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F948" w14:textId="77777777" w:rsidR="005912AC" w:rsidRPr="00A224BA" w:rsidRDefault="00DE0570" w:rsidP="006E004D">
      <w:pPr>
        <w:spacing w:line="276" w:lineRule="auto"/>
        <w:jc w:val="right"/>
        <w:rPr>
          <w:rFonts w:ascii="Arial" w:hAnsi="Arial" w:cs="Arial"/>
          <w:b/>
          <w:color w:val="000000"/>
          <w:lang w:val="sr-Latn-ME"/>
        </w:rPr>
      </w:pPr>
      <w:r w:rsidRPr="00A224BA">
        <w:rPr>
          <w:rFonts w:ascii="Arial" w:hAnsi="Arial" w:cs="Arial"/>
          <w:b/>
          <w:color w:val="000000"/>
          <w:lang w:val="sr-Latn-ME"/>
        </w:rPr>
        <w:t xml:space="preserve">OBRAZAC 1  </w:t>
      </w:r>
    </w:p>
    <w:p w14:paraId="26142BCE" w14:textId="77777777" w:rsidR="005912AC" w:rsidRPr="00A224BA" w:rsidRDefault="005912AC" w:rsidP="006E004D">
      <w:pPr>
        <w:spacing w:line="276" w:lineRule="auto"/>
        <w:rPr>
          <w:rFonts w:ascii="Arial" w:hAnsi="Arial" w:cs="Arial"/>
          <w:color w:val="000000"/>
          <w:lang w:val="sr-Latn-ME"/>
        </w:rPr>
      </w:pPr>
    </w:p>
    <w:p w14:paraId="6EE13FD8" w14:textId="77777777" w:rsidR="005912AC" w:rsidRPr="00A224BA" w:rsidRDefault="00477931"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25B42A5" w14:textId="55A88D80" w:rsidR="005912AC" w:rsidRPr="00A224BA" w:rsidRDefault="00DE0570" w:rsidP="006E004D">
      <w:pPr>
        <w:tabs>
          <w:tab w:val="left" w:pos="1701"/>
          <w:tab w:val="left" w:pos="4820"/>
        </w:tabs>
        <w:spacing w:line="276" w:lineRule="auto"/>
        <w:jc w:val="both"/>
        <w:rPr>
          <w:rFonts w:ascii="Arial" w:hAnsi="Arial" w:cs="Arial"/>
          <w:lang w:val="sr-Latn-ME"/>
        </w:rPr>
      </w:pPr>
      <w:r w:rsidRPr="00A224BA">
        <w:rPr>
          <w:rFonts w:ascii="Arial" w:hAnsi="Arial" w:cs="Arial"/>
          <w:lang w:val="sr-Latn-ME"/>
        </w:rPr>
        <w:t>Broj iz evidenc</w:t>
      </w:r>
      <w:r w:rsidR="00477931" w:rsidRPr="00A224BA">
        <w:rPr>
          <w:rFonts w:ascii="Arial" w:hAnsi="Arial" w:cs="Arial"/>
          <w:lang w:val="sr-Latn-ME"/>
        </w:rPr>
        <w:t xml:space="preserve">ije postupaka javnih nabavki: </w:t>
      </w:r>
      <w:r w:rsidR="00477931" w:rsidRPr="00993264">
        <w:rPr>
          <w:rFonts w:ascii="Arial" w:hAnsi="Arial" w:cs="Arial"/>
          <w:lang w:val="sr-Latn-ME"/>
        </w:rPr>
        <w:t>0</w:t>
      </w:r>
      <w:r w:rsidR="00FB2A4A" w:rsidRPr="00993264">
        <w:rPr>
          <w:rFonts w:ascii="Arial" w:hAnsi="Arial" w:cs="Arial"/>
          <w:lang w:val="sr-Latn-ME"/>
        </w:rPr>
        <w:t>2-</w:t>
      </w:r>
      <w:r w:rsidR="00993264">
        <w:rPr>
          <w:rFonts w:ascii="Arial" w:hAnsi="Arial" w:cs="Arial"/>
          <w:lang w:val="sr-Latn-ME"/>
        </w:rPr>
        <w:t>2252</w:t>
      </w:r>
    </w:p>
    <w:p w14:paraId="1218937A" w14:textId="2541030F"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Redni </w:t>
      </w:r>
      <w:r w:rsidR="00477931" w:rsidRPr="00A224BA">
        <w:rPr>
          <w:rFonts w:ascii="Arial" w:hAnsi="Arial" w:cs="Arial"/>
          <w:color w:val="000000"/>
          <w:lang w:val="sr-Latn-ME"/>
        </w:rPr>
        <w:t xml:space="preserve">broj iz Plana javnih nabavki: </w:t>
      </w:r>
      <w:r w:rsidR="001E75E0">
        <w:rPr>
          <w:rFonts w:ascii="Arial" w:hAnsi="Arial" w:cs="Arial"/>
          <w:color w:val="000000"/>
          <w:lang w:val="sr-Latn-ME"/>
        </w:rPr>
        <w:t>2</w:t>
      </w:r>
    </w:p>
    <w:p w14:paraId="53DE7980" w14:textId="1F13ED79" w:rsidR="005912AC" w:rsidRPr="00A224BA" w:rsidRDefault="00DE0570" w:rsidP="006E004D">
      <w:pPr>
        <w:spacing w:line="276" w:lineRule="auto"/>
        <w:jc w:val="both"/>
        <w:rPr>
          <w:rFonts w:ascii="Arial" w:hAnsi="Arial" w:cs="Arial"/>
          <w:b/>
          <w:bCs/>
          <w:color w:val="000000"/>
          <w:lang w:val="sr-Latn-ME"/>
        </w:rPr>
      </w:pPr>
      <w:r w:rsidRPr="00A224BA">
        <w:rPr>
          <w:rFonts w:ascii="Arial" w:hAnsi="Arial" w:cs="Arial"/>
          <w:color w:val="000000"/>
          <w:lang w:val="sr-Latn-ME"/>
        </w:rPr>
        <w:t xml:space="preserve">Mjesto i datum: </w:t>
      </w:r>
      <w:r w:rsidR="00477931" w:rsidRPr="00A224BA">
        <w:rPr>
          <w:rFonts w:ascii="Arial" w:hAnsi="Arial" w:cs="Arial"/>
          <w:color w:val="000000"/>
          <w:lang w:val="sr-Latn-ME"/>
        </w:rPr>
        <w:t>Cetinje</w:t>
      </w:r>
      <w:r w:rsidR="00203E08">
        <w:rPr>
          <w:rFonts w:ascii="Arial" w:hAnsi="Arial" w:cs="Arial"/>
          <w:color w:val="000000"/>
          <w:lang w:val="sr-Latn-ME"/>
        </w:rPr>
        <w:t xml:space="preserve">, </w:t>
      </w:r>
      <w:r w:rsidR="001E75E0">
        <w:rPr>
          <w:rFonts w:ascii="Arial" w:hAnsi="Arial" w:cs="Arial"/>
          <w:bCs/>
          <w:color w:val="000000"/>
          <w:lang w:val="sr-Latn-ME"/>
        </w:rPr>
        <w:t>0</w:t>
      </w:r>
      <w:r w:rsidR="00993264">
        <w:rPr>
          <w:rFonts w:ascii="Arial" w:hAnsi="Arial" w:cs="Arial"/>
          <w:bCs/>
          <w:color w:val="000000"/>
          <w:lang w:val="sr-Latn-ME"/>
        </w:rPr>
        <w:t>7</w:t>
      </w:r>
      <w:r w:rsidR="001E75E0">
        <w:rPr>
          <w:rFonts w:ascii="Arial" w:hAnsi="Arial" w:cs="Arial"/>
          <w:bCs/>
          <w:color w:val="000000"/>
          <w:lang w:val="sr-Latn-ME"/>
        </w:rPr>
        <w:t>.08.2025.</w:t>
      </w:r>
      <w:r w:rsidRPr="00A224BA">
        <w:rPr>
          <w:rFonts w:ascii="Arial" w:hAnsi="Arial" w:cs="Arial"/>
          <w:color w:val="000000"/>
          <w:lang w:val="sr-Latn-ME"/>
        </w:rPr>
        <w:t xml:space="preserve"> godine</w:t>
      </w:r>
      <w:r w:rsidR="00477931" w:rsidRPr="00A224BA">
        <w:rPr>
          <w:rFonts w:ascii="Arial" w:hAnsi="Arial" w:cs="Arial"/>
          <w:color w:val="000000"/>
          <w:lang w:val="sr-Latn-ME"/>
        </w:rPr>
        <w:t xml:space="preserve">, </w:t>
      </w:r>
    </w:p>
    <w:p w14:paraId="18E7F699" w14:textId="77777777" w:rsidR="005912AC" w:rsidRPr="00A224BA" w:rsidRDefault="005912AC" w:rsidP="006E004D">
      <w:pPr>
        <w:spacing w:line="276" w:lineRule="auto"/>
        <w:rPr>
          <w:rFonts w:ascii="Arial" w:hAnsi="Arial" w:cs="Arial"/>
          <w:lang w:val="sr-Latn-ME"/>
        </w:rPr>
      </w:pPr>
    </w:p>
    <w:p w14:paraId="15EC0FEB" w14:textId="77777777" w:rsidR="005912AC" w:rsidRPr="00A224BA" w:rsidRDefault="005912AC" w:rsidP="006E004D">
      <w:pPr>
        <w:spacing w:line="276" w:lineRule="auto"/>
        <w:rPr>
          <w:rFonts w:ascii="Arial" w:hAnsi="Arial" w:cs="Arial"/>
          <w:lang w:val="sr-Latn-ME"/>
        </w:rPr>
      </w:pPr>
    </w:p>
    <w:p w14:paraId="1C2B7706" w14:textId="07326402" w:rsidR="005912AC" w:rsidRPr="00A224BA" w:rsidRDefault="00DE0570" w:rsidP="006E004D">
      <w:pPr>
        <w:tabs>
          <w:tab w:val="left" w:pos="1276"/>
          <w:tab w:val="left" w:pos="3261"/>
        </w:tabs>
        <w:spacing w:line="276" w:lineRule="auto"/>
        <w:jc w:val="both"/>
        <w:rPr>
          <w:rFonts w:ascii="Arial" w:hAnsi="Arial" w:cs="Arial"/>
          <w:b/>
          <w:bCs/>
          <w:color w:val="000000"/>
          <w:lang w:val="sr-Latn-ME"/>
        </w:rPr>
      </w:pPr>
      <w:r w:rsidRPr="00A224BA">
        <w:rPr>
          <w:rFonts w:ascii="Arial" w:hAnsi="Arial" w:cs="Arial"/>
          <w:lang w:val="sr-Latn-ME"/>
        </w:rPr>
        <w:t xml:space="preserve">Na osnovu člana </w:t>
      </w:r>
      <w:r w:rsidR="00C46542" w:rsidRPr="00A224BA">
        <w:rPr>
          <w:rFonts w:ascii="Arial" w:hAnsi="Arial" w:cs="Arial"/>
          <w:lang w:val="sr-Latn-ME"/>
        </w:rPr>
        <w:t>5</w:t>
      </w:r>
      <w:r w:rsidRPr="00A224BA">
        <w:rPr>
          <w:rFonts w:ascii="Arial" w:hAnsi="Arial" w:cs="Arial"/>
          <w:lang w:val="sr-Latn-ME"/>
        </w:rPr>
        <w:t xml:space="preserve">3 stav </w:t>
      </w:r>
      <w:r w:rsidR="00C46542" w:rsidRPr="00A224BA">
        <w:rPr>
          <w:rFonts w:ascii="Arial" w:hAnsi="Arial" w:cs="Arial"/>
          <w:lang w:val="sr-Latn-ME"/>
        </w:rPr>
        <w:t>3</w:t>
      </w:r>
      <w:r w:rsidRPr="00A224BA">
        <w:rPr>
          <w:rFonts w:ascii="Arial" w:hAnsi="Arial" w:cs="Arial"/>
          <w:lang w:val="sr-Latn-ME"/>
        </w:rPr>
        <w:t xml:space="preserve"> Zakona o javnim nabavkama („Službeni list CG“, br. 74/19</w:t>
      </w:r>
      <w:r w:rsidR="00C46542" w:rsidRPr="00A224BA">
        <w:rPr>
          <w:rFonts w:ascii="Arial" w:hAnsi="Arial" w:cs="Arial"/>
          <w:lang w:val="sr-Latn-ME"/>
        </w:rPr>
        <w:t xml:space="preserve"> i 3/23</w:t>
      </w:r>
      <w:r w:rsidRPr="00A224BA">
        <w:rPr>
          <w:rFonts w:ascii="Arial" w:hAnsi="Arial" w:cs="Arial"/>
          <w:lang w:val="sr-Latn-ME"/>
        </w:rPr>
        <w:t>)</w:t>
      </w:r>
      <w:r w:rsidR="00A224BA" w:rsidRPr="00A224BA">
        <w:rPr>
          <w:rFonts w:ascii="Arial" w:hAnsi="Arial" w:cs="Arial"/>
          <w:lang w:val="sr-Latn-ME"/>
        </w:rPr>
        <w:t xml:space="preserve"> </w:t>
      </w:r>
      <w:r w:rsidR="00477931" w:rsidRPr="00A224BA">
        <w:rPr>
          <w:rFonts w:ascii="Arial" w:hAnsi="Arial" w:cs="Arial"/>
          <w:lang w:val="sr-Latn-ME"/>
        </w:rPr>
        <w:t xml:space="preserve">JU Nacionalna biblioteka Crne Gore „Đurđe Crnojević“ </w:t>
      </w:r>
      <w:r w:rsidRPr="00A224BA">
        <w:rPr>
          <w:rFonts w:ascii="Arial" w:hAnsi="Arial" w:cs="Arial"/>
          <w:lang w:val="sr-Latn-ME"/>
        </w:rPr>
        <w:t>objavljuje</w:t>
      </w:r>
    </w:p>
    <w:p w14:paraId="4A81F40D"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767C6C83"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1E5BDCF8"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4538E7D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3323037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6148B655" w14:textId="77777777" w:rsidR="005912AC" w:rsidRPr="00A224BA" w:rsidRDefault="00DE0570" w:rsidP="006E004D">
      <w:pPr>
        <w:tabs>
          <w:tab w:val="left" w:pos="1276"/>
          <w:tab w:val="left" w:pos="3261"/>
        </w:tabs>
        <w:spacing w:line="276" w:lineRule="auto"/>
        <w:jc w:val="both"/>
        <w:rPr>
          <w:rFonts w:ascii="Arial" w:hAnsi="Arial" w:cs="Arial"/>
          <w:lang w:val="sr-Latn-ME"/>
        </w:rPr>
      </w:pPr>
      <w:r w:rsidRPr="00A224BA">
        <w:rPr>
          <w:rFonts w:ascii="Arial" w:hAnsi="Arial" w:cs="Arial"/>
          <w:b/>
          <w:bCs/>
          <w:color w:val="000000"/>
          <w:lang w:val="sr-Latn-ME"/>
        </w:rPr>
        <w:tab/>
      </w:r>
    </w:p>
    <w:p w14:paraId="3D87CD5F" w14:textId="77777777" w:rsidR="005912AC" w:rsidRPr="00A224BA" w:rsidRDefault="005912AC" w:rsidP="006E004D">
      <w:pPr>
        <w:keepNext/>
        <w:spacing w:line="276" w:lineRule="auto"/>
        <w:jc w:val="center"/>
        <w:outlineLvl w:val="0"/>
        <w:rPr>
          <w:rFonts w:ascii="Arial" w:hAnsi="Arial" w:cs="Arial"/>
          <w:b/>
          <w:bCs/>
          <w:color w:val="000000"/>
          <w:lang w:val="sr-Latn-ME"/>
        </w:rPr>
      </w:pPr>
    </w:p>
    <w:p w14:paraId="1DDE7DF8"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TENDERSKU DOKUMENTACIJU</w:t>
      </w:r>
    </w:p>
    <w:p w14:paraId="7B935F5E"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ZA OTVORENI POSTUPAK JAVNE NABAVKE</w:t>
      </w:r>
    </w:p>
    <w:p w14:paraId="5FBE95E7" w14:textId="12A2E140" w:rsidR="005912AC" w:rsidRPr="00A224BA" w:rsidRDefault="00C46542"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Nabavka</w:t>
      </w:r>
      <w:r w:rsidR="009441DC">
        <w:rPr>
          <w:rFonts w:ascii="Arial" w:hAnsi="Arial" w:cs="Arial"/>
          <w:b/>
          <w:bCs/>
          <w:color w:val="000000"/>
          <w:lang w:val="sr-Latn-ME"/>
        </w:rPr>
        <w:t xml:space="preserve"> i isporuka</w:t>
      </w:r>
      <w:r w:rsidRPr="00A224BA">
        <w:rPr>
          <w:rFonts w:ascii="Arial" w:hAnsi="Arial" w:cs="Arial"/>
          <w:b/>
          <w:bCs/>
          <w:color w:val="000000"/>
          <w:lang w:val="sr-Latn-ME"/>
        </w:rPr>
        <w:t xml:space="preserve"> l</w:t>
      </w:r>
      <w:r w:rsidR="003101DD" w:rsidRPr="00A224BA">
        <w:rPr>
          <w:rFonts w:ascii="Arial" w:hAnsi="Arial" w:cs="Arial"/>
          <w:b/>
          <w:bCs/>
          <w:color w:val="000000"/>
          <w:lang w:val="sr-Latn-ME"/>
        </w:rPr>
        <w:t>ož ulj</w:t>
      </w:r>
      <w:r w:rsidRPr="00A224BA">
        <w:rPr>
          <w:rFonts w:ascii="Arial" w:hAnsi="Arial" w:cs="Arial"/>
          <w:b/>
          <w:bCs/>
          <w:color w:val="000000"/>
          <w:lang w:val="sr-Latn-ME"/>
        </w:rPr>
        <w:t>a</w:t>
      </w:r>
    </w:p>
    <w:p w14:paraId="2D89A964" w14:textId="77777777" w:rsidR="003101DD" w:rsidRPr="00A224BA" w:rsidRDefault="003101DD" w:rsidP="006E004D">
      <w:pPr>
        <w:spacing w:line="276" w:lineRule="auto"/>
        <w:jc w:val="center"/>
        <w:rPr>
          <w:rFonts w:ascii="Arial" w:hAnsi="Arial" w:cs="Arial"/>
          <w:b/>
          <w:bCs/>
          <w:color w:val="000000"/>
          <w:lang w:val="sr-Latn-ME"/>
        </w:rPr>
      </w:pPr>
    </w:p>
    <w:p w14:paraId="15343F71" w14:textId="77777777" w:rsidR="003101DD" w:rsidRPr="00A224BA" w:rsidRDefault="003101DD" w:rsidP="006E004D">
      <w:pPr>
        <w:spacing w:line="276" w:lineRule="auto"/>
        <w:jc w:val="center"/>
        <w:rPr>
          <w:rFonts w:ascii="Arial" w:hAnsi="Arial" w:cs="Arial"/>
          <w:b/>
          <w:bCs/>
          <w:color w:val="000000"/>
          <w:lang w:val="sr-Latn-ME"/>
        </w:rPr>
      </w:pPr>
    </w:p>
    <w:p w14:paraId="10728AED" w14:textId="77777777" w:rsidR="003101DD" w:rsidRPr="00A224BA" w:rsidRDefault="003101DD" w:rsidP="006E004D">
      <w:pPr>
        <w:spacing w:line="276" w:lineRule="auto"/>
        <w:jc w:val="center"/>
        <w:rPr>
          <w:rFonts w:ascii="Arial" w:hAnsi="Arial" w:cs="Arial"/>
          <w:b/>
          <w:bCs/>
          <w:color w:val="000000"/>
          <w:lang w:val="sr-Latn-ME"/>
        </w:rPr>
      </w:pPr>
    </w:p>
    <w:p w14:paraId="15485468" w14:textId="77777777" w:rsidR="005912AC" w:rsidRPr="00A224BA" w:rsidRDefault="005912AC" w:rsidP="006E004D">
      <w:pPr>
        <w:spacing w:line="276" w:lineRule="auto"/>
        <w:rPr>
          <w:rFonts w:ascii="Arial" w:hAnsi="Arial" w:cs="Arial"/>
          <w:lang w:val="sr-Latn-ME"/>
        </w:rPr>
      </w:pPr>
    </w:p>
    <w:p w14:paraId="12DAD700"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nabavke se nabavlja:</w:t>
      </w:r>
    </w:p>
    <w:p w14:paraId="7076DDD5" w14:textId="77777777" w:rsidR="005912AC" w:rsidRPr="00A224BA" w:rsidRDefault="005912AC" w:rsidP="006E004D">
      <w:pPr>
        <w:spacing w:line="276" w:lineRule="auto"/>
        <w:jc w:val="both"/>
        <w:rPr>
          <w:rFonts w:ascii="Arial" w:hAnsi="Arial" w:cs="Arial"/>
          <w:color w:val="000000"/>
          <w:lang w:val="sr-Latn-ME"/>
        </w:rPr>
      </w:pPr>
    </w:p>
    <w:p w14:paraId="1B29357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kao cjelina </w:t>
      </w:r>
    </w:p>
    <w:p w14:paraId="16F58854" w14:textId="77777777" w:rsidR="005912AC" w:rsidRPr="00A224BA" w:rsidRDefault="005912AC" w:rsidP="006E004D">
      <w:pPr>
        <w:spacing w:line="276" w:lineRule="auto"/>
        <w:rPr>
          <w:rFonts w:ascii="Arial" w:hAnsi="Arial" w:cs="Arial"/>
          <w:color w:val="000000"/>
          <w:lang w:val="sr-Latn-ME"/>
        </w:rPr>
      </w:pPr>
    </w:p>
    <w:p w14:paraId="647BAD6B" w14:textId="77777777" w:rsidR="006E004D" w:rsidRPr="00A224BA" w:rsidRDefault="006E004D" w:rsidP="006E004D">
      <w:pPr>
        <w:spacing w:line="276" w:lineRule="auto"/>
        <w:rPr>
          <w:rFonts w:ascii="Arial" w:hAnsi="Arial" w:cs="Arial"/>
          <w:color w:val="000000"/>
          <w:lang w:val="sr-Latn-ME"/>
        </w:rPr>
      </w:pPr>
    </w:p>
    <w:p w14:paraId="77B8D6D5" w14:textId="77777777" w:rsidR="006E004D" w:rsidRPr="00A224BA" w:rsidRDefault="006E004D" w:rsidP="006E004D">
      <w:pPr>
        <w:spacing w:line="276" w:lineRule="auto"/>
        <w:rPr>
          <w:rFonts w:ascii="Arial" w:hAnsi="Arial" w:cs="Arial"/>
          <w:color w:val="000000"/>
          <w:lang w:val="sr-Latn-ME"/>
        </w:rPr>
      </w:pPr>
    </w:p>
    <w:p w14:paraId="091697FA" w14:textId="77777777" w:rsidR="005912AC" w:rsidRPr="00A224BA" w:rsidRDefault="005912AC" w:rsidP="006E004D">
      <w:pPr>
        <w:spacing w:line="276" w:lineRule="auto"/>
        <w:rPr>
          <w:rFonts w:ascii="Arial" w:hAnsi="Arial" w:cs="Arial"/>
          <w:color w:val="000000"/>
          <w:lang w:val="sr-Latn-ME"/>
        </w:rPr>
      </w:pPr>
    </w:p>
    <w:p w14:paraId="42D10931" w14:textId="77777777" w:rsidR="005912AC" w:rsidRPr="00A224BA" w:rsidRDefault="005912AC" w:rsidP="006E004D">
      <w:pPr>
        <w:spacing w:line="276" w:lineRule="auto"/>
        <w:rPr>
          <w:rFonts w:ascii="Arial" w:hAnsi="Arial" w:cs="Arial"/>
          <w:color w:val="000000"/>
          <w:lang w:val="sr-Latn-ME"/>
        </w:rPr>
      </w:pPr>
    </w:p>
    <w:p w14:paraId="685A7F8E" w14:textId="77777777" w:rsidR="005912AC" w:rsidRPr="00A224BA" w:rsidRDefault="005912AC" w:rsidP="006E004D">
      <w:pPr>
        <w:spacing w:line="276" w:lineRule="auto"/>
        <w:rPr>
          <w:rFonts w:ascii="Arial" w:hAnsi="Arial" w:cs="Arial"/>
          <w:color w:val="000000"/>
          <w:lang w:val="sr-Latn-ME"/>
        </w:rPr>
      </w:pPr>
    </w:p>
    <w:p w14:paraId="72DC53DB" w14:textId="77777777" w:rsidR="005912AC" w:rsidRPr="00A224BA" w:rsidRDefault="005912AC" w:rsidP="006E004D">
      <w:pPr>
        <w:spacing w:line="276" w:lineRule="auto"/>
        <w:rPr>
          <w:rFonts w:ascii="Arial" w:hAnsi="Arial" w:cs="Arial"/>
          <w:color w:val="000000"/>
          <w:lang w:val="sr-Latn-ME"/>
        </w:rPr>
      </w:pPr>
    </w:p>
    <w:p w14:paraId="098A00A2" w14:textId="77777777" w:rsidR="005912AC" w:rsidRPr="00A224BA" w:rsidRDefault="005912AC" w:rsidP="006E004D">
      <w:pPr>
        <w:spacing w:line="276" w:lineRule="auto"/>
        <w:rPr>
          <w:rFonts w:ascii="Arial" w:hAnsi="Arial" w:cs="Arial"/>
          <w:color w:val="000000"/>
          <w:lang w:val="sr-Latn-ME"/>
        </w:rPr>
      </w:pPr>
    </w:p>
    <w:p w14:paraId="0E46F4F0" w14:textId="77777777" w:rsidR="005912AC" w:rsidRPr="00A224BA" w:rsidRDefault="005912AC" w:rsidP="006E004D">
      <w:pPr>
        <w:spacing w:line="276" w:lineRule="auto"/>
        <w:rPr>
          <w:rFonts w:ascii="Arial" w:hAnsi="Arial" w:cs="Arial"/>
          <w:color w:val="000000"/>
          <w:lang w:val="sr-Latn-ME"/>
        </w:rPr>
      </w:pPr>
    </w:p>
    <w:p w14:paraId="532F4380" w14:textId="77777777" w:rsidR="005912AC" w:rsidRPr="00A224BA" w:rsidRDefault="005912AC" w:rsidP="006E004D">
      <w:pPr>
        <w:spacing w:line="276" w:lineRule="auto"/>
        <w:rPr>
          <w:rFonts w:ascii="Arial" w:hAnsi="Arial" w:cs="Arial"/>
          <w:color w:val="000000"/>
          <w:lang w:val="sr-Latn-ME"/>
        </w:rPr>
      </w:pPr>
    </w:p>
    <w:p w14:paraId="573D54B3" w14:textId="77777777" w:rsidR="005912AC" w:rsidRPr="00A224BA" w:rsidRDefault="005912AC" w:rsidP="006E004D">
      <w:pPr>
        <w:spacing w:line="276" w:lineRule="auto"/>
        <w:rPr>
          <w:rFonts w:ascii="Arial" w:hAnsi="Arial" w:cs="Arial"/>
          <w:color w:val="000000"/>
          <w:lang w:val="sr-Latn-ME"/>
        </w:rPr>
      </w:pPr>
    </w:p>
    <w:p w14:paraId="66E730A4" w14:textId="77777777" w:rsidR="005912AC" w:rsidRPr="00A224BA" w:rsidRDefault="005912AC" w:rsidP="006E004D">
      <w:pPr>
        <w:spacing w:line="276" w:lineRule="auto"/>
        <w:rPr>
          <w:rFonts w:ascii="Arial" w:hAnsi="Arial" w:cs="Arial"/>
          <w:color w:val="000000"/>
          <w:lang w:val="sr-Latn-ME"/>
        </w:rPr>
      </w:pPr>
    </w:p>
    <w:p w14:paraId="4E41E6B5" w14:textId="77777777" w:rsidR="005912AC" w:rsidRPr="00A224BA" w:rsidRDefault="005912AC" w:rsidP="006E004D">
      <w:pPr>
        <w:spacing w:line="276" w:lineRule="auto"/>
        <w:rPr>
          <w:rFonts w:ascii="Arial" w:hAnsi="Arial" w:cs="Arial"/>
          <w:color w:val="000000"/>
          <w:lang w:val="sr-Latn-ME"/>
        </w:rPr>
      </w:pPr>
    </w:p>
    <w:p w14:paraId="513C9381" w14:textId="77777777" w:rsidR="005912AC" w:rsidRPr="00A224BA" w:rsidRDefault="005912AC" w:rsidP="006E004D">
      <w:pPr>
        <w:spacing w:line="276" w:lineRule="auto"/>
        <w:rPr>
          <w:rFonts w:ascii="Arial" w:hAnsi="Arial" w:cs="Arial"/>
          <w:color w:val="000000"/>
          <w:lang w:val="sr-Latn-ME"/>
        </w:rPr>
      </w:pPr>
    </w:p>
    <w:p w14:paraId="1BF3AF55" w14:textId="77777777" w:rsidR="005912AC" w:rsidRPr="00A224BA" w:rsidRDefault="005912AC" w:rsidP="006E004D">
      <w:pPr>
        <w:spacing w:line="276" w:lineRule="auto"/>
        <w:rPr>
          <w:rFonts w:ascii="Arial" w:hAnsi="Arial" w:cs="Arial"/>
          <w:color w:val="000000"/>
          <w:lang w:val="sr-Latn-ME"/>
        </w:rPr>
      </w:pPr>
    </w:p>
    <w:p w14:paraId="6E99FFD5" w14:textId="77777777" w:rsidR="005912AC" w:rsidRPr="00A224BA" w:rsidRDefault="005912AC" w:rsidP="006E004D">
      <w:pPr>
        <w:spacing w:line="276" w:lineRule="auto"/>
        <w:rPr>
          <w:rFonts w:ascii="Arial" w:hAnsi="Arial" w:cs="Arial"/>
          <w:color w:val="000000"/>
          <w:lang w:val="sr-Latn-ME"/>
        </w:rPr>
      </w:pPr>
    </w:p>
    <w:p w14:paraId="24F871D0"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0" w:name="_Toc62730553"/>
      <w:r w:rsidRPr="00A224BA">
        <w:rPr>
          <w:rFonts w:ascii="Arial" w:hAnsi="Arial" w:cs="Arial"/>
          <w:b/>
          <w:color w:val="000000"/>
          <w:lang w:val="sr-Latn-ME"/>
        </w:rPr>
        <w:t>POZIV ZA NADMETANJE</w:t>
      </w:r>
      <w:r w:rsidRPr="00A224BA">
        <w:rPr>
          <w:rFonts w:ascii="Arial" w:hAnsi="Arial" w:cs="Arial"/>
          <w:b/>
          <w:color w:val="000000"/>
          <w:vertAlign w:val="superscript"/>
          <w:lang w:val="sr-Latn-ME"/>
        </w:rPr>
        <w:footnoteReference w:id="1"/>
      </w:r>
      <w:bookmarkEnd w:id="0"/>
    </w:p>
    <w:p w14:paraId="6A32ED89" w14:textId="77777777" w:rsidR="005912AC" w:rsidRPr="00A224BA" w:rsidRDefault="00DE0570" w:rsidP="006E004D">
      <w:pPr>
        <w:spacing w:line="276" w:lineRule="auto"/>
        <w:rPr>
          <w:rFonts w:ascii="Arial" w:hAnsi="Arial" w:cs="Arial"/>
          <w:b/>
          <w:bCs/>
          <w:color w:val="000000"/>
          <w:lang w:val="sr-Latn-ME"/>
        </w:rPr>
      </w:pPr>
      <w:r w:rsidRPr="00A224BA">
        <w:rPr>
          <w:rFonts w:ascii="Arial" w:hAnsi="Arial" w:cs="Arial"/>
          <w:b/>
          <w:bCs/>
          <w:color w:val="000000"/>
          <w:lang w:val="sr-Latn-ME"/>
        </w:rPr>
        <w:tab/>
      </w:r>
    </w:p>
    <w:p w14:paraId="3ECF8AB8"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Podaci o naručiocu;</w:t>
      </w:r>
    </w:p>
    <w:p w14:paraId="3B09888A"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Podaci o postupku i predmetu javne nabavke: </w:t>
      </w:r>
    </w:p>
    <w:p w14:paraId="77C7EBD9"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Vrsta postupka,</w:t>
      </w:r>
    </w:p>
    <w:p w14:paraId="4BAFDC3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Predmet javne nabavke (vrsta predmeta, naziv i opis predmeta),</w:t>
      </w:r>
    </w:p>
    <w:p w14:paraId="34A10C78"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Procijenjena vrijednost predmeta nabavke</w:t>
      </w:r>
      <w:r w:rsidRPr="00A224BA">
        <w:rPr>
          <w:rFonts w:ascii="Arial" w:eastAsia="Calibri" w:hAnsi="Arial" w:cs="Arial"/>
          <w:color w:val="000000"/>
          <w:vertAlign w:val="superscript"/>
          <w:lang w:val="sr-Latn-ME"/>
        </w:rPr>
        <w:footnoteReference w:id="2"/>
      </w:r>
      <w:r w:rsidRPr="00A224BA">
        <w:rPr>
          <w:rFonts w:ascii="Arial" w:eastAsia="Calibri" w:hAnsi="Arial" w:cs="Arial"/>
          <w:color w:val="000000"/>
          <w:lang w:val="sr-Latn-ME"/>
        </w:rPr>
        <w:t>,</w:t>
      </w:r>
    </w:p>
    <w:p w14:paraId="216818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Način nabavke: </w:t>
      </w:r>
    </w:p>
    <w:p w14:paraId="31748C95"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Cjelina, po partijama,</w:t>
      </w:r>
    </w:p>
    <w:p w14:paraId="5F41EAD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Zajednička nabavka,</w:t>
      </w:r>
    </w:p>
    <w:p w14:paraId="7EDC566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Centralizovana nabavka,</w:t>
      </w:r>
    </w:p>
    <w:p w14:paraId="65ECCFF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Posebni oblik nabavke:</w:t>
      </w:r>
    </w:p>
    <w:p w14:paraId="48F32972"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Okvirni sporazum,</w:t>
      </w:r>
    </w:p>
    <w:p w14:paraId="3389D7C7"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Dinamički sistem nabavki,</w:t>
      </w:r>
    </w:p>
    <w:p w14:paraId="4A27AD3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Elektronska aukcija,</w:t>
      </w:r>
    </w:p>
    <w:p w14:paraId="6F2CA1C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Elektronski katalog,</w:t>
      </w:r>
    </w:p>
    <w:p w14:paraId="1E46E26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Uslovi za učešće u postupku javne nabavke i posebni osnovi za isključenje,</w:t>
      </w:r>
    </w:p>
    <w:p w14:paraId="206849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Kriterijum za izbor najpovoljnije ponude,</w:t>
      </w:r>
    </w:p>
    <w:p w14:paraId="5BCC59A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Način, mjesto i vrijeme podnošenja ponuda i otvaranja ponuda,</w:t>
      </w:r>
    </w:p>
    <w:p w14:paraId="499843B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za donošenje odluke o izboru,</w:t>
      </w:r>
    </w:p>
    <w:p w14:paraId="716BB553"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važenja ponude,</w:t>
      </w:r>
    </w:p>
    <w:p w14:paraId="4C18212B"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Garancija ponude</w:t>
      </w:r>
    </w:p>
    <w:p w14:paraId="54BD5DBD" w14:textId="77777777" w:rsidR="005912AC" w:rsidRPr="00A224BA" w:rsidRDefault="005912AC" w:rsidP="006E004D">
      <w:pPr>
        <w:spacing w:line="276" w:lineRule="auto"/>
        <w:rPr>
          <w:rFonts w:ascii="Arial" w:eastAsia="Calibri" w:hAnsi="Arial" w:cs="Arial"/>
          <w:color w:val="000000"/>
          <w:lang w:val="sr-Latn-ME"/>
        </w:rPr>
      </w:pPr>
    </w:p>
    <w:p w14:paraId="7FC203CF"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1" w:name="_Toc62730554"/>
      <w:r w:rsidRPr="00A224BA">
        <w:rPr>
          <w:rFonts w:ascii="Arial" w:hAnsi="Arial" w:cs="Arial"/>
          <w:b/>
          <w:color w:val="000000"/>
          <w:lang w:val="sr-Latn-ME"/>
        </w:rPr>
        <w:t>TEHNIČKA SPECIFIKACIJA PREDMETA JAVNE NABAVKE</w:t>
      </w:r>
      <w:r w:rsidRPr="00A224BA">
        <w:rPr>
          <w:rFonts w:ascii="Arial" w:hAnsi="Arial" w:cs="Arial"/>
          <w:b/>
          <w:color w:val="000000"/>
          <w:vertAlign w:val="superscript"/>
          <w:lang w:val="sr-Latn-ME"/>
        </w:rPr>
        <w:footnoteReference w:id="3"/>
      </w:r>
      <w:bookmarkEnd w:id="1"/>
    </w:p>
    <w:p w14:paraId="51190878"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Naziv i opis predmeta nabavke u cjelini, po partijama i stavkama sa bitnim karakteristikama</w:t>
      </w:r>
    </w:p>
    <w:p w14:paraId="4866CF91"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Zahtjevi u pogledu načina izvršavanja predmeta nabavke koji su od značaja za sačinjavanje ponude i izvršenje ugovora</w:t>
      </w:r>
    </w:p>
    <w:p w14:paraId="2B35BDB3" w14:textId="77777777" w:rsidR="005912AC" w:rsidRPr="00A224BA" w:rsidRDefault="005912AC" w:rsidP="006E004D">
      <w:pPr>
        <w:spacing w:line="276" w:lineRule="auto"/>
        <w:rPr>
          <w:rFonts w:ascii="Arial" w:eastAsia="Calibri" w:hAnsi="Arial" w:cs="Arial"/>
          <w:color w:val="000000"/>
          <w:lang w:val="sr-Latn-ME"/>
        </w:rPr>
      </w:pPr>
    </w:p>
    <w:p w14:paraId="47BB5591" w14:textId="77777777" w:rsidR="006E004D" w:rsidRPr="00A224BA" w:rsidRDefault="006E004D" w:rsidP="006E004D">
      <w:pPr>
        <w:spacing w:line="276" w:lineRule="auto"/>
        <w:rPr>
          <w:rFonts w:ascii="Arial" w:eastAsia="Calibri" w:hAnsi="Arial" w:cs="Arial"/>
          <w:color w:val="000000"/>
          <w:lang w:val="sr-Latn-ME"/>
        </w:rPr>
      </w:pPr>
    </w:p>
    <w:p w14:paraId="78CE77D6" w14:textId="77777777" w:rsidR="006E004D" w:rsidRPr="00A224BA" w:rsidRDefault="006E004D" w:rsidP="006E004D">
      <w:pPr>
        <w:spacing w:line="276" w:lineRule="auto"/>
        <w:rPr>
          <w:rFonts w:ascii="Arial" w:eastAsia="Calibri" w:hAnsi="Arial" w:cs="Arial"/>
          <w:color w:val="000000"/>
          <w:lang w:val="sr-Latn-ME"/>
        </w:rPr>
      </w:pPr>
    </w:p>
    <w:p w14:paraId="23D8369E"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2" w:name="_Toc62730555"/>
      <w:r w:rsidRPr="00A224BA">
        <w:rPr>
          <w:rFonts w:ascii="Arial" w:hAnsi="Arial" w:cs="Arial"/>
          <w:b/>
          <w:color w:val="000000"/>
          <w:lang w:val="sr-Latn-ME"/>
        </w:rPr>
        <w:lastRenderedPageBreak/>
        <w:t>DODATNE INFORMACIJE O PREDMETU I POSTUPKU NABAVKE</w:t>
      </w:r>
      <w:r w:rsidRPr="00A224BA">
        <w:rPr>
          <w:rFonts w:ascii="Arial" w:hAnsi="Arial" w:cs="Arial"/>
          <w:b/>
          <w:color w:val="000000"/>
          <w:vertAlign w:val="superscript"/>
          <w:lang w:val="sr-Latn-ME"/>
        </w:rPr>
        <w:footnoteReference w:id="4"/>
      </w:r>
      <w:bookmarkEnd w:id="2"/>
    </w:p>
    <w:p w14:paraId="38B41833"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A224BA">
        <w:rPr>
          <w:rFonts w:ascii="Arial" w:eastAsia="Calibri" w:hAnsi="Arial" w:cs="Arial"/>
          <w:b/>
          <w:bCs/>
          <w:color w:val="000000"/>
          <w:lang w:val="sr-Latn-ME"/>
        </w:rPr>
        <w:t>Procijenjena vrijednost predmenta nabavke:</w:t>
      </w:r>
      <w:r w:rsidRPr="00A224BA">
        <w:rPr>
          <w:rFonts w:ascii="Arial" w:eastAsia="Calibri" w:hAnsi="Arial" w:cs="Arial"/>
          <w:b/>
          <w:bCs/>
          <w:color w:val="000000"/>
          <w:vertAlign w:val="superscript"/>
          <w:lang w:val="sr-Latn-ME"/>
        </w:rPr>
        <w:footnoteReference w:id="5"/>
      </w:r>
    </w:p>
    <w:p w14:paraId="70113D55" w14:textId="77777777" w:rsidR="005912AC" w:rsidRPr="00A224BA" w:rsidRDefault="00DE0570" w:rsidP="006E004D">
      <w:pPr>
        <w:spacing w:after="160" w:line="276" w:lineRule="auto"/>
        <w:jc w:val="both"/>
        <w:rPr>
          <w:rFonts w:ascii="Arial" w:eastAsia="Calibri" w:hAnsi="Arial" w:cs="Arial"/>
          <w:b/>
          <w:bCs/>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b/>
          <w:bCs/>
          <w:color w:val="000000"/>
          <w:lang w:val="sr-Latn-ME"/>
        </w:rPr>
        <w:t>Procijenjena vrijednost predmeta nabavke bez zaključivanja okvirnog sporazuma</w:t>
      </w:r>
      <w:r w:rsidRPr="00A224BA">
        <w:rPr>
          <w:rFonts w:ascii="Arial" w:eastAsia="Calibri" w:hAnsi="Arial" w:cs="Arial"/>
          <w:color w:val="000000"/>
          <w:lang w:val="sr-Latn-ME"/>
        </w:rPr>
        <w:t>:</w:t>
      </w:r>
    </w:p>
    <w:p w14:paraId="606AD9CB" w14:textId="3BC368F0" w:rsidR="005912AC" w:rsidRPr="00A224BA" w:rsidRDefault="00DE0570" w:rsidP="006E004D">
      <w:pPr>
        <w:spacing w:after="160" w:line="276" w:lineRule="auto"/>
        <w:jc w:val="both"/>
        <w:rPr>
          <w:rFonts w:ascii="Arial" w:eastAsia="Calibri" w:hAnsi="Arial" w:cs="Arial"/>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color w:val="000000"/>
          <w:lang w:val="sr-Latn-ME"/>
        </w:rPr>
        <w:t xml:space="preserve"> kao cjeline je </w:t>
      </w:r>
      <w:r w:rsidR="001E75E0">
        <w:rPr>
          <w:rFonts w:ascii="Arial" w:eastAsia="Calibri" w:hAnsi="Arial" w:cs="Arial"/>
          <w:color w:val="000000"/>
          <w:lang w:val="sr-Latn-ME"/>
        </w:rPr>
        <w:t>56.198,35</w:t>
      </w:r>
      <w:r w:rsidRPr="00A224BA">
        <w:rPr>
          <w:rFonts w:ascii="Arial" w:eastAsia="Calibri" w:hAnsi="Arial" w:cs="Arial"/>
          <w:color w:val="000000"/>
          <w:lang w:val="sr-Latn-ME"/>
        </w:rPr>
        <w:t>€</w:t>
      </w:r>
      <w:r w:rsidR="006E004D" w:rsidRPr="00A224BA">
        <w:rPr>
          <w:rFonts w:ascii="Arial" w:eastAsia="Calibri" w:hAnsi="Arial" w:cs="Arial"/>
          <w:color w:val="000000"/>
          <w:lang w:val="sr-Latn-ME"/>
        </w:rPr>
        <w:t>.</w:t>
      </w:r>
    </w:p>
    <w:p w14:paraId="7E321A95"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lang w:val="sr-Latn-ME"/>
        </w:rPr>
      </w:pPr>
      <w:r w:rsidRPr="00A224BA">
        <w:rPr>
          <w:rFonts w:ascii="Arial" w:hAnsi="Arial" w:cs="Arial"/>
          <w:color w:val="000000"/>
          <w:lang w:val="sr-Latn-ME"/>
        </w:rPr>
        <w:t>Obrazloženje razloga zašto predmet nabavke nije podijeljen na partije:</w:t>
      </w:r>
      <w:r w:rsidRPr="00A224BA">
        <w:rPr>
          <w:rFonts w:ascii="Arial" w:hAnsi="Arial" w:cs="Arial"/>
          <w:color w:val="000000"/>
          <w:vertAlign w:val="superscript"/>
          <w:lang w:val="sr-Latn-ME"/>
        </w:rPr>
        <w:footnoteReference w:id="6"/>
      </w:r>
    </w:p>
    <w:p w14:paraId="6332BE2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javne nabavke je definisan kao cjelina i ne može se dijeliti po partijama.</w:t>
      </w:r>
    </w:p>
    <w:p w14:paraId="2CB62ACC" w14:textId="77777777" w:rsidR="006E004D" w:rsidRPr="00A224BA" w:rsidRDefault="006E004D" w:rsidP="006E004D">
      <w:pPr>
        <w:spacing w:line="276" w:lineRule="auto"/>
        <w:jc w:val="both"/>
        <w:rPr>
          <w:rFonts w:ascii="Arial" w:hAnsi="Arial" w:cs="Arial"/>
          <w:color w:val="000000"/>
          <w:lang w:val="sr-Latn-ME"/>
        </w:rPr>
      </w:pPr>
    </w:p>
    <w:p w14:paraId="6394B045"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ZAKLJUČUJU ZAJEDNIČKU NABAVKU</w:t>
      </w:r>
    </w:p>
    <w:p w14:paraId="5A3B30F0" w14:textId="77777777" w:rsidR="005912AC" w:rsidRPr="00A224BA" w:rsidRDefault="005912AC" w:rsidP="006E004D">
      <w:pPr>
        <w:spacing w:line="276" w:lineRule="auto"/>
        <w:jc w:val="both"/>
        <w:rPr>
          <w:rFonts w:ascii="Arial" w:hAnsi="Arial" w:cs="Arial"/>
          <w:color w:val="000000"/>
          <w:lang w:val="sr-Latn-ME"/>
        </w:rPr>
      </w:pPr>
    </w:p>
    <w:p w14:paraId="13D8B54F" w14:textId="5E182090" w:rsid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Zajednička nabavka se sprovodi za</w:t>
      </w:r>
      <w:r w:rsidR="00A224BA">
        <w:rPr>
          <w:rFonts w:ascii="Arial" w:hAnsi="Arial" w:cs="Arial"/>
          <w:color w:val="000000"/>
          <w:lang w:val="sr-Latn-ME"/>
        </w:rPr>
        <w:t>__________________________________________</w:t>
      </w:r>
    </w:p>
    <w:p w14:paraId="2BD15A47" w14:textId="551EDFBA"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sidR="00A224BA">
        <w:rPr>
          <w:rFonts w:ascii="Arial" w:hAnsi="Arial" w:cs="Arial"/>
          <w:b/>
          <w:color w:val="000000"/>
          <w:u w:val="single"/>
          <w:lang w:val="sr-Latn-ME"/>
        </w:rPr>
        <w:t>lj</w:t>
      </w:r>
      <w:r w:rsidRPr="00A224BA">
        <w:rPr>
          <w:rFonts w:ascii="Arial" w:hAnsi="Arial" w:cs="Arial"/>
          <w:b/>
          <w:color w:val="000000"/>
          <w:u w:val="single"/>
          <w:lang w:val="sr-Latn-ME"/>
        </w:rPr>
        <w:t>ivo.</w:t>
      </w:r>
    </w:p>
    <w:p w14:paraId="19812FA2" w14:textId="77777777" w:rsidR="005912AC" w:rsidRPr="00A224BA" w:rsidRDefault="005912AC" w:rsidP="006E004D">
      <w:pPr>
        <w:spacing w:line="276" w:lineRule="auto"/>
        <w:jc w:val="both"/>
        <w:rPr>
          <w:rFonts w:ascii="Arial" w:hAnsi="Arial" w:cs="Arial"/>
          <w:color w:val="000000"/>
          <w:lang w:val="sr-Latn-ME"/>
        </w:rPr>
      </w:pPr>
    </w:p>
    <w:p w14:paraId="0C0D2B87"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SU UKLJUČENI U CENTRALIZOVANU NABAVKU</w:t>
      </w:r>
    </w:p>
    <w:p w14:paraId="704B8D11" w14:textId="77777777" w:rsidR="005912AC" w:rsidRPr="00A224BA" w:rsidRDefault="005912AC" w:rsidP="006E004D">
      <w:pPr>
        <w:spacing w:line="276" w:lineRule="auto"/>
        <w:jc w:val="both"/>
        <w:rPr>
          <w:rFonts w:ascii="Arial" w:hAnsi="Arial" w:cs="Arial"/>
          <w:lang w:val="sr-Latn-ME"/>
        </w:rPr>
      </w:pPr>
    </w:p>
    <w:p w14:paraId="1D6FB9C4" w14:textId="77F94A5F" w:rsidR="005912AC" w:rsidRDefault="00DE0570" w:rsidP="006E004D">
      <w:pPr>
        <w:spacing w:line="276" w:lineRule="auto"/>
        <w:jc w:val="both"/>
        <w:rPr>
          <w:rFonts w:ascii="Arial" w:hAnsi="Arial" w:cs="Arial"/>
          <w:bCs/>
          <w:color w:val="000000"/>
          <w:lang w:val="sr-Latn-ME"/>
        </w:rPr>
      </w:pPr>
      <w:r w:rsidRPr="00A224BA">
        <w:rPr>
          <w:rFonts w:ascii="Arial" w:hAnsi="Arial" w:cs="Arial"/>
          <w:lang w:val="sr-Latn-ME"/>
        </w:rPr>
        <w:t>Centralizovana nabavka se sprovodi za</w:t>
      </w:r>
      <w:r w:rsidR="00A224BA">
        <w:rPr>
          <w:rFonts w:ascii="Arial" w:hAnsi="Arial" w:cs="Arial"/>
          <w:bCs/>
          <w:color w:val="000000"/>
          <w:lang w:val="sr-Latn-ME"/>
        </w:rPr>
        <w:t>_______________________________________</w:t>
      </w:r>
    </w:p>
    <w:p w14:paraId="31A716B3" w14:textId="19D38342" w:rsidR="00A224BA" w:rsidRPr="00A224BA" w:rsidRDefault="00A224BA"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62365FF4" w14:textId="77777777" w:rsidR="005912AC" w:rsidRPr="00A224BA" w:rsidRDefault="005912AC" w:rsidP="006E004D">
      <w:pPr>
        <w:spacing w:line="276" w:lineRule="auto"/>
        <w:jc w:val="both"/>
        <w:rPr>
          <w:rFonts w:ascii="Arial" w:hAnsi="Arial" w:cs="Arial"/>
          <w:lang w:val="sr-Latn-ME"/>
        </w:rPr>
      </w:pPr>
    </w:p>
    <w:p w14:paraId="5B0C05FB"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NAČIN SPROVOĐENJA ELEKTRONSKE AUKCIJE</w:t>
      </w:r>
    </w:p>
    <w:p w14:paraId="774E4F10" w14:textId="77777777" w:rsidR="005912AC" w:rsidRPr="00A224BA" w:rsidRDefault="005912AC" w:rsidP="006E004D">
      <w:pPr>
        <w:spacing w:line="276" w:lineRule="auto"/>
        <w:jc w:val="both"/>
        <w:rPr>
          <w:rFonts w:ascii="Arial" w:hAnsi="Arial" w:cs="Arial"/>
          <w:lang w:val="sr-Latn-ME"/>
        </w:rPr>
      </w:pPr>
    </w:p>
    <w:p w14:paraId="123C13B3" w14:textId="77777777"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Elektronska aukcija će se sprovesti nakon ocjene ponuda, kao elektronski proces koji se ponavlja, radi postizanja nove (</w:t>
      </w:r>
      <w:r w:rsidRPr="00A224BA">
        <w:rPr>
          <w:rFonts w:ascii="Arial" w:hAnsi="Arial" w:cs="Arial"/>
          <w:u w:val="single"/>
          <w:lang w:val="sr-Latn-ME"/>
        </w:rPr>
        <w:t>upisati kriterijum za koji se sprovodi elektronska aukcija)</w:t>
      </w:r>
      <w:r w:rsidRPr="00A224BA">
        <w:rPr>
          <w:rFonts w:ascii="Arial" w:hAnsi="Arial" w:cs="Arial"/>
          <w:color w:val="222A35"/>
          <w:lang w:val="sr-Latn-ME"/>
        </w:rPr>
        <w:t>.</w:t>
      </w:r>
    </w:p>
    <w:p w14:paraId="54443467"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2DF0C6C7" w14:textId="77777777" w:rsidR="005912AC" w:rsidRPr="00A224BA" w:rsidRDefault="005912AC" w:rsidP="006E004D">
      <w:pPr>
        <w:spacing w:line="276" w:lineRule="auto"/>
        <w:jc w:val="both"/>
        <w:rPr>
          <w:rFonts w:ascii="Arial" w:hAnsi="Arial" w:cs="Arial"/>
          <w:lang w:val="sr-Latn-ME"/>
        </w:rPr>
      </w:pPr>
    </w:p>
    <w:p w14:paraId="09069A4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ELEKTRONSKI KATALOG</w:t>
      </w:r>
    </w:p>
    <w:p w14:paraId="5D599BC3" w14:textId="77777777" w:rsidR="005912AC" w:rsidRPr="00A224BA" w:rsidRDefault="005912AC" w:rsidP="006E004D">
      <w:pPr>
        <w:spacing w:line="276" w:lineRule="auto"/>
        <w:jc w:val="both"/>
        <w:rPr>
          <w:rFonts w:ascii="Arial" w:hAnsi="Arial" w:cs="Arial"/>
          <w:color w:val="FF0000"/>
          <w:lang w:val="sr-Latn-ME"/>
        </w:rPr>
      </w:pPr>
    </w:p>
    <w:p w14:paraId="51B97F5A" w14:textId="2AD14E74"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 xml:space="preserve">Elektronski katalog sastavlja ponuđač u skladu s tehničkim specifikacijama i u formi </w:t>
      </w:r>
    </w:p>
    <w:p w14:paraId="156EBC8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393D8132" w14:textId="77777777" w:rsidR="005912AC" w:rsidRPr="00A224BA" w:rsidRDefault="005912AC" w:rsidP="006E004D">
      <w:pPr>
        <w:spacing w:line="276" w:lineRule="auto"/>
        <w:jc w:val="both"/>
        <w:rPr>
          <w:rFonts w:ascii="Arial" w:hAnsi="Arial" w:cs="Arial"/>
          <w:color w:val="000000"/>
          <w:lang w:val="sr-Latn-ME"/>
        </w:rPr>
      </w:pPr>
    </w:p>
    <w:p w14:paraId="0792244C"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PONUDA SA VARIJANTAMA</w:t>
      </w:r>
    </w:p>
    <w:p w14:paraId="0C8735E1" w14:textId="77777777" w:rsidR="005912AC" w:rsidRPr="00A224BA" w:rsidRDefault="005912AC" w:rsidP="006E004D">
      <w:pPr>
        <w:spacing w:line="276" w:lineRule="auto"/>
        <w:jc w:val="both"/>
        <w:rPr>
          <w:rFonts w:ascii="Arial" w:hAnsi="Arial" w:cs="Arial"/>
          <w:b/>
          <w:bCs/>
          <w:color w:val="000000"/>
          <w:lang w:val="sr-Latn-ME"/>
        </w:rPr>
      </w:pPr>
    </w:p>
    <w:p w14:paraId="3A2AAA0B"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Mogućnost podnošenja ponude sa varijantama</w:t>
      </w:r>
    </w:p>
    <w:p w14:paraId="11CA2F68"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Varijante ponude nijesu dozvoljene i neće biti razmatrane.</w:t>
      </w:r>
    </w:p>
    <w:p w14:paraId="1489603B" w14:textId="20071D2A" w:rsidR="005912AC" w:rsidRDefault="005912AC" w:rsidP="006E004D">
      <w:pPr>
        <w:spacing w:line="276" w:lineRule="auto"/>
        <w:jc w:val="both"/>
        <w:rPr>
          <w:rFonts w:ascii="Arial" w:hAnsi="Arial" w:cs="Arial"/>
          <w:b/>
          <w:bCs/>
          <w:color w:val="FF0000"/>
          <w:lang w:val="sr-Latn-ME"/>
        </w:rPr>
      </w:pPr>
    </w:p>
    <w:p w14:paraId="4BF68CD4" w14:textId="77777777" w:rsidR="00203E08" w:rsidRPr="00A224BA" w:rsidRDefault="00203E08" w:rsidP="006E004D">
      <w:pPr>
        <w:spacing w:line="276" w:lineRule="auto"/>
        <w:jc w:val="both"/>
        <w:rPr>
          <w:rFonts w:ascii="Arial" w:hAnsi="Arial" w:cs="Arial"/>
          <w:b/>
          <w:bCs/>
          <w:color w:val="FF0000"/>
          <w:lang w:val="sr-Latn-ME"/>
        </w:rPr>
      </w:pPr>
    </w:p>
    <w:p w14:paraId="5E2233C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A224BA">
        <w:rPr>
          <w:rFonts w:ascii="Arial" w:hAnsi="Arial" w:cs="Arial"/>
          <w:b/>
          <w:lang w:val="sr-Latn-ME"/>
        </w:rPr>
        <w:t>REZERVISANA NABAVKA</w:t>
      </w:r>
    </w:p>
    <w:p w14:paraId="612984E1" w14:textId="77777777" w:rsidR="005912AC" w:rsidRPr="00A224BA" w:rsidRDefault="005912AC" w:rsidP="006E004D">
      <w:pPr>
        <w:spacing w:line="276" w:lineRule="auto"/>
        <w:jc w:val="both"/>
        <w:rPr>
          <w:rFonts w:ascii="Arial" w:hAnsi="Arial" w:cs="Arial"/>
          <w:b/>
          <w:bCs/>
          <w:color w:val="FF0000"/>
          <w:lang w:val="sr-Latn-ME"/>
        </w:rPr>
      </w:pPr>
    </w:p>
    <w:p w14:paraId="10DB83EF" w14:textId="77777777" w:rsidR="005912AC" w:rsidRPr="00A224BA" w:rsidRDefault="00C46542"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00DE0570" w:rsidRPr="00A224BA">
        <w:rPr>
          <w:rFonts w:ascii="Arial" w:hAnsi="Arial" w:cs="Arial"/>
          <w:color w:val="000000"/>
          <w:lang w:val="sr-Latn-ME"/>
        </w:rPr>
        <w:t>Ne</w:t>
      </w:r>
    </w:p>
    <w:p w14:paraId="50611348" w14:textId="77777777" w:rsidR="005912AC" w:rsidRPr="00A224BA" w:rsidRDefault="005912AC" w:rsidP="006E004D">
      <w:pPr>
        <w:spacing w:line="276" w:lineRule="auto"/>
        <w:jc w:val="both"/>
        <w:rPr>
          <w:rFonts w:ascii="Arial" w:hAnsi="Arial" w:cs="Arial"/>
          <w:b/>
          <w:bCs/>
          <w:color w:val="FF0000"/>
          <w:lang w:val="sr-Latn-ME"/>
        </w:rPr>
      </w:pPr>
    </w:p>
    <w:p w14:paraId="372D987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bookmarkStart w:id="3" w:name="_Toc62730556"/>
      <w:r w:rsidRPr="00A224BA">
        <w:rPr>
          <w:rFonts w:ascii="Arial" w:hAnsi="Arial" w:cs="Arial"/>
          <w:b/>
          <w:lang w:val="sr-Latn-ME"/>
        </w:rPr>
        <w:t>NAČIN UTVRĐIVANJA EKVIVALENTNOSTI</w:t>
      </w:r>
      <w:bookmarkEnd w:id="3"/>
    </w:p>
    <w:p w14:paraId="6B3F9307" w14:textId="45BFEB2E" w:rsidR="005912AC" w:rsidRDefault="00DE0570" w:rsidP="006E004D">
      <w:pPr>
        <w:spacing w:line="276" w:lineRule="auto"/>
        <w:jc w:val="both"/>
        <w:rPr>
          <w:rFonts w:ascii="Arial" w:hAnsi="Arial" w:cs="Arial"/>
          <w:b/>
          <w:color w:val="000000"/>
          <w:u w:val="single"/>
          <w:lang w:val="sr-Latn-ME"/>
        </w:rPr>
      </w:pPr>
      <w:r w:rsidRPr="00A224BA">
        <w:rPr>
          <w:rFonts w:ascii="Arial" w:hAnsi="Arial" w:cs="Arial"/>
          <w:bCs/>
          <w:color w:val="000000"/>
          <w:lang w:val="sr-Latn-ME"/>
        </w:rPr>
        <w:t xml:space="preserve">Način utvrđivanja ekvivalentnosti: </w:t>
      </w:r>
    </w:p>
    <w:p w14:paraId="296B537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00F8666A" w14:textId="77777777" w:rsidR="005912AC" w:rsidRPr="00A224BA" w:rsidRDefault="005912AC" w:rsidP="006E004D">
      <w:pPr>
        <w:spacing w:line="276" w:lineRule="auto"/>
        <w:jc w:val="both"/>
        <w:rPr>
          <w:rFonts w:ascii="Arial" w:hAnsi="Arial" w:cs="Arial"/>
          <w:bCs/>
          <w:color w:val="FF0000"/>
          <w:lang w:val="sr-Latn-ME"/>
        </w:rPr>
      </w:pPr>
    </w:p>
    <w:p w14:paraId="547D8F27"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bookmarkStart w:id="4" w:name="_Toc62730557"/>
      <w:r w:rsidRPr="00A224BA">
        <w:rPr>
          <w:rFonts w:ascii="Arial" w:hAnsi="Arial" w:cs="Arial"/>
          <w:b/>
          <w:lang w:val="sr-Latn-ME"/>
        </w:rPr>
        <w:t>OSNOVI ZA OBAVEZNO ISKLJUČENJE IZ POSTUPKA JAVNE NABAVKE</w:t>
      </w:r>
      <w:bookmarkEnd w:id="4"/>
    </w:p>
    <w:p w14:paraId="6FE9B02B" w14:textId="77777777" w:rsidR="005912AC" w:rsidRPr="00A224BA" w:rsidRDefault="005912AC" w:rsidP="006E004D">
      <w:pPr>
        <w:spacing w:line="276" w:lineRule="auto"/>
        <w:jc w:val="both"/>
        <w:rPr>
          <w:rFonts w:ascii="Arial" w:hAnsi="Arial" w:cs="Arial"/>
          <w:lang w:val="sr-Latn-ME"/>
        </w:rPr>
      </w:pPr>
    </w:p>
    <w:p w14:paraId="73186797"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Privredni subjekat će se isključiti iz postupka javne nabavke, ako: </w:t>
      </w:r>
    </w:p>
    <w:p w14:paraId="0A4B035F"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1) je vršio neprimjeren uticaj u smislu člana 38 stav 2 tačka 1 ovog zakona;</w:t>
      </w:r>
    </w:p>
    <w:p w14:paraId="7ACCFC32"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2) postoji sukob interesa iz člana 41 stav 1 tačka 2 ili člana 42 ovog zakona;</w:t>
      </w:r>
    </w:p>
    <w:p w14:paraId="24F3FC3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3) ne ispunjava uslov iz člana 99 ovog zakona;</w:t>
      </w:r>
    </w:p>
    <w:p w14:paraId="3F1F426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4) ne ispunjava uslov iz čl. 102, 104 ili 106 ovog zakona predviđen tenderskom </w:t>
      </w:r>
    </w:p>
    <w:p w14:paraId="2D43A91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dokumentacijom;</w:t>
      </w:r>
    </w:p>
    <w:p w14:paraId="17BA7CE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5) nije dostavio izjavu privrednog subjekta ili dostavljena izjava ne sadrži </w:t>
      </w:r>
    </w:p>
    <w:p w14:paraId="6856371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informacije i podatke tražene tenderskom dokumentacijom ili je nepravilno </w:t>
      </w:r>
    </w:p>
    <w:p w14:paraId="4E8CDF7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sačinjena;</w:t>
      </w:r>
    </w:p>
    <w:p w14:paraId="0D65140D"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6) postoji razlog na osnovu kojeg se smatra da je odustao od prijave, odnosno </w:t>
      </w:r>
    </w:p>
    <w:p w14:paraId="79BEDEF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ponude, a koji je propisan članom 120 stav 15 ovog zakona;</w:t>
      </w:r>
    </w:p>
    <w:p w14:paraId="2A7C4B9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7) nije dostavio garanciju ponude ili nije dostavio garanciju ponude na način </w:t>
      </w:r>
    </w:p>
    <w:p w14:paraId="7D6D0A50"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predviđen tenderskom dokumentacijom u skladu sa članom 122 st. 2, 3 ili 4 </w:t>
      </w:r>
    </w:p>
    <w:p w14:paraId="5B31A82E"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ovog zakona ili je dostavio garanciju ponude na manji iznos od traženog ili je ta </w:t>
      </w:r>
    </w:p>
    <w:p w14:paraId="1B0DD62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garancija neispravna; i/ili</w:t>
      </w:r>
    </w:p>
    <w:p w14:paraId="7CDCC5FE" w14:textId="4C85802D" w:rsidR="00C46542" w:rsidRDefault="00C46542" w:rsidP="006E004D">
      <w:pPr>
        <w:spacing w:line="276" w:lineRule="auto"/>
        <w:jc w:val="both"/>
        <w:rPr>
          <w:rFonts w:ascii="Arial" w:hAnsi="Arial" w:cs="Arial"/>
          <w:lang w:val="sr-Latn-ME"/>
        </w:rPr>
      </w:pPr>
      <w:r w:rsidRPr="00A224BA">
        <w:rPr>
          <w:rFonts w:ascii="Arial" w:hAnsi="Arial" w:cs="Arial"/>
          <w:lang w:val="sr-Latn-ME"/>
        </w:rPr>
        <w:t>8) postoji drugi razlog propisan ovim zakonom.</w:t>
      </w:r>
    </w:p>
    <w:p w14:paraId="38930C0D" w14:textId="77777777" w:rsidR="00203E08" w:rsidRPr="00A224BA" w:rsidRDefault="00203E08" w:rsidP="006E004D">
      <w:pPr>
        <w:spacing w:line="276" w:lineRule="auto"/>
        <w:jc w:val="both"/>
        <w:rPr>
          <w:rFonts w:ascii="Arial" w:hAnsi="Arial" w:cs="Arial"/>
          <w:lang w:val="sr-Latn-ME"/>
        </w:rPr>
      </w:pPr>
    </w:p>
    <w:p w14:paraId="3CA493D7" w14:textId="77777777" w:rsidR="00C46542" w:rsidRPr="00A224BA" w:rsidRDefault="00C46542" w:rsidP="006E004D">
      <w:pPr>
        <w:spacing w:line="276" w:lineRule="auto"/>
        <w:jc w:val="both"/>
        <w:rPr>
          <w:rFonts w:ascii="Arial" w:hAnsi="Arial" w:cs="Arial"/>
          <w:lang w:val="sr-Latn-ME"/>
        </w:rPr>
      </w:pPr>
    </w:p>
    <w:p w14:paraId="10C86E9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lang w:val="sr-Latn-ME"/>
        </w:rPr>
      </w:pPr>
      <w:bookmarkStart w:id="5" w:name="_Toc62730558"/>
      <w:r w:rsidRPr="00A224BA">
        <w:rPr>
          <w:rFonts w:ascii="Arial" w:hAnsi="Arial" w:cs="Arial"/>
          <w:b/>
          <w:lang w:val="sr-Latn-ME"/>
        </w:rPr>
        <w:t>SREDSTVA FINANSIJSKOG OBEZBJEĐENJA UGOVORA O JAVNOJ NABAVCI</w:t>
      </w:r>
      <w:bookmarkEnd w:id="5"/>
    </w:p>
    <w:p w14:paraId="7447FF6E" w14:textId="77777777" w:rsidR="005912AC" w:rsidRPr="00A224BA" w:rsidRDefault="005912AC" w:rsidP="006E004D">
      <w:pPr>
        <w:spacing w:line="276" w:lineRule="auto"/>
        <w:jc w:val="both"/>
        <w:rPr>
          <w:rFonts w:ascii="Arial" w:hAnsi="Arial" w:cs="Arial"/>
          <w:color w:val="000000"/>
          <w:lang w:val="sr-Latn-ME"/>
        </w:rPr>
      </w:pPr>
    </w:p>
    <w:p w14:paraId="091F17F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Ponuđač čija ponuda bude izabrana kao najpovoljnija je dužan da uz potpisan ugovor o javnoj nabavci dostavi naručiocu:</w:t>
      </w:r>
    </w:p>
    <w:p w14:paraId="08E76C6C" w14:textId="77777777" w:rsidR="003101DD" w:rsidRPr="00A224BA" w:rsidRDefault="003101DD" w:rsidP="006E004D">
      <w:pPr>
        <w:spacing w:line="276" w:lineRule="auto"/>
        <w:jc w:val="both"/>
        <w:rPr>
          <w:rFonts w:ascii="Arial" w:hAnsi="Arial" w:cs="Arial"/>
          <w:color w:val="000000"/>
          <w:lang w:val="sr-Latn-ME"/>
        </w:rPr>
      </w:pPr>
      <w:r w:rsidRPr="00A224BA">
        <w:rPr>
          <w:rFonts w:ascii="Arial" w:hAnsi="Arial" w:cs="Arial"/>
          <w:color w:val="000000"/>
          <w:lang w:val="sr-Latn-ME"/>
        </w:rPr>
        <w:sym w:font="Arial" w:char="F078"/>
      </w:r>
      <w:r w:rsidRPr="00A224BA">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62E2673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A224BA">
        <w:rPr>
          <w:rFonts w:ascii="Arial" w:hAnsi="Arial" w:cs="Arial"/>
          <w:b/>
          <w:lang w:val="sr-Latn-ME"/>
        </w:rPr>
        <w:lastRenderedPageBreak/>
        <w:t>METODOLOGIJA VREDNOVANJA PONUDA</w:t>
      </w:r>
      <w:bookmarkEnd w:id="6"/>
    </w:p>
    <w:p w14:paraId="229F676E" w14:textId="77777777" w:rsidR="005912AC" w:rsidRPr="00A224BA" w:rsidRDefault="005912AC" w:rsidP="006E004D">
      <w:pPr>
        <w:spacing w:line="276" w:lineRule="auto"/>
        <w:rPr>
          <w:rFonts w:ascii="Arial" w:hAnsi="Arial" w:cs="Arial"/>
          <w:lang w:val="sr-Latn-ME"/>
        </w:rPr>
      </w:pPr>
    </w:p>
    <w:p w14:paraId="584F996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Naručilac će u postupku javne nabavki izabrati ekonomski najpovoljniju ponudu, primjenom pristupa isplativosti, po osnovu kriterijuma</w:t>
      </w:r>
      <w:r w:rsidRPr="00A224BA">
        <w:rPr>
          <w:rFonts w:ascii="Arial" w:hAnsi="Arial" w:cs="Arial"/>
          <w:vertAlign w:val="superscript"/>
          <w:lang w:val="sr-Latn-ME"/>
        </w:rPr>
        <w:footnoteReference w:id="7"/>
      </w:r>
      <w:r w:rsidRPr="00A224BA">
        <w:rPr>
          <w:rFonts w:ascii="Arial" w:hAnsi="Arial" w:cs="Arial"/>
          <w:lang w:val="sr-Latn-ME"/>
        </w:rPr>
        <w:t xml:space="preserve">: </w:t>
      </w:r>
    </w:p>
    <w:p w14:paraId="00BC4E2D" w14:textId="77777777" w:rsidR="005912AC" w:rsidRPr="00A224BA" w:rsidRDefault="00DE0570" w:rsidP="00E23BD2">
      <w:pPr>
        <w:spacing w:after="240" w:line="276" w:lineRule="auto"/>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 xml:space="preserve">odnos cijene i kvaliteta </w:t>
      </w:r>
    </w:p>
    <w:p w14:paraId="530FB457"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Naručilac se opredijelio za vrednovanje ponuda po kriterijumu odnos cijene i kvaliteta, koje će se vršiti na osnovu sljedećih parametara:</w:t>
      </w:r>
    </w:p>
    <w:p w14:paraId="1C865CF4"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1. Parametar: Cijena (C) ..................maksimalan broj bodova 90</w:t>
      </w:r>
    </w:p>
    <w:p w14:paraId="69A8B86E"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2. Parametar: Kvalitet (K) ...............maksimalan broj bodova 10 </w:t>
      </w:r>
    </w:p>
    <w:p w14:paraId="08B85238"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Ukupan broj bodova = broj bodova za ponuđenu cijenu (C) + broj bodova za kvalitet (K) </w:t>
      </w:r>
    </w:p>
    <w:p w14:paraId="2236E44B"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1. Parametar cijena (C) vrednovaće se na sljedeći način: </w:t>
      </w:r>
      <w:r w:rsidR="003101DD" w:rsidRPr="00E23BD2">
        <w:rPr>
          <w:rFonts w:ascii="Arial" w:hAnsi="Arial" w:cs="Arial"/>
          <w:iCs/>
          <w:color w:val="000000"/>
          <w:lang w:val="sr-Latn-ME"/>
        </w:rPr>
        <w:t xml:space="preserve">Najniža ponuđena cijena dobija maksimalni broj bodova 90. Bodovi za ostale ponude se obračunavaju proporcijalno u odnosu na najnižu ponuđenu cijenu po formuli: </w:t>
      </w:r>
    </w:p>
    <w:p w14:paraId="2EE0E2B2"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Broj bodova(C)= </w:t>
      </w:r>
      <w:r w:rsidR="00C7206C" w:rsidRPr="00E23BD2">
        <w:rPr>
          <w:rFonts w:ascii="Arial" w:hAnsi="Arial" w:cs="Arial"/>
          <w:iCs/>
          <w:color w:val="000000"/>
          <w:lang w:val="sr-Latn-ME"/>
        </w:rPr>
        <w:t>N</w:t>
      </w:r>
      <w:r w:rsidRPr="00E23BD2">
        <w:rPr>
          <w:rFonts w:ascii="Arial" w:hAnsi="Arial" w:cs="Arial"/>
          <w:iCs/>
          <w:color w:val="000000"/>
          <w:lang w:val="sr-Latn-ME"/>
        </w:rPr>
        <w:t xml:space="preserve">ajniža ponuđena cijena / ponuđena cijena </w:t>
      </w:r>
      <w:r w:rsidR="00C7206C" w:rsidRPr="00E23BD2">
        <w:rPr>
          <w:rFonts w:ascii="Arial" w:hAnsi="Arial" w:cs="Arial"/>
          <w:iCs/>
          <w:color w:val="000000"/>
          <w:lang w:val="sr-Latn-ME"/>
        </w:rPr>
        <w:t xml:space="preserve">x </w:t>
      </w:r>
      <w:r w:rsidRPr="00E23BD2">
        <w:rPr>
          <w:rFonts w:ascii="Arial" w:hAnsi="Arial" w:cs="Arial"/>
          <w:iCs/>
          <w:color w:val="000000"/>
          <w:lang w:val="sr-Latn-ME"/>
        </w:rPr>
        <w:t xml:space="preserve">90 </w:t>
      </w:r>
    </w:p>
    <w:p w14:paraId="04658B27" w14:textId="77777777" w:rsidR="003101DD"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2. </w:t>
      </w:r>
      <w:r w:rsidR="003101DD" w:rsidRPr="00E23BD2">
        <w:rPr>
          <w:rFonts w:ascii="Arial" w:hAnsi="Arial" w:cs="Arial"/>
          <w:iCs/>
          <w:color w:val="000000"/>
          <w:lang w:val="sr-Latn-ME"/>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46980B65" w14:textId="77777777" w:rsidR="003101DD"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Broj bodova (K) = Najkraći ponuđeni rok pojedinačne isporuke/ponuđeni rok pojedinačne isporuke x 10. </w:t>
      </w:r>
    </w:p>
    <w:p w14:paraId="51F9EC52" w14:textId="0960E1F7" w:rsidR="005912AC"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Napomena: Ponuđač je dužan da u ponudi navede rok </w:t>
      </w:r>
      <w:r w:rsidR="00A224BA" w:rsidRPr="00E23BD2">
        <w:rPr>
          <w:rFonts w:ascii="Arial" w:hAnsi="Arial" w:cs="Arial"/>
          <w:iCs/>
          <w:color w:val="000000"/>
          <w:lang w:val="sr-Latn-ME"/>
        </w:rPr>
        <w:t>pojedinačne isporuke</w:t>
      </w:r>
      <w:r w:rsidRPr="00E23BD2">
        <w:rPr>
          <w:rFonts w:ascii="Arial" w:hAnsi="Arial" w:cs="Arial"/>
          <w:iCs/>
          <w:color w:val="000000"/>
          <w:lang w:val="sr-Latn-ME"/>
        </w:rPr>
        <w:t>, iskazan u cijelim danima. Ponuđeni rok</w:t>
      </w:r>
      <w:r w:rsidR="00A224BA" w:rsidRPr="00E23BD2">
        <w:rPr>
          <w:rFonts w:ascii="Arial" w:hAnsi="Arial" w:cs="Arial"/>
          <w:iCs/>
          <w:color w:val="000000"/>
          <w:lang w:val="sr-Latn-ME"/>
        </w:rPr>
        <w:t xml:space="preserve"> pojedinačne isporuke</w:t>
      </w:r>
      <w:r w:rsidRPr="00E23BD2">
        <w:rPr>
          <w:rFonts w:ascii="Arial" w:hAnsi="Arial" w:cs="Arial"/>
          <w:iCs/>
          <w:color w:val="000000"/>
          <w:lang w:val="sr-Latn-ME"/>
        </w:rPr>
        <w:t xml:space="preserve"> ne može biti duži od 3 dana od dana dostavljanja pisanog zahtjeva za pojedinačnu isporuku od strane Naručioca.</w:t>
      </w:r>
      <w:r w:rsidR="00A224BA" w:rsidRPr="00E23BD2">
        <w:rPr>
          <w:rFonts w:ascii="Arial" w:hAnsi="Arial" w:cs="Arial"/>
          <w:iCs/>
          <w:color w:val="000000"/>
          <w:lang w:val="sr-Latn-ME"/>
        </w:rPr>
        <w:t xml:space="preserve"> </w:t>
      </w:r>
    </w:p>
    <w:p w14:paraId="486777AF" w14:textId="2E58DA46" w:rsidR="005912AC" w:rsidRDefault="005912AC" w:rsidP="006E004D">
      <w:pPr>
        <w:spacing w:line="276" w:lineRule="auto"/>
        <w:jc w:val="both"/>
        <w:rPr>
          <w:rFonts w:ascii="Arial" w:hAnsi="Arial" w:cs="Arial"/>
          <w:lang w:val="sr-Latn-ME"/>
        </w:rPr>
      </w:pPr>
    </w:p>
    <w:p w14:paraId="0079DEB5" w14:textId="77777777" w:rsidR="00E23BD2" w:rsidRPr="00A224BA" w:rsidRDefault="00E23BD2"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lang w:val="sr-Latn-ME"/>
        </w:rPr>
      </w:pPr>
      <w:bookmarkStart w:id="7" w:name="_Toc62730560"/>
      <w:r w:rsidRPr="00A224BA">
        <w:rPr>
          <w:rFonts w:ascii="Arial" w:hAnsi="Arial" w:cs="Arial"/>
          <w:b/>
          <w:lang w:val="sr-Latn-ME"/>
        </w:rPr>
        <w:t>JEZIK PONUDE</w:t>
      </w:r>
      <w:bookmarkEnd w:id="7"/>
    </w:p>
    <w:p w14:paraId="5E617063" w14:textId="77777777" w:rsidR="00E23BD2" w:rsidRPr="00A224BA" w:rsidRDefault="00E23BD2" w:rsidP="00E23BD2">
      <w:pPr>
        <w:spacing w:line="276" w:lineRule="auto"/>
        <w:jc w:val="both"/>
        <w:rPr>
          <w:rFonts w:ascii="Arial" w:hAnsi="Arial" w:cs="Arial"/>
          <w:b/>
          <w:bCs/>
          <w:color w:val="000000"/>
          <w:lang w:val="sr-Latn-ME"/>
        </w:rPr>
      </w:pPr>
    </w:p>
    <w:p w14:paraId="5B216D5E"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t>Ponuda se sačinjava na:</w:t>
      </w:r>
    </w:p>
    <w:p w14:paraId="2C6D8791"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crnogorski jezik i drugi jezik koji je u službenoj upotrebi u Crnoj Gori, u skladu sa Ustavom i zakonom</w:t>
      </w:r>
    </w:p>
    <w:p w14:paraId="21BA7650" w14:textId="0959AE76" w:rsidR="00E23BD2" w:rsidRDefault="00E23BD2" w:rsidP="006E004D">
      <w:pPr>
        <w:spacing w:line="276" w:lineRule="auto"/>
        <w:jc w:val="both"/>
        <w:rPr>
          <w:rFonts w:ascii="Arial" w:hAnsi="Arial" w:cs="Arial"/>
          <w:lang w:val="sr-Latn-ME"/>
        </w:rPr>
      </w:pPr>
    </w:p>
    <w:p w14:paraId="50869EB6" w14:textId="57838EA6" w:rsidR="00E23BD2" w:rsidRDefault="00E23BD2" w:rsidP="006E004D">
      <w:pPr>
        <w:spacing w:line="276" w:lineRule="auto"/>
        <w:jc w:val="both"/>
        <w:rPr>
          <w:rFonts w:ascii="Arial" w:hAnsi="Arial" w:cs="Arial"/>
          <w:lang w:val="sr-Latn-ME"/>
        </w:rPr>
      </w:pPr>
    </w:p>
    <w:p w14:paraId="6D044AAC" w14:textId="58B1968E" w:rsidR="00E23BD2" w:rsidRDefault="00E23BD2" w:rsidP="006E004D">
      <w:pPr>
        <w:spacing w:line="276" w:lineRule="auto"/>
        <w:jc w:val="both"/>
        <w:rPr>
          <w:rFonts w:ascii="Arial" w:hAnsi="Arial" w:cs="Arial"/>
          <w:lang w:val="sr-Latn-ME"/>
        </w:rPr>
      </w:pPr>
    </w:p>
    <w:p w14:paraId="2FE998FC" w14:textId="77777777" w:rsidR="00E23BD2" w:rsidRDefault="00E23BD2" w:rsidP="006E004D">
      <w:pPr>
        <w:spacing w:line="276" w:lineRule="auto"/>
        <w:jc w:val="both"/>
        <w:rPr>
          <w:rFonts w:ascii="Arial" w:hAnsi="Arial" w:cs="Arial"/>
          <w:lang w:val="sr-Latn-ME"/>
        </w:rPr>
      </w:pPr>
    </w:p>
    <w:p w14:paraId="2B13B6CF" w14:textId="77777777" w:rsidR="00E23BD2" w:rsidRPr="00A224BA" w:rsidRDefault="00E23BD2" w:rsidP="006E004D">
      <w:pPr>
        <w:spacing w:line="276" w:lineRule="auto"/>
        <w:jc w:val="both"/>
        <w:rPr>
          <w:rFonts w:ascii="Arial" w:hAnsi="Arial" w:cs="Arial"/>
          <w:lang w:val="sr-Latn-ME"/>
        </w:rPr>
      </w:pPr>
    </w:p>
    <w:p w14:paraId="4467599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lang w:val="sr-Latn-ME"/>
        </w:rPr>
      </w:pPr>
      <w:bookmarkStart w:id="8" w:name="_Toc62730561"/>
      <w:r w:rsidRPr="00A224BA">
        <w:rPr>
          <w:rFonts w:ascii="Arial" w:hAnsi="Arial" w:cs="Arial"/>
          <w:b/>
          <w:lang w:val="sr-Latn-ME"/>
        </w:rPr>
        <w:lastRenderedPageBreak/>
        <w:t>NAČIN, MJESTO I VRIJEME PODNOŠENJA PONUDA I OTVARANJA PONUDA</w:t>
      </w:r>
      <w:bookmarkEnd w:id="8"/>
    </w:p>
    <w:p w14:paraId="4BE456E9" w14:textId="77777777" w:rsidR="005912AC" w:rsidRPr="00A224BA" w:rsidRDefault="005912AC" w:rsidP="006E004D">
      <w:pPr>
        <w:spacing w:line="276" w:lineRule="auto"/>
        <w:jc w:val="both"/>
        <w:rPr>
          <w:rFonts w:ascii="Arial" w:hAnsi="Arial" w:cs="Arial"/>
          <w:b/>
          <w:bCs/>
          <w:color w:val="000000"/>
          <w:lang w:val="sr-Latn-ME"/>
        </w:rPr>
      </w:pPr>
    </w:p>
    <w:p w14:paraId="663D41E1" w14:textId="7B082D69" w:rsidR="005912AC" w:rsidRPr="00A224BA"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Ponude se podnose preko ESJN-a  zaključno sa danom </w:t>
      </w:r>
      <w:r w:rsidR="001E75E0">
        <w:rPr>
          <w:rFonts w:ascii="Arial" w:hAnsi="Arial" w:cs="Arial"/>
          <w:bCs/>
          <w:color w:val="000000"/>
          <w:lang w:val="sr-Latn-ME"/>
        </w:rPr>
        <w:t>2</w:t>
      </w:r>
      <w:r w:rsidR="00993264">
        <w:rPr>
          <w:rFonts w:ascii="Arial" w:hAnsi="Arial" w:cs="Arial"/>
          <w:bCs/>
          <w:color w:val="000000"/>
          <w:lang w:val="sr-Latn-ME"/>
        </w:rPr>
        <w:t>5</w:t>
      </w:r>
      <w:r w:rsidR="001E75E0">
        <w:rPr>
          <w:rFonts w:ascii="Arial" w:hAnsi="Arial" w:cs="Arial"/>
          <w:bCs/>
          <w:color w:val="000000"/>
          <w:lang w:val="sr-Latn-ME"/>
        </w:rPr>
        <w:t>.08.2025</w:t>
      </w:r>
      <w:r w:rsidRPr="00A224BA">
        <w:rPr>
          <w:rFonts w:ascii="Arial" w:hAnsi="Arial" w:cs="Arial"/>
          <w:bCs/>
          <w:color w:val="000000"/>
          <w:lang w:val="sr-Latn-ME"/>
        </w:rPr>
        <w:t>. godine do 1</w:t>
      </w:r>
      <w:r w:rsidR="001E75E0">
        <w:rPr>
          <w:rFonts w:ascii="Arial" w:hAnsi="Arial" w:cs="Arial"/>
          <w:bCs/>
          <w:color w:val="000000"/>
          <w:lang w:val="sr-Latn-ME"/>
        </w:rPr>
        <w:t>0</w:t>
      </w:r>
      <w:r w:rsidRPr="00A224BA">
        <w:rPr>
          <w:rFonts w:ascii="Arial" w:hAnsi="Arial" w:cs="Arial"/>
          <w:bCs/>
          <w:color w:val="000000"/>
          <w:lang w:val="sr-Latn-ME"/>
        </w:rPr>
        <w:t xml:space="preserve">:00 sati. </w:t>
      </w:r>
    </w:p>
    <w:p w14:paraId="57155337" w14:textId="6F83D8BA" w:rsidR="005912AC" w:rsidRDefault="00DE0570" w:rsidP="00E23BD2">
      <w:pPr>
        <w:spacing w:line="276" w:lineRule="auto"/>
        <w:jc w:val="both"/>
        <w:rPr>
          <w:rFonts w:ascii="Arial" w:hAnsi="Arial" w:cs="Arial"/>
          <w:bCs/>
          <w:color w:val="000000"/>
          <w:lang w:val="sr-Latn-ME"/>
        </w:rPr>
      </w:pPr>
      <w:r w:rsidRPr="00A224BA">
        <w:rPr>
          <w:rFonts w:ascii="Arial" w:hAnsi="Arial" w:cs="Arial"/>
          <w:bCs/>
          <w:color w:val="000000"/>
          <w:lang w:val="sr-Latn-ME"/>
        </w:rPr>
        <w:t xml:space="preserve">Otvaranje ponuda održaće se dana </w:t>
      </w:r>
      <w:r w:rsidR="001E75E0">
        <w:rPr>
          <w:rFonts w:ascii="Arial" w:hAnsi="Arial" w:cs="Arial"/>
          <w:bCs/>
          <w:color w:val="000000"/>
          <w:lang w:val="sr-Latn-ME"/>
        </w:rPr>
        <w:t>2</w:t>
      </w:r>
      <w:r w:rsidR="00993264">
        <w:rPr>
          <w:rFonts w:ascii="Arial" w:hAnsi="Arial" w:cs="Arial"/>
          <w:bCs/>
          <w:color w:val="000000"/>
          <w:lang w:val="sr-Latn-ME"/>
        </w:rPr>
        <w:t>5</w:t>
      </w:r>
      <w:r w:rsidR="001E75E0">
        <w:rPr>
          <w:rFonts w:ascii="Arial" w:hAnsi="Arial" w:cs="Arial"/>
          <w:bCs/>
          <w:color w:val="000000"/>
          <w:lang w:val="sr-Latn-ME"/>
        </w:rPr>
        <w:t>.08.2025</w:t>
      </w:r>
      <w:r w:rsidRPr="00A224BA">
        <w:rPr>
          <w:rFonts w:ascii="Arial" w:hAnsi="Arial" w:cs="Arial"/>
          <w:bCs/>
          <w:color w:val="000000"/>
          <w:lang w:val="sr-Latn-ME"/>
        </w:rPr>
        <w:t>. godine u 1</w:t>
      </w:r>
      <w:r w:rsidR="001E75E0">
        <w:rPr>
          <w:rFonts w:ascii="Arial" w:hAnsi="Arial" w:cs="Arial"/>
          <w:bCs/>
          <w:color w:val="000000"/>
          <w:lang w:val="sr-Latn-ME"/>
        </w:rPr>
        <w:t>0</w:t>
      </w:r>
      <w:r w:rsidRPr="00A224BA">
        <w:rPr>
          <w:rFonts w:ascii="Arial" w:hAnsi="Arial" w:cs="Arial"/>
          <w:bCs/>
          <w:color w:val="000000"/>
          <w:lang w:val="sr-Latn-ME"/>
        </w:rPr>
        <w:t>:</w:t>
      </w:r>
      <w:r w:rsidR="00A224BA">
        <w:rPr>
          <w:rFonts w:ascii="Arial" w:hAnsi="Arial" w:cs="Arial"/>
          <w:bCs/>
          <w:color w:val="000000"/>
          <w:lang w:val="sr-Latn-ME"/>
        </w:rPr>
        <w:t>0</w:t>
      </w:r>
      <w:r w:rsidRPr="00A224BA">
        <w:rPr>
          <w:rFonts w:ascii="Arial" w:hAnsi="Arial" w:cs="Arial"/>
          <w:bCs/>
          <w:color w:val="000000"/>
          <w:lang w:val="sr-Latn-ME"/>
        </w:rPr>
        <w:t>0 sati.</w:t>
      </w:r>
    </w:p>
    <w:p w14:paraId="6EA72EA7" w14:textId="5B9527B4" w:rsidR="00A224BA" w:rsidRPr="007A6D88" w:rsidRDefault="00A224BA" w:rsidP="00E23BD2">
      <w:pPr>
        <w:spacing w:line="276" w:lineRule="auto"/>
        <w:jc w:val="both"/>
        <w:rPr>
          <w:rFonts w:ascii="Arial" w:hAnsi="Arial" w:cs="Arial"/>
          <w:color w:val="000000"/>
          <w:lang w:val="sr-Latn-ME"/>
        </w:rPr>
      </w:pPr>
      <w:r>
        <w:rPr>
          <w:rFonts w:ascii="Arial" w:hAnsi="Arial" w:cs="Arial"/>
          <w:color w:val="000000"/>
          <w:lang w:val="sr-Latn-ME"/>
        </w:rPr>
        <w:t>G</w:t>
      </w:r>
      <w:r w:rsidRPr="007A6D88">
        <w:rPr>
          <w:rFonts w:ascii="Arial" w:hAnsi="Arial" w:cs="Arial"/>
          <w:color w:val="000000"/>
          <w:lang w:val="sr-Latn-ME"/>
        </w:rPr>
        <w:t>arancija ponude podnosi se u elektronskom obliku putem ESJN.</w:t>
      </w:r>
    </w:p>
    <w:p w14:paraId="68265632" w14:textId="19DB3965" w:rsidR="005912AC" w:rsidRPr="00E23BD2" w:rsidRDefault="00A224BA" w:rsidP="00E23BD2">
      <w:pPr>
        <w:spacing w:line="276" w:lineRule="auto"/>
        <w:jc w:val="both"/>
        <w:rPr>
          <w:rFonts w:ascii="Arial" w:hAnsi="Arial" w:cs="Arial"/>
          <w:color w:val="000000"/>
          <w:lang w:val="sr-Latn-ME"/>
        </w:rPr>
      </w:pPr>
      <w:r>
        <w:rPr>
          <w:rFonts w:ascii="Arial" w:hAnsi="Arial" w:cs="Arial"/>
          <w:color w:val="000000"/>
          <w:lang w:val="sr-Latn-ME"/>
        </w:rPr>
        <w:t>A</w:t>
      </w:r>
      <w:r w:rsidRPr="007A6D88">
        <w:rPr>
          <w:rFonts w:ascii="Arial" w:hAnsi="Arial" w:cs="Arial"/>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1C5A79D" w14:textId="29ACA29E" w:rsidR="005912AC" w:rsidRPr="00A224BA" w:rsidRDefault="00E23BD2" w:rsidP="00E23BD2">
      <w:pPr>
        <w:spacing w:line="276" w:lineRule="auto"/>
        <w:jc w:val="both"/>
        <w:rPr>
          <w:rFonts w:ascii="Arial" w:hAnsi="Arial" w:cs="Arial"/>
          <w:bCs/>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w:t>
      </w:r>
      <w:r w:rsidR="00DE0570" w:rsidRPr="00A224BA">
        <w:rPr>
          <w:rFonts w:ascii="Arial" w:hAnsi="Arial" w:cs="Arial"/>
          <w:bCs/>
          <w:color w:val="000000"/>
          <w:lang w:val="sr-Latn-ME"/>
        </w:rPr>
        <w:t xml:space="preserve">Dio ponude koje se ne dostavlja preko ESJN-a, a odnosi se na </w:t>
      </w:r>
      <w:r>
        <w:rPr>
          <w:rFonts w:ascii="Arial" w:hAnsi="Arial" w:cs="Arial"/>
          <w:bCs/>
          <w:color w:val="000000"/>
          <w:lang w:val="sr-Latn-ME"/>
        </w:rPr>
        <w:t>g</w:t>
      </w:r>
      <w:r w:rsidR="00DE0570" w:rsidRPr="00A224BA">
        <w:rPr>
          <w:rFonts w:ascii="Arial" w:hAnsi="Arial" w:cs="Arial"/>
          <w:bCs/>
          <w:color w:val="000000"/>
          <w:lang w:val="sr-Latn-ME"/>
        </w:rPr>
        <w:t xml:space="preserve">aranciju ponude dostavlja se: </w:t>
      </w:r>
      <w:r>
        <w:rPr>
          <w:rFonts w:ascii="Arial" w:hAnsi="Arial" w:cs="Arial"/>
          <w:bCs/>
          <w:color w:val="000000"/>
          <w:lang w:val="sr-Latn-ME"/>
        </w:rPr>
        <w:t xml:space="preserve"> </w:t>
      </w:r>
    </w:p>
    <w:p w14:paraId="36BBF7A5" w14:textId="661CC124" w:rsidR="005912AC" w:rsidRPr="00EB16DF" w:rsidRDefault="00DE0570" w:rsidP="00A330AB">
      <w:pPr>
        <w:pStyle w:val="ListParagraph"/>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neposrednom podnošenjem na arhivi naručioca na adresi </w:t>
      </w:r>
      <w:r w:rsidR="00A330AB" w:rsidRPr="00A330AB">
        <w:rPr>
          <w:rFonts w:ascii="Arial" w:eastAsia="Calibri" w:hAnsi="Arial" w:cs="Arial"/>
          <w:lang w:val="sr-Latn-ME"/>
        </w:rPr>
        <w:t>Bulevar crnogorskih junaka 163</w:t>
      </w:r>
      <w:r w:rsidR="00EC3647" w:rsidRPr="00EB16DF">
        <w:rPr>
          <w:rFonts w:ascii="Arial" w:eastAsia="Calibri" w:hAnsi="Arial" w:cs="Arial"/>
          <w:lang w:val="sr-Latn-ME"/>
        </w:rPr>
        <w:t xml:space="preserve">, </w:t>
      </w:r>
      <w:r w:rsidR="00FD36C4" w:rsidRPr="00EB16DF">
        <w:rPr>
          <w:rFonts w:ascii="Arial" w:eastAsia="Calibri" w:hAnsi="Arial" w:cs="Arial"/>
          <w:lang w:val="sr-Latn-ME"/>
        </w:rPr>
        <w:t>Cetinje</w:t>
      </w:r>
    </w:p>
    <w:p w14:paraId="641844F7" w14:textId="59BC1466" w:rsidR="005912AC" w:rsidRPr="00EB16DF" w:rsidRDefault="00DE0570" w:rsidP="00A330AB">
      <w:pPr>
        <w:numPr>
          <w:ilvl w:val="0"/>
          <w:numId w:val="6"/>
        </w:numPr>
        <w:spacing w:line="276" w:lineRule="auto"/>
        <w:jc w:val="both"/>
        <w:rPr>
          <w:rFonts w:ascii="Arial" w:eastAsia="Calibri" w:hAnsi="Arial" w:cs="Arial"/>
          <w:lang w:val="sr-Latn-ME"/>
        </w:rPr>
      </w:pPr>
      <w:r w:rsidRPr="00EB16DF">
        <w:rPr>
          <w:rFonts w:ascii="Arial" w:eastAsia="Calibri" w:hAnsi="Arial" w:cs="Arial"/>
          <w:color w:val="000000"/>
          <w:lang w:val="sr-Latn-ME"/>
        </w:rPr>
        <w:t xml:space="preserve">preporučenom pošiljkom sa povratnicom na adresi </w:t>
      </w:r>
      <w:r w:rsidR="00A330AB" w:rsidRPr="00A330AB">
        <w:rPr>
          <w:rFonts w:ascii="Arial" w:eastAsia="Calibri" w:hAnsi="Arial" w:cs="Arial"/>
          <w:lang w:val="sr-Latn-ME"/>
        </w:rPr>
        <w:t>Bulevar crnogorskih junaka 163</w:t>
      </w:r>
      <w:r w:rsidR="00EC3647" w:rsidRPr="00EB16DF">
        <w:rPr>
          <w:rFonts w:ascii="Arial" w:eastAsia="Calibri" w:hAnsi="Arial" w:cs="Arial"/>
          <w:lang w:val="sr-Latn-ME"/>
        </w:rPr>
        <w:t xml:space="preserve">, </w:t>
      </w:r>
      <w:r w:rsidR="00FD36C4" w:rsidRPr="00EB16DF">
        <w:rPr>
          <w:rFonts w:ascii="Arial" w:eastAsia="Calibri" w:hAnsi="Arial" w:cs="Arial"/>
          <w:lang w:val="sr-Latn-ME"/>
        </w:rPr>
        <w:t>Cetinje</w:t>
      </w:r>
      <w:r w:rsidRPr="00EB16DF">
        <w:rPr>
          <w:rFonts w:ascii="Arial" w:eastAsia="Calibri" w:hAnsi="Arial" w:cs="Arial"/>
          <w:color w:val="000000"/>
          <w:lang w:val="sr-Latn-ME"/>
        </w:rPr>
        <w:t xml:space="preserve">, s tim što ponuda mora biti uručena od strane poštanskog operatora najkasnije do roka određenog za podnošenje ponude, </w:t>
      </w:r>
    </w:p>
    <w:p w14:paraId="121A9146" w14:textId="156DCC06" w:rsidR="005912AC" w:rsidRPr="00A224BA" w:rsidRDefault="00DE0570" w:rsidP="00E23BD2">
      <w:pPr>
        <w:spacing w:line="276" w:lineRule="auto"/>
        <w:jc w:val="both"/>
        <w:rPr>
          <w:rFonts w:ascii="Arial" w:hAnsi="Arial" w:cs="Arial"/>
          <w:color w:val="000000"/>
          <w:lang w:val="sr-Latn-ME"/>
        </w:rPr>
      </w:pPr>
      <w:r w:rsidRPr="00A224BA">
        <w:rPr>
          <w:rFonts w:ascii="Arial" w:hAnsi="Arial" w:cs="Arial"/>
          <w:color w:val="000000"/>
          <w:lang w:val="sr-Latn-ME"/>
        </w:rPr>
        <w:t>radnim danima od 8:00 do 1</w:t>
      </w:r>
      <w:r w:rsidR="00E23BD2">
        <w:rPr>
          <w:rFonts w:ascii="Arial" w:hAnsi="Arial" w:cs="Arial"/>
          <w:color w:val="000000"/>
          <w:lang w:val="sr-Latn-ME"/>
        </w:rPr>
        <w:t>4</w:t>
      </w:r>
      <w:r w:rsidRPr="00A224BA">
        <w:rPr>
          <w:rFonts w:ascii="Arial" w:hAnsi="Arial" w:cs="Arial"/>
          <w:color w:val="000000"/>
          <w:lang w:val="sr-Latn-ME"/>
        </w:rPr>
        <w:t xml:space="preserve">:00 sati, zaključno sa danom </w:t>
      </w:r>
      <w:r w:rsidR="001E75E0">
        <w:rPr>
          <w:rFonts w:ascii="Arial" w:hAnsi="Arial" w:cs="Arial"/>
          <w:color w:val="000000"/>
          <w:lang w:val="sr-Latn-ME"/>
        </w:rPr>
        <w:t>2</w:t>
      </w:r>
      <w:r w:rsidR="00993264">
        <w:rPr>
          <w:rFonts w:ascii="Arial" w:hAnsi="Arial" w:cs="Arial"/>
          <w:color w:val="000000"/>
          <w:lang w:val="sr-Latn-ME"/>
        </w:rPr>
        <w:t>5</w:t>
      </w:r>
      <w:r w:rsidR="001E75E0">
        <w:rPr>
          <w:rFonts w:ascii="Arial" w:hAnsi="Arial" w:cs="Arial"/>
          <w:color w:val="000000"/>
          <w:lang w:val="sr-Latn-ME"/>
        </w:rPr>
        <w:t>.08.2025</w:t>
      </w:r>
      <w:r w:rsidRPr="00A224BA">
        <w:rPr>
          <w:rFonts w:ascii="Arial" w:hAnsi="Arial" w:cs="Arial"/>
          <w:color w:val="000000"/>
          <w:lang w:val="sr-Latn-ME"/>
        </w:rPr>
        <w:t>. godine do 1</w:t>
      </w:r>
      <w:r w:rsidR="001E75E0">
        <w:rPr>
          <w:rFonts w:ascii="Arial" w:hAnsi="Arial" w:cs="Arial"/>
          <w:color w:val="000000"/>
          <w:lang w:val="sr-Latn-ME"/>
        </w:rPr>
        <w:t>0:</w:t>
      </w:r>
      <w:r w:rsidRPr="00A224BA">
        <w:rPr>
          <w:rFonts w:ascii="Arial" w:hAnsi="Arial" w:cs="Arial"/>
          <w:color w:val="000000"/>
          <w:lang w:val="sr-Latn-ME"/>
        </w:rPr>
        <w:t>00 sati.</w:t>
      </w:r>
    </w:p>
    <w:p w14:paraId="238431B3" w14:textId="6273B538" w:rsidR="00E23BD2" w:rsidRDefault="00E23BD2" w:rsidP="00E23BD2">
      <w:pPr>
        <w:spacing w:line="276" w:lineRule="auto"/>
        <w:jc w:val="both"/>
        <w:rPr>
          <w:rFonts w:ascii="Arial" w:hAnsi="Arial" w:cs="Arial"/>
          <w:color w:val="000000"/>
          <w:lang w:val="sr-Latn-ME"/>
        </w:rPr>
      </w:pPr>
      <w:r w:rsidRPr="00E23BD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BFC1D9B" w14:textId="77777777" w:rsidR="00E23BD2" w:rsidRPr="00E23BD2" w:rsidRDefault="00E23BD2" w:rsidP="00E23BD2">
      <w:pPr>
        <w:spacing w:line="276" w:lineRule="auto"/>
        <w:jc w:val="both"/>
        <w:rPr>
          <w:rFonts w:ascii="Arial" w:hAnsi="Arial" w:cs="Arial"/>
          <w:color w:val="000000"/>
          <w:lang w:val="sr-Latn-ME"/>
        </w:rPr>
      </w:pPr>
    </w:p>
    <w:p w14:paraId="3890E2A4"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9" w:name="_Toc62730562"/>
      <w:r w:rsidRPr="00A224BA">
        <w:rPr>
          <w:rFonts w:ascii="Arial" w:hAnsi="Arial" w:cs="Arial"/>
          <w:b/>
          <w:lang w:val="sr-Latn-ME"/>
        </w:rPr>
        <w:t>USLOVI ZA AKTIVIRANJE GARANCIJE PONUDE</w:t>
      </w:r>
      <w:r w:rsidRPr="00A224BA">
        <w:rPr>
          <w:rFonts w:ascii="Arial" w:hAnsi="Arial" w:cs="Arial"/>
          <w:b/>
          <w:vertAlign w:val="superscript"/>
          <w:lang w:val="sr-Latn-ME"/>
        </w:rPr>
        <w:footnoteReference w:id="8"/>
      </w:r>
      <w:bookmarkEnd w:id="9"/>
    </w:p>
    <w:p w14:paraId="2953876B" w14:textId="77777777" w:rsidR="005912AC" w:rsidRPr="00A224BA" w:rsidRDefault="005912AC" w:rsidP="006E004D">
      <w:pPr>
        <w:spacing w:line="276" w:lineRule="auto"/>
        <w:jc w:val="both"/>
        <w:rPr>
          <w:rFonts w:ascii="Arial" w:hAnsi="Arial" w:cs="Arial"/>
          <w:b/>
          <w:bCs/>
          <w:color w:val="000000"/>
          <w:lang w:val="sr-Latn-ME"/>
        </w:rPr>
      </w:pPr>
    </w:p>
    <w:p w14:paraId="047EE58C"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Garancija ponude će se aktivirati ako ponuđač: </w:t>
      </w:r>
    </w:p>
    <w:p w14:paraId="1338DEE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1) odustane od ponude u roku važenja ponude; </w:t>
      </w:r>
    </w:p>
    <w:p w14:paraId="07CB78B2" w14:textId="77777777" w:rsidR="004612B0"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2) odbije da </w:t>
      </w:r>
      <w:r w:rsidR="00057290" w:rsidRPr="00A224BA">
        <w:rPr>
          <w:rFonts w:ascii="Arial" w:hAnsi="Arial" w:cs="Arial"/>
          <w:lang w:val="sr-Latn-ME"/>
        </w:rPr>
        <w:t>zaključi</w:t>
      </w:r>
      <w:r w:rsidRPr="00A224BA">
        <w:rPr>
          <w:rFonts w:ascii="Arial" w:hAnsi="Arial" w:cs="Arial"/>
          <w:lang w:val="sr-Latn-ME"/>
        </w:rPr>
        <w:t xml:space="preserve"> ugovor o javnoj nabavci ili okvirni sporazum</w:t>
      </w:r>
      <w:r w:rsidR="00057290" w:rsidRPr="00A224BA">
        <w:rPr>
          <w:rFonts w:ascii="Arial" w:hAnsi="Arial" w:cs="Arial"/>
          <w:lang w:val="sr-Latn-ME"/>
        </w:rPr>
        <w:t>.</w:t>
      </w:r>
    </w:p>
    <w:p w14:paraId="23E1EA0E" w14:textId="77777777" w:rsidR="004612B0" w:rsidRPr="00A224BA" w:rsidRDefault="004612B0" w:rsidP="006E004D">
      <w:pPr>
        <w:spacing w:line="276" w:lineRule="auto"/>
        <w:jc w:val="both"/>
        <w:rPr>
          <w:rFonts w:ascii="Arial" w:hAnsi="Arial" w:cs="Arial"/>
          <w:lang w:val="sr-Latn-ME"/>
        </w:rPr>
      </w:pPr>
    </w:p>
    <w:p w14:paraId="2CDCE71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0" w:name="_Toc62730563"/>
      <w:r w:rsidRPr="00A224BA">
        <w:rPr>
          <w:rFonts w:ascii="Arial" w:hAnsi="Arial" w:cs="Arial"/>
          <w:b/>
          <w:lang w:val="sr-Latn-ME"/>
        </w:rPr>
        <w:t>TAJNOST PODATAKA</w:t>
      </w:r>
      <w:bookmarkEnd w:id="10"/>
    </w:p>
    <w:p w14:paraId="319931B2" w14:textId="77777777" w:rsidR="005912AC" w:rsidRPr="00A224BA" w:rsidRDefault="005912AC" w:rsidP="006E004D">
      <w:pPr>
        <w:spacing w:line="276" w:lineRule="auto"/>
        <w:jc w:val="both"/>
        <w:rPr>
          <w:rFonts w:ascii="Arial" w:hAnsi="Arial" w:cs="Arial"/>
          <w:color w:val="000000"/>
          <w:lang w:val="sr-Latn-ME"/>
        </w:rPr>
      </w:pPr>
    </w:p>
    <w:p w14:paraId="6F0836B7" w14:textId="0A359C7B"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Tenderska dokumentacija sadrži tajne podatke</w:t>
      </w:r>
    </w:p>
    <w:p w14:paraId="2927FBE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ne</w:t>
      </w:r>
    </w:p>
    <w:p w14:paraId="7DF866DF" w14:textId="77777777" w:rsidR="004612B0" w:rsidRPr="00A224BA" w:rsidRDefault="004612B0" w:rsidP="006E004D">
      <w:pPr>
        <w:spacing w:line="276" w:lineRule="auto"/>
        <w:jc w:val="both"/>
        <w:rPr>
          <w:rFonts w:ascii="Arial" w:hAnsi="Arial" w:cs="Arial"/>
          <w:color w:val="000000"/>
          <w:lang w:val="sr-Latn-ME"/>
        </w:rPr>
      </w:pPr>
    </w:p>
    <w:p w14:paraId="3D8F668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1" w:name="_Toc62730564"/>
      <w:r w:rsidRPr="00A224BA">
        <w:rPr>
          <w:rFonts w:ascii="Arial" w:hAnsi="Arial" w:cs="Arial"/>
          <w:b/>
          <w:lang w:val="sr-Latn-ME"/>
        </w:rPr>
        <w:lastRenderedPageBreak/>
        <w:t>UPUTSTVO ZA SAČINJAVANJE PONUDE</w:t>
      </w:r>
      <w:bookmarkEnd w:id="11"/>
    </w:p>
    <w:p w14:paraId="415E4501" w14:textId="77777777" w:rsidR="005912AC" w:rsidRPr="00A224BA" w:rsidRDefault="005912AC" w:rsidP="006E004D">
      <w:pPr>
        <w:spacing w:line="276" w:lineRule="auto"/>
        <w:rPr>
          <w:rFonts w:ascii="Arial" w:hAnsi="Arial" w:cs="Arial"/>
          <w:lang w:val="sr-Latn-ME"/>
        </w:rPr>
      </w:pPr>
    </w:p>
    <w:p w14:paraId="588A1506"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Ponude se sačinjava u ESJN u skladu sa tenderskom dokumentacijom i važećim </w:t>
      </w:r>
    </w:p>
    <w:p w14:paraId="445562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Pravilnikom o sadržaju ponude i uputstvu za sačinjavanje i podnošenje ponude. </w:t>
      </w:r>
    </w:p>
    <w:p w14:paraId="1AC28B2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Ispunjenost uslova za učešće u postupku javne nabavke dokazuje se izjavom privrednog </w:t>
      </w:r>
    </w:p>
    <w:p w14:paraId="34602BF5"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subjekta, koja se sačinjava na obrascu datom u Pravilniku o obrascu izjave privrednog </w:t>
      </w:r>
    </w:p>
    <w:p w14:paraId="68832D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subjekta.</w:t>
      </w:r>
    </w:p>
    <w:p w14:paraId="0B87666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Ponuđač je dužan da tačno, potpuno, pravilno i nedvosmisleno popuni Izjavu privrednog </w:t>
      </w:r>
    </w:p>
    <w:p w14:paraId="646F3E33" w14:textId="45C0C46B" w:rsidR="005912AC" w:rsidRDefault="00057290" w:rsidP="006E004D">
      <w:pPr>
        <w:spacing w:line="276" w:lineRule="auto"/>
        <w:jc w:val="both"/>
        <w:rPr>
          <w:rFonts w:ascii="Arial" w:hAnsi="Arial" w:cs="Arial"/>
          <w:lang w:val="sr-Latn-ME"/>
        </w:rPr>
      </w:pPr>
      <w:r w:rsidRPr="00A224BA">
        <w:rPr>
          <w:rFonts w:ascii="Arial" w:hAnsi="Arial" w:cs="Arial"/>
          <w:lang w:val="sr-Latn-ME"/>
        </w:rPr>
        <w:t>subjekta u skladu sa zahtjevima iz tenderske dokumentacije.</w:t>
      </w:r>
    </w:p>
    <w:p w14:paraId="0F3C1D62" w14:textId="77777777" w:rsidR="00E23BD2" w:rsidRPr="00A224BA" w:rsidRDefault="00E23BD2" w:rsidP="006E004D">
      <w:pPr>
        <w:spacing w:line="276" w:lineRule="auto"/>
        <w:jc w:val="both"/>
        <w:rPr>
          <w:rFonts w:ascii="Arial" w:hAnsi="Arial" w:cs="Arial"/>
          <w:i/>
          <w:iCs/>
          <w:color w:val="000000"/>
          <w:lang w:val="sr-Latn-ME"/>
        </w:rPr>
      </w:pPr>
    </w:p>
    <w:p w14:paraId="1AB215C1"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2" w:name="_Toc62730565"/>
      <w:r w:rsidRPr="00A224BA">
        <w:rPr>
          <w:rFonts w:ascii="Arial" w:hAnsi="Arial" w:cs="Arial"/>
          <w:b/>
          <w:lang w:val="sr-Latn-ME"/>
        </w:rPr>
        <w:t>NAČIN ZAKLJUČIVANJA I IZMJENE UGOVORA O JAVNOJ NABAVCI</w:t>
      </w:r>
      <w:bookmarkEnd w:id="12"/>
    </w:p>
    <w:p w14:paraId="3CF93DD1" w14:textId="77777777" w:rsidR="005912AC" w:rsidRPr="00A224BA" w:rsidRDefault="005912AC" w:rsidP="006E004D">
      <w:pPr>
        <w:spacing w:line="276" w:lineRule="auto"/>
        <w:jc w:val="both"/>
        <w:rPr>
          <w:rFonts w:ascii="Arial" w:hAnsi="Arial" w:cs="Arial"/>
          <w:i/>
          <w:lang w:val="sr-Latn-ME"/>
        </w:rPr>
      </w:pPr>
    </w:p>
    <w:p w14:paraId="40C55750"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DB3707A" w14:textId="77777777" w:rsidR="005912AC" w:rsidRPr="00A224BA" w:rsidRDefault="005912AC" w:rsidP="006E004D">
      <w:pPr>
        <w:spacing w:line="276" w:lineRule="auto"/>
        <w:jc w:val="both"/>
        <w:rPr>
          <w:rFonts w:ascii="Arial" w:hAnsi="Arial" w:cs="Arial"/>
          <w:lang w:val="sr-Latn-ME"/>
        </w:rPr>
      </w:pPr>
    </w:p>
    <w:p w14:paraId="17EEDF0D"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Ugovor o javnoj nabavci mora da bude u skladu sa uslovima utvrđenim tenderskom dokumentacijom, izabranom ponudom i odlukom o izboru najpovoljnije ponude, osim u pogledu iskazivanja PDV-a.</w:t>
      </w:r>
    </w:p>
    <w:p w14:paraId="41EFAA66" w14:textId="77777777" w:rsidR="005912AC" w:rsidRPr="00A224BA" w:rsidRDefault="005912AC" w:rsidP="006E004D">
      <w:pPr>
        <w:spacing w:line="276" w:lineRule="auto"/>
        <w:jc w:val="both"/>
        <w:rPr>
          <w:rFonts w:ascii="Arial" w:hAnsi="Arial" w:cs="Arial"/>
          <w:lang w:val="sr-Latn-ME"/>
        </w:rPr>
      </w:pPr>
    </w:p>
    <w:p w14:paraId="2268D922"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224BA">
        <w:rPr>
          <w:rFonts w:ascii="Arial" w:hAnsi="Arial" w:cs="Arial"/>
          <w:color w:val="000000"/>
          <w:vertAlign w:val="superscript"/>
          <w:lang w:val="sr-Latn-ME"/>
        </w:rPr>
        <w:footnoteReference w:id="9"/>
      </w:r>
    </w:p>
    <w:p w14:paraId="6C7D9F92" w14:textId="77777777" w:rsidR="00431477" w:rsidRDefault="00DE0570" w:rsidP="00E23BD2">
      <w:pPr>
        <w:spacing w:line="276" w:lineRule="auto"/>
        <w:jc w:val="both"/>
        <w:rPr>
          <w:rFonts w:ascii="Arial" w:eastAsia="PMingLiU" w:hAnsi="Arial" w:cs="Arial"/>
          <w:lang w:val="sr-Latn-ME"/>
        </w:rPr>
      </w:pPr>
      <w:r w:rsidRPr="00A224BA">
        <w:rPr>
          <w:rFonts w:ascii="Arial" w:eastAsia="PMingLiU" w:hAnsi="Arial" w:cs="Arial"/>
          <w:lang w:val="sr-Latn-ME"/>
        </w:rPr>
        <w:t>Izabrani ponuđač se obavezuje da plati ugovornu kaznu u visini 2‰ za svaki dan kašnjenja u isporuci robe, a najviše 5% od ukupne vrijednosti ugovorenog posla.</w:t>
      </w:r>
    </w:p>
    <w:p w14:paraId="28CA78F5" w14:textId="58F5E5CC" w:rsidR="00E23BD2" w:rsidRPr="00431477" w:rsidRDefault="00E23BD2" w:rsidP="00E23BD2">
      <w:pPr>
        <w:spacing w:line="276" w:lineRule="auto"/>
        <w:jc w:val="both"/>
        <w:rPr>
          <w:rFonts w:ascii="Arial" w:eastAsia="PMingLiU" w:hAnsi="Arial" w:cs="Arial"/>
          <w:lang w:val="sr-Latn-ME"/>
        </w:rPr>
      </w:pPr>
      <w:r w:rsidRPr="00E23BD2">
        <w:rPr>
          <w:rFonts w:ascii="Arial" w:eastAsia="Calibri" w:hAnsi="Arial" w:cs="Arial"/>
          <w:bCs/>
          <w:lang w:val="sr-Latn-ME"/>
        </w:rPr>
        <w:t xml:space="preserve">Naručilac </w:t>
      </w:r>
      <w:r>
        <w:rPr>
          <w:rFonts w:ascii="Arial" w:eastAsia="Calibri" w:hAnsi="Arial" w:cs="Arial"/>
          <w:bCs/>
          <w:lang w:val="sr-Latn-ME"/>
        </w:rPr>
        <w:t>će</w:t>
      </w:r>
      <w:r w:rsidRPr="00E23BD2">
        <w:rPr>
          <w:rFonts w:ascii="Arial" w:eastAsia="Calibri" w:hAnsi="Arial" w:cs="Arial"/>
          <w:bCs/>
          <w:lang w:val="sr-Latn-ME"/>
        </w:rPr>
        <w:t xml:space="preserve"> raskin</w:t>
      </w:r>
      <w:r>
        <w:rPr>
          <w:rFonts w:ascii="Arial" w:eastAsia="Calibri" w:hAnsi="Arial" w:cs="Arial"/>
          <w:bCs/>
          <w:lang w:val="sr-Latn-ME"/>
        </w:rPr>
        <w:t>uti</w:t>
      </w:r>
      <w:r w:rsidRPr="00E23BD2">
        <w:rPr>
          <w:rFonts w:ascii="Arial" w:eastAsia="Calibri" w:hAnsi="Arial" w:cs="Arial"/>
          <w:bCs/>
          <w:lang w:val="sr-Latn-ME"/>
        </w:rPr>
        <w:t xml:space="preserve"> ugovor o javnoj nabavci naročito ako:</w:t>
      </w:r>
    </w:p>
    <w:p w14:paraId="2187A6C1" w14:textId="77777777" w:rsid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nastupe okolnosti koje za posljedicu imaju bitnu izmjenu ugovora koja iziskuje sprovođenje novog postupka</w:t>
      </w:r>
      <w:r w:rsidR="00431477">
        <w:rPr>
          <w:rFonts w:ascii="Arial" w:eastAsia="Calibri" w:hAnsi="Arial" w:cs="Arial"/>
          <w:bCs/>
          <w:lang w:val="sr-Latn-ME"/>
        </w:rPr>
        <w:t xml:space="preserve"> </w:t>
      </w:r>
      <w:r w:rsidRPr="00431477">
        <w:rPr>
          <w:rFonts w:ascii="Arial" w:eastAsia="Calibri" w:hAnsi="Arial" w:cs="Arial"/>
          <w:bCs/>
          <w:lang w:val="sr-Latn-ME"/>
        </w:rPr>
        <w:t>javne nabavke;</w:t>
      </w:r>
    </w:p>
    <w:p w14:paraId="770562BA" w14:textId="6EB7F039" w:rsidR="00E23BD2" w:rsidRP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nastupi neki razlog koji predstavlja osnov za obavezno isključenje iz člana 108 ovog zakona ili iz člana 110 Zakona o javnim nabavkama, koji je predviđen tenderskom dokumentacijom.</w:t>
      </w:r>
    </w:p>
    <w:p w14:paraId="14A5F332" w14:textId="289EAA0B" w:rsidR="00E23BD2" w:rsidRPr="00E23BD2" w:rsidRDefault="00E23BD2" w:rsidP="00E23BD2">
      <w:pPr>
        <w:spacing w:line="276" w:lineRule="auto"/>
        <w:jc w:val="both"/>
        <w:rPr>
          <w:rFonts w:ascii="Arial" w:eastAsia="Calibri" w:hAnsi="Arial" w:cs="Arial"/>
          <w:bCs/>
          <w:lang w:val="sr-Latn-ME"/>
        </w:rPr>
      </w:pPr>
      <w:r w:rsidRPr="00E23BD2">
        <w:rPr>
          <w:rFonts w:ascii="Arial" w:eastAsia="Calibri" w:hAnsi="Arial" w:cs="Arial"/>
          <w:bCs/>
          <w:lang w:val="sr-Latn-ME"/>
        </w:rPr>
        <w:t>Bitnom izmjenom ugovora smatra se izmjena prirode ugovora u materijalnom smislu</w:t>
      </w:r>
      <w:r>
        <w:rPr>
          <w:rFonts w:ascii="Arial" w:eastAsia="Calibri" w:hAnsi="Arial" w:cs="Arial"/>
          <w:bCs/>
          <w:lang w:val="sr-Latn-ME"/>
        </w:rPr>
        <w:t xml:space="preserve"> </w:t>
      </w:r>
      <w:r w:rsidRPr="00E23BD2">
        <w:rPr>
          <w:rFonts w:ascii="Arial" w:eastAsia="Calibri" w:hAnsi="Arial" w:cs="Arial"/>
          <w:bCs/>
          <w:lang w:val="sr-Latn-ME"/>
        </w:rPr>
        <w:t>u odnosu na ugovor koji je prvobitno zaključen ako je ispunjen jedan ili više sljedećih uslova:</w:t>
      </w:r>
    </w:p>
    <w:p w14:paraId="31DAB71B"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FC8055"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lastRenderedPageBreak/>
        <w:t>izmjenom se mijenja privredna ravnoteža ugovora u korist privrednog subjekta sa kojim je zaključen ugovor na način koji nije predviđen prvobitnim ugovorom;</w:t>
      </w:r>
    </w:p>
    <w:p w14:paraId="6885A001"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značajno povećava obim ugovora;</w:t>
      </w:r>
    </w:p>
    <w:p w14:paraId="5FE1AA4C"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promjena privrednog subjekta sa kojim je zaključen ugovor o javnoj nabavci, osim u slučaju iz člana 151 stav 1 tačka 4 ovog zakona;</w:t>
      </w:r>
    </w:p>
    <w:p w14:paraId="08333788" w14:textId="6F4F1A58" w:rsidR="00E23BD2" w:rsidRP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ako ponuđač ne izvršava ugovorene obaveze i u drugim slučajevima utvrđenim tenderskom dokumentacijom</w:t>
      </w:r>
      <w:r w:rsidR="00431477" w:rsidRPr="00431477">
        <w:rPr>
          <w:rFonts w:ascii="Arial" w:eastAsia="Calibri" w:hAnsi="Arial" w:cs="Arial"/>
          <w:bCs/>
          <w:lang w:val="sr-Latn-ME"/>
        </w:rPr>
        <w:t xml:space="preserve"> </w:t>
      </w:r>
      <w:r w:rsidRPr="00431477">
        <w:rPr>
          <w:rFonts w:ascii="Arial" w:eastAsia="Calibri" w:hAnsi="Arial" w:cs="Arial"/>
          <w:bCs/>
          <w:lang w:val="sr-Latn-ME"/>
        </w:rPr>
        <w:t>u skladu sa zakonom.</w:t>
      </w:r>
    </w:p>
    <w:p w14:paraId="127F00B3" w14:textId="567F204E" w:rsidR="00856105" w:rsidRPr="00A224BA" w:rsidRDefault="00856105" w:rsidP="006E004D">
      <w:pPr>
        <w:spacing w:line="276" w:lineRule="auto"/>
        <w:jc w:val="both"/>
        <w:rPr>
          <w:rFonts w:ascii="Arial" w:hAnsi="Arial" w:cs="Arial"/>
          <w:bCs/>
          <w:color w:val="000000"/>
          <w:lang w:val="sr-Latn-ME"/>
        </w:rPr>
      </w:pPr>
      <w:r w:rsidRPr="00A224BA">
        <w:rPr>
          <w:rFonts w:ascii="Arial" w:hAnsi="Arial" w:cs="Arial"/>
          <w:bCs/>
          <w:color w:val="000000"/>
          <w:lang w:val="sr-Latn-ME"/>
        </w:rPr>
        <w:t>Ugovor o javnoj nabavci koji je zaključen uz kršenje antikorupcijskog pravila u smislu člana 38 stav 3 Zakona o javnim nabavkama („Službeni list CG“, br. 74/19</w:t>
      </w:r>
      <w:r w:rsidR="006F0E96">
        <w:rPr>
          <w:rFonts w:ascii="Arial" w:hAnsi="Arial" w:cs="Arial"/>
          <w:bCs/>
          <w:color w:val="000000"/>
          <w:lang w:val="sr-Latn-ME"/>
        </w:rPr>
        <w:t>,</w:t>
      </w:r>
      <w:r w:rsidR="00057290" w:rsidRPr="00A224BA">
        <w:rPr>
          <w:rFonts w:ascii="Arial" w:hAnsi="Arial" w:cs="Arial"/>
          <w:bCs/>
          <w:color w:val="000000"/>
          <w:lang w:val="sr-Latn-ME"/>
        </w:rPr>
        <w:t xml:space="preserve"> 3/23</w:t>
      </w:r>
      <w:r w:rsidR="006F0E96">
        <w:rPr>
          <w:rFonts w:ascii="Arial" w:hAnsi="Arial" w:cs="Arial"/>
          <w:bCs/>
          <w:color w:val="000000"/>
          <w:lang w:val="sr-Latn-ME"/>
        </w:rPr>
        <w:t xml:space="preserve"> i 11/23</w:t>
      </w:r>
      <w:r w:rsidRPr="00A224BA">
        <w:rPr>
          <w:rFonts w:ascii="Arial" w:hAnsi="Arial" w:cs="Arial"/>
          <w:bCs/>
          <w:color w:val="000000"/>
          <w:lang w:val="sr-Latn-ME"/>
        </w:rPr>
        <w:t>) ništav je.</w:t>
      </w:r>
    </w:p>
    <w:p w14:paraId="2D4A9A5C" w14:textId="77777777" w:rsidR="00856105" w:rsidRPr="00A224BA" w:rsidRDefault="00856105" w:rsidP="006E004D">
      <w:pPr>
        <w:spacing w:line="276" w:lineRule="auto"/>
        <w:jc w:val="both"/>
        <w:rPr>
          <w:rFonts w:ascii="Arial" w:eastAsia="PMingLiU" w:hAnsi="Arial" w:cs="Arial"/>
          <w:lang w:val="sr-Latn-ME" w:eastAsia="zh-TW"/>
        </w:rPr>
      </w:pPr>
      <w:r w:rsidRPr="00A224BA">
        <w:rPr>
          <w:rFonts w:ascii="Arial" w:eastAsia="PMingLiU" w:hAnsi="Arial" w:cs="Arial"/>
          <w:lang w:val="sr-Latn-ME" w:eastAsia="zh-TW"/>
        </w:rPr>
        <w:t>Za sve što nije predvidjeno ovim ugovorom primjenjuju se odredbe Zakona o obligacionim odnosima.</w:t>
      </w:r>
    </w:p>
    <w:p w14:paraId="22109244" w14:textId="77777777" w:rsidR="00856105" w:rsidRPr="00A224BA" w:rsidRDefault="00856105" w:rsidP="006E004D">
      <w:pPr>
        <w:spacing w:line="276" w:lineRule="auto"/>
        <w:jc w:val="both"/>
        <w:rPr>
          <w:rFonts w:ascii="Arial" w:eastAsia="PMingLiU" w:hAnsi="Arial" w:cs="Arial"/>
          <w:lang w:val="sr-Latn-ME"/>
        </w:rPr>
      </w:pPr>
      <w:r w:rsidRPr="00A224BA">
        <w:rPr>
          <w:rFonts w:ascii="Arial" w:eastAsia="PMingLiU" w:hAnsi="Arial" w:cs="Arial"/>
          <w:lang w:val="sr-Latn-ME"/>
        </w:rPr>
        <w:t>Ugovorne strane su saglasne da eventualne sporove povodom ovog ugovora rješavaju sporazumom. U protivnom, ugovara se nadležnost suda u Podgorici.</w:t>
      </w:r>
    </w:p>
    <w:p w14:paraId="70C8022F" w14:textId="77777777" w:rsidR="005912AC" w:rsidRPr="00A224BA" w:rsidRDefault="005912AC" w:rsidP="006E004D">
      <w:pPr>
        <w:spacing w:line="276" w:lineRule="auto"/>
        <w:jc w:val="both"/>
        <w:rPr>
          <w:rFonts w:ascii="Arial" w:hAnsi="Arial" w:cs="Arial"/>
          <w:color w:val="000000"/>
          <w:lang w:val="sr-Latn-ME"/>
        </w:rPr>
      </w:pPr>
    </w:p>
    <w:p w14:paraId="4408A9D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1B68F5E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24AD5883"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9294DAB"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309555D0"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3a) kad je potreba za izmjenom ugovora nastala zbog okolnosti koje naručilac u vrijeme zaključivanja ugovora nije mogao da predvidi, a izmjenom se ne mijenja priroda ugovora već se vrši samo smanjenje ugovorene vrijednosti,</w:t>
      </w:r>
    </w:p>
    <w:p w14:paraId="6C09EB58" w14:textId="77777777" w:rsidR="004F1FD1"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3b) kad se vrši zamjena podugovarača, u skladu sa članom 128 st. 10, 11 i 12 ovog zakona,</w:t>
      </w:r>
    </w:p>
    <w:p w14:paraId="5396868E" w14:textId="77777777" w:rsidR="005912AC" w:rsidRPr="00A224BA" w:rsidRDefault="004F1FD1"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w:t>
      </w:r>
      <w:r w:rsidRPr="00A224BA">
        <w:rPr>
          <w:rFonts w:ascii="Arial" w:hAnsi="Arial" w:cs="Arial"/>
          <w:color w:val="000000"/>
          <w:lang w:val="sr-Latn-ME"/>
        </w:rPr>
        <w:lastRenderedPageBreak/>
        <w:t>nabavci, a izmjene su predviđene tenderskom dokumentacijom, pod uslovom da se ne vrše druge bitne izmjene ugovora iz člana 150 stav 2 ovog zakona.</w:t>
      </w:r>
    </w:p>
    <w:p w14:paraId="50B4CB87" w14:textId="77777777" w:rsidR="006E004D" w:rsidRPr="00A224BA" w:rsidRDefault="006E004D" w:rsidP="006E004D">
      <w:pPr>
        <w:spacing w:line="276" w:lineRule="auto"/>
        <w:jc w:val="both"/>
        <w:rPr>
          <w:rFonts w:ascii="Arial" w:hAnsi="Arial" w:cs="Arial"/>
          <w:b/>
          <w:bCs/>
          <w:color w:val="FF0000"/>
          <w:lang w:val="sr-Latn-ME"/>
        </w:rPr>
      </w:pPr>
    </w:p>
    <w:p w14:paraId="42F0E0FF"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3" w:name="_Toc62730566"/>
      <w:r w:rsidRPr="00A224BA">
        <w:rPr>
          <w:rFonts w:ascii="Arial" w:hAnsi="Arial" w:cs="Arial"/>
          <w:b/>
          <w:lang w:val="sr-Latn-ME"/>
        </w:rPr>
        <w:t>ZAHTJEV ZA POJAŠNJENJE ILI IZMJENU I DOPUNU TENDERSKE DOKUMENTACIJE</w:t>
      </w:r>
      <w:bookmarkEnd w:id="13"/>
    </w:p>
    <w:p w14:paraId="2DF46025" w14:textId="77777777" w:rsidR="005912AC" w:rsidRPr="00A224BA" w:rsidRDefault="005912AC" w:rsidP="006E004D">
      <w:pPr>
        <w:spacing w:line="276" w:lineRule="auto"/>
        <w:jc w:val="both"/>
        <w:rPr>
          <w:rFonts w:ascii="Arial" w:hAnsi="Arial" w:cs="Arial"/>
          <w:lang w:val="sr-Latn-ME"/>
        </w:rPr>
      </w:pPr>
    </w:p>
    <w:p w14:paraId="13192630" w14:textId="77777777" w:rsidR="005912AC" w:rsidRPr="00A224BA" w:rsidRDefault="00DE0570" w:rsidP="006E004D">
      <w:pPr>
        <w:autoSpaceDE w:val="0"/>
        <w:autoSpaceDN w:val="0"/>
        <w:adjustRightInd w:val="0"/>
        <w:spacing w:line="276" w:lineRule="auto"/>
        <w:jc w:val="both"/>
        <w:rPr>
          <w:rFonts w:ascii="Arial" w:hAnsi="Arial" w:cs="Arial"/>
          <w:lang w:val="sr-Latn-ME"/>
        </w:rPr>
      </w:pPr>
      <w:r w:rsidRPr="00A224BA">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6DAC280" w14:textId="77777777" w:rsidR="005912AC" w:rsidRPr="00A224BA" w:rsidRDefault="005912AC" w:rsidP="006E004D">
      <w:pPr>
        <w:spacing w:line="276" w:lineRule="auto"/>
        <w:jc w:val="both"/>
        <w:rPr>
          <w:rFonts w:ascii="Arial" w:hAnsi="Arial" w:cs="Arial"/>
          <w:lang w:val="sr-Latn-ME"/>
        </w:rPr>
      </w:pPr>
    </w:p>
    <w:p w14:paraId="516471C7"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Privredni subjekat ima pravo da pisanim zahtjevom traži od naručioca pojašnjenje tenderske dokumentacije najkasnije deset dana prije isteka roka određenog za dostavljanje ponuda.</w:t>
      </w:r>
    </w:p>
    <w:p w14:paraId="156DD1DC" w14:textId="77777777" w:rsidR="005912AC" w:rsidRPr="00A224BA" w:rsidRDefault="005912AC" w:rsidP="006E004D">
      <w:pPr>
        <w:spacing w:line="276" w:lineRule="auto"/>
        <w:jc w:val="both"/>
        <w:rPr>
          <w:rFonts w:ascii="Arial" w:hAnsi="Arial" w:cs="Arial"/>
          <w:lang w:val="sr-Latn-ME"/>
        </w:rPr>
      </w:pPr>
    </w:p>
    <w:p w14:paraId="3118B45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Zahtjev se podnosi isključivo putem ESJN-a.</w:t>
      </w:r>
    </w:p>
    <w:p w14:paraId="1BCB827E" w14:textId="77777777" w:rsidR="006E004D" w:rsidRPr="00A224BA" w:rsidRDefault="006E004D" w:rsidP="006E004D">
      <w:pPr>
        <w:spacing w:line="276" w:lineRule="auto"/>
        <w:jc w:val="both"/>
        <w:rPr>
          <w:rFonts w:ascii="Arial" w:hAnsi="Arial" w:cs="Arial"/>
          <w:color w:val="000000"/>
          <w:lang w:val="sr-Latn-ME"/>
        </w:rPr>
      </w:pPr>
    </w:p>
    <w:p w14:paraId="6959CC2D" w14:textId="77777777" w:rsidR="005912AC" w:rsidRPr="00A224BA" w:rsidRDefault="005912AC" w:rsidP="006E004D">
      <w:pPr>
        <w:spacing w:line="276" w:lineRule="auto"/>
        <w:jc w:val="both"/>
        <w:rPr>
          <w:rFonts w:ascii="Arial" w:hAnsi="Arial" w:cs="Arial"/>
          <w:color w:val="000000"/>
          <w:lang w:val="sr-Latn-ME"/>
        </w:rPr>
      </w:pPr>
    </w:p>
    <w:p w14:paraId="34FAC13A" w14:textId="48B2A205" w:rsidR="006E004D" w:rsidRDefault="006E004D" w:rsidP="006E004D">
      <w:pPr>
        <w:spacing w:line="276" w:lineRule="auto"/>
        <w:jc w:val="both"/>
        <w:rPr>
          <w:rFonts w:ascii="Arial" w:hAnsi="Arial" w:cs="Arial"/>
          <w:color w:val="000000"/>
          <w:lang w:val="sr-Latn-ME"/>
        </w:rPr>
      </w:pPr>
    </w:p>
    <w:p w14:paraId="07FE83FE" w14:textId="4A1A6982" w:rsidR="00431477" w:rsidRDefault="00431477" w:rsidP="006E004D">
      <w:pPr>
        <w:spacing w:line="276" w:lineRule="auto"/>
        <w:jc w:val="both"/>
        <w:rPr>
          <w:rFonts w:ascii="Arial" w:hAnsi="Arial" w:cs="Arial"/>
          <w:color w:val="000000"/>
          <w:lang w:val="sr-Latn-ME"/>
        </w:rPr>
      </w:pPr>
    </w:p>
    <w:p w14:paraId="724E8FF1" w14:textId="0C2720E3" w:rsidR="00431477" w:rsidRDefault="00431477" w:rsidP="006E004D">
      <w:pPr>
        <w:spacing w:line="276" w:lineRule="auto"/>
        <w:jc w:val="both"/>
        <w:rPr>
          <w:rFonts w:ascii="Arial" w:hAnsi="Arial" w:cs="Arial"/>
          <w:color w:val="000000"/>
          <w:lang w:val="sr-Latn-ME"/>
        </w:rPr>
      </w:pPr>
    </w:p>
    <w:p w14:paraId="5425491B" w14:textId="62393328" w:rsidR="00431477" w:rsidRDefault="00431477" w:rsidP="006E004D">
      <w:pPr>
        <w:spacing w:line="276" w:lineRule="auto"/>
        <w:jc w:val="both"/>
        <w:rPr>
          <w:rFonts w:ascii="Arial" w:hAnsi="Arial" w:cs="Arial"/>
          <w:color w:val="000000"/>
          <w:lang w:val="sr-Latn-ME"/>
        </w:rPr>
      </w:pPr>
    </w:p>
    <w:p w14:paraId="476C7E64" w14:textId="32994DAC" w:rsidR="00431477" w:rsidRDefault="00431477" w:rsidP="006E004D">
      <w:pPr>
        <w:spacing w:line="276" w:lineRule="auto"/>
        <w:jc w:val="both"/>
        <w:rPr>
          <w:rFonts w:ascii="Arial" w:hAnsi="Arial" w:cs="Arial"/>
          <w:color w:val="000000"/>
          <w:lang w:val="sr-Latn-ME"/>
        </w:rPr>
      </w:pPr>
    </w:p>
    <w:p w14:paraId="3E459E0B" w14:textId="0082CF00" w:rsidR="00431477" w:rsidRDefault="00431477" w:rsidP="006E004D">
      <w:pPr>
        <w:spacing w:line="276" w:lineRule="auto"/>
        <w:jc w:val="both"/>
        <w:rPr>
          <w:rFonts w:ascii="Arial" w:hAnsi="Arial" w:cs="Arial"/>
          <w:color w:val="000000"/>
          <w:lang w:val="sr-Latn-ME"/>
        </w:rPr>
      </w:pPr>
    </w:p>
    <w:p w14:paraId="354BE0B5" w14:textId="5F0B287B" w:rsidR="00431477" w:rsidRDefault="00431477" w:rsidP="006E004D">
      <w:pPr>
        <w:spacing w:line="276" w:lineRule="auto"/>
        <w:jc w:val="both"/>
        <w:rPr>
          <w:rFonts w:ascii="Arial" w:hAnsi="Arial" w:cs="Arial"/>
          <w:color w:val="000000"/>
          <w:lang w:val="sr-Latn-ME"/>
        </w:rPr>
      </w:pPr>
    </w:p>
    <w:p w14:paraId="4A1CD52B" w14:textId="3E936ACA" w:rsidR="00431477" w:rsidRDefault="00431477" w:rsidP="006E004D">
      <w:pPr>
        <w:spacing w:line="276" w:lineRule="auto"/>
        <w:jc w:val="both"/>
        <w:rPr>
          <w:rFonts w:ascii="Arial" w:hAnsi="Arial" w:cs="Arial"/>
          <w:color w:val="000000"/>
          <w:lang w:val="sr-Latn-ME"/>
        </w:rPr>
      </w:pPr>
    </w:p>
    <w:p w14:paraId="38749EFA" w14:textId="397283B5" w:rsidR="00431477" w:rsidRDefault="00431477" w:rsidP="006E004D">
      <w:pPr>
        <w:spacing w:line="276" w:lineRule="auto"/>
        <w:jc w:val="both"/>
        <w:rPr>
          <w:rFonts w:ascii="Arial" w:hAnsi="Arial" w:cs="Arial"/>
          <w:color w:val="000000"/>
          <w:lang w:val="sr-Latn-ME"/>
        </w:rPr>
      </w:pPr>
    </w:p>
    <w:p w14:paraId="79338008" w14:textId="718F71A0" w:rsidR="00431477" w:rsidRDefault="00431477" w:rsidP="006E004D">
      <w:pPr>
        <w:spacing w:line="276" w:lineRule="auto"/>
        <w:jc w:val="both"/>
        <w:rPr>
          <w:rFonts w:ascii="Arial" w:hAnsi="Arial" w:cs="Arial"/>
          <w:color w:val="000000"/>
          <w:lang w:val="sr-Latn-ME"/>
        </w:rPr>
      </w:pPr>
    </w:p>
    <w:p w14:paraId="27070023" w14:textId="42EE56AA" w:rsidR="00431477" w:rsidRDefault="00431477" w:rsidP="006E004D">
      <w:pPr>
        <w:spacing w:line="276" w:lineRule="auto"/>
        <w:jc w:val="both"/>
        <w:rPr>
          <w:rFonts w:ascii="Arial" w:hAnsi="Arial" w:cs="Arial"/>
          <w:color w:val="000000"/>
          <w:lang w:val="sr-Latn-ME"/>
        </w:rPr>
      </w:pPr>
    </w:p>
    <w:p w14:paraId="4C7FA321" w14:textId="2F46EB0A" w:rsidR="00431477" w:rsidRDefault="00431477" w:rsidP="006E004D">
      <w:pPr>
        <w:spacing w:line="276" w:lineRule="auto"/>
        <w:jc w:val="both"/>
        <w:rPr>
          <w:rFonts w:ascii="Arial" w:hAnsi="Arial" w:cs="Arial"/>
          <w:color w:val="000000"/>
          <w:lang w:val="sr-Latn-ME"/>
        </w:rPr>
      </w:pPr>
    </w:p>
    <w:p w14:paraId="4EB3981A" w14:textId="6EC2065E" w:rsidR="00431477" w:rsidRDefault="00431477" w:rsidP="006E004D">
      <w:pPr>
        <w:spacing w:line="276" w:lineRule="auto"/>
        <w:jc w:val="both"/>
        <w:rPr>
          <w:rFonts w:ascii="Arial" w:hAnsi="Arial" w:cs="Arial"/>
          <w:color w:val="000000"/>
          <w:lang w:val="sr-Latn-ME"/>
        </w:rPr>
      </w:pPr>
    </w:p>
    <w:p w14:paraId="247B2914" w14:textId="25EE4172" w:rsidR="00431477" w:rsidRDefault="00431477" w:rsidP="006E004D">
      <w:pPr>
        <w:spacing w:line="276" w:lineRule="auto"/>
        <w:jc w:val="both"/>
        <w:rPr>
          <w:rFonts w:ascii="Arial" w:hAnsi="Arial" w:cs="Arial"/>
          <w:color w:val="000000"/>
          <w:lang w:val="sr-Latn-ME"/>
        </w:rPr>
      </w:pPr>
    </w:p>
    <w:p w14:paraId="40516823" w14:textId="6B60F3FA" w:rsidR="00431477" w:rsidRDefault="00431477" w:rsidP="006E004D">
      <w:pPr>
        <w:spacing w:line="276" w:lineRule="auto"/>
        <w:jc w:val="both"/>
        <w:rPr>
          <w:rFonts w:ascii="Arial" w:hAnsi="Arial" w:cs="Arial"/>
          <w:color w:val="000000"/>
          <w:lang w:val="sr-Latn-ME"/>
        </w:rPr>
      </w:pPr>
    </w:p>
    <w:p w14:paraId="017CACA5" w14:textId="26F7DBEF" w:rsidR="00203E08" w:rsidRDefault="00203E08" w:rsidP="006E004D">
      <w:pPr>
        <w:spacing w:line="276" w:lineRule="auto"/>
        <w:jc w:val="both"/>
        <w:rPr>
          <w:rFonts w:ascii="Arial" w:hAnsi="Arial" w:cs="Arial"/>
          <w:color w:val="000000"/>
          <w:lang w:val="sr-Latn-ME"/>
        </w:rPr>
      </w:pPr>
    </w:p>
    <w:p w14:paraId="0DBD16D3" w14:textId="2A216812" w:rsidR="00203E08" w:rsidRDefault="00203E08" w:rsidP="006E004D">
      <w:pPr>
        <w:spacing w:line="276" w:lineRule="auto"/>
        <w:jc w:val="both"/>
        <w:rPr>
          <w:rFonts w:ascii="Arial" w:hAnsi="Arial" w:cs="Arial"/>
          <w:color w:val="000000"/>
          <w:lang w:val="sr-Latn-ME"/>
        </w:rPr>
      </w:pPr>
    </w:p>
    <w:p w14:paraId="5EA23A57" w14:textId="10A4FBDB" w:rsidR="00203E08" w:rsidRDefault="00203E08" w:rsidP="006E004D">
      <w:pPr>
        <w:spacing w:line="276" w:lineRule="auto"/>
        <w:jc w:val="both"/>
        <w:rPr>
          <w:rFonts w:ascii="Arial" w:hAnsi="Arial" w:cs="Arial"/>
          <w:color w:val="000000"/>
          <w:lang w:val="sr-Latn-ME"/>
        </w:rPr>
      </w:pPr>
    </w:p>
    <w:p w14:paraId="245EAD11" w14:textId="77777777" w:rsidR="00203E08" w:rsidRDefault="00203E08" w:rsidP="006E004D">
      <w:pPr>
        <w:spacing w:line="276" w:lineRule="auto"/>
        <w:jc w:val="both"/>
        <w:rPr>
          <w:rFonts w:ascii="Arial" w:hAnsi="Arial" w:cs="Arial"/>
          <w:color w:val="000000"/>
          <w:lang w:val="sr-Latn-ME"/>
        </w:rPr>
      </w:pPr>
    </w:p>
    <w:p w14:paraId="382076E9" w14:textId="00E528CE" w:rsidR="00431477" w:rsidRDefault="00431477" w:rsidP="006E004D">
      <w:pPr>
        <w:spacing w:line="276" w:lineRule="auto"/>
        <w:jc w:val="both"/>
        <w:rPr>
          <w:rFonts w:ascii="Arial" w:hAnsi="Arial" w:cs="Arial"/>
          <w:color w:val="000000"/>
          <w:lang w:val="sr-Latn-ME"/>
        </w:rPr>
      </w:pPr>
    </w:p>
    <w:p w14:paraId="725B26BF" w14:textId="77777777" w:rsidR="00431477" w:rsidRPr="00A224BA" w:rsidRDefault="00431477" w:rsidP="006E004D">
      <w:pPr>
        <w:spacing w:line="276" w:lineRule="auto"/>
        <w:jc w:val="both"/>
        <w:rPr>
          <w:rFonts w:ascii="Arial" w:hAnsi="Arial" w:cs="Arial"/>
          <w:color w:val="000000"/>
          <w:lang w:val="sr-Latn-ME"/>
        </w:rPr>
      </w:pPr>
    </w:p>
    <w:p w14:paraId="12D3909C"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14" w:name="_Toc62730567"/>
      <w:bookmarkStart w:id="15" w:name="_Toc508349235"/>
      <w:bookmarkStart w:id="16" w:name="_Toc416180136"/>
      <w:r w:rsidRPr="00A224BA">
        <w:rPr>
          <w:rFonts w:ascii="Arial" w:hAnsi="Arial" w:cs="Arial"/>
          <w:b/>
          <w:lang w:val="sr-Latn-ME"/>
        </w:rPr>
        <w:lastRenderedPageBreak/>
        <w:t>IZJAVA NARUČIOCA O NEPOSTOJANJU SUKOBA INTERESA</w:t>
      </w:r>
      <w:bookmarkEnd w:id="14"/>
      <w:bookmarkEnd w:id="15"/>
      <w:bookmarkEnd w:id="16"/>
    </w:p>
    <w:p w14:paraId="595F6F89" w14:textId="77777777" w:rsidR="005912AC" w:rsidRPr="00A224BA" w:rsidRDefault="005912AC" w:rsidP="006E004D">
      <w:pPr>
        <w:tabs>
          <w:tab w:val="left" w:pos="1701"/>
          <w:tab w:val="left" w:pos="4820"/>
        </w:tabs>
        <w:spacing w:line="276" w:lineRule="auto"/>
        <w:jc w:val="both"/>
        <w:rPr>
          <w:rFonts w:ascii="Arial" w:hAnsi="Arial" w:cs="Arial"/>
          <w:color w:val="000000"/>
          <w:u w:val="single"/>
          <w:lang w:val="sr-Latn-ME"/>
        </w:rPr>
      </w:pPr>
    </w:p>
    <w:p w14:paraId="3D46C3D2" w14:textId="77777777" w:rsidR="005912AC" w:rsidRPr="00A224BA" w:rsidRDefault="00856105" w:rsidP="006E004D">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Nacionalna biblioteka Crne Gore „Đurđe Crnojević“                                                  </w:t>
      </w:r>
    </w:p>
    <w:p w14:paraId="5ED31C17" w14:textId="55B12961" w:rsidR="005912AC" w:rsidRPr="00A224BA" w:rsidRDefault="00882727" w:rsidP="006E004D">
      <w:pPr>
        <w:spacing w:line="276" w:lineRule="auto"/>
        <w:jc w:val="both"/>
        <w:rPr>
          <w:rFonts w:ascii="Arial" w:hAnsi="Arial" w:cs="Arial"/>
          <w:color w:val="000000"/>
          <w:lang w:val="sr-Latn-ME"/>
        </w:rPr>
      </w:pPr>
      <w:r w:rsidRPr="00A224BA">
        <w:rPr>
          <w:rFonts w:ascii="Arial" w:hAnsi="Arial" w:cs="Arial"/>
          <w:color w:val="000000"/>
          <w:lang w:val="sr-Latn-ME"/>
        </w:rPr>
        <w:t>Broj:</w:t>
      </w:r>
      <w:r w:rsidR="00BD004A" w:rsidRPr="00A224BA">
        <w:rPr>
          <w:rFonts w:ascii="Arial" w:hAnsi="Arial" w:cs="Arial"/>
          <w:color w:val="000000"/>
          <w:lang w:val="sr-Latn-ME"/>
        </w:rPr>
        <w:t xml:space="preserve"> </w:t>
      </w:r>
      <w:r w:rsidR="00203E08" w:rsidRPr="00993264">
        <w:rPr>
          <w:rFonts w:ascii="Arial" w:hAnsi="Arial" w:cs="Arial"/>
          <w:color w:val="000000"/>
          <w:lang w:val="sr-Latn-ME"/>
        </w:rPr>
        <w:t>02-</w:t>
      </w:r>
      <w:r w:rsidR="00993264">
        <w:rPr>
          <w:rFonts w:ascii="Arial" w:hAnsi="Arial" w:cs="Arial"/>
          <w:color w:val="000000"/>
          <w:lang w:val="sr-Latn-ME"/>
        </w:rPr>
        <w:t>2251</w:t>
      </w:r>
    </w:p>
    <w:p w14:paraId="63E97F29" w14:textId="3112A1EB" w:rsidR="005912AC"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Mjesto i datum</w:t>
      </w:r>
      <w:r w:rsidR="00EF376F" w:rsidRPr="00A224BA">
        <w:rPr>
          <w:rFonts w:ascii="Arial" w:hAnsi="Arial" w:cs="Arial"/>
          <w:color w:val="000000"/>
          <w:lang w:val="sr-Latn-ME"/>
        </w:rPr>
        <w:t>:</w:t>
      </w:r>
      <w:r w:rsidR="00882727" w:rsidRPr="00A224BA">
        <w:rPr>
          <w:rFonts w:ascii="Arial" w:hAnsi="Arial" w:cs="Arial"/>
          <w:color w:val="000000"/>
          <w:lang w:val="sr-Latn-ME"/>
        </w:rPr>
        <w:t xml:space="preserve"> Cetinje, </w:t>
      </w:r>
      <w:r w:rsidR="001E75E0">
        <w:rPr>
          <w:rFonts w:ascii="Arial" w:hAnsi="Arial" w:cs="Arial"/>
          <w:color w:val="000000"/>
          <w:lang w:val="sr-Latn-ME"/>
        </w:rPr>
        <w:t>0</w:t>
      </w:r>
      <w:r w:rsidR="00993264">
        <w:rPr>
          <w:rFonts w:ascii="Arial" w:hAnsi="Arial" w:cs="Arial"/>
          <w:color w:val="000000"/>
          <w:lang w:val="sr-Latn-ME"/>
        </w:rPr>
        <w:t>7</w:t>
      </w:r>
      <w:r w:rsidR="001E75E0">
        <w:rPr>
          <w:rFonts w:ascii="Arial" w:hAnsi="Arial" w:cs="Arial"/>
          <w:color w:val="000000"/>
          <w:lang w:val="sr-Latn-ME"/>
        </w:rPr>
        <w:t>.08.2025</w:t>
      </w:r>
      <w:r w:rsidRPr="00A224BA">
        <w:rPr>
          <w:rFonts w:ascii="Arial" w:hAnsi="Arial" w:cs="Arial"/>
          <w:color w:val="000000"/>
          <w:lang w:val="sr-Latn-ME"/>
        </w:rPr>
        <w:t>. godine</w:t>
      </w:r>
    </w:p>
    <w:p w14:paraId="4BBF4216" w14:textId="77777777" w:rsidR="00431477" w:rsidRPr="00A224BA" w:rsidRDefault="00431477" w:rsidP="006E004D">
      <w:pPr>
        <w:spacing w:line="276" w:lineRule="auto"/>
        <w:jc w:val="both"/>
        <w:rPr>
          <w:rFonts w:ascii="Arial" w:hAnsi="Arial" w:cs="Arial"/>
          <w:color w:val="000000"/>
          <w:lang w:val="sr-Latn-ME"/>
        </w:rPr>
      </w:pPr>
    </w:p>
    <w:p w14:paraId="0FC03BD0" w14:textId="77777777" w:rsidR="005912AC" w:rsidRPr="00A224BA" w:rsidRDefault="005912AC" w:rsidP="006E004D">
      <w:pPr>
        <w:spacing w:line="276" w:lineRule="auto"/>
        <w:jc w:val="both"/>
        <w:rPr>
          <w:rFonts w:ascii="Arial" w:hAnsi="Arial" w:cs="Arial"/>
          <w:b/>
          <w:bCs/>
          <w:color w:val="000000"/>
          <w:lang w:val="sr-Latn-ME"/>
        </w:rPr>
      </w:pPr>
    </w:p>
    <w:p w14:paraId="4E85693F" w14:textId="77777777" w:rsidR="00431477" w:rsidRPr="002462D1" w:rsidRDefault="00431477" w:rsidP="00431477">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B92C76F"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58F9CAD5" w14:textId="77777777" w:rsidR="005912AC" w:rsidRPr="00A224BA" w:rsidRDefault="00DE0570" w:rsidP="006E004D">
      <w:pPr>
        <w:tabs>
          <w:tab w:val="left" w:pos="3290"/>
        </w:tabs>
        <w:spacing w:line="276" w:lineRule="auto"/>
        <w:jc w:val="center"/>
        <w:rPr>
          <w:rFonts w:ascii="Arial" w:hAnsi="Arial" w:cs="Arial"/>
          <w:b/>
          <w:bCs/>
          <w:color w:val="000000"/>
          <w:lang w:val="sr-Latn-ME"/>
        </w:rPr>
      </w:pPr>
      <w:r w:rsidRPr="00A224BA">
        <w:rPr>
          <w:rFonts w:ascii="Arial" w:hAnsi="Arial" w:cs="Arial"/>
          <w:b/>
          <w:bCs/>
          <w:color w:val="000000"/>
          <w:lang w:val="sr-Latn-ME"/>
        </w:rPr>
        <w:t>Izjavljujem</w:t>
      </w:r>
    </w:p>
    <w:p w14:paraId="01E74199"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1FCC337F" w14:textId="4066B0D4" w:rsidR="005912AC" w:rsidRPr="00A224BA" w:rsidRDefault="00DE0570" w:rsidP="006E004D">
      <w:pPr>
        <w:tabs>
          <w:tab w:val="left" w:pos="3290"/>
        </w:tabs>
        <w:spacing w:line="276" w:lineRule="auto"/>
        <w:jc w:val="both"/>
        <w:rPr>
          <w:rFonts w:ascii="Arial" w:hAnsi="Arial" w:cs="Arial"/>
          <w:color w:val="000000"/>
          <w:lang w:val="sr-Latn-ME"/>
        </w:rPr>
      </w:pPr>
      <w:r w:rsidRPr="00A224BA">
        <w:rPr>
          <w:rFonts w:ascii="Arial" w:hAnsi="Arial" w:cs="Arial"/>
          <w:color w:val="000000"/>
          <w:lang w:val="sr-Latn-ME"/>
        </w:rPr>
        <w:t xml:space="preserve">da u postupku javne nabavke redni broj </w:t>
      </w:r>
      <w:r w:rsidR="001E75E0">
        <w:rPr>
          <w:rFonts w:ascii="Arial" w:hAnsi="Arial" w:cs="Arial"/>
          <w:color w:val="000000"/>
          <w:lang w:val="sr-Latn-ME"/>
        </w:rPr>
        <w:t>2</w:t>
      </w:r>
      <w:r w:rsidRPr="00A224BA">
        <w:rPr>
          <w:rFonts w:ascii="Arial" w:hAnsi="Arial" w:cs="Arial"/>
          <w:color w:val="000000"/>
          <w:lang w:val="sr-Latn-ME"/>
        </w:rPr>
        <w:t xml:space="preserve"> iz Plana javne nabavke broj </w:t>
      </w:r>
      <w:r w:rsidR="001E75E0">
        <w:rPr>
          <w:rFonts w:ascii="Arial" w:hAnsi="Arial" w:cs="Arial"/>
          <w:color w:val="000000"/>
          <w:lang w:val="sr-Latn-ME"/>
        </w:rPr>
        <w:t>22106</w:t>
      </w:r>
      <w:r w:rsidR="00431477">
        <w:rPr>
          <w:rFonts w:ascii="Arial" w:hAnsi="Arial" w:cs="Arial"/>
          <w:color w:val="000000"/>
          <w:lang w:val="sr-Latn-ME"/>
        </w:rPr>
        <w:t xml:space="preserve"> </w:t>
      </w:r>
      <w:r w:rsidR="00F445D7" w:rsidRPr="00A224BA">
        <w:rPr>
          <w:rFonts w:ascii="Arial" w:hAnsi="Arial" w:cs="Arial"/>
          <w:color w:val="000000"/>
          <w:lang w:val="sr-Latn-ME"/>
        </w:rPr>
        <w:t xml:space="preserve">od </w:t>
      </w:r>
      <w:r w:rsidR="00856105" w:rsidRPr="00A224BA">
        <w:rPr>
          <w:rFonts w:ascii="Arial" w:hAnsi="Arial" w:cs="Arial"/>
          <w:lang w:val="sr-Latn-ME"/>
        </w:rPr>
        <w:t>31.01.202</w:t>
      </w:r>
      <w:r w:rsidR="001E75E0">
        <w:rPr>
          <w:rFonts w:ascii="Arial" w:hAnsi="Arial" w:cs="Arial"/>
          <w:lang w:val="sr-Latn-ME"/>
        </w:rPr>
        <w:t>5</w:t>
      </w:r>
      <w:r w:rsidR="00856105" w:rsidRPr="00A224BA">
        <w:rPr>
          <w:rFonts w:ascii="Arial" w:hAnsi="Arial" w:cs="Arial"/>
          <w:lang w:val="sr-Latn-ME"/>
        </w:rPr>
        <w:t xml:space="preserve">. godine </w:t>
      </w:r>
      <w:r w:rsidRPr="00A224BA">
        <w:rPr>
          <w:rFonts w:ascii="Arial" w:hAnsi="Arial" w:cs="Arial"/>
          <w:color w:val="000000"/>
          <w:lang w:val="sr-Latn-ME"/>
        </w:rPr>
        <w:t xml:space="preserve">za nabavku </w:t>
      </w:r>
      <w:r w:rsidR="00F445D7" w:rsidRPr="00A224BA">
        <w:rPr>
          <w:rFonts w:ascii="Arial" w:hAnsi="Arial" w:cs="Arial"/>
          <w:color w:val="000000"/>
          <w:lang w:val="sr-Latn-ME"/>
        </w:rPr>
        <w:t xml:space="preserve">roba </w:t>
      </w:r>
      <w:r w:rsidR="00290830">
        <w:rPr>
          <w:rFonts w:ascii="Arial" w:hAnsi="Arial" w:cs="Arial"/>
          <w:color w:val="000000"/>
          <w:lang w:val="sr-Latn-ME"/>
        </w:rPr>
        <w:t>–</w:t>
      </w:r>
      <w:r w:rsidR="00F445D7" w:rsidRPr="00A224BA">
        <w:rPr>
          <w:rFonts w:ascii="Arial" w:hAnsi="Arial" w:cs="Arial"/>
          <w:color w:val="000000"/>
          <w:lang w:val="sr-Latn-ME"/>
        </w:rPr>
        <w:t xml:space="preserve"> </w:t>
      </w:r>
      <w:r w:rsidR="00290830">
        <w:rPr>
          <w:rFonts w:ascii="Arial" w:hAnsi="Arial" w:cs="Arial"/>
          <w:color w:val="000000"/>
          <w:lang w:val="sr-Latn-ME"/>
        </w:rPr>
        <w:t xml:space="preserve">nabavka i isporuka </w:t>
      </w:r>
      <w:r w:rsidRPr="00A224BA">
        <w:rPr>
          <w:rFonts w:ascii="Arial" w:hAnsi="Arial" w:cs="Arial"/>
          <w:color w:val="000000"/>
          <w:lang w:val="sr-Latn-ME"/>
        </w:rPr>
        <w:t>lož ulja, nijesam u sukobu interesa u smislu</w:t>
      </w:r>
      <w:r w:rsidR="00431477">
        <w:rPr>
          <w:rFonts w:ascii="Arial" w:hAnsi="Arial" w:cs="Arial"/>
          <w:color w:val="000000"/>
          <w:lang w:val="sr-Latn-ME"/>
        </w:rPr>
        <w:t xml:space="preserve"> </w:t>
      </w:r>
      <w:r w:rsidRPr="00A224BA">
        <w:rPr>
          <w:rFonts w:ascii="Arial" w:hAnsi="Arial" w:cs="Arial"/>
          <w:color w:val="000000"/>
          <w:lang w:val="sr-Latn-ME"/>
        </w:rPr>
        <w:t>člana 41 stav 1 tačka 1 Zakona o javnim nabavkama i da ne postoji ekonomski i drugi lični interes koji može uticati na moju nepristrasnost i nezavisnost u ovom postupku javne nabavke.</w:t>
      </w:r>
    </w:p>
    <w:p w14:paraId="77E0495B" w14:textId="77777777" w:rsidR="005912AC" w:rsidRPr="00A224BA" w:rsidRDefault="005912AC" w:rsidP="00431477">
      <w:pPr>
        <w:tabs>
          <w:tab w:val="left" w:pos="3290"/>
        </w:tabs>
        <w:jc w:val="right"/>
        <w:rPr>
          <w:rFonts w:ascii="Arial" w:hAnsi="Arial" w:cs="Arial"/>
          <w:color w:val="000000"/>
          <w:lang w:val="sr-Latn-ME"/>
        </w:rPr>
      </w:pPr>
    </w:p>
    <w:p w14:paraId="726B1E11" w14:textId="518BE22E" w:rsidR="005912AC" w:rsidRPr="00A224BA" w:rsidRDefault="00431477" w:rsidP="00431477">
      <w:pPr>
        <w:jc w:val="right"/>
        <w:rPr>
          <w:rFonts w:ascii="Arial" w:hAnsi="Arial" w:cs="Arial"/>
          <w:b/>
          <w:color w:val="000000"/>
          <w:lang w:val="sr-Latn-ME"/>
        </w:rPr>
      </w:pPr>
      <w:r>
        <w:rPr>
          <w:rFonts w:ascii="Arial" w:hAnsi="Arial" w:cs="Arial"/>
          <w:b/>
          <w:color w:val="000000"/>
          <w:lang w:val="sr-Latn-ME"/>
        </w:rPr>
        <w:t xml:space="preserve">                                                                                                 </w:t>
      </w:r>
      <w:r w:rsidR="00DE0570" w:rsidRPr="00A224BA">
        <w:rPr>
          <w:rFonts w:ascii="Arial" w:hAnsi="Arial" w:cs="Arial"/>
          <w:b/>
          <w:color w:val="000000"/>
          <w:lang w:val="sr-Latn-ME"/>
        </w:rPr>
        <w:t xml:space="preserve">Ovlašćeno lice naručioca </w:t>
      </w:r>
    </w:p>
    <w:p w14:paraId="126D75AE" w14:textId="75169C4F" w:rsidR="005912AC" w:rsidRPr="00A224BA" w:rsidRDefault="00431477" w:rsidP="00431477">
      <w:pPr>
        <w:jc w:val="right"/>
        <w:rPr>
          <w:rFonts w:ascii="Arial" w:eastAsia="Calibri" w:hAnsi="Arial" w:cs="Arial"/>
          <w:b/>
          <w:color w:val="000000"/>
          <w:lang w:val="sr-Latn-ME"/>
        </w:rPr>
      </w:pPr>
      <w:r>
        <w:rPr>
          <w:rFonts w:ascii="Arial" w:eastAsia="Calibri" w:hAnsi="Arial" w:cs="Arial"/>
          <w:b/>
          <w:color w:val="000000"/>
          <w:lang w:val="sr-Latn-ME"/>
        </w:rPr>
        <w:t xml:space="preserve">                                           </w:t>
      </w:r>
      <w:r w:rsidR="00DE0570" w:rsidRPr="00A224BA">
        <w:rPr>
          <w:rFonts w:ascii="Arial" w:eastAsia="Calibri" w:hAnsi="Arial" w:cs="Arial"/>
          <w:b/>
          <w:color w:val="000000"/>
          <w:lang w:val="sr-Latn-ME"/>
        </w:rPr>
        <w:t xml:space="preserve"> direktor</w:t>
      </w:r>
      <w:r w:rsidR="00882727" w:rsidRPr="00A224BA">
        <w:rPr>
          <w:rFonts w:ascii="Arial" w:eastAsia="Calibri" w:hAnsi="Arial" w:cs="Arial"/>
          <w:b/>
          <w:color w:val="000000"/>
          <w:lang w:val="sr-Latn-ME"/>
        </w:rPr>
        <w:t>ica</w:t>
      </w:r>
    </w:p>
    <w:p w14:paraId="0C483F4C" w14:textId="77777777" w:rsidR="005912AC" w:rsidRPr="00A224BA" w:rsidRDefault="00882727" w:rsidP="00431477">
      <w:pPr>
        <w:jc w:val="right"/>
        <w:rPr>
          <w:rFonts w:ascii="Arial" w:eastAsia="Calibri" w:hAnsi="Arial" w:cs="Arial"/>
          <w:color w:val="000000"/>
          <w:lang w:val="sr-Latn-ME"/>
        </w:rPr>
      </w:pPr>
      <w:r w:rsidRPr="00A224BA">
        <w:rPr>
          <w:rFonts w:ascii="Arial" w:eastAsia="Calibri" w:hAnsi="Arial" w:cs="Arial"/>
          <w:color w:val="000000"/>
          <w:lang w:val="sr-Latn-ME"/>
        </w:rPr>
        <w:t>Dragica Lompar</w:t>
      </w:r>
    </w:p>
    <w:p w14:paraId="4AB10B18"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5037250" w14:textId="77777777" w:rsidR="005912AC" w:rsidRPr="00A224BA" w:rsidRDefault="00DE0570" w:rsidP="00431477">
      <w:pPr>
        <w:tabs>
          <w:tab w:val="left" w:pos="3290"/>
        </w:tabs>
        <w:ind w:left="5664" w:firstLine="708"/>
        <w:jc w:val="right"/>
        <w:rPr>
          <w:rFonts w:ascii="Arial" w:hAnsi="Arial" w:cs="Arial"/>
          <w:i/>
          <w:iCs/>
          <w:color w:val="000000"/>
          <w:lang w:val="sr-Latn-ME"/>
        </w:rPr>
      </w:pPr>
      <w:r w:rsidRPr="00A224BA">
        <w:rPr>
          <w:rFonts w:ascii="Arial" w:hAnsi="Arial" w:cs="Arial"/>
          <w:i/>
          <w:iCs/>
          <w:color w:val="000000"/>
          <w:lang w:val="sr-Latn-ME"/>
        </w:rPr>
        <w:t xml:space="preserve">           s.r.</w:t>
      </w:r>
    </w:p>
    <w:p w14:paraId="70450B53" w14:textId="77777777" w:rsidR="005912AC" w:rsidRPr="00A224BA" w:rsidRDefault="00DE0570" w:rsidP="00431477">
      <w:pPr>
        <w:ind w:firstLine="1134"/>
        <w:jc w:val="right"/>
        <w:rPr>
          <w:rFonts w:ascii="Arial" w:eastAsia="Calibri" w:hAnsi="Arial" w:cs="Arial"/>
          <w:b/>
          <w:lang w:val="sr-Latn-ME"/>
        </w:rPr>
      </w:pPr>
      <w:r w:rsidRPr="00A224BA">
        <w:rPr>
          <w:rFonts w:ascii="Arial" w:hAnsi="Arial" w:cs="Arial"/>
          <w:b/>
          <w:color w:val="000000"/>
          <w:lang w:val="sr-Latn-ME"/>
        </w:rPr>
        <w:t>Službenik za javne nabavke</w:t>
      </w:r>
    </w:p>
    <w:p w14:paraId="23D06C0F" w14:textId="77777777" w:rsidR="005912AC" w:rsidRPr="00A224BA" w:rsidRDefault="00F445D7" w:rsidP="00431477">
      <w:pPr>
        <w:wordWrap w:val="0"/>
        <w:ind w:firstLine="1134"/>
        <w:jc w:val="right"/>
        <w:rPr>
          <w:rFonts w:ascii="Arial" w:eastAsia="Calibri" w:hAnsi="Arial" w:cs="Arial"/>
          <w:lang w:val="sr-Latn-ME"/>
        </w:rPr>
      </w:pPr>
      <w:r w:rsidRPr="00A224BA">
        <w:rPr>
          <w:rFonts w:ascii="Arial" w:eastAsia="Calibri" w:hAnsi="Arial" w:cs="Arial"/>
          <w:lang w:val="sr-Latn-ME"/>
        </w:rPr>
        <w:t xml:space="preserve">     Milica Jablan</w:t>
      </w:r>
    </w:p>
    <w:p w14:paraId="0DCE4D80"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3E7FD701"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49682159" w14:textId="77777777" w:rsidR="005912AC" w:rsidRPr="00A224BA" w:rsidRDefault="00DE0570" w:rsidP="00431477">
      <w:pPr>
        <w:tabs>
          <w:tab w:val="left" w:pos="3290"/>
        </w:tabs>
        <w:ind w:firstLine="1134"/>
        <w:jc w:val="right"/>
        <w:rPr>
          <w:rFonts w:ascii="Arial" w:hAnsi="Arial" w:cs="Arial"/>
          <w:b/>
          <w:color w:val="000000"/>
          <w:lang w:val="sr-Latn-ME"/>
        </w:rPr>
      </w:pPr>
      <w:r w:rsidRPr="00A224BA">
        <w:rPr>
          <w:rFonts w:ascii="Arial" w:hAnsi="Arial" w:cs="Arial"/>
          <w:b/>
          <w:color w:val="000000"/>
          <w:lang w:val="sr-Latn-ME"/>
        </w:rPr>
        <w:t xml:space="preserve">Lice koje je učestvovalo u planiranju javne nabavke </w:t>
      </w:r>
    </w:p>
    <w:p w14:paraId="3AD420F5" w14:textId="77777777" w:rsidR="005912AC" w:rsidRPr="00A224BA" w:rsidRDefault="00882727" w:rsidP="00431477">
      <w:pPr>
        <w:tabs>
          <w:tab w:val="left" w:pos="3290"/>
        </w:tabs>
        <w:ind w:firstLine="1134"/>
        <w:jc w:val="right"/>
        <w:rPr>
          <w:rFonts w:ascii="Arial" w:eastAsia="Calibri" w:hAnsi="Arial" w:cs="Arial"/>
          <w:lang w:val="sr-Latn-ME"/>
        </w:rPr>
      </w:pPr>
      <w:r w:rsidRPr="00A224BA">
        <w:rPr>
          <w:rFonts w:ascii="Arial" w:eastAsia="Calibri" w:hAnsi="Arial" w:cs="Arial"/>
          <w:lang w:val="sr-Latn-ME"/>
        </w:rPr>
        <w:t>Dragica Lompar</w:t>
      </w:r>
    </w:p>
    <w:p w14:paraId="770137B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4C4143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1496C8E" w14:textId="77777777" w:rsidR="005912AC" w:rsidRPr="00A224BA" w:rsidRDefault="00DE0570" w:rsidP="00431477">
      <w:pPr>
        <w:tabs>
          <w:tab w:val="left" w:pos="3290"/>
        </w:tabs>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8D68237" w14:textId="77777777" w:rsidR="005912AC" w:rsidRPr="00A224BA" w:rsidRDefault="00F445D7" w:rsidP="00431477">
      <w:pPr>
        <w:tabs>
          <w:tab w:val="left" w:pos="3290"/>
        </w:tabs>
        <w:wordWrap w:val="0"/>
        <w:jc w:val="right"/>
        <w:rPr>
          <w:rFonts w:ascii="Arial" w:hAnsi="Arial" w:cs="Arial"/>
          <w:iCs/>
          <w:color w:val="000000"/>
          <w:lang w:val="sr-Latn-ME"/>
        </w:rPr>
      </w:pPr>
      <w:r w:rsidRPr="00A224BA">
        <w:rPr>
          <w:rFonts w:ascii="Arial" w:hAnsi="Arial" w:cs="Arial"/>
          <w:iCs/>
          <w:color w:val="000000"/>
          <w:lang w:val="sr-Latn-ME"/>
        </w:rPr>
        <w:t>Milica Jablan</w:t>
      </w:r>
    </w:p>
    <w:p w14:paraId="484E50E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7F833882"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s.r.</w:t>
      </w:r>
    </w:p>
    <w:p w14:paraId="681BDE11"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10232259" w14:textId="7C54B407" w:rsidR="005912AC" w:rsidRPr="00A224BA" w:rsidRDefault="001E75E0" w:rsidP="00431477">
      <w:pPr>
        <w:tabs>
          <w:tab w:val="left" w:pos="3290"/>
        </w:tabs>
        <w:wordWrap w:val="0"/>
        <w:jc w:val="right"/>
        <w:rPr>
          <w:rFonts w:ascii="Arial" w:hAnsi="Arial" w:cs="Arial"/>
          <w:iCs/>
          <w:color w:val="000000"/>
          <w:lang w:val="sr-Latn-ME"/>
        </w:rPr>
      </w:pPr>
      <w:r>
        <w:rPr>
          <w:rFonts w:ascii="Arial" w:hAnsi="Arial" w:cs="Arial"/>
          <w:iCs/>
          <w:color w:val="000000"/>
          <w:lang w:val="sr-Latn-ME"/>
        </w:rPr>
        <w:t>Maja Muhadinović</w:t>
      </w:r>
    </w:p>
    <w:p w14:paraId="2EE96096"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4A2B336F" w14:textId="77777777" w:rsidR="005912AC" w:rsidRPr="00A224BA" w:rsidRDefault="00DE0570" w:rsidP="00431477">
      <w:pPr>
        <w:ind w:left="6372"/>
        <w:jc w:val="right"/>
        <w:rPr>
          <w:rFonts w:ascii="Arial" w:hAnsi="Arial" w:cs="Arial"/>
          <w:i/>
          <w:iCs/>
          <w:color w:val="000000"/>
          <w:lang w:val="sr-Latn-ME"/>
        </w:rPr>
      </w:pPr>
      <w:r w:rsidRPr="00A224BA">
        <w:rPr>
          <w:rFonts w:ascii="Arial" w:hAnsi="Arial" w:cs="Arial"/>
          <w:i/>
          <w:iCs/>
          <w:color w:val="000000"/>
          <w:lang w:val="sr-Latn-ME"/>
        </w:rPr>
        <w:t xml:space="preserve"> s.r.</w:t>
      </w:r>
    </w:p>
    <w:p w14:paraId="7660F41A"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00816DEE" w14:textId="19CA7CFE" w:rsidR="00C600FA" w:rsidRPr="00A224BA" w:rsidRDefault="001E75E0" w:rsidP="00431477">
      <w:pPr>
        <w:tabs>
          <w:tab w:val="left" w:pos="3290"/>
        </w:tabs>
        <w:ind w:firstLine="1134"/>
        <w:jc w:val="right"/>
        <w:rPr>
          <w:rFonts w:ascii="Arial" w:hAnsi="Arial" w:cs="Arial"/>
          <w:color w:val="000000"/>
          <w:lang w:val="sr-Latn-ME"/>
        </w:rPr>
      </w:pPr>
      <w:r>
        <w:rPr>
          <w:rFonts w:ascii="Arial" w:hAnsi="Arial" w:cs="Arial"/>
          <w:color w:val="000000"/>
          <w:lang w:val="sr-Latn-ME"/>
        </w:rPr>
        <w:t>Milena Vučeraković</w:t>
      </w:r>
    </w:p>
    <w:p w14:paraId="0062E6E8" w14:textId="77777777" w:rsidR="005912AC" w:rsidRPr="00A224BA" w:rsidRDefault="00885C96"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w:t>
      </w:r>
      <w:r w:rsidR="00DE0570" w:rsidRPr="00A224BA">
        <w:rPr>
          <w:rFonts w:ascii="Arial" w:hAnsi="Arial" w:cs="Arial"/>
          <w:color w:val="000000"/>
          <w:lang w:val="sr-Latn-ME"/>
        </w:rPr>
        <w:t>_______________</w:t>
      </w:r>
    </w:p>
    <w:p w14:paraId="6D410289" w14:textId="77777777" w:rsidR="005912AC" w:rsidRPr="00A224BA" w:rsidRDefault="006B3C15" w:rsidP="00431477">
      <w:pPr>
        <w:tabs>
          <w:tab w:val="left" w:pos="3290"/>
        </w:tabs>
        <w:ind w:firstLine="1134"/>
        <w:jc w:val="right"/>
        <w:rPr>
          <w:rFonts w:ascii="Arial" w:hAnsi="Arial" w:cs="Arial"/>
          <w:color w:val="000000"/>
          <w:lang w:val="sr-Latn-ME"/>
        </w:rPr>
      </w:pPr>
      <w:r w:rsidRPr="00A224BA">
        <w:rPr>
          <w:rFonts w:ascii="Arial" w:hAnsi="Arial" w:cs="Arial"/>
          <w:i/>
          <w:iCs/>
          <w:color w:val="000000"/>
          <w:lang w:val="sr-Latn-ME"/>
        </w:rPr>
        <w:t xml:space="preserve">                                                                              </w:t>
      </w:r>
      <w:r w:rsidR="00DE0570" w:rsidRPr="00A224BA">
        <w:rPr>
          <w:rFonts w:ascii="Arial" w:hAnsi="Arial" w:cs="Arial"/>
          <w:i/>
          <w:iCs/>
          <w:color w:val="000000"/>
          <w:lang w:val="sr-Latn-ME"/>
        </w:rPr>
        <w:t xml:space="preserve"> s.r.</w:t>
      </w:r>
    </w:p>
    <w:p w14:paraId="720B2635" w14:textId="77777777" w:rsidR="005912AC" w:rsidRPr="00A224BA" w:rsidRDefault="00DE0570" w:rsidP="00E23BD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7" w:name="_Toc62730568"/>
      <w:r w:rsidRPr="00A224BA">
        <w:rPr>
          <w:rFonts w:ascii="Arial" w:hAnsi="Arial" w:cs="Arial"/>
          <w:b/>
          <w:lang w:val="sr-Latn-ME"/>
        </w:rPr>
        <w:lastRenderedPageBreak/>
        <w:t>UPUTSTVO O PRAVNOM SREDSTVU</w:t>
      </w:r>
      <w:bookmarkEnd w:id="17"/>
    </w:p>
    <w:p w14:paraId="30C5AAED" w14:textId="77777777" w:rsidR="005912AC" w:rsidRPr="00A224BA" w:rsidRDefault="005912AC" w:rsidP="006E004D">
      <w:pPr>
        <w:tabs>
          <w:tab w:val="left" w:pos="5760"/>
        </w:tabs>
        <w:spacing w:line="276" w:lineRule="auto"/>
        <w:jc w:val="both"/>
        <w:rPr>
          <w:rFonts w:ascii="Arial" w:hAnsi="Arial" w:cs="Arial"/>
          <w:color w:val="000000"/>
          <w:lang w:val="sr-Latn-ME"/>
        </w:rPr>
      </w:pPr>
    </w:p>
    <w:p w14:paraId="2A3B20B0"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Privredni subjekat može da izjavi žalbu protiv ove tenderske dokumentacije Komisiji </w:t>
      </w:r>
    </w:p>
    <w:p w14:paraId="3961CA91"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za zaštitu prava:</w:t>
      </w:r>
    </w:p>
    <w:p w14:paraId="77A4F337"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E137D52"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CBB5B7A" w14:textId="77777777" w:rsidR="008F69E6" w:rsidRPr="00A224BA" w:rsidRDefault="008F69E6" w:rsidP="006E004D">
      <w:pPr>
        <w:tabs>
          <w:tab w:val="left" w:pos="5760"/>
        </w:tabs>
        <w:spacing w:after="240" w:line="276" w:lineRule="auto"/>
        <w:ind w:left="567"/>
        <w:jc w:val="both"/>
        <w:rPr>
          <w:rFonts w:ascii="Arial" w:hAnsi="Arial" w:cs="Arial"/>
          <w:color w:val="000000"/>
          <w:lang w:val="sr-Latn-ME"/>
        </w:rPr>
      </w:pPr>
      <w:r w:rsidRPr="00A224BA">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B122FF"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Žalba se izjavljuje preko naručioca neposredno putem ESJN-a. Žalba koja nije podnesena na naprijed predviđeni način biće odbijena kao nedozvoljena.</w:t>
      </w:r>
    </w:p>
    <w:p w14:paraId="58987C02"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DA3DBA"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B7F0315" w14:textId="77777777" w:rsidR="005912AC"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A224BA">
          <w:rPr>
            <w:rStyle w:val="Hyperlink"/>
            <w:rFonts w:ascii="Arial" w:hAnsi="Arial" w:cs="Arial"/>
            <w:lang w:val="sr-Latn-ME"/>
          </w:rPr>
          <w:t>http://www.kontrola-nabavki.me/</w:t>
        </w:r>
      </w:hyperlink>
      <w:r w:rsidRPr="00A224BA">
        <w:rPr>
          <w:rFonts w:ascii="Arial" w:hAnsi="Arial" w:cs="Arial"/>
          <w:color w:val="000000"/>
          <w:lang w:val="sr-Latn-ME"/>
        </w:rPr>
        <w:t>.“.</w:t>
      </w:r>
    </w:p>
    <w:p w14:paraId="22A5EF82" w14:textId="77777777" w:rsidR="005912AC" w:rsidRPr="00A224BA" w:rsidRDefault="005912AC" w:rsidP="006E004D">
      <w:pPr>
        <w:spacing w:line="276" w:lineRule="auto"/>
        <w:rPr>
          <w:rFonts w:ascii="Arial" w:hAnsi="Arial" w:cs="Arial"/>
          <w:lang w:val="sr-Latn-ME"/>
        </w:rPr>
      </w:pPr>
    </w:p>
    <w:sectPr w:rsidR="005912AC" w:rsidRPr="00A224BA" w:rsidSect="00860EAC">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1ED89" w14:textId="77777777" w:rsidR="00F36DAF" w:rsidRDefault="00F36DAF">
      <w:r>
        <w:separator/>
      </w:r>
    </w:p>
  </w:endnote>
  <w:endnote w:type="continuationSeparator" w:id="0">
    <w:p w14:paraId="1EDAADD8" w14:textId="77777777" w:rsidR="00F36DAF" w:rsidRDefault="00F3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849013550"/>
      <w:docPartObj>
        <w:docPartGallery w:val="Page Numbers (Bottom of Page)"/>
        <w:docPartUnique/>
      </w:docPartObj>
    </w:sdtPr>
    <w:sdtContent>
      <w:sdt>
        <w:sdtPr>
          <w:rPr>
            <w:rFonts w:ascii="Arial" w:hAnsi="Arial" w:cs="Arial"/>
            <w:sz w:val="20"/>
            <w:szCs w:val="20"/>
          </w:rPr>
          <w:id w:val="1728636285"/>
          <w:docPartObj>
            <w:docPartGallery w:val="Page Numbers (Top of Page)"/>
            <w:docPartUnique/>
          </w:docPartObj>
        </w:sdtPr>
        <w:sdtContent>
          <w:p w14:paraId="693F3621" w14:textId="5082C409" w:rsidR="007E6382" w:rsidRPr="001E75E0" w:rsidRDefault="007E6382">
            <w:pPr>
              <w:pStyle w:val="Footer"/>
              <w:jc w:val="center"/>
              <w:rPr>
                <w:rFonts w:ascii="Arial" w:hAnsi="Arial" w:cs="Arial"/>
                <w:sz w:val="20"/>
                <w:szCs w:val="20"/>
              </w:rPr>
            </w:pPr>
            <w:r w:rsidRPr="001E75E0">
              <w:rPr>
                <w:rFonts w:ascii="Arial" w:hAnsi="Arial" w:cs="Arial"/>
                <w:sz w:val="20"/>
                <w:szCs w:val="20"/>
              </w:rPr>
              <w:t>Strana</w:t>
            </w:r>
            <w:r w:rsidR="001E75E0" w:rsidRPr="001E75E0">
              <w:rPr>
                <w:rFonts w:ascii="Arial" w:hAnsi="Arial" w:cs="Arial"/>
                <w:sz w:val="20"/>
                <w:szCs w:val="20"/>
              </w:rPr>
              <w:t xml:space="preserve"> </w:t>
            </w:r>
            <w:r w:rsidR="0020067B" w:rsidRPr="001E75E0">
              <w:rPr>
                <w:rFonts w:ascii="Arial" w:hAnsi="Arial" w:cs="Arial"/>
                <w:b/>
                <w:bCs/>
                <w:sz w:val="20"/>
                <w:szCs w:val="20"/>
              </w:rPr>
              <w:fldChar w:fldCharType="begin"/>
            </w:r>
            <w:r w:rsidRPr="001E75E0">
              <w:rPr>
                <w:rFonts w:ascii="Arial" w:hAnsi="Arial" w:cs="Arial"/>
                <w:b/>
                <w:bCs/>
                <w:sz w:val="20"/>
                <w:szCs w:val="20"/>
              </w:rPr>
              <w:instrText xml:space="preserve"> PAGE </w:instrText>
            </w:r>
            <w:r w:rsidR="0020067B" w:rsidRPr="001E75E0">
              <w:rPr>
                <w:rFonts w:ascii="Arial" w:hAnsi="Arial" w:cs="Arial"/>
                <w:b/>
                <w:bCs/>
                <w:sz w:val="20"/>
                <w:szCs w:val="20"/>
              </w:rPr>
              <w:fldChar w:fldCharType="separate"/>
            </w:r>
            <w:r w:rsidR="00E71D8C" w:rsidRPr="001E75E0">
              <w:rPr>
                <w:rFonts w:ascii="Arial" w:hAnsi="Arial" w:cs="Arial"/>
                <w:b/>
                <w:bCs/>
                <w:noProof/>
                <w:sz w:val="20"/>
                <w:szCs w:val="20"/>
              </w:rPr>
              <w:t>10</w:t>
            </w:r>
            <w:r w:rsidR="0020067B" w:rsidRPr="001E75E0">
              <w:rPr>
                <w:rFonts w:ascii="Arial" w:hAnsi="Arial" w:cs="Arial"/>
                <w:b/>
                <w:bCs/>
                <w:sz w:val="20"/>
                <w:szCs w:val="20"/>
              </w:rPr>
              <w:fldChar w:fldCharType="end"/>
            </w:r>
            <w:r w:rsidRPr="001E75E0">
              <w:rPr>
                <w:rFonts w:ascii="Arial" w:hAnsi="Arial" w:cs="Arial"/>
                <w:sz w:val="20"/>
                <w:szCs w:val="20"/>
              </w:rPr>
              <w:t xml:space="preserve"> od </w:t>
            </w:r>
            <w:r w:rsidR="0020067B" w:rsidRPr="001E75E0">
              <w:rPr>
                <w:rFonts w:ascii="Arial" w:hAnsi="Arial" w:cs="Arial"/>
                <w:b/>
                <w:bCs/>
                <w:sz w:val="20"/>
                <w:szCs w:val="20"/>
              </w:rPr>
              <w:fldChar w:fldCharType="begin"/>
            </w:r>
            <w:r w:rsidRPr="001E75E0">
              <w:rPr>
                <w:rFonts w:ascii="Arial" w:hAnsi="Arial" w:cs="Arial"/>
                <w:b/>
                <w:bCs/>
                <w:sz w:val="20"/>
                <w:szCs w:val="20"/>
              </w:rPr>
              <w:instrText xml:space="preserve"> NUMPAGES  </w:instrText>
            </w:r>
            <w:r w:rsidR="0020067B" w:rsidRPr="001E75E0">
              <w:rPr>
                <w:rFonts w:ascii="Arial" w:hAnsi="Arial" w:cs="Arial"/>
                <w:b/>
                <w:bCs/>
                <w:sz w:val="20"/>
                <w:szCs w:val="20"/>
              </w:rPr>
              <w:fldChar w:fldCharType="separate"/>
            </w:r>
            <w:r w:rsidR="00E71D8C" w:rsidRPr="001E75E0">
              <w:rPr>
                <w:rFonts w:ascii="Arial" w:hAnsi="Arial" w:cs="Arial"/>
                <w:b/>
                <w:bCs/>
                <w:noProof/>
                <w:sz w:val="20"/>
                <w:szCs w:val="20"/>
              </w:rPr>
              <w:t>11</w:t>
            </w:r>
            <w:r w:rsidR="0020067B" w:rsidRPr="001E75E0">
              <w:rPr>
                <w:rFonts w:ascii="Arial" w:hAnsi="Arial" w:cs="Arial"/>
                <w:b/>
                <w:bCs/>
                <w:sz w:val="20"/>
                <w:szCs w:val="20"/>
              </w:rPr>
              <w:fldChar w:fldCharType="end"/>
            </w:r>
          </w:p>
        </w:sdtContent>
      </w:sdt>
    </w:sdtContent>
  </w:sdt>
  <w:p w14:paraId="390C7EBC" w14:textId="77777777" w:rsidR="007E6382" w:rsidRPr="001E75E0" w:rsidRDefault="007E6382">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D578" w14:textId="77777777" w:rsidR="00F36DAF" w:rsidRDefault="00F36DAF">
      <w:r>
        <w:separator/>
      </w:r>
    </w:p>
  </w:footnote>
  <w:footnote w:type="continuationSeparator" w:id="0">
    <w:p w14:paraId="526948D4" w14:textId="77777777" w:rsidR="00F36DAF" w:rsidRDefault="00F36DAF">
      <w:r>
        <w:continuationSeparator/>
      </w:r>
    </w:p>
  </w:footnote>
  <w:footnote w:id="1">
    <w:p w14:paraId="6800554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nadmetanjenaručilacneposredno UNOSI na ESJN elektronskimputem;</w:t>
      </w:r>
    </w:p>
  </w:footnote>
  <w:footnote w:id="2">
    <w:p w14:paraId="6FD5B8B9"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slučajupodjelepredmetanabavke po partijamaizaključivanjaokvirnogsporazuma, podaci o procijenjenojvrijednostidatisui u dodatniminfomacijama;</w:t>
      </w:r>
    </w:p>
  </w:footnote>
  <w:footnote w:id="3">
    <w:p w14:paraId="751C892A"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Tehničkaspecifikacijapredmetajavnenabavkenaručilacneposredno UNOSI na ESJN elektronskimputem;</w:t>
      </w:r>
    </w:p>
  </w:footnote>
  <w:footnote w:id="4">
    <w:p w14:paraId="62C7091E"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Djelovetenderskedokumentacijeiztačke 3. - 16. naručilacsačinjava u formi word/PDF dokumentaiobjavljujeunošenjem (attachment) dokumentana ESJN;</w:t>
      </w:r>
    </w:p>
  </w:footnote>
  <w:footnote w:id="5">
    <w:p w14:paraId="08B59D4B"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Procijenjenavrijednost se iskazuje bez PDV-a uključujućiisvetroškove, nagradeimogućaobnavljanjaugovoranaosnovuokvirnogsporazuma.</w:t>
      </w:r>
    </w:p>
  </w:footnote>
  <w:footnote w:id="6">
    <w:p w14:paraId="3A5FEE1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predmetnabavkepodijenjennapartijeovajdiobrisati</w:t>
      </w:r>
    </w:p>
  </w:footnote>
  <w:footnote w:id="7">
    <w:p w14:paraId="0D3E73EE"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Naručilacodređujejedankriterijum za izbornajpovoljnijeponude, aostaleponuđeneopcijebriše</w:t>
      </w:r>
    </w:p>
  </w:footnote>
  <w:footnote w:id="8">
    <w:p w14:paraId="2FF21714"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dostavljanaiznosprocijenjenevrijednostipredmetajavnenabavke za vrijemetrajanjaokvirnogsporazuma</w:t>
      </w:r>
    </w:p>
  </w:footnote>
  <w:footnote w:id="9">
    <w:p w14:paraId="756C14C8"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ovomdijelumoguće je ipredvidjetiraskidugovora, ugovornekazneiostaleelementeugovora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81BFA"/>
    <w:multiLevelType w:val="hybridMultilevel"/>
    <w:tmpl w:val="EF7E385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4E640E25"/>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D43FED"/>
    <w:multiLevelType w:val="hybridMultilevel"/>
    <w:tmpl w:val="3C9A70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92738171">
    <w:abstractNumId w:val="0"/>
  </w:num>
  <w:num w:numId="2" w16cid:durableId="1531993647">
    <w:abstractNumId w:val="1"/>
  </w:num>
  <w:num w:numId="3" w16cid:durableId="614101854">
    <w:abstractNumId w:val="4"/>
  </w:num>
  <w:num w:numId="4" w16cid:durableId="1750467307">
    <w:abstractNumId w:val="6"/>
  </w:num>
  <w:num w:numId="5" w16cid:durableId="319890498">
    <w:abstractNumId w:val="7"/>
  </w:num>
  <w:num w:numId="6" w16cid:durableId="1715080738">
    <w:abstractNumId w:val="3"/>
  </w:num>
  <w:num w:numId="7" w16cid:durableId="159128030">
    <w:abstractNumId w:val="5"/>
  </w:num>
  <w:num w:numId="8" w16cid:durableId="341208638">
    <w:abstractNumId w:val="2"/>
  </w:num>
  <w:num w:numId="9" w16cid:durableId="19851589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10DD4"/>
    <w:rsid w:val="000307AD"/>
    <w:rsid w:val="00057290"/>
    <w:rsid w:val="00117D6E"/>
    <w:rsid w:val="0018025D"/>
    <w:rsid w:val="0018216E"/>
    <w:rsid w:val="001E75E0"/>
    <w:rsid w:val="0020067B"/>
    <w:rsid w:val="00203E08"/>
    <w:rsid w:val="00265BDA"/>
    <w:rsid w:val="00267FC9"/>
    <w:rsid w:val="00277ADF"/>
    <w:rsid w:val="00290830"/>
    <w:rsid w:val="002D5BC7"/>
    <w:rsid w:val="003101DD"/>
    <w:rsid w:val="003800F0"/>
    <w:rsid w:val="00431477"/>
    <w:rsid w:val="00446AEC"/>
    <w:rsid w:val="004612B0"/>
    <w:rsid w:val="00477931"/>
    <w:rsid w:val="004B2FF8"/>
    <w:rsid w:val="004F1FD1"/>
    <w:rsid w:val="00517B3B"/>
    <w:rsid w:val="005912AC"/>
    <w:rsid w:val="005A57DE"/>
    <w:rsid w:val="005B66BD"/>
    <w:rsid w:val="006025C0"/>
    <w:rsid w:val="00696552"/>
    <w:rsid w:val="006B3C15"/>
    <w:rsid w:val="006C7C6E"/>
    <w:rsid w:val="006D4F78"/>
    <w:rsid w:val="006E004D"/>
    <w:rsid w:val="006F0E96"/>
    <w:rsid w:val="00767FFC"/>
    <w:rsid w:val="007A2306"/>
    <w:rsid w:val="007E6382"/>
    <w:rsid w:val="007F55B8"/>
    <w:rsid w:val="00856105"/>
    <w:rsid w:val="00860EAC"/>
    <w:rsid w:val="00882727"/>
    <w:rsid w:val="00885C96"/>
    <w:rsid w:val="008A2898"/>
    <w:rsid w:val="008D51A8"/>
    <w:rsid w:val="008D6968"/>
    <w:rsid w:val="008F69E6"/>
    <w:rsid w:val="00930AA6"/>
    <w:rsid w:val="009441DC"/>
    <w:rsid w:val="00960B35"/>
    <w:rsid w:val="00993264"/>
    <w:rsid w:val="00A02495"/>
    <w:rsid w:val="00A224BA"/>
    <w:rsid w:val="00A330AB"/>
    <w:rsid w:val="00A3576C"/>
    <w:rsid w:val="00A5592C"/>
    <w:rsid w:val="00AC1C0B"/>
    <w:rsid w:val="00AC2A1D"/>
    <w:rsid w:val="00B31624"/>
    <w:rsid w:val="00B5037C"/>
    <w:rsid w:val="00B609FE"/>
    <w:rsid w:val="00B7720C"/>
    <w:rsid w:val="00BA54A9"/>
    <w:rsid w:val="00BB2F09"/>
    <w:rsid w:val="00BC12A6"/>
    <w:rsid w:val="00BD004A"/>
    <w:rsid w:val="00BF3B7B"/>
    <w:rsid w:val="00C10000"/>
    <w:rsid w:val="00C46542"/>
    <w:rsid w:val="00C600FA"/>
    <w:rsid w:val="00C7206C"/>
    <w:rsid w:val="00C9484D"/>
    <w:rsid w:val="00CB7DD4"/>
    <w:rsid w:val="00CD6EEE"/>
    <w:rsid w:val="00D07B03"/>
    <w:rsid w:val="00D32045"/>
    <w:rsid w:val="00DB30F1"/>
    <w:rsid w:val="00DE0570"/>
    <w:rsid w:val="00DE1AC2"/>
    <w:rsid w:val="00E23BD2"/>
    <w:rsid w:val="00E71D8C"/>
    <w:rsid w:val="00EA2A77"/>
    <w:rsid w:val="00EB16DF"/>
    <w:rsid w:val="00EC3647"/>
    <w:rsid w:val="00EE3BB9"/>
    <w:rsid w:val="00EF376F"/>
    <w:rsid w:val="00F36DAF"/>
    <w:rsid w:val="00F445D7"/>
    <w:rsid w:val="00F65475"/>
    <w:rsid w:val="00F84E32"/>
    <w:rsid w:val="00FA7AE8"/>
    <w:rsid w:val="00FB2A4A"/>
    <w:rsid w:val="00FC7115"/>
    <w:rsid w:val="00FD36C4"/>
    <w:rsid w:val="00FF227E"/>
    <w:rsid w:val="00FF70CC"/>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5635E"/>
  <w15:docId w15:val="{EC279704-FB45-447A-B9C5-87CF21FB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7BC6778-75F4-4696-A42B-9D8FBE6CEEF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2479</Words>
  <Characters>14135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Milica</cp:lastModifiedBy>
  <cp:revision>3</cp:revision>
  <dcterms:created xsi:type="dcterms:W3CDTF">2025-08-06T03:42:00Z</dcterms:created>
  <dcterms:modified xsi:type="dcterms:W3CDTF">2025-08-07T16:14:00Z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