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46FF1" w14:textId="77777777" w:rsidR="003865DC" w:rsidRPr="00E226E3" w:rsidRDefault="003865DC" w:rsidP="003865DC">
      <w:pPr>
        <w:jc w:val="right"/>
        <w:rPr>
          <w:rFonts w:ascii="Cambria" w:hAnsi="Cambria"/>
          <w:b/>
          <w:color w:val="000000"/>
          <w:lang w:val="sr-Latn-ME"/>
        </w:rPr>
      </w:pPr>
      <w:r w:rsidRPr="00E226E3">
        <w:rPr>
          <w:rFonts w:ascii="Cambria" w:hAnsi="Cambria"/>
          <w:b/>
          <w:color w:val="000000"/>
          <w:lang w:val="sr-Latn-ME"/>
        </w:rPr>
        <w:t xml:space="preserve">OBRAZAC 1  </w:t>
      </w:r>
    </w:p>
    <w:p w14:paraId="2F47666A" w14:textId="77777777" w:rsidR="00AC7FB1" w:rsidRPr="00E226E3" w:rsidRDefault="00AC7FB1" w:rsidP="00AC7FB1">
      <w:pPr>
        <w:rPr>
          <w:rFonts w:ascii="Cambria" w:hAnsi="Cambria"/>
          <w:color w:val="000000"/>
        </w:rPr>
      </w:pPr>
      <w:r w:rsidRPr="00E226E3">
        <w:rPr>
          <w:rFonts w:ascii="Cambria" w:hAnsi="Cambria"/>
          <w:color w:val="000000"/>
        </w:rPr>
        <w:t>JZU OPŠTA BOLNICA NIKŠIĆ</w:t>
      </w:r>
    </w:p>
    <w:p w14:paraId="6130BFB5" w14:textId="325FD9BE" w:rsidR="00AC7FB1" w:rsidRPr="00E226E3" w:rsidRDefault="00AC7FB1" w:rsidP="00AC7FB1">
      <w:pPr>
        <w:jc w:val="both"/>
        <w:rPr>
          <w:rFonts w:ascii="Cambria" w:hAnsi="Cambria"/>
        </w:rPr>
      </w:pPr>
      <w:r w:rsidRPr="00E226E3">
        <w:rPr>
          <w:rFonts w:ascii="Cambria" w:hAnsi="Cambria"/>
        </w:rPr>
        <w:t xml:space="preserve">Broj iz evidencije postupaka javnih nabavki: </w:t>
      </w:r>
      <w:r w:rsidR="00420CA4" w:rsidRPr="00E226E3">
        <w:rPr>
          <w:rFonts w:ascii="Cambria" w:hAnsi="Cambria"/>
        </w:rPr>
        <w:t>OP 10-2</w:t>
      </w:r>
      <w:r w:rsidR="0038456F" w:rsidRPr="00E226E3">
        <w:rPr>
          <w:rFonts w:ascii="Cambria" w:hAnsi="Cambria"/>
        </w:rPr>
        <w:t>5 /</w:t>
      </w:r>
      <w:r w:rsidR="000977ED">
        <w:rPr>
          <w:rFonts w:ascii="Cambria" w:hAnsi="Cambria"/>
        </w:rPr>
        <w:t xml:space="preserve"> 6950</w:t>
      </w:r>
    </w:p>
    <w:p w14:paraId="26375C5F" w14:textId="0CFCB065" w:rsidR="00AC7FB1" w:rsidRPr="00E226E3" w:rsidRDefault="00AC7FB1" w:rsidP="00AC7FB1">
      <w:pPr>
        <w:jc w:val="both"/>
        <w:rPr>
          <w:rFonts w:ascii="Cambria" w:hAnsi="Cambria"/>
          <w:color w:val="000000"/>
        </w:rPr>
      </w:pPr>
      <w:r w:rsidRPr="00E226E3">
        <w:rPr>
          <w:rFonts w:ascii="Cambria" w:hAnsi="Cambria"/>
          <w:color w:val="000000"/>
        </w:rPr>
        <w:t>Redn</w:t>
      </w:r>
      <w:r w:rsidR="004D5D8A" w:rsidRPr="00E226E3">
        <w:rPr>
          <w:rFonts w:ascii="Cambria" w:hAnsi="Cambria"/>
          <w:color w:val="000000"/>
        </w:rPr>
        <w:t>i broj iz Plana javnih nabavki:</w:t>
      </w:r>
      <w:r w:rsidR="006964EE" w:rsidRPr="00E226E3">
        <w:rPr>
          <w:rFonts w:ascii="Cambria" w:hAnsi="Cambria"/>
          <w:color w:val="000000"/>
        </w:rPr>
        <w:t xml:space="preserve"> </w:t>
      </w:r>
      <w:r w:rsidR="00085210" w:rsidRPr="00E226E3">
        <w:rPr>
          <w:rFonts w:ascii="Cambria" w:hAnsi="Cambria"/>
          <w:color w:val="000000"/>
        </w:rPr>
        <w:t>2</w:t>
      </w:r>
    </w:p>
    <w:p w14:paraId="34DF6548" w14:textId="0CB8F209" w:rsidR="00AC7FB1" w:rsidRPr="00E226E3" w:rsidRDefault="00AC7FB1" w:rsidP="00AC7FB1">
      <w:pPr>
        <w:jc w:val="both"/>
        <w:rPr>
          <w:rFonts w:ascii="Cambria" w:hAnsi="Cambria"/>
          <w:b/>
          <w:bCs/>
          <w:color w:val="000000"/>
        </w:rPr>
      </w:pPr>
      <w:r w:rsidRPr="00E226E3">
        <w:rPr>
          <w:rFonts w:ascii="Cambria" w:hAnsi="Cambria"/>
          <w:color w:val="000000"/>
        </w:rPr>
        <w:t xml:space="preserve">Nikšić, </w:t>
      </w:r>
      <w:r w:rsidR="009B5531">
        <w:rPr>
          <w:rFonts w:ascii="Cambria" w:hAnsi="Cambria"/>
          <w:color w:val="000000"/>
        </w:rPr>
        <w:t>01</w:t>
      </w:r>
      <w:r w:rsidRPr="00E226E3">
        <w:rPr>
          <w:rFonts w:ascii="Cambria" w:hAnsi="Cambria"/>
          <w:color w:val="000000"/>
        </w:rPr>
        <w:t>.</w:t>
      </w:r>
      <w:r w:rsidR="009B5531">
        <w:rPr>
          <w:rFonts w:ascii="Cambria" w:hAnsi="Cambria"/>
          <w:color w:val="000000"/>
        </w:rPr>
        <w:t>08</w:t>
      </w:r>
      <w:r w:rsidRPr="00E226E3">
        <w:rPr>
          <w:rFonts w:ascii="Cambria" w:hAnsi="Cambria"/>
          <w:color w:val="000000"/>
        </w:rPr>
        <w:t>.202</w:t>
      </w:r>
      <w:r w:rsidR="00420CA4" w:rsidRPr="00E226E3">
        <w:rPr>
          <w:rFonts w:ascii="Cambria" w:hAnsi="Cambria"/>
          <w:color w:val="000000"/>
        </w:rPr>
        <w:t>5</w:t>
      </w:r>
      <w:r w:rsidRPr="00E226E3">
        <w:rPr>
          <w:rFonts w:ascii="Cambria" w:hAnsi="Cambria"/>
          <w:color w:val="000000"/>
        </w:rPr>
        <w:t>. godine</w:t>
      </w:r>
    </w:p>
    <w:p w14:paraId="793D3A8B" w14:textId="77777777" w:rsidR="00AC7FB1" w:rsidRPr="00E226E3" w:rsidRDefault="00AC7FB1" w:rsidP="00AC7FB1">
      <w:pPr>
        <w:rPr>
          <w:rFonts w:ascii="Cambria" w:hAnsi="Cambria"/>
        </w:rPr>
      </w:pPr>
    </w:p>
    <w:p w14:paraId="3CFBD9F6" w14:textId="456508BB" w:rsidR="003865DC" w:rsidRPr="00E226E3" w:rsidRDefault="003865DC" w:rsidP="003865DC">
      <w:pPr>
        <w:rPr>
          <w:rFonts w:ascii="Cambria" w:hAnsi="Cambria"/>
        </w:rPr>
      </w:pPr>
    </w:p>
    <w:p w14:paraId="500CD4A9" w14:textId="1747325C" w:rsidR="00BC062B" w:rsidRPr="00E226E3" w:rsidRDefault="00BC062B" w:rsidP="003865DC">
      <w:pPr>
        <w:rPr>
          <w:rFonts w:ascii="Cambria" w:hAnsi="Cambria"/>
        </w:rPr>
      </w:pPr>
    </w:p>
    <w:p w14:paraId="2163BA88" w14:textId="77777777" w:rsidR="00BC062B" w:rsidRPr="00E226E3" w:rsidRDefault="00BC062B" w:rsidP="003865DC">
      <w:pPr>
        <w:rPr>
          <w:rFonts w:ascii="Cambria" w:hAnsi="Cambria"/>
        </w:rPr>
      </w:pPr>
    </w:p>
    <w:p w14:paraId="24E588C3" w14:textId="77777777" w:rsidR="003865DC" w:rsidRPr="00E226E3" w:rsidRDefault="003865DC" w:rsidP="003865DC">
      <w:pPr>
        <w:rPr>
          <w:rFonts w:ascii="Cambria" w:hAnsi="Cambria"/>
        </w:rPr>
      </w:pPr>
    </w:p>
    <w:p w14:paraId="14BC64E1" w14:textId="0FD71FB3" w:rsidR="003865DC" w:rsidRPr="00E226E3" w:rsidRDefault="008A1772" w:rsidP="00AC7FB1">
      <w:pPr>
        <w:rPr>
          <w:rFonts w:ascii="Cambria" w:hAnsi="Cambria"/>
          <w:color w:val="000000"/>
        </w:rPr>
      </w:pPr>
      <w:r w:rsidRPr="00E226E3">
        <w:rPr>
          <w:rFonts w:ascii="Cambria" w:hAnsi="Cambria"/>
          <w:lang w:val="sr-Latn-ME"/>
        </w:rPr>
        <w:t>Na osnovu člana 53 stav 3 Zakona o javnim nabavkama (</w:t>
      </w:r>
      <w:r w:rsidR="006F2792" w:rsidRPr="00E226E3">
        <w:rPr>
          <w:rFonts w:ascii="Cambria" w:hAnsi="Cambria"/>
          <w:lang w:val="sr-Latn-ME"/>
        </w:rPr>
        <w:t xml:space="preserve"> </w:t>
      </w:r>
      <w:r w:rsidRPr="00E226E3">
        <w:rPr>
          <w:rFonts w:ascii="Cambria" w:hAnsi="Cambria"/>
          <w:lang w:val="sr-Latn-ME"/>
        </w:rPr>
        <w:t>„Službeni list CG“, br. 74/19</w:t>
      </w:r>
      <w:r w:rsidR="006F2792" w:rsidRPr="00E226E3">
        <w:rPr>
          <w:rFonts w:ascii="Cambria" w:hAnsi="Cambria"/>
          <w:lang w:val="sr-Latn-ME"/>
        </w:rPr>
        <w:t>,</w:t>
      </w:r>
      <w:r w:rsidRPr="00E226E3">
        <w:rPr>
          <w:rFonts w:ascii="Cambria" w:hAnsi="Cambria"/>
          <w:lang w:val="sr-Latn-ME"/>
        </w:rPr>
        <w:t xml:space="preserve"> 3/23</w:t>
      </w:r>
      <w:r w:rsidR="00085210" w:rsidRPr="00E226E3">
        <w:rPr>
          <w:rFonts w:ascii="Cambria" w:hAnsi="Cambria"/>
          <w:lang w:val="sr-Latn-ME"/>
        </w:rPr>
        <w:t xml:space="preserve">, </w:t>
      </w:r>
      <w:r w:rsidRPr="00E226E3">
        <w:rPr>
          <w:rFonts w:ascii="Cambria" w:hAnsi="Cambria"/>
          <w:lang w:val="sr-Latn-ME"/>
        </w:rPr>
        <w:t>11/23</w:t>
      </w:r>
      <w:r w:rsidR="006F2792" w:rsidRPr="00E226E3">
        <w:rPr>
          <w:rFonts w:ascii="Cambria" w:hAnsi="Cambria"/>
          <w:lang w:val="sr-Latn-ME"/>
        </w:rPr>
        <w:t xml:space="preserve"> </w:t>
      </w:r>
      <w:r w:rsidR="00085210" w:rsidRPr="00E226E3">
        <w:rPr>
          <w:rFonts w:ascii="Cambria" w:hAnsi="Cambria"/>
          <w:lang w:val="sr-Latn-ME"/>
        </w:rPr>
        <w:t xml:space="preserve"> i 84/24</w:t>
      </w:r>
      <w:r w:rsidRPr="00E226E3">
        <w:rPr>
          <w:rFonts w:ascii="Cambria" w:hAnsi="Cambria"/>
          <w:lang w:val="sr-Latn-ME"/>
        </w:rPr>
        <w:t>)</w:t>
      </w:r>
      <w:r w:rsidR="003865DC" w:rsidRPr="00E226E3">
        <w:rPr>
          <w:rFonts w:ascii="Cambria" w:hAnsi="Cambria"/>
          <w:lang w:val="sr-Latn-ME"/>
        </w:rPr>
        <w:t xml:space="preserve"> </w:t>
      </w:r>
      <w:r w:rsidR="00AC7FB1" w:rsidRPr="00E226E3">
        <w:rPr>
          <w:rFonts w:ascii="Cambria" w:hAnsi="Cambria"/>
          <w:color w:val="000000"/>
        </w:rPr>
        <w:t>JZU OPŠTA BOLNICA NIKŠIĆ</w:t>
      </w:r>
      <w:r w:rsidR="003865DC" w:rsidRPr="00E226E3">
        <w:rPr>
          <w:rFonts w:ascii="Cambria" w:hAnsi="Cambria"/>
          <w:color w:val="000000"/>
          <w:lang w:val="pl-PL"/>
        </w:rPr>
        <w:t xml:space="preserve"> </w:t>
      </w:r>
      <w:r w:rsidR="003865DC" w:rsidRPr="00E226E3">
        <w:rPr>
          <w:rFonts w:ascii="Cambria" w:hAnsi="Cambria"/>
        </w:rPr>
        <w:t>objavljuje</w:t>
      </w:r>
      <w:r w:rsidR="003865DC" w:rsidRPr="00E226E3">
        <w:rPr>
          <w:rFonts w:ascii="Cambria" w:hAnsi="Cambria"/>
          <w:b/>
          <w:bCs/>
          <w:color w:val="000000"/>
        </w:rPr>
        <w:t xml:space="preserve">                                                  </w:t>
      </w:r>
      <w:r w:rsidR="003865DC" w:rsidRPr="00E226E3">
        <w:rPr>
          <w:rFonts w:ascii="Cambria" w:hAnsi="Cambria"/>
          <w:b/>
          <w:bCs/>
          <w:color w:val="000000"/>
        </w:rPr>
        <w:tab/>
      </w:r>
      <w:r w:rsidR="003865DC" w:rsidRPr="00E226E3">
        <w:rPr>
          <w:rFonts w:ascii="Cambria" w:hAnsi="Cambria"/>
          <w:bCs/>
          <w:color w:val="000000"/>
        </w:rPr>
        <w:t xml:space="preserve">                                                      </w:t>
      </w:r>
    </w:p>
    <w:p w14:paraId="1A76BC85" w14:textId="77777777" w:rsidR="003865DC" w:rsidRPr="00E226E3" w:rsidRDefault="003865DC" w:rsidP="003865DC">
      <w:pPr>
        <w:keepNext/>
        <w:jc w:val="center"/>
        <w:outlineLvl w:val="0"/>
        <w:rPr>
          <w:rFonts w:ascii="Cambria" w:hAnsi="Cambria"/>
          <w:b/>
          <w:bCs/>
          <w:color w:val="000000"/>
        </w:rPr>
      </w:pPr>
    </w:p>
    <w:p w14:paraId="582AF74F" w14:textId="77777777" w:rsidR="003865DC" w:rsidRPr="00E226E3" w:rsidRDefault="003865DC" w:rsidP="003865DC">
      <w:pPr>
        <w:keepNext/>
        <w:jc w:val="center"/>
        <w:outlineLvl w:val="0"/>
        <w:rPr>
          <w:rFonts w:ascii="Cambria" w:hAnsi="Cambria"/>
          <w:b/>
          <w:bCs/>
          <w:color w:val="000000"/>
        </w:rPr>
      </w:pPr>
    </w:p>
    <w:p w14:paraId="035E65FF" w14:textId="77777777" w:rsidR="003865DC" w:rsidRPr="00E226E3" w:rsidRDefault="003865DC" w:rsidP="003865DC">
      <w:pPr>
        <w:keepNext/>
        <w:jc w:val="center"/>
        <w:outlineLvl w:val="0"/>
        <w:rPr>
          <w:rFonts w:ascii="Cambria" w:hAnsi="Cambria"/>
          <w:b/>
          <w:bCs/>
          <w:color w:val="000000"/>
        </w:rPr>
      </w:pPr>
    </w:p>
    <w:p w14:paraId="577BA860" w14:textId="09F7B559" w:rsidR="003865DC" w:rsidRPr="00E226E3" w:rsidRDefault="003865DC" w:rsidP="003865DC">
      <w:pPr>
        <w:keepNext/>
        <w:jc w:val="center"/>
        <w:outlineLvl w:val="0"/>
        <w:rPr>
          <w:rFonts w:ascii="Cambria" w:hAnsi="Cambria"/>
          <w:b/>
          <w:bCs/>
          <w:color w:val="000000"/>
        </w:rPr>
      </w:pPr>
    </w:p>
    <w:p w14:paraId="7EF4C4CF" w14:textId="77777777" w:rsidR="00BC062B" w:rsidRPr="00E226E3" w:rsidRDefault="00BC062B" w:rsidP="003865DC">
      <w:pPr>
        <w:keepNext/>
        <w:jc w:val="center"/>
        <w:outlineLvl w:val="0"/>
        <w:rPr>
          <w:rFonts w:ascii="Cambria" w:hAnsi="Cambria"/>
          <w:b/>
          <w:bCs/>
          <w:color w:val="000000"/>
        </w:rPr>
      </w:pPr>
    </w:p>
    <w:p w14:paraId="3DF74251" w14:textId="77777777" w:rsidR="003865DC" w:rsidRPr="00E226E3" w:rsidRDefault="003865DC" w:rsidP="003865DC">
      <w:pPr>
        <w:keepNext/>
        <w:jc w:val="center"/>
        <w:outlineLvl w:val="0"/>
        <w:rPr>
          <w:rFonts w:ascii="Cambria" w:hAnsi="Cambria"/>
          <w:b/>
          <w:bCs/>
          <w:color w:val="000000"/>
        </w:rPr>
      </w:pPr>
    </w:p>
    <w:p w14:paraId="51B7F64A" w14:textId="77777777" w:rsidR="003865DC" w:rsidRPr="00E226E3" w:rsidRDefault="003865DC" w:rsidP="003865DC">
      <w:pPr>
        <w:jc w:val="center"/>
        <w:rPr>
          <w:rFonts w:ascii="Cambria" w:hAnsi="Cambria"/>
          <w:b/>
          <w:bCs/>
          <w:color w:val="000000"/>
        </w:rPr>
      </w:pPr>
      <w:r w:rsidRPr="00E226E3">
        <w:rPr>
          <w:rFonts w:ascii="Cambria" w:hAnsi="Cambria"/>
          <w:b/>
          <w:bCs/>
          <w:color w:val="000000"/>
        </w:rPr>
        <w:t>TENDERSKU DOKUMENTACIJU</w:t>
      </w:r>
    </w:p>
    <w:p w14:paraId="19705F0F" w14:textId="77777777" w:rsidR="003865DC" w:rsidRPr="00E226E3" w:rsidRDefault="003865DC" w:rsidP="003865DC">
      <w:pPr>
        <w:jc w:val="center"/>
        <w:rPr>
          <w:rFonts w:ascii="Cambria" w:hAnsi="Cambria"/>
          <w:b/>
          <w:bCs/>
          <w:color w:val="000000"/>
        </w:rPr>
      </w:pPr>
      <w:r w:rsidRPr="00E226E3">
        <w:rPr>
          <w:rFonts w:ascii="Cambria" w:hAnsi="Cambria"/>
          <w:b/>
          <w:bCs/>
          <w:color w:val="000000"/>
        </w:rPr>
        <w:t>ZA OTVORENI POSTUPAK JAVNE NABAVKE</w:t>
      </w:r>
    </w:p>
    <w:p w14:paraId="06FB84B1" w14:textId="77777777" w:rsidR="003865DC" w:rsidRPr="00E226E3" w:rsidRDefault="003865DC" w:rsidP="003865DC">
      <w:pPr>
        <w:jc w:val="center"/>
        <w:rPr>
          <w:rFonts w:ascii="Cambria" w:hAnsi="Cambria"/>
          <w:b/>
          <w:bCs/>
          <w:lang w:val="it-IT"/>
        </w:rPr>
      </w:pPr>
      <w:r w:rsidRPr="00E226E3">
        <w:rPr>
          <w:rFonts w:ascii="Cambria" w:hAnsi="Cambria"/>
          <w:b/>
          <w:bCs/>
          <w:lang w:val="it-IT"/>
        </w:rPr>
        <w:t xml:space="preserve">ZA NABAVKU </w:t>
      </w:r>
    </w:p>
    <w:p w14:paraId="7A1E1D4A" w14:textId="0A76752A" w:rsidR="00AC7FB1" w:rsidRPr="00E226E3" w:rsidRDefault="00623A34" w:rsidP="00AC7FB1">
      <w:pPr>
        <w:rPr>
          <w:rFonts w:ascii="Cambria" w:hAnsi="Cambria"/>
          <w:b/>
          <w:bCs/>
          <w:i/>
          <w:iCs/>
        </w:rPr>
      </w:pPr>
      <w:r w:rsidRPr="00E226E3">
        <w:rPr>
          <w:rFonts w:ascii="Cambria" w:hAnsi="Cambria"/>
          <w:b/>
          <w:bCs/>
          <w:i/>
          <w:iCs/>
        </w:rPr>
        <w:t xml:space="preserve">                                      </w:t>
      </w:r>
      <w:r w:rsidR="00FB5BAC" w:rsidRPr="00E226E3">
        <w:rPr>
          <w:rFonts w:ascii="Cambria" w:hAnsi="Cambria"/>
          <w:b/>
          <w:bCs/>
          <w:i/>
          <w:iCs/>
        </w:rPr>
        <w:t xml:space="preserve">            </w:t>
      </w:r>
      <w:r w:rsidRPr="00E226E3">
        <w:rPr>
          <w:rFonts w:ascii="Cambria" w:hAnsi="Cambria"/>
          <w:b/>
          <w:bCs/>
          <w:i/>
          <w:iCs/>
        </w:rPr>
        <w:t xml:space="preserve"> </w:t>
      </w:r>
    </w:p>
    <w:p w14:paraId="66195DA2" w14:textId="77777777" w:rsidR="00623A34" w:rsidRPr="00E226E3" w:rsidRDefault="00623A34" w:rsidP="00AC7FB1">
      <w:pPr>
        <w:rPr>
          <w:rFonts w:ascii="Cambria" w:hAnsi="Cambria"/>
          <w:b/>
          <w:bCs/>
          <w:i/>
          <w:iCs/>
        </w:rPr>
      </w:pPr>
    </w:p>
    <w:p w14:paraId="762A051D" w14:textId="25DFD924" w:rsidR="00623A34" w:rsidRPr="00E226E3" w:rsidRDefault="00420CA4" w:rsidP="00AC7FB1">
      <w:pPr>
        <w:rPr>
          <w:rFonts w:ascii="Cambria" w:hAnsi="Cambria"/>
          <w:b/>
          <w:bCs/>
          <w:i/>
          <w:iCs/>
        </w:rPr>
      </w:pPr>
      <w:r w:rsidRPr="00E226E3">
        <w:rPr>
          <w:rFonts w:ascii="Cambria" w:hAnsi="Cambria"/>
          <w:b/>
          <w:bCs/>
          <w:i/>
          <w:iCs/>
        </w:rPr>
        <w:t xml:space="preserve">                          Oprema za litotripsiju ( litotriptor, bipolarni resektoskop )</w:t>
      </w:r>
    </w:p>
    <w:p w14:paraId="45130DA4" w14:textId="77777777" w:rsidR="00623A34" w:rsidRPr="00E226E3" w:rsidRDefault="00623A34" w:rsidP="00AC7FB1">
      <w:pPr>
        <w:rPr>
          <w:rFonts w:ascii="Cambria" w:hAnsi="Cambria"/>
          <w:b/>
          <w:bCs/>
          <w:i/>
          <w:iCs/>
        </w:rPr>
      </w:pPr>
    </w:p>
    <w:p w14:paraId="06FF19D5" w14:textId="77777777" w:rsidR="00623A34" w:rsidRPr="00E226E3" w:rsidRDefault="00623A34" w:rsidP="00AC7FB1">
      <w:pPr>
        <w:rPr>
          <w:rFonts w:ascii="Cambria" w:hAnsi="Cambria"/>
          <w:b/>
          <w:bCs/>
          <w:i/>
          <w:iCs/>
        </w:rPr>
      </w:pPr>
    </w:p>
    <w:p w14:paraId="038EBE46" w14:textId="77777777" w:rsidR="00623A34" w:rsidRPr="00E226E3" w:rsidRDefault="00623A34" w:rsidP="00AC7FB1">
      <w:pPr>
        <w:rPr>
          <w:rFonts w:ascii="Cambria" w:hAnsi="Cambria"/>
        </w:rPr>
      </w:pPr>
    </w:p>
    <w:p w14:paraId="16263842" w14:textId="77777777" w:rsidR="003865DC" w:rsidRPr="00E226E3" w:rsidRDefault="003865DC" w:rsidP="003865DC">
      <w:pPr>
        <w:jc w:val="both"/>
        <w:rPr>
          <w:rFonts w:ascii="Cambria" w:hAnsi="Cambria"/>
          <w:color w:val="000000"/>
        </w:rPr>
      </w:pPr>
      <w:r w:rsidRPr="00E226E3">
        <w:rPr>
          <w:rFonts w:ascii="Cambria" w:hAnsi="Cambria"/>
          <w:color w:val="000000"/>
        </w:rPr>
        <w:t>Predmet nabavke se nabavlja:</w:t>
      </w:r>
    </w:p>
    <w:p w14:paraId="5348F1A0" w14:textId="77777777" w:rsidR="003865DC" w:rsidRPr="00E226E3" w:rsidRDefault="003865DC" w:rsidP="003865DC">
      <w:pPr>
        <w:jc w:val="both"/>
        <w:rPr>
          <w:rFonts w:ascii="Cambria" w:hAnsi="Cambria"/>
          <w:color w:val="000000"/>
        </w:rPr>
      </w:pPr>
    </w:p>
    <w:p w14:paraId="306A6310" w14:textId="77777777" w:rsidR="003865DC" w:rsidRPr="00E226E3" w:rsidRDefault="003865DC" w:rsidP="003865DC">
      <w:pPr>
        <w:jc w:val="both"/>
        <w:rPr>
          <w:rFonts w:ascii="Cambria" w:hAnsi="Cambria"/>
          <w:color w:val="000000"/>
        </w:rPr>
      </w:pPr>
      <w:r w:rsidRPr="00E226E3">
        <w:rPr>
          <w:rFonts w:ascii="Cambria" w:hAnsi="Cambria"/>
        </w:rPr>
        <w:sym w:font="Wingdings" w:char="F0FE"/>
      </w:r>
      <w:r w:rsidRPr="00E226E3">
        <w:rPr>
          <w:rFonts w:ascii="Cambria" w:hAnsi="Cambria"/>
        </w:rPr>
        <w:t xml:space="preserve"> </w:t>
      </w:r>
      <w:r w:rsidRPr="00E226E3">
        <w:rPr>
          <w:rFonts w:ascii="Cambria" w:hAnsi="Cambria"/>
          <w:color w:val="000000"/>
        </w:rPr>
        <w:t xml:space="preserve">kao cjelina </w:t>
      </w:r>
    </w:p>
    <w:p w14:paraId="1DED9EC0" w14:textId="77777777" w:rsidR="003865DC" w:rsidRPr="00E226E3" w:rsidRDefault="003865DC" w:rsidP="003865DC">
      <w:pPr>
        <w:rPr>
          <w:rFonts w:ascii="Cambria" w:hAnsi="Cambria"/>
          <w:color w:val="000000"/>
          <w:lang w:val="sr-Latn-ME"/>
        </w:rPr>
      </w:pPr>
      <w:r w:rsidRPr="00E226E3">
        <w:rPr>
          <w:rFonts w:ascii="Cambria" w:hAnsi="Cambria"/>
          <w:b/>
          <w:bCs/>
          <w:color w:val="000000"/>
        </w:rPr>
        <w:br w:type="page"/>
      </w:r>
    </w:p>
    <w:p w14:paraId="702B478D" w14:textId="7937F829" w:rsidR="003865DC" w:rsidRPr="00E226E3" w:rsidRDefault="003865DC" w:rsidP="003865D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szCs w:val="32"/>
          <w:lang w:val="sr-Latn-ME"/>
        </w:rPr>
      </w:pPr>
      <w:bookmarkStart w:id="0" w:name="_Toc62730553"/>
      <w:r w:rsidRPr="00E226E3">
        <w:rPr>
          <w:rFonts w:ascii="Cambria" w:hAnsi="Cambria"/>
          <w:b/>
          <w:color w:val="000000"/>
          <w:szCs w:val="32"/>
          <w:lang w:val="sr-Latn-ME"/>
        </w:rPr>
        <w:lastRenderedPageBreak/>
        <w:t>POZIV ZA NADMETANJE</w:t>
      </w:r>
      <w:r w:rsidRPr="00E226E3">
        <w:rPr>
          <w:rFonts w:ascii="Cambria" w:hAnsi="Cambria"/>
          <w:b/>
          <w:color w:val="000000"/>
          <w:szCs w:val="32"/>
          <w:vertAlign w:val="superscript"/>
          <w:lang w:val="sr-Latn-ME"/>
        </w:rPr>
        <w:footnoteReference w:id="1"/>
      </w:r>
      <w:bookmarkEnd w:id="0"/>
      <w:r w:rsidRPr="00E226E3">
        <w:rPr>
          <w:rFonts w:ascii="Cambria" w:hAnsi="Cambria"/>
          <w:b/>
          <w:color w:val="000000"/>
          <w:szCs w:val="32"/>
          <w:lang w:val="sr-Latn-ME"/>
        </w:rPr>
        <w:t xml:space="preserve"> </w:t>
      </w:r>
    </w:p>
    <w:p w14:paraId="4764D8F2" w14:textId="77777777" w:rsidR="003865DC" w:rsidRPr="00E226E3" w:rsidRDefault="003865DC" w:rsidP="003865DC">
      <w:pPr>
        <w:ind w:left="360"/>
        <w:jc w:val="center"/>
        <w:rPr>
          <w:rFonts w:ascii="Cambria" w:hAnsi="Cambria"/>
          <w:b/>
          <w:bCs/>
          <w:color w:val="000000"/>
          <w:lang w:val="sr-Latn-ME"/>
        </w:rPr>
      </w:pPr>
    </w:p>
    <w:p w14:paraId="02E384F9" w14:textId="77777777" w:rsidR="003865DC" w:rsidRPr="00E226E3" w:rsidRDefault="003865DC" w:rsidP="003865DC">
      <w:pPr>
        <w:numPr>
          <w:ilvl w:val="0"/>
          <w:numId w:val="2"/>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Podaci o naručiocu;</w:t>
      </w:r>
    </w:p>
    <w:p w14:paraId="6D70FBC0" w14:textId="77777777" w:rsidR="003865DC" w:rsidRPr="00E226E3" w:rsidRDefault="003865DC" w:rsidP="003865DC">
      <w:pPr>
        <w:numPr>
          <w:ilvl w:val="0"/>
          <w:numId w:val="2"/>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 xml:space="preserve">Podaci o postupku i predmetu javne nabavke: </w:t>
      </w:r>
    </w:p>
    <w:p w14:paraId="2276F6E8" w14:textId="77777777" w:rsidR="003865DC" w:rsidRPr="00E226E3"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Vrsta postupka,</w:t>
      </w:r>
    </w:p>
    <w:p w14:paraId="48EAD9F4" w14:textId="77777777" w:rsidR="003865DC" w:rsidRPr="00E226E3"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Predmet javne nabavke (vrsta predmeta, naziv i opis predmeta),</w:t>
      </w:r>
    </w:p>
    <w:p w14:paraId="74B83DE7" w14:textId="77777777" w:rsidR="003865DC" w:rsidRPr="00E226E3"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Procijenjena vrijednost predmeta nabavke</w:t>
      </w:r>
      <w:r w:rsidRPr="00E226E3">
        <w:rPr>
          <w:rFonts w:ascii="Cambria" w:eastAsia="Calibri" w:hAnsi="Cambria"/>
          <w:color w:val="000000"/>
          <w:sz w:val="22"/>
          <w:szCs w:val="22"/>
          <w:vertAlign w:val="superscript"/>
          <w:lang w:val="sr-Latn-ME"/>
        </w:rPr>
        <w:footnoteReference w:id="2"/>
      </w:r>
      <w:r w:rsidRPr="00E226E3">
        <w:rPr>
          <w:rFonts w:ascii="Cambria" w:eastAsia="Calibri" w:hAnsi="Cambria"/>
          <w:color w:val="000000"/>
          <w:sz w:val="22"/>
          <w:szCs w:val="22"/>
          <w:lang w:val="sr-Latn-ME"/>
        </w:rPr>
        <w:t>,</w:t>
      </w:r>
    </w:p>
    <w:p w14:paraId="5B2BC612" w14:textId="77777777" w:rsidR="003865DC" w:rsidRPr="00E226E3"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 xml:space="preserve">Način nabavke: </w:t>
      </w:r>
    </w:p>
    <w:p w14:paraId="395A83D2" w14:textId="77777777" w:rsidR="003865DC" w:rsidRPr="00E226E3" w:rsidRDefault="003865DC" w:rsidP="003865DC">
      <w:pPr>
        <w:numPr>
          <w:ilvl w:val="0"/>
          <w:numId w:val="7"/>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Cjelina, po partijama,</w:t>
      </w:r>
    </w:p>
    <w:p w14:paraId="607FDC9D" w14:textId="77777777" w:rsidR="003865DC" w:rsidRPr="00E226E3" w:rsidRDefault="003865DC" w:rsidP="003865DC">
      <w:pPr>
        <w:numPr>
          <w:ilvl w:val="0"/>
          <w:numId w:val="7"/>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Zajednička nabavka,</w:t>
      </w:r>
    </w:p>
    <w:p w14:paraId="243F5E42" w14:textId="77777777" w:rsidR="003865DC" w:rsidRPr="00E226E3" w:rsidRDefault="003865DC" w:rsidP="003865DC">
      <w:pPr>
        <w:numPr>
          <w:ilvl w:val="0"/>
          <w:numId w:val="7"/>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Centralizovana nabavka,</w:t>
      </w:r>
    </w:p>
    <w:p w14:paraId="2E0FE10B" w14:textId="77777777" w:rsidR="003865DC" w:rsidRPr="00E226E3"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Posebni oblik nabavke:</w:t>
      </w:r>
    </w:p>
    <w:p w14:paraId="32393F62" w14:textId="77777777" w:rsidR="003865DC" w:rsidRPr="00E226E3" w:rsidRDefault="003865DC" w:rsidP="003865DC">
      <w:pPr>
        <w:numPr>
          <w:ilvl w:val="0"/>
          <w:numId w:val="8"/>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Okvirni sporazum,</w:t>
      </w:r>
    </w:p>
    <w:p w14:paraId="59416B04" w14:textId="77777777" w:rsidR="003865DC" w:rsidRPr="00E226E3" w:rsidRDefault="003865DC" w:rsidP="003865DC">
      <w:pPr>
        <w:numPr>
          <w:ilvl w:val="0"/>
          <w:numId w:val="8"/>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Dinamički sistem nabavki,</w:t>
      </w:r>
    </w:p>
    <w:p w14:paraId="3DB35F2E" w14:textId="77777777" w:rsidR="003865DC" w:rsidRPr="00E226E3" w:rsidRDefault="003865DC" w:rsidP="003865DC">
      <w:pPr>
        <w:numPr>
          <w:ilvl w:val="0"/>
          <w:numId w:val="8"/>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Elektronska aukcija,</w:t>
      </w:r>
    </w:p>
    <w:p w14:paraId="255742AD" w14:textId="77777777" w:rsidR="003865DC" w:rsidRPr="00E226E3" w:rsidRDefault="003865DC" w:rsidP="003865DC">
      <w:pPr>
        <w:numPr>
          <w:ilvl w:val="0"/>
          <w:numId w:val="8"/>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Elektronski katalog,</w:t>
      </w:r>
    </w:p>
    <w:p w14:paraId="1FA5ADF5" w14:textId="77777777" w:rsidR="003865DC" w:rsidRPr="00E226E3"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Uslovi za učešće u postupku javne nabavke i posebni osnovi za isključenje,</w:t>
      </w:r>
    </w:p>
    <w:p w14:paraId="320F51F1" w14:textId="77777777" w:rsidR="003865DC" w:rsidRPr="00E226E3"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Kriterijum za izbor najpovoljnije ponude,</w:t>
      </w:r>
    </w:p>
    <w:p w14:paraId="10C75E66" w14:textId="77777777" w:rsidR="003865DC" w:rsidRPr="00E226E3"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Način, mjesto i vrijeme podnošenja ponuda i otvaranja ponuda,</w:t>
      </w:r>
    </w:p>
    <w:p w14:paraId="4B7D2C58" w14:textId="77777777" w:rsidR="003865DC" w:rsidRPr="00E226E3"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Rok za donošenje odluke o izboru,</w:t>
      </w:r>
    </w:p>
    <w:p w14:paraId="1C1B1C24" w14:textId="77777777" w:rsidR="003865DC" w:rsidRPr="00E226E3"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Rok važenja ponude,</w:t>
      </w:r>
    </w:p>
    <w:p w14:paraId="57134155" w14:textId="77777777" w:rsidR="003865DC" w:rsidRPr="00E226E3"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E226E3">
        <w:rPr>
          <w:rFonts w:ascii="Cambria" w:eastAsia="Calibri" w:hAnsi="Cambria"/>
          <w:color w:val="000000"/>
          <w:sz w:val="22"/>
          <w:szCs w:val="22"/>
          <w:lang w:val="sr-Latn-ME"/>
        </w:rPr>
        <w:t>Garancija ponude</w:t>
      </w:r>
    </w:p>
    <w:p w14:paraId="18BE32D2" w14:textId="536E2856" w:rsidR="003865DC" w:rsidRPr="00E226E3" w:rsidRDefault="003865DC" w:rsidP="003865DC">
      <w:pPr>
        <w:rPr>
          <w:rFonts w:ascii="Cambria" w:eastAsia="Calibri" w:hAnsi="Cambria"/>
          <w:color w:val="000000"/>
          <w:sz w:val="22"/>
          <w:szCs w:val="22"/>
          <w:lang w:val="sr-Latn-ME"/>
        </w:rPr>
      </w:pPr>
    </w:p>
    <w:p w14:paraId="440E430F" w14:textId="7DD92ABA" w:rsidR="00596881" w:rsidRPr="00E226E3" w:rsidRDefault="00596881" w:rsidP="003865DC">
      <w:pPr>
        <w:rPr>
          <w:rFonts w:ascii="Cambria" w:eastAsia="Calibri" w:hAnsi="Cambria"/>
          <w:color w:val="000000"/>
          <w:sz w:val="22"/>
          <w:szCs w:val="22"/>
          <w:lang w:val="sr-Latn-ME"/>
        </w:rPr>
      </w:pPr>
    </w:p>
    <w:p w14:paraId="0F491F87" w14:textId="7C97C6CA" w:rsidR="00596881" w:rsidRPr="00E226E3" w:rsidRDefault="00596881" w:rsidP="003865DC">
      <w:pPr>
        <w:rPr>
          <w:rFonts w:ascii="Cambria" w:eastAsia="Calibri" w:hAnsi="Cambria"/>
          <w:color w:val="000000"/>
          <w:sz w:val="22"/>
          <w:szCs w:val="22"/>
          <w:lang w:val="sr-Latn-ME"/>
        </w:rPr>
      </w:pPr>
    </w:p>
    <w:p w14:paraId="65B23F32" w14:textId="1D5FEC49" w:rsidR="00596881" w:rsidRPr="00E226E3" w:rsidRDefault="00596881" w:rsidP="003865DC">
      <w:pPr>
        <w:rPr>
          <w:rFonts w:ascii="Cambria" w:eastAsia="Calibri" w:hAnsi="Cambria"/>
          <w:color w:val="000000"/>
          <w:sz w:val="22"/>
          <w:szCs w:val="22"/>
          <w:lang w:val="sr-Latn-ME"/>
        </w:rPr>
      </w:pPr>
    </w:p>
    <w:p w14:paraId="03F87CC6" w14:textId="78BF9AC8" w:rsidR="00596881" w:rsidRPr="00E226E3" w:rsidRDefault="00596881" w:rsidP="003865DC">
      <w:pPr>
        <w:rPr>
          <w:rFonts w:ascii="Cambria" w:eastAsia="Calibri" w:hAnsi="Cambria"/>
          <w:color w:val="000000"/>
          <w:sz w:val="22"/>
          <w:szCs w:val="22"/>
          <w:lang w:val="sr-Latn-ME"/>
        </w:rPr>
      </w:pPr>
    </w:p>
    <w:p w14:paraId="69A1E191" w14:textId="05FEEC09" w:rsidR="00596881" w:rsidRPr="00E226E3" w:rsidRDefault="00596881" w:rsidP="003865DC">
      <w:pPr>
        <w:rPr>
          <w:rFonts w:ascii="Cambria" w:eastAsia="Calibri" w:hAnsi="Cambria"/>
          <w:color w:val="000000"/>
          <w:sz w:val="22"/>
          <w:szCs w:val="22"/>
          <w:lang w:val="sr-Latn-ME"/>
        </w:rPr>
      </w:pPr>
    </w:p>
    <w:p w14:paraId="1FB1B5DE" w14:textId="71351283" w:rsidR="00596881" w:rsidRPr="00E226E3" w:rsidRDefault="00596881" w:rsidP="003865DC">
      <w:pPr>
        <w:rPr>
          <w:rFonts w:ascii="Cambria" w:eastAsia="Calibri" w:hAnsi="Cambria"/>
          <w:color w:val="000000"/>
          <w:sz w:val="22"/>
          <w:szCs w:val="22"/>
          <w:lang w:val="sr-Latn-ME"/>
        </w:rPr>
      </w:pPr>
    </w:p>
    <w:p w14:paraId="1C142846" w14:textId="42B42257" w:rsidR="00596881" w:rsidRPr="00E226E3" w:rsidRDefault="00596881" w:rsidP="003865DC">
      <w:pPr>
        <w:rPr>
          <w:rFonts w:ascii="Cambria" w:eastAsia="Calibri" w:hAnsi="Cambria"/>
          <w:color w:val="000000"/>
          <w:sz w:val="22"/>
          <w:szCs w:val="22"/>
          <w:lang w:val="sr-Latn-ME"/>
        </w:rPr>
      </w:pPr>
    </w:p>
    <w:p w14:paraId="13964E88" w14:textId="7E21D18A" w:rsidR="00596881" w:rsidRPr="00E226E3" w:rsidRDefault="00596881" w:rsidP="003865DC">
      <w:pPr>
        <w:rPr>
          <w:rFonts w:ascii="Cambria" w:eastAsia="Calibri" w:hAnsi="Cambria"/>
          <w:color w:val="000000"/>
          <w:sz w:val="22"/>
          <w:szCs w:val="22"/>
          <w:lang w:val="sr-Latn-ME"/>
        </w:rPr>
      </w:pPr>
    </w:p>
    <w:p w14:paraId="72709065" w14:textId="78B16FCE" w:rsidR="00596881" w:rsidRPr="00E226E3" w:rsidRDefault="00596881" w:rsidP="003865DC">
      <w:pPr>
        <w:rPr>
          <w:rFonts w:ascii="Cambria" w:eastAsia="Calibri" w:hAnsi="Cambria"/>
          <w:color w:val="000000"/>
          <w:sz w:val="22"/>
          <w:szCs w:val="22"/>
          <w:lang w:val="sr-Latn-ME"/>
        </w:rPr>
      </w:pPr>
    </w:p>
    <w:p w14:paraId="4A1B2839" w14:textId="17D85CE4" w:rsidR="00596881" w:rsidRPr="00E226E3" w:rsidRDefault="00596881" w:rsidP="003865DC">
      <w:pPr>
        <w:rPr>
          <w:rFonts w:ascii="Cambria" w:eastAsia="Calibri" w:hAnsi="Cambria"/>
          <w:color w:val="000000"/>
          <w:sz w:val="22"/>
          <w:szCs w:val="22"/>
          <w:lang w:val="sr-Latn-ME"/>
        </w:rPr>
      </w:pPr>
    </w:p>
    <w:p w14:paraId="62706820" w14:textId="5C6A43BB" w:rsidR="00596881" w:rsidRPr="00E226E3" w:rsidRDefault="00596881" w:rsidP="003865DC">
      <w:pPr>
        <w:rPr>
          <w:rFonts w:ascii="Cambria" w:eastAsia="Calibri" w:hAnsi="Cambria"/>
          <w:color w:val="000000"/>
          <w:sz w:val="22"/>
          <w:szCs w:val="22"/>
          <w:lang w:val="sr-Latn-ME"/>
        </w:rPr>
      </w:pPr>
    </w:p>
    <w:p w14:paraId="73B53C04" w14:textId="5543E08E" w:rsidR="00596881" w:rsidRPr="00E226E3" w:rsidRDefault="00596881" w:rsidP="003865DC">
      <w:pPr>
        <w:rPr>
          <w:rFonts w:ascii="Cambria" w:eastAsia="Calibri" w:hAnsi="Cambria"/>
          <w:color w:val="000000"/>
          <w:sz w:val="22"/>
          <w:szCs w:val="22"/>
          <w:lang w:val="sr-Latn-ME"/>
        </w:rPr>
      </w:pPr>
    </w:p>
    <w:p w14:paraId="280A840D" w14:textId="00F9BC28" w:rsidR="00596881" w:rsidRPr="00E226E3" w:rsidRDefault="00596881" w:rsidP="003865DC">
      <w:pPr>
        <w:rPr>
          <w:rFonts w:ascii="Cambria" w:eastAsia="Calibri" w:hAnsi="Cambria"/>
          <w:color w:val="000000"/>
          <w:sz w:val="22"/>
          <w:szCs w:val="22"/>
          <w:lang w:val="sr-Latn-ME"/>
        </w:rPr>
      </w:pPr>
    </w:p>
    <w:p w14:paraId="07B40AC0" w14:textId="78332FA5" w:rsidR="00596881" w:rsidRPr="00E226E3" w:rsidRDefault="00596881" w:rsidP="003865DC">
      <w:pPr>
        <w:rPr>
          <w:rFonts w:ascii="Cambria" w:eastAsia="Calibri" w:hAnsi="Cambria"/>
          <w:color w:val="000000"/>
          <w:sz w:val="22"/>
          <w:szCs w:val="22"/>
          <w:lang w:val="sr-Latn-ME"/>
        </w:rPr>
      </w:pPr>
    </w:p>
    <w:p w14:paraId="5EB7CCEB" w14:textId="5F1817D9" w:rsidR="00596881" w:rsidRPr="00E226E3" w:rsidRDefault="00596881" w:rsidP="003865DC">
      <w:pPr>
        <w:rPr>
          <w:rFonts w:ascii="Cambria" w:eastAsia="Calibri" w:hAnsi="Cambria"/>
          <w:color w:val="000000"/>
          <w:sz w:val="22"/>
          <w:szCs w:val="22"/>
          <w:lang w:val="sr-Latn-ME"/>
        </w:rPr>
      </w:pPr>
    </w:p>
    <w:p w14:paraId="3A57C0DD" w14:textId="769068A0" w:rsidR="00596881" w:rsidRPr="00E226E3" w:rsidRDefault="00596881" w:rsidP="003865DC">
      <w:pPr>
        <w:rPr>
          <w:rFonts w:ascii="Cambria" w:eastAsia="Calibri" w:hAnsi="Cambria"/>
          <w:color w:val="000000"/>
          <w:sz w:val="22"/>
          <w:szCs w:val="22"/>
          <w:lang w:val="sr-Latn-ME"/>
        </w:rPr>
      </w:pPr>
    </w:p>
    <w:p w14:paraId="1D0AA6E8" w14:textId="1AC93799" w:rsidR="00596881" w:rsidRPr="00E226E3" w:rsidRDefault="00596881" w:rsidP="003865DC">
      <w:pPr>
        <w:rPr>
          <w:rFonts w:ascii="Cambria" w:eastAsia="Calibri" w:hAnsi="Cambria"/>
          <w:color w:val="000000"/>
          <w:sz w:val="22"/>
          <w:szCs w:val="22"/>
          <w:lang w:val="sr-Latn-ME"/>
        </w:rPr>
      </w:pPr>
    </w:p>
    <w:p w14:paraId="3466A87F" w14:textId="42642BF4" w:rsidR="00596881" w:rsidRPr="00E226E3" w:rsidRDefault="00596881" w:rsidP="003865DC">
      <w:pPr>
        <w:rPr>
          <w:rFonts w:ascii="Cambria" w:eastAsia="Calibri" w:hAnsi="Cambria"/>
          <w:color w:val="000000"/>
          <w:sz w:val="22"/>
          <w:szCs w:val="22"/>
          <w:lang w:val="sr-Latn-ME"/>
        </w:rPr>
      </w:pPr>
    </w:p>
    <w:p w14:paraId="17F706DC" w14:textId="33F7593E" w:rsidR="00596881" w:rsidRPr="00E226E3" w:rsidRDefault="00596881" w:rsidP="003865DC">
      <w:pPr>
        <w:rPr>
          <w:rFonts w:ascii="Cambria" w:eastAsia="Calibri" w:hAnsi="Cambria"/>
          <w:color w:val="000000"/>
          <w:sz w:val="22"/>
          <w:szCs w:val="22"/>
          <w:lang w:val="sr-Latn-ME"/>
        </w:rPr>
      </w:pPr>
    </w:p>
    <w:p w14:paraId="33277338" w14:textId="3EA2BFAA" w:rsidR="00596881" w:rsidRPr="00E226E3" w:rsidRDefault="00596881" w:rsidP="003865DC">
      <w:pPr>
        <w:rPr>
          <w:rFonts w:ascii="Cambria" w:eastAsia="Calibri" w:hAnsi="Cambria"/>
          <w:color w:val="000000"/>
          <w:sz w:val="22"/>
          <w:szCs w:val="22"/>
          <w:lang w:val="sr-Latn-ME"/>
        </w:rPr>
      </w:pPr>
    </w:p>
    <w:p w14:paraId="049FC271" w14:textId="67A6B1B4" w:rsidR="00596881" w:rsidRPr="00E226E3" w:rsidRDefault="00596881" w:rsidP="003865DC">
      <w:pPr>
        <w:rPr>
          <w:rFonts w:ascii="Cambria" w:eastAsia="Calibri" w:hAnsi="Cambria"/>
          <w:color w:val="000000"/>
          <w:sz w:val="22"/>
          <w:szCs w:val="22"/>
          <w:lang w:val="sr-Latn-ME"/>
        </w:rPr>
      </w:pPr>
    </w:p>
    <w:p w14:paraId="00FC35F7" w14:textId="101D08BB" w:rsidR="00596881" w:rsidRPr="00E226E3" w:rsidRDefault="00596881" w:rsidP="003865DC">
      <w:pPr>
        <w:rPr>
          <w:rFonts w:ascii="Cambria" w:eastAsia="Calibri" w:hAnsi="Cambria"/>
          <w:color w:val="000000"/>
          <w:sz w:val="22"/>
          <w:szCs w:val="22"/>
          <w:lang w:val="sr-Latn-ME"/>
        </w:rPr>
      </w:pPr>
    </w:p>
    <w:p w14:paraId="44E49C77" w14:textId="77777777" w:rsidR="00596881" w:rsidRPr="00E226E3" w:rsidRDefault="00596881" w:rsidP="003865DC">
      <w:pPr>
        <w:rPr>
          <w:rFonts w:ascii="Cambria" w:eastAsia="Calibri" w:hAnsi="Cambria"/>
          <w:color w:val="000000"/>
          <w:sz w:val="22"/>
          <w:szCs w:val="22"/>
          <w:lang w:val="sr-Latn-ME"/>
        </w:rPr>
      </w:pPr>
    </w:p>
    <w:p w14:paraId="325509A8" w14:textId="22C0DDE6" w:rsidR="003865DC" w:rsidRPr="00E226E3" w:rsidRDefault="003865DC" w:rsidP="003865D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szCs w:val="32"/>
          <w:lang w:val="sr-Latn-ME"/>
        </w:rPr>
      </w:pPr>
      <w:bookmarkStart w:id="1" w:name="_Toc62730554"/>
      <w:r w:rsidRPr="00E226E3">
        <w:rPr>
          <w:rFonts w:ascii="Cambria" w:hAnsi="Cambria"/>
          <w:b/>
          <w:color w:val="000000"/>
          <w:szCs w:val="32"/>
          <w:lang w:val="sr-Latn-ME"/>
        </w:rPr>
        <w:lastRenderedPageBreak/>
        <w:t>TEHNIČKA SPECIFIKACIJA PREDMETA JAVNE NABAVKE</w:t>
      </w:r>
      <w:r w:rsidRPr="00E226E3">
        <w:rPr>
          <w:rFonts w:ascii="Cambria" w:hAnsi="Cambria"/>
          <w:b/>
          <w:color w:val="000000"/>
          <w:szCs w:val="32"/>
          <w:vertAlign w:val="superscript"/>
          <w:lang w:val="sr-Latn-ME"/>
        </w:rPr>
        <w:footnoteReference w:id="3"/>
      </w:r>
      <w:bookmarkEnd w:id="1"/>
    </w:p>
    <w:p w14:paraId="03603BC4" w14:textId="5261BCB2" w:rsidR="003865DC" w:rsidRPr="00E226E3" w:rsidRDefault="003865DC" w:rsidP="003865DC">
      <w:pPr>
        <w:numPr>
          <w:ilvl w:val="0"/>
          <w:numId w:val="4"/>
        </w:numPr>
        <w:spacing w:after="160" w:line="259" w:lineRule="auto"/>
        <w:contextualSpacing/>
        <w:jc w:val="both"/>
        <w:rPr>
          <w:rFonts w:ascii="Cambria" w:eastAsia="Calibri" w:hAnsi="Cambria"/>
          <w:color w:val="000000"/>
          <w:sz w:val="22"/>
          <w:szCs w:val="22"/>
          <w:lang w:val="sr-Latn-ME"/>
        </w:rPr>
      </w:pPr>
      <w:r w:rsidRPr="00E226E3">
        <w:rPr>
          <w:rFonts w:ascii="Cambria" w:eastAsia="Calibri" w:hAnsi="Cambria"/>
          <w:color w:val="000000"/>
          <w:sz w:val="22"/>
          <w:szCs w:val="22"/>
          <w:lang w:val="sr-Latn-ME"/>
        </w:rPr>
        <w:t>Naziv i opis predmeta nabavke u cjelini</w:t>
      </w:r>
      <w:r w:rsidR="00B53D65" w:rsidRPr="00E226E3">
        <w:rPr>
          <w:rFonts w:ascii="Cambria" w:eastAsia="Calibri" w:hAnsi="Cambria"/>
          <w:color w:val="000000"/>
          <w:sz w:val="22"/>
          <w:szCs w:val="22"/>
          <w:lang w:val="sr-Latn-ME"/>
        </w:rPr>
        <w:t xml:space="preserve"> </w:t>
      </w:r>
      <w:r w:rsidRPr="00E226E3">
        <w:rPr>
          <w:rFonts w:ascii="Cambria" w:eastAsia="Calibri" w:hAnsi="Cambria"/>
          <w:color w:val="000000"/>
          <w:sz w:val="22"/>
          <w:szCs w:val="22"/>
          <w:lang w:val="sr-Latn-ME"/>
        </w:rPr>
        <w:t>i stavkama sa bitnim karakteristikama</w:t>
      </w:r>
    </w:p>
    <w:p w14:paraId="6971358B" w14:textId="6F7C1634" w:rsidR="00B53D65" w:rsidRPr="00E226E3" w:rsidRDefault="00420CA4" w:rsidP="00B53D65">
      <w:pPr>
        <w:pStyle w:val="ListParagraph"/>
        <w:tabs>
          <w:tab w:val="left" w:pos="360"/>
        </w:tabs>
        <w:jc w:val="both"/>
        <w:rPr>
          <w:rFonts w:ascii="Cambria" w:hAnsi="Cambria"/>
          <w:b/>
          <w:color w:val="000000"/>
          <w:highlight w:val="yellow"/>
          <w:lang w:val="sl-SI"/>
        </w:rPr>
      </w:pPr>
      <w:r w:rsidRPr="00E226E3">
        <w:rPr>
          <w:rFonts w:ascii="Cambria" w:hAnsi="Cambria"/>
          <w:b/>
          <w:color w:val="000000"/>
          <w:lang w:val="sl-SI"/>
        </w:rPr>
        <w:t xml:space="preserve">          Oprema za litotripsiju ( litotriptor, bipolarni resektoskop )</w:t>
      </w:r>
    </w:p>
    <w:p w14:paraId="6D0C7B69" w14:textId="77777777" w:rsidR="000104D9" w:rsidRPr="00E226E3" w:rsidRDefault="000104D9" w:rsidP="00B53D65">
      <w:pPr>
        <w:pStyle w:val="ListParagraph"/>
        <w:tabs>
          <w:tab w:val="left" w:pos="360"/>
        </w:tabs>
        <w:jc w:val="both"/>
        <w:rPr>
          <w:rFonts w:ascii="Cambria" w:hAnsi="Cambria"/>
          <w:b/>
          <w:color w:val="000000"/>
          <w:highlight w:val="yellow"/>
          <w:lang w:val="sl-SI"/>
        </w:rPr>
      </w:pPr>
    </w:p>
    <w:tbl>
      <w:tblPr>
        <w:tblW w:w="9735" w:type="dxa"/>
        <w:tblInd w:w="93" w:type="dxa"/>
        <w:tblLook w:val="0000" w:firstRow="0" w:lastRow="0" w:firstColumn="0" w:lastColumn="0" w:noHBand="0" w:noVBand="0"/>
      </w:tblPr>
      <w:tblGrid>
        <w:gridCol w:w="756"/>
        <w:gridCol w:w="2690"/>
        <w:gridCol w:w="3831"/>
        <w:gridCol w:w="1272"/>
        <w:gridCol w:w="1186"/>
      </w:tblGrid>
      <w:tr w:rsidR="00B53D65" w:rsidRPr="00E226E3" w14:paraId="271915CD" w14:textId="77777777" w:rsidTr="003A47D2">
        <w:trPr>
          <w:trHeight w:val="322"/>
        </w:trPr>
        <w:tc>
          <w:tcPr>
            <w:tcW w:w="756" w:type="dxa"/>
            <w:vMerge w:val="restart"/>
            <w:tcBorders>
              <w:top w:val="single" w:sz="4" w:space="0" w:color="auto"/>
              <w:left w:val="single" w:sz="4" w:space="0" w:color="auto"/>
              <w:bottom w:val="single" w:sz="4" w:space="0" w:color="auto"/>
              <w:right w:val="single" w:sz="4" w:space="0" w:color="auto"/>
            </w:tcBorders>
            <w:shd w:val="clear" w:color="auto" w:fill="CCCCCC"/>
            <w:noWrap/>
            <w:vAlign w:val="center"/>
          </w:tcPr>
          <w:p w14:paraId="37201540" w14:textId="77777777" w:rsidR="00B53D65" w:rsidRPr="00E226E3" w:rsidRDefault="00B53D65" w:rsidP="006964EE">
            <w:pPr>
              <w:jc w:val="center"/>
              <w:rPr>
                <w:rFonts w:ascii="Cambria" w:hAnsi="Cambria"/>
                <w:b/>
                <w:bCs/>
                <w:color w:val="000000"/>
                <w:lang w:val="sr-Latn-CS" w:eastAsia="sr-Latn-CS"/>
              </w:rPr>
            </w:pPr>
            <w:r w:rsidRPr="00E226E3">
              <w:rPr>
                <w:rFonts w:ascii="Cambria" w:hAnsi="Cambria"/>
                <w:b/>
                <w:bCs/>
                <w:color w:val="000000"/>
                <w:lang w:eastAsia="sr-Latn-CS"/>
              </w:rPr>
              <w:t>R.br.</w:t>
            </w:r>
          </w:p>
        </w:tc>
        <w:tc>
          <w:tcPr>
            <w:tcW w:w="2690" w:type="dxa"/>
            <w:vMerge w:val="restart"/>
            <w:tcBorders>
              <w:top w:val="single" w:sz="4" w:space="0" w:color="auto"/>
              <w:left w:val="single" w:sz="4" w:space="0" w:color="auto"/>
              <w:bottom w:val="single" w:sz="4" w:space="0" w:color="auto"/>
              <w:right w:val="single" w:sz="4" w:space="0" w:color="auto"/>
            </w:tcBorders>
            <w:shd w:val="clear" w:color="auto" w:fill="CCCCCC"/>
            <w:vAlign w:val="center"/>
          </w:tcPr>
          <w:p w14:paraId="64DC0679" w14:textId="77777777" w:rsidR="00B53D65" w:rsidRPr="00E226E3" w:rsidRDefault="00B53D65" w:rsidP="006964EE">
            <w:pPr>
              <w:jc w:val="center"/>
              <w:rPr>
                <w:rFonts w:ascii="Cambria" w:hAnsi="Cambria"/>
                <w:b/>
                <w:bCs/>
                <w:color w:val="000000"/>
                <w:lang w:val="sr-Latn-CS" w:eastAsia="sr-Latn-CS"/>
              </w:rPr>
            </w:pPr>
            <w:r w:rsidRPr="00E226E3">
              <w:rPr>
                <w:rFonts w:ascii="Cambria" w:hAnsi="Cambria"/>
                <w:b/>
                <w:bCs/>
                <w:color w:val="000000"/>
                <w:lang w:val="sr-Latn-CS" w:eastAsia="sr-Latn-CS"/>
              </w:rPr>
              <w:t xml:space="preserve">Opis predmeta nabavke, </w:t>
            </w:r>
          </w:p>
          <w:p w14:paraId="67F14212" w14:textId="77777777" w:rsidR="00B53D65" w:rsidRPr="00E226E3" w:rsidRDefault="00B53D65" w:rsidP="006964EE">
            <w:pPr>
              <w:jc w:val="center"/>
              <w:rPr>
                <w:rFonts w:ascii="Cambria" w:hAnsi="Cambria"/>
                <w:b/>
                <w:bCs/>
                <w:color w:val="000000"/>
                <w:lang w:val="sr-Latn-CS" w:eastAsia="sr-Latn-CS"/>
              </w:rPr>
            </w:pPr>
            <w:r w:rsidRPr="00E226E3">
              <w:rPr>
                <w:rFonts w:ascii="Cambria" w:hAnsi="Cambria"/>
                <w:b/>
                <w:bCs/>
                <w:color w:val="000000"/>
                <w:lang w:val="sr-Latn-CS" w:eastAsia="sr-Latn-CS"/>
              </w:rPr>
              <w:t>odnosno dijela predmeta nabavke</w:t>
            </w:r>
          </w:p>
        </w:tc>
        <w:tc>
          <w:tcPr>
            <w:tcW w:w="3831" w:type="dxa"/>
            <w:vMerge w:val="restart"/>
            <w:tcBorders>
              <w:top w:val="single" w:sz="4" w:space="0" w:color="auto"/>
              <w:left w:val="single" w:sz="4" w:space="0" w:color="auto"/>
              <w:bottom w:val="single" w:sz="4" w:space="0" w:color="auto"/>
              <w:right w:val="single" w:sz="4" w:space="0" w:color="auto"/>
            </w:tcBorders>
            <w:shd w:val="clear" w:color="auto" w:fill="CCCCCC"/>
            <w:vAlign w:val="center"/>
          </w:tcPr>
          <w:p w14:paraId="2D809EE2" w14:textId="77777777" w:rsidR="00B53D65" w:rsidRPr="00E226E3" w:rsidRDefault="00B53D65" w:rsidP="006964EE">
            <w:pPr>
              <w:jc w:val="center"/>
              <w:rPr>
                <w:rFonts w:ascii="Cambria" w:hAnsi="Cambria"/>
                <w:b/>
                <w:bCs/>
                <w:color w:val="000000"/>
                <w:lang w:val="sr-Latn-CS" w:eastAsia="sr-Latn-CS"/>
              </w:rPr>
            </w:pPr>
            <w:r w:rsidRPr="00E226E3">
              <w:rPr>
                <w:rFonts w:ascii="Cambria" w:hAnsi="Cambria"/>
                <w:b/>
                <w:bCs/>
                <w:color w:val="000000"/>
                <w:lang w:val="sr-Latn-CS" w:eastAsia="sr-Latn-CS"/>
              </w:rPr>
              <w:t>Bitne karakteristike predmeta nabavke u pogledu kvaliteta, performansi i/ili dimenzija</w:t>
            </w:r>
          </w:p>
        </w:tc>
        <w:tc>
          <w:tcPr>
            <w:tcW w:w="1272" w:type="dxa"/>
            <w:vMerge w:val="restart"/>
            <w:tcBorders>
              <w:top w:val="single" w:sz="4" w:space="0" w:color="auto"/>
              <w:left w:val="single" w:sz="4" w:space="0" w:color="auto"/>
              <w:bottom w:val="single" w:sz="4" w:space="0" w:color="auto"/>
              <w:right w:val="single" w:sz="4" w:space="0" w:color="auto"/>
            </w:tcBorders>
            <w:shd w:val="clear" w:color="auto" w:fill="CCCCCC"/>
            <w:vAlign w:val="center"/>
          </w:tcPr>
          <w:p w14:paraId="3A5BFE9F" w14:textId="77777777" w:rsidR="00B53D65" w:rsidRPr="00E226E3" w:rsidRDefault="00B53D65" w:rsidP="006964EE">
            <w:pPr>
              <w:jc w:val="center"/>
              <w:rPr>
                <w:rFonts w:ascii="Cambria" w:hAnsi="Cambria"/>
                <w:b/>
                <w:bCs/>
                <w:color w:val="000000"/>
                <w:lang w:val="sr-Latn-CS" w:eastAsia="sr-Latn-CS"/>
              </w:rPr>
            </w:pPr>
            <w:r w:rsidRPr="00E226E3">
              <w:rPr>
                <w:rFonts w:ascii="Cambria" w:hAnsi="Cambria"/>
                <w:b/>
                <w:bCs/>
                <w:color w:val="000000"/>
                <w:lang w:val="sr-Latn-CS" w:eastAsia="sr-Latn-CS"/>
              </w:rPr>
              <w:t>Jedinica mjere</w:t>
            </w:r>
          </w:p>
        </w:tc>
        <w:tc>
          <w:tcPr>
            <w:tcW w:w="1186" w:type="dxa"/>
            <w:vMerge w:val="restart"/>
            <w:tcBorders>
              <w:top w:val="single" w:sz="4" w:space="0" w:color="auto"/>
              <w:left w:val="single" w:sz="4" w:space="0" w:color="auto"/>
              <w:bottom w:val="single" w:sz="4" w:space="0" w:color="auto"/>
              <w:right w:val="single" w:sz="4" w:space="0" w:color="auto"/>
            </w:tcBorders>
            <w:shd w:val="clear" w:color="auto" w:fill="CCCCCC"/>
            <w:vAlign w:val="center"/>
          </w:tcPr>
          <w:p w14:paraId="7643EE47" w14:textId="77777777" w:rsidR="00B53D65" w:rsidRPr="00E226E3" w:rsidRDefault="00B53D65" w:rsidP="006964EE">
            <w:pPr>
              <w:jc w:val="center"/>
              <w:rPr>
                <w:rFonts w:ascii="Cambria" w:hAnsi="Cambria"/>
                <w:b/>
                <w:bCs/>
                <w:color w:val="000000"/>
                <w:lang w:val="sr-Latn-CS" w:eastAsia="sr-Latn-CS"/>
              </w:rPr>
            </w:pPr>
            <w:r w:rsidRPr="00E226E3">
              <w:rPr>
                <w:rFonts w:ascii="Cambria" w:hAnsi="Cambria"/>
                <w:b/>
                <w:bCs/>
                <w:color w:val="000000"/>
                <w:lang w:val="sr-Latn-CS" w:eastAsia="sr-Latn-CS"/>
              </w:rPr>
              <w:t xml:space="preserve">Količina            </w:t>
            </w:r>
          </w:p>
        </w:tc>
      </w:tr>
      <w:tr w:rsidR="00B53D65" w:rsidRPr="00E226E3" w14:paraId="73BCFC67" w14:textId="77777777" w:rsidTr="003A47D2">
        <w:trPr>
          <w:trHeight w:val="322"/>
        </w:trPr>
        <w:tc>
          <w:tcPr>
            <w:tcW w:w="756"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086624A1" w14:textId="77777777" w:rsidR="00B53D65" w:rsidRPr="00E226E3" w:rsidRDefault="00B53D65" w:rsidP="006964EE">
            <w:pPr>
              <w:rPr>
                <w:rFonts w:ascii="Cambria" w:hAnsi="Cambria"/>
              </w:rPr>
            </w:pPr>
          </w:p>
        </w:tc>
        <w:tc>
          <w:tcPr>
            <w:tcW w:w="2690"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5197EF15" w14:textId="77777777" w:rsidR="00B53D65" w:rsidRPr="00E226E3" w:rsidRDefault="00B53D65" w:rsidP="006964EE">
            <w:pPr>
              <w:rPr>
                <w:rFonts w:ascii="Cambria" w:hAnsi="Cambria"/>
              </w:rPr>
            </w:pPr>
          </w:p>
        </w:tc>
        <w:tc>
          <w:tcPr>
            <w:tcW w:w="3831"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4CBBD41E" w14:textId="77777777" w:rsidR="00B53D65" w:rsidRPr="00E226E3" w:rsidRDefault="00B53D65" w:rsidP="006964EE">
            <w:pPr>
              <w:rPr>
                <w:rFonts w:ascii="Cambria" w:hAnsi="Cambria"/>
              </w:rPr>
            </w:pPr>
          </w:p>
        </w:tc>
        <w:tc>
          <w:tcPr>
            <w:tcW w:w="1272"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5CC5546B" w14:textId="77777777" w:rsidR="00B53D65" w:rsidRPr="00E226E3" w:rsidRDefault="00B53D65" w:rsidP="006964EE">
            <w:pPr>
              <w:rPr>
                <w:rFonts w:ascii="Cambria" w:hAnsi="Cambria"/>
              </w:rPr>
            </w:pPr>
          </w:p>
        </w:tc>
        <w:tc>
          <w:tcPr>
            <w:tcW w:w="1186"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19447EB1" w14:textId="77777777" w:rsidR="00B53D65" w:rsidRPr="00E226E3" w:rsidRDefault="00B53D65" w:rsidP="006964EE">
            <w:pPr>
              <w:rPr>
                <w:rFonts w:ascii="Cambria" w:hAnsi="Cambria"/>
              </w:rPr>
            </w:pPr>
          </w:p>
        </w:tc>
      </w:tr>
      <w:tr w:rsidR="00B53D65" w:rsidRPr="00E226E3" w14:paraId="6377C33F" w14:textId="77777777" w:rsidTr="003A47D2">
        <w:trPr>
          <w:trHeight w:val="1650"/>
        </w:trPr>
        <w:tc>
          <w:tcPr>
            <w:tcW w:w="756"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342BECC9" w14:textId="77777777" w:rsidR="00B53D65" w:rsidRPr="00E226E3" w:rsidRDefault="00B53D65" w:rsidP="006964EE">
            <w:pPr>
              <w:rPr>
                <w:rFonts w:ascii="Cambria" w:hAnsi="Cambria"/>
              </w:rPr>
            </w:pPr>
          </w:p>
        </w:tc>
        <w:tc>
          <w:tcPr>
            <w:tcW w:w="2690"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1427AE1E" w14:textId="77777777" w:rsidR="00B53D65" w:rsidRPr="00E226E3" w:rsidRDefault="00B53D65" w:rsidP="006964EE">
            <w:pPr>
              <w:rPr>
                <w:rFonts w:ascii="Cambria" w:hAnsi="Cambria"/>
              </w:rPr>
            </w:pPr>
          </w:p>
        </w:tc>
        <w:tc>
          <w:tcPr>
            <w:tcW w:w="3831"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514F793B" w14:textId="77777777" w:rsidR="00B53D65" w:rsidRPr="00E226E3" w:rsidRDefault="00B53D65" w:rsidP="006964EE">
            <w:pPr>
              <w:rPr>
                <w:rFonts w:ascii="Cambria" w:hAnsi="Cambria"/>
              </w:rPr>
            </w:pPr>
          </w:p>
        </w:tc>
        <w:tc>
          <w:tcPr>
            <w:tcW w:w="1272"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70EABF72" w14:textId="77777777" w:rsidR="00B53D65" w:rsidRPr="00E226E3" w:rsidRDefault="00B53D65" w:rsidP="006964EE">
            <w:pPr>
              <w:rPr>
                <w:rFonts w:ascii="Cambria" w:hAnsi="Cambria"/>
              </w:rPr>
            </w:pPr>
          </w:p>
        </w:tc>
        <w:tc>
          <w:tcPr>
            <w:tcW w:w="1186"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78BF71A5" w14:textId="77777777" w:rsidR="00B53D65" w:rsidRPr="00E226E3" w:rsidRDefault="00B53D65" w:rsidP="006964EE">
            <w:pPr>
              <w:rPr>
                <w:rFonts w:ascii="Cambria" w:hAnsi="Cambria"/>
              </w:rPr>
            </w:pPr>
          </w:p>
        </w:tc>
      </w:tr>
      <w:tr w:rsidR="006964EE" w:rsidRPr="00E226E3" w14:paraId="6EBBC5BB" w14:textId="77777777" w:rsidTr="003A47D2">
        <w:trPr>
          <w:trHeight w:val="193"/>
        </w:trPr>
        <w:tc>
          <w:tcPr>
            <w:tcW w:w="756" w:type="dxa"/>
            <w:tcBorders>
              <w:top w:val="nil"/>
              <w:left w:val="single" w:sz="8" w:space="0" w:color="auto"/>
              <w:bottom w:val="single" w:sz="4" w:space="0" w:color="auto"/>
              <w:right w:val="single" w:sz="4" w:space="0" w:color="auto"/>
            </w:tcBorders>
            <w:shd w:val="clear" w:color="auto" w:fill="auto"/>
            <w:noWrap/>
            <w:vAlign w:val="center"/>
          </w:tcPr>
          <w:p w14:paraId="048A2EEB" w14:textId="067C9449" w:rsidR="006964EE" w:rsidRPr="00E226E3" w:rsidRDefault="00395CD4" w:rsidP="00395CD4">
            <w:pPr>
              <w:spacing w:before="100" w:beforeAutospacing="1" w:after="100" w:afterAutospacing="1"/>
              <w:rPr>
                <w:rFonts w:ascii="Cambria" w:hAnsi="Cambria"/>
                <w:i/>
              </w:rPr>
            </w:pPr>
            <w:r w:rsidRPr="00E226E3">
              <w:rPr>
                <w:rFonts w:ascii="Cambria" w:hAnsi="Cambria"/>
                <w:i/>
              </w:rPr>
              <w:t xml:space="preserve">   1.</w:t>
            </w:r>
          </w:p>
        </w:tc>
        <w:tc>
          <w:tcPr>
            <w:tcW w:w="2690" w:type="dxa"/>
            <w:tcBorders>
              <w:top w:val="nil"/>
              <w:left w:val="single" w:sz="4" w:space="0" w:color="auto"/>
              <w:bottom w:val="single" w:sz="4" w:space="0" w:color="auto"/>
              <w:right w:val="single" w:sz="4" w:space="0" w:color="auto"/>
            </w:tcBorders>
            <w:shd w:val="clear" w:color="auto" w:fill="auto"/>
            <w:vAlign w:val="bottom"/>
          </w:tcPr>
          <w:p w14:paraId="4436977B" w14:textId="565710DB" w:rsidR="006964EE" w:rsidRPr="00E226E3" w:rsidRDefault="00085210" w:rsidP="006964EE">
            <w:pPr>
              <w:rPr>
                <w:rFonts w:ascii="Cambria" w:hAnsi="Cambria"/>
                <w:i/>
                <w:iCs/>
              </w:rPr>
            </w:pPr>
            <w:r w:rsidRPr="00E226E3">
              <w:rPr>
                <w:rFonts w:ascii="Cambria" w:hAnsi="Cambria"/>
                <w:i/>
                <w:iCs/>
              </w:rPr>
              <w:t>Oprema za litotripsiju</w:t>
            </w:r>
          </w:p>
        </w:tc>
        <w:tc>
          <w:tcPr>
            <w:tcW w:w="3831" w:type="dxa"/>
            <w:tcBorders>
              <w:top w:val="nil"/>
              <w:left w:val="nil"/>
              <w:bottom w:val="single" w:sz="4" w:space="0" w:color="auto"/>
              <w:right w:val="single" w:sz="4" w:space="0" w:color="auto"/>
            </w:tcBorders>
            <w:shd w:val="clear" w:color="auto" w:fill="auto"/>
            <w:vAlign w:val="center"/>
          </w:tcPr>
          <w:p w14:paraId="39BD6028" w14:textId="77777777" w:rsidR="00085210" w:rsidRPr="00E226E3" w:rsidRDefault="00085210" w:rsidP="00FD5C49">
            <w:pPr>
              <w:jc w:val="center"/>
              <w:rPr>
                <w:rFonts w:ascii="Cambria" w:hAnsi="Cambria"/>
                <w:i/>
              </w:rPr>
            </w:pPr>
            <w:r w:rsidRPr="00E226E3">
              <w:rPr>
                <w:rFonts w:ascii="Cambria" w:hAnsi="Cambria"/>
                <w:i/>
              </w:rPr>
              <w:t>1. Sistem koristi kontinuiranu ultrazvučnu energiju u kombinaciji sa periodičnim balističkim (pneumatskim) udarima niske frekvencije (do 300 Hz)</w:t>
            </w:r>
          </w:p>
          <w:p w14:paraId="311EB706" w14:textId="77777777" w:rsidR="00085210" w:rsidRPr="00E226E3" w:rsidRDefault="00085210" w:rsidP="00FD5C49">
            <w:pPr>
              <w:jc w:val="center"/>
              <w:rPr>
                <w:rFonts w:ascii="Cambria" w:hAnsi="Cambria"/>
                <w:i/>
              </w:rPr>
            </w:pPr>
            <w:r w:rsidRPr="00E226E3">
              <w:rPr>
                <w:rFonts w:ascii="Cambria" w:hAnsi="Cambria"/>
                <w:i/>
              </w:rPr>
              <w:t>2. Sistem mora imati sondu sa širokim kanalom za aspiraciju, koja omogućava efikasno uklanjanje kamenčića i prašine od kamena tokom procedure</w:t>
            </w:r>
          </w:p>
          <w:p w14:paraId="02602884" w14:textId="77777777" w:rsidR="00085210" w:rsidRPr="00E226E3" w:rsidRDefault="00085210" w:rsidP="00FD5C49">
            <w:pPr>
              <w:jc w:val="center"/>
              <w:rPr>
                <w:rFonts w:ascii="Cambria" w:hAnsi="Cambria"/>
                <w:i/>
              </w:rPr>
            </w:pPr>
            <w:r w:rsidRPr="00E226E3">
              <w:rPr>
                <w:rFonts w:ascii="Cambria" w:hAnsi="Cambria"/>
                <w:i/>
              </w:rPr>
              <w:t>3. Sistem mora omogućiti korišćenje različitih veličina sondi kako bi zadovoljio kliničke potrebe za sledeće procedure: PCNL, mini-PCNL, semi-rigidnu ureteroskopiju (URS) i procedure uklanjanja kamenja iz bešike</w:t>
            </w:r>
          </w:p>
          <w:p w14:paraId="3DFF006F" w14:textId="77777777" w:rsidR="00085210" w:rsidRPr="00E226E3" w:rsidRDefault="00085210" w:rsidP="00FD5C49">
            <w:pPr>
              <w:jc w:val="center"/>
              <w:rPr>
                <w:rFonts w:ascii="Cambria" w:hAnsi="Cambria"/>
                <w:i/>
              </w:rPr>
            </w:pPr>
            <w:r w:rsidRPr="00E226E3">
              <w:rPr>
                <w:rFonts w:ascii="Cambria" w:hAnsi="Cambria"/>
                <w:i/>
              </w:rPr>
              <w:t>4. Uz sistem se isporučuje ručka – transducer, koji ima komande za aktivaciju na sebi</w:t>
            </w:r>
          </w:p>
          <w:p w14:paraId="7AC069CE" w14:textId="77777777" w:rsidR="00085210" w:rsidRPr="00E226E3" w:rsidRDefault="00085210" w:rsidP="00FD5C49">
            <w:pPr>
              <w:jc w:val="center"/>
              <w:rPr>
                <w:rFonts w:ascii="Cambria" w:hAnsi="Cambria"/>
                <w:i/>
              </w:rPr>
            </w:pPr>
            <w:r w:rsidRPr="00E226E3">
              <w:rPr>
                <w:rFonts w:ascii="Cambria" w:hAnsi="Cambria"/>
                <w:i/>
              </w:rPr>
              <w:t>5. Transducer ima mogućnošću povezivanja višekratnih I jednokratnih sondi</w:t>
            </w:r>
          </w:p>
          <w:p w14:paraId="42A7FF9E" w14:textId="77777777" w:rsidR="00085210" w:rsidRPr="00E226E3" w:rsidRDefault="00085210" w:rsidP="00FD5C49">
            <w:pPr>
              <w:jc w:val="center"/>
              <w:rPr>
                <w:rFonts w:ascii="Cambria" w:hAnsi="Cambria"/>
                <w:i/>
              </w:rPr>
            </w:pPr>
            <w:r w:rsidRPr="00E226E3">
              <w:rPr>
                <w:rFonts w:ascii="Cambria" w:hAnsi="Cambria"/>
                <w:i/>
              </w:rPr>
              <w:t>6. Transducer mora posjedovati komande za kontrolu aspiracije (točkić ili dugmad)</w:t>
            </w:r>
          </w:p>
          <w:p w14:paraId="42062CEF" w14:textId="77777777" w:rsidR="00085210" w:rsidRPr="00E226E3" w:rsidRDefault="00085210" w:rsidP="00FD5C49">
            <w:pPr>
              <w:jc w:val="center"/>
              <w:rPr>
                <w:rFonts w:ascii="Cambria" w:hAnsi="Cambria"/>
                <w:i/>
              </w:rPr>
            </w:pPr>
            <w:r w:rsidRPr="00E226E3">
              <w:rPr>
                <w:rFonts w:ascii="Cambria" w:hAnsi="Cambria"/>
                <w:i/>
              </w:rPr>
              <w:t>7. Transducer mora imati mogućnost da održava nisku površinsku temperaturu tokom cijele procedure</w:t>
            </w:r>
          </w:p>
          <w:p w14:paraId="01F6B32E" w14:textId="77777777" w:rsidR="00085210" w:rsidRPr="00E226E3" w:rsidRDefault="00085210" w:rsidP="00FD5C49">
            <w:pPr>
              <w:jc w:val="center"/>
              <w:rPr>
                <w:rFonts w:ascii="Cambria" w:hAnsi="Cambria"/>
                <w:i/>
              </w:rPr>
            </w:pPr>
            <w:r w:rsidRPr="00E226E3">
              <w:rPr>
                <w:rFonts w:ascii="Cambria" w:hAnsi="Cambria"/>
                <w:i/>
              </w:rPr>
              <w:t>8. Uz uređaj moraju biti isporučene i nožne komande (papučica)</w:t>
            </w:r>
          </w:p>
          <w:p w14:paraId="7044A3D4" w14:textId="77777777" w:rsidR="00085210" w:rsidRPr="00E226E3" w:rsidRDefault="00085210" w:rsidP="00FD5C49">
            <w:pPr>
              <w:jc w:val="center"/>
              <w:rPr>
                <w:rFonts w:ascii="Cambria" w:hAnsi="Cambria"/>
                <w:i/>
              </w:rPr>
            </w:pPr>
            <w:r w:rsidRPr="00E226E3">
              <w:rPr>
                <w:rFonts w:ascii="Cambria" w:hAnsi="Cambria"/>
                <w:i/>
              </w:rPr>
              <w:t xml:space="preserve">9. Uz uređaj mora biti isporučena odgovarajuća kolica sa minimum </w:t>
            </w:r>
            <w:r w:rsidRPr="00E226E3">
              <w:rPr>
                <w:rFonts w:ascii="Cambria" w:hAnsi="Cambria"/>
                <w:i/>
              </w:rPr>
              <w:lastRenderedPageBreak/>
              <w:t>dvije police, koja omogućavaju praktičan smještaj i organizaciju uređaja i prateće opreme tokom upotrebe.</w:t>
            </w:r>
          </w:p>
          <w:p w14:paraId="144DFE19" w14:textId="77777777" w:rsidR="00085210" w:rsidRPr="00E226E3" w:rsidRDefault="00085210" w:rsidP="00FD5C49">
            <w:pPr>
              <w:jc w:val="center"/>
              <w:rPr>
                <w:rFonts w:ascii="Cambria" w:hAnsi="Cambria"/>
                <w:i/>
              </w:rPr>
            </w:pPr>
            <w:r w:rsidRPr="00E226E3">
              <w:rPr>
                <w:rFonts w:ascii="Cambria" w:hAnsi="Cambria"/>
                <w:i/>
              </w:rPr>
              <w:t>10. Uz uređaj je potrebno isporučiti po jedno pakovanje od minimum 3 jednokratne sonde za uklanjanje kamena iz bešike i za URS</w:t>
            </w:r>
          </w:p>
          <w:p w14:paraId="7D5E26AB" w14:textId="0F19B5DD" w:rsidR="006964EE" w:rsidRPr="00E226E3" w:rsidRDefault="00085210" w:rsidP="00FD5C49">
            <w:pPr>
              <w:jc w:val="center"/>
              <w:rPr>
                <w:rFonts w:ascii="Cambria" w:hAnsi="Cambria"/>
                <w:i/>
              </w:rPr>
            </w:pPr>
            <w:r w:rsidRPr="00E226E3">
              <w:rPr>
                <w:rFonts w:ascii="Cambria" w:hAnsi="Cambria"/>
                <w:i/>
              </w:rPr>
              <w:t>11. Uz uređaj je potrebno isporučiti jedan ureterorenoskop od 5°, dužine minimum 420mm, promjerom do 8.5 Fr sa radnim kanalom minimum 3.5 Fr, zatim jedan ureterorenoskop od 5°, dužine minimum 420mm, promjerom do 10.5 Fr, a radnim kanalom minimum 5 Fr , zatim radni element sa albaranom (dva prolaza), fleksibilni forceps od 3 Fr i minimum 570 mm (2kom), most sa jednim prolazom (2kom).</w:t>
            </w:r>
          </w:p>
        </w:tc>
        <w:tc>
          <w:tcPr>
            <w:tcW w:w="1272" w:type="dxa"/>
            <w:tcBorders>
              <w:top w:val="nil"/>
              <w:left w:val="single" w:sz="4" w:space="0" w:color="auto"/>
              <w:bottom w:val="single" w:sz="4" w:space="0" w:color="auto"/>
              <w:right w:val="single" w:sz="4" w:space="0" w:color="auto"/>
            </w:tcBorders>
            <w:shd w:val="clear" w:color="auto" w:fill="auto"/>
            <w:vAlign w:val="bottom"/>
          </w:tcPr>
          <w:p w14:paraId="1FFE57EC" w14:textId="6C98B9D9" w:rsidR="006964EE" w:rsidRPr="00E226E3" w:rsidRDefault="00085210" w:rsidP="006964EE">
            <w:pPr>
              <w:spacing w:before="100" w:beforeAutospacing="1" w:after="100" w:afterAutospacing="1"/>
              <w:jc w:val="center"/>
              <w:rPr>
                <w:rFonts w:ascii="Cambria" w:hAnsi="Cambria"/>
                <w:i/>
              </w:rPr>
            </w:pPr>
            <w:r w:rsidRPr="00E226E3">
              <w:rPr>
                <w:rFonts w:ascii="Cambria" w:hAnsi="Cambria"/>
                <w:i/>
              </w:rPr>
              <w:lastRenderedPageBreak/>
              <w:t>komplet</w:t>
            </w:r>
          </w:p>
        </w:tc>
        <w:tc>
          <w:tcPr>
            <w:tcW w:w="1186" w:type="dxa"/>
            <w:tcBorders>
              <w:top w:val="nil"/>
              <w:left w:val="single" w:sz="4" w:space="0" w:color="auto"/>
              <w:bottom w:val="single" w:sz="4" w:space="0" w:color="auto"/>
              <w:right w:val="single" w:sz="4" w:space="0" w:color="auto"/>
            </w:tcBorders>
            <w:shd w:val="clear" w:color="auto" w:fill="auto"/>
            <w:vAlign w:val="bottom"/>
          </w:tcPr>
          <w:p w14:paraId="7B7FBE7D" w14:textId="239A1F3C" w:rsidR="006964EE" w:rsidRPr="00E226E3" w:rsidRDefault="00085210" w:rsidP="00085210">
            <w:pPr>
              <w:rPr>
                <w:rFonts w:ascii="Cambria" w:hAnsi="Cambria"/>
                <w:i/>
              </w:rPr>
            </w:pPr>
            <w:r w:rsidRPr="00E226E3">
              <w:rPr>
                <w:rFonts w:ascii="Cambria" w:hAnsi="Cambria"/>
                <w:i/>
              </w:rPr>
              <w:t xml:space="preserve">      1</w:t>
            </w:r>
          </w:p>
        </w:tc>
      </w:tr>
    </w:tbl>
    <w:p w14:paraId="020EEFEB" w14:textId="77777777" w:rsidR="00B53D65" w:rsidRPr="00E226E3" w:rsidRDefault="00B53D65" w:rsidP="00B53D65">
      <w:pPr>
        <w:rPr>
          <w:rFonts w:ascii="Cambria" w:hAnsi="Cambria"/>
          <w:i/>
          <w:highlight w:val="green"/>
          <w:lang w:val="sr-Latn-CS"/>
        </w:rPr>
      </w:pPr>
    </w:p>
    <w:p w14:paraId="6129EFC8" w14:textId="794E49F3" w:rsidR="0003155B" w:rsidRPr="00E226E3" w:rsidRDefault="0003155B" w:rsidP="0003155B">
      <w:pPr>
        <w:kinsoku w:val="0"/>
        <w:overflowPunct w:val="0"/>
        <w:autoSpaceDE w:val="0"/>
        <w:autoSpaceDN w:val="0"/>
        <w:adjustRightInd w:val="0"/>
        <w:spacing w:before="30"/>
        <w:ind w:left="34" w:right="116"/>
        <w:rPr>
          <w:rFonts w:ascii="Cambria" w:hAnsi="Cambria"/>
          <w:i/>
          <w:iCs/>
        </w:rPr>
      </w:pPr>
      <w:r w:rsidRPr="00E226E3">
        <w:rPr>
          <w:rFonts w:ascii="Cambria" w:hAnsi="Cambria"/>
          <w:i/>
          <w:iCs/>
        </w:rPr>
        <w:t>Obavezni uslovi za učešće u postupku javne nabavke:</w:t>
      </w:r>
    </w:p>
    <w:p w14:paraId="4B77EF8E" w14:textId="77777777" w:rsidR="009B6C69" w:rsidRPr="00E226E3" w:rsidRDefault="009B6C69" w:rsidP="0003155B">
      <w:pPr>
        <w:kinsoku w:val="0"/>
        <w:overflowPunct w:val="0"/>
        <w:autoSpaceDE w:val="0"/>
        <w:autoSpaceDN w:val="0"/>
        <w:adjustRightInd w:val="0"/>
        <w:spacing w:before="30"/>
        <w:ind w:left="34" w:right="116"/>
        <w:rPr>
          <w:rFonts w:ascii="Cambria" w:hAnsi="Cambria"/>
          <w:i/>
          <w:iCs/>
        </w:rPr>
      </w:pPr>
    </w:p>
    <w:p w14:paraId="20E0A9D8" w14:textId="63FBB074" w:rsidR="0003155B" w:rsidRPr="00E226E3" w:rsidRDefault="0003155B" w:rsidP="00AE1FB5">
      <w:pPr>
        <w:pStyle w:val="ListParagraph"/>
        <w:numPr>
          <w:ilvl w:val="0"/>
          <w:numId w:val="22"/>
        </w:numPr>
        <w:kinsoku w:val="0"/>
        <w:overflowPunct w:val="0"/>
        <w:autoSpaceDE w:val="0"/>
        <w:autoSpaceDN w:val="0"/>
        <w:adjustRightInd w:val="0"/>
        <w:spacing w:before="2" w:after="160" w:line="259" w:lineRule="auto"/>
        <w:ind w:right="568"/>
        <w:jc w:val="both"/>
        <w:rPr>
          <w:rFonts w:ascii="Cambria" w:hAnsi="Cambria"/>
          <w:i/>
          <w:iCs/>
        </w:rPr>
      </w:pPr>
      <w:r w:rsidRPr="00E226E3">
        <w:rPr>
          <w:rFonts w:ascii="Cambria" w:hAnsi="Cambria"/>
          <w:i/>
          <w:iCs/>
        </w:rPr>
        <w:t>U</w:t>
      </w:r>
      <w:r w:rsidRPr="00E226E3">
        <w:rPr>
          <w:rFonts w:ascii="Cambria" w:hAnsi="Cambria"/>
          <w:i/>
          <w:iCs/>
          <w:spacing w:val="-3"/>
        </w:rPr>
        <w:t xml:space="preserve"> </w:t>
      </w:r>
      <w:r w:rsidRPr="00E226E3">
        <w:rPr>
          <w:rFonts w:ascii="Cambria" w:hAnsi="Cambria"/>
          <w:i/>
          <w:iCs/>
        </w:rPr>
        <w:t>postupku</w:t>
      </w:r>
      <w:r w:rsidRPr="00E226E3">
        <w:rPr>
          <w:rFonts w:ascii="Cambria" w:hAnsi="Cambria"/>
          <w:i/>
          <w:iCs/>
          <w:spacing w:val="-3"/>
        </w:rPr>
        <w:t xml:space="preserve"> </w:t>
      </w:r>
      <w:r w:rsidRPr="00E226E3">
        <w:rPr>
          <w:rFonts w:ascii="Cambria" w:hAnsi="Cambria"/>
          <w:i/>
          <w:iCs/>
        </w:rPr>
        <w:t>javne</w:t>
      </w:r>
      <w:r w:rsidRPr="00E226E3">
        <w:rPr>
          <w:rFonts w:ascii="Cambria" w:hAnsi="Cambria"/>
          <w:i/>
          <w:iCs/>
          <w:spacing w:val="-3"/>
        </w:rPr>
        <w:t xml:space="preserve"> </w:t>
      </w:r>
      <w:r w:rsidRPr="00E226E3">
        <w:rPr>
          <w:rFonts w:ascii="Cambria" w:hAnsi="Cambria"/>
          <w:i/>
          <w:iCs/>
        </w:rPr>
        <w:t>nabavke</w:t>
      </w:r>
      <w:r w:rsidRPr="00E226E3">
        <w:rPr>
          <w:rFonts w:ascii="Cambria" w:hAnsi="Cambria"/>
          <w:i/>
          <w:iCs/>
          <w:spacing w:val="-3"/>
        </w:rPr>
        <w:t xml:space="preserve"> </w:t>
      </w:r>
      <w:r w:rsidRPr="00E226E3">
        <w:rPr>
          <w:rFonts w:ascii="Cambria" w:hAnsi="Cambria"/>
          <w:i/>
          <w:iCs/>
        </w:rPr>
        <w:t>može</w:t>
      </w:r>
      <w:r w:rsidRPr="00E226E3">
        <w:rPr>
          <w:rFonts w:ascii="Cambria" w:hAnsi="Cambria"/>
          <w:i/>
          <w:iCs/>
          <w:spacing w:val="-3"/>
        </w:rPr>
        <w:t xml:space="preserve"> </w:t>
      </w:r>
      <w:r w:rsidRPr="00E226E3">
        <w:rPr>
          <w:rFonts w:ascii="Cambria" w:hAnsi="Cambria"/>
          <w:i/>
          <w:iCs/>
        </w:rPr>
        <w:t>da</w:t>
      </w:r>
      <w:r w:rsidRPr="00E226E3">
        <w:rPr>
          <w:rFonts w:ascii="Cambria" w:hAnsi="Cambria"/>
          <w:i/>
          <w:iCs/>
          <w:spacing w:val="-3"/>
        </w:rPr>
        <w:t xml:space="preserve"> </w:t>
      </w:r>
      <w:r w:rsidRPr="00E226E3">
        <w:rPr>
          <w:rFonts w:ascii="Cambria" w:hAnsi="Cambria"/>
          <w:i/>
          <w:iCs/>
        </w:rPr>
        <w:t>učestvuje</w:t>
      </w:r>
      <w:r w:rsidRPr="00E226E3">
        <w:rPr>
          <w:rFonts w:ascii="Cambria" w:hAnsi="Cambria"/>
          <w:i/>
          <w:iCs/>
          <w:spacing w:val="-3"/>
        </w:rPr>
        <w:t xml:space="preserve"> </w:t>
      </w:r>
      <w:r w:rsidRPr="00E226E3">
        <w:rPr>
          <w:rFonts w:ascii="Cambria" w:hAnsi="Cambria"/>
          <w:i/>
          <w:iCs/>
        </w:rPr>
        <w:t>samo</w:t>
      </w:r>
      <w:r w:rsidRPr="00E226E3">
        <w:rPr>
          <w:rFonts w:ascii="Cambria" w:hAnsi="Cambria"/>
          <w:i/>
          <w:iCs/>
          <w:spacing w:val="-3"/>
        </w:rPr>
        <w:t xml:space="preserve"> </w:t>
      </w:r>
      <w:r w:rsidRPr="00E226E3">
        <w:rPr>
          <w:rFonts w:ascii="Cambria" w:hAnsi="Cambria"/>
          <w:i/>
          <w:iCs/>
        </w:rPr>
        <w:t>privredni</w:t>
      </w:r>
      <w:r w:rsidRPr="00E226E3">
        <w:rPr>
          <w:rFonts w:ascii="Cambria" w:hAnsi="Cambria"/>
          <w:i/>
          <w:iCs/>
          <w:spacing w:val="-3"/>
        </w:rPr>
        <w:t xml:space="preserve"> </w:t>
      </w:r>
      <w:r w:rsidRPr="00E226E3">
        <w:rPr>
          <w:rFonts w:ascii="Cambria" w:hAnsi="Cambria"/>
          <w:i/>
          <w:iCs/>
        </w:rPr>
        <w:t>subjekat</w:t>
      </w:r>
      <w:r w:rsidRPr="00E226E3">
        <w:rPr>
          <w:rFonts w:ascii="Cambria" w:hAnsi="Cambria"/>
          <w:i/>
          <w:iCs/>
          <w:spacing w:val="-3"/>
        </w:rPr>
        <w:t xml:space="preserve"> </w:t>
      </w:r>
      <w:r w:rsidRPr="00E226E3">
        <w:rPr>
          <w:rFonts w:ascii="Cambria" w:hAnsi="Cambria"/>
          <w:i/>
          <w:iCs/>
        </w:rPr>
        <w:t>koji</w:t>
      </w:r>
      <w:r w:rsidRPr="00E226E3">
        <w:rPr>
          <w:rFonts w:ascii="Cambria" w:hAnsi="Cambria"/>
          <w:i/>
          <w:iCs/>
          <w:spacing w:val="-3"/>
        </w:rPr>
        <w:t xml:space="preserve"> </w:t>
      </w:r>
      <w:r w:rsidRPr="00E226E3">
        <w:rPr>
          <w:rFonts w:ascii="Cambria" w:hAnsi="Cambria"/>
          <w:i/>
          <w:iCs/>
        </w:rPr>
        <w:t>1)</w:t>
      </w:r>
      <w:r w:rsidRPr="00E226E3">
        <w:rPr>
          <w:rFonts w:ascii="Cambria" w:hAnsi="Cambria"/>
          <w:i/>
          <w:iCs/>
          <w:spacing w:val="-3"/>
        </w:rPr>
        <w:t xml:space="preserve"> </w:t>
      </w:r>
      <w:r w:rsidRPr="00E226E3">
        <w:rPr>
          <w:rFonts w:ascii="Cambria" w:hAnsi="Cambria"/>
          <w:i/>
          <w:iCs/>
        </w:rPr>
        <w:t>nije</w:t>
      </w:r>
      <w:r w:rsidRPr="00E226E3">
        <w:rPr>
          <w:rFonts w:ascii="Cambria" w:hAnsi="Cambria"/>
          <w:i/>
          <w:iCs/>
          <w:spacing w:val="-3"/>
        </w:rPr>
        <w:t xml:space="preserve"> </w:t>
      </w:r>
      <w:r w:rsidRPr="00E226E3">
        <w:rPr>
          <w:rFonts w:ascii="Cambria" w:hAnsi="Cambria"/>
          <w:i/>
          <w:iCs/>
        </w:rPr>
        <w:t>pravosnažno</w:t>
      </w:r>
      <w:r w:rsidRPr="00E226E3">
        <w:rPr>
          <w:rFonts w:ascii="Cambria" w:hAnsi="Cambria"/>
          <w:i/>
          <w:iCs/>
          <w:spacing w:val="-3"/>
        </w:rPr>
        <w:t xml:space="preserve"> </w:t>
      </w:r>
      <w:r w:rsidRPr="00E226E3">
        <w:rPr>
          <w:rFonts w:ascii="Cambria" w:hAnsi="Cambria"/>
          <w:i/>
          <w:iCs/>
        </w:rPr>
        <w:t>osuđivan i čiji izvršni direktor nije pravosnažno osuđivan za neko od krivičnih djela sa obilježjima: a) kriminalnog udruživanja;b) stvaranja kriminalne organizacije;c) davanje mita;č) primanje mita;ć) davanje mita u privrednom poslovanju;d) primanje mita u privrednom poslovanju;dž) utaja poreza i doprinosa; đ) prevare;</w:t>
      </w:r>
      <w:r w:rsidRPr="00E226E3">
        <w:rPr>
          <w:rFonts w:ascii="Cambria" w:hAnsi="Cambria"/>
          <w:i/>
          <w:iCs/>
          <w:spacing w:val="-1"/>
        </w:rPr>
        <w:t xml:space="preserve"> </w:t>
      </w:r>
      <w:r w:rsidRPr="00E226E3">
        <w:rPr>
          <w:rFonts w:ascii="Cambria" w:hAnsi="Cambria"/>
          <w:i/>
          <w:iCs/>
        </w:rPr>
        <w:t>e)</w:t>
      </w:r>
      <w:r w:rsidRPr="00E226E3">
        <w:rPr>
          <w:rFonts w:ascii="Cambria" w:hAnsi="Cambria"/>
          <w:i/>
          <w:iCs/>
          <w:spacing w:val="-1"/>
        </w:rPr>
        <w:t xml:space="preserve"> </w:t>
      </w:r>
      <w:r w:rsidRPr="00E226E3">
        <w:rPr>
          <w:rFonts w:ascii="Cambria" w:hAnsi="Cambria"/>
          <w:i/>
          <w:iCs/>
        </w:rPr>
        <w:t>terorizma;</w:t>
      </w:r>
      <w:r w:rsidRPr="00E226E3">
        <w:rPr>
          <w:rFonts w:ascii="Cambria" w:hAnsi="Cambria"/>
          <w:i/>
          <w:iCs/>
          <w:spacing w:val="-1"/>
        </w:rPr>
        <w:t xml:space="preserve"> </w:t>
      </w:r>
      <w:r w:rsidRPr="00E226E3">
        <w:rPr>
          <w:rFonts w:ascii="Cambria" w:hAnsi="Cambria"/>
          <w:i/>
          <w:iCs/>
        </w:rPr>
        <w:t>f)</w:t>
      </w:r>
      <w:r w:rsidRPr="00E226E3">
        <w:rPr>
          <w:rFonts w:ascii="Cambria" w:hAnsi="Cambria"/>
          <w:i/>
          <w:iCs/>
          <w:spacing w:val="-1"/>
        </w:rPr>
        <w:t xml:space="preserve"> </w:t>
      </w:r>
      <w:r w:rsidRPr="00E226E3">
        <w:rPr>
          <w:rFonts w:ascii="Cambria" w:hAnsi="Cambria"/>
          <w:i/>
          <w:iCs/>
        </w:rPr>
        <w:t>finansiranja</w:t>
      </w:r>
      <w:r w:rsidRPr="00E226E3">
        <w:rPr>
          <w:rFonts w:ascii="Cambria" w:hAnsi="Cambria"/>
          <w:i/>
          <w:iCs/>
          <w:spacing w:val="-1"/>
        </w:rPr>
        <w:t xml:space="preserve"> </w:t>
      </w:r>
      <w:r w:rsidRPr="00E226E3">
        <w:rPr>
          <w:rFonts w:ascii="Cambria" w:hAnsi="Cambria"/>
          <w:i/>
          <w:iCs/>
        </w:rPr>
        <w:t>terorizma;g)</w:t>
      </w:r>
      <w:r w:rsidRPr="00E226E3">
        <w:rPr>
          <w:rFonts w:ascii="Cambria" w:hAnsi="Cambria"/>
          <w:i/>
          <w:iCs/>
          <w:spacing w:val="-1"/>
        </w:rPr>
        <w:t xml:space="preserve"> </w:t>
      </w:r>
      <w:r w:rsidRPr="00E226E3">
        <w:rPr>
          <w:rFonts w:ascii="Cambria" w:hAnsi="Cambria"/>
          <w:i/>
          <w:iCs/>
        </w:rPr>
        <w:t>terorističkog</w:t>
      </w:r>
      <w:r w:rsidRPr="00E226E3">
        <w:rPr>
          <w:rFonts w:ascii="Cambria" w:hAnsi="Cambria"/>
          <w:i/>
          <w:iCs/>
          <w:spacing w:val="-1"/>
        </w:rPr>
        <w:t xml:space="preserve"> </w:t>
      </w:r>
      <w:r w:rsidRPr="00E226E3">
        <w:rPr>
          <w:rFonts w:ascii="Cambria" w:hAnsi="Cambria"/>
          <w:i/>
          <w:iCs/>
        </w:rPr>
        <w:t>udruživanja;</w:t>
      </w:r>
      <w:r w:rsidRPr="00E226E3">
        <w:rPr>
          <w:rFonts w:ascii="Cambria" w:hAnsi="Cambria"/>
          <w:i/>
          <w:iCs/>
          <w:spacing w:val="-1"/>
        </w:rPr>
        <w:t xml:space="preserve"> </w:t>
      </w:r>
      <w:r w:rsidRPr="00E226E3">
        <w:rPr>
          <w:rFonts w:ascii="Cambria" w:hAnsi="Cambria"/>
          <w:i/>
          <w:iCs/>
        </w:rPr>
        <w:t>h)</w:t>
      </w:r>
      <w:r w:rsidRPr="00E226E3">
        <w:rPr>
          <w:rFonts w:ascii="Cambria" w:hAnsi="Cambria"/>
          <w:i/>
          <w:iCs/>
          <w:spacing w:val="-1"/>
        </w:rPr>
        <w:t xml:space="preserve"> </w:t>
      </w:r>
      <w:r w:rsidRPr="00E226E3">
        <w:rPr>
          <w:rFonts w:ascii="Cambria" w:hAnsi="Cambria"/>
          <w:i/>
          <w:iCs/>
        </w:rPr>
        <w:t>učestovanja</w:t>
      </w:r>
      <w:r w:rsidRPr="00E226E3">
        <w:rPr>
          <w:rFonts w:ascii="Cambria" w:hAnsi="Cambria"/>
          <w:i/>
          <w:iCs/>
          <w:spacing w:val="-1"/>
        </w:rPr>
        <w:t xml:space="preserve"> </w:t>
      </w:r>
      <w:r w:rsidRPr="00E226E3">
        <w:rPr>
          <w:rFonts w:ascii="Cambria" w:hAnsi="Cambria"/>
          <w:i/>
          <w:iCs/>
        </w:rPr>
        <w:t>u</w:t>
      </w:r>
      <w:r w:rsidRPr="00E226E3">
        <w:rPr>
          <w:rFonts w:ascii="Cambria" w:hAnsi="Cambria"/>
          <w:i/>
          <w:iCs/>
          <w:spacing w:val="-1"/>
        </w:rPr>
        <w:t xml:space="preserve"> </w:t>
      </w:r>
      <w:r w:rsidRPr="00E226E3">
        <w:rPr>
          <w:rFonts w:ascii="Cambria" w:hAnsi="Cambria"/>
          <w:i/>
          <w:iCs/>
        </w:rPr>
        <w:t>stranim oružanim formacijama;i) pranja novca; j) trgovine ljudima; k) trgovine maloljetnim licima radi usvojenja;l) zasnivanja ropskog odnosa i prevoza lica u ropskom odnosu, što se dokazuje na osnovu uvjerenja,</w:t>
      </w:r>
      <w:r w:rsidRPr="00E226E3">
        <w:rPr>
          <w:rFonts w:ascii="Cambria" w:hAnsi="Cambria"/>
          <w:i/>
          <w:iCs/>
          <w:spacing w:val="-4"/>
        </w:rPr>
        <w:t xml:space="preserve"> </w:t>
      </w:r>
      <w:r w:rsidRPr="00E226E3">
        <w:rPr>
          <w:rFonts w:ascii="Cambria" w:hAnsi="Cambria"/>
          <w:i/>
          <w:iCs/>
        </w:rPr>
        <w:t>potvrde</w:t>
      </w:r>
      <w:r w:rsidRPr="00E226E3">
        <w:rPr>
          <w:rFonts w:ascii="Cambria" w:hAnsi="Cambria"/>
          <w:i/>
          <w:iCs/>
          <w:spacing w:val="-4"/>
        </w:rPr>
        <w:t xml:space="preserve"> </w:t>
      </w:r>
      <w:r w:rsidRPr="00E226E3">
        <w:rPr>
          <w:rFonts w:ascii="Cambria" w:hAnsi="Cambria"/>
          <w:i/>
          <w:iCs/>
        </w:rPr>
        <w:t>ili</w:t>
      </w:r>
      <w:r w:rsidRPr="00E226E3">
        <w:rPr>
          <w:rFonts w:ascii="Cambria" w:hAnsi="Cambria"/>
          <w:i/>
          <w:iCs/>
          <w:spacing w:val="-4"/>
        </w:rPr>
        <w:t xml:space="preserve"> </w:t>
      </w:r>
      <w:r w:rsidRPr="00E226E3">
        <w:rPr>
          <w:rFonts w:ascii="Cambria" w:hAnsi="Cambria"/>
          <w:i/>
          <w:iCs/>
        </w:rPr>
        <w:t>drugog</w:t>
      </w:r>
      <w:r w:rsidRPr="00E226E3">
        <w:rPr>
          <w:rFonts w:ascii="Cambria" w:hAnsi="Cambria"/>
          <w:i/>
          <w:iCs/>
          <w:spacing w:val="-4"/>
        </w:rPr>
        <w:t xml:space="preserve"> </w:t>
      </w:r>
      <w:r w:rsidRPr="00E226E3">
        <w:rPr>
          <w:rFonts w:ascii="Cambria" w:hAnsi="Cambria"/>
          <w:i/>
          <w:iCs/>
        </w:rPr>
        <w:t>akta</w:t>
      </w:r>
      <w:r w:rsidRPr="00E226E3">
        <w:rPr>
          <w:rFonts w:ascii="Cambria" w:hAnsi="Cambria"/>
          <w:i/>
          <w:iCs/>
          <w:spacing w:val="-4"/>
        </w:rPr>
        <w:t xml:space="preserve"> </w:t>
      </w:r>
      <w:r w:rsidRPr="00E226E3">
        <w:rPr>
          <w:rFonts w:ascii="Cambria" w:hAnsi="Cambria"/>
          <w:i/>
          <w:iCs/>
        </w:rPr>
        <w:t>nadležnog</w:t>
      </w:r>
      <w:r w:rsidRPr="00E226E3">
        <w:rPr>
          <w:rFonts w:ascii="Cambria" w:hAnsi="Cambria"/>
          <w:i/>
          <w:iCs/>
          <w:spacing w:val="-4"/>
        </w:rPr>
        <w:t xml:space="preserve"> </w:t>
      </w:r>
      <w:r w:rsidRPr="00E226E3">
        <w:rPr>
          <w:rFonts w:ascii="Cambria" w:hAnsi="Cambria"/>
          <w:i/>
          <w:iCs/>
        </w:rPr>
        <w:t>organa</w:t>
      </w:r>
      <w:r w:rsidRPr="00E226E3">
        <w:rPr>
          <w:rFonts w:ascii="Cambria" w:hAnsi="Cambria"/>
          <w:i/>
          <w:iCs/>
          <w:spacing w:val="-4"/>
        </w:rPr>
        <w:t xml:space="preserve"> </w:t>
      </w:r>
      <w:r w:rsidRPr="00E226E3">
        <w:rPr>
          <w:rFonts w:ascii="Cambria" w:hAnsi="Cambria"/>
          <w:i/>
          <w:iCs/>
        </w:rPr>
        <w:t>izdato</w:t>
      </w:r>
      <w:r w:rsidRPr="00E226E3">
        <w:rPr>
          <w:rFonts w:ascii="Cambria" w:hAnsi="Cambria"/>
          <w:i/>
          <w:iCs/>
          <w:spacing w:val="-4"/>
        </w:rPr>
        <w:t xml:space="preserve"> </w:t>
      </w:r>
      <w:r w:rsidRPr="00E226E3">
        <w:rPr>
          <w:rFonts w:ascii="Cambria" w:hAnsi="Cambria"/>
          <w:i/>
          <w:iCs/>
        </w:rPr>
        <w:t>na</w:t>
      </w:r>
      <w:r w:rsidRPr="00E226E3">
        <w:rPr>
          <w:rFonts w:ascii="Cambria" w:hAnsi="Cambria"/>
          <w:i/>
          <w:iCs/>
          <w:spacing w:val="-4"/>
        </w:rPr>
        <w:t xml:space="preserve"> </w:t>
      </w:r>
      <w:r w:rsidRPr="00E226E3">
        <w:rPr>
          <w:rFonts w:ascii="Cambria" w:hAnsi="Cambria"/>
          <w:i/>
          <w:iCs/>
        </w:rPr>
        <w:t>osnovu</w:t>
      </w:r>
      <w:r w:rsidRPr="00E226E3">
        <w:rPr>
          <w:rFonts w:ascii="Cambria" w:hAnsi="Cambria"/>
          <w:i/>
          <w:iCs/>
          <w:spacing w:val="-4"/>
        </w:rPr>
        <w:t xml:space="preserve"> </w:t>
      </w:r>
      <w:r w:rsidRPr="00E226E3">
        <w:rPr>
          <w:rFonts w:ascii="Cambria" w:hAnsi="Cambria"/>
          <w:i/>
          <w:iCs/>
        </w:rPr>
        <w:t>kaznene</w:t>
      </w:r>
      <w:r w:rsidRPr="00E226E3">
        <w:rPr>
          <w:rFonts w:ascii="Cambria" w:hAnsi="Cambria"/>
          <w:i/>
          <w:iCs/>
          <w:spacing w:val="-4"/>
        </w:rPr>
        <w:t xml:space="preserve"> </w:t>
      </w:r>
      <w:r w:rsidRPr="00E226E3">
        <w:rPr>
          <w:rFonts w:ascii="Cambria" w:hAnsi="Cambria"/>
          <w:i/>
          <w:iCs/>
        </w:rPr>
        <w:t>evidencije,</w:t>
      </w:r>
      <w:r w:rsidRPr="00E226E3">
        <w:rPr>
          <w:rFonts w:ascii="Cambria" w:hAnsi="Cambria"/>
          <w:i/>
          <w:iCs/>
          <w:spacing w:val="-4"/>
        </w:rPr>
        <w:t xml:space="preserve"> </w:t>
      </w:r>
      <w:r w:rsidRPr="00E226E3">
        <w:rPr>
          <w:rFonts w:ascii="Cambria" w:hAnsi="Cambria"/>
          <w:i/>
          <w:iCs/>
        </w:rPr>
        <w:t>u</w:t>
      </w:r>
      <w:r w:rsidRPr="00E226E3">
        <w:rPr>
          <w:rFonts w:ascii="Cambria" w:hAnsi="Cambria"/>
          <w:i/>
          <w:iCs/>
          <w:spacing w:val="-4"/>
        </w:rPr>
        <w:t xml:space="preserve"> </w:t>
      </w:r>
      <w:r w:rsidRPr="00E226E3">
        <w:rPr>
          <w:rFonts w:ascii="Cambria" w:hAnsi="Cambria"/>
          <w:i/>
          <w:iCs/>
        </w:rPr>
        <w:t>skladu</w:t>
      </w:r>
      <w:r w:rsidRPr="00E226E3">
        <w:rPr>
          <w:rFonts w:ascii="Cambria" w:hAnsi="Cambria"/>
          <w:i/>
          <w:iCs/>
          <w:spacing w:val="-4"/>
        </w:rPr>
        <w:t xml:space="preserve"> </w:t>
      </w:r>
      <w:r w:rsidRPr="00E226E3">
        <w:rPr>
          <w:rFonts w:ascii="Cambria" w:hAnsi="Cambria"/>
          <w:i/>
          <w:iCs/>
        </w:rPr>
        <w:t>sa propisima</w:t>
      </w:r>
      <w:r w:rsidRPr="00E226E3">
        <w:rPr>
          <w:rFonts w:ascii="Cambria" w:hAnsi="Cambria"/>
          <w:i/>
          <w:iCs/>
          <w:spacing w:val="-3"/>
        </w:rPr>
        <w:t xml:space="preserve"> </w:t>
      </w:r>
      <w:r w:rsidRPr="00E226E3">
        <w:rPr>
          <w:rFonts w:ascii="Cambria" w:hAnsi="Cambria"/>
          <w:i/>
          <w:iCs/>
        </w:rPr>
        <w:t>države</w:t>
      </w:r>
      <w:r w:rsidRPr="00E226E3">
        <w:rPr>
          <w:rFonts w:ascii="Cambria" w:hAnsi="Cambria"/>
          <w:i/>
          <w:iCs/>
          <w:spacing w:val="-3"/>
        </w:rPr>
        <w:t xml:space="preserve"> </w:t>
      </w:r>
      <w:r w:rsidRPr="00E226E3">
        <w:rPr>
          <w:rFonts w:ascii="Cambria" w:hAnsi="Cambria"/>
          <w:i/>
          <w:iCs/>
        </w:rPr>
        <w:t>u</w:t>
      </w:r>
      <w:r w:rsidRPr="00E226E3">
        <w:rPr>
          <w:rFonts w:ascii="Cambria" w:hAnsi="Cambria"/>
          <w:i/>
          <w:iCs/>
          <w:spacing w:val="-3"/>
        </w:rPr>
        <w:t xml:space="preserve"> </w:t>
      </w:r>
      <w:r w:rsidRPr="00E226E3">
        <w:rPr>
          <w:rFonts w:ascii="Cambria" w:hAnsi="Cambria"/>
          <w:i/>
          <w:iCs/>
        </w:rPr>
        <w:t>kojoj</w:t>
      </w:r>
      <w:r w:rsidRPr="00E226E3">
        <w:rPr>
          <w:rFonts w:ascii="Cambria" w:hAnsi="Cambria"/>
          <w:i/>
          <w:iCs/>
          <w:spacing w:val="-3"/>
        </w:rPr>
        <w:t xml:space="preserve"> </w:t>
      </w:r>
      <w:r w:rsidRPr="00E226E3">
        <w:rPr>
          <w:rFonts w:ascii="Cambria" w:hAnsi="Cambria"/>
          <w:i/>
          <w:iCs/>
        </w:rPr>
        <w:t>privredni</w:t>
      </w:r>
      <w:r w:rsidRPr="00E226E3">
        <w:rPr>
          <w:rFonts w:ascii="Cambria" w:hAnsi="Cambria"/>
          <w:i/>
          <w:iCs/>
          <w:spacing w:val="-3"/>
        </w:rPr>
        <w:t xml:space="preserve"> </w:t>
      </w:r>
      <w:r w:rsidRPr="00E226E3">
        <w:rPr>
          <w:rFonts w:ascii="Cambria" w:hAnsi="Cambria"/>
          <w:i/>
          <w:iCs/>
        </w:rPr>
        <w:t>subjekat</w:t>
      </w:r>
      <w:r w:rsidRPr="00E226E3">
        <w:rPr>
          <w:rFonts w:ascii="Cambria" w:hAnsi="Cambria"/>
          <w:i/>
          <w:iCs/>
          <w:spacing w:val="-3"/>
        </w:rPr>
        <w:t xml:space="preserve"> </w:t>
      </w:r>
      <w:r w:rsidRPr="00E226E3">
        <w:rPr>
          <w:rFonts w:ascii="Cambria" w:hAnsi="Cambria"/>
          <w:i/>
          <w:iCs/>
        </w:rPr>
        <w:t>ima</w:t>
      </w:r>
      <w:r w:rsidRPr="00E226E3">
        <w:rPr>
          <w:rFonts w:ascii="Cambria" w:hAnsi="Cambria"/>
          <w:i/>
          <w:iCs/>
          <w:spacing w:val="-3"/>
        </w:rPr>
        <w:t xml:space="preserve"> </w:t>
      </w:r>
      <w:r w:rsidRPr="00E226E3">
        <w:rPr>
          <w:rFonts w:ascii="Cambria" w:hAnsi="Cambria"/>
          <w:i/>
          <w:iCs/>
        </w:rPr>
        <w:t>sjedište,</w:t>
      </w:r>
      <w:r w:rsidRPr="00E226E3">
        <w:rPr>
          <w:rFonts w:ascii="Cambria" w:hAnsi="Cambria"/>
          <w:i/>
          <w:iCs/>
          <w:spacing w:val="-3"/>
        </w:rPr>
        <w:t xml:space="preserve"> </w:t>
      </w:r>
      <w:r w:rsidRPr="00E226E3">
        <w:rPr>
          <w:rFonts w:ascii="Cambria" w:hAnsi="Cambria"/>
          <w:i/>
          <w:iCs/>
        </w:rPr>
        <w:t>odnosno</w:t>
      </w:r>
      <w:r w:rsidRPr="00E226E3">
        <w:rPr>
          <w:rFonts w:ascii="Cambria" w:hAnsi="Cambria"/>
          <w:i/>
          <w:iCs/>
          <w:spacing w:val="-3"/>
        </w:rPr>
        <w:t xml:space="preserve"> </w:t>
      </w:r>
      <w:r w:rsidRPr="00E226E3">
        <w:rPr>
          <w:rFonts w:ascii="Cambria" w:hAnsi="Cambria"/>
          <w:i/>
          <w:iCs/>
        </w:rPr>
        <w:t>u</w:t>
      </w:r>
      <w:r w:rsidRPr="00E226E3">
        <w:rPr>
          <w:rFonts w:ascii="Cambria" w:hAnsi="Cambria"/>
          <w:i/>
          <w:iCs/>
          <w:spacing w:val="-3"/>
        </w:rPr>
        <w:t xml:space="preserve"> </w:t>
      </w:r>
      <w:r w:rsidRPr="00E226E3">
        <w:rPr>
          <w:rFonts w:ascii="Cambria" w:hAnsi="Cambria"/>
          <w:i/>
          <w:iCs/>
        </w:rPr>
        <w:t>kojoj</w:t>
      </w:r>
      <w:r w:rsidRPr="00E226E3">
        <w:rPr>
          <w:rFonts w:ascii="Cambria" w:hAnsi="Cambria"/>
          <w:i/>
          <w:iCs/>
          <w:spacing w:val="-3"/>
        </w:rPr>
        <w:t xml:space="preserve"> </w:t>
      </w:r>
      <w:r w:rsidRPr="00E226E3">
        <w:rPr>
          <w:rFonts w:ascii="Cambria" w:hAnsi="Cambria"/>
          <w:i/>
          <w:iCs/>
        </w:rPr>
        <w:t>ovlašćeno</w:t>
      </w:r>
      <w:r w:rsidRPr="00E226E3">
        <w:rPr>
          <w:rFonts w:ascii="Cambria" w:hAnsi="Cambria"/>
          <w:i/>
          <w:iCs/>
          <w:spacing w:val="-3"/>
        </w:rPr>
        <w:t xml:space="preserve"> </w:t>
      </w:r>
      <w:r w:rsidRPr="00E226E3">
        <w:rPr>
          <w:rFonts w:ascii="Cambria" w:hAnsi="Cambria"/>
          <w:i/>
          <w:iCs/>
        </w:rPr>
        <w:t>lice</w:t>
      </w:r>
      <w:r w:rsidRPr="00E226E3">
        <w:rPr>
          <w:rFonts w:ascii="Cambria" w:hAnsi="Cambria"/>
          <w:i/>
          <w:iCs/>
          <w:spacing w:val="-3"/>
        </w:rPr>
        <w:t xml:space="preserve"> </w:t>
      </w:r>
      <w:r w:rsidRPr="00E226E3">
        <w:rPr>
          <w:rFonts w:ascii="Cambria" w:hAnsi="Cambria"/>
          <w:i/>
          <w:iCs/>
        </w:rPr>
        <w:t>tog</w:t>
      </w:r>
      <w:r w:rsidRPr="00E226E3">
        <w:rPr>
          <w:rFonts w:ascii="Cambria" w:hAnsi="Cambria"/>
          <w:i/>
          <w:iCs/>
          <w:spacing w:val="-3"/>
        </w:rPr>
        <w:t xml:space="preserve"> </w:t>
      </w:r>
      <w:r w:rsidRPr="00E226E3">
        <w:rPr>
          <w:rFonts w:ascii="Cambria" w:hAnsi="Cambria"/>
          <w:i/>
          <w:iCs/>
        </w:rPr>
        <w:t>privrednog subjekta ima prebivalište.</w:t>
      </w:r>
      <w:r w:rsidR="00AE1FB5" w:rsidRPr="00E226E3">
        <w:rPr>
          <w:rFonts w:ascii="Cambria" w:hAnsi="Cambria"/>
        </w:rPr>
        <w:t xml:space="preserve"> </w:t>
      </w:r>
      <w:r w:rsidR="00AE1FB5" w:rsidRPr="00E226E3">
        <w:rPr>
          <w:rFonts w:ascii="Cambria" w:hAnsi="Cambria"/>
          <w:i/>
          <w:iCs/>
        </w:rPr>
        <w:t>Ispunjenost uslova utvrđenih tenderskom dokumentacijom, ponuđač može da dokazuje i pisanom izjavom čiji je sadržaj određen Obrascem 1, iz Pravilnika o obrascu izjave privrednog subjekta.</w:t>
      </w:r>
    </w:p>
    <w:p w14:paraId="65E0834E" w14:textId="07EDA655" w:rsidR="0003155B" w:rsidRPr="00E226E3" w:rsidRDefault="00BE376B" w:rsidP="00BE376B">
      <w:pPr>
        <w:pStyle w:val="ListParagraph"/>
        <w:numPr>
          <w:ilvl w:val="0"/>
          <w:numId w:val="22"/>
        </w:numPr>
        <w:spacing w:after="160" w:line="259" w:lineRule="auto"/>
        <w:ind w:right="568"/>
        <w:jc w:val="both"/>
        <w:rPr>
          <w:rFonts w:ascii="Cambria" w:eastAsia="Calibri" w:hAnsi="Cambria"/>
          <w:i/>
          <w:iCs/>
          <w:lang w:val="hr-HR"/>
        </w:rPr>
      </w:pPr>
      <w:r w:rsidRPr="00E226E3">
        <w:rPr>
          <w:rFonts w:ascii="Cambria" w:hAnsi="Cambria"/>
          <w:i/>
          <w:iCs/>
        </w:rPr>
        <w:t xml:space="preserve">U postupku javne nabavke može da učestvuje samo privredni subjekat koji je izmirio sve dospjele obaveze po osnovu poreza i doprinosa za penzijsko i zdravstveno osiguranje. Ispunjenost uslova dokazuje se na osnovu uvjerenja ili potvrde organa uprave nadležnog za poslove naplate poreza, odnosno nadležnog organa države u kojoj privredni subjekat ima sjedište. Pored dokaza o izmirenim svim dospjelim obavezama po osnovu poreza i doprinosa na lična primanja, prvorangirani ponuđač u obavezi je da dostavi uvjerenje ili potvrdu: - po osnovu poreza na dodatu vrijednost, koja mora obuhvatati izmirenje navedene obaveze zaključno sa pretposljednjim mjesecom, ako je dan otvaranja ponuda do, </w:t>
      </w:r>
      <w:r w:rsidRPr="00E226E3">
        <w:rPr>
          <w:rFonts w:ascii="Cambria" w:hAnsi="Cambria"/>
          <w:i/>
          <w:iCs/>
        </w:rPr>
        <w:lastRenderedPageBreak/>
        <w:t>uključujući i 15. u mjesecu, odnosno mora obuhvatati izmirenje navedene obaveze zaključno sa posljednjim mjesecom prije mjeseca otvaranja ponuda, ako je dan otvaranja ponuda nakon 15. u mjesecu. - po osnovu poreza na dobit pravnih lica, koja mora obuhvatati izmirenje navedene obaveze zaključno sa pretposljednjom godinom, ako je dan otvaranja ponuda do, uključujući i 31. mart, odnosno mora obuhvatati izmirenje navedene obaveze zaključno sa posljednjom godinom prije godine otvaranja ponuda, ako je dan otvaranja ponuda nakon 31. marta. Naručilac neće isključiti iz postupka javne nabavke privredni subjekat zbog neizmirenih obaveza po osnovu poreza i doprinosa, koji dokaže da, u skladu sa propisima, nema obavezu plaćanja poreza i doprinosa ili da mu je odobreno odlaganje plaćanja poreza i doprinosa, koje blagovremeno izvršava. Ispunjenost uslova utvrđenih tenderskom dokumentacijom, ponuđač može da dokazuje i pisanom izjavom čiji je sadržaj određen Obrascem 1, iz Pravilnika o obrascu izjave privrednog subjekta</w:t>
      </w:r>
    </w:p>
    <w:p w14:paraId="16D2DAD8" w14:textId="6DADFB3C" w:rsidR="0003155B" w:rsidRPr="00E226E3" w:rsidRDefault="0003155B" w:rsidP="0003155B">
      <w:pPr>
        <w:jc w:val="both"/>
        <w:rPr>
          <w:rFonts w:ascii="Cambria" w:hAnsi="Cambria"/>
          <w:i/>
          <w:iCs/>
        </w:rPr>
      </w:pPr>
      <w:r w:rsidRPr="00E226E3">
        <w:rPr>
          <w:rFonts w:ascii="Cambria" w:hAnsi="Cambria"/>
          <w:i/>
          <w:iCs/>
        </w:rPr>
        <w:t>Ispunjenost uslova</w:t>
      </w:r>
      <w:r w:rsidR="00E214D8" w:rsidRPr="00E226E3">
        <w:rPr>
          <w:rFonts w:ascii="Cambria" w:hAnsi="Cambria"/>
          <w:i/>
          <w:iCs/>
        </w:rPr>
        <w:t xml:space="preserve"> za obavljanje djelatnosti</w:t>
      </w:r>
      <w:r w:rsidRPr="00E226E3">
        <w:rPr>
          <w:rFonts w:ascii="Cambria" w:hAnsi="Cambria"/>
          <w:i/>
          <w:iCs/>
        </w:rPr>
        <w:t xml:space="preserve"> dokazuje se dostavljanjem: </w:t>
      </w:r>
    </w:p>
    <w:p w14:paraId="67FAC4FF" w14:textId="77777777" w:rsidR="00684087" w:rsidRPr="00E226E3" w:rsidRDefault="00684087" w:rsidP="0003155B">
      <w:pPr>
        <w:jc w:val="both"/>
        <w:rPr>
          <w:rFonts w:ascii="Cambria" w:hAnsi="Cambria"/>
          <w:color w:val="000000"/>
        </w:rPr>
      </w:pPr>
    </w:p>
    <w:p w14:paraId="696157E4" w14:textId="1E7FFC22" w:rsidR="0003155B" w:rsidRPr="00E226E3" w:rsidRDefault="0003155B" w:rsidP="0003155B">
      <w:pPr>
        <w:jc w:val="both"/>
        <w:rPr>
          <w:rFonts w:ascii="Cambria" w:hAnsi="Cambria"/>
          <w:i/>
          <w:iCs/>
        </w:rPr>
      </w:pPr>
      <w:r w:rsidRPr="00E226E3">
        <w:rPr>
          <w:rFonts w:ascii="Cambria" w:hAnsi="Cambria"/>
          <w:color w:val="000000"/>
        </w:rPr>
        <w:t xml:space="preserve">» </w:t>
      </w:r>
      <w:r w:rsidRPr="00E226E3">
        <w:rPr>
          <w:rFonts w:ascii="Cambria" w:hAnsi="Cambria"/>
          <w:i/>
          <w:iCs/>
        </w:rPr>
        <w:t xml:space="preserve"> </w:t>
      </w:r>
      <w:r w:rsidR="00AE1FB5" w:rsidRPr="00E226E3">
        <w:rPr>
          <w:rFonts w:ascii="Cambria" w:hAnsi="Cambria"/>
          <w:i/>
          <w:iCs/>
        </w:rPr>
        <w:t>D</w:t>
      </w:r>
      <w:r w:rsidR="005F014A" w:rsidRPr="00E226E3">
        <w:rPr>
          <w:rFonts w:ascii="Cambria" w:hAnsi="Cambria"/>
          <w:i/>
          <w:iCs/>
        </w:rPr>
        <w:t>okaza o registraciji u Centralnom registru privrednih subjekata ili drugom odgovarajućem registru, sa podacima o ovlašćenom licu privrednog subjekta. Ispunjenost uslova utvrđenih tenderskom dokumentacijom, ponuđač može da dokazuje i pisanom izjavom čiji je sadržaj određen Obrascem 1, iz Pravilnika o obrascu izjave privrednog subjekta.</w:t>
      </w:r>
    </w:p>
    <w:p w14:paraId="5675BE63" w14:textId="77777777" w:rsidR="0003155B" w:rsidRPr="00E226E3" w:rsidRDefault="0003155B" w:rsidP="0003155B">
      <w:pPr>
        <w:jc w:val="both"/>
        <w:rPr>
          <w:rFonts w:ascii="Cambria" w:hAnsi="Cambria"/>
        </w:rPr>
      </w:pPr>
    </w:p>
    <w:p w14:paraId="7E15BFC4" w14:textId="30C304F5" w:rsidR="0003155B" w:rsidRPr="00E226E3" w:rsidRDefault="0003155B" w:rsidP="0003155B">
      <w:pPr>
        <w:jc w:val="both"/>
        <w:rPr>
          <w:rFonts w:ascii="Cambria" w:hAnsi="Cambria"/>
          <w:i/>
          <w:iCs/>
        </w:rPr>
      </w:pPr>
      <w:r w:rsidRPr="00E226E3">
        <w:rPr>
          <w:rFonts w:ascii="Cambria" w:hAnsi="Cambria"/>
          <w:i/>
          <w:iCs/>
          <w:color w:val="000000"/>
        </w:rPr>
        <w:t xml:space="preserve">» </w:t>
      </w:r>
      <w:r w:rsidR="00AE1FB5" w:rsidRPr="00E226E3">
        <w:rPr>
          <w:rFonts w:ascii="Cambria" w:hAnsi="Cambria"/>
          <w:i/>
          <w:iCs/>
        </w:rPr>
        <w:t>O</w:t>
      </w:r>
      <w:r w:rsidRPr="00E226E3">
        <w:rPr>
          <w:rFonts w:ascii="Cambria" w:hAnsi="Cambria"/>
          <w:i/>
          <w:iCs/>
        </w:rPr>
        <w:t>vlašćenja za obavljanje djelatnosti koja je predmet nabavke ( dozvola, licenca, odobrenje ili drugi akt nadležnog organa za obavljanje djelatnosti koja je predmet nabavke ).</w:t>
      </w:r>
      <w:r w:rsidR="005F014A" w:rsidRPr="00E226E3">
        <w:rPr>
          <w:rFonts w:ascii="Cambria" w:hAnsi="Cambria" w:cs="Arial"/>
          <w:color w:val="666666"/>
          <w:sz w:val="18"/>
          <w:szCs w:val="18"/>
          <w:shd w:val="clear" w:color="auto" w:fill="E8E8E8"/>
        </w:rPr>
        <w:t xml:space="preserve"> </w:t>
      </w:r>
      <w:r w:rsidR="005F014A" w:rsidRPr="00E226E3">
        <w:rPr>
          <w:rFonts w:ascii="Cambria" w:hAnsi="Cambria"/>
          <w:i/>
          <w:iCs/>
        </w:rPr>
        <w:t>Rjesenja o upisu ponudjača u registrar za promet na veliko medicinskim sredstvima izdata od nadležnog organa zemlje u kojoj privredni subjekat ima sjedište; Ukoliko ponuđač nema sjedište u Crnoj Gori dužan je da dostavi i Rješenje Instituta za ljekove i medicinska sredstva Crne Gore za veledrogeriju koja ima dozvolu za promet medicinskih sredstava u Crnoj Gori i koja će izvršiti uvoz i promet u Crnoj Gori. U tom slučaju je dužan dostaviti ovlašćenje veledrogerije čije rješenje koristi.</w:t>
      </w:r>
    </w:p>
    <w:p w14:paraId="25B433F9" w14:textId="77777777" w:rsidR="00E214D8" w:rsidRPr="00E226E3" w:rsidRDefault="00E214D8" w:rsidP="00E214D8">
      <w:pPr>
        <w:jc w:val="both"/>
        <w:rPr>
          <w:rFonts w:ascii="Cambria" w:hAnsi="Cambria"/>
          <w:i/>
          <w:iCs/>
        </w:rPr>
      </w:pPr>
    </w:p>
    <w:p w14:paraId="24D8CD57" w14:textId="77777777" w:rsidR="009B6C69" w:rsidRPr="00E226E3" w:rsidRDefault="00E214D8" w:rsidP="00E214D8">
      <w:pPr>
        <w:jc w:val="both"/>
        <w:rPr>
          <w:rFonts w:ascii="Cambria" w:hAnsi="Cambria"/>
          <w:i/>
          <w:iCs/>
        </w:rPr>
      </w:pPr>
      <w:r w:rsidRPr="00E226E3">
        <w:rPr>
          <w:rFonts w:ascii="Cambria" w:hAnsi="Cambria"/>
          <w:i/>
          <w:iCs/>
        </w:rPr>
        <w:t>Ispunjenost drugih uslova dokazuje se dostavljanjem:</w:t>
      </w:r>
    </w:p>
    <w:p w14:paraId="68F58CFC" w14:textId="532DF33A" w:rsidR="00E214D8" w:rsidRPr="00E226E3" w:rsidRDefault="00E214D8" w:rsidP="00E214D8">
      <w:pPr>
        <w:jc w:val="both"/>
        <w:rPr>
          <w:rFonts w:ascii="Cambria" w:hAnsi="Cambria"/>
          <w:i/>
          <w:iCs/>
        </w:rPr>
      </w:pPr>
      <w:r w:rsidRPr="00E226E3">
        <w:rPr>
          <w:rFonts w:ascii="Cambria" w:hAnsi="Cambria"/>
          <w:i/>
          <w:iCs/>
        </w:rPr>
        <w:t xml:space="preserve"> </w:t>
      </w:r>
    </w:p>
    <w:p w14:paraId="50E1CF0A" w14:textId="779D0F1A" w:rsidR="005F014A" w:rsidRPr="00E226E3" w:rsidRDefault="00AE1FB5" w:rsidP="0003155B">
      <w:pPr>
        <w:spacing w:after="120"/>
        <w:jc w:val="both"/>
        <w:rPr>
          <w:rFonts w:ascii="Cambria" w:hAnsi="Cambria"/>
          <w:i/>
          <w:iCs/>
          <w:lang w:val="pl-PL"/>
        </w:rPr>
      </w:pPr>
      <w:r w:rsidRPr="00E226E3">
        <w:rPr>
          <w:rFonts w:ascii="Cambria" w:hAnsi="Cambria"/>
          <w:i/>
          <w:iCs/>
          <w:lang w:val="pl-PL"/>
        </w:rPr>
        <w:t>Rješenja</w:t>
      </w:r>
      <w:r w:rsidR="005F014A" w:rsidRPr="00E226E3">
        <w:rPr>
          <w:rFonts w:ascii="Cambria" w:hAnsi="Cambria"/>
          <w:i/>
          <w:iCs/>
          <w:lang w:val="pl-PL"/>
        </w:rPr>
        <w:t xml:space="preserve"> o upisu/obnovi upisa u registar ponuđenog medicinskog sredstva izdato</w:t>
      </w:r>
      <w:r w:rsidRPr="00E226E3">
        <w:rPr>
          <w:rFonts w:ascii="Cambria" w:hAnsi="Cambria"/>
          <w:i/>
          <w:iCs/>
          <w:lang w:val="pl-PL"/>
        </w:rPr>
        <w:t>g</w:t>
      </w:r>
      <w:r w:rsidR="005F014A" w:rsidRPr="00E226E3">
        <w:rPr>
          <w:rFonts w:ascii="Cambria" w:hAnsi="Cambria"/>
          <w:i/>
          <w:iCs/>
          <w:lang w:val="pl-PL"/>
        </w:rPr>
        <w:t xml:space="preserve"> od Instituta za ljekove i medicinska sredstva Crne Gore ili potvrdu o prijemu zahtjeva za obnovu rješenja o upisu u registar medicinskih sredstava (uz dostavljanje rješenja kojem je istekao rok važenja), izdatu od Instituta za ljekove i medicinska sredstva Crne Gore. (U slučaju da ponuđač nije nosilac upisa ponuđenog medicinskog sredstva obavezan je da dostavi ovlašćenje od lica koje je izvršilo upis ponuđenog medicinskog sredstva). Izuzetno, ako niko od ponuđača ne nudi medicinsko sredstvo koje je upisano u registar medicinskih sredstava kod Instituta za ljekove i medicinska sredstva Crne Gore, uzeće se u razmatranje i ponude ponuđača koji nude medicinsko sredstvo koje nije upisano u registar, ukoliko je ponuđeno medicinsko sredstvo registrovano u zemljama Evropske Unije, SAD-a, Kanadi, Švajcarskoj, Norveškoj i zemljama bivše SFRJ, za koje moraju dostaviti sledeću dokumentaciju: - CE znak u zavisnosti od klase - Sertifikat o sistemu kvaliteta ISO 13485 - Dokaz da se medicinsko sredstvo nalazi u prometu u zemlji proizvođača - Deklaraciju o konformitetu;</w:t>
      </w:r>
    </w:p>
    <w:p w14:paraId="09699F8E" w14:textId="77777777" w:rsidR="0003155B" w:rsidRPr="00E226E3" w:rsidRDefault="0003155B" w:rsidP="0003155B">
      <w:pPr>
        <w:jc w:val="both"/>
        <w:rPr>
          <w:rFonts w:ascii="Cambria" w:hAnsi="Cambria"/>
          <w:i/>
          <w:iCs/>
          <w:lang w:val="pl-PL"/>
        </w:rPr>
      </w:pPr>
    </w:p>
    <w:p w14:paraId="21E38C98" w14:textId="77777777" w:rsidR="0003155B" w:rsidRPr="00E226E3" w:rsidRDefault="0003155B" w:rsidP="0003155B">
      <w:pPr>
        <w:spacing w:after="160" w:line="259" w:lineRule="auto"/>
        <w:ind w:right="568"/>
        <w:jc w:val="both"/>
        <w:rPr>
          <w:rFonts w:ascii="Cambria" w:eastAsia="Calibri" w:hAnsi="Cambria"/>
          <w:i/>
          <w:iCs/>
          <w:lang w:val="hr-HR"/>
        </w:rPr>
      </w:pPr>
      <w:r w:rsidRPr="00E226E3">
        <w:rPr>
          <w:rFonts w:ascii="Cambria" w:eastAsia="Calibri" w:hAnsi="Cambria"/>
          <w:i/>
          <w:color w:val="000000"/>
          <w:lang w:val="sl-SI"/>
        </w:rPr>
        <w:lastRenderedPageBreak/>
        <w:t>Ponuđač je u obavezi da u s</w:t>
      </w:r>
      <w:r w:rsidRPr="00E226E3">
        <w:rPr>
          <w:rFonts w:ascii="Cambria" w:eastAsia="Calibri" w:hAnsi="Cambria"/>
          <w:i/>
          <w:color w:val="000000"/>
          <w:lang w:val="pl-PL"/>
        </w:rPr>
        <w:t xml:space="preserve">vojoj ponudi dostavi i sljedeću dokumentaciju:  </w:t>
      </w:r>
    </w:p>
    <w:p w14:paraId="4B1FE5D5" w14:textId="4562A97C" w:rsidR="0003155B" w:rsidRPr="00E226E3" w:rsidRDefault="005D6014" w:rsidP="00B05CCE">
      <w:pPr>
        <w:numPr>
          <w:ilvl w:val="0"/>
          <w:numId w:val="16"/>
        </w:numPr>
        <w:tabs>
          <w:tab w:val="left" w:pos="360"/>
          <w:tab w:val="left" w:pos="1080"/>
        </w:tabs>
        <w:spacing w:after="160" w:line="259" w:lineRule="auto"/>
        <w:ind w:firstLine="0"/>
        <w:jc w:val="both"/>
        <w:rPr>
          <w:rFonts w:ascii="Cambria" w:eastAsia="Calibri" w:hAnsi="Cambria"/>
          <w:i/>
          <w:color w:val="000000"/>
          <w:lang w:val="pl-PL"/>
        </w:rPr>
      </w:pPr>
      <w:r w:rsidRPr="00E226E3">
        <w:rPr>
          <w:rFonts w:ascii="Cambria" w:eastAsia="Calibri" w:hAnsi="Cambria"/>
          <w:i/>
        </w:rPr>
        <w:t>Izjava Ponuđača da će nakon zaključivanja ugovora dostaviti uputstvo za upotrebu na crnogorskom jeziku ili drugom jeziku koji je u službenoj upotrebi u Crnoj Gori.</w:t>
      </w:r>
    </w:p>
    <w:p w14:paraId="21C1019C" w14:textId="2C1CBF84" w:rsidR="0003155B" w:rsidRPr="00E226E3" w:rsidRDefault="005D6014" w:rsidP="00B05CCE">
      <w:pPr>
        <w:numPr>
          <w:ilvl w:val="0"/>
          <w:numId w:val="17"/>
        </w:numPr>
        <w:tabs>
          <w:tab w:val="left" w:pos="1080"/>
        </w:tabs>
        <w:spacing w:after="160" w:line="259" w:lineRule="auto"/>
        <w:ind w:firstLine="0"/>
        <w:jc w:val="both"/>
        <w:rPr>
          <w:rFonts w:ascii="Cambria" w:hAnsi="Cambria"/>
          <w:i/>
          <w:color w:val="000000"/>
          <w:lang w:val="pl-PL"/>
        </w:rPr>
      </w:pPr>
      <w:r w:rsidRPr="00E226E3">
        <w:rPr>
          <w:rFonts w:ascii="Cambria" w:hAnsi="Cambria"/>
          <w:i/>
        </w:rPr>
        <w:t xml:space="preserve">Ponuđač se obavezuje da će u periodu od </w:t>
      </w:r>
      <w:r w:rsidR="003A47D2">
        <w:rPr>
          <w:rFonts w:ascii="Cambria" w:hAnsi="Cambria"/>
          <w:i/>
        </w:rPr>
        <w:t>5</w:t>
      </w:r>
      <w:r w:rsidRPr="00E226E3">
        <w:rPr>
          <w:rFonts w:ascii="Cambria" w:hAnsi="Cambria"/>
          <w:i/>
        </w:rPr>
        <w:t xml:space="preserve"> godina nakon isteka garantnog roka aparata obezbijediti snabdijevanje rezervnim djelovima proizvođača i održavanje koje će obavljati kvalifikovani serviseri koji su prošli obuku proizvođača za održavanje ponuđene medicinske opreme, po istim zahtjevima kao i održavanje u garantnom roku. Navedeni uslov ponuđač dokazuje Izjavom o održavanju aparata.</w:t>
      </w:r>
    </w:p>
    <w:p w14:paraId="0467805D" w14:textId="0B4549A9" w:rsidR="0003155B" w:rsidRDefault="005D6014" w:rsidP="00B05CCE">
      <w:pPr>
        <w:numPr>
          <w:ilvl w:val="0"/>
          <w:numId w:val="17"/>
        </w:numPr>
        <w:tabs>
          <w:tab w:val="left" w:pos="900"/>
        </w:tabs>
        <w:spacing w:after="160" w:line="259" w:lineRule="auto"/>
        <w:ind w:firstLine="0"/>
        <w:jc w:val="both"/>
        <w:rPr>
          <w:rFonts w:ascii="Cambria" w:hAnsi="Cambria"/>
          <w:i/>
          <w:lang w:val="pl-PL"/>
        </w:rPr>
      </w:pPr>
      <w:r w:rsidRPr="00E226E3">
        <w:rPr>
          <w:rFonts w:ascii="Cambria" w:hAnsi="Cambria"/>
          <w:i/>
        </w:rPr>
        <w:t>Ponuđač je dužan da dostavi ovlašćenje proizvođača da može njegovu robu ponuditi u predmetnom postupku javne nabavke. Ukoliko ovlašćenje proizvođača nije direktno, lice koje posredno daje ovlašćenje ponuđaču mora biti direktno ovlašćeno od strane proizvođača ponuđenih proizvoda, o čemu je ponuđač dužan da dostavi dokaz - ovlašćenje proizvođača ponuđenih proizvoda za posrednika za potrebe predmetnog postupka javne nabavke.</w:t>
      </w:r>
      <w:r w:rsidR="0003155B" w:rsidRPr="00E226E3">
        <w:rPr>
          <w:rFonts w:ascii="Cambria" w:hAnsi="Cambria"/>
          <w:i/>
          <w:lang w:val="pl-PL"/>
        </w:rPr>
        <w:t xml:space="preserve">; </w:t>
      </w:r>
    </w:p>
    <w:p w14:paraId="7C2793E2" w14:textId="63D71877" w:rsidR="007F7F3B" w:rsidRPr="00E226E3" w:rsidRDefault="007F7F3B" w:rsidP="007F7F3B">
      <w:pPr>
        <w:numPr>
          <w:ilvl w:val="0"/>
          <w:numId w:val="17"/>
        </w:numPr>
        <w:tabs>
          <w:tab w:val="left" w:pos="900"/>
        </w:tabs>
        <w:spacing w:after="160" w:line="259" w:lineRule="auto"/>
        <w:jc w:val="both"/>
        <w:rPr>
          <w:rFonts w:ascii="Cambria" w:hAnsi="Cambria"/>
          <w:i/>
          <w:lang w:val="pl-PL"/>
        </w:rPr>
      </w:pPr>
      <w:r w:rsidRPr="007F7F3B">
        <w:rPr>
          <w:rFonts w:ascii="Cambria" w:hAnsi="Cambria"/>
          <w:i/>
          <w:lang w:val="pl-PL"/>
        </w:rPr>
        <w:t>Ponuđač je obavezan obezbijediti servisera koji je prošao obuku proizvođača opreme za održavanje aparata. Ponuđač se obavezuje da će vršiti preventivno održavanje opreme dva puta godišnje u toku garantnog roka. Ponuđač se obavezuje da će se u toku garantnog roka, odazvati na poziv za dijagnostiku radi otklanjanja kvara u roku od 48 h od prijave kvara, i otkloniti kvar u najkraćem mogućem roku, a najduže u roku od 15 dana od prijave kvara, u kojem roku je obavezan i da obavi zamjenu djelova za koje se ustanovi da su neispravni. Garancija uključuje isporuku i zamjenu svih neispravnih djelova. Ponuđač je dužan da se po učinjenoj prijavi kvara od strane korisnika u garantnom roku odazove pozivu u roku od 48 sati i kvar otkloni u roku od 15 dana od dana prijave kvara na aparatu. Ukoliko Dobavljač ne otkloni kvar u navedenom roku, Naručilac ima pravo na nadoknadu prouzrokovane štete tako što će za svaki dan nefunkcionisanja opreme ili dijela opreme naplatiti od Dobavljača iznos od 0,5% vrijednosti opreme u kvaru. Svi troškovi popravke aparata ( rezervni djelovi i radni sati servisera ) u garantnom roku padaju na teret Dobavljača. Za svaki dan nefunkcionisanja ugovorenog aparata u garantnom roku garancija se produžava. Ukoliko dobavljač, za vrijeme trajanja garantnog roka, ne vrati aparat u funkcionalno stanje u roku od 30 ( trideset ) dana, računajući od dana prijave kvara, dužan je da izvrši zamjenu aparata novim koji mora biti istih ili boljih tehničkih karakteristika, o svom trošku.</w:t>
      </w:r>
    </w:p>
    <w:p w14:paraId="44C56984" w14:textId="68AF5892" w:rsidR="0003155B" w:rsidRPr="00E226E3" w:rsidRDefault="009F3120" w:rsidP="00B05CCE">
      <w:pPr>
        <w:pStyle w:val="ListParagraph"/>
        <w:numPr>
          <w:ilvl w:val="0"/>
          <w:numId w:val="17"/>
        </w:numPr>
        <w:tabs>
          <w:tab w:val="left" w:pos="900"/>
        </w:tabs>
        <w:ind w:hanging="11"/>
        <w:jc w:val="both"/>
        <w:rPr>
          <w:rFonts w:ascii="Cambria" w:hAnsi="Cambria"/>
          <w:i/>
          <w:lang w:val="pl-PL"/>
        </w:rPr>
      </w:pPr>
      <w:r w:rsidRPr="00E226E3">
        <w:rPr>
          <w:rFonts w:ascii="Cambria" w:hAnsi="Cambria"/>
          <w:i/>
        </w:rPr>
        <w:t>Ponuđač je dužan da dostavi dokaz o tehničkim karakteristikama ponuđenih proizvoda – katalog, brošuru, uputstvo za upotrebu, koji je izdat od proizvođača, i koji sadrži tehničke karakteristike u skladu sa tehničkom specifikacijom predmeta nabavke. U katalogu sve tehničke karakteristike moraju biti jasno označene u skladu sa tehničkom specifikacijom predmeta nabavke.</w:t>
      </w:r>
      <w:r w:rsidR="0003155B" w:rsidRPr="00E226E3">
        <w:rPr>
          <w:rFonts w:ascii="Cambria" w:hAnsi="Cambria"/>
          <w:i/>
          <w:lang w:val="pl-PL"/>
        </w:rPr>
        <w:t>;</w:t>
      </w:r>
    </w:p>
    <w:p w14:paraId="3D9CAEBC" w14:textId="77777777" w:rsidR="00FD5C49" w:rsidRDefault="0003155B" w:rsidP="00B05CCE">
      <w:pPr>
        <w:tabs>
          <w:tab w:val="left" w:pos="900"/>
        </w:tabs>
        <w:ind w:left="720"/>
        <w:jc w:val="both"/>
        <w:rPr>
          <w:rFonts w:ascii="Cambria" w:hAnsi="Cambria"/>
          <w:i/>
          <w:lang w:val="pl-PL"/>
        </w:rPr>
      </w:pPr>
      <w:r w:rsidRPr="00E226E3">
        <w:rPr>
          <w:rFonts w:ascii="Cambria" w:hAnsi="Cambria"/>
          <w:i/>
          <w:lang w:val="pl-PL"/>
        </w:rPr>
        <w:br/>
      </w:r>
    </w:p>
    <w:p w14:paraId="6098C0A0" w14:textId="2DC98FC2" w:rsidR="0003155B" w:rsidRPr="00E226E3" w:rsidRDefault="0003155B" w:rsidP="00B05CCE">
      <w:pPr>
        <w:tabs>
          <w:tab w:val="left" w:pos="900"/>
        </w:tabs>
        <w:ind w:left="720"/>
        <w:jc w:val="both"/>
        <w:rPr>
          <w:rFonts w:ascii="Cambria" w:hAnsi="Cambria"/>
          <w:i/>
          <w:lang w:val="pl-PL"/>
        </w:rPr>
      </w:pPr>
      <w:r w:rsidRPr="00E226E3">
        <w:rPr>
          <w:rFonts w:ascii="Cambria" w:hAnsi="Cambria"/>
          <w:i/>
          <w:lang w:val="pl-PL"/>
        </w:rPr>
        <w:t>●</w:t>
      </w:r>
      <w:r w:rsidR="00FD5C49" w:rsidRPr="00FD5C49">
        <w:t xml:space="preserve"> </w:t>
      </w:r>
      <w:r w:rsidR="00FD5C49" w:rsidRPr="00FD5C49">
        <w:rPr>
          <w:rFonts w:ascii="Cambria" w:hAnsi="Cambria"/>
          <w:i/>
        </w:rPr>
        <w:t>Ponuđač je dužan da o svom trošku izvrši isporuku, instalaciju, puštanje u rad i obuku za rad na predmetnoj opremi kod korisnika, za medicinsko osoblje koje će raditi na aparatu.</w:t>
      </w:r>
    </w:p>
    <w:p w14:paraId="5F22AB31" w14:textId="77777777" w:rsidR="0003155B" w:rsidRPr="00E226E3" w:rsidRDefault="0003155B" w:rsidP="00B05CCE">
      <w:pPr>
        <w:tabs>
          <w:tab w:val="left" w:pos="900"/>
        </w:tabs>
        <w:ind w:left="720"/>
        <w:jc w:val="both"/>
        <w:rPr>
          <w:rFonts w:ascii="Cambria" w:hAnsi="Cambria"/>
          <w:i/>
          <w:color w:val="000000"/>
          <w:lang w:val="pl-PL"/>
        </w:rPr>
      </w:pPr>
      <w:r w:rsidRPr="00E226E3">
        <w:rPr>
          <w:rFonts w:ascii="Cambria" w:hAnsi="Cambria"/>
          <w:i/>
          <w:lang w:val="pl-PL"/>
        </w:rPr>
        <w:lastRenderedPageBreak/>
        <w:t xml:space="preserve"> </w:t>
      </w:r>
    </w:p>
    <w:p w14:paraId="500E5450" w14:textId="7C45F776" w:rsidR="0003155B" w:rsidRPr="00E226E3" w:rsidRDefault="0003155B" w:rsidP="00B05CCE">
      <w:pPr>
        <w:tabs>
          <w:tab w:val="left" w:pos="900"/>
        </w:tabs>
        <w:ind w:left="720"/>
        <w:jc w:val="both"/>
        <w:rPr>
          <w:rFonts w:ascii="Cambria" w:hAnsi="Cambria"/>
          <w:i/>
          <w:lang w:val="pl-PL"/>
        </w:rPr>
      </w:pPr>
      <w:r w:rsidRPr="00E226E3">
        <w:rPr>
          <w:rFonts w:ascii="Cambria" w:hAnsi="Cambria"/>
          <w:i/>
          <w:lang w:val="pl-PL"/>
        </w:rPr>
        <w:t xml:space="preserve">● </w:t>
      </w:r>
      <w:r w:rsidR="00B05638" w:rsidRPr="00E226E3">
        <w:rPr>
          <w:rFonts w:ascii="Cambria" w:hAnsi="Cambria"/>
          <w:i/>
        </w:rPr>
        <w:t>Ponuđač je dužan da dostavi izjavu da će ponuđeni aparati biti novi i nekorišćeni</w:t>
      </w:r>
      <w:r w:rsidRPr="00E226E3">
        <w:rPr>
          <w:rFonts w:ascii="Cambria" w:hAnsi="Cambria"/>
          <w:i/>
          <w:lang w:val="pl-PL"/>
        </w:rPr>
        <w:t xml:space="preserve">; </w:t>
      </w:r>
    </w:p>
    <w:p w14:paraId="69ADE6CF" w14:textId="5D06DCD3" w:rsidR="009B6C69" w:rsidRPr="00E226E3" w:rsidRDefault="0003155B" w:rsidP="00B05CCE">
      <w:pPr>
        <w:tabs>
          <w:tab w:val="left" w:pos="900"/>
        </w:tabs>
        <w:ind w:left="720"/>
        <w:jc w:val="both"/>
        <w:rPr>
          <w:rFonts w:ascii="Cambria" w:hAnsi="Cambria"/>
          <w:i/>
          <w:lang w:val="pl-PL"/>
        </w:rPr>
      </w:pPr>
      <w:r w:rsidRPr="00E226E3">
        <w:rPr>
          <w:rFonts w:ascii="Cambria" w:hAnsi="Cambria"/>
          <w:i/>
          <w:lang w:val="pl-PL"/>
        </w:rPr>
        <w:br/>
        <w:t>●</w:t>
      </w:r>
      <w:r w:rsidR="00B05638" w:rsidRPr="00E226E3">
        <w:rPr>
          <w:rFonts w:ascii="Cambria" w:hAnsi="Cambria"/>
          <w:i/>
        </w:rPr>
        <w:t>Ponuđač je dužan da dostavi izjavu odnosno dokaz od proizvođača da je ovlašćeni distributer i serviser na teritoriji Crne Gore ponuđene opreme.</w:t>
      </w:r>
      <w:r w:rsidRPr="00E226E3">
        <w:rPr>
          <w:rFonts w:ascii="Cambria" w:hAnsi="Cambria"/>
          <w:i/>
          <w:lang w:val="pl-PL"/>
        </w:rPr>
        <w:t>;</w:t>
      </w:r>
    </w:p>
    <w:p w14:paraId="50C54EEA" w14:textId="55639DE9" w:rsidR="0003155B" w:rsidRPr="00E226E3" w:rsidRDefault="0003155B" w:rsidP="00B05CCE">
      <w:pPr>
        <w:tabs>
          <w:tab w:val="left" w:pos="900"/>
        </w:tabs>
        <w:ind w:left="720"/>
        <w:jc w:val="both"/>
        <w:rPr>
          <w:rFonts w:ascii="Cambria" w:hAnsi="Cambria"/>
          <w:i/>
          <w:lang w:val="pl-PL"/>
        </w:rPr>
      </w:pPr>
      <w:r w:rsidRPr="00E226E3">
        <w:rPr>
          <w:rFonts w:ascii="Cambria" w:hAnsi="Cambria"/>
          <w:i/>
          <w:lang w:val="pl-PL"/>
        </w:rPr>
        <w:t xml:space="preserve"> </w:t>
      </w:r>
    </w:p>
    <w:p w14:paraId="3C713648" w14:textId="289CC312" w:rsidR="0003155B" w:rsidRPr="00E226E3" w:rsidRDefault="0003155B" w:rsidP="00B05CCE">
      <w:pPr>
        <w:tabs>
          <w:tab w:val="left" w:pos="900"/>
        </w:tabs>
        <w:ind w:left="720"/>
        <w:jc w:val="both"/>
        <w:rPr>
          <w:rFonts w:ascii="Cambria" w:hAnsi="Cambria"/>
          <w:i/>
          <w:lang w:val="pl-PL"/>
        </w:rPr>
      </w:pPr>
      <w:r w:rsidRPr="00E226E3">
        <w:rPr>
          <w:rFonts w:ascii="Cambria" w:hAnsi="Cambria"/>
          <w:i/>
          <w:lang w:val="pl-PL"/>
        </w:rPr>
        <w:t xml:space="preserve">● </w:t>
      </w:r>
      <w:r w:rsidR="00B05638" w:rsidRPr="00E226E3">
        <w:rPr>
          <w:rFonts w:ascii="Cambria" w:hAnsi="Cambria"/>
          <w:i/>
        </w:rPr>
        <w:t>Ponuđač je dužan dostaviti Izjavu da će uz opremu isporučiti i adekvatnu sukcionu pumpu. Pumpa mora biti nova i nekorišćena.</w:t>
      </w:r>
      <w:r w:rsidRPr="00E226E3">
        <w:rPr>
          <w:rFonts w:ascii="Cambria" w:hAnsi="Cambria"/>
          <w:i/>
          <w:lang w:val="pl-PL"/>
        </w:rPr>
        <w:t xml:space="preserve">; </w:t>
      </w:r>
    </w:p>
    <w:p w14:paraId="5E3C48BD" w14:textId="2A370E1D" w:rsidR="00B05638" w:rsidRPr="00E226E3" w:rsidRDefault="00B05638" w:rsidP="00B05CCE">
      <w:pPr>
        <w:tabs>
          <w:tab w:val="left" w:pos="900"/>
        </w:tabs>
        <w:ind w:left="720"/>
        <w:jc w:val="both"/>
        <w:rPr>
          <w:rFonts w:ascii="Cambria" w:hAnsi="Cambria"/>
          <w:i/>
          <w:lang w:val="pl-PL"/>
        </w:rPr>
      </w:pPr>
    </w:p>
    <w:p w14:paraId="4CDFDB3F" w14:textId="77777777" w:rsidR="0003155B" w:rsidRPr="00E226E3" w:rsidRDefault="0003155B" w:rsidP="00B05CCE">
      <w:pPr>
        <w:tabs>
          <w:tab w:val="left" w:pos="900"/>
        </w:tabs>
        <w:ind w:left="720"/>
        <w:jc w:val="both"/>
        <w:rPr>
          <w:rFonts w:ascii="Cambria" w:hAnsi="Cambria"/>
          <w:i/>
          <w:lang w:val="pl-PL"/>
        </w:rPr>
      </w:pPr>
    </w:p>
    <w:p w14:paraId="42EAEFD4" w14:textId="77777777" w:rsidR="0003155B" w:rsidRPr="00E226E3" w:rsidRDefault="0003155B" w:rsidP="00B05CCE">
      <w:pPr>
        <w:tabs>
          <w:tab w:val="left" w:pos="900"/>
        </w:tabs>
        <w:jc w:val="both"/>
        <w:rPr>
          <w:rFonts w:ascii="Cambria" w:hAnsi="Cambria"/>
          <w:i/>
          <w:lang w:val="pl-PL"/>
        </w:rPr>
      </w:pPr>
      <w:r w:rsidRPr="00E226E3">
        <w:rPr>
          <w:rFonts w:ascii="Cambria" w:hAnsi="Cambria"/>
          <w:i/>
          <w:lang w:val="pl-PL"/>
        </w:rPr>
        <w:t>Sve zahtijevane izjave moraju biti svojeručno potpisane od strane ovlašćenog lica ponuđača i ovjerene pečatom ponuđača.</w:t>
      </w:r>
    </w:p>
    <w:p w14:paraId="49FF8017" w14:textId="77777777" w:rsidR="0003155B" w:rsidRPr="00E226E3" w:rsidRDefault="0003155B" w:rsidP="00B05CCE">
      <w:pPr>
        <w:tabs>
          <w:tab w:val="left" w:pos="900"/>
        </w:tabs>
        <w:jc w:val="both"/>
        <w:rPr>
          <w:rFonts w:ascii="Cambria" w:hAnsi="Cambria"/>
          <w:i/>
          <w:lang w:val="pl-PL"/>
        </w:rPr>
      </w:pPr>
    </w:p>
    <w:p w14:paraId="69E1D7A8" w14:textId="0569C4E2" w:rsidR="0003155B" w:rsidRPr="00E226E3" w:rsidRDefault="00AE1FB5" w:rsidP="00B05CCE">
      <w:pPr>
        <w:spacing w:after="160" w:line="259" w:lineRule="auto"/>
        <w:jc w:val="both"/>
        <w:rPr>
          <w:rFonts w:ascii="Cambria" w:eastAsia="Calibri" w:hAnsi="Cambria"/>
          <w:i/>
          <w:iCs/>
          <w:lang w:val="pl-PL"/>
        </w:rPr>
      </w:pPr>
      <w:r w:rsidRPr="00E226E3">
        <w:rPr>
          <w:rFonts w:ascii="Cambria" w:eastAsia="Calibri" w:hAnsi="Cambria"/>
          <w:i/>
          <w:iCs/>
          <w:color w:val="000000"/>
        </w:rPr>
        <w:t>Ponuđač je dužan da u Finansijskom dijelu ponude u Opisu predmeta nabavke navede naziv proizvođača, kataloški broj i model ponuđene opreme koja je predmet nabavke.</w:t>
      </w:r>
      <w:r w:rsidRPr="00E226E3">
        <w:rPr>
          <w:rFonts w:ascii="Cambria" w:eastAsia="Calibri" w:hAnsi="Cambria"/>
          <w:i/>
          <w:iCs/>
          <w:color w:val="000000"/>
          <w:lang w:val="sl-SI"/>
        </w:rPr>
        <w:t xml:space="preserve"> </w:t>
      </w:r>
    </w:p>
    <w:tbl>
      <w:tblPr>
        <w:tblW w:w="10049" w:type="dxa"/>
        <w:tblInd w:w="93" w:type="dxa"/>
        <w:tblLook w:val="04A0" w:firstRow="1" w:lastRow="0" w:firstColumn="1" w:lastColumn="0" w:noHBand="0" w:noVBand="1"/>
      </w:tblPr>
      <w:tblGrid>
        <w:gridCol w:w="9015"/>
        <w:gridCol w:w="236"/>
        <w:gridCol w:w="304"/>
        <w:gridCol w:w="236"/>
        <w:gridCol w:w="258"/>
      </w:tblGrid>
      <w:tr w:rsidR="0003155B" w:rsidRPr="00E226E3" w14:paraId="78C785F9" w14:textId="77777777" w:rsidTr="00BE376B">
        <w:trPr>
          <w:trHeight w:val="300"/>
        </w:trPr>
        <w:tc>
          <w:tcPr>
            <w:tcW w:w="9015" w:type="dxa"/>
            <w:tcBorders>
              <w:top w:val="nil"/>
              <w:left w:val="nil"/>
              <w:bottom w:val="nil"/>
              <w:right w:val="nil"/>
            </w:tcBorders>
            <w:shd w:val="clear" w:color="auto" w:fill="auto"/>
            <w:noWrap/>
            <w:vAlign w:val="bottom"/>
          </w:tcPr>
          <w:p w14:paraId="7342387A" w14:textId="77777777" w:rsidR="00185206" w:rsidRDefault="00185206" w:rsidP="00445769">
            <w:pPr>
              <w:spacing w:after="160" w:line="259" w:lineRule="auto"/>
              <w:contextualSpacing/>
              <w:jc w:val="both"/>
              <w:rPr>
                <w:rFonts w:ascii="Cambria" w:eastAsia="Calibri" w:hAnsi="Cambria"/>
                <w:i/>
                <w:iCs/>
                <w:color w:val="000000"/>
                <w:lang w:val="sr-Latn-CS"/>
              </w:rPr>
            </w:pPr>
          </w:p>
          <w:p w14:paraId="2ED7B4E5" w14:textId="4E742D7C" w:rsidR="0003155B" w:rsidRPr="00E226E3" w:rsidRDefault="0003155B" w:rsidP="00445769">
            <w:pPr>
              <w:spacing w:after="160" w:line="259" w:lineRule="auto"/>
              <w:contextualSpacing/>
              <w:jc w:val="both"/>
              <w:rPr>
                <w:rFonts w:ascii="Cambria" w:eastAsia="Calibri" w:hAnsi="Cambria"/>
                <w:i/>
                <w:iCs/>
                <w:color w:val="000000"/>
                <w:lang w:val="sr-Latn-CS"/>
              </w:rPr>
            </w:pPr>
            <w:r w:rsidRPr="00E226E3">
              <w:rPr>
                <w:rFonts w:ascii="Cambria" w:eastAsia="Calibri" w:hAnsi="Cambria"/>
                <w:i/>
                <w:iCs/>
                <w:color w:val="000000"/>
                <w:lang w:val="sr-Latn-CS"/>
              </w:rPr>
              <w:t xml:space="preserve">Mjesto izvršenja </w:t>
            </w:r>
            <w:r w:rsidRPr="00E226E3">
              <w:rPr>
                <w:rFonts w:ascii="Cambria" w:eastAsia="Calibri" w:hAnsi="Cambria"/>
                <w:i/>
                <w:iCs/>
                <w:color w:val="000000"/>
              </w:rPr>
              <w:t>ugovora</w:t>
            </w:r>
            <w:r w:rsidR="00445769" w:rsidRPr="00E226E3">
              <w:rPr>
                <w:rFonts w:ascii="Cambria" w:eastAsia="Calibri" w:hAnsi="Cambria"/>
                <w:i/>
                <w:iCs/>
                <w:color w:val="000000"/>
              </w:rPr>
              <w:t xml:space="preserve"> Prostorije Naručioca na adresi Nikca od Rovina bb, 81400 Nikšić, Crna Gora. Ispunjenost uslova utvrđenih tenderskom dokumentacijom, ponuđač može da dokazuje i pisanom izjavom čiji je sadržaj određen Obrascem 1, iz Pravilnika o obrascu izjave privrednog subjekta. </w:t>
            </w:r>
            <w:r w:rsidRPr="00E226E3">
              <w:rPr>
                <w:rFonts w:ascii="Cambria" w:eastAsia="Calibri" w:hAnsi="Cambria"/>
                <w:i/>
                <w:iCs/>
                <w:color w:val="000000"/>
                <w:lang w:val="sr-Latn-CS"/>
              </w:rPr>
              <w:t>.</w:t>
            </w:r>
          </w:p>
          <w:p w14:paraId="244376C1" w14:textId="645C5869" w:rsidR="0003155B" w:rsidRPr="00E226E3" w:rsidRDefault="0003155B" w:rsidP="00BE376B">
            <w:pPr>
              <w:numPr>
                <w:ilvl w:val="1"/>
                <w:numId w:val="15"/>
              </w:numPr>
              <w:spacing w:after="160" w:line="259" w:lineRule="auto"/>
              <w:ind w:left="360"/>
              <w:contextualSpacing/>
              <w:jc w:val="both"/>
              <w:rPr>
                <w:rFonts w:ascii="Cambria" w:eastAsia="Calibri" w:hAnsi="Cambria"/>
                <w:i/>
                <w:iCs/>
                <w:color w:val="000000"/>
                <w:lang w:val="sr-Latn-CS"/>
              </w:rPr>
            </w:pPr>
            <w:r w:rsidRPr="00E226E3">
              <w:rPr>
                <w:rFonts w:ascii="Cambria" w:eastAsia="Calibri" w:hAnsi="Cambria"/>
                <w:i/>
                <w:iCs/>
                <w:color w:val="000000"/>
                <w:lang w:val="sr-Latn-CS"/>
              </w:rPr>
              <w:t>Rok plaćanja je:</w:t>
            </w:r>
            <w:r w:rsidRPr="00E226E3">
              <w:rPr>
                <w:rFonts w:ascii="Cambria" w:eastAsia="Calibri" w:hAnsi="Cambria"/>
                <w:i/>
                <w:iCs/>
                <w:color w:val="000000"/>
                <w:lang w:val="pl-PL"/>
              </w:rPr>
              <w:t xml:space="preserve"> </w:t>
            </w:r>
            <w:r w:rsidR="00445769" w:rsidRPr="00E226E3">
              <w:rPr>
                <w:rFonts w:ascii="Cambria" w:eastAsia="Calibri" w:hAnsi="Cambria"/>
                <w:i/>
                <w:iCs/>
                <w:color w:val="000000"/>
              </w:rPr>
              <w:t>je 30 dana od dana uredno dostavljene fakture uz priloženi zapisnik o izvršenoj primopredaji, instalaciji i puštanju aparata u rad. Ispunjenost uslova utvrđenih tenderskom dokumentacijom, ponuđač može da dokazuje i pisanom izjavom čiji je sadržaj određen Obrascem 1, iz Pravilnika o obrascu izjave privrednog subjekta.</w:t>
            </w:r>
            <w:r w:rsidR="00445769" w:rsidRPr="00E226E3">
              <w:rPr>
                <w:rFonts w:ascii="Cambria" w:eastAsia="Calibri" w:hAnsi="Cambria"/>
                <w:i/>
                <w:iCs/>
                <w:color w:val="000000"/>
                <w:lang w:val="pl-PL"/>
              </w:rPr>
              <w:t xml:space="preserve"> </w:t>
            </w:r>
          </w:p>
          <w:p w14:paraId="4B2FA17B" w14:textId="2393F126" w:rsidR="0003155B" w:rsidRPr="00E226E3" w:rsidRDefault="0003155B" w:rsidP="00BE376B">
            <w:pPr>
              <w:numPr>
                <w:ilvl w:val="1"/>
                <w:numId w:val="15"/>
              </w:numPr>
              <w:spacing w:after="160" w:line="259" w:lineRule="auto"/>
              <w:ind w:left="360"/>
              <w:contextualSpacing/>
              <w:jc w:val="both"/>
              <w:rPr>
                <w:rFonts w:ascii="Cambria" w:eastAsia="Calibri" w:hAnsi="Cambria"/>
                <w:i/>
                <w:iCs/>
                <w:color w:val="000000"/>
                <w:lang w:val="sr-Latn-CS"/>
              </w:rPr>
            </w:pPr>
            <w:r w:rsidRPr="00E226E3">
              <w:rPr>
                <w:rFonts w:ascii="Cambria" w:eastAsia="Calibri" w:hAnsi="Cambria"/>
                <w:i/>
                <w:iCs/>
                <w:color w:val="000000"/>
                <w:lang w:val="sr-Latn-CS"/>
              </w:rPr>
              <w:t xml:space="preserve">Način plaćanja je: </w:t>
            </w:r>
            <w:r w:rsidRPr="00E226E3">
              <w:rPr>
                <w:rFonts w:ascii="Cambria" w:eastAsia="Calibri" w:hAnsi="Cambria"/>
                <w:i/>
                <w:iCs/>
                <w:color w:val="000000"/>
              </w:rPr>
              <w:t>virmanski</w:t>
            </w:r>
            <w:r w:rsidR="00445769" w:rsidRPr="00E226E3">
              <w:rPr>
                <w:rFonts w:ascii="Cambria" w:eastAsia="Calibri" w:hAnsi="Cambria"/>
                <w:i/>
                <w:iCs/>
                <w:color w:val="000000"/>
              </w:rPr>
              <w:t>, 100% po isporuci i prijemu opreme, i po dostavljenom računu. Ispunjenost uslova utvrđenih tenderskom dokumentacijom, ponuđač može da dokazuje i pisanom izjavom čiji je sadržaj određen Obrascem 1, iz Pravilnika o obrascu izjave privrednog subjekta.</w:t>
            </w:r>
          </w:p>
          <w:p w14:paraId="40824808" w14:textId="77777777" w:rsidR="00445769" w:rsidRPr="00E226E3" w:rsidRDefault="00445769" w:rsidP="00BE376B">
            <w:pPr>
              <w:spacing w:after="160" w:line="259" w:lineRule="auto"/>
              <w:contextualSpacing/>
              <w:jc w:val="both"/>
              <w:rPr>
                <w:rFonts w:ascii="Cambria" w:eastAsia="Calibri" w:hAnsi="Cambria"/>
                <w:i/>
                <w:iCs/>
              </w:rPr>
            </w:pPr>
            <w:r w:rsidRPr="00E226E3">
              <w:rPr>
                <w:rFonts w:ascii="Cambria" w:eastAsia="Calibri" w:hAnsi="Cambria"/>
                <w:i/>
                <w:iCs/>
              </w:rPr>
              <w:t xml:space="preserve"> </w:t>
            </w:r>
          </w:p>
          <w:p w14:paraId="7D52BD94" w14:textId="7AFFC054" w:rsidR="0003155B" w:rsidRPr="00E226E3" w:rsidRDefault="00445769" w:rsidP="00BE376B">
            <w:pPr>
              <w:spacing w:after="160" w:line="259" w:lineRule="auto"/>
              <w:contextualSpacing/>
              <w:jc w:val="both"/>
              <w:rPr>
                <w:rFonts w:ascii="Cambria" w:eastAsia="Calibri" w:hAnsi="Cambria"/>
                <w:i/>
                <w:iCs/>
                <w:lang w:val="sl-SI"/>
              </w:rPr>
            </w:pPr>
            <w:r w:rsidRPr="00E226E3">
              <w:rPr>
                <w:rFonts w:ascii="Cambria" w:eastAsia="Calibri" w:hAnsi="Cambria"/>
                <w:i/>
                <w:iCs/>
              </w:rPr>
              <w:t>Rok važenja ponude je 60 dana od dana otvaranja ponuda. Upisati broj dana važenja ponude.</w:t>
            </w:r>
          </w:p>
        </w:tc>
        <w:tc>
          <w:tcPr>
            <w:tcW w:w="236" w:type="dxa"/>
            <w:tcBorders>
              <w:top w:val="nil"/>
              <w:left w:val="nil"/>
              <w:bottom w:val="nil"/>
              <w:right w:val="nil"/>
            </w:tcBorders>
            <w:shd w:val="clear" w:color="auto" w:fill="auto"/>
            <w:noWrap/>
            <w:vAlign w:val="bottom"/>
          </w:tcPr>
          <w:p w14:paraId="6A3FC50F" w14:textId="77777777" w:rsidR="0003155B" w:rsidRPr="00E226E3" w:rsidRDefault="0003155B" w:rsidP="00BE376B">
            <w:pPr>
              <w:spacing w:after="160" w:line="259" w:lineRule="auto"/>
              <w:rPr>
                <w:rFonts w:ascii="Cambria" w:eastAsia="Calibri" w:hAnsi="Cambria"/>
                <w:i/>
                <w:iCs/>
                <w:color w:val="000000"/>
                <w:lang w:val="sl-SI"/>
              </w:rPr>
            </w:pPr>
          </w:p>
        </w:tc>
        <w:tc>
          <w:tcPr>
            <w:tcW w:w="304" w:type="dxa"/>
            <w:tcBorders>
              <w:top w:val="nil"/>
              <w:left w:val="nil"/>
              <w:bottom w:val="nil"/>
              <w:right w:val="nil"/>
            </w:tcBorders>
            <w:shd w:val="clear" w:color="auto" w:fill="auto"/>
            <w:noWrap/>
            <w:vAlign w:val="bottom"/>
          </w:tcPr>
          <w:p w14:paraId="2B77B8AD" w14:textId="77777777" w:rsidR="0003155B" w:rsidRPr="00E226E3" w:rsidRDefault="0003155B" w:rsidP="00BE376B">
            <w:pPr>
              <w:spacing w:after="160" w:line="259" w:lineRule="auto"/>
              <w:rPr>
                <w:rFonts w:ascii="Cambria" w:eastAsia="Calibri" w:hAnsi="Cambria"/>
                <w:i/>
                <w:iCs/>
                <w:color w:val="000000"/>
                <w:lang w:val="sl-SI"/>
              </w:rPr>
            </w:pPr>
          </w:p>
        </w:tc>
        <w:tc>
          <w:tcPr>
            <w:tcW w:w="236" w:type="dxa"/>
            <w:tcBorders>
              <w:top w:val="nil"/>
              <w:left w:val="nil"/>
              <w:bottom w:val="nil"/>
              <w:right w:val="nil"/>
            </w:tcBorders>
            <w:shd w:val="clear" w:color="auto" w:fill="auto"/>
            <w:noWrap/>
            <w:vAlign w:val="bottom"/>
          </w:tcPr>
          <w:p w14:paraId="2AF491BA" w14:textId="77777777" w:rsidR="0003155B" w:rsidRPr="00E226E3" w:rsidRDefault="0003155B" w:rsidP="00BE376B">
            <w:pPr>
              <w:spacing w:after="160" w:line="259" w:lineRule="auto"/>
              <w:rPr>
                <w:rFonts w:ascii="Cambria" w:eastAsia="Calibri" w:hAnsi="Cambria"/>
                <w:i/>
                <w:iCs/>
                <w:color w:val="000000"/>
                <w:lang w:val="sl-SI"/>
              </w:rPr>
            </w:pPr>
          </w:p>
        </w:tc>
        <w:tc>
          <w:tcPr>
            <w:tcW w:w="258" w:type="dxa"/>
            <w:tcBorders>
              <w:top w:val="nil"/>
              <w:left w:val="nil"/>
              <w:bottom w:val="nil"/>
              <w:right w:val="nil"/>
            </w:tcBorders>
            <w:shd w:val="clear" w:color="auto" w:fill="auto"/>
            <w:noWrap/>
            <w:vAlign w:val="bottom"/>
          </w:tcPr>
          <w:p w14:paraId="03874DFD" w14:textId="77777777" w:rsidR="0003155B" w:rsidRPr="00E226E3" w:rsidRDefault="0003155B" w:rsidP="00BE376B">
            <w:pPr>
              <w:spacing w:after="160" w:line="259" w:lineRule="auto"/>
              <w:rPr>
                <w:rFonts w:ascii="Cambria" w:eastAsia="Calibri" w:hAnsi="Cambria"/>
                <w:i/>
                <w:iCs/>
                <w:color w:val="000000"/>
                <w:lang w:val="sl-SI"/>
              </w:rPr>
            </w:pPr>
          </w:p>
        </w:tc>
      </w:tr>
    </w:tbl>
    <w:p w14:paraId="5A0A935C" w14:textId="77777777" w:rsidR="003865DC" w:rsidRPr="00E226E3"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color w:val="000000"/>
          <w:szCs w:val="32"/>
          <w:lang w:val="sr-Latn-ME"/>
        </w:rPr>
      </w:pPr>
      <w:bookmarkStart w:id="2" w:name="_Toc62730555"/>
      <w:r w:rsidRPr="00E226E3">
        <w:rPr>
          <w:rFonts w:ascii="Cambria" w:hAnsi="Cambria"/>
          <w:b/>
          <w:color w:val="000000"/>
          <w:szCs w:val="32"/>
          <w:lang w:val="sr-Latn-ME"/>
        </w:rPr>
        <w:t>DODATNE INFORMACIJE O PREDMETU I POSTUPKU NABAVKE</w:t>
      </w:r>
      <w:r w:rsidRPr="00E226E3">
        <w:rPr>
          <w:rFonts w:ascii="Cambria" w:hAnsi="Cambria"/>
          <w:b/>
          <w:color w:val="000000"/>
          <w:szCs w:val="32"/>
          <w:vertAlign w:val="superscript"/>
          <w:lang w:val="sr-Latn-ME"/>
        </w:rPr>
        <w:footnoteReference w:id="4"/>
      </w:r>
      <w:bookmarkEnd w:id="2"/>
    </w:p>
    <w:p w14:paraId="62C4187F" w14:textId="77777777" w:rsidR="003865DC" w:rsidRPr="00E226E3" w:rsidRDefault="003865DC" w:rsidP="003865DC">
      <w:pPr>
        <w:jc w:val="both"/>
        <w:rPr>
          <w:rFonts w:ascii="Cambria" w:hAnsi="Cambria"/>
          <w:b/>
          <w:bCs/>
          <w:color w:val="000000"/>
          <w:lang w:val="sr-Latn-ME"/>
        </w:rPr>
      </w:pPr>
    </w:p>
    <w:p w14:paraId="6C93A9B4" w14:textId="65706B5A" w:rsidR="003865DC" w:rsidRPr="00E226E3" w:rsidRDefault="003865DC" w:rsidP="00D6791A">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Cambria" w:eastAsia="Calibri" w:hAnsi="Cambria"/>
          <w:b/>
          <w:bCs/>
          <w:color w:val="000000"/>
          <w:sz w:val="22"/>
          <w:szCs w:val="22"/>
          <w:lang w:val="sr-Latn-ME"/>
        </w:rPr>
      </w:pPr>
      <w:r w:rsidRPr="00E226E3">
        <w:rPr>
          <w:rFonts w:ascii="Cambria" w:eastAsia="Calibri" w:hAnsi="Cambria"/>
          <w:b/>
          <w:bCs/>
          <w:color w:val="000000"/>
          <w:sz w:val="22"/>
          <w:szCs w:val="22"/>
          <w:lang w:val="sr-Latn-ME"/>
        </w:rPr>
        <w:t>Procijenjena vrijednost predmenta nabavke:</w:t>
      </w:r>
      <w:r w:rsidRPr="00E226E3">
        <w:rPr>
          <w:rFonts w:ascii="Cambria" w:eastAsia="Calibri" w:hAnsi="Cambria"/>
          <w:b/>
          <w:bCs/>
          <w:color w:val="000000"/>
          <w:sz w:val="22"/>
          <w:szCs w:val="22"/>
          <w:vertAlign w:val="superscript"/>
          <w:lang w:val="sr-Latn-ME"/>
        </w:rPr>
        <w:footnoteReference w:id="5"/>
      </w:r>
    </w:p>
    <w:p w14:paraId="48E8D7A5" w14:textId="77777777" w:rsidR="005E665A" w:rsidRPr="00E226E3" w:rsidRDefault="005E665A" w:rsidP="003865DC">
      <w:pPr>
        <w:spacing w:after="160" w:line="259" w:lineRule="auto"/>
        <w:jc w:val="both"/>
        <w:rPr>
          <w:rFonts w:ascii="Cambria" w:eastAsia="Calibri" w:hAnsi="Cambria"/>
          <w:color w:val="000000"/>
          <w:sz w:val="22"/>
          <w:szCs w:val="22"/>
          <w:lang w:val="sr-Latn-ME"/>
        </w:rPr>
      </w:pPr>
    </w:p>
    <w:p w14:paraId="77E24D6E" w14:textId="1E3741ED" w:rsidR="003865DC" w:rsidRPr="00E226E3" w:rsidRDefault="003865DC" w:rsidP="003865DC">
      <w:pPr>
        <w:spacing w:after="160" w:line="259" w:lineRule="auto"/>
        <w:jc w:val="both"/>
        <w:rPr>
          <w:rFonts w:ascii="Cambria" w:eastAsia="Calibri" w:hAnsi="Cambria"/>
          <w:b/>
          <w:bCs/>
          <w:color w:val="000000"/>
          <w:sz w:val="22"/>
          <w:szCs w:val="22"/>
          <w:lang w:val="sr-Latn-ME"/>
        </w:rPr>
      </w:pPr>
      <w:r w:rsidRPr="00E226E3">
        <w:rPr>
          <w:rFonts w:ascii="Cambria" w:eastAsia="Calibri" w:hAnsi="Cambria"/>
          <w:color w:val="000000"/>
          <w:sz w:val="22"/>
          <w:szCs w:val="22"/>
          <w:lang w:val="sr-Latn-ME"/>
        </w:rPr>
        <w:sym w:font="Wingdings" w:char="F0A8"/>
      </w:r>
      <w:r w:rsidRPr="00E226E3">
        <w:rPr>
          <w:rFonts w:ascii="Cambria" w:eastAsia="Calibri" w:hAnsi="Cambria"/>
          <w:color w:val="000000"/>
          <w:sz w:val="22"/>
          <w:szCs w:val="22"/>
          <w:lang w:val="sr-Latn-ME"/>
        </w:rPr>
        <w:t xml:space="preserve"> </w:t>
      </w:r>
      <w:r w:rsidRPr="00E226E3">
        <w:rPr>
          <w:rFonts w:ascii="Cambria" w:eastAsia="Calibri" w:hAnsi="Cambria"/>
          <w:b/>
          <w:bCs/>
          <w:color w:val="000000"/>
          <w:sz w:val="22"/>
          <w:szCs w:val="22"/>
          <w:lang w:val="sr-Latn-ME"/>
        </w:rPr>
        <w:t>Procijenjena vrijednost predmeta nabavke bez zaključivanja okvirnog sporazuma</w:t>
      </w:r>
      <w:r w:rsidRPr="00E226E3">
        <w:rPr>
          <w:rFonts w:ascii="Cambria" w:eastAsia="Calibri" w:hAnsi="Cambria"/>
          <w:color w:val="000000"/>
          <w:sz w:val="22"/>
          <w:szCs w:val="22"/>
          <w:lang w:val="sr-Latn-ME"/>
        </w:rPr>
        <w:t>:</w:t>
      </w:r>
    </w:p>
    <w:p w14:paraId="7CD81112" w14:textId="52FD91C4" w:rsidR="003865DC" w:rsidRPr="00E226E3" w:rsidRDefault="003865DC" w:rsidP="00D6791A">
      <w:pPr>
        <w:spacing w:after="160" w:line="259" w:lineRule="auto"/>
        <w:jc w:val="both"/>
        <w:rPr>
          <w:rFonts w:ascii="Cambria" w:eastAsia="Calibri" w:hAnsi="Cambria"/>
          <w:b/>
          <w:bCs/>
          <w:sz w:val="28"/>
          <w:szCs w:val="28"/>
          <w:lang w:val="sr-Latn-ME"/>
        </w:rPr>
      </w:pPr>
      <w:r w:rsidRPr="00E226E3">
        <w:rPr>
          <w:rFonts w:ascii="Cambria" w:eastAsia="Calibri" w:hAnsi="Cambria"/>
          <w:sz w:val="22"/>
          <w:szCs w:val="22"/>
          <w:lang w:val="sr-Latn-ME"/>
        </w:rPr>
        <w:sym w:font="Wingdings" w:char="F0A8"/>
      </w:r>
      <w:r w:rsidRPr="00E226E3">
        <w:rPr>
          <w:rFonts w:ascii="Cambria" w:eastAsia="Calibri" w:hAnsi="Cambria"/>
          <w:sz w:val="22"/>
          <w:szCs w:val="22"/>
          <w:lang w:val="sr-Latn-ME"/>
        </w:rPr>
        <w:t xml:space="preserve"> kao cjeline je</w:t>
      </w:r>
      <w:r w:rsidR="0003155B" w:rsidRPr="00E226E3">
        <w:rPr>
          <w:rFonts w:ascii="Cambria" w:eastAsia="Calibri" w:hAnsi="Cambria"/>
          <w:sz w:val="22"/>
          <w:szCs w:val="22"/>
          <w:lang w:val="sr-Latn-ME"/>
        </w:rPr>
        <w:t xml:space="preserve">    </w:t>
      </w:r>
      <w:r w:rsidR="000D2C0A" w:rsidRPr="00E226E3">
        <w:rPr>
          <w:rFonts w:ascii="Cambria" w:eastAsia="Calibri" w:hAnsi="Cambria"/>
          <w:b/>
        </w:rPr>
        <w:t>54.697,50</w:t>
      </w:r>
      <w:r w:rsidRPr="00E226E3">
        <w:rPr>
          <w:rFonts w:ascii="Cambria" w:eastAsia="Calibri" w:hAnsi="Cambria"/>
          <w:b/>
          <w:bCs/>
          <w:sz w:val="28"/>
          <w:szCs w:val="28"/>
          <w:lang w:val="sr-Latn-ME"/>
        </w:rPr>
        <w:t xml:space="preserve"> €</w:t>
      </w:r>
      <w:r w:rsidR="00753D92" w:rsidRPr="00E226E3">
        <w:rPr>
          <w:rFonts w:ascii="Cambria" w:eastAsia="Calibri" w:hAnsi="Cambria"/>
          <w:b/>
          <w:bCs/>
          <w:sz w:val="28"/>
          <w:szCs w:val="28"/>
          <w:lang w:val="sr-Latn-ME"/>
        </w:rPr>
        <w:t>.</w:t>
      </w:r>
    </w:p>
    <w:p w14:paraId="7430F50E" w14:textId="77777777" w:rsidR="00F53193" w:rsidRPr="00E226E3" w:rsidRDefault="00F53193" w:rsidP="00D6791A">
      <w:pPr>
        <w:spacing w:after="160" w:line="259" w:lineRule="auto"/>
        <w:jc w:val="both"/>
        <w:rPr>
          <w:rFonts w:ascii="Cambria" w:eastAsia="Calibri" w:hAnsi="Cambria"/>
          <w:color w:val="000000"/>
          <w:sz w:val="22"/>
          <w:szCs w:val="22"/>
          <w:lang w:val="sr-Latn-ME"/>
        </w:rPr>
      </w:pPr>
    </w:p>
    <w:p w14:paraId="0813C9CB" w14:textId="77777777" w:rsidR="003865DC" w:rsidRPr="00E226E3" w:rsidRDefault="003865DC" w:rsidP="003865DC">
      <w:pPr>
        <w:pBdr>
          <w:top w:val="single" w:sz="4" w:space="1" w:color="auto"/>
          <w:left w:val="single" w:sz="4" w:space="0" w:color="auto"/>
          <w:bottom w:val="single" w:sz="4" w:space="1" w:color="auto"/>
          <w:right w:val="single" w:sz="4" w:space="4" w:color="auto"/>
        </w:pBdr>
        <w:shd w:val="clear" w:color="auto" w:fill="D9D9D9"/>
        <w:jc w:val="both"/>
        <w:rPr>
          <w:rFonts w:ascii="Cambria" w:hAnsi="Cambria"/>
          <w:b/>
          <w:bCs/>
          <w:color w:val="000000"/>
          <w:lang w:val="sr-Latn-ME"/>
        </w:rPr>
      </w:pPr>
      <w:r w:rsidRPr="00E226E3">
        <w:rPr>
          <w:rFonts w:ascii="Cambria" w:hAnsi="Cambria"/>
          <w:color w:val="000000"/>
          <w:lang w:val="sr-Latn-ME"/>
        </w:rPr>
        <w:lastRenderedPageBreak/>
        <w:t>Obrazloženje razloga zašto predmet nabavke nije podijeljen na partije:</w:t>
      </w:r>
      <w:r w:rsidRPr="00E226E3">
        <w:rPr>
          <w:rFonts w:ascii="Cambria" w:hAnsi="Cambria"/>
          <w:color w:val="000000"/>
          <w:vertAlign w:val="superscript"/>
          <w:lang w:val="sr-Latn-ME"/>
        </w:rPr>
        <w:footnoteReference w:id="6"/>
      </w:r>
    </w:p>
    <w:p w14:paraId="6C89ADB2" w14:textId="59B69A21" w:rsidR="00753D92" w:rsidRPr="00E226E3" w:rsidRDefault="001507F9" w:rsidP="00AC7FB1">
      <w:pPr>
        <w:jc w:val="both"/>
        <w:rPr>
          <w:rFonts w:ascii="Cambria" w:hAnsi="Cambria"/>
          <w:color w:val="000000"/>
        </w:rPr>
      </w:pPr>
      <w:r w:rsidRPr="00E226E3">
        <w:rPr>
          <w:rFonts w:ascii="Cambria" w:hAnsi="Cambria"/>
          <w:color w:val="000000"/>
        </w:rPr>
        <w:t xml:space="preserve"> </w:t>
      </w:r>
    </w:p>
    <w:p w14:paraId="13449838" w14:textId="2C30C77F" w:rsidR="008B0B00" w:rsidRPr="00E226E3" w:rsidRDefault="008B0B00" w:rsidP="00FE5DC6">
      <w:pPr>
        <w:rPr>
          <w:rFonts w:ascii="Cambria" w:eastAsia="Calibri" w:hAnsi="Cambria"/>
          <w:i/>
          <w:iCs/>
        </w:rPr>
      </w:pPr>
      <w:bookmarkStart w:id="3" w:name="_Hlk71041315"/>
      <w:r w:rsidRPr="00E226E3">
        <w:rPr>
          <w:rFonts w:ascii="Cambria" w:eastAsia="Calibri" w:hAnsi="Cambria"/>
          <w:i/>
          <w:iCs/>
          <w:color w:val="000000"/>
        </w:rPr>
        <w:t xml:space="preserve"> </w:t>
      </w:r>
      <w:bookmarkEnd w:id="3"/>
      <w:r w:rsidR="00FE5DC6" w:rsidRPr="00E226E3">
        <w:rPr>
          <w:rFonts w:ascii="Cambria" w:eastAsia="Calibri" w:hAnsi="Cambria"/>
          <w:i/>
          <w:iCs/>
          <w:color w:val="000000"/>
        </w:rPr>
        <w:t>Naručilac pokreće predmetnu nabavku kao cjelinu iz razloga što je aparat za litotripsiju visoko sofisticirana medicinska oprema, koja služi osnovnoj namjeni samo kao kompletan aparat.</w:t>
      </w:r>
    </w:p>
    <w:p w14:paraId="4D43B895" w14:textId="4034A78C" w:rsidR="008B0B00" w:rsidRPr="00E226E3" w:rsidRDefault="008B0B00" w:rsidP="00AC7FB1">
      <w:pPr>
        <w:jc w:val="both"/>
        <w:rPr>
          <w:rFonts w:ascii="Cambria" w:hAnsi="Cambria"/>
          <w:color w:val="000000"/>
        </w:rPr>
      </w:pPr>
    </w:p>
    <w:p w14:paraId="4EDB4BD8" w14:textId="77777777" w:rsidR="003865DC" w:rsidRPr="00E226E3" w:rsidRDefault="003865DC" w:rsidP="003865DC">
      <w:pPr>
        <w:pBdr>
          <w:top w:val="single" w:sz="4" w:space="1" w:color="auto"/>
          <w:left w:val="single" w:sz="4" w:space="4" w:color="auto"/>
          <w:bottom w:val="single" w:sz="4" w:space="1" w:color="auto"/>
          <w:right w:val="single" w:sz="4" w:space="4" w:color="auto"/>
        </w:pBdr>
        <w:shd w:val="clear" w:color="auto" w:fill="D9D9D9"/>
        <w:rPr>
          <w:rFonts w:ascii="Cambria" w:hAnsi="Cambria"/>
          <w:b/>
          <w:i/>
          <w:iCs/>
          <w:color w:val="000000"/>
          <w:lang w:val="sr-Latn-ME"/>
        </w:rPr>
      </w:pPr>
      <w:r w:rsidRPr="00E226E3">
        <w:rPr>
          <w:rFonts w:ascii="Cambria" w:hAnsi="Cambria"/>
          <w:b/>
          <w:i/>
          <w:iCs/>
          <w:color w:val="000000"/>
          <w:lang w:val="sr-Latn-ME"/>
        </w:rPr>
        <w:t>ZAKLJUČIVANJE OKVIRNOG SPORAZUMA</w:t>
      </w:r>
      <w:r w:rsidRPr="00E226E3">
        <w:rPr>
          <w:rFonts w:ascii="Cambria" w:hAnsi="Cambria"/>
          <w:b/>
          <w:i/>
          <w:iCs/>
          <w:color w:val="000000"/>
          <w:vertAlign w:val="superscript"/>
          <w:lang w:val="sr-Latn-ME"/>
        </w:rPr>
        <w:footnoteReference w:id="7"/>
      </w:r>
    </w:p>
    <w:p w14:paraId="4DF98EFC" w14:textId="77777777" w:rsidR="003865DC" w:rsidRPr="00E226E3" w:rsidRDefault="003865DC" w:rsidP="003865DC">
      <w:pPr>
        <w:jc w:val="both"/>
        <w:rPr>
          <w:rFonts w:ascii="Cambria" w:hAnsi="Cambria"/>
          <w:i/>
          <w:iCs/>
          <w:color w:val="000000"/>
          <w:lang w:val="sr-Latn-ME"/>
        </w:rPr>
      </w:pPr>
    </w:p>
    <w:p w14:paraId="79EF3A80" w14:textId="77777777" w:rsidR="003865DC" w:rsidRPr="00E226E3" w:rsidRDefault="003865DC" w:rsidP="003865DC">
      <w:pPr>
        <w:pBdr>
          <w:top w:val="single" w:sz="4" w:space="1" w:color="auto"/>
          <w:left w:val="single" w:sz="4" w:space="4" w:color="auto"/>
          <w:bottom w:val="single" w:sz="4" w:space="1" w:color="auto"/>
          <w:right w:val="single" w:sz="4" w:space="4" w:color="auto"/>
        </w:pBdr>
        <w:shd w:val="clear" w:color="auto" w:fill="F2F2F2"/>
        <w:jc w:val="both"/>
        <w:rPr>
          <w:rFonts w:ascii="Cambria" w:hAnsi="Cambria"/>
          <w:i/>
          <w:iCs/>
          <w:color w:val="000000"/>
          <w:lang w:val="sr-Latn-ME"/>
        </w:rPr>
      </w:pPr>
      <w:r w:rsidRPr="00E226E3">
        <w:rPr>
          <w:rFonts w:ascii="Cambria" w:hAnsi="Cambria"/>
          <w:i/>
          <w:iCs/>
          <w:color w:val="000000"/>
          <w:lang w:val="sr-Latn-ME"/>
        </w:rPr>
        <w:t>Zaključiće se okvirni sporazum:</w:t>
      </w:r>
    </w:p>
    <w:p w14:paraId="69A44259" w14:textId="77777777" w:rsidR="003865DC" w:rsidRPr="00E226E3" w:rsidRDefault="003865DC" w:rsidP="003865DC">
      <w:pPr>
        <w:jc w:val="both"/>
        <w:rPr>
          <w:rFonts w:ascii="Cambria" w:hAnsi="Cambria"/>
          <w:i/>
          <w:iCs/>
          <w:color w:val="000000"/>
          <w:lang w:val="sr-Latn-ME"/>
        </w:rPr>
      </w:pPr>
    </w:p>
    <w:p w14:paraId="5D92484A" w14:textId="77777777" w:rsidR="001507F9" w:rsidRPr="00E226E3" w:rsidRDefault="001507F9" w:rsidP="001507F9">
      <w:pPr>
        <w:jc w:val="both"/>
        <w:rPr>
          <w:rFonts w:ascii="Cambria" w:hAnsi="Cambria"/>
          <w:i/>
          <w:iCs/>
          <w:color w:val="000000"/>
        </w:rPr>
      </w:pPr>
      <w:r w:rsidRPr="00E226E3">
        <w:rPr>
          <w:rFonts w:ascii="Cambria" w:hAnsi="Cambria"/>
          <w:i/>
          <w:iCs/>
          <w:color w:val="000000"/>
        </w:rPr>
        <w:sym w:font="Wingdings" w:char="F0FE"/>
      </w:r>
      <w:r w:rsidRPr="00E226E3">
        <w:rPr>
          <w:rFonts w:ascii="Cambria" w:hAnsi="Cambria"/>
          <w:i/>
          <w:iCs/>
          <w:color w:val="000000"/>
        </w:rPr>
        <w:t xml:space="preserve"> ne</w:t>
      </w:r>
    </w:p>
    <w:p w14:paraId="5B145FF8" w14:textId="77777777" w:rsidR="001507F9" w:rsidRPr="00E226E3" w:rsidRDefault="001507F9" w:rsidP="001507F9">
      <w:pPr>
        <w:jc w:val="both"/>
        <w:rPr>
          <w:rFonts w:ascii="Cambria" w:hAnsi="Cambria"/>
          <w:i/>
          <w:iCs/>
          <w:color w:val="000000"/>
          <w:lang w:val="sr-Latn-ME"/>
        </w:rPr>
      </w:pPr>
    </w:p>
    <w:p w14:paraId="37B2A2F5" w14:textId="77777777" w:rsidR="001507F9" w:rsidRPr="00E226E3" w:rsidRDefault="001507F9" w:rsidP="001507F9">
      <w:pPr>
        <w:pBdr>
          <w:top w:val="single" w:sz="4" w:space="1" w:color="auto"/>
          <w:left w:val="single" w:sz="4" w:space="4" w:color="auto"/>
          <w:bottom w:val="single" w:sz="4" w:space="1" w:color="auto"/>
          <w:right w:val="single" w:sz="4" w:space="4" w:color="auto"/>
        </w:pBdr>
        <w:shd w:val="clear" w:color="auto" w:fill="BFBFBF"/>
        <w:jc w:val="both"/>
        <w:rPr>
          <w:rFonts w:ascii="Cambria" w:hAnsi="Cambria"/>
          <w:i/>
          <w:iCs/>
          <w:color w:val="000000"/>
          <w:lang w:val="sr-Latn-ME"/>
        </w:rPr>
      </w:pPr>
      <w:r w:rsidRPr="00E226E3">
        <w:rPr>
          <w:rFonts w:ascii="Cambria" w:hAnsi="Cambria"/>
          <w:b/>
          <w:i/>
          <w:iCs/>
          <w:color w:val="000000"/>
          <w:lang w:val="sr-Latn-ME"/>
        </w:rPr>
        <w:t>PODACI O NARUČIOCIMA KOJI ZAKLJUČUJU ZAJEDNIČKU NABAVKU</w:t>
      </w:r>
    </w:p>
    <w:p w14:paraId="5B226020" w14:textId="77777777" w:rsidR="001507F9" w:rsidRPr="00E226E3" w:rsidRDefault="001507F9" w:rsidP="001507F9">
      <w:pPr>
        <w:jc w:val="both"/>
        <w:rPr>
          <w:rFonts w:ascii="Cambria" w:hAnsi="Cambria"/>
          <w:i/>
          <w:iCs/>
          <w:color w:val="000000"/>
          <w:lang w:val="sr-Latn-ME"/>
        </w:rPr>
      </w:pPr>
    </w:p>
    <w:p w14:paraId="50CEA4A2" w14:textId="442DE8C7" w:rsidR="001507F9" w:rsidRPr="00E226E3" w:rsidRDefault="001507F9" w:rsidP="001507F9">
      <w:pPr>
        <w:jc w:val="both"/>
        <w:rPr>
          <w:rFonts w:ascii="Cambria" w:hAnsi="Cambria"/>
          <w:i/>
          <w:iCs/>
          <w:color w:val="000000"/>
          <w:lang w:val="sr-Latn-ME"/>
        </w:rPr>
      </w:pPr>
      <w:r w:rsidRPr="00E226E3">
        <w:rPr>
          <w:rFonts w:ascii="Cambria" w:hAnsi="Cambria"/>
          <w:i/>
          <w:iCs/>
          <w:color w:val="000000"/>
          <w:lang w:val="sr-Latn-ME"/>
        </w:rPr>
        <w:t>Zajednička nabavka se sprovodi za</w:t>
      </w:r>
      <w:r w:rsidR="00D555C4" w:rsidRPr="00E226E3">
        <w:rPr>
          <w:rFonts w:ascii="Cambria" w:hAnsi="Cambria"/>
          <w:i/>
          <w:iCs/>
          <w:color w:val="000000"/>
          <w:lang w:val="sr-Latn-ME"/>
        </w:rPr>
        <w:t>:</w:t>
      </w:r>
      <w:r w:rsidRPr="00E226E3">
        <w:rPr>
          <w:rFonts w:ascii="Cambria" w:hAnsi="Cambria"/>
          <w:i/>
          <w:iCs/>
          <w:color w:val="000000"/>
          <w:lang w:val="sr-Latn-ME"/>
        </w:rPr>
        <w:t xml:space="preserve"> Nije predviđeno</w:t>
      </w:r>
      <w:r w:rsidR="00D6791A" w:rsidRPr="00E226E3">
        <w:rPr>
          <w:rFonts w:ascii="Cambria" w:hAnsi="Cambria"/>
          <w:i/>
          <w:iCs/>
          <w:color w:val="000000"/>
          <w:lang w:val="sr-Latn-ME"/>
        </w:rPr>
        <w:t>.</w:t>
      </w:r>
    </w:p>
    <w:p w14:paraId="30480511" w14:textId="77777777" w:rsidR="00596881" w:rsidRPr="00E226E3" w:rsidRDefault="00596881" w:rsidP="001507F9">
      <w:pPr>
        <w:jc w:val="both"/>
        <w:rPr>
          <w:rFonts w:ascii="Cambria" w:hAnsi="Cambria"/>
          <w:i/>
          <w:iCs/>
          <w:color w:val="000000"/>
          <w:lang w:val="sr-Latn-ME"/>
        </w:rPr>
      </w:pPr>
    </w:p>
    <w:p w14:paraId="59B944D2" w14:textId="77777777" w:rsidR="001507F9" w:rsidRPr="00E226E3" w:rsidRDefault="001507F9" w:rsidP="001507F9">
      <w:pPr>
        <w:pBdr>
          <w:top w:val="single" w:sz="4" w:space="1" w:color="auto"/>
          <w:left w:val="single" w:sz="4" w:space="0" w:color="auto"/>
          <w:bottom w:val="single" w:sz="4" w:space="1" w:color="auto"/>
          <w:right w:val="single" w:sz="4" w:space="4" w:color="auto"/>
        </w:pBdr>
        <w:shd w:val="clear" w:color="auto" w:fill="BFBFBF"/>
        <w:jc w:val="both"/>
        <w:rPr>
          <w:rFonts w:ascii="Cambria" w:hAnsi="Cambria"/>
          <w:i/>
          <w:iCs/>
          <w:color w:val="000000"/>
          <w:lang w:val="sr-Latn-ME"/>
        </w:rPr>
      </w:pPr>
      <w:r w:rsidRPr="00E226E3">
        <w:rPr>
          <w:rFonts w:ascii="Cambria" w:hAnsi="Cambria"/>
          <w:b/>
          <w:i/>
          <w:iCs/>
          <w:color w:val="000000"/>
          <w:lang w:val="sr-Latn-ME"/>
        </w:rPr>
        <w:t>PODACI O NARUČIOCIMA KOJI SU UKLJUČENI U CENTRALIZOVANU NABAVKU</w:t>
      </w:r>
    </w:p>
    <w:p w14:paraId="33922347" w14:textId="77777777" w:rsidR="001507F9" w:rsidRPr="00E226E3" w:rsidRDefault="001507F9" w:rsidP="001507F9">
      <w:pPr>
        <w:jc w:val="both"/>
        <w:rPr>
          <w:rFonts w:ascii="Cambria" w:hAnsi="Cambria"/>
          <w:i/>
          <w:iCs/>
          <w:lang w:val="sr-Latn-ME"/>
        </w:rPr>
      </w:pPr>
    </w:p>
    <w:p w14:paraId="08601F5B" w14:textId="0CCFA8A8" w:rsidR="001507F9" w:rsidRPr="00E226E3" w:rsidRDefault="001507F9" w:rsidP="001507F9">
      <w:pPr>
        <w:jc w:val="both"/>
        <w:rPr>
          <w:rFonts w:ascii="Cambria" w:hAnsi="Cambria"/>
          <w:i/>
          <w:iCs/>
          <w:color w:val="000000"/>
          <w:lang w:val="sr-Latn-ME"/>
        </w:rPr>
      </w:pPr>
      <w:r w:rsidRPr="00E226E3">
        <w:rPr>
          <w:rFonts w:ascii="Cambria" w:hAnsi="Cambria"/>
          <w:i/>
          <w:iCs/>
          <w:lang w:val="sr-Latn-ME"/>
        </w:rPr>
        <w:t>Centralizovana nabavka se sprovodi za</w:t>
      </w:r>
      <w:r w:rsidR="00D555C4" w:rsidRPr="00E226E3">
        <w:rPr>
          <w:rFonts w:ascii="Cambria" w:hAnsi="Cambria"/>
          <w:i/>
          <w:iCs/>
          <w:lang w:val="sr-Latn-ME"/>
        </w:rPr>
        <w:t>:</w:t>
      </w:r>
      <w:r w:rsidRPr="00E226E3">
        <w:rPr>
          <w:rFonts w:ascii="Cambria" w:hAnsi="Cambria"/>
          <w:i/>
          <w:iCs/>
          <w:color w:val="000000"/>
          <w:lang w:val="sr-Latn-ME"/>
        </w:rPr>
        <w:t xml:space="preserve"> Nije predviđeno</w:t>
      </w:r>
      <w:r w:rsidR="00D6791A" w:rsidRPr="00E226E3">
        <w:rPr>
          <w:rFonts w:ascii="Cambria" w:hAnsi="Cambria"/>
          <w:i/>
          <w:iCs/>
          <w:color w:val="000000"/>
          <w:lang w:val="sr-Latn-ME"/>
        </w:rPr>
        <w:t>.</w:t>
      </w:r>
    </w:p>
    <w:p w14:paraId="6A9FA140" w14:textId="77777777" w:rsidR="001507F9" w:rsidRPr="00E226E3" w:rsidRDefault="001507F9" w:rsidP="001507F9">
      <w:pPr>
        <w:jc w:val="both"/>
        <w:rPr>
          <w:rFonts w:ascii="Cambria" w:hAnsi="Cambria"/>
          <w:i/>
          <w:iCs/>
          <w:lang w:val="sr-Latn-ME"/>
        </w:rPr>
      </w:pPr>
    </w:p>
    <w:p w14:paraId="08FA0120" w14:textId="77777777" w:rsidR="001507F9" w:rsidRPr="00E226E3" w:rsidRDefault="001507F9" w:rsidP="001507F9">
      <w:pPr>
        <w:pBdr>
          <w:top w:val="single" w:sz="4" w:space="1" w:color="auto"/>
          <w:left w:val="single" w:sz="4" w:space="4" w:color="auto"/>
          <w:bottom w:val="single" w:sz="4" w:space="1" w:color="auto"/>
          <w:right w:val="single" w:sz="4" w:space="4" w:color="auto"/>
        </w:pBdr>
        <w:shd w:val="clear" w:color="auto" w:fill="D9D9D9"/>
        <w:rPr>
          <w:rFonts w:ascii="Cambria" w:hAnsi="Cambria"/>
          <w:b/>
          <w:i/>
          <w:iCs/>
          <w:lang w:val="sr-Latn-ME"/>
        </w:rPr>
      </w:pPr>
      <w:r w:rsidRPr="00E226E3">
        <w:rPr>
          <w:rFonts w:ascii="Cambria" w:hAnsi="Cambria"/>
          <w:b/>
          <w:i/>
          <w:iCs/>
          <w:lang w:val="sr-Latn-ME"/>
        </w:rPr>
        <w:t>NAČIN SPROVOĐENJA ELEKTRONSKE AUKCIJE</w:t>
      </w:r>
    </w:p>
    <w:p w14:paraId="1739F81D" w14:textId="77777777" w:rsidR="00D6791A" w:rsidRPr="00E226E3" w:rsidRDefault="00D6791A" w:rsidP="001507F9">
      <w:pPr>
        <w:jc w:val="both"/>
        <w:rPr>
          <w:rFonts w:ascii="Cambria" w:hAnsi="Cambria"/>
          <w:i/>
          <w:iCs/>
          <w:color w:val="000000"/>
          <w:lang w:val="sr-Latn-ME"/>
        </w:rPr>
      </w:pPr>
    </w:p>
    <w:p w14:paraId="5BBD6DA0" w14:textId="25F03FE3" w:rsidR="001507F9" w:rsidRPr="00E226E3" w:rsidRDefault="001507F9" w:rsidP="001507F9">
      <w:pPr>
        <w:jc w:val="both"/>
        <w:rPr>
          <w:rFonts w:ascii="Cambria" w:hAnsi="Cambria"/>
          <w:i/>
          <w:iCs/>
          <w:color w:val="000000"/>
          <w:lang w:val="sr-Latn-ME"/>
        </w:rPr>
      </w:pPr>
      <w:r w:rsidRPr="00E226E3">
        <w:rPr>
          <w:rFonts w:ascii="Cambria" w:hAnsi="Cambria"/>
          <w:i/>
          <w:iCs/>
          <w:color w:val="000000"/>
          <w:lang w:val="sr-Latn-ME"/>
        </w:rPr>
        <w:t>Nije predviđeno</w:t>
      </w:r>
      <w:r w:rsidR="00D6791A" w:rsidRPr="00E226E3">
        <w:rPr>
          <w:rFonts w:ascii="Cambria" w:hAnsi="Cambria"/>
          <w:i/>
          <w:iCs/>
          <w:color w:val="000000"/>
          <w:lang w:val="sr-Latn-ME"/>
        </w:rPr>
        <w:t>.</w:t>
      </w:r>
    </w:p>
    <w:p w14:paraId="0D238013" w14:textId="77777777" w:rsidR="001507F9" w:rsidRPr="00E226E3" w:rsidRDefault="001507F9" w:rsidP="001507F9">
      <w:pPr>
        <w:jc w:val="both"/>
        <w:rPr>
          <w:rFonts w:ascii="Cambria" w:hAnsi="Cambria"/>
          <w:i/>
          <w:iCs/>
          <w:lang w:val="sr-Latn-ME"/>
        </w:rPr>
      </w:pPr>
    </w:p>
    <w:p w14:paraId="25F5106D" w14:textId="77777777" w:rsidR="001507F9" w:rsidRPr="00E226E3" w:rsidRDefault="001507F9" w:rsidP="001507F9">
      <w:pPr>
        <w:pBdr>
          <w:top w:val="single" w:sz="4" w:space="1" w:color="auto"/>
          <w:left w:val="single" w:sz="4" w:space="4" w:color="auto"/>
          <w:bottom w:val="single" w:sz="4" w:space="1" w:color="auto"/>
          <w:right w:val="single" w:sz="4" w:space="4" w:color="auto"/>
        </w:pBdr>
        <w:shd w:val="clear" w:color="auto" w:fill="D9D9D9"/>
        <w:rPr>
          <w:rFonts w:ascii="Cambria" w:hAnsi="Cambria"/>
          <w:b/>
          <w:i/>
          <w:iCs/>
          <w:lang w:val="sr-Latn-ME"/>
        </w:rPr>
      </w:pPr>
      <w:r w:rsidRPr="00E226E3">
        <w:rPr>
          <w:rFonts w:ascii="Cambria" w:hAnsi="Cambria"/>
          <w:b/>
          <w:i/>
          <w:iCs/>
          <w:lang w:val="sr-Latn-ME"/>
        </w:rPr>
        <w:t>ELEKTRONSKI KATALOG</w:t>
      </w:r>
      <w:r w:rsidRPr="00E226E3">
        <w:rPr>
          <w:rFonts w:ascii="Cambria" w:hAnsi="Cambria"/>
          <w:b/>
          <w:i/>
          <w:iCs/>
          <w:color w:val="FF0000"/>
          <w:lang w:val="sr-Latn-ME"/>
        </w:rPr>
        <w:t xml:space="preserve"> </w:t>
      </w:r>
    </w:p>
    <w:p w14:paraId="4583EFED" w14:textId="77777777" w:rsidR="001507F9" w:rsidRPr="00E226E3" w:rsidRDefault="001507F9" w:rsidP="001507F9">
      <w:pPr>
        <w:jc w:val="both"/>
        <w:rPr>
          <w:rFonts w:ascii="Cambria" w:hAnsi="Cambria"/>
          <w:i/>
          <w:iCs/>
          <w:color w:val="FF0000"/>
          <w:lang w:val="sr-Latn-ME"/>
        </w:rPr>
      </w:pPr>
    </w:p>
    <w:p w14:paraId="71983821" w14:textId="2377DF6A" w:rsidR="001507F9" w:rsidRPr="00E226E3" w:rsidRDefault="001507F9" w:rsidP="001507F9">
      <w:pPr>
        <w:jc w:val="both"/>
        <w:rPr>
          <w:rFonts w:ascii="Cambria" w:hAnsi="Cambria"/>
          <w:i/>
          <w:iCs/>
          <w:color w:val="000000"/>
          <w:lang w:val="sr-Latn-ME"/>
        </w:rPr>
      </w:pPr>
      <w:r w:rsidRPr="00E226E3">
        <w:rPr>
          <w:rFonts w:ascii="Cambria" w:hAnsi="Cambria"/>
          <w:i/>
          <w:iCs/>
          <w:color w:val="000000"/>
          <w:lang w:val="sr-Latn-ME"/>
        </w:rPr>
        <w:t>Nije predviđeno</w:t>
      </w:r>
      <w:r w:rsidR="00D6791A" w:rsidRPr="00E226E3">
        <w:rPr>
          <w:rFonts w:ascii="Cambria" w:hAnsi="Cambria"/>
          <w:i/>
          <w:iCs/>
          <w:color w:val="000000"/>
          <w:lang w:val="sr-Latn-ME"/>
        </w:rPr>
        <w:t>.</w:t>
      </w:r>
    </w:p>
    <w:p w14:paraId="77AE2C71" w14:textId="77777777" w:rsidR="001507F9" w:rsidRPr="00E226E3" w:rsidRDefault="001507F9" w:rsidP="001507F9">
      <w:pPr>
        <w:jc w:val="both"/>
        <w:rPr>
          <w:rFonts w:ascii="Cambria" w:hAnsi="Cambria"/>
          <w:i/>
          <w:iCs/>
          <w:color w:val="000000"/>
          <w:lang w:val="sr-Latn-ME"/>
        </w:rPr>
      </w:pPr>
    </w:p>
    <w:p w14:paraId="6FEBDEF6" w14:textId="77777777" w:rsidR="001507F9" w:rsidRPr="00E226E3" w:rsidRDefault="001507F9" w:rsidP="001507F9">
      <w:pPr>
        <w:pBdr>
          <w:top w:val="single" w:sz="4" w:space="1" w:color="auto"/>
          <w:left w:val="single" w:sz="4" w:space="4" w:color="auto"/>
          <w:bottom w:val="single" w:sz="4" w:space="1" w:color="auto"/>
          <w:right w:val="single" w:sz="4" w:space="4" w:color="auto"/>
        </w:pBdr>
        <w:shd w:val="clear" w:color="auto" w:fill="D9D9D9"/>
        <w:rPr>
          <w:rFonts w:ascii="Cambria" w:hAnsi="Cambria"/>
          <w:b/>
          <w:i/>
          <w:iCs/>
          <w:lang w:val="sr-Latn-ME"/>
        </w:rPr>
      </w:pPr>
      <w:r w:rsidRPr="00E226E3">
        <w:rPr>
          <w:rFonts w:ascii="Cambria" w:hAnsi="Cambria"/>
          <w:b/>
          <w:i/>
          <w:iCs/>
          <w:lang w:val="sr-Latn-ME"/>
        </w:rPr>
        <w:t>PONUDA SA VARIJANTAMA</w:t>
      </w:r>
    </w:p>
    <w:p w14:paraId="46D58392" w14:textId="77777777" w:rsidR="001507F9" w:rsidRPr="00E226E3" w:rsidRDefault="001507F9" w:rsidP="001507F9">
      <w:pPr>
        <w:jc w:val="both"/>
        <w:rPr>
          <w:rFonts w:ascii="Cambria" w:hAnsi="Cambria"/>
          <w:b/>
          <w:bCs/>
          <w:i/>
          <w:iCs/>
          <w:color w:val="000000"/>
          <w:lang w:val="sr-Latn-ME"/>
        </w:rPr>
      </w:pPr>
    </w:p>
    <w:p w14:paraId="082549CA" w14:textId="77777777" w:rsidR="001507F9" w:rsidRPr="00E226E3" w:rsidRDefault="001507F9" w:rsidP="001507F9">
      <w:pPr>
        <w:jc w:val="both"/>
        <w:rPr>
          <w:rFonts w:ascii="Cambria" w:hAnsi="Cambria"/>
          <w:i/>
          <w:iCs/>
          <w:lang w:val="sr-Latn-ME"/>
        </w:rPr>
      </w:pPr>
      <w:r w:rsidRPr="00E226E3">
        <w:rPr>
          <w:rFonts w:ascii="Cambria" w:hAnsi="Cambria"/>
          <w:i/>
          <w:iCs/>
          <w:lang w:val="sr-Latn-ME"/>
        </w:rPr>
        <w:t>Mogućnost podnošenja ponude sa varijantama</w:t>
      </w:r>
    </w:p>
    <w:p w14:paraId="198C8461" w14:textId="77777777" w:rsidR="001507F9" w:rsidRPr="00E226E3" w:rsidRDefault="001507F9" w:rsidP="001507F9">
      <w:pPr>
        <w:jc w:val="both"/>
        <w:rPr>
          <w:rFonts w:ascii="Cambria" w:hAnsi="Cambria"/>
          <w:i/>
          <w:iCs/>
          <w:color w:val="000000"/>
          <w:lang w:val="sr-Latn-ME"/>
        </w:rPr>
      </w:pPr>
      <w:r w:rsidRPr="00E226E3">
        <w:rPr>
          <w:rFonts w:ascii="Cambria" w:hAnsi="Cambria"/>
          <w:i/>
          <w:iCs/>
          <w:color w:val="000000"/>
          <w:lang w:val="sr-Latn-ME"/>
        </w:rPr>
        <w:sym w:font="Wingdings" w:char="F0FE"/>
      </w:r>
      <w:r w:rsidRPr="00E226E3">
        <w:rPr>
          <w:rFonts w:ascii="Cambria" w:hAnsi="Cambria"/>
          <w:i/>
          <w:iCs/>
          <w:color w:val="000000"/>
          <w:lang w:val="sr-Latn-ME"/>
        </w:rPr>
        <w:t xml:space="preserve"> </w:t>
      </w:r>
      <w:r w:rsidRPr="00E226E3">
        <w:rPr>
          <w:rFonts w:ascii="Cambria" w:hAnsi="Cambria"/>
          <w:i/>
          <w:iCs/>
          <w:lang w:val="sr-Latn-ME"/>
        </w:rPr>
        <w:t>Varijante ponude nijesu dozvoljene i neće biti razmatrane.</w:t>
      </w:r>
    </w:p>
    <w:p w14:paraId="4B20C718" w14:textId="6E4F868B" w:rsidR="001507F9" w:rsidRPr="00E226E3" w:rsidRDefault="001507F9" w:rsidP="001507F9">
      <w:pPr>
        <w:jc w:val="both"/>
        <w:rPr>
          <w:rFonts w:ascii="Cambria" w:hAnsi="Cambria"/>
          <w:i/>
          <w:iCs/>
          <w:lang w:val="sr-Latn-ME"/>
        </w:rPr>
      </w:pPr>
      <w:r w:rsidRPr="00E226E3">
        <w:rPr>
          <w:rFonts w:ascii="Cambria" w:hAnsi="Cambria"/>
          <w:i/>
          <w:iCs/>
          <w:color w:val="000000"/>
          <w:lang w:val="sr-Latn-ME"/>
        </w:rPr>
        <w:sym w:font="Wingdings" w:char="F0A8"/>
      </w:r>
      <w:r w:rsidRPr="00E226E3">
        <w:rPr>
          <w:rFonts w:ascii="Cambria" w:hAnsi="Cambria"/>
          <w:i/>
          <w:iCs/>
          <w:lang w:val="sr-Latn-ME"/>
        </w:rPr>
        <w:t xml:space="preserve"> Varijante ponude su dozvoljene.</w:t>
      </w:r>
    </w:p>
    <w:p w14:paraId="4E27B4E5" w14:textId="77777777" w:rsidR="00F53193" w:rsidRPr="00E226E3" w:rsidRDefault="00F53193" w:rsidP="001507F9">
      <w:pPr>
        <w:jc w:val="both"/>
        <w:rPr>
          <w:rFonts w:ascii="Cambria" w:hAnsi="Cambria"/>
          <w:i/>
          <w:iCs/>
          <w:lang w:val="sr-Latn-ME"/>
        </w:rPr>
      </w:pPr>
    </w:p>
    <w:p w14:paraId="4382D28A" w14:textId="77777777" w:rsidR="001507F9" w:rsidRPr="00E226E3" w:rsidRDefault="001507F9" w:rsidP="001507F9">
      <w:pPr>
        <w:pBdr>
          <w:top w:val="single" w:sz="4" w:space="1" w:color="auto"/>
          <w:left w:val="single" w:sz="4" w:space="4" w:color="auto"/>
          <w:bottom w:val="single" w:sz="4" w:space="1" w:color="auto"/>
          <w:right w:val="single" w:sz="4" w:space="4" w:color="auto"/>
        </w:pBdr>
        <w:shd w:val="clear" w:color="auto" w:fill="D9D9D9"/>
        <w:jc w:val="both"/>
        <w:rPr>
          <w:rFonts w:ascii="Cambria" w:hAnsi="Cambria"/>
          <w:b/>
          <w:bCs/>
          <w:i/>
          <w:iCs/>
          <w:color w:val="FF0000"/>
          <w:lang w:val="sr-Latn-ME"/>
        </w:rPr>
      </w:pPr>
      <w:r w:rsidRPr="00E226E3">
        <w:rPr>
          <w:rFonts w:ascii="Cambria" w:hAnsi="Cambria"/>
          <w:b/>
          <w:i/>
          <w:iCs/>
          <w:lang w:val="sr-Latn-ME"/>
        </w:rPr>
        <w:t>REZERVISANA NABAVKA</w:t>
      </w:r>
    </w:p>
    <w:p w14:paraId="0CD3C46A" w14:textId="77777777" w:rsidR="001507F9" w:rsidRPr="00E226E3" w:rsidRDefault="001507F9" w:rsidP="001507F9">
      <w:pPr>
        <w:jc w:val="both"/>
        <w:rPr>
          <w:rFonts w:ascii="Cambria" w:hAnsi="Cambria"/>
          <w:b/>
          <w:bCs/>
          <w:i/>
          <w:iCs/>
          <w:color w:val="FF0000"/>
          <w:lang w:val="sr-Latn-ME"/>
        </w:rPr>
      </w:pPr>
    </w:p>
    <w:p w14:paraId="5827602B" w14:textId="77777777" w:rsidR="003865DC" w:rsidRPr="00E226E3" w:rsidRDefault="001507F9" w:rsidP="003865DC">
      <w:pPr>
        <w:jc w:val="both"/>
        <w:rPr>
          <w:rFonts w:ascii="Cambria" w:hAnsi="Cambria"/>
          <w:i/>
          <w:iCs/>
          <w:color w:val="000000"/>
          <w:lang w:val="sr-Latn-ME"/>
        </w:rPr>
      </w:pPr>
      <w:r w:rsidRPr="00E226E3">
        <w:rPr>
          <w:rFonts w:ascii="Cambria" w:hAnsi="Cambria"/>
          <w:i/>
          <w:iCs/>
          <w:color w:val="000000"/>
          <w:lang w:val="sr-Latn-ME"/>
        </w:rPr>
        <w:sym w:font="Wingdings" w:char="F0FE"/>
      </w:r>
      <w:r w:rsidRPr="00E226E3">
        <w:rPr>
          <w:rFonts w:ascii="Cambria" w:hAnsi="Cambria"/>
          <w:i/>
          <w:iCs/>
          <w:color w:val="000000"/>
          <w:lang w:val="sr-Latn-ME"/>
        </w:rPr>
        <w:t xml:space="preserve"> Ne</w:t>
      </w:r>
    </w:p>
    <w:p w14:paraId="79A128C2" w14:textId="77777777" w:rsidR="003865DC" w:rsidRPr="00E226E3"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i/>
          <w:iCs/>
          <w:szCs w:val="32"/>
          <w:lang w:val="sr-Latn-ME"/>
        </w:rPr>
      </w:pPr>
      <w:bookmarkStart w:id="4" w:name="_Toc62730556"/>
      <w:r w:rsidRPr="00E226E3">
        <w:rPr>
          <w:rFonts w:ascii="Cambria" w:hAnsi="Cambria"/>
          <w:b/>
          <w:i/>
          <w:iCs/>
          <w:szCs w:val="32"/>
          <w:lang w:val="sr-Latn-ME"/>
        </w:rPr>
        <w:t>NAČIN UTVRĐIVANJA EKVIVALENTNOSTI</w:t>
      </w:r>
      <w:bookmarkEnd w:id="4"/>
    </w:p>
    <w:p w14:paraId="03D3BD5A" w14:textId="37B45E17" w:rsidR="003865DC" w:rsidRPr="00E226E3" w:rsidRDefault="003865DC" w:rsidP="003865DC">
      <w:pPr>
        <w:jc w:val="both"/>
        <w:rPr>
          <w:rFonts w:ascii="Cambria" w:hAnsi="Cambria"/>
          <w:bCs/>
          <w:i/>
          <w:iCs/>
          <w:color w:val="FF0000"/>
          <w:lang w:val="sr-Latn-ME"/>
        </w:rPr>
      </w:pPr>
      <w:r w:rsidRPr="00E226E3">
        <w:rPr>
          <w:rFonts w:ascii="Cambria" w:hAnsi="Cambria"/>
          <w:bCs/>
          <w:i/>
          <w:iCs/>
          <w:color w:val="000000"/>
          <w:lang w:val="sr-Latn-ME"/>
        </w:rPr>
        <w:t>Način utvrđivanja ekvivalentnosti</w:t>
      </w:r>
      <w:r w:rsidR="001507F9" w:rsidRPr="00E226E3">
        <w:rPr>
          <w:rFonts w:ascii="Cambria" w:hAnsi="Cambria"/>
          <w:bCs/>
          <w:i/>
          <w:iCs/>
          <w:color w:val="000000"/>
          <w:lang w:val="sr-Latn-ME"/>
        </w:rPr>
        <w:t xml:space="preserve">: </w:t>
      </w:r>
      <w:r w:rsidR="001507F9" w:rsidRPr="00E226E3">
        <w:rPr>
          <w:rFonts w:ascii="Cambria" w:hAnsi="Cambria"/>
          <w:i/>
          <w:iCs/>
          <w:color w:val="000000"/>
          <w:lang w:val="sr-Latn-ME"/>
        </w:rPr>
        <w:t>Nije predviđeno</w:t>
      </w:r>
    </w:p>
    <w:p w14:paraId="2BE71106" w14:textId="29C62D4A" w:rsidR="003865DC" w:rsidRPr="00E226E3"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i/>
          <w:iCs/>
          <w:szCs w:val="32"/>
          <w:lang w:val="sr-Latn-ME"/>
        </w:rPr>
      </w:pPr>
      <w:bookmarkStart w:id="5" w:name="_Toc62730557"/>
      <w:r w:rsidRPr="00E226E3">
        <w:rPr>
          <w:rFonts w:ascii="Cambria" w:hAnsi="Cambria"/>
          <w:b/>
          <w:i/>
          <w:iCs/>
          <w:szCs w:val="32"/>
          <w:lang w:val="sr-Latn-ME"/>
        </w:rPr>
        <w:t>OSNOVI ZA OBAVEZNO ISKLJUČENJE IZ POSTUPKA JAVNE NABAVKE</w:t>
      </w:r>
      <w:bookmarkEnd w:id="5"/>
    </w:p>
    <w:p w14:paraId="704D97BD" w14:textId="7825EB0F" w:rsidR="00497707" w:rsidRPr="00E226E3" w:rsidRDefault="00497707" w:rsidP="00497707">
      <w:pPr>
        <w:rPr>
          <w:rFonts w:ascii="Cambria" w:hAnsi="Cambria"/>
          <w:i/>
          <w:iCs/>
          <w:lang w:val="sr-Latn-ME"/>
        </w:rPr>
      </w:pPr>
      <w:bookmarkStart w:id="6" w:name="_Toc62730558"/>
      <w:r w:rsidRPr="00E226E3">
        <w:rPr>
          <w:rFonts w:ascii="Cambria" w:hAnsi="Cambria"/>
          <w:i/>
          <w:iCs/>
          <w:lang w:val="sr-Latn-ME"/>
        </w:rPr>
        <w:t xml:space="preserve">Privredni subjekat će se isključiti iz postupka javne nabavke, ako: </w:t>
      </w:r>
    </w:p>
    <w:p w14:paraId="6BC3100A" w14:textId="77777777" w:rsidR="00497707" w:rsidRPr="00E226E3" w:rsidRDefault="00497707" w:rsidP="00497707">
      <w:pPr>
        <w:numPr>
          <w:ilvl w:val="0"/>
          <w:numId w:val="5"/>
        </w:numPr>
        <w:rPr>
          <w:rFonts w:ascii="Cambria" w:hAnsi="Cambria"/>
          <w:i/>
          <w:iCs/>
          <w:lang w:val="sr-Latn-ME"/>
        </w:rPr>
      </w:pPr>
      <w:r w:rsidRPr="00E226E3">
        <w:rPr>
          <w:rFonts w:ascii="Cambria" w:hAnsi="Cambria"/>
          <w:i/>
          <w:iCs/>
          <w:lang w:val="sr-Latn-ME"/>
        </w:rPr>
        <w:t>je vršio neprimjeren uticaj u smislu člana 38 stav 2 tačka 1 ovog zakona;</w:t>
      </w:r>
    </w:p>
    <w:p w14:paraId="354B3C81" w14:textId="77777777" w:rsidR="00497707" w:rsidRPr="00E226E3" w:rsidRDefault="00497707" w:rsidP="00497707">
      <w:pPr>
        <w:numPr>
          <w:ilvl w:val="0"/>
          <w:numId w:val="5"/>
        </w:numPr>
        <w:rPr>
          <w:rFonts w:ascii="Cambria" w:hAnsi="Cambria"/>
          <w:i/>
          <w:iCs/>
          <w:lang w:val="sr-Latn-ME"/>
        </w:rPr>
      </w:pPr>
      <w:r w:rsidRPr="00E226E3">
        <w:rPr>
          <w:rFonts w:ascii="Cambria" w:hAnsi="Cambria"/>
          <w:i/>
          <w:iCs/>
          <w:lang w:val="sr-Latn-ME"/>
        </w:rPr>
        <w:lastRenderedPageBreak/>
        <w:t>postoji sukob interesa iz člana 41 stav 1 tačka 2 ili člana 42 ovog zakona;</w:t>
      </w:r>
    </w:p>
    <w:p w14:paraId="225CF7DB" w14:textId="77777777" w:rsidR="00497707" w:rsidRPr="00E226E3" w:rsidRDefault="00497707" w:rsidP="00497707">
      <w:pPr>
        <w:numPr>
          <w:ilvl w:val="0"/>
          <w:numId w:val="5"/>
        </w:numPr>
        <w:rPr>
          <w:rFonts w:ascii="Cambria" w:hAnsi="Cambria"/>
          <w:i/>
          <w:iCs/>
          <w:lang w:val="sr-Latn-ME"/>
        </w:rPr>
      </w:pPr>
      <w:r w:rsidRPr="00E226E3">
        <w:rPr>
          <w:rFonts w:ascii="Cambria" w:hAnsi="Cambria"/>
          <w:i/>
          <w:iCs/>
          <w:lang w:val="sr-Latn-ME"/>
        </w:rPr>
        <w:t>ne ispunjava uslov iz člana 99 ovog zakona;</w:t>
      </w:r>
    </w:p>
    <w:p w14:paraId="639D61FA" w14:textId="77777777" w:rsidR="00497707" w:rsidRPr="00E226E3" w:rsidRDefault="00497707" w:rsidP="00497707">
      <w:pPr>
        <w:numPr>
          <w:ilvl w:val="0"/>
          <w:numId w:val="5"/>
        </w:numPr>
        <w:rPr>
          <w:rFonts w:ascii="Cambria" w:hAnsi="Cambria"/>
          <w:i/>
          <w:iCs/>
          <w:lang w:val="sr-Latn-ME"/>
        </w:rPr>
      </w:pPr>
      <w:r w:rsidRPr="00E226E3">
        <w:rPr>
          <w:rFonts w:ascii="Cambria" w:hAnsi="Cambria"/>
          <w:i/>
          <w:iCs/>
          <w:lang w:val="sr-Latn-ME"/>
        </w:rPr>
        <w:t>ne ispunjava uslov iz čl. 102, 104 ili 106 ovog zakona predviđen tenderskom dokumentacijom;</w:t>
      </w:r>
    </w:p>
    <w:p w14:paraId="27C4905C" w14:textId="77777777" w:rsidR="00497707" w:rsidRPr="00E226E3" w:rsidRDefault="00497707" w:rsidP="00497707">
      <w:pPr>
        <w:numPr>
          <w:ilvl w:val="0"/>
          <w:numId w:val="5"/>
        </w:numPr>
        <w:rPr>
          <w:rFonts w:ascii="Cambria" w:hAnsi="Cambria"/>
          <w:i/>
          <w:iCs/>
          <w:lang w:val="sr-Latn-ME"/>
        </w:rPr>
      </w:pPr>
      <w:r w:rsidRPr="00E226E3">
        <w:rPr>
          <w:rFonts w:ascii="Cambria" w:hAnsi="Cambria"/>
          <w:i/>
          <w:iCs/>
          <w:lang w:val="sr-Latn-ME"/>
        </w:rPr>
        <w:t>nije dostavio izjavu privrednog subjekta ili dostavljena izjava ne sadrži informacije i podatke tražene tenderskom dokumentacijom ili je nepravilno sačinjena;</w:t>
      </w:r>
    </w:p>
    <w:p w14:paraId="3AE2D969" w14:textId="77777777" w:rsidR="00497707" w:rsidRPr="00E226E3" w:rsidRDefault="00497707" w:rsidP="00497707">
      <w:pPr>
        <w:numPr>
          <w:ilvl w:val="0"/>
          <w:numId w:val="5"/>
        </w:numPr>
        <w:rPr>
          <w:rFonts w:ascii="Cambria" w:hAnsi="Cambria"/>
          <w:i/>
          <w:iCs/>
          <w:lang w:val="sr-Latn-ME"/>
        </w:rPr>
      </w:pPr>
      <w:r w:rsidRPr="00E226E3">
        <w:rPr>
          <w:rFonts w:ascii="Cambria" w:hAnsi="Cambria"/>
          <w:i/>
          <w:iCs/>
          <w:lang w:val="sr-Latn-ME"/>
        </w:rPr>
        <w:t>postoji razlog na osnovu kojeg se smatra da je odustao od prijave, odnosno ponude, a koji je propisan članom 120 stav 15 ovog zakona;</w:t>
      </w:r>
    </w:p>
    <w:p w14:paraId="15942B4B" w14:textId="6DCAEF20" w:rsidR="00497707" w:rsidRPr="00E226E3" w:rsidRDefault="00497707" w:rsidP="00497707">
      <w:pPr>
        <w:numPr>
          <w:ilvl w:val="0"/>
          <w:numId w:val="5"/>
        </w:numPr>
        <w:rPr>
          <w:rFonts w:ascii="Cambria" w:hAnsi="Cambria"/>
          <w:i/>
          <w:iCs/>
          <w:lang w:val="sr-Latn-ME"/>
        </w:rPr>
      </w:pPr>
      <w:r w:rsidRPr="00E226E3">
        <w:rPr>
          <w:rFonts w:ascii="Cambria" w:hAnsi="Cambria"/>
          <w:i/>
          <w:iCs/>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 postoji drugi razlog propisan ovim zakonom.</w:t>
      </w:r>
    </w:p>
    <w:p w14:paraId="1195AAB6" w14:textId="72411395" w:rsidR="003865DC" w:rsidRPr="00E226E3"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i/>
          <w:iCs/>
          <w:szCs w:val="32"/>
          <w:lang w:val="sr-Latn-ME"/>
        </w:rPr>
      </w:pPr>
      <w:r w:rsidRPr="00E226E3">
        <w:rPr>
          <w:rFonts w:ascii="Cambria" w:hAnsi="Cambria"/>
          <w:b/>
          <w:i/>
          <w:iCs/>
          <w:szCs w:val="32"/>
          <w:lang w:val="sr-Latn-ME"/>
        </w:rPr>
        <w:t>SREDSTVA FINANSIJSKOG OBEZBJEĐENJA UGOVORA O JAVNOJ NABAVCI</w:t>
      </w:r>
      <w:bookmarkEnd w:id="6"/>
    </w:p>
    <w:p w14:paraId="545BB3EB" w14:textId="77777777" w:rsidR="00D05CFB" w:rsidRPr="00E226E3" w:rsidRDefault="00D05CFB" w:rsidP="003865DC">
      <w:pPr>
        <w:jc w:val="both"/>
        <w:rPr>
          <w:rFonts w:ascii="Cambria" w:hAnsi="Cambria"/>
          <w:i/>
          <w:iCs/>
          <w:color w:val="000000"/>
          <w:lang w:val="sr-Latn-ME"/>
        </w:rPr>
      </w:pPr>
    </w:p>
    <w:p w14:paraId="35C2BC7E" w14:textId="56E96F32" w:rsidR="003865DC" w:rsidRPr="00E226E3" w:rsidRDefault="003865DC" w:rsidP="003865DC">
      <w:pPr>
        <w:jc w:val="both"/>
        <w:rPr>
          <w:rFonts w:ascii="Cambria" w:hAnsi="Cambria"/>
          <w:i/>
          <w:iCs/>
          <w:color w:val="000000"/>
          <w:lang w:val="sr-Latn-ME"/>
        </w:rPr>
      </w:pPr>
      <w:r w:rsidRPr="00E226E3">
        <w:rPr>
          <w:rFonts w:ascii="Cambria" w:hAnsi="Cambria"/>
          <w:i/>
          <w:iCs/>
          <w:color w:val="000000"/>
          <w:lang w:val="sr-Latn-ME"/>
        </w:rPr>
        <w:t>Ponuđač čija ponuda bude izabrana kao najpovoljnija je dužan da uz potpisan ugovor o javnoj nabavci dostavi naručiocu:</w:t>
      </w:r>
    </w:p>
    <w:p w14:paraId="6C41EC3E" w14:textId="77777777" w:rsidR="00D6791A" w:rsidRPr="00E226E3" w:rsidRDefault="00D6791A" w:rsidP="003865DC">
      <w:pPr>
        <w:jc w:val="both"/>
        <w:rPr>
          <w:rFonts w:ascii="Cambria" w:hAnsi="Cambria"/>
          <w:i/>
          <w:iCs/>
          <w:color w:val="000000"/>
          <w:lang w:val="sr-Latn-ME"/>
        </w:rPr>
      </w:pPr>
    </w:p>
    <w:p w14:paraId="0AC60658" w14:textId="723DA0A4" w:rsidR="001507F9" w:rsidRPr="00E226E3" w:rsidRDefault="00D6791A" w:rsidP="001507F9">
      <w:pPr>
        <w:jc w:val="both"/>
        <w:rPr>
          <w:rFonts w:ascii="Cambria" w:hAnsi="Cambria"/>
          <w:i/>
          <w:iCs/>
          <w:vertAlign w:val="superscript"/>
          <w:lang w:val="sr-Latn-ME"/>
        </w:rPr>
      </w:pPr>
      <w:bookmarkStart w:id="7" w:name="_Toc62730559"/>
      <w:r w:rsidRPr="00E226E3">
        <w:rPr>
          <w:rFonts w:ascii="Cambria" w:hAnsi="Cambria"/>
          <w:i/>
          <w:iCs/>
          <w:color w:val="000000"/>
          <w:lang w:val="sr-Latn-ME"/>
        </w:rPr>
        <w:t>G</w:t>
      </w:r>
      <w:r w:rsidR="001507F9" w:rsidRPr="00E226E3">
        <w:rPr>
          <w:rFonts w:ascii="Cambria" w:hAnsi="Cambria"/>
          <w:i/>
          <w:iCs/>
          <w:lang w:val="sr-Latn-ME"/>
        </w:rPr>
        <w:t xml:space="preserve">aranciju za dobro izvršenje </w:t>
      </w:r>
      <w:r w:rsidR="0020129A" w:rsidRPr="00E226E3">
        <w:rPr>
          <w:rFonts w:ascii="Cambria" w:hAnsi="Cambria"/>
          <w:i/>
          <w:iCs/>
          <w:lang w:val="sr-Latn-ME"/>
        </w:rPr>
        <w:t>ugovora</w:t>
      </w:r>
      <w:r w:rsidR="001507F9" w:rsidRPr="00E226E3">
        <w:rPr>
          <w:rFonts w:ascii="Cambria" w:hAnsi="Cambria"/>
          <w:i/>
          <w:iCs/>
          <w:lang w:val="sr-Latn-ME"/>
        </w:rPr>
        <w:t>, za slučaj povrede ugovorenih obaveza u iznosu od 5 % od vrijednosti ugovora</w:t>
      </w:r>
      <w:r w:rsidR="001507F9" w:rsidRPr="00E226E3">
        <w:rPr>
          <w:rFonts w:ascii="Cambria" w:hAnsi="Cambria"/>
          <w:i/>
          <w:iCs/>
          <w:vertAlign w:val="superscript"/>
          <w:lang w:val="sr-Latn-ME"/>
        </w:rPr>
        <w:t xml:space="preserve"> </w:t>
      </w:r>
      <w:r w:rsidR="001507F9" w:rsidRPr="00E226E3">
        <w:rPr>
          <w:rFonts w:ascii="Cambria" w:hAnsi="Cambria"/>
          <w:i/>
          <w:iCs/>
        </w:rPr>
        <w:t>sa uračunatim PDV</w:t>
      </w:r>
      <w:r w:rsidR="00E809AA" w:rsidRPr="00E226E3">
        <w:rPr>
          <w:rFonts w:ascii="Cambria" w:hAnsi="Cambria"/>
          <w:i/>
          <w:iCs/>
        </w:rPr>
        <w:t xml:space="preserve"> </w:t>
      </w:r>
      <w:r w:rsidR="001507F9" w:rsidRPr="00E226E3">
        <w:rPr>
          <w:rFonts w:ascii="Cambria" w:hAnsi="Cambria"/>
          <w:i/>
          <w:iCs/>
        </w:rPr>
        <w:t>-</w:t>
      </w:r>
      <w:r w:rsidR="00E809AA" w:rsidRPr="00E226E3">
        <w:rPr>
          <w:rFonts w:ascii="Cambria" w:hAnsi="Cambria"/>
          <w:i/>
          <w:iCs/>
        </w:rPr>
        <w:t xml:space="preserve"> </w:t>
      </w:r>
      <w:r w:rsidR="001507F9" w:rsidRPr="00E226E3">
        <w:rPr>
          <w:rFonts w:ascii="Cambria" w:hAnsi="Cambria"/>
          <w:i/>
          <w:iCs/>
        </w:rPr>
        <w:t>om, ako je raskid ugovora nastao zbog neispunjenja ugovorenih obaveza nastalih činjenjem ili nečinjenjem ponuđača, sa rokom važnosti 30 (</w:t>
      </w:r>
      <w:r w:rsidR="00E809AA" w:rsidRPr="00E226E3">
        <w:rPr>
          <w:rFonts w:ascii="Cambria" w:hAnsi="Cambria"/>
          <w:i/>
          <w:iCs/>
        </w:rPr>
        <w:t xml:space="preserve"> </w:t>
      </w:r>
      <w:r w:rsidR="001507F9" w:rsidRPr="00E226E3">
        <w:rPr>
          <w:rFonts w:ascii="Cambria" w:hAnsi="Cambria"/>
          <w:i/>
          <w:iCs/>
        </w:rPr>
        <w:t>trideset</w:t>
      </w:r>
      <w:r w:rsidR="00E809AA" w:rsidRPr="00E226E3">
        <w:rPr>
          <w:rFonts w:ascii="Cambria" w:hAnsi="Cambria"/>
          <w:i/>
          <w:iCs/>
        </w:rPr>
        <w:t xml:space="preserve"> </w:t>
      </w:r>
      <w:r w:rsidR="001507F9" w:rsidRPr="00E226E3">
        <w:rPr>
          <w:rFonts w:ascii="Cambria" w:hAnsi="Cambria"/>
          <w:i/>
          <w:iCs/>
        </w:rPr>
        <w:t>) dana dužem od ugovorenog roka za izvršenje Ugovora.</w:t>
      </w:r>
    </w:p>
    <w:p w14:paraId="32E76D21" w14:textId="5D1227A5" w:rsidR="00D6791A" w:rsidRPr="00E226E3" w:rsidRDefault="001507F9" w:rsidP="001507F9">
      <w:pPr>
        <w:jc w:val="both"/>
        <w:rPr>
          <w:rFonts w:ascii="Cambria" w:hAnsi="Cambria"/>
          <w:i/>
          <w:iCs/>
        </w:rPr>
      </w:pPr>
      <w:r w:rsidRPr="00E226E3">
        <w:rPr>
          <w:rFonts w:ascii="Cambria" w:hAnsi="Cambria"/>
          <w:i/>
          <w:iCs/>
        </w:rPr>
        <w:t xml:space="preserve">Ukoliko Dobavljač ne preda Naručiocu Garanciju za dobro izvršenje ugovora u skladu sa odredbama prethodnog stava, smatra se da je odustao od ponude i </w:t>
      </w:r>
      <w:r w:rsidR="00B520ED" w:rsidRPr="00E226E3">
        <w:rPr>
          <w:rFonts w:ascii="Cambria" w:hAnsi="Cambria"/>
          <w:i/>
          <w:iCs/>
        </w:rPr>
        <w:t xml:space="preserve">u </w:t>
      </w:r>
      <w:r w:rsidRPr="00E226E3">
        <w:rPr>
          <w:rFonts w:ascii="Cambria" w:hAnsi="Cambria"/>
          <w:i/>
          <w:iCs/>
        </w:rPr>
        <w:t>ovom slučaju Naručilac će aktivirati Garanciju ponude.</w:t>
      </w:r>
    </w:p>
    <w:p w14:paraId="1C87C6A6" w14:textId="77777777" w:rsidR="00D05CFB" w:rsidRPr="00E226E3" w:rsidRDefault="00D05CFB" w:rsidP="001507F9">
      <w:pPr>
        <w:jc w:val="both"/>
        <w:rPr>
          <w:rFonts w:ascii="Cambria" w:hAnsi="Cambria"/>
          <w:i/>
          <w:iCs/>
        </w:rPr>
      </w:pPr>
    </w:p>
    <w:p w14:paraId="3713374E" w14:textId="77777777" w:rsidR="00D6791A" w:rsidRPr="00E226E3" w:rsidRDefault="00D6791A" w:rsidP="001507F9">
      <w:pPr>
        <w:jc w:val="both"/>
        <w:rPr>
          <w:rFonts w:ascii="Cambria" w:hAnsi="Cambria"/>
        </w:rPr>
      </w:pPr>
    </w:p>
    <w:p w14:paraId="2C53B639" w14:textId="73524AF9" w:rsidR="003865DC" w:rsidRPr="00E226E3" w:rsidRDefault="003865DC" w:rsidP="00F5319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ambria" w:hAnsi="Cambria"/>
          <w:i/>
          <w:iCs/>
          <w:highlight w:val="lightGray"/>
        </w:rPr>
      </w:pPr>
      <w:r w:rsidRPr="00E226E3">
        <w:rPr>
          <w:rFonts w:ascii="Cambria" w:hAnsi="Cambria"/>
          <w:b/>
          <w:i/>
          <w:iCs/>
          <w:szCs w:val="32"/>
          <w:highlight w:val="lightGray"/>
          <w:lang w:val="sr-Latn-ME"/>
        </w:rPr>
        <w:t>METODOLOGIJA VREDNOVANJA PONUDA</w:t>
      </w:r>
      <w:bookmarkEnd w:id="7"/>
      <w:r w:rsidR="00D6791A" w:rsidRPr="00E226E3">
        <w:rPr>
          <w:rFonts w:ascii="Cambria" w:hAnsi="Cambria"/>
          <w:b/>
          <w:i/>
          <w:iCs/>
          <w:szCs w:val="32"/>
          <w:highlight w:val="lightGray"/>
          <w:lang w:val="sr-Latn-ME"/>
        </w:rPr>
        <w:t xml:space="preserve"> </w:t>
      </w:r>
    </w:p>
    <w:p w14:paraId="2AE6C2BC" w14:textId="77777777" w:rsidR="00573040" w:rsidRPr="00E226E3" w:rsidRDefault="00573040" w:rsidP="008A1772">
      <w:pPr>
        <w:jc w:val="both"/>
        <w:rPr>
          <w:rFonts w:ascii="Cambria" w:hAnsi="Cambria"/>
          <w:lang w:val="sr-Latn-ME"/>
        </w:rPr>
      </w:pPr>
    </w:p>
    <w:p w14:paraId="1BCFC0B8" w14:textId="77777777" w:rsidR="00E809AA" w:rsidRPr="00E226E3" w:rsidRDefault="008A1772" w:rsidP="00573040">
      <w:pPr>
        <w:jc w:val="both"/>
        <w:rPr>
          <w:rFonts w:ascii="Cambria" w:hAnsi="Cambria"/>
          <w:i/>
          <w:iCs/>
          <w:lang w:val="sr-Latn-ME"/>
        </w:rPr>
      </w:pPr>
      <w:r w:rsidRPr="00E226E3">
        <w:rPr>
          <w:rFonts w:ascii="Cambria" w:hAnsi="Cambria"/>
          <w:i/>
          <w:iCs/>
          <w:lang w:val="sr-Latn-ME"/>
        </w:rPr>
        <w:t>Naručilac će u postupku javne nabavk</w:t>
      </w:r>
      <w:r w:rsidR="008418C0" w:rsidRPr="00E226E3">
        <w:rPr>
          <w:rFonts w:ascii="Cambria" w:hAnsi="Cambria"/>
          <w:i/>
          <w:iCs/>
          <w:lang w:val="sr-Latn-ME"/>
        </w:rPr>
        <w:t>e</w:t>
      </w:r>
      <w:r w:rsidRPr="00E226E3">
        <w:rPr>
          <w:rFonts w:ascii="Cambria" w:hAnsi="Cambria"/>
          <w:i/>
          <w:iCs/>
          <w:lang w:val="sr-Latn-ME"/>
        </w:rPr>
        <w:t xml:space="preserve"> izabrati ekonomski najpovoljniju ponudu, primjenom pristupa isplativosti, po osnovu kriterijuma:</w:t>
      </w:r>
    </w:p>
    <w:p w14:paraId="47F7D03B" w14:textId="4148AADD" w:rsidR="008A1772" w:rsidRPr="00E226E3" w:rsidRDefault="008A1772" w:rsidP="00573040">
      <w:pPr>
        <w:jc w:val="both"/>
        <w:rPr>
          <w:rFonts w:ascii="Cambria" w:hAnsi="Cambria"/>
          <w:i/>
          <w:iCs/>
          <w:lang w:val="sr-Latn-ME"/>
        </w:rPr>
      </w:pPr>
      <w:r w:rsidRPr="00E226E3">
        <w:rPr>
          <w:rFonts w:ascii="Cambria" w:hAnsi="Cambria"/>
          <w:i/>
          <w:iCs/>
          <w:lang w:val="sr-Latn-ME"/>
        </w:rPr>
        <w:t xml:space="preserve"> </w:t>
      </w:r>
    </w:p>
    <w:p w14:paraId="08FC40FA" w14:textId="77777777" w:rsidR="008A1772" w:rsidRPr="00E226E3" w:rsidRDefault="008A1772" w:rsidP="00573040">
      <w:pPr>
        <w:jc w:val="both"/>
        <w:rPr>
          <w:rFonts w:ascii="Cambria" w:hAnsi="Cambria"/>
          <w:i/>
          <w:iCs/>
          <w:lang w:val="sr-Latn-ME"/>
        </w:rPr>
      </w:pPr>
      <w:r w:rsidRPr="00E226E3">
        <w:rPr>
          <w:rFonts w:ascii="Cambria" w:hAnsi="Cambria"/>
          <w:i/>
          <w:iCs/>
          <w:lang w:val="sr-Latn-ME"/>
        </w:rPr>
        <w:t xml:space="preserve">• odnos cijene i kvaliteta </w:t>
      </w:r>
    </w:p>
    <w:p w14:paraId="50556C9E" w14:textId="77777777" w:rsidR="008A1772" w:rsidRPr="00E226E3" w:rsidRDefault="008A1772" w:rsidP="00573040">
      <w:pPr>
        <w:jc w:val="both"/>
        <w:rPr>
          <w:rFonts w:ascii="Cambria" w:hAnsi="Cambria"/>
          <w:i/>
          <w:iCs/>
          <w:lang w:val="sr-Latn-ME"/>
        </w:rPr>
      </w:pPr>
    </w:p>
    <w:p w14:paraId="35C5655F" w14:textId="0B0397F0" w:rsidR="008A1772" w:rsidRPr="00E226E3" w:rsidRDefault="008A1772" w:rsidP="00573040">
      <w:pPr>
        <w:jc w:val="both"/>
        <w:rPr>
          <w:rFonts w:ascii="Cambria" w:hAnsi="Cambria"/>
          <w:i/>
          <w:iCs/>
          <w:lang w:val="sr-Latn-ME"/>
        </w:rPr>
      </w:pPr>
      <w:r w:rsidRPr="00E226E3">
        <w:rPr>
          <w:rFonts w:ascii="Cambria" w:hAnsi="Cambria"/>
          <w:i/>
          <w:iCs/>
          <w:lang w:val="sr-Latn-ME"/>
        </w:rPr>
        <w:t>Kao osnov za vrednovanje ponuda uzimaju se ponuđene cijene ispravnih ponuda.</w:t>
      </w:r>
    </w:p>
    <w:p w14:paraId="45A4AEB6" w14:textId="77777777" w:rsidR="00573040" w:rsidRPr="00E226E3" w:rsidRDefault="00573040" w:rsidP="00573040">
      <w:pPr>
        <w:jc w:val="both"/>
        <w:rPr>
          <w:rFonts w:ascii="Cambria" w:hAnsi="Cambria"/>
          <w:lang w:val="sr-Latn-ME"/>
        </w:rPr>
      </w:pPr>
    </w:p>
    <w:p w14:paraId="61EA4EA3" w14:textId="77777777" w:rsidR="008418C0" w:rsidRPr="00E226E3" w:rsidRDefault="008418C0" w:rsidP="00917067">
      <w:pPr>
        <w:spacing w:line="360" w:lineRule="auto"/>
        <w:jc w:val="both"/>
        <w:rPr>
          <w:rFonts w:ascii="Cambria" w:hAnsi="Cambria"/>
          <w:i/>
          <w:color w:val="000000"/>
        </w:rPr>
      </w:pPr>
      <w:r w:rsidRPr="00E226E3">
        <w:rPr>
          <w:rFonts w:ascii="Cambria" w:hAnsi="Cambria"/>
          <w:i/>
          <w:color w:val="000000"/>
        </w:rPr>
        <w:t>Naručilac se opredijelio za vrednovanje ponuda po kriterijumu odnos cijene i kvaliteta, koje će se vršiti na osnovu sljedećih parametara:</w:t>
      </w:r>
    </w:p>
    <w:p w14:paraId="74D7B9AC" w14:textId="25846DBA" w:rsidR="008418C0" w:rsidRPr="00E226E3" w:rsidRDefault="008418C0" w:rsidP="00917067">
      <w:pPr>
        <w:spacing w:line="360" w:lineRule="auto"/>
        <w:jc w:val="both"/>
        <w:rPr>
          <w:rFonts w:ascii="Cambria" w:hAnsi="Cambria"/>
          <w:b/>
          <w:bCs/>
          <w:i/>
          <w:color w:val="000000"/>
        </w:rPr>
      </w:pPr>
      <w:r w:rsidRPr="00E226E3">
        <w:rPr>
          <w:rFonts w:ascii="Cambria" w:hAnsi="Cambria"/>
          <w:b/>
          <w:bCs/>
          <w:i/>
          <w:color w:val="000000"/>
        </w:rPr>
        <w:t xml:space="preserve">1. Parametar: Cijena ( C ) ..................maksimalan broj bodova </w:t>
      </w:r>
      <w:r w:rsidR="0038456F" w:rsidRPr="00E226E3">
        <w:rPr>
          <w:rFonts w:ascii="Cambria" w:hAnsi="Cambria"/>
          <w:b/>
          <w:bCs/>
          <w:i/>
          <w:color w:val="000000"/>
        </w:rPr>
        <w:t>7</w:t>
      </w:r>
      <w:r w:rsidRPr="00E226E3">
        <w:rPr>
          <w:rFonts w:ascii="Cambria" w:hAnsi="Cambria"/>
          <w:b/>
          <w:bCs/>
          <w:i/>
          <w:color w:val="000000"/>
        </w:rPr>
        <w:t xml:space="preserve">0  </w:t>
      </w:r>
    </w:p>
    <w:p w14:paraId="12FB025C" w14:textId="44E67620" w:rsidR="008418C0" w:rsidRPr="00E226E3" w:rsidRDefault="008418C0" w:rsidP="00917067">
      <w:pPr>
        <w:spacing w:line="360" w:lineRule="auto"/>
        <w:jc w:val="both"/>
        <w:rPr>
          <w:rFonts w:ascii="Cambria" w:hAnsi="Cambria"/>
          <w:b/>
          <w:bCs/>
          <w:i/>
          <w:color w:val="000000"/>
        </w:rPr>
      </w:pPr>
      <w:r w:rsidRPr="00E226E3">
        <w:rPr>
          <w:rFonts w:ascii="Cambria" w:hAnsi="Cambria"/>
          <w:b/>
          <w:bCs/>
          <w:i/>
          <w:color w:val="000000"/>
        </w:rPr>
        <w:t xml:space="preserve">2. Parametar: Kvalitet ( K ) ............... maksimalan broj bodova </w:t>
      </w:r>
      <w:r w:rsidR="0038456F" w:rsidRPr="00E226E3">
        <w:rPr>
          <w:rFonts w:ascii="Cambria" w:hAnsi="Cambria"/>
          <w:b/>
          <w:bCs/>
          <w:i/>
          <w:color w:val="000000"/>
        </w:rPr>
        <w:t>3</w:t>
      </w:r>
      <w:r w:rsidRPr="00E226E3">
        <w:rPr>
          <w:rFonts w:ascii="Cambria" w:hAnsi="Cambria"/>
          <w:b/>
          <w:bCs/>
          <w:i/>
          <w:color w:val="000000"/>
        </w:rPr>
        <w:t xml:space="preserve">0 </w:t>
      </w:r>
    </w:p>
    <w:p w14:paraId="42963519" w14:textId="77777777" w:rsidR="008418C0" w:rsidRPr="00E226E3" w:rsidRDefault="008418C0" w:rsidP="00917067">
      <w:pPr>
        <w:spacing w:line="360" w:lineRule="auto"/>
        <w:jc w:val="both"/>
        <w:rPr>
          <w:rFonts w:ascii="Cambria" w:hAnsi="Cambria"/>
          <w:i/>
          <w:color w:val="000000"/>
        </w:rPr>
      </w:pPr>
      <w:r w:rsidRPr="00E226E3">
        <w:rPr>
          <w:rFonts w:ascii="Cambria" w:hAnsi="Cambria"/>
          <w:i/>
          <w:color w:val="000000"/>
        </w:rPr>
        <w:t xml:space="preserve">Ukupan broj bodova = broj bodova za ponuđenu cijenu ( C ) + broj bodova za kvalitet ( K ) </w:t>
      </w:r>
    </w:p>
    <w:p w14:paraId="177FEA55" w14:textId="70F63F9D" w:rsidR="008418C0" w:rsidRPr="00E226E3" w:rsidRDefault="008418C0" w:rsidP="00917067">
      <w:pPr>
        <w:spacing w:line="360" w:lineRule="auto"/>
        <w:jc w:val="both"/>
        <w:rPr>
          <w:rFonts w:ascii="Cambria" w:hAnsi="Cambria"/>
          <w:i/>
          <w:color w:val="000000"/>
        </w:rPr>
      </w:pPr>
      <w:r w:rsidRPr="00E226E3">
        <w:rPr>
          <w:rFonts w:ascii="Cambria" w:hAnsi="Cambria"/>
          <w:i/>
          <w:color w:val="000000"/>
        </w:rPr>
        <w:t xml:space="preserve">1. </w:t>
      </w:r>
      <w:r w:rsidRPr="00E226E3">
        <w:rPr>
          <w:rFonts w:ascii="Cambria" w:hAnsi="Cambria"/>
          <w:b/>
          <w:bCs/>
          <w:i/>
          <w:color w:val="000000"/>
        </w:rPr>
        <w:t>Parametar cijena ( C )</w:t>
      </w:r>
      <w:r w:rsidRPr="00E226E3">
        <w:rPr>
          <w:rFonts w:ascii="Cambria" w:hAnsi="Cambria"/>
          <w:i/>
          <w:color w:val="000000"/>
        </w:rPr>
        <w:t xml:space="preserve"> vrednovaće se na sljedeći način: max </w:t>
      </w:r>
      <w:r w:rsidR="00085210" w:rsidRPr="00E226E3">
        <w:rPr>
          <w:rFonts w:ascii="Cambria" w:hAnsi="Cambria"/>
          <w:i/>
          <w:color w:val="000000"/>
        </w:rPr>
        <w:t>7</w:t>
      </w:r>
      <w:r w:rsidRPr="00E226E3">
        <w:rPr>
          <w:rFonts w:ascii="Cambria" w:hAnsi="Cambria"/>
          <w:i/>
          <w:color w:val="000000"/>
        </w:rPr>
        <w:t xml:space="preserve">0 bodova za izbor najpovoljnije ponude primjenom parametra najniža ponuđena cijena, kao osnova za vrednovanje uzimaju se ponudjene cijene, date od strane ponuđača čije su ponude ispravne. </w:t>
      </w:r>
      <w:r w:rsidRPr="00E226E3">
        <w:rPr>
          <w:rFonts w:ascii="Cambria" w:hAnsi="Cambria"/>
          <w:i/>
          <w:color w:val="000000"/>
        </w:rPr>
        <w:lastRenderedPageBreak/>
        <w:t xml:space="preserve">Maksimalan broj bodova, po ovom parametru dodjeljuje se ponuđaču koji je ponudio najnižu cijenu, dok se bodovi ostalim ponudama, po ovom parametru, dodijeljuju proporcionalno, u odnosu na najniže ponuđenu cijenu po formuli: </w:t>
      </w:r>
    </w:p>
    <w:p w14:paraId="214D8816" w14:textId="379B22F4" w:rsidR="008418C0" w:rsidRPr="00E226E3" w:rsidRDefault="008418C0" w:rsidP="00917067">
      <w:pPr>
        <w:spacing w:line="360" w:lineRule="auto"/>
        <w:jc w:val="both"/>
        <w:rPr>
          <w:rFonts w:ascii="Cambria" w:hAnsi="Cambria"/>
          <w:i/>
          <w:color w:val="000000"/>
        </w:rPr>
      </w:pPr>
      <w:r w:rsidRPr="00E226E3">
        <w:rPr>
          <w:rFonts w:ascii="Cambria" w:hAnsi="Cambria"/>
          <w:i/>
          <w:color w:val="000000"/>
        </w:rPr>
        <w:t xml:space="preserve">Broj bodova ( C ) = ( najniža ponuđena cijena bez PDV / ponuđena cijena bez PDV ) × </w:t>
      </w:r>
      <w:r w:rsidR="00085210" w:rsidRPr="00E226E3">
        <w:rPr>
          <w:rFonts w:ascii="Cambria" w:hAnsi="Cambria"/>
          <w:i/>
          <w:color w:val="000000"/>
        </w:rPr>
        <w:t>7</w:t>
      </w:r>
      <w:r w:rsidRPr="00E226E3">
        <w:rPr>
          <w:rFonts w:ascii="Cambria" w:hAnsi="Cambria"/>
          <w:i/>
          <w:color w:val="000000"/>
        </w:rPr>
        <w:t xml:space="preserve">0 </w:t>
      </w:r>
    </w:p>
    <w:p w14:paraId="366A793A" w14:textId="753A085F" w:rsidR="008418C0" w:rsidRPr="00E226E3" w:rsidRDefault="008418C0" w:rsidP="00917067">
      <w:pPr>
        <w:spacing w:line="360" w:lineRule="auto"/>
        <w:jc w:val="both"/>
        <w:rPr>
          <w:rFonts w:ascii="Cambria" w:hAnsi="Cambria"/>
          <w:i/>
          <w:color w:val="000000"/>
          <w:lang w:val="fr-FR"/>
        </w:rPr>
      </w:pPr>
      <w:r w:rsidRPr="00E226E3">
        <w:rPr>
          <w:rFonts w:ascii="Cambria" w:hAnsi="Cambria"/>
          <w:i/>
          <w:color w:val="000000"/>
          <w:lang w:val="fr-FR"/>
        </w:rPr>
        <w:t>Ako je ponuđena cijena 0,00 EUR-a prilikom vrednovanja te cijene po parametru najniža ponuđena cijena uzima se da je ponuđena cijena 0,01 EUR.</w:t>
      </w:r>
    </w:p>
    <w:p w14:paraId="4E6013EE" w14:textId="77777777" w:rsidR="00D05CFB" w:rsidRPr="00E226E3" w:rsidRDefault="00D05CFB" w:rsidP="00917067">
      <w:pPr>
        <w:spacing w:line="360" w:lineRule="auto"/>
        <w:jc w:val="both"/>
        <w:rPr>
          <w:rFonts w:ascii="Cambria" w:hAnsi="Cambria"/>
          <w:i/>
          <w:color w:val="000000"/>
          <w:lang w:val="fr-FR"/>
        </w:rPr>
      </w:pPr>
    </w:p>
    <w:p w14:paraId="6ABB721E" w14:textId="18C41C03" w:rsidR="008418C0" w:rsidRPr="00E226E3" w:rsidRDefault="008418C0" w:rsidP="005337EA">
      <w:pPr>
        <w:spacing w:line="360" w:lineRule="auto"/>
        <w:jc w:val="both"/>
        <w:rPr>
          <w:rFonts w:ascii="Cambria" w:hAnsi="Cambria"/>
          <w:i/>
          <w:color w:val="000000"/>
        </w:rPr>
      </w:pPr>
      <w:r w:rsidRPr="00E226E3">
        <w:rPr>
          <w:rFonts w:ascii="Cambria" w:hAnsi="Cambria"/>
          <w:i/>
          <w:color w:val="000000"/>
          <w:lang w:val="fr-FR"/>
        </w:rPr>
        <w:t xml:space="preserve">2. </w:t>
      </w:r>
      <w:r w:rsidRPr="00E226E3">
        <w:rPr>
          <w:rFonts w:ascii="Cambria" w:hAnsi="Cambria"/>
          <w:b/>
          <w:bCs/>
          <w:i/>
          <w:color w:val="000000"/>
          <w:lang w:val="fr-FR"/>
        </w:rPr>
        <w:t>Parametar kvalitet ( K )</w:t>
      </w:r>
      <w:r w:rsidRPr="00E226E3">
        <w:rPr>
          <w:rFonts w:ascii="Cambria" w:hAnsi="Cambria"/>
          <w:i/>
          <w:color w:val="000000"/>
          <w:lang w:val="fr-FR"/>
        </w:rPr>
        <w:t xml:space="preserve"> vrednovaće se </w:t>
      </w:r>
      <w:r w:rsidR="00085210" w:rsidRPr="00E226E3">
        <w:rPr>
          <w:rFonts w:ascii="Cambria" w:hAnsi="Cambria"/>
          <w:i/>
          <w:color w:val="000000"/>
          <w:lang w:val="fr-FR"/>
        </w:rPr>
        <w:t>relativnom</w:t>
      </w:r>
      <w:r w:rsidR="005337EA" w:rsidRPr="00E226E3">
        <w:rPr>
          <w:rFonts w:ascii="Cambria" w:hAnsi="Cambria"/>
          <w:i/>
          <w:color w:val="000000"/>
          <w:lang w:val="fr-FR"/>
        </w:rPr>
        <w:t xml:space="preserve"> metodom bodovanja na sljedeći način:</w:t>
      </w:r>
    </w:p>
    <w:p w14:paraId="0ED6DF51" w14:textId="45DAE3BA" w:rsidR="00E3106A" w:rsidRPr="00E226E3" w:rsidRDefault="00085210" w:rsidP="00573040">
      <w:pPr>
        <w:jc w:val="both"/>
        <w:rPr>
          <w:rFonts w:ascii="Cambria" w:hAnsi="Cambria"/>
          <w:i/>
        </w:rPr>
      </w:pPr>
      <w:r w:rsidRPr="00E226E3">
        <w:rPr>
          <w:rFonts w:ascii="Cambria" w:hAnsi="Cambria"/>
          <w:i/>
        </w:rPr>
        <w:t>Podkriterijum kvalitet: Parametar kvalitet ( K ) vrednovaće se na sljedeći način: max 20 bodova za izbor najpovoljnije ponude primjenom parametra kvalitet, kao osnov za vrednovanje uzima se: Ponuđač sa najkraćim ponuđenim rokom isporuke robe dobija maksimalni broj bodova u skladu sa ovim parametrom, a drugi ponuđači dobijaju proporcionalno manji broj bodova po formuli: Broj bodova ( K ) = ( najkraći ponuđeni rok isporuke robe / ponuđeni rok ) x 20 Najkraći ponuđeni rok za isporuku ne može biti kraći od 1 dana od dostavljanja pisanog zahtjeva za isporuku od strane Naručioca.</w:t>
      </w:r>
    </w:p>
    <w:p w14:paraId="69833E09" w14:textId="6AEFDA39" w:rsidR="005337EA" w:rsidRPr="00E226E3" w:rsidRDefault="005337EA" w:rsidP="00573040">
      <w:pPr>
        <w:jc w:val="both"/>
        <w:rPr>
          <w:rFonts w:ascii="Cambria" w:hAnsi="Cambria"/>
          <w:i/>
        </w:rPr>
      </w:pPr>
    </w:p>
    <w:p w14:paraId="0E93BFAF" w14:textId="2203A461" w:rsidR="005337EA" w:rsidRPr="00E226E3" w:rsidRDefault="00085210" w:rsidP="00573040">
      <w:pPr>
        <w:jc w:val="both"/>
        <w:rPr>
          <w:rFonts w:ascii="Cambria" w:hAnsi="Cambria"/>
          <w:i/>
        </w:rPr>
      </w:pPr>
      <w:r w:rsidRPr="00E226E3">
        <w:rPr>
          <w:rFonts w:ascii="Cambria" w:hAnsi="Cambria"/>
          <w:i/>
        </w:rPr>
        <w:t>U okviru podkriterijuma kvalitet vrednovaće se garantni rok, na način što se ponuđeni garantni rok podijeli sa najvećim ponuđenim garantnim rokom, i dobijeni količnik pomnoži sa brojem bodova koji je određen za ovaj podkriterijum (10 bodova), po formuli: Broj bodova = PGR (ponuđeni garantni rok )/NPR (najveći ponuđeni garantni) x 10 Napomena: Garantni rok aparata je minimalno 24 mjeseca od dana potpisivanja zapisnika o uredno izvršenoj primopredaji, instalaciji i puštanja u rad.</w:t>
      </w:r>
    </w:p>
    <w:p w14:paraId="00C5F3B6" w14:textId="77777777" w:rsidR="00085210" w:rsidRPr="00E226E3" w:rsidRDefault="00085210" w:rsidP="00573040">
      <w:pPr>
        <w:jc w:val="both"/>
        <w:rPr>
          <w:rFonts w:ascii="Cambria" w:hAnsi="Cambria"/>
          <w:i/>
        </w:rPr>
      </w:pPr>
    </w:p>
    <w:p w14:paraId="6441EBF5" w14:textId="3425D526" w:rsidR="00E3106A" w:rsidRPr="00E226E3" w:rsidRDefault="00E3106A" w:rsidP="00573040">
      <w:pPr>
        <w:jc w:val="both"/>
        <w:rPr>
          <w:rFonts w:ascii="Cambria" w:hAnsi="Cambria"/>
          <w:bCs/>
          <w:i/>
          <w:lang w:val="sr-Latn-ME"/>
        </w:rPr>
      </w:pPr>
      <w:r w:rsidRPr="00E226E3">
        <w:rPr>
          <w:rFonts w:ascii="Cambria" w:hAnsi="Cambria"/>
          <w:bCs/>
          <w:i/>
          <w:lang w:val="sr-Latn-ME"/>
        </w:rPr>
        <w:t>Ponuda sa najvećim brojem bodova (</w:t>
      </w:r>
      <w:r w:rsidR="006A7201" w:rsidRPr="00E226E3">
        <w:rPr>
          <w:rFonts w:ascii="Cambria" w:hAnsi="Cambria"/>
          <w:bCs/>
          <w:i/>
          <w:lang w:val="sr-Latn-ME"/>
        </w:rPr>
        <w:t xml:space="preserve"> </w:t>
      </w:r>
      <w:r w:rsidRPr="00E226E3">
        <w:rPr>
          <w:rFonts w:ascii="Cambria" w:hAnsi="Cambria"/>
          <w:b/>
          <w:bCs/>
          <w:i/>
          <w:lang w:val="sr-Latn-ME"/>
        </w:rPr>
        <w:t>C</w:t>
      </w:r>
      <w:r w:rsidR="006A7201" w:rsidRPr="00E226E3">
        <w:rPr>
          <w:rFonts w:ascii="Cambria" w:hAnsi="Cambria"/>
          <w:b/>
          <w:bCs/>
          <w:i/>
          <w:lang w:val="sr-Latn-ME"/>
        </w:rPr>
        <w:t xml:space="preserve"> </w:t>
      </w:r>
      <w:r w:rsidRPr="00E226E3">
        <w:rPr>
          <w:rFonts w:ascii="Cambria" w:hAnsi="Cambria"/>
          <w:b/>
          <w:bCs/>
          <w:i/>
          <w:lang w:val="sr-Latn-ME"/>
        </w:rPr>
        <w:t>+</w:t>
      </w:r>
      <w:r w:rsidR="006A7201" w:rsidRPr="00E226E3">
        <w:rPr>
          <w:rFonts w:ascii="Cambria" w:hAnsi="Cambria"/>
          <w:b/>
          <w:bCs/>
          <w:i/>
          <w:lang w:val="sr-Latn-ME"/>
        </w:rPr>
        <w:t xml:space="preserve"> </w:t>
      </w:r>
      <w:r w:rsidRPr="00E226E3">
        <w:rPr>
          <w:rFonts w:ascii="Cambria" w:hAnsi="Cambria"/>
          <w:b/>
          <w:bCs/>
          <w:i/>
          <w:lang w:val="hr-HR"/>
        </w:rPr>
        <w:t>K</w:t>
      </w:r>
      <w:r w:rsidR="006A7201" w:rsidRPr="00E226E3">
        <w:rPr>
          <w:rFonts w:ascii="Cambria" w:hAnsi="Cambria"/>
          <w:b/>
          <w:bCs/>
          <w:i/>
          <w:lang w:val="hr-HR"/>
        </w:rPr>
        <w:t xml:space="preserve"> </w:t>
      </w:r>
      <w:r w:rsidRPr="00E226E3">
        <w:rPr>
          <w:rFonts w:ascii="Cambria" w:hAnsi="Cambria"/>
          <w:bCs/>
          <w:i/>
          <w:lang w:val="sr-Latn-ME"/>
        </w:rPr>
        <w:t>) će biti izabrana kao prvorangirana.</w:t>
      </w:r>
    </w:p>
    <w:p w14:paraId="5006056C" w14:textId="77777777" w:rsidR="00E3106A" w:rsidRPr="00E226E3" w:rsidRDefault="00E3106A" w:rsidP="00E3106A">
      <w:pPr>
        <w:rPr>
          <w:rFonts w:ascii="Cambria" w:hAnsi="Cambria"/>
          <w:lang w:val="sr-Latn-ME"/>
        </w:rPr>
      </w:pPr>
    </w:p>
    <w:p w14:paraId="120ADDE6" w14:textId="77777777" w:rsidR="003865DC" w:rsidRPr="00E226E3"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8" w:name="_Toc62730560"/>
      <w:r w:rsidRPr="00E226E3">
        <w:rPr>
          <w:rFonts w:ascii="Cambria" w:hAnsi="Cambria"/>
          <w:b/>
          <w:szCs w:val="32"/>
          <w:lang w:val="sr-Latn-ME"/>
        </w:rPr>
        <w:t>JEZIK PONUDE</w:t>
      </w:r>
      <w:bookmarkEnd w:id="8"/>
    </w:p>
    <w:p w14:paraId="45EF75FB" w14:textId="77777777" w:rsidR="003865DC" w:rsidRPr="00E226E3" w:rsidRDefault="003865DC" w:rsidP="003865DC">
      <w:pPr>
        <w:jc w:val="both"/>
        <w:rPr>
          <w:rFonts w:ascii="Cambria" w:hAnsi="Cambria"/>
          <w:b/>
          <w:bCs/>
          <w:color w:val="000000"/>
          <w:lang w:val="sr-Latn-ME"/>
        </w:rPr>
      </w:pPr>
    </w:p>
    <w:p w14:paraId="04528D0B" w14:textId="77777777" w:rsidR="00F15633" w:rsidRPr="00E226E3" w:rsidRDefault="00F15633" w:rsidP="003865DC">
      <w:pPr>
        <w:jc w:val="both"/>
        <w:rPr>
          <w:rFonts w:ascii="Cambria" w:hAnsi="Cambria"/>
          <w:i/>
          <w:iCs/>
          <w:color w:val="000000"/>
          <w:lang w:val="sr-Latn-ME"/>
        </w:rPr>
      </w:pPr>
    </w:p>
    <w:p w14:paraId="749F504F" w14:textId="19666375" w:rsidR="003865DC" w:rsidRPr="00E226E3" w:rsidRDefault="00F15633" w:rsidP="003865DC">
      <w:pPr>
        <w:jc w:val="both"/>
        <w:rPr>
          <w:rFonts w:ascii="Cambria" w:hAnsi="Cambria"/>
          <w:bCs/>
          <w:i/>
          <w:iCs/>
          <w:color w:val="000000"/>
          <w:lang w:val="sr-Latn-ME"/>
        </w:rPr>
      </w:pPr>
      <w:r w:rsidRPr="00E226E3">
        <w:rPr>
          <w:rFonts w:ascii="Cambria" w:hAnsi="Cambria"/>
          <w:bCs/>
          <w:i/>
          <w:iCs/>
          <w:color w:val="000000"/>
        </w:rPr>
        <w:t>Ponuda se sačinjava na: • crnogorskom jeziku i drugom jeziku koji je u službenoj upotrebi u Crnoj Gori, u skladu sa Ustavom i zakonom • engleskom jeziku za djelove ponude koji se odnose na: - dokaze o tehničkim karakteristikama proizvoda, sertifikate, deklaracije, ovlašćenja. * Naručilac zadržava pravo da od ponuđača traži prevod dijela ponude koji je dat na engleskom jeziku, ukoliko cijeni potrebnim.</w:t>
      </w:r>
    </w:p>
    <w:p w14:paraId="3518CBB8" w14:textId="77777777" w:rsidR="003865DC" w:rsidRPr="00E226E3"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9" w:name="_Toc62730561"/>
      <w:r w:rsidRPr="00E226E3">
        <w:rPr>
          <w:rFonts w:ascii="Cambria" w:hAnsi="Cambria"/>
          <w:b/>
          <w:szCs w:val="32"/>
          <w:lang w:val="sr-Latn-ME"/>
        </w:rPr>
        <w:t>NAČIN, MJESTO I VRIJEME PODNOŠENJA PONUDA I OTVARANJA PONUDA</w:t>
      </w:r>
      <w:bookmarkEnd w:id="9"/>
    </w:p>
    <w:p w14:paraId="134C34D4" w14:textId="77777777" w:rsidR="003865DC" w:rsidRPr="00E226E3" w:rsidRDefault="003865DC" w:rsidP="003865DC">
      <w:pPr>
        <w:jc w:val="both"/>
        <w:rPr>
          <w:rFonts w:ascii="Cambria" w:hAnsi="Cambria"/>
          <w:b/>
          <w:bCs/>
          <w:color w:val="000000"/>
          <w:lang w:val="sr-Latn-ME"/>
        </w:rPr>
      </w:pPr>
    </w:p>
    <w:p w14:paraId="6D937178" w14:textId="1441B159" w:rsidR="003865DC" w:rsidRPr="00E226E3" w:rsidRDefault="003865DC" w:rsidP="003865DC">
      <w:pPr>
        <w:jc w:val="both"/>
        <w:rPr>
          <w:rFonts w:ascii="Cambria" w:hAnsi="Cambria"/>
          <w:i/>
          <w:iCs/>
          <w:color w:val="000000"/>
          <w:lang w:val="sr-Latn-ME"/>
        </w:rPr>
      </w:pPr>
      <w:r w:rsidRPr="00E226E3">
        <w:rPr>
          <w:rFonts w:ascii="Cambria" w:hAnsi="Cambria"/>
          <w:i/>
          <w:iCs/>
          <w:color w:val="000000"/>
          <w:lang w:val="sr-Latn-ME"/>
        </w:rPr>
        <w:t xml:space="preserve">Ponude se podnose preko ESJN-a zaključno sa danom </w:t>
      </w:r>
      <w:r w:rsidR="0038456F" w:rsidRPr="00E226E3">
        <w:rPr>
          <w:rFonts w:ascii="Cambria" w:hAnsi="Cambria"/>
          <w:i/>
          <w:iCs/>
          <w:color w:val="000000"/>
          <w:lang w:val="sr-Latn-ME"/>
        </w:rPr>
        <w:t>01</w:t>
      </w:r>
      <w:r w:rsidR="00FB5BAC" w:rsidRPr="00E226E3">
        <w:rPr>
          <w:rFonts w:ascii="Cambria" w:hAnsi="Cambria"/>
          <w:i/>
          <w:iCs/>
          <w:color w:val="000000"/>
          <w:lang w:val="sr-Latn-ME"/>
        </w:rPr>
        <w:t>.</w:t>
      </w:r>
      <w:r w:rsidR="00A270EB" w:rsidRPr="00E226E3">
        <w:rPr>
          <w:rFonts w:ascii="Cambria" w:hAnsi="Cambria"/>
          <w:i/>
          <w:iCs/>
          <w:color w:val="000000"/>
          <w:lang w:val="sr-Latn-ME"/>
        </w:rPr>
        <w:t>0</w:t>
      </w:r>
      <w:r w:rsidR="0038456F" w:rsidRPr="00E226E3">
        <w:rPr>
          <w:rFonts w:ascii="Cambria" w:hAnsi="Cambria"/>
          <w:i/>
          <w:iCs/>
          <w:color w:val="000000"/>
          <w:lang w:val="sr-Latn-ME"/>
        </w:rPr>
        <w:t>9</w:t>
      </w:r>
      <w:r w:rsidR="001507F9" w:rsidRPr="00E226E3">
        <w:rPr>
          <w:rFonts w:ascii="Cambria" w:hAnsi="Cambria"/>
          <w:i/>
          <w:iCs/>
          <w:color w:val="000000"/>
          <w:lang w:val="sr-Latn-ME"/>
        </w:rPr>
        <w:t>.202</w:t>
      </w:r>
      <w:r w:rsidR="00A270EB" w:rsidRPr="00E226E3">
        <w:rPr>
          <w:rFonts w:ascii="Cambria" w:hAnsi="Cambria"/>
          <w:i/>
          <w:iCs/>
          <w:color w:val="000000"/>
          <w:lang w:val="sr-Latn-ME"/>
        </w:rPr>
        <w:t>5</w:t>
      </w:r>
      <w:r w:rsidR="001507F9" w:rsidRPr="00E226E3">
        <w:rPr>
          <w:rFonts w:ascii="Cambria" w:hAnsi="Cambria"/>
          <w:i/>
          <w:iCs/>
          <w:color w:val="000000"/>
          <w:lang w:val="sr-Latn-ME"/>
        </w:rPr>
        <w:t>.</w:t>
      </w:r>
      <w:r w:rsidRPr="00E226E3">
        <w:rPr>
          <w:rFonts w:ascii="Cambria" w:hAnsi="Cambria"/>
          <w:i/>
          <w:iCs/>
          <w:color w:val="000000"/>
          <w:lang w:val="sr-Latn-ME"/>
        </w:rPr>
        <w:t xml:space="preserve"> godine do </w:t>
      </w:r>
      <w:r w:rsidR="00E6302C" w:rsidRPr="00E226E3">
        <w:rPr>
          <w:rFonts w:ascii="Cambria" w:hAnsi="Cambria"/>
          <w:i/>
          <w:iCs/>
          <w:color w:val="000000"/>
          <w:lang w:val="sr-Latn-ME"/>
        </w:rPr>
        <w:t>1</w:t>
      </w:r>
      <w:r w:rsidR="0038456F" w:rsidRPr="00E226E3">
        <w:rPr>
          <w:rFonts w:ascii="Cambria" w:hAnsi="Cambria"/>
          <w:i/>
          <w:iCs/>
          <w:color w:val="000000"/>
          <w:lang w:val="sr-Latn-ME"/>
        </w:rPr>
        <w:t>0</w:t>
      </w:r>
      <w:r w:rsidRPr="00E226E3">
        <w:rPr>
          <w:rFonts w:ascii="Cambria" w:hAnsi="Cambria"/>
          <w:i/>
          <w:iCs/>
          <w:color w:val="000000"/>
          <w:lang w:val="sr-Latn-ME"/>
        </w:rPr>
        <w:t xml:space="preserve"> sati.</w:t>
      </w:r>
    </w:p>
    <w:p w14:paraId="4C74FB3C" w14:textId="77777777" w:rsidR="003865DC" w:rsidRPr="00E226E3" w:rsidRDefault="003865DC" w:rsidP="003865DC">
      <w:pPr>
        <w:jc w:val="both"/>
        <w:rPr>
          <w:rFonts w:ascii="Cambria" w:hAnsi="Cambria"/>
          <w:b/>
          <w:bCs/>
          <w:i/>
          <w:iCs/>
          <w:color w:val="000000"/>
          <w:lang w:val="sr-Latn-ME"/>
        </w:rPr>
      </w:pPr>
    </w:p>
    <w:p w14:paraId="3ED70357" w14:textId="3BD78A0E" w:rsidR="003865DC" w:rsidRPr="00E226E3" w:rsidRDefault="003865DC" w:rsidP="003865DC">
      <w:pPr>
        <w:jc w:val="both"/>
        <w:rPr>
          <w:rFonts w:ascii="Cambria" w:hAnsi="Cambria"/>
          <w:i/>
          <w:iCs/>
          <w:color w:val="000000"/>
          <w:lang w:val="sr-Latn-ME"/>
        </w:rPr>
      </w:pPr>
      <w:r w:rsidRPr="00E226E3">
        <w:rPr>
          <w:rFonts w:ascii="Cambria" w:hAnsi="Cambria"/>
          <w:i/>
          <w:iCs/>
          <w:color w:val="000000"/>
          <w:lang w:val="sr-Latn-ME"/>
        </w:rPr>
        <w:t xml:space="preserve">Otvaranje ponuda održaće se dana  </w:t>
      </w:r>
      <w:r w:rsidR="0038456F" w:rsidRPr="00E226E3">
        <w:rPr>
          <w:rFonts w:ascii="Cambria" w:hAnsi="Cambria"/>
          <w:i/>
          <w:iCs/>
          <w:color w:val="000000"/>
          <w:lang w:val="sr-Latn-ME"/>
        </w:rPr>
        <w:t>01</w:t>
      </w:r>
      <w:r w:rsidR="00481883" w:rsidRPr="00E226E3">
        <w:rPr>
          <w:rFonts w:ascii="Cambria" w:hAnsi="Cambria"/>
          <w:i/>
          <w:iCs/>
          <w:color w:val="000000"/>
          <w:lang w:val="sr-Latn-ME"/>
        </w:rPr>
        <w:t>.</w:t>
      </w:r>
      <w:r w:rsidR="0038456F" w:rsidRPr="00E226E3">
        <w:rPr>
          <w:rFonts w:ascii="Cambria" w:hAnsi="Cambria"/>
          <w:i/>
          <w:iCs/>
          <w:color w:val="000000"/>
          <w:lang w:val="sr-Latn-ME"/>
        </w:rPr>
        <w:t>09</w:t>
      </w:r>
      <w:r w:rsidR="00172AC6" w:rsidRPr="00E226E3">
        <w:rPr>
          <w:rFonts w:ascii="Cambria" w:hAnsi="Cambria"/>
          <w:i/>
          <w:iCs/>
          <w:color w:val="000000"/>
          <w:lang w:val="sr-Latn-ME"/>
        </w:rPr>
        <w:t>.202</w:t>
      </w:r>
      <w:r w:rsidR="00A270EB" w:rsidRPr="00E226E3">
        <w:rPr>
          <w:rFonts w:ascii="Cambria" w:hAnsi="Cambria"/>
          <w:i/>
          <w:iCs/>
          <w:color w:val="000000"/>
          <w:lang w:val="sr-Latn-ME"/>
        </w:rPr>
        <w:t>5</w:t>
      </w:r>
      <w:r w:rsidR="00172AC6" w:rsidRPr="00E226E3">
        <w:rPr>
          <w:rFonts w:ascii="Cambria" w:hAnsi="Cambria"/>
          <w:i/>
          <w:iCs/>
          <w:color w:val="000000"/>
          <w:lang w:val="sr-Latn-ME"/>
        </w:rPr>
        <w:t>.</w:t>
      </w:r>
      <w:r w:rsidR="00753D92" w:rsidRPr="00E226E3">
        <w:rPr>
          <w:rFonts w:ascii="Cambria" w:hAnsi="Cambria"/>
          <w:i/>
          <w:iCs/>
          <w:color w:val="000000"/>
          <w:lang w:val="sr-Latn-ME"/>
        </w:rPr>
        <w:t xml:space="preserve"> </w:t>
      </w:r>
      <w:r w:rsidRPr="00E226E3">
        <w:rPr>
          <w:rFonts w:ascii="Cambria" w:hAnsi="Cambria"/>
          <w:i/>
          <w:iCs/>
          <w:color w:val="000000"/>
          <w:lang w:val="sr-Latn-ME"/>
        </w:rPr>
        <w:t xml:space="preserve">godine u </w:t>
      </w:r>
      <w:r w:rsidR="00E6302C" w:rsidRPr="00E226E3">
        <w:rPr>
          <w:rFonts w:ascii="Cambria" w:hAnsi="Cambria"/>
          <w:i/>
          <w:iCs/>
          <w:color w:val="000000"/>
          <w:lang w:val="sr-Latn-ME"/>
        </w:rPr>
        <w:t>1</w:t>
      </w:r>
      <w:r w:rsidR="0038456F" w:rsidRPr="00E226E3">
        <w:rPr>
          <w:rFonts w:ascii="Cambria" w:hAnsi="Cambria"/>
          <w:i/>
          <w:iCs/>
          <w:color w:val="000000"/>
          <w:lang w:val="sr-Latn-ME"/>
        </w:rPr>
        <w:t>0</w:t>
      </w:r>
      <w:r w:rsidR="00753D92" w:rsidRPr="00E226E3">
        <w:rPr>
          <w:rFonts w:ascii="Cambria" w:hAnsi="Cambria"/>
          <w:i/>
          <w:iCs/>
          <w:color w:val="000000"/>
          <w:lang w:val="sr-Latn-ME"/>
        </w:rPr>
        <w:t xml:space="preserve"> </w:t>
      </w:r>
      <w:r w:rsidRPr="00E226E3">
        <w:rPr>
          <w:rFonts w:ascii="Cambria" w:hAnsi="Cambria"/>
          <w:i/>
          <w:iCs/>
          <w:color w:val="000000"/>
          <w:lang w:val="sr-Latn-ME"/>
        </w:rPr>
        <w:t xml:space="preserve">sati. </w:t>
      </w:r>
    </w:p>
    <w:p w14:paraId="59A7F293" w14:textId="77777777" w:rsidR="003865DC" w:rsidRPr="00E226E3" w:rsidRDefault="003865DC" w:rsidP="003865DC">
      <w:pPr>
        <w:jc w:val="both"/>
        <w:rPr>
          <w:rFonts w:ascii="Cambria" w:hAnsi="Cambria"/>
          <w:i/>
          <w:iCs/>
          <w:color w:val="000000"/>
          <w:lang w:val="sr-Latn-ME"/>
        </w:rPr>
      </w:pPr>
    </w:p>
    <w:p w14:paraId="1B11E6AB" w14:textId="77777777" w:rsidR="00172AC6" w:rsidRPr="00E226E3" w:rsidRDefault="00172AC6" w:rsidP="00172AC6">
      <w:pPr>
        <w:jc w:val="both"/>
        <w:rPr>
          <w:rFonts w:ascii="Cambria" w:hAnsi="Cambria"/>
          <w:i/>
          <w:iCs/>
          <w:color w:val="000000"/>
        </w:rPr>
      </w:pPr>
      <w:r w:rsidRPr="00E226E3">
        <w:rPr>
          <w:rFonts w:ascii="Cambria" w:hAnsi="Cambria"/>
          <w:i/>
          <w:iCs/>
          <w:color w:val="000000"/>
        </w:rPr>
        <w:lastRenderedPageBreak/>
        <w:t>Izjava privrednog subjekta i garancija ponude podnose se u elektronskom obliku putem ESJN.</w:t>
      </w:r>
    </w:p>
    <w:p w14:paraId="41CA3593" w14:textId="77777777" w:rsidR="000D2C0A" w:rsidRPr="00E226E3" w:rsidRDefault="000D2C0A" w:rsidP="000D2C0A">
      <w:pPr>
        <w:jc w:val="both"/>
        <w:rPr>
          <w:rFonts w:ascii="Cambria" w:hAnsi="Cambria"/>
          <w:i/>
          <w:lang w:val="sr-Latn-ME"/>
        </w:rPr>
      </w:pPr>
      <w:r w:rsidRPr="00E226E3">
        <w:rPr>
          <w:rFonts w:ascii="Cambria" w:hAnsi="Cambria"/>
          <w:i/>
        </w:rPr>
        <w:t>Ako ponuđač ne može da garanciju ponude podnese u elektronskom obliku, dužan je da putem ESJN dostavi kopiju garancije ponude, a da original garancije ponude dostavi, odnosno uruči naručiocu neposredno ili putem pošte preporučenom pošiljkom na adresu Naručioca, ul. Nikca od Rovina bb, 81400 Nišić, Crna Gora, najkasnije prije isteka roka za podnošenje ponuda. U ovom slučaju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3C92F9D5" w14:textId="77777777" w:rsidR="00172AC6" w:rsidRPr="00E226E3" w:rsidRDefault="00172AC6" w:rsidP="00172AC6">
      <w:pPr>
        <w:jc w:val="both"/>
        <w:rPr>
          <w:rFonts w:ascii="Cambria" w:hAnsi="Cambria"/>
          <w:i/>
          <w:iCs/>
          <w:color w:val="000000"/>
        </w:rPr>
      </w:pPr>
    </w:p>
    <w:p w14:paraId="6D873558" w14:textId="300FDE7C" w:rsidR="00172AC6" w:rsidRPr="00E226E3" w:rsidRDefault="00172AC6" w:rsidP="00172AC6">
      <w:pPr>
        <w:jc w:val="both"/>
        <w:rPr>
          <w:rFonts w:ascii="Cambria" w:hAnsi="Cambria"/>
          <w:i/>
          <w:iCs/>
          <w:color w:val="000000"/>
        </w:rPr>
      </w:pPr>
      <w:r w:rsidRPr="00E226E3">
        <w:rPr>
          <w:rFonts w:ascii="Cambria" w:hAnsi="Cambria"/>
          <w:i/>
          <w:iCs/>
          <w:color w:val="000000"/>
        </w:rPr>
        <w:t>Dokazi iz člana 120</w:t>
      </w:r>
      <w:r w:rsidR="00E809AA" w:rsidRPr="00E226E3">
        <w:rPr>
          <w:rFonts w:ascii="Cambria" w:hAnsi="Cambria"/>
          <w:i/>
          <w:iCs/>
          <w:color w:val="000000"/>
        </w:rPr>
        <w:t>,</w:t>
      </w:r>
      <w:r w:rsidRPr="00E226E3">
        <w:rPr>
          <w:rFonts w:ascii="Cambria" w:hAnsi="Cambria"/>
          <w:i/>
          <w:iCs/>
          <w:color w:val="000000"/>
        </w:rPr>
        <w:t xml:space="preserve"> stav 16</w:t>
      </w:r>
      <w:r w:rsidR="00E809AA" w:rsidRPr="00E226E3">
        <w:rPr>
          <w:rFonts w:ascii="Cambria" w:hAnsi="Cambria"/>
          <w:i/>
          <w:iCs/>
          <w:color w:val="000000"/>
        </w:rPr>
        <w:t>,</w:t>
      </w:r>
      <w:r w:rsidRPr="00E226E3">
        <w:rPr>
          <w:rFonts w:ascii="Cambria" w:hAnsi="Cambria"/>
          <w:i/>
          <w:iCs/>
          <w:color w:val="000000"/>
        </w:rPr>
        <w:t xml:space="preserve"> tač. </w:t>
      </w:r>
      <w:r w:rsidR="00B51A09" w:rsidRPr="00E226E3">
        <w:rPr>
          <w:rFonts w:ascii="Cambria" w:hAnsi="Cambria"/>
          <w:i/>
          <w:iCs/>
          <w:color w:val="000000"/>
        </w:rPr>
        <w:t xml:space="preserve">1, 2, </w:t>
      </w:r>
      <w:r w:rsidRPr="00E226E3">
        <w:rPr>
          <w:rFonts w:ascii="Cambria" w:hAnsi="Cambria"/>
          <w:i/>
          <w:iCs/>
          <w:color w:val="000000"/>
        </w:rPr>
        <w:t>3  Zakona o javnim nabavkama podnose se putem ESJN u elektronskom obliku ili kao skenirana kopija originala.</w:t>
      </w:r>
    </w:p>
    <w:p w14:paraId="7716706B" w14:textId="77777777" w:rsidR="00172AC6" w:rsidRPr="00E226E3" w:rsidRDefault="00172AC6" w:rsidP="00172AC6">
      <w:pPr>
        <w:jc w:val="both"/>
        <w:rPr>
          <w:rFonts w:ascii="Cambria" w:hAnsi="Cambria"/>
          <w:i/>
          <w:iCs/>
          <w:color w:val="000000"/>
        </w:rPr>
      </w:pPr>
    </w:p>
    <w:p w14:paraId="32E3B807" w14:textId="3BA519EB" w:rsidR="00172AC6" w:rsidRPr="00E226E3" w:rsidRDefault="00172AC6" w:rsidP="00172AC6">
      <w:pPr>
        <w:tabs>
          <w:tab w:val="left" w:pos="1230"/>
        </w:tabs>
        <w:jc w:val="both"/>
        <w:rPr>
          <w:rFonts w:ascii="Cambria" w:hAnsi="Cambria"/>
          <w:i/>
          <w:iCs/>
          <w:lang w:val="sr-Latn-CS"/>
        </w:rPr>
      </w:pPr>
      <w:r w:rsidRPr="00E226E3">
        <w:rPr>
          <w:rFonts w:ascii="Cambria" w:hAnsi="Cambria"/>
          <w:i/>
          <w:iCs/>
        </w:rPr>
        <w:t>Naručilac je  u skladu sa članom 54</w:t>
      </w:r>
      <w:r w:rsidR="00B51A09" w:rsidRPr="00E226E3">
        <w:rPr>
          <w:rFonts w:ascii="Cambria" w:hAnsi="Cambria"/>
          <w:i/>
          <w:iCs/>
        </w:rPr>
        <w:t>,</w:t>
      </w:r>
      <w:r w:rsidRPr="00E226E3">
        <w:rPr>
          <w:rFonts w:ascii="Cambria" w:hAnsi="Cambria"/>
          <w:i/>
          <w:iCs/>
        </w:rPr>
        <w:t xml:space="preserve"> stav </w:t>
      </w:r>
      <w:r w:rsidR="00B51A09" w:rsidRPr="00E226E3">
        <w:rPr>
          <w:rFonts w:ascii="Cambria" w:hAnsi="Cambria"/>
          <w:i/>
          <w:iCs/>
        </w:rPr>
        <w:t>3,</w:t>
      </w:r>
      <w:r w:rsidRPr="00E226E3">
        <w:rPr>
          <w:rFonts w:ascii="Cambria" w:hAnsi="Cambria"/>
          <w:i/>
          <w:iCs/>
        </w:rPr>
        <w:t xml:space="preserve"> tačka 1 ZJN rok za podnošenje ponuda u otvorenom postupku javne nabavke odredio u roku  ne kraćem od 15 dana od dana objavljivanja tenderske dokumentacije na </w:t>
      </w:r>
      <w:r w:rsidR="00B51A09" w:rsidRPr="00E226E3">
        <w:rPr>
          <w:rFonts w:ascii="Cambria" w:hAnsi="Cambria"/>
          <w:i/>
          <w:iCs/>
        </w:rPr>
        <w:t>ESJN</w:t>
      </w:r>
      <w:r w:rsidRPr="00E226E3">
        <w:rPr>
          <w:rFonts w:ascii="Cambria" w:hAnsi="Cambria"/>
          <w:i/>
          <w:iCs/>
          <w:lang w:val="sr-Latn-CS"/>
        </w:rPr>
        <w:t>.</w:t>
      </w:r>
    </w:p>
    <w:p w14:paraId="5699F931" w14:textId="77777777" w:rsidR="003865DC" w:rsidRPr="00E226E3" w:rsidRDefault="003865DC" w:rsidP="003865DC">
      <w:pPr>
        <w:rPr>
          <w:rFonts w:ascii="Cambria" w:hAnsi="Cambria"/>
          <w:i/>
          <w:iCs/>
          <w:color w:val="000000"/>
          <w:lang w:val="sr-Latn-ME"/>
        </w:rPr>
      </w:pPr>
    </w:p>
    <w:p w14:paraId="6615953F" w14:textId="176513CE" w:rsidR="003865DC" w:rsidRPr="00E226E3"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10" w:name="_Toc62730562"/>
      <w:r w:rsidRPr="00E226E3">
        <w:rPr>
          <w:rFonts w:ascii="Cambria" w:hAnsi="Cambria"/>
          <w:b/>
          <w:szCs w:val="32"/>
          <w:lang w:val="sr-Latn-ME"/>
        </w:rPr>
        <w:t>USLOVI ZA AKTIVIRANJE GARANCIJE PONUDE</w:t>
      </w:r>
      <w:r w:rsidRPr="00E226E3">
        <w:rPr>
          <w:rFonts w:ascii="Cambria" w:hAnsi="Cambria"/>
          <w:b/>
          <w:szCs w:val="32"/>
          <w:vertAlign w:val="superscript"/>
          <w:lang w:val="sr-Latn-ME"/>
        </w:rPr>
        <w:footnoteReference w:id="8"/>
      </w:r>
      <w:bookmarkEnd w:id="10"/>
    </w:p>
    <w:p w14:paraId="0E290DFA" w14:textId="509AE9DA" w:rsidR="00D832D9" w:rsidRPr="00E226E3" w:rsidRDefault="00D832D9" w:rsidP="003865DC">
      <w:pPr>
        <w:jc w:val="both"/>
        <w:rPr>
          <w:rFonts w:ascii="Cambria" w:hAnsi="Cambria"/>
          <w:lang w:val="sr-Latn-ME"/>
        </w:rPr>
      </w:pPr>
      <w:r w:rsidRPr="00E226E3">
        <w:rPr>
          <w:rFonts w:ascii="Cambria" w:hAnsi="Cambria"/>
          <w:i/>
          <w:iCs/>
          <w:color w:val="000000"/>
        </w:rPr>
        <w:t>Ponuđač je dužan dostaviti bezuslovnu i na prvi poziv naplativu garanciju ponude u iznosu od 2 % procijenjene vrijednosti javne nabavke, kao garanciju ostajanja u obavezi prema pon</w:t>
      </w:r>
      <w:r w:rsidR="000D2C0A" w:rsidRPr="00E226E3">
        <w:rPr>
          <w:rFonts w:ascii="Cambria" w:hAnsi="Cambria"/>
          <w:i/>
          <w:iCs/>
          <w:color w:val="000000"/>
        </w:rPr>
        <w:t>udi u periodu važenja ponude i 15</w:t>
      </w:r>
      <w:r w:rsidRPr="00E226E3">
        <w:rPr>
          <w:rFonts w:ascii="Cambria" w:hAnsi="Cambria"/>
          <w:i/>
          <w:iCs/>
          <w:color w:val="000000"/>
        </w:rPr>
        <w:t xml:space="preserve"> dana nakon isteka važenja ponude.</w:t>
      </w:r>
    </w:p>
    <w:p w14:paraId="650B6E6C" w14:textId="5809DCED" w:rsidR="003865DC" w:rsidRPr="00E226E3" w:rsidRDefault="003865DC" w:rsidP="003865DC">
      <w:pPr>
        <w:jc w:val="both"/>
        <w:rPr>
          <w:rFonts w:ascii="Cambria" w:hAnsi="Cambria"/>
          <w:i/>
          <w:iCs/>
          <w:lang w:val="sr-Latn-ME"/>
        </w:rPr>
      </w:pPr>
      <w:r w:rsidRPr="00E226E3">
        <w:rPr>
          <w:rFonts w:ascii="Cambria" w:hAnsi="Cambria"/>
          <w:i/>
          <w:iCs/>
          <w:lang w:val="sr-Latn-ME"/>
        </w:rPr>
        <w:t xml:space="preserve">Garancija ponude će se aktivirati ako ponuđač: </w:t>
      </w:r>
    </w:p>
    <w:p w14:paraId="02980B97" w14:textId="77777777" w:rsidR="003865DC" w:rsidRPr="00E226E3" w:rsidRDefault="003865DC" w:rsidP="003865DC">
      <w:pPr>
        <w:pStyle w:val="T30X"/>
        <w:ind w:left="567" w:hanging="283"/>
        <w:rPr>
          <w:rFonts w:ascii="Cambria" w:hAnsi="Cambria"/>
          <w:i/>
          <w:iCs/>
          <w:sz w:val="24"/>
          <w:szCs w:val="24"/>
          <w:lang w:val="sr-Latn-ME"/>
        </w:rPr>
      </w:pPr>
      <w:r w:rsidRPr="00E226E3">
        <w:rPr>
          <w:rFonts w:ascii="Cambria" w:hAnsi="Cambria"/>
          <w:i/>
          <w:iCs/>
          <w:sz w:val="24"/>
          <w:szCs w:val="24"/>
          <w:lang w:val="sr-Latn-ME"/>
        </w:rPr>
        <w:t>1) odustane od ponude u roku važenja ponude i/ili</w:t>
      </w:r>
    </w:p>
    <w:p w14:paraId="3498ED89" w14:textId="19AD6660" w:rsidR="003865DC" w:rsidRPr="00E226E3" w:rsidRDefault="003865DC" w:rsidP="00573040">
      <w:pPr>
        <w:pStyle w:val="T30X"/>
        <w:rPr>
          <w:rFonts w:ascii="Cambria" w:hAnsi="Cambria"/>
          <w:i/>
          <w:iCs/>
          <w:sz w:val="24"/>
          <w:szCs w:val="24"/>
          <w:lang w:val="sr-Latn-ME"/>
        </w:rPr>
      </w:pPr>
      <w:r w:rsidRPr="00E226E3">
        <w:rPr>
          <w:rFonts w:ascii="Cambria" w:hAnsi="Cambria"/>
          <w:i/>
          <w:iCs/>
          <w:sz w:val="24"/>
          <w:szCs w:val="24"/>
          <w:lang w:val="sr-Latn-ME"/>
        </w:rPr>
        <w:t>2) odbije da zaključi ugovor o javnoj nabavci ili okvirni sporazum.</w:t>
      </w:r>
    </w:p>
    <w:p w14:paraId="69DD77D5" w14:textId="77777777" w:rsidR="003865DC" w:rsidRPr="00E226E3"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11" w:name="_Toc62730563"/>
      <w:r w:rsidRPr="00E226E3">
        <w:rPr>
          <w:rFonts w:ascii="Cambria" w:hAnsi="Cambria"/>
          <w:b/>
          <w:szCs w:val="32"/>
          <w:lang w:val="sr-Latn-ME"/>
        </w:rPr>
        <w:t>TAJNOST PODATAKA</w:t>
      </w:r>
      <w:bookmarkEnd w:id="11"/>
    </w:p>
    <w:p w14:paraId="704B2920" w14:textId="77777777" w:rsidR="003865DC" w:rsidRPr="00E226E3" w:rsidRDefault="003865DC" w:rsidP="003865DC">
      <w:pPr>
        <w:jc w:val="both"/>
        <w:rPr>
          <w:rFonts w:ascii="Cambria" w:hAnsi="Cambria"/>
          <w:color w:val="000000"/>
          <w:lang w:val="sr-Latn-ME"/>
        </w:rPr>
      </w:pPr>
      <w:r w:rsidRPr="00E226E3">
        <w:rPr>
          <w:rFonts w:ascii="Cambria" w:hAnsi="Cambria"/>
          <w:color w:val="000000"/>
          <w:lang w:val="sr-Latn-ME"/>
        </w:rPr>
        <w:t xml:space="preserve"> </w:t>
      </w:r>
    </w:p>
    <w:p w14:paraId="0E75AF68" w14:textId="77777777" w:rsidR="003865DC" w:rsidRPr="00E226E3" w:rsidRDefault="003865DC" w:rsidP="003865DC">
      <w:pPr>
        <w:jc w:val="both"/>
        <w:rPr>
          <w:rFonts w:ascii="Cambria" w:hAnsi="Cambria"/>
          <w:color w:val="000000"/>
          <w:lang w:val="sr-Latn-ME"/>
        </w:rPr>
      </w:pPr>
      <w:r w:rsidRPr="00E226E3">
        <w:rPr>
          <w:rFonts w:ascii="Cambria" w:hAnsi="Cambria"/>
          <w:color w:val="000000"/>
          <w:lang w:val="sr-Latn-ME"/>
        </w:rPr>
        <w:t>Tenderska dokumentacija sadrži tajne podatke</w:t>
      </w:r>
    </w:p>
    <w:p w14:paraId="53D6E925" w14:textId="77777777" w:rsidR="003865DC" w:rsidRPr="00E226E3" w:rsidRDefault="003865DC" w:rsidP="003865DC">
      <w:pPr>
        <w:jc w:val="both"/>
        <w:rPr>
          <w:rFonts w:ascii="Cambria" w:hAnsi="Cambria"/>
          <w:color w:val="000000"/>
          <w:lang w:val="sr-Latn-ME"/>
        </w:rPr>
      </w:pPr>
    </w:p>
    <w:p w14:paraId="2F1EFBD7" w14:textId="1BB57F4F" w:rsidR="003865DC" w:rsidRPr="00E226E3" w:rsidRDefault="00172AC6" w:rsidP="00573040">
      <w:pPr>
        <w:jc w:val="both"/>
        <w:rPr>
          <w:rFonts w:ascii="Cambria" w:hAnsi="Cambria"/>
          <w:color w:val="000000"/>
          <w:lang w:val="sr-Latn-ME"/>
        </w:rPr>
      </w:pPr>
      <w:r w:rsidRPr="00E226E3">
        <w:rPr>
          <w:rFonts w:ascii="Cambria" w:hAnsi="Cambria"/>
          <w:color w:val="000000"/>
          <w:lang w:val="sr-Latn-ME"/>
        </w:rPr>
        <w:sym w:font="Wingdings" w:char="F0FE"/>
      </w:r>
      <w:r w:rsidR="003865DC" w:rsidRPr="00E226E3">
        <w:rPr>
          <w:rFonts w:ascii="Cambria" w:hAnsi="Cambria"/>
          <w:color w:val="000000"/>
          <w:lang w:val="sr-Latn-ME"/>
        </w:rPr>
        <w:t xml:space="preserve"> ne</w:t>
      </w:r>
    </w:p>
    <w:p w14:paraId="52B041EB" w14:textId="77777777" w:rsidR="003865DC" w:rsidRPr="00E226E3"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12" w:name="_Toc62730564"/>
      <w:r w:rsidRPr="00E226E3">
        <w:rPr>
          <w:rFonts w:ascii="Cambria" w:hAnsi="Cambria"/>
          <w:b/>
          <w:szCs w:val="32"/>
          <w:lang w:val="sr-Latn-ME"/>
        </w:rPr>
        <w:t>UPUTSTVO ZA SAČINJAVANJE PONUDE</w:t>
      </w:r>
      <w:bookmarkEnd w:id="12"/>
    </w:p>
    <w:p w14:paraId="2C04D1A6" w14:textId="77777777" w:rsidR="003865DC" w:rsidRPr="00E226E3" w:rsidRDefault="003865DC" w:rsidP="003865DC">
      <w:pPr>
        <w:jc w:val="both"/>
        <w:rPr>
          <w:rFonts w:ascii="Cambria" w:hAnsi="Cambria"/>
          <w:i/>
          <w:iCs/>
          <w:lang w:val="sr-Latn-ME"/>
        </w:rPr>
      </w:pPr>
      <w:r w:rsidRPr="00E226E3">
        <w:rPr>
          <w:rFonts w:ascii="Cambria" w:hAnsi="Cambria"/>
          <w:i/>
          <w:iCs/>
          <w:lang w:val="sr-Latn-ME"/>
        </w:rPr>
        <w:t xml:space="preserve">Ponude se sačinjava u ESJN u skladu sa tenderskom dokumentacijom i važećim Pravilnikom o sadržaju ponude i uputstvu za sačinjavanje i podnošenje ponude. </w:t>
      </w:r>
    </w:p>
    <w:p w14:paraId="4FEB911D" w14:textId="77777777" w:rsidR="003865DC" w:rsidRPr="00E226E3" w:rsidRDefault="003865DC" w:rsidP="003865DC">
      <w:pPr>
        <w:jc w:val="both"/>
        <w:rPr>
          <w:rFonts w:ascii="Cambria" w:hAnsi="Cambria"/>
          <w:i/>
          <w:iCs/>
          <w:lang w:val="sr-Latn-ME"/>
        </w:rPr>
      </w:pPr>
      <w:r w:rsidRPr="00E226E3">
        <w:rPr>
          <w:rFonts w:ascii="Cambria" w:hAnsi="Cambria"/>
          <w:i/>
          <w:iCs/>
          <w:lang w:val="sr-Latn-ME"/>
        </w:rPr>
        <w:t>Ispunjenost uslova za učešće u postupku javne nabavke dokazuje se izjavom privrednog subjekta, koja se sačinjava na obrascu datom u Pravilniku o obrascu izjave privrednog subjekta.</w:t>
      </w:r>
    </w:p>
    <w:p w14:paraId="1B2AEE23" w14:textId="4438A90D" w:rsidR="003865DC" w:rsidRPr="00E226E3" w:rsidRDefault="003865DC" w:rsidP="003865DC">
      <w:pPr>
        <w:jc w:val="both"/>
        <w:rPr>
          <w:rFonts w:ascii="Cambria" w:eastAsia="Calibri" w:hAnsi="Cambria"/>
          <w:i/>
          <w:iCs/>
          <w:lang w:val="sr-Latn-ME"/>
        </w:rPr>
      </w:pPr>
      <w:r w:rsidRPr="00E226E3">
        <w:rPr>
          <w:rFonts w:ascii="Cambria" w:hAnsi="Cambria"/>
          <w:i/>
          <w:iCs/>
          <w:lang w:val="sr-Latn-ME"/>
        </w:rPr>
        <w:t xml:space="preserve">Ponuđač je dužan da tačno, potpuno, pravilno i nedvosmisleno popuni </w:t>
      </w:r>
      <w:r w:rsidRPr="00E226E3">
        <w:rPr>
          <w:rFonts w:ascii="Cambria" w:eastAsia="Calibri" w:hAnsi="Cambria"/>
          <w:i/>
          <w:iCs/>
          <w:lang w:val="sr-Latn-ME"/>
        </w:rPr>
        <w:t>Izjavu privrednog subjekta u skladu sa zahtjevima iz tenderske dokumentacije.</w:t>
      </w:r>
    </w:p>
    <w:p w14:paraId="36374BB6" w14:textId="77777777" w:rsidR="003865DC" w:rsidRPr="00E226E3"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szCs w:val="32"/>
          <w:lang w:val="sr-Latn-ME"/>
        </w:rPr>
      </w:pPr>
      <w:bookmarkStart w:id="13" w:name="_Toc62730565"/>
      <w:r w:rsidRPr="00E226E3">
        <w:rPr>
          <w:rFonts w:ascii="Cambria" w:hAnsi="Cambria"/>
          <w:b/>
          <w:szCs w:val="32"/>
          <w:lang w:val="sr-Latn-ME"/>
        </w:rPr>
        <w:t>NAČIN ZAKLJUČIVANJA I IZMJENE UGOVORA O JAVNOJ NABAVCI</w:t>
      </w:r>
      <w:bookmarkEnd w:id="13"/>
    </w:p>
    <w:p w14:paraId="0260506D" w14:textId="77777777" w:rsidR="003865DC" w:rsidRPr="00E226E3" w:rsidRDefault="003865DC" w:rsidP="003865DC">
      <w:pPr>
        <w:jc w:val="both"/>
        <w:rPr>
          <w:rFonts w:ascii="Cambria" w:hAnsi="Cambria"/>
          <w:i/>
          <w:lang w:val="sr-Latn-ME"/>
        </w:rPr>
      </w:pPr>
    </w:p>
    <w:p w14:paraId="1CB9CCC4" w14:textId="77777777" w:rsidR="008A1772" w:rsidRPr="00E226E3" w:rsidRDefault="008A1772" w:rsidP="008A1772">
      <w:pPr>
        <w:jc w:val="both"/>
        <w:rPr>
          <w:rFonts w:ascii="Cambria" w:hAnsi="Cambria"/>
          <w:i/>
          <w:iCs/>
          <w:lang w:val="sr-Latn-ME"/>
        </w:rPr>
      </w:pPr>
      <w:r w:rsidRPr="00E226E3">
        <w:rPr>
          <w:rFonts w:ascii="Cambria" w:hAnsi="Cambria"/>
          <w:i/>
          <w:iCs/>
          <w:lang w:val="sr-Latn-ME"/>
        </w:rPr>
        <w:lastRenderedPageBreak/>
        <w:t xml:space="preserve">Naručilac zaključuje ugovor o javnoj nabavci u pisanom ili elektronskom obliku sa ponuđačem čija je ponuda izabrana kao najpovoljnija, nakon izvršnosti odluke o izboru najpovoljnije ponude. </w:t>
      </w:r>
    </w:p>
    <w:p w14:paraId="2722692B" w14:textId="77777777" w:rsidR="008A1772" w:rsidRPr="00E226E3" w:rsidRDefault="008A1772" w:rsidP="008A1772">
      <w:pPr>
        <w:jc w:val="both"/>
        <w:rPr>
          <w:rFonts w:ascii="Cambria" w:hAnsi="Cambria"/>
          <w:i/>
          <w:iCs/>
          <w:lang w:val="sr-Latn-ME"/>
        </w:rPr>
      </w:pPr>
      <w:r w:rsidRPr="00E226E3">
        <w:rPr>
          <w:rFonts w:ascii="Cambria" w:hAnsi="Cambria"/>
          <w:i/>
          <w:iCs/>
          <w:lang w:val="sr-Latn-ME"/>
        </w:rPr>
        <w:t>Ugovor o javnoj nabavci mora da bude u skladu sa uslovima utvrđenim tenderskom dokumentacijom, izabranom ponudom i odlukom o izboru najpovoljnije ponude, osim u pogledu iskazivanja PDV-a.</w:t>
      </w:r>
    </w:p>
    <w:p w14:paraId="429C00C7" w14:textId="77777777" w:rsidR="008A1772" w:rsidRPr="00E226E3" w:rsidRDefault="008A1772" w:rsidP="008A1772">
      <w:pPr>
        <w:jc w:val="both"/>
        <w:rPr>
          <w:rFonts w:ascii="Cambria" w:hAnsi="Cambria"/>
          <w:i/>
          <w:iCs/>
          <w:color w:val="000000"/>
          <w:lang w:val="sr-Latn-ME"/>
        </w:rPr>
      </w:pPr>
      <w:r w:rsidRPr="00E226E3">
        <w:rPr>
          <w:rFonts w:ascii="Cambria" w:hAnsi="Cambria"/>
          <w:i/>
          <w:iCs/>
          <w:color w:val="000000"/>
          <w:lang w:val="sr-Latn-ME"/>
        </w:rPr>
        <w:t>Ugovor između naručioca i ponuđača čija je ponuda izabrana kao najpovoljnija, pored uslova koji su propisani ovom tenderskom dokumentacijom, će sadržati i sljedeće:</w:t>
      </w:r>
      <w:r w:rsidRPr="00E226E3">
        <w:rPr>
          <w:rFonts w:ascii="Cambria" w:hAnsi="Cambria"/>
          <w:i/>
          <w:iCs/>
          <w:color w:val="000000"/>
          <w:vertAlign w:val="superscript"/>
          <w:lang w:val="sr-Latn-ME"/>
        </w:rPr>
        <w:footnoteReference w:id="9"/>
      </w:r>
    </w:p>
    <w:p w14:paraId="2E4B6149" w14:textId="77777777" w:rsidR="008125B6" w:rsidRPr="00E226E3" w:rsidRDefault="008125B6" w:rsidP="008A1772">
      <w:pPr>
        <w:jc w:val="both"/>
        <w:rPr>
          <w:rFonts w:ascii="Cambria" w:hAnsi="Cambria"/>
          <w:i/>
          <w:iCs/>
          <w:color w:val="000000"/>
          <w:lang w:val="sr-Latn-ME"/>
        </w:rPr>
      </w:pPr>
    </w:p>
    <w:p w14:paraId="60A2AD90" w14:textId="4E655F18" w:rsidR="008125B6" w:rsidRPr="00E226E3" w:rsidRDefault="008125B6" w:rsidP="008125B6">
      <w:pPr>
        <w:jc w:val="both"/>
        <w:rPr>
          <w:rFonts w:ascii="Cambria" w:eastAsia="PMingLiU" w:hAnsi="Cambria"/>
          <w:i/>
          <w:iCs/>
          <w:lang w:val="sr-Latn-CS"/>
        </w:rPr>
      </w:pPr>
      <w:r w:rsidRPr="00E226E3">
        <w:rPr>
          <w:rFonts w:ascii="Cambria" w:eastAsia="PMingLiU" w:hAnsi="Cambria"/>
          <w:i/>
          <w:iCs/>
          <w:lang w:val="sr-Latn-CS"/>
        </w:rPr>
        <w:t>Izabrani ponuđač se obavezuje da plati ugovornu kaznu u visini 2‰ za svaki dan kašnjenja u isporuci robe, a najviše 5 % od ukupne vrijednosti ugovorenog posla.</w:t>
      </w:r>
    </w:p>
    <w:p w14:paraId="2CEFB718" w14:textId="77777777" w:rsidR="0070157F" w:rsidRPr="00E226E3" w:rsidRDefault="0070157F" w:rsidP="008125B6">
      <w:pPr>
        <w:jc w:val="both"/>
        <w:rPr>
          <w:rFonts w:ascii="Cambria" w:eastAsia="PMingLiU" w:hAnsi="Cambria"/>
          <w:i/>
          <w:iCs/>
          <w:lang w:val="sr-Latn-CS"/>
        </w:rPr>
      </w:pPr>
    </w:p>
    <w:p w14:paraId="5BE96259" w14:textId="77777777" w:rsidR="008125B6" w:rsidRPr="00E226E3" w:rsidRDefault="008125B6" w:rsidP="008125B6">
      <w:pPr>
        <w:jc w:val="both"/>
        <w:rPr>
          <w:rFonts w:ascii="Cambria" w:eastAsia="Calibri" w:hAnsi="Cambria"/>
          <w:i/>
          <w:iCs/>
        </w:rPr>
      </w:pPr>
      <w:r w:rsidRPr="00E226E3">
        <w:rPr>
          <w:rFonts w:ascii="Cambria" w:eastAsia="Calibri" w:hAnsi="Cambria"/>
          <w:i/>
          <w:iCs/>
        </w:rPr>
        <w:t xml:space="preserve">Ugovorne strane su saglasne da do raskida Ugovora može doći ako Dobavljač ne bude izvršavao svoje obaveze u rokovima i na način predvidjen Ugovorom: </w:t>
      </w:r>
    </w:p>
    <w:p w14:paraId="236EE5E6" w14:textId="77777777" w:rsidR="008125B6" w:rsidRPr="00E226E3" w:rsidRDefault="008125B6" w:rsidP="008125B6">
      <w:pPr>
        <w:jc w:val="both"/>
        <w:rPr>
          <w:rFonts w:ascii="Cambria" w:eastAsia="Calibri" w:hAnsi="Cambria"/>
        </w:rPr>
      </w:pPr>
    </w:p>
    <w:p w14:paraId="70765BCE" w14:textId="2D9F7D3A" w:rsidR="008125B6" w:rsidRPr="00E226E3" w:rsidRDefault="008125B6" w:rsidP="008125B6">
      <w:pPr>
        <w:jc w:val="both"/>
        <w:rPr>
          <w:rFonts w:ascii="Cambria" w:eastAsia="Calibri" w:hAnsi="Cambria"/>
          <w:i/>
          <w:iCs/>
        </w:rPr>
      </w:pPr>
      <w:r w:rsidRPr="00E226E3">
        <w:rPr>
          <w:rFonts w:ascii="Cambria" w:eastAsia="Calibri" w:hAnsi="Cambria"/>
          <w:i/>
          <w:iCs/>
        </w:rPr>
        <w:t xml:space="preserve">U slučaju kada Naručilac ustanovi da roba koja je predmet ugovora ili način na koji se isporučuje, odstupa od ponuđenog iz ponude Dobavljača. </w:t>
      </w:r>
    </w:p>
    <w:p w14:paraId="07ACD0F8" w14:textId="77777777" w:rsidR="008125B6" w:rsidRPr="00E226E3" w:rsidRDefault="008125B6" w:rsidP="008125B6">
      <w:pPr>
        <w:jc w:val="both"/>
        <w:rPr>
          <w:rFonts w:ascii="Cambria" w:eastAsia="Calibri" w:hAnsi="Cambria"/>
          <w:bCs/>
          <w:i/>
          <w:iCs/>
        </w:rPr>
      </w:pPr>
      <w:r w:rsidRPr="00E226E3">
        <w:rPr>
          <w:rFonts w:ascii="Cambria" w:eastAsia="Calibri" w:hAnsi="Cambria"/>
          <w:bCs/>
          <w:i/>
          <w:iCs/>
        </w:rPr>
        <w:t xml:space="preserve">Naručilac će u slučaju </w:t>
      </w:r>
      <w:r w:rsidRPr="00E226E3">
        <w:rPr>
          <w:rFonts w:ascii="Cambria" w:eastAsia="Calibri" w:hAnsi="Cambria"/>
          <w:bCs/>
          <w:i/>
          <w:iCs/>
          <w:lang w:val="sl-SI"/>
        </w:rPr>
        <w:t>uočavanja propusta u obavljanju posla</w:t>
      </w:r>
      <w:r w:rsidRPr="00E226E3">
        <w:rPr>
          <w:rFonts w:ascii="Cambria" w:eastAsia="Calibri" w:hAnsi="Cambria"/>
          <w:bCs/>
          <w:i/>
          <w:iCs/>
        </w:rPr>
        <w:t xml:space="preserve"> pisanim putem da pozove Dobavljača i da putem Zapisnika zajednički konstatuju uzrok</w:t>
      </w:r>
      <w:r w:rsidRPr="00E226E3">
        <w:rPr>
          <w:rFonts w:ascii="Cambria" w:eastAsia="Calibri" w:hAnsi="Cambria"/>
          <w:bCs/>
          <w:i/>
          <w:iCs/>
          <w:lang w:val="sl-SI"/>
        </w:rPr>
        <w:t xml:space="preserve"> i obim uočenih propusta</w:t>
      </w:r>
      <w:r w:rsidRPr="00E226E3">
        <w:rPr>
          <w:rFonts w:ascii="Cambria" w:eastAsia="Calibri" w:hAnsi="Cambria"/>
          <w:bCs/>
          <w:i/>
          <w:iCs/>
        </w:rPr>
        <w:t>. Ukoliko se Dobavljač ne odazove pozivu Naručioca u roku od 24 h, Naručilac ima pravo da raskine ugovor i aktivira garanciju za dobro izvršenje ugovora.</w:t>
      </w:r>
    </w:p>
    <w:p w14:paraId="0BD97990" w14:textId="77777777" w:rsidR="008125B6" w:rsidRPr="00E226E3" w:rsidRDefault="008125B6" w:rsidP="008125B6">
      <w:pPr>
        <w:jc w:val="both"/>
        <w:rPr>
          <w:rFonts w:ascii="Cambria" w:hAnsi="Cambria"/>
          <w:b/>
          <w:bCs/>
          <w:i/>
          <w:iCs/>
          <w:color w:val="000000"/>
        </w:rPr>
      </w:pPr>
    </w:p>
    <w:p w14:paraId="31193705" w14:textId="77777777" w:rsidR="008125B6" w:rsidRPr="00E226E3" w:rsidRDefault="008125B6" w:rsidP="008125B6">
      <w:pPr>
        <w:jc w:val="both"/>
        <w:rPr>
          <w:rFonts w:ascii="Cambria" w:hAnsi="Cambria"/>
          <w:i/>
          <w:iCs/>
          <w:color w:val="000000"/>
        </w:rPr>
      </w:pPr>
      <w:r w:rsidRPr="00E226E3">
        <w:rPr>
          <w:rFonts w:ascii="Cambria" w:hAnsi="Cambria"/>
          <w:i/>
          <w:iCs/>
          <w:color w:val="000000"/>
        </w:rPr>
        <w:sym w:font="Wingdings" w:char="F0A8"/>
      </w:r>
      <w:r w:rsidRPr="00E226E3">
        <w:rPr>
          <w:rFonts w:ascii="Cambria" w:hAnsi="Cambria"/>
          <w:i/>
          <w:iCs/>
          <w:color w:val="000000"/>
        </w:rPr>
        <w:t xml:space="preserve"> Ugovor o javnoj nabavci tokom njegovog trajanja može da se izmijeni bez sprovođenja novog postupka javne nabavke u skladu sa članom 151 Zakona o javnim nabavkama: </w:t>
      </w:r>
    </w:p>
    <w:p w14:paraId="2F608D04" w14:textId="77777777" w:rsidR="008125B6" w:rsidRPr="00E226E3" w:rsidRDefault="008125B6" w:rsidP="008125B6">
      <w:pPr>
        <w:jc w:val="both"/>
        <w:rPr>
          <w:rFonts w:ascii="Cambria" w:hAnsi="Cambria"/>
          <w:i/>
          <w:iCs/>
          <w:color w:val="000000"/>
        </w:rPr>
      </w:pPr>
    </w:p>
    <w:p w14:paraId="260E8FE5" w14:textId="77777777" w:rsidR="008125B6" w:rsidRPr="00E226E3" w:rsidRDefault="008125B6" w:rsidP="008125B6">
      <w:pPr>
        <w:autoSpaceDE w:val="0"/>
        <w:autoSpaceDN w:val="0"/>
        <w:adjustRightInd w:val="0"/>
        <w:jc w:val="both"/>
        <w:rPr>
          <w:rFonts w:ascii="Cambria" w:eastAsiaTheme="minorHAnsi" w:hAnsi="Cambria"/>
          <w:i/>
          <w:iCs/>
        </w:rPr>
      </w:pPr>
      <w:r w:rsidRPr="00E226E3">
        <w:rPr>
          <w:rFonts w:ascii="Cambria" w:eastAsiaTheme="minorHAnsi" w:hAnsi="Cambria"/>
          <w:i/>
          <w:iCs/>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17B31BEF" w14:textId="77777777" w:rsidR="008125B6" w:rsidRPr="00E226E3" w:rsidRDefault="008125B6" w:rsidP="008125B6">
      <w:pPr>
        <w:autoSpaceDE w:val="0"/>
        <w:autoSpaceDN w:val="0"/>
        <w:adjustRightInd w:val="0"/>
        <w:jc w:val="both"/>
        <w:rPr>
          <w:rFonts w:ascii="Cambria" w:eastAsiaTheme="minorHAnsi" w:hAnsi="Cambria"/>
          <w:i/>
          <w:iCs/>
        </w:rPr>
      </w:pPr>
    </w:p>
    <w:p w14:paraId="4D436E33" w14:textId="5A93D9FC" w:rsidR="008125B6" w:rsidRPr="00E226E3" w:rsidRDefault="008125B6" w:rsidP="008125B6">
      <w:pPr>
        <w:autoSpaceDE w:val="0"/>
        <w:autoSpaceDN w:val="0"/>
        <w:adjustRightInd w:val="0"/>
        <w:jc w:val="both"/>
        <w:rPr>
          <w:rFonts w:ascii="Cambria" w:eastAsiaTheme="minorHAnsi" w:hAnsi="Cambria"/>
          <w:i/>
          <w:iCs/>
        </w:rPr>
      </w:pPr>
      <w:r w:rsidRPr="00E226E3">
        <w:rPr>
          <w:rFonts w:ascii="Cambria" w:eastAsiaTheme="minorHAnsi" w:hAnsi="Cambria"/>
          <w:i/>
          <w:iCs/>
        </w:rPr>
        <w:t>2) kada je potreba za izmjenom ugovora nastala zbog okolnosti koje naručilac u vrijeme zaključivanja ugovora nije mogao da predvidi, a izmjenom se ne mijenja priroda ugovora a povećanje vrijednosti ugovora nije veće od 20</w:t>
      </w:r>
      <w:r w:rsidR="00A270EB" w:rsidRPr="00E226E3">
        <w:rPr>
          <w:rFonts w:ascii="Cambria" w:eastAsiaTheme="minorHAnsi" w:hAnsi="Cambria"/>
          <w:i/>
          <w:iCs/>
        </w:rPr>
        <w:t xml:space="preserve"> </w:t>
      </w:r>
      <w:r w:rsidRPr="00E226E3">
        <w:rPr>
          <w:rFonts w:ascii="Cambria" w:eastAsiaTheme="minorHAnsi" w:hAnsi="Cambria"/>
          <w:i/>
          <w:iCs/>
        </w:rPr>
        <w:t>% vrijednosti prvobitnog ugovora.</w:t>
      </w:r>
    </w:p>
    <w:p w14:paraId="12810DE4" w14:textId="7EE265B9" w:rsidR="008A1772" w:rsidRPr="00E226E3" w:rsidRDefault="008A1772" w:rsidP="008A1772">
      <w:pPr>
        <w:tabs>
          <w:tab w:val="left" w:pos="996"/>
        </w:tabs>
        <w:suppressAutoHyphens/>
        <w:autoSpaceDN w:val="0"/>
        <w:jc w:val="both"/>
        <w:textAlignment w:val="baseline"/>
        <w:rPr>
          <w:rFonts w:ascii="Cambria" w:hAnsi="Cambria"/>
          <w:i/>
          <w:iCs/>
          <w:lang w:val="en-GB"/>
        </w:rPr>
      </w:pPr>
      <w:r w:rsidRPr="00E226E3">
        <w:rPr>
          <w:rFonts w:ascii="Cambria" w:eastAsia="PMingLiU" w:hAnsi="Cambria"/>
          <w:i/>
          <w:iCs/>
          <w:lang w:val="hr-HR" w:eastAsia="zh-TW"/>
        </w:rPr>
        <w:t>Prilikom prijema robe vršiće se razvrstavnje robe po srodnosti i usaglašavati tačno stanje primljene robe po vrsti i količini sa dostavljenom otpremnicom. U slučaju da se utvrdi da isporučena roba nema zahtijevane i ugovorene tehničke karakteristike ili da nije isporučena roba u ugovorenoj odnosno naručenoj količini,  sačiniće se poseban zapisnik sa konstatacijom razloga neslaganja i dostaviti zapisnik nadležnoj službi Naručioca, koja će uputiti zvaničnu reklamaciju ponuđaču, osim u slučajevima kada ponuđač  na licu mjesta prihvata reklamaciju potpisom zapisnik</w:t>
      </w:r>
      <w:r w:rsidR="008125B6" w:rsidRPr="00E226E3">
        <w:rPr>
          <w:rFonts w:ascii="Cambria" w:eastAsia="PMingLiU" w:hAnsi="Cambria"/>
          <w:i/>
          <w:iCs/>
          <w:lang w:val="hr-HR" w:eastAsia="zh-TW"/>
        </w:rPr>
        <w:t>a</w:t>
      </w:r>
      <w:r w:rsidRPr="00E226E3">
        <w:rPr>
          <w:rFonts w:ascii="Cambria" w:eastAsia="PMingLiU" w:hAnsi="Cambria"/>
          <w:i/>
          <w:iCs/>
          <w:lang w:val="hr-HR" w:eastAsia="zh-TW"/>
        </w:rPr>
        <w:t>.</w:t>
      </w:r>
    </w:p>
    <w:p w14:paraId="7BFEA3BD" w14:textId="77777777" w:rsidR="008A1772" w:rsidRPr="00E226E3" w:rsidRDefault="008A1772" w:rsidP="008A1772">
      <w:pPr>
        <w:jc w:val="both"/>
        <w:rPr>
          <w:rFonts w:ascii="Cambria" w:eastAsia="PMingLiU" w:hAnsi="Cambria"/>
          <w:i/>
          <w:iCs/>
          <w:lang w:val="hr-HR" w:eastAsia="zh-TW"/>
        </w:rPr>
      </w:pPr>
    </w:p>
    <w:p w14:paraId="72DC8789" w14:textId="2BBDF5A6" w:rsidR="008A1772" w:rsidRPr="00E226E3" w:rsidRDefault="008A1772" w:rsidP="008A1772">
      <w:pPr>
        <w:jc w:val="both"/>
        <w:rPr>
          <w:rFonts w:ascii="Cambria" w:eastAsia="PMingLiU" w:hAnsi="Cambria"/>
          <w:i/>
          <w:iCs/>
          <w:lang w:val="hr-HR" w:eastAsia="zh-TW"/>
        </w:rPr>
      </w:pPr>
      <w:r w:rsidRPr="00E226E3">
        <w:rPr>
          <w:rFonts w:ascii="Cambria" w:eastAsia="PMingLiU" w:hAnsi="Cambria"/>
          <w:i/>
          <w:iCs/>
          <w:lang w:val="hr-HR" w:eastAsia="zh-TW"/>
        </w:rPr>
        <w:t>Robu mora da prati otpremnica (</w:t>
      </w:r>
      <w:r w:rsidR="00A270EB" w:rsidRPr="00E226E3">
        <w:rPr>
          <w:rFonts w:ascii="Cambria" w:eastAsia="PMingLiU" w:hAnsi="Cambria"/>
          <w:i/>
          <w:iCs/>
          <w:lang w:val="hr-HR" w:eastAsia="zh-TW"/>
        </w:rPr>
        <w:t xml:space="preserve"> </w:t>
      </w:r>
      <w:r w:rsidRPr="00E226E3">
        <w:rPr>
          <w:rFonts w:ascii="Cambria" w:eastAsia="PMingLiU" w:hAnsi="Cambria"/>
          <w:i/>
          <w:iCs/>
          <w:lang w:val="hr-HR" w:eastAsia="zh-TW"/>
        </w:rPr>
        <w:t>račun</w:t>
      </w:r>
      <w:r w:rsidR="00A270EB" w:rsidRPr="00E226E3">
        <w:rPr>
          <w:rFonts w:ascii="Cambria" w:eastAsia="PMingLiU" w:hAnsi="Cambria"/>
          <w:i/>
          <w:iCs/>
          <w:lang w:val="hr-HR" w:eastAsia="zh-TW"/>
        </w:rPr>
        <w:t xml:space="preserve"> </w:t>
      </w:r>
      <w:r w:rsidRPr="00E226E3">
        <w:rPr>
          <w:rFonts w:ascii="Cambria" w:eastAsia="PMingLiU" w:hAnsi="Cambria"/>
          <w:i/>
          <w:iCs/>
          <w:lang w:val="hr-HR" w:eastAsia="zh-TW"/>
        </w:rPr>
        <w:t>) na kojoj roba mora biti definisana u skladu sa ponudom koja je prihvaćena i ovim ugovorom (isti naziv robe, zaštićeni naziv robe, kataloški broj i proizvođački bar kod koji je na proizvodu, naziv proizvođača).</w:t>
      </w:r>
    </w:p>
    <w:p w14:paraId="114898F8" w14:textId="77777777" w:rsidR="008A1772" w:rsidRPr="00E226E3" w:rsidRDefault="008A1772" w:rsidP="008A1772">
      <w:pPr>
        <w:jc w:val="both"/>
        <w:rPr>
          <w:rFonts w:ascii="Cambria" w:eastAsia="PMingLiU" w:hAnsi="Cambria"/>
          <w:lang w:val="hr-HR" w:eastAsia="zh-TW"/>
        </w:rPr>
      </w:pPr>
    </w:p>
    <w:p w14:paraId="292121DC" w14:textId="69544D64" w:rsidR="008A1772" w:rsidRPr="00E226E3" w:rsidRDefault="008A1772" w:rsidP="008A1772">
      <w:pPr>
        <w:jc w:val="both"/>
        <w:rPr>
          <w:rFonts w:ascii="Cambria" w:eastAsia="PMingLiU" w:hAnsi="Cambria"/>
          <w:i/>
          <w:iCs/>
          <w:lang w:val="hr-HR" w:eastAsia="zh-TW"/>
        </w:rPr>
      </w:pPr>
      <w:r w:rsidRPr="00E226E3">
        <w:rPr>
          <w:rFonts w:ascii="Cambria" w:eastAsia="PMingLiU" w:hAnsi="Cambria"/>
          <w:i/>
          <w:iCs/>
          <w:lang w:val="hr-HR" w:eastAsia="zh-TW"/>
        </w:rPr>
        <w:lastRenderedPageBreak/>
        <w:t xml:space="preserve">Račun za isporučenu robu Dobavljač će predati </w:t>
      </w:r>
      <w:r w:rsidR="003B3592" w:rsidRPr="00E226E3">
        <w:rPr>
          <w:rFonts w:ascii="Cambria" w:eastAsia="PMingLiU" w:hAnsi="Cambria"/>
          <w:i/>
          <w:iCs/>
          <w:lang w:val="hr-HR" w:eastAsia="zh-TW"/>
        </w:rPr>
        <w:t>ekonomsko finansijskoj službi Bolnice</w:t>
      </w:r>
      <w:r w:rsidRPr="00E226E3">
        <w:rPr>
          <w:rFonts w:ascii="Cambria" w:eastAsia="PMingLiU" w:hAnsi="Cambria"/>
          <w:i/>
          <w:iCs/>
          <w:lang w:val="hr-HR" w:eastAsia="zh-TW"/>
        </w:rPr>
        <w:t xml:space="preserve"> koji od tog momenta prolazi kroz postupak obrade do konačnog plaćanja prema ugovorenim rokovima.</w:t>
      </w:r>
    </w:p>
    <w:p w14:paraId="6229D72F" w14:textId="7A310874" w:rsidR="00C47D7F" w:rsidRPr="00E226E3" w:rsidRDefault="00C47D7F" w:rsidP="008A1772">
      <w:pPr>
        <w:jc w:val="both"/>
        <w:rPr>
          <w:rFonts w:ascii="Cambria" w:eastAsia="PMingLiU" w:hAnsi="Cambria"/>
          <w:i/>
          <w:iCs/>
          <w:lang w:val="hr-HR" w:eastAsia="zh-TW"/>
        </w:rPr>
      </w:pPr>
    </w:p>
    <w:p w14:paraId="461E36F0" w14:textId="455A3EA4" w:rsidR="00C47D7F" w:rsidRPr="00E226E3" w:rsidRDefault="00C47D7F" w:rsidP="008A1772">
      <w:pPr>
        <w:jc w:val="both"/>
        <w:rPr>
          <w:rFonts w:ascii="Cambria" w:eastAsia="PMingLiU" w:hAnsi="Cambria"/>
          <w:i/>
          <w:iCs/>
          <w:lang w:val="hr-HR" w:eastAsia="zh-TW"/>
        </w:rPr>
      </w:pPr>
      <w:r w:rsidRPr="00E226E3">
        <w:rPr>
          <w:rFonts w:ascii="Cambria" w:eastAsia="PMingLiU" w:hAnsi="Cambria"/>
          <w:i/>
          <w:iCs/>
          <w:lang w:val="hr-HR" w:eastAsia="zh-TW"/>
        </w:rPr>
        <w:t>O realizaciji predmetnog ugovora staraće se Ekonomsko finansijska služba Bolnice.</w:t>
      </w:r>
    </w:p>
    <w:p w14:paraId="3221F3F1" w14:textId="77777777" w:rsidR="00C47D7F" w:rsidRPr="00E226E3" w:rsidRDefault="00C47D7F" w:rsidP="008A1772">
      <w:pPr>
        <w:jc w:val="both"/>
        <w:rPr>
          <w:rFonts w:ascii="Cambria" w:eastAsia="PMingLiU" w:hAnsi="Cambria"/>
          <w:i/>
          <w:iCs/>
          <w:lang w:val="hr-HR" w:eastAsia="zh-TW"/>
        </w:rPr>
      </w:pPr>
    </w:p>
    <w:p w14:paraId="1BE0ECE0" w14:textId="4A449D7A" w:rsidR="00C47D7F" w:rsidRPr="00E226E3" w:rsidRDefault="00C47D7F" w:rsidP="008A1772">
      <w:pPr>
        <w:jc w:val="both"/>
        <w:rPr>
          <w:rFonts w:ascii="Cambria" w:eastAsia="PMingLiU" w:hAnsi="Cambria"/>
          <w:i/>
          <w:iCs/>
          <w:lang w:val="hr-HR" w:eastAsia="zh-TW"/>
        </w:rPr>
      </w:pPr>
      <w:r w:rsidRPr="00E226E3">
        <w:rPr>
          <w:rFonts w:ascii="Cambria" w:eastAsia="PMingLiU" w:hAnsi="Cambria"/>
          <w:i/>
          <w:iCs/>
          <w:lang w:val="hr-HR" w:eastAsia="zh-TW"/>
        </w:rPr>
        <w:t>Dobavljač je istovremeno obavezan da vrši usaglašenja, da prati kvantitativnu, kvalitativnu i finansijsku realizaciju ugovora.</w:t>
      </w:r>
    </w:p>
    <w:p w14:paraId="771CBE80" w14:textId="77777777" w:rsidR="008A1772" w:rsidRPr="00E226E3" w:rsidRDefault="008A1772" w:rsidP="008A1772">
      <w:pPr>
        <w:jc w:val="both"/>
        <w:rPr>
          <w:rFonts w:ascii="Cambria" w:eastAsia="PMingLiU" w:hAnsi="Cambria"/>
          <w:i/>
          <w:iCs/>
          <w:lang w:val="hr-HR" w:eastAsia="zh-TW"/>
        </w:rPr>
      </w:pPr>
    </w:p>
    <w:p w14:paraId="24C51C94" w14:textId="77777777" w:rsidR="008A1772" w:rsidRPr="00E226E3" w:rsidRDefault="008A1772" w:rsidP="008A1772">
      <w:pPr>
        <w:jc w:val="both"/>
        <w:rPr>
          <w:rFonts w:ascii="Cambria" w:eastAsia="PMingLiU" w:hAnsi="Cambria"/>
          <w:i/>
          <w:iCs/>
          <w:lang w:val="pl-PL" w:eastAsia="zh-TW"/>
        </w:rPr>
      </w:pPr>
      <w:r w:rsidRPr="00E226E3">
        <w:rPr>
          <w:rFonts w:ascii="Cambria" w:eastAsia="PMingLiU" w:hAnsi="Cambria"/>
          <w:i/>
          <w:iCs/>
          <w:lang w:val="pl-PL" w:eastAsia="zh-TW"/>
        </w:rPr>
        <w:t>Smatra se da je izvršena adekvatna isporuka kada ovlašćena lica Naručioca i Dobavljača u mjestu skladištenja izvrši prijem robe, što se potvrđuje zapisnikom.</w:t>
      </w:r>
    </w:p>
    <w:p w14:paraId="7C105B07" w14:textId="77777777" w:rsidR="008A1772" w:rsidRPr="00E226E3" w:rsidRDefault="008A1772" w:rsidP="008A1772">
      <w:pPr>
        <w:jc w:val="both"/>
        <w:rPr>
          <w:rFonts w:ascii="Cambria" w:hAnsi="Cambria"/>
          <w:lang w:val="en-GB"/>
        </w:rPr>
      </w:pPr>
      <w:bookmarkStart w:id="14" w:name="_Hlk132037482"/>
    </w:p>
    <w:bookmarkEnd w:id="14"/>
    <w:p w14:paraId="3C5540FF" w14:textId="2527A0D2" w:rsidR="00FB5BAC" w:rsidRPr="00E226E3" w:rsidRDefault="008A1772" w:rsidP="008A1772">
      <w:pPr>
        <w:jc w:val="both"/>
        <w:rPr>
          <w:rFonts w:ascii="Cambria" w:hAnsi="Cambria"/>
          <w:i/>
          <w:iCs/>
          <w:color w:val="000000"/>
        </w:rPr>
      </w:pPr>
      <w:r w:rsidRPr="00E226E3">
        <w:rPr>
          <w:rFonts w:ascii="Cambria" w:hAnsi="Cambria"/>
          <w:i/>
          <w:iCs/>
          <w:lang w:val="en-GB"/>
        </w:rPr>
        <w:t>Ukoliko Dobavljač reklamiranu robu ne isporuči u roku od 10 (</w:t>
      </w:r>
      <w:r w:rsidR="00674FD5" w:rsidRPr="00E226E3">
        <w:rPr>
          <w:rFonts w:ascii="Cambria" w:hAnsi="Cambria"/>
          <w:i/>
          <w:iCs/>
          <w:lang w:val="en-GB"/>
        </w:rPr>
        <w:t xml:space="preserve"> </w:t>
      </w:r>
      <w:r w:rsidRPr="00E226E3">
        <w:rPr>
          <w:rFonts w:ascii="Cambria" w:hAnsi="Cambria"/>
          <w:i/>
          <w:iCs/>
          <w:lang w:val="en-GB"/>
        </w:rPr>
        <w:t>deset</w:t>
      </w:r>
      <w:r w:rsidR="00674FD5" w:rsidRPr="00E226E3">
        <w:rPr>
          <w:rFonts w:ascii="Cambria" w:hAnsi="Cambria"/>
          <w:i/>
          <w:iCs/>
          <w:lang w:val="en-GB"/>
        </w:rPr>
        <w:t xml:space="preserve"> </w:t>
      </w:r>
      <w:r w:rsidRPr="00E226E3">
        <w:rPr>
          <w:rFonts w:ascii="Cambria" w:hAnsi="Cambria"/>
          <w:i/>
          <w:iCs/>
          <w:lang w:val="en-GB"/>
        </w:rPr>
        <w:t>) dana od dana obavještenja Naručilac ima pravo da od Dobavljača nadoknadi stvarne troškove, čiju visinu utvrđuje Naručilac po važećim normativima.</w:t>
      </w:r>
      <w:r w:rsidR="00FB5BAC" w:rsidRPr="00E226E3">
        <w:rPr>
          <w:rFonts w:ascii="Cambria" w:hAnsi="Cambria"/>
          <w:i/>
          <w:iCs/>
          <w:color w:val="000000"/>
        </w:rPr>
        <w:t xml:space="preserve"> </w:t>
      </w:r>
    </w:p>
    <w:p w14:paraId="2DAB42B1" w14:textId="77777777" w:rsidR="00FB5BAC" w:rsidRPr="00E226E3" w:rsidRDefault="00FB5BAC" w:rsidP="00FB5BAC">
      <w:pPr>
        <w:jc w:val="both"/>
        <w:rPr>
          <w:rFonts w:ascii="Cambria" w:hAnsi="Cambria"/>
          <w:i/>
          <w:iCs/>
          <w:color w:val="000000"/>
        </w:rPr>
      </w:pPr>
    </w:p>
    <w:p w14:paraId="2E96B966" w14:textId="12BAF000" w:rsidR="00D073DE" w:rsidRPr="00E226E3" w:rsidRDefault="00D073DE" w:rsidP="00D073DE">
      <w:pPr>
        <w:jc w:val="both"/>
        <w:rPr>
          <w:rFonts w:ascii="Cambria" w:hAnsi="Cambria"/>
          <w:i/>
          <w:iCs/>
        </w:rPr>
      </w:pPr>
      <w:r w:rsidRPr="00E226E3">
        <w:rPr>
          <w:rFonts w:ascii="Cambria" w:hAnsi="Cambria"/>
          <w:i/>
          <w:iCs/>
        </w:rPr>
        <w:t>Ugovor je ništav ukoliko je zaključen uz kršenje antikorupcijskog pravila u smislu člana 38 stav 3 Zakona o javnim nabavkama nabavkama („Službeni list Crne Gore”, broj 74</w:t>
      </w:r>
      <w:r w:rsidR="00A270EB" w:rsidRPr="00E226E3">
        <w:rPr>
          <w:rFonts w:ascii="Cambria" w:hAnsi="Cambria"/>
          <w:i/>
          <w:iCs/>
        </w:rPr>
        <w:t xml:space="preserve"> </w:t>
      </w:r>
      <w:r w:rsidRPr="00E226E3">
        <w:rPr>
          <w:rFonts w:ascii="Cambria" w:hAnsi="Cambria"/>
          <w:i/>
          <w:iCs/>
        </w:rPr>
        <w:t>/</w:t>
      </w:r>
      <w:r w:rsidR="00A270EB" w:rsidRPr="00E226E3">
        <w:rPr>
          <w:rFonts w:ascii="Cambria" w:hAnsi="Cambria"/>
          <w:i/>
          <w:iCs/>
        </w:rPr>
        <w:t xml:space="preserve"> </w:t>
      </w:r>
      <w:r w:rsidRPr="00E226E3">
        <w:rPr>
          <w:rFonts w:ascii="Cambria" w:hAnsi="Cambria"/>
          <w:i/>
          <w:iCs/>
        </w:rPr>
        <w:t>19, 3</w:t>
      </w:r>
      <w:r w:rsidR="00A270EB" w:rsidRPr="00E226E3">
        <w:rPr>
          <w:rFonts w:ascii="Cambria" w:hAnsi="Cambria"/>
          <w:i/>
          <w:iCs/>
        </w:rPr>
        <w:t xml:space="preserve"> </w:t>
      </w:r>
      <w:r w:rsidRPr="00E226E3">
        <w:rPr>
          <w:rFonts w:ascii="Cambria" w:hAnsi="Cambria"/>
          <w:i/>
          <w:iCs/>
        </w:rPr>
        <w:t>/</w:t>
      </w:r>
      <w:r w:rsidR="00A270EB" w:rsidRPr="00E226E3">
        <w:rPr>
          <w:rFonts w:ascii="Cambria" w:hAnsi="Cambria"/>
          <w:i/>
          <w:iCs/>
        </w:rPr>
        <w:t xml:space="preserve"> </w:t>
      </w:r>
      <w:r w:rsidRPr="00E226E3">
        <w:rPr>
          <w:rFonts w:ascii="Cambria" w:hAnsi="Cambria"/>
          <w:i/>
          <w:iCs/>
        </w:rPr>
        <w:t>23</w:t>
      </w:r>
      <w:r w:rsidR="00A270EB" w:rsidRPr="00E226E3">
        <w:rPr>
          <w:rFonts w:ascii="Cambria" w:hAnsi="Cambria"/>
          <w:i/>
          <w:iCs/>
        </w:rPr>
        <w:t xml:space="preserve"> i   </w:t>
      </w:r>
      <w:r w:rsidRPr="00E226E3">
        <w:rPr>
          <w:rFonts w:ascii="Cambria" w:hAnsi="Cambria"/>
          <w:i/>
          <w:iCs/>
        </w:rPr>
        <w:t xml:space="preserve"> 11</w:t>
      </w:r>
      <w:r w:rsidR="00A270EB" w:rsidRPr="00E226E3">
        <w:rPr>
          <w:rFonts w:ascii="Cambria" w:hAnsi="Cambria"/>
          <w:i/>
          <w:iCs/>
        </w:rPr>
        <w:t xml:space="preserve"> </w:t>
      </w:r>
      <w:r w:rsidRPr="00E226E3">
        <w:rPr>
          <w:rFonts w:ascii="Cambria" w:hAnsi="Cambria"/>
          <w:i/>
          <w:iCs/>
        </w:rPr>
        <w:t>/</w:t>
      </w:r>
      <w:r w:rsidR="00A270EB" w:rsidRPr="00E226E3">
        <w:rPr>
          <w:rFonts w:ascii="Cambria" w:hAnsi="Cambria"/>
          <w:i/>
          <w:iCs/>
        </w:rPr>
        <w:t xml:space="preserve"> </w:t>
      </w:r>
      <w:r w:rsidRPr="00E226E3">
        <w:rPr>
          <w:rFonts w:ascii="Cambria" w:hAnsi="Cambria"/>
          <w:i/>
          <w:iCs/>
        </w:rPr>
        <w:t>23</w:t>
      </w:r>
      <w:r w:rsidR="00A270EB" w:rsidRPr="00E226E3">
        <w:rPr>
          <w:rFonts w:ascii="Cambria" w:hAnsi="Cambria"/>
          <w:i/>
          <w:iCs/>
        </w:rPr>
        <w:t xml:space="preserve"> </w:t>
      </w:r>
      <w:r w:rsidRPr="00E226E3">
        <w:rPr>
          <w:rFonts w:ascii="Cambria" w:hAnsi="Cambria"/>
          <w:i/>
          <w:iCs/>
        </w:rPr>
        <w:t>).</w:t>
      </w:r>
    </w:p>
    <w:p w14:paraId="67534349" w14:textId="77777777" w:rsidR="00D073DE" w:rsidRPr="00E226E3" w:rsidRDefault="00D073DE" w:rsidP="00D073DE">
      <w:pPr>
        <w:jc w:val="both"/>
        <w:rPr>
          <w:rFonts w:ascii="Cambria" w:hAnsi="Cambria"/>
          <w:i/>
          <w:iCs/>
        </w:rPr>
      </w:pPr>
    </w:p>
    <w:p w14:paraId="0049416F" w14:textId="692171F6" w:rsidR="00D073DE" w:rsidRPr="00E226E3" w:rsidRDefault="00D073DE" w:rsidP="00D073DE">
      <w:pPr>
        <w:jc w:val="both"/>
        <w:rPr>
          <w:rFonts w:ascii="Cambria" w:hAnsi="Cambria"/>
          <w:i/>
          <w:iCs/>
        </w:rPr>
      </w:pPr>
      <w:r w:rsidRPr="00E226E3">
        <w:rPr>
          <w:rFonts w:ascii="Cambria" w:hAnsi="Cambria"/>
          <w:i/>
          <w:iCs/>
        </w:rPr>
        <w:t>Na sve što nije regulisano odredbama Ugovora o javnoj nabavci primijeniće se odredbe Zakona o obligacionim odnosima ( "Sl. list CG</w:t>
      </w:r>
      <w:r w:rsidR="00150016" w:rsidRPr="00E226E3">
        <w:rPr>
          <w:rFonts w:ascii="Cambria" w:hAnsi="Cambria"/>
          <w:i/>
          <w:iCs/>
        </w:rPr>
        <w:t xml:space="preserve"> </w:t>
      </w:r>
      <w:r w:rsidRPr="00E226E3">
        <w:rPr>
          <w:rFonts w:ascii="Cambria" w:hAnsi="Cambria"/>
          <w:i/>
          <w:iCs/>
        </w:rPr>
        <w:t xml:space="preserve">", br. 47 </w:t>
      </w:r>
      <w:r w:rsidR="00150016" w:rsidRPr="00E226E3">
        <w:rPr>
          <w:rFonts w:ascii="Cambria" w:hAnsi="Cambria"/>
          <w:i/>
          <w:iCs/>
        </w:rPr>
        <w:t xml:space="preserve">/ </w:t>
      </w:r>
      <w:r w:rsidRPr="00E226E3">
        <w:rPr>
          <w:rFonts w:ascii="Cambria" w:hAnsi="Cambria"/>
          <w:i/>
          <w:iCs/>
        </w:rPr>
        <w:t>08, 4</w:t>
      </w:r>
      <w:r w:rsidR="00150016" w:rsidRPr="00E226E3">
        <w:rPr>
          <w:rFonts w:ascii="Cambria" w:hAnsi="Cambria"/>
          <w:i/>
          <w:iCs/>
        </w:rPr>
        <w:t xml:space="preserve"> </w:t>
      </w:r>
      <w:r w:rsidRPr="00E226E3">
        <w:rPr>
          <w:rFonts w:ascii="Cambria" w:hAnsi="Cambria"/>
          <w:i/>
          <w:iCs/>
        </w:rPr>
        <w:t>/</w:t>
      </w:r>
      <w:r w:rsidR="00150016" w:rsidRPr="00E226E3">
        <w:rPr>
          <w:rFonts w:ascii="Cambria" w:hAnsi="Cambria"/>
          <w:i/>
          <w:iCs/>
        </w:rPr>
        <w:t xml:space="preserve"> </w:t>
      </w:r>
      <w:r w:rsidRPr="00E226E3">
        <w:rPr>
          <w:rFonts w:ascii="Cambria" w:hAnsi="Cambria"/>
          <w:i/>
          <w:iCs/>
        </w:rPr>
        <w:t>11, 22</w:t>
      </w:r>
      <w:r w:rsidR="00150016" w:rsidRPr="00E226E3">
        <w:rPr>
          <w:rFonts w:ascii="Cambria" w:hAnsi="Cambria"/>
          <w:i/>
          <w:iCs/>
        </w:rPr>
        <w:t xml:space="preserve"> </w:t>
      </w:r>
      <w:r w:rsidRPr="00E226E3">
        <w:rPr>
          <w:rFonts w:ascii="Cambria" w:hAnsi="Cambria"/>
          <w:i/>
          <w:iCs/>
        </w:rPr>
        <w:t>/</w:t>
      </w:r>
      <w:r w:rsidR="00150016" w:rsidRPr="00E226E3">
        <w:rPr>
          <w:rFonts w:ascii="Cambria" w:hAnsi="Cambria"/>
          <w:i/>
          <w:iCs/>
        </w:rPr>
        <w:t xml:space="preserve"> </w:t>
      </w:r>
      <w:r w:rsidRPr="00E226E3">
        <w:rPr>
          <w:rFonts w:ascii="Cambria" w:hAnsi="Cambria"/>
          <w:i/>
          <w:iCs/>
        </w:rPr>
        <w:t>17</w:t>
      </w:r>
      <w:r w:rsidR="00150016" w:rsidRPr="00E226E3">
        <w:rPr>
          <w:rFonts w:ascii="Cambria" w:hAnsi="Cambria"/>
          <w:i/>
          <w:iCs/>
        </w:rPr>
        <w:t xml:space="preserve"> </w:t>
      </w:r>
      <w:r w:rsidRPr="00E226E3">
        <w:rPr>
          <w:rFonts w:ascii="Cambria" w:hAnsi="Cambria"/>
          <w:i/>
          <w:iCs/>
        </w:rPr>
        <w:t>).</w:t>
      </w:r>
    </w:p>
    <w:p w14:paraId="155FE0BF" w14:textId="77777777" w:rsidR="00D073DE" w:rsidRPr="00E226E3" w:rsidRDefault="00D073DE" w:rsidP="00D073DE">
      <w:pPr>
        <w:jc w:val="both"/>
        <w:rPr>
          <w:rFonts w:ascii="Cambria" w:hAnsi="Cambria"/>
          <w:i/>
          <w:iCs/>
        </w:rPr>
      </w:pPr>
    </w:p>
    <w:p w14:paraId="2FE0A58E" w14:textId="45E77222" w:rsidR="00FB5BAC" w:rsidRPr="00E226E3" w:rsidRDefault="00D073DE" w:rsidP="003865DC">
      <w:pPr>
        <w:jc w:val="both"/>
        <w:rPr>
          <w:rFonts w:ascii="Cambria" w:hAnsi="Cambria"/>
          <w:i/>
          <w:iCs/>
        </w:rPr>
      </w:pPr>
      <w:r w:rsidRPr="00E226E3">
        <w:rPr>
          <w:rFonts w:ascii="Cambria" w:hAnsi="Cambria"/>
          <w:i/>
          <w:iCs/>
        </w:rPr>
        <w:t>Svi eventualni sporovi proistekli iz ugovora o javnoj nabavci rješavaće prevashodno međusobnim dogovaranjem ugovornih strana. Ako ugovorne strane ne uspiju riješiti nastali spor ili problem međusobnim dogovorom, za rješavanje spora nadležan je stvarno nadležni sud u Podgorici.</w:t>
      </w:r>
    </w:p>
    <w:p w14:paraId="5B125646" w14:textId="77777777" w:rsidR="00E226E3" w:rsidRPr="00E226E3" w:rsidRDefault="00E226E3" w:rsidP="003865DC">
      <w:pPr>
        <w:jc w:val="both"/>
        <w:rPr>
          <w:rFonts w:ascii="Cambria" w:hAnsi="Cambria"/>
          <w:i/>
          <w:iCs/>
        </w:rPr>
      </w:pPr>
    </w:p>
    <w:p w14:paraId="2F5675D6" w14:textId="77777777" w:rsidR="003865DC" w:rsidRPr="00E226E3"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szCs w:val="32"/>
          <w:lang w:val="sr-Latn-ME"/>
        </w:rPr>
      </w:pPr>
      <w:bookmarkStart w:id="15" w:name="_Toc62730566"/>
      <w:r w:rsidRPr="00E226E3">
        <w:rPr>
          <w:rFonts w:ascii="Cambria" w:hAnsi="Cambria"/>
          <w:b/>
          <w:szCs w:val="32"/>
          <w:lang w:val="sr-Latn-ME"/>
        </w:rPr>
        <w:t>ZAHTJEV ZA POJAŠNJENJE ILI IZMJENU I DOPUNU TENDERSKE DOKUMENTACIJE</w:t>
      </w:r>
      <w:bookmarkEnd w:id="15"/>
    </w:p>
    <w:p w14:paraId="6FFDFD46" w14:textId="77777777" w:rsidR="003865DC" w:rsidRPr="00E226E3" w:rsidRDefault="003865DC" w:rsidP="003865DC">
      <w:pPr>
        <w:autoSpaceDE w:val="0"/>
        <w:autoSpaceDN w:val="0"/>
        <w:adjustRightInd w:val="0"/>
        <w:jc w:val="both"/>
        <w:rPr>
          <w:rFonts w:ascii="Cambria" w:hAnsi="Cambria"/>
          <w:i/>
          <w:iCs/>
          <w:lang w:val="sr-Latn-ME"/>
        </w:rPr>
      </w:pPr>
      <w:r w:rsidRPr="00E226E3">
        <w:rPr>
          <w:rFonts w:ascii="Cambria" w:hAnsi="Cambria"/>
          <w:i/>
          <w:iCs/>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DEA4908" w14:textId="77777777" w:rsidR="003865DC" w:rsidRPr="00E226E3" w:rsidRDefault="003865DC" w:rsidP="003865DC">
      <w:pPr>
        <w:jc w:val="both"/>
        <w:rPr>
          <w:rFonts w:ascii="Cambria" w:hAnsi="Cambria"/>
          <w:i/>
          <w:iCs/>
          <w:lang w:val="sr-Latn-ME"/>
        </w:rPr>
      </w:pPr>
    </w:p>
    <w:p w14:paraId="2000B99C" w14:textId="77777777" w:rsidR="003865DC" w:rsidRPr="00E226E3" w:rsidRDefault="003865DC" w:rsidP="003865DC">
      <w:pPr>
        <w:jc w:val="both"/>
        <w:rPr>
          <w:rFonts w:ascii="Cambria" w:hAnsi="Cambria"/>
          <w:i/>
          <w:iCs/>
          <w:lang w:val="sr-Latn-ME"/>
        </w:rPr>
      </w:pPr>
      <w:r w:rsidRPr="00E226E3">
        <w:rPr>
          <w:rFonts w:ascii="Cambria" w:hAnsi="Cambria"/>
          <w:i/>
          <w:iCs/>
          <w:lang w:val="sr-Latn-ME"/>
        </w:rPr>
        <w:t>Privredni subjekat ima pravo da pisanim zahtjevom traži od naručioca pojašnjenje tenderske dokumentacije najkasnije deset dana prije isteka roka određenog za dostavljanje ponuda.</w:t>
      </w:r>
    </w:p>
    <w:p w14:paraId="04B8EC8C" w14:textId="316EB2BF" w:rsidR="003865DC" w:rsidRDefault="003865DC" w:rsidP="003865DC">
      <w:pPr>
        <w:jc w:val="both"/>
        <w:rPr>
          <w:rFonts w:ascii="Cambria" w:hAnsi="Cambria"/>
          <w:i/>
          <w:iCs/>
          <w:color w:val="000000"/>
          <w:lang w:val="sr-Latn-ME"/>
        </w:rPr>
      </w:pPr>
      <w:r w:rsidRPr="00E226E3">
        <w:rPr>
          <w:rFonts w:ascii="Cambria" w:hAnsi="Cambria"/>
          <w:i/>
          <w:iCs/>
          <w:color w:val="000000"/>
          <w:lang w:val="sr-Latn-ME"/>
        </w:rPr>
        <w:t>Zahtjev se podnosi isključivo putem ESJN-a.</w:t>
      </w:r>
    </w:p>
    <w:p w14:paraId="7ECC0C72" w14:textId="78685F66" w:rsidR="00FD5C49" w:rsidRDefault="00FD5C49">
      <w:pPr>
        <w:spacing w:after="160" w:line="259" w:lineRule="auto"/>
        <w:rPr>
          <w:rFonts w:ascii="Cambria" w:hAnsi="Cambria"/>
          <w:i/>
          <w:iCs/>
          <w:color w:val="000000"/>
          <w:lang w:val="sr-Latn-ME"/>
        </w:rPr>
      </w:pPr>
      <w:r>
        <w:rPr>
          <w:rFonts w:ascii="Cambria" w:hAnsi="Cambria"/>
          <w:i/>
          <w:iCs/>
          <w:color w:val="000000"/>
          <w:lang w:val="sr-Latn-ME"/>
        </w:rPr>
        <w:br w:type="page"/>
      </w:r>
    </w:p>
    <w:p w14:paraId="3AC8C353" w14:textId="247C9624" w:rsidR="003865DC" w:rsidRPr="00E226E3" w:rsidRDefault="001917A6"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color w:val="000000"/>
          <w:szCs w:val="32"/>
          <w:lang w:val="sr-Latn-ME"/>
        </w:rPr>
      </w:pPr>
      <w:bookmarkStart w:id="16" w:name="_Toc416180136"/>
      <w:bookmarkStart w:id="17" w:name="_Toc508349235"/>
      <w:bookmarkStart w:id="18" w:name="_Toc62730567"/>
      <w:r w:rsidRPr="00E226E3">
        <w:rPr>
          <w:rFonts w:ascii="Cambria" w:hAnsi="Cambria"/>
          <w:b/>
          <w:szCs w:val="32"/>
          <w:lang w:val="sr-Latn-ME"/>
        </w:rPr>
        <w:lastRenderedPageBreak/>
        <w:t>I</w:t>
      </w:r>
      <w:r w:rsidR="003865DC" w:rsidRPr="00E226E3">
        <w:rPr>
          <w:rFonts w:ascii="Cambria" w:hAnsi="Cambria"/>
          <w:b/>
          <w:szCs w:val="32"/>
          <w:lang w:val="sr-Latn-ME"/>
        </w:rPr>
        <w:t>ZJAVA NARUČIOCA O NEPOSTOJANJU SUKOBA INTERES</w:t>
      </w:r>
      <w:bookmarkEnd w:id="16"/>
      <w:bookmarkEnd w:id="17"/>
      <w:bookmarkEnd w:id="18"/>
      <w:r w:rsidR="00085A82" w:rsidRPr="00E226E3">
        <w:rPr>
          <w:rFonts w:ascii="Cambria" w:hAnsi="Cambria"/>
          <w:b/>
          <w:szCs w:val="32"/>
          <w:lang w:val="sr-Latn-ME"/>
        </w:rPr>
        <w:t>A</w:t>
      </w:r>
    </w:p>
    <w:p w14:paraId="42FA257D" w14:textId="77777777" w:rsidR="003865DC" w:rsidRPr="00E226E3" w:rsidRDefault="003865DC" w:rsidP="003865DC">
      <w:pPr>
        <w:jc w:val="both"/>
        <w:rPr>
          <w:rFonts w:ascii="Cambria" w:hAnsi="Cambria"/>
          <w:b/>
          <w:bCs/>
          <w:color w:val="000000"/>
          <w:lang w:val="sr-Latn-ME"/>
        </w:rPr>
      </w:pPr>
    </w:p>
    <w:p w14:paraId="117CFA30" w14:textId="77777777" w:rsidR="006C50B8" w:rsidRPr="00E226E3" w:rsidRDefault="006C50B8" w:rsidP="006C50B8">
      <w:pPr>
        <w:rPr>
          <w:rFonts w:ascii="Cambria" w:hAnsi="Cambria"/>
          <w:color w:val="000000"/>
        </w:rPr>
      </w:pPr>
      <w:r w:rsidRPr="00E226E3">
        <w:rPr>
          <w:rFonts w:ascii="Cambria" w:hAnsi="Cambria"/>
          <w:color w:val="000000"/>
        </w:rPr>
        <w:t>JZU OPŠTA BOLNICA NIKŠIĆ</w:t>
      </w:r>
    </w:p>
    <w:p w14:paraId="1D209FF1" w14:textId="5A61B540" w:rsidR="0038456F" w:rsidRPr="00E226E3" w:rsidRDefault="006C50B8" w:rsidP="0038456F">
      <w:pPr>
        <w:jc w:val="both"/>
        <w:rPr>
          <w:rFonts w:ascii="Cambria" w:hAnsi="Cambria"/>
        </w:rPr>
      </w:pPr>
      <w:r w:rsidRPr="00E226E3">
        <w:rPr>
          <w:rFonts w:ascii="Cambria" w:hAnsi="Cambria"/>
        </w:rPr>
        <w:t>Broj:</w:t>
      </w:r>
      <w:r w:rsidR="003B3592" w:rsidRPr="00E226E3">
        <w:rPr>
          <w:rFonts w:ascii="Cambria" w:hAnsi="Cambria"/>
        </w:rPr>
        <w:t xml:space="preserve">   </w:t>
      </w:r>
      <w:r w:rsidRPr="00E226E3">
        <w:rPr>
          <w:rFonts w:ascii="Cambria" w:hAnsi="Cambria"/>
        </w:rPr>
        <w:t xml:space="preserve"> </w:t>
      </w:r>
      <w:r w:rsidR="0038456F" w:rsidRPr="00E226E3">
        <w:rPr>
          <w:rFonts w:ascii="Cambria" w:hAnsi="Cambria"/>
        </w:rPr>
        <w:t>OP 10-25 /</w:t>
      </w:r>
      <w:r w:rsidR="000977ED">
        <w:rPr>
          <w:rFonts w:ascii="Cambria" w:hAnsi="Cambria"/>
        </w:rPr>
        <w:t xml:space="preserve"> 6951</w:t>
      </w:r>
    </w:p>
    <w:p w14:paraId="6E131CB9" w14:textId="6368E75A" w:rsidR="006C50B8" w:rsidRPr="00E226E3" w:rsidRDefault="006C50B8" w:rsidP="006C50B8">
      <w:pPr>
        <w:jc w:val="both"/>
        <w:rPr>
          <w:rFonts w:ascii="Cambria" w:hAnsi="Cambria"/>
          <w:b/>
          <w:bCs/>
          <w:color w:val="000000"/>
        </w:rPr>
      </w:pPr>
      <w:r w:rsidRPr="00E226E3">
        <w:rPr>
          <w:rFonts w:ascii="Cambria" w:hAnsi="Cambria"/>
          <w:color w:val="000000"/>
        </w:rPr>
        <w:t xml:space="preserve">Nikšić, </w:t>
      </w:r>
      <w:r w:rsidR="00536DCA">
        <w:rPr>
          <w:rFonts w:ascii="Cambria" w:hAnsi="Cambria"/>
          <w:color w:val="000000"/>
        </w:rPr>
        <w:t>01</w:t>
      </w:r>
      <w:r w:rsidRPr="00E226E3">
        <w:rPr>
          <w:rFonts w:ascii="Cambria" w:hAnsi="Cambria"/>
          <w:color w:val="000000"/>
        </w:rPr>
        <w:t>.</w:t>
      </w:r>
      <w:r w:rsidR="0038456F" w:rsidRPr="00E226E3">
        <w:rPr>
          <w:rFonts w:ascii="Cambria" w:hAnsi="Cambria"/>
          <w:color w:val="000000"/>
        </w:rPr>
        <w:t>0</w:t>
      </w:r>
      <w:r w:rsidR="00536DCA">
        <w:rPr>
          <w:rFonts w:ascii="Cambria" w:hAnsi="Cambria"/>
          <w:color w:val="000000"/>
        </w:rPr>
        <w:t>8</w:t>
      </w:r>
      <w:r w:rsidRPr="00E226E3">
        <w:rPr>
          <w:rFonts w:ascii="Cambria" w:hAnsi="Cambria"/>
          <w:color w:val="000000"/>
        </w:rPr>
        <w:t>.202</w:t>
      </w:r>
      <w:r w:rsidR="00536DCA">
        <w:rPr>
          <w:rFonts w:ascii="Cambria" w:hAnsi="Cambria"/>
          <w:color w:val="000000"/>
        </w:rPr>
        <w:t>5</w:t>
      </w:r>
      <w:r w:rsidRPr="00E226E3">
        <w:rPr>
          <w:rFonts w:ascii="Cambria" w:hAnsi="Cambria"/>
          <w:color w:val="000000"/>
        </w:rPr>
        <w:t>. godine</w:t>
      </w:r>
    </w:p>
    <w:p w14:paraId="6E41EA34" w14:textId="77777777" w:rsidR="003865DC" w:rsidRPr="00E226E3" w:rsidRDefault="003865DC" w:rsidP="003865DC">
      <w:pPr>
        <w:tabs>
          <w:tab w:val="left" w:pos="3290"/>
        </w:tabs>
        <w:jc w:val="both"/>
        <w:rPr>
          <w:rFonts w:ascii="Cambria" w:hAnsi="Cambria"/>
          <w:color w:val="000000"/>
          <w:lang w:val="sr-Latn-ME"/>
        </w:rPr>
      </w:pPr>
    </w:p>
    <w:p w14:paraId="71C2CD8A" w14:textId="77777777" w:rsidR="003865DC" w:rsidRPr="00E226E3" w:rsidRDefault="003865DC" w:rsidP="003865DC">
      <w:pPr>
        <w:tabs>
          <w:tab w:val="left" w:pos="3290"/>
        </w:tabs>
        <w:jc w:val="both"/>
        <w:rPr>
          <w:rFonts w:ascii="Cambria" w:hAnsi="Cambria"/>
          <w:color w:val="000000"/>
          <w:lang w:val="sr-Latn-ME"/>
        </w:rPr>
      </w:pPr>
    </w:p>
    <w:p w14:paraId="595422B0" w14:textId="77777777" w:rsidR="00A4324B" w:rsidRPr="00E226E3" w:rsidRDefault="00A4324B" w:rsidP="00A4324B">
      <w:pPr>
        <w:tabs>
          <w:tab w:val="left" w:pos="3290"/>
        </w:tabs>
        <w:jc w:val="both"/>
        <w:rPr>
          <w:rFonts w:ascii="Cambria" w:hAnsi="Cambria"/>
          <w:color w:val="000000"/>
          <w:lang w:val="sr-Latn-ME"/>
        </w:rPr>
      </w:pPr>
    </w:p>
    <w:p w14:paraId="6C11280B" w14:textId="79A4B0F8" w:rsidR="00A4324B" w:rsidRPr="00E226E3" w:rsidRDefault="00A4324B" w:rsidP="00573040">
      <w:pPr>
        <w:tabs>
          <w:tab w:val="left" w:pos="3290"/>
        </w:tabs>
        <w:jc w:val="both"/>
        <w:rPr>
          <w:rFonts w:ascii="Cambria" w:hAnsi="Cambria"/>
          <w:color w:val="000000"/>
          <w:lang w:val="sr-Latn-ME"/>
        </w:rPr>
      </w:pPr>
      <w:r w:rsidRPr="00E226E3">
        <w:rPr>
          <w:rFonts w:ascii="Cambria" w:hAnsi="Cambria"/>
          <w:color w:val="000000"/>
          <w:lang w:val="sr-Latn-ME"/>
        </w:rPr>
        <w:t>U skladu sa članom 43 stav 1 Zakona o javnim nabavkama (</w:t>
      </w:r>
      <w:r w:rsidR="0070157F" w:rsidRPr="00E226E3">
        <w:rPr>
          <w:rFonts w:ascii="Cambria" w:hAnsi="Cambria"/>
          <w:color w:val="000000"/>
          <w:lang w:val="sr-Latn-ME"/>
        </w:rPr>
        <w:t xml:space="preserve"> </w:t>
      </w:r>
      <w:r w:rsidR="00573040" w:rsidRPr="00E226E3">
        <w:rPr>
          <w:rFonts w:ascii="Cambria" w:hAnsi="Cambria"/>
          <w:lang w:val="sr-Latn-ME"/>
        </w:rPr>
        <w:t>„</w:t>
      </w:r>
      <w:r w:rsidR="0070157F" w:rsidRPr="00E226E3">
        <w:rPr>
          <w:rFonts w:ascii="Cambria" w:hAnsi="Cambria"/>
          <w:lang w:val="sr-Latn-ME"/>
        </w:rPr>
        <w:t xml:space="preserve"> </w:t>
      </w:r>
      <w:r w:rsidR="00573040" w:rsidRPr="00E226E3">
        <w:rPr>
          <w:rFonts w:ascii="Cambria" w:hAnsi="Cambria"/>
          <w:lang w:val="sr-Latn-ME"/>
        </w:rPr>
        <w:t>Službeni list CG</w:t>
      </w:r>
      <w:r w:rsidR="0070157F" w:rsidRPr="00E226E3">
        <w:rPr>
          <w:rFonts w:ascii="Cambria" w:hAnsi="Cambria"/>
          <w:lang w:val="sr-Latn-ME"/>
        </w:rPr>
        <w:t xml:space="preserve"> </w:t>
      </w:r>
      <w:r w:rsidR="00573040" w:rsidRPr="00E226E3">
        <w:rPr>
          <w:rFonts w:ascii="Cambria" w:hAnsi="Cambria"/>
          <w:lang w:val="sr-Latn-ME"/>
        </w:rPr>
        <w:t>“, br. 74</w:t>
      </w:r>
      <w:r w:rsidR="0070157F" w:rsidRPr="00E226E3">
        <w:rPr>
          <w:rFonts w:ascii="Cambria" w:hAnsi="Cambria"/>
          <w:lang w:val="sr-Latn-ME"/>
        </w:rPr>
        <w:t xml:space="preserve"> </w:t>
      </w:r>
      <w:r w:rsidR="00573040" w:rsidRPr="00E226E3">
        <w:rPr>
          <w:rFonts w:ascii="Cambria" w:hAnsi="Cambria"/>
          <w:lang w:val="sr-Latn-ME"/>
        </w:rPr>
        <w:t>/</w:t>
      </w:r>
      <w:r w:rsidR="0070157F" w:rsidRPr="00E226E3">
        <w:rPr>
          <w:rFonts w:ascii="Cambria" w:hAnsi="Cambria"/>
          <w:lang w:val="sr-Latn-ME"/>
        </w:rPr>
        <w:t xml:space="preserve"> </w:t>
      </w:r>
      <w:r w:rsidR="00573040" w:rsidRPr="00E226E3">
        <w:rPr>
          <w:rFonts w:ascii="Cambria" w:hAnsi="Cambria"/>
          <w:lang w:val="sr-Latn-ME"/>
        </w:rPr>
        <w:t>19</w:t>
      </w:r>
      <w:r w:rsidR="0070157F" w:rsidRPr="00E226E3">
        <w:rPr>
          <w:rFonts w:ascii="Cambria" w:hAnsi="Cambria"/>
          <w:lang w:val="sr-Latn-ME"/>
        </w:rPr>
        <w:t>,</w:t>
      </w:r>
      <w:r w:rsidR="00573040" w:rsidRPr="00E226E3">
        <w:rPr>
          <w:rFonts w:ascii="Cambria" w:hAnsi="Cambria"/>
          <w:lang w:val="sr-Latn-ME"/>
        </w:rPr>
        <w:t xml:space="preserve"> </w:t>
      </w:r>
      <w:r w:rsidR="0070157F" w:rsidRPr="00E226E3">
        <w:rPr>
          <w:rFonts w:ascii="Cambria" w:hAnsi="Cambria"/>
          <w:lang w:val="sr-Latn-ME"/>
        </w:rPr>
        <w:t xml:space="preserve"> </w:t>
      </w:r>
      <w:r w:rsidR="00573040" w:rsidRPr="00E226E3">
        <w:rPr>
          <w:rFonts w:ascii="Cambria" w:hAnsi="Cambria"/>
          <w:lang w:val="sr-Latn-ME"/>
        </w:rPr>
        <w:t>3</w:t>
      </w:r>
      <w:r w:rsidR="0070157F" w:rsidRPr="00E226E3">
        <w:rPr>
          <w:rFonts w:ascii="Cambria" w:hAnsi="Cambria"/>
          <w:lang w:val="sr-Latn-ME"/>
        </w:rPr>
        <w:t xml:space="preserve"> </w:t>
      </w:r>
      <w:r w:rsidR="00573040" w:rsidRPr="00E226E3">
        <w:rPr>
          <w:rFonts w:ascii="Cambria" w:hAnsi="Cambria"/>
          <w:lang w:val="sr-Latn-ME"/>
        </w:rPr>
        <w:t>/</w:t>
      </w:r>
      <w:r w:rsidR="0070157F" w:rsidRPr="00E226E3">
        <w:rPr>
          <w:rFonts w:ascii="Cambria" w:hAnsi="Cambria"/>
          <w:lang w:val="sr-Latn-ME"/>
        </w:rPr>
        <w:t xml:space="preserve"> </w:t>
      </w:r>
      <w:r w:rsidR="00573040" w:rsidRPr="00E226E3">
        <w:rPr>
          <w:rFonts w:ascii="Cambria" w:hAnsi="Cambria"/>
          <w:lang w:val="sr-Latn-ME"/>
        </w:rPr>
        <w:t>23</w:t>
      </w:r>
      <w:r w:rsidR="0038456F" w:rsidRPr="00E226E3">
        <w:rPr>
          <w:rFonts w:ascii="Cambria" w:hAnsi="Cambria"/>
          <w:lang w:val="sr-Latn-ME"/>
        </w:rPr>
        <w:t>,</w:t>
      </w:r>
      <w:r w:rsidR="00573040" w:rsidRPr="00E226E3">
        <w:rPr>
          <w:rFonts w:ascii="Cambria" w:hAnsi="Cambria"/>
          <w:lang w:val="sr-Latn-ME"/>
        </w:rPr>
        <w:t xml:space="preserve"> 11</w:t>
      </w:r>
      <w:r w:rsidR="0070157F" w:rsidRPr="00E226E3">
        <w:rPr>
          <w:rFonts w:ascii="Cambria" w:hAnsi="Cambria"/>
          <w:lang w:val="sr-Latn-ME"/>
        </w:rPr>
        <w:t xml:space="preserve"> </w:t>
      </w:r>
      <w:r w:rsidR="00573040" w:rsidRPr="00E226E3">
        <w:rPr>
          <w:rFonts w:ascii="Cambria" w:hAnsi="Cambria"/>
          <w:lang w:val="sr-Latn-ME"/>
        </w:rPr>
        <w:t>/</w:t>
      </w:r>
      <w:r w:rsidR="0070157F" w:rsidRPr="00E226E3">
        <w:rPr>
          <w:rFonts w:ascii="Cambria" w:hAnsi="Cambria"/>
          <w:lang w:val="sr-Latn-ME"/>
        </w:rPr>
        <w:t xml:space="preserve"> </w:t>
      </w:r>
      <w:r w:rsidR="00573040" w:rsidRPr="00E226E3">
        <w:rPr>
          <w:rFonts w:ascii="Cambria" w:hAnsi="Cambria"/>
          <w:lang w:val="sr-Latn-ME"/>
        </w:rPr>
        <w:t>23</w:t>
      </w:r>
      <w:r w:rsidR="0070157F" w:rsidRPr="00E226E3">
        <w:rPr>
          <w:rFonts w:ascii="Cambria" w:hAnsi="Cambria"/>
          <w:lang w:val="sr-Latn-ME"/>
        </w:rPr>
        <w:t xml:space="preserve"> </w:t>
      </w:r>
      <w:r w:rsidR="0038456F" w:rsidRPr="00E226E3">
        <w:rPr>
          <w:rFonts w:ascii="Cambria" w:hAnsi="Cambria"/>
          <w:lang w:val="sr-Latn-ME"/>
        </w:rPr>
        <w:t xml:space="preserve"> i 84 /24</w:t>
      </w:r>
      <w:r w:rsidRPr="00E226E3">
        <w:rPr>
          <w:rFonts w:ascii="Cambria" w:hAnsi="Cambria"/>
          <w:color w:val="000000"/>
          <w:lang w:val="sr-Latn-ME"/>
        </w:rPr>
        <w:t>),</w:t>
      </w:r>
    </w:p>
    <w:p w14:paraId="693A2D99" w14:textId="77777777" w:rsidR="00A4324B" w:rsidRPr="00E226E3" w:rsidRDefault="00A4324B" w:rsidP="00A4324B">
      <w:pPr>
        <w:tabs>
          <w:tab w:val="left" w:pos="3290"/>
        </w:tabs>
        <w:jc w:val="both"/>
        <w:rPr>
          <w:rFonts w:ascii="Cambria" w:hAnsi="Cambria"/>
          <w:color w:val="000000"/>
          <w:lang w:val="sr-Latn-ME"/>
        </w:rPr>
      </w:pPr>
    </w:p>
    <w:p w14:paraId="77F42D4E" w14:textId="77777777" w:rsidR="00A4324B" w:rsidRPr="00E226E3" w:rsidRDefault="00A4324B" w:rsidP="00A4324B">
      <w:pPr>
        <w:tabs>
          <w:tab w:val="left" w:pos="3290"/>
        </w:tabs>
        <w:jc w:val="both"/>
        <w:rPr>
          <w:rFonts w:ascii="Cambria" w:hAnsi="Cambria"/>
          <w:color w:val="000000"/>
          <w:lang w:val="sr-Latn-ME"/>
        </w:rPr>
      </w:pPr>
      <w:r w:rsidRPr="00E226E3">
        <w:rPr>
          <w:rFonts w:ascii="Cambria" w:hAnsi="Cambria"/>
          <w:color w:val="000000"/>
          <w:lang w:val="sr-Latn-ME"/>
        </w:rPr>
        <w:tab/>
      </w:r>
      <w:r w:rsidRPr="00E226E3">
        <w:rPr>
          <w:rFonts w:ascii="Cambria" w:hAnsi="Cambria"/>
          <w:color w:val="000000"/>
          <w:lang w:val="sr-Latn-ME"/>
        </w:rPr>
        <w:tab/>
        <w:t>Izjavljujem</w:t>
      </w:r>
    </w:p>
    <w:p w14:paraId="6D7B0AA9" w14:textId="77777777" w:rsidR="00A4324B" w:rsidRPr="00E226E3" w:rsidRDefault="00A4324B" w:rsidP="00A4324B">
      <w:pPr>
        <w:tabs>
          <w:tab w:val="left" w:pos="3290"/>
        </w:tabs>
        <w:jc w:val="both"/>
        <w:rPr>
          <w:rFonts w:ascii="Cambria" w:hAnsi="Cambria"/>
          <w:color w:val="000000"/>
          <w:lang w:val="sr-Latn-ME"/>
        </w:rPr>
      </w:pPr>
    </w:p>
    <w:p w14:paraId="7BCEA1FC" w14:textId="299A012D" w:rsidR="00A4324B" w:rsidRPr="00E226E3" w:rsidRDefault="00A4324B" w:rsidP="00942405">
      <w:pPr>
        <w:jc w:val="both"/>
        <w:rPr>
          <w:rFonts w:ascii="Cambria" w:hAnsi="Cambria"/>
          <w:color w:val="000000"/>
          <w:lang w:val="sr-Latn-ME"/>
        </w:rPr>
      </w:pPr>
      <w:r w:rsidRPr="00E226E3">
        <w:rPr>
          <w:rFonts w:ascii="Cambria" w:hAnsi="Cambria"/>
          <w:color w:val="000000"/>
          <w:lang w:val="sr-Latn-ME"/>
        </w:rPr>
        <w:t xml:space="preserve">da u </w:t>
      </w:r>
      <w:r w:rsidR="00275F91" w:rsidRPr="00E226E3">
        <w:rPr>
          <w:rFonts w:ascii="Cambria" w:hAnsi="Cambria"/>
          <w:color w:val="000000"/>
          <w:lang w:val="sr-Latn-ME"/>
        </w:rPr>
        <w:t xml:space="preserve">otvorenom </w:t>
      </w:r>
      <w:r w:rsidRPr="00E226E3">
        <w:rPr>
          <w:rFonts w:ascii="Cambria" w:hAnsi="Cambria"/>
          <w:color w:val="000000"/>
          <w:lang w:val="sr-Latn-ME"/>
        </w:rPr>
        <w:t>postupku javne nabavke</w:t>
      </w:r>
      <w:r w:rsidR="0070157F" w:rsidRPr="00E226E3">
        <w:rPr>
          <w:rFonts w:ascii="Cambria" w:hAnsi="Cambria"/>
          <w:color w:val="000000"/>
          <w:lang w:val="sr-Latn-ME"/>
        </w:rPr>
        <w:t xml:space="preserve"> </w:t>
      </w:r>
      <w:r w:rsidR="0038456F" w:rsidRPr="00E226E3">
        <w:rPr>
          <w:rFonts w:ascii="Cambria" w:hAnsi="Cambria"/>
          <w:color w:val="000000"/>
          <w:lang w:val="sr-Latn-ME"/>
        </w:rPr>
        <w:t>oprema za litotripsiju ( litotriptor, bipolarni resektoskop )</w:t>
      </w:r>
      <w:r w:rsidR="009279FE" w:rsidRPr="00E226E3">
        <w:rPr>
          <w:rFonts w:ascii="Cambria" w:hAnsi="Cambria"/>
          <w:color w:val="000000"/>
          <w:lang w:val="sr-Latn-ME"/>
        </w:rPr>
        <w:t>n</w:t>
      </w:r>
      <w:r w:rsidRPr="00E226E3">
        <w:rPr>
          <w:rFonts w:ascii="Cambria" w:hAnsi="Cambria"/>
          <w:color w:val="000000"/>
          <w:lang w:val="sr-Latn-ME"/>
        </w:rPr>
        <w:t>ijesam u sukobu</w:t>
      </w:r>
      <w:r w:rsidR="00573040" w:rsidRPr="00E226E3">
        <w:rPr>
          <w:rFonts w:ascii="Cambria" w:hAnsi="Cambria"/>
          <w:color w:val="000000"/>
          <w:lang w:val="sr-Latn-ME"/>
        </w:rPr>
        <w:t xml:space="preserve"> </w:t>
      </w:r>
      <w:r w:rsidRPr="00E226E3">
        <w:rPr>
          <w:rFonts w:ascii="Cambria" w:hAnsi="Cambria"/>
          <w:color w:val="000000"/>
          <w:lang w:val="sr-Latn-ME"/>
        </w:rPr>
        <w:t>interesa u smislu člana 41</w:t>
      </w:r>
      <w:r w:rsidR="005E665A" w:rsidRPr="00E226E3">
        <w:rPr>
          <w:rFonts w:ascii="Cambria" w:hAnsi="Cambria"/>
          <w:color w:val="000000"/>
          <w:lang w:val="sr-Latn-ME"/>
        </w:rPr>
        <w:t>,</w:t>
      </w:r>
      <w:r w:rsidRPr="00E226E3">
        <w:rPr>
          <w:rFonts w:ascii="Cambria" w:hAnsi="Cambria"/>
          <w:color w:val="000000"/>
          <w:lang w:val="sr-Latn-ME"/>
        </w:rPr>
        <w:t xml:space="preserve"> stav 1</w:t>
      </w:r>
      <w:r w:rsidR="005E665A" w:rsidRPr="00E226E3">
        <w:rPr>
          <w:rFonts w:ascii="Cambria" w:hAnsi="Cambria"/>
          <w:color w:val="000000"/>
          <w:lang w:val="sr-Latn-ME"/>
        </w:rPr>
        <w:t>,</w:t>
      </w:r>
      <w:r w:rsidRPr="00E226E3">
        <w:rPr>
          <w:rFonts w:ascii="Cambria" w:hAnsi="Cambria"/>
          <w:color w:val="000000"/>
          <w:lang w:val="sr-Latn-ME"/>
        </w:rPr>
        <w:t xml:space="preserve"> tačka 1 Zakona o javnim</w:t>
      </w:r>
      <w:r w:rsidR="00573040" w:rsidRPr="00E226E3">
        <w:rPr>
          <w:rFonts w:ascii="Cambria" w:hAnsi="Cambria"/>
        </w:rPr>
        <w:t xml:space="preserve"> </w:t>
      </w:r>
      <w:r w:rsidRPr="00E226E3">
        <w:rPr>
          <w:rFonts w:ascii="Cambria" w:hAnsi="Cambria"/>
          <w:color w:val="000000"/>
          <w:lang w:val="sr-Latn-ME"/>
        </w:rPr>
        <w:t>nabavkama i da ne postoji ekonomski</w:t>
      </w:r>
      <w:r w:rsidR="00573040" w:rsidRPr="00E226E3">
        <w:rPr>
          <w:rFonts w:ascii="Cambria" w:hAnsi="Cambria"/>
          <w:color w:val="000000"/>
          <w:lang w:val="sr-Latn-ME"/>
        </w:rPr>
        <w:t xml:space="preserve"> </w:t>
      </w:r>
      <w:r w:rsidRPr="00E226E3">
        <w:rPr>
          <w:rFonts w:ascii="Cambria" w:hAnsi="Cambria"/>
          <w:color w:val="000000"/>
          <w:lang w:val="sr-Latn-ME"/>
        </w:rPr>
        <w:t>i drugi lični interes koji može uticati na moju</w:t>
      </w:r>
      <w:r w:rsidR="00573040" w:rsidRPr="00E226E3">
        <w:rPr>
          <w:rFonts w:ascii="Cambria" w:hAnsi="Cambria"/>
        </w:rPr>
        <w:t xml:space="preserve"> </w:t>
      </w:r>
      <w:r w:rsidRPr="00E226E3">
        <w:rPr>
          <w:rFonts w:ascii="Cambria" w:hAnsi="Cambria"/>
          <w:color w:val="000000"/>
          <w:lang w:val="sr-Latn-ME"/>
        </w:rPr>
        <w:t>nepristrasnost i nezavisnost u ovom postupku javne nabavke.</w:t>
      </w:r>
    </w:p>
    <w:p w14:paraId="41294731" w14:textId="77777777" w:rsidR="00A4324B" w:rsidRPr="00E226E3" w:rsidRDefault="00A4324B" w:rsidP="00A4324B">
      <w:pPr>
        <w:tabs>
          <w:tab w:val="left" w:pos="3290"/>
        </w:tabs>
        <w:jc w:val="both"/>
        <w:rPr>
          <w:rFonts w:ascii="Cambria" w:hAnsi="Cambria"/>
          <w:color w:val="000000"/>
          <w:lang w:val="sr-Latn-ME"/>
        </w:rPr>
      </w:pPr>
    </w:p>
    <w:p w14:paraId="679D0C5F" w14:textId="77777777" w:rsidR="003865DC" w:rsidRPr="00E226E3" w:rsidRDefault="003865DC" w:rsidP="003865DC">
      <w:pPr>
        <w:jc w:val="both"/>
        <w:rPr>
          <w:rFonts w:ascii="Cambria" w:hAnsi="Cambria"/>
          <w:b/>
          <w:bCs/>
          <w:color w:val="000000"/>
          <w:lang w:val="sr-Latn-ME"/>
        </w:rPr>
      </w:pPr>
    </w:p>
    <w:p w14:paraId="126CC373" w14:textId="332903DF" w:rsidR="00085A82" w:rsidRPr="00E226E3" w:rsidRDefault="00687D9A" w:rsidP="00573040">
      <w:pPr>
        <w:tabs>
          <w:tab w:val="left" w:pos="3290"/>
        </w:tabs>
        <w:ind w:firstLine="1134"/>
        <w:jc w:val="right"/>
        <w:rPr>
          <w:rFonts w:ascii="Cambria" w:hAnsi="Cambria"/>
          <w:color w:val="000000"/>
        </w:rPr>
      </w:pPr>
      <w:r w:rsidRPr="00E226E3">
        <w:rPr>
          <w:rFonts w:ascii="Cambria" w:hAnsi="Cambria"/>
          <w:color w:val="000000"/>
        </w:rPr>
        <w:t xml:space="preserve">Ovlašćeno lice naručioca, mr sci. med. </w:t>
      </w:r>
      <w:r w:rsidR="005E665A" w:rsidRPr="00E226E3">
        <w:rPr>
          <w:rFonts w:ascii="Cambria" w:hAnsi="Cambria"/>
          <w:color w:val="000000"/>
        </w:rPr>
        <w:t>dr Zoran Mrkić</w:t>
      </w:r>
      <w:r w:rsidRPr="00E226E3">
        <w:rPr>
          <w:rFonts w:ascii="Cambria" w:hAnsi="Cambria"/>
          <w:color w:val="000000"/>
        </w:rPr>
        <w:t xml:space="preserve">                                </w:t>
      </w:r>
      <w:r w:rsidR="00085A82" w:rsidRPr="00E226E3">
        <w:rPr>
          <w:rFonts w:ascii="Cambria" w:hAnsi="Cambria"/>
          <w:color w:val="000000"/>
        </w:rPr>
        <w:t xml:space="preserve">                              </w:t>
      </w:r>
    </w:p>
    <w:p w14:paraId="0EF09618" w14:textId="584FE51C" w:rsidR="00687D9A" w:rsidRPr="00E226E3" w:rsidRDefault="00085A82" w:rsidP="00573040">
      <w:pPr>
        <w:tabs>
          <w:tab w:val="left" w:pos="3290"/>
        </w:tabs>
        <w:ind w:firstLine="1134"/>
        <w:jc w:val="right"/>
        <w:rPr>
          <w:rFonts w:ascii="Cambria" w:hAnsi="Cambria"/>
          <w:color w:val="000000"/>
        </w:rPr>
      </w:pPr>
      <w:r w:rsidRPr="00E226E3">
        <w:rPr>
          <w:rFonts w:ascii="Cambria" w:hAnsi="Cambria"/>
          <w:color w:val="000000"/>
        </w:rPr>
        <w:t xml:space="preserve">                                                                              _____</w:t>
      </w:r>
      <w:r w:rsidR="00687D9A" w:rsidRPr="00E226E3">
        <w:rPr>
          <w:rFonts w:ascii="Cambria" w:hAnsi="Cambria"/>
          <w:color w:val="000000"/>
        </w:rPr>
        <w:t>______________</w:t>
      </w:r>
    </w:p>
    <w:p w14:paraId="3EBADAAE" w14:textId="77777777" w:rsidR="00687D9A" w:rsidRPr="00E226E3" w:rsidRDefault="00687D9A" w:rsidP="00573040">
      <w:pPr>
        <w:tabs>
          <w:tab w:val="left" w:pos="3290"/>
        </w:tabs>
        <w:jc w:val="right"/>
        <w:rPr>
          <w:rFonts w:ascii="Cambria" w:hAnsi="Cambria"/>
          <w:i/>
          <w:iCs/>
          <w:color w:val="000000"/>
        </w:rPr>
      </w:pPr>
      <w:r w:rsidRPr="00E226E3">
        <w:rPr>
          <w:rFonts w:ascii="Cambria" w:hAnsi="Cambria"/>
          <w:i/>
          <w:iCs/>
          <w:color w:val="000000"/>
        </w:rPr>
        <w:t xml:space="preserve">                                                                                                                                s.r.</w:t>
      </w:r>
    </w:p>
    <w:p w14:paraId="21641563" w14:textId="77777777" w:rsidR="00687D9A" w:rsidRPr="00E226E3" w:rsidRDefault="00687D9A" w:rsidP="00573040">
      <w:pPr>
        <w:jc w:val="right"/>
        <w:rPr>
          <w:rFonts w:ascii="Cambria" w:eastAsia="Calibri" w:hAnsi="Cambria"/>
          <w:noProof/>
        </w:rPr>
      </w:pPr>
    </w:p>
    <w:p w14:paraId="72E84D76" w14:textId="7171A910" w:rsidR="00085A82" w:rsidRPr="00E226E3" w:rsidRDefault="00687D9A" w:rsidP="00573040">
      <w:pPr>
        <w:jc w:val="right"/>
        <w:rPr>
          <w:rFonts w:ascii="Cambria" w:eastAsia="Calibri" w:hAnsi="Cambria"/>
          <w:noProof/>
        </w:rPr>
      </w:pPr>
      <w:r w:rsidRPr="00E226E3">
        <w:rPr>
          <w:rFonts w:ascii="Cambria" w:eastAsia="Calibri" w:hAnsi="Cambria"/>
          <w:noProof/>
        </w:rPr>
        <w:t xml:space="preserve">                   Službenik za j</w:t>
      </w:r>
      <w:r w:rsidR="0038456F" w:rsidRPr="00E226E3">
        <w:rPr>
          <w:rFonts w:ascii="Cambria" w:eastAsia="Calibri" w:hAnsi="Cambria"/>
          <w:noProof/>
        </w:rPr>
        <w:t>avne nabavke, Danilo Radulović</w:t>
      </w:r>
      <w:r w:rsidRPr="00E226E3">
        <w:rPr>
          <w:rFonts w:ascii="Cambria" w:eastAsia="Calibri" w:hAnsi="Cambria"/>
          <w:noProof/>
        </w:rPr>
        <w:t xml:space="preserve">, dipl. ecc. </w:t>
      </w:r>
    </w:p>
    <w:p w14:paraId="17953815" w14:textId="783B3818" w:rsidR="00687D9A" w:rsidRPr="00E226E3" w:rsidRDefault="00085A82" w:rsidP="00573040">
      <w:pPr>
        <w:jc w:val="right"/>
        <w:rPr>
          <w:rFonts w:ascii="Cambria" w:eastAsia="Calibri" w:hAnsi="Cambria"/>
          <w:noProof/>
        </w:rPr>
      </w:pPr>
      <w:r w:rsidRPr="00E226E3">
        <w:rPr>
          <w:rFonts w:ascii="Cambria" w:eastAsia="Calibri" w:hAnsi="Cambria"/>
          <w:noProof/>
        </w:rPr>
        <w:t xml:space="preserve">                                                                                                  </w:t>
      </w:r>
      <w:r w:rsidR="00687D9A" w:rsidRPr="00E226E3">
        <w:rPr>
          <w:rFonts w:ascii="Cambria" w:eastAsia="Calibri" w:hAnsi="Cambria"/>
          <w:noProof/>
        </w:rPr>
        <w:t>____________________</w:t>
      </w:r>
    </w:p>
    <w:p w14:paraId="52952B2F" w14:textId="77777777" w:rsidR="00687D9A" w:rsidRPr="00E226E3" w:rsidRDefault="00687D9A" w:rsidP="00573040">
      <w:pPr>
        <w:jc w:val="right"/>
        <w:rPr>
          <w:rFonts w:ascii="Cambria" w:eastAsia="Calibri" w:hAnsi="Cambria"/>
          <w:noProof/>
        </w:rPr>
      </w:pPr>
      <w:r w:rsidRPr="00E226E3">
        <w:rPr>
          <w:rFonts w:ascii="Cambria" w:eastAsia="Calibri" w:hAnsi="Cambria"/>
          <w:noProof/>
        </w:rPr>
        <w:t xml:space="preserve">                                                                                                                                   </w:t>
      </w:r>
      <w:r w:rsidRPr="00E226E3">
        <w:rPr>
          <w:rFonts w:ascii="Cambria" w:eastAsia="Calibri" w:hAnsi="Cambria"/>
          <w:i/>
          <w:noProof/>
        </w:rPr>
        <w:t>s.r.</w:t>
      </w:r>
    </w:p>
    <w:p w14:paraId="3FA694B3" w14:textId="77777777" w:rsidR="00687D9A" w:rsidRPr="00E226E3" w:rsidRDefault="00687D9A" w:rsidP="00573040">
      <w:pPr>
        <w:jc w:val="right"/>
        <w:rPr>
          <w:rFonts w:ascii="Cambria" w:eastAsia="Calibri" w:hAnsi="Cambria"/>
          <w:noProof/>
        </w:rPr>
      </w:pPr>
    </w:p>
    <w:p w14:paraId="6D838EB5" w14:textId="77777777" w:rsidR="0038456F" w:rsidRPr="00E226E3" w:rsidRDefault="00687D9A" w:rsidP="005E665A">
      <w:pPr>
        <w:rPr>
          <w:rFonts w:ascii="Cambria" w:eastAsia="Calibri" w:hAnsi="Cambria"/>
          <w:noProof/>
        </w:rPr>
      </w:pPr>
      <w:r w:rsidRPr="00E226E3">
        <w:rPr>
          <w:rFonts w:ascii="Cambria" w:eastAsia="Calibri" w:hAnsi="Cambria"/>
          <w:noProof/>
        </w:rPr>
        <w:t xml:space="preserve">Lice koje je učestvovalo u planiranju javne nabavke, </w:t>
      </w:r>
      <w:r w:rsidR="0070157F" w:rsidRPr="00E226E3">
        <w:rPr>
          <w:rFonts w:ascii="Cambria" w:eastAsia="Calibri" w:hAnsi="Cambria"/>
        </w:rPr>
        <w:t xml:space="preserve"> </w:t>
      </w:r>
      <w:r w:rsidR="0038456F" w:rsidRPr="00E226E3">
        <w:rPr>
          <w:rFonts w:ascii="Cambria" w:hAnsi="Cambria"/>
          <w:color w:val="000000"/>
        </w:rPr>
        <w:t xml:space="preserve">mr sci. med. dr Zoran Mrkić                                                              </w:t>
      </w:r>
      <w:r w:rsidR="0070157F" w:rsidRPr="00E226E3">
        <w:rPr>
          <w:rFonts w:ascii="Cambria" w:eastAsia="Calibri" w:hAnsi="Cambria"/>
        </w:rPr>
        <w:t xml:space="preserve"> </w:t>
      </w:r>
      <w:r w:rsidR="005E665A" w:rsidRPr="00E226E3">
        <w:rPr>
          <w:rFonts w:ascii="Cambria" w:eastAsia="Calibri" w:hAnsi="Cambria"/>
        </w:rPr>
        <w:t xml:space="preserve">             </w:t>
      </w:r>
      <w:r w:rsidR="00085A82" w:rsidRPr="00E226E3">
        <w:rPr>
          <w:rFonts w:ascii="Cambria" w:eastAsia="Calibri" w:hAnsi="Cambria"/>
          <w:noProof/>
        </w:rPr>
        <w:t xml:space="preserve">                                                                                </w:t>
      </w:r>
      <w:r w:rsidR="0038456F" w:rsidRPr="00E226E3">
        <w:rPr>
          <w:rFonts w:ascii="Cambria" w:eastAsia="Calibri" w:hAnsi="Cambria"/>
          <w:noProof/>
        </w:rPr>
        <w:t xml:space="preserve">                          </w:t>
      </w:r>
    </w:p>
    <w:p w14:paraId="74A35CB5" w14:textId="688522D8" w:rsidR="00687D9A" w:rsidRPr="00E226E3" w:rsidRDefault="0038456F" w:rsidP="005E665A">
      <w:pPr>
        <w:rPr>
          <w:rFonts w:ascii="Cambria" w:eastAsia="Calibri" w:hAnsi="Cambria"/>
          <w:noProof/>
        </w:rPr>
      </w:pPr>
      <w:r w:rsidRPr="00E226E3">
        <w:rPr>
          <w:rFonts w:ascii="Cambria" w:eastAsia="Calibri" w:hAnsi="Cambria"/>
          <w:noProof/>
        </w:rPr>
        <w:t xml:space="preserve">                                                                                                              </w:t>
      </w:r>
      <w:r w:rsidR="0056017E">
        <w:rPr>
          <w:rFonts w:ascii="Cambria" w:eastAsia="Calibri" w:hAnsi="Cambria"/>
          <w:noProof/>
        </w:rPr>
        <w:tab/>
      </w:r>
      <w:r w:rsidR="0056017E">
        <w:rPr>
          <w:rFonts w:ascii="Cambria" w:eastAsia="Calibri" w:hAnsi="Cambria"/>
          <w:noProof/>
        </w:rPr>
        <w:tab/>
        <w:t xml:space="preserve">   </w:t>
      </w:r>
      <w:r w:rsidR="00085A82" w:rsidRPr="00E226E3">
        <w:rPr>
          <w:rFonts w:ascii="Cambria" w:eastAsia="Calibri" w:hAnsi="Cambria"/>
          <w:noProof/>
        </w:rPr>
        <w:t>___________</w:t>
      </w:r>
      <w:r w:rsidR="00687D9A" w:rsidRPr="00E226E3">
        <w:rPr>
          <w:rFonts w:ascii="Cambria" w:eastAsia="Calibri" w:hAnsi="Cambria"/>
          <w:noProof/>
        </w:rPr>
        <w:t xml:space="preserve">_________                                                                                 </w:t>
      </w:r>
    </w:p>
    <w:p w14:paraId="3A28891C" w14:textId="77777777" w:rsidR="00687D9A" w:rsidRPr="00E226E3" w:rsidRDefault="00687D9A" w:rsidP="00573040">
      <w:pPr>
        <w:tabs>
          <w:tab w:val="left" w:pos="6015"/>
          <w:tab w:val="right" w:pos="9360"/>
        </w:tabs>
        <w:jc w:val="right"/>
        <w:rPr>
          <w:rFonts w:ascii="Cambria" w:eastAsia="Calibri" w:hAnsi="Cambria"/>
          <w:noProof/>
        </w:rPr>
      </w:pPr>
      <w:r w:rsidRPr="00E226E3">
        <w:rPr>
          <w:rFonts w:ascii="Cambria" w:eastAsia="Calibri" w:hAnsi="Cambria"/>
          <w:noProof/>
        </w:rPr>
        <w:t xml:space="preserve">                                                                                                                                                s.r.</w:t>
      </w:r>
    </w:p>
    <w:p w14:paraId="4020CCAA" w14:textId="77777777" w:rsidR="00687D9A" w:rsidRPr="00E226E3" w:rsidRDefault="00687D9A" w:rsidP="00573040">
      <w:pPr>
        <w:jc w:val="right"/>
        <w:rPr>
          <w:rFonts w:ascii="Cambria" w:eastAsia="Calibri" w:hAnsi="Cambria"/>
          <w:noProof/>
        </w:rPr>
      </w:pPr>
    </w:p>
    <w:p w14:paraId="0EF28A11" w14:textId="77777777" w:rsidR="0038456F" w:rsidRPr="00E226E3" w:rsidRDefault="00687D9A" w:rsidP="005E665A">
      <w:pPr>
        <w:rPr>
          <w:rFonts w:ascii="Cambria" w:eastAsia="Calibri" w:hAnsi="Cambria"/>
          <w:noProof/>
        </w:rPr>
      </w:pPr>
      <w:r w:rsidRPr="00E226E3">
        <w:rPr>
          <w:rFonts w:ascii="Cambria" w:eastAsia="Calibri" w:hAnsi="Cambria"/>
          <w:noProof/>
        </w:rPr>
        <w:t xml:space="preserve">Član komisije za sprovođenje postupka javne nabavke, </w:t>
      </w:r>
      <w:bookmarkStart w:id="19" w:name="_Hlk83046523"/>
      <w:r w:rsidR="005E665A" w:rsidRPr="00E226E3">
        <w:rPr>
          <w:rFonts w:ascii="Cambria" w:eastAsia="Calibri" w:hAnsi="Cambria"/>
          <w:noProof/>
        </w:rPr>
        <w:t>Maja Kordeš Đurović</w:t>
      </w:r>
      <w:r w:rsidR="00FB5BAC" w:rsidRPr="00E226E3">
        <w:rPr>
          <w:rFonts w:ascii="Cambria" w:hAnsi="Cambria"/>
          <w:color w:val="000000"/>
        </w:rPr>
        <w:t xml:space="preserve">, dipl. </w:t>
      </w:r>
      <w:bookmarkEnd w:id="19"/>
      <w:r w:rsidR="005E665A" w:rsidRPr="00E226E3">
        <w:rPr>
          <w:rFonts w:ascii="Cambria" w:hAnsi="Cambria"/>
          <w:color w:val="000000"/>
        </w:rPr>
        <w:t>ecc.</w:t>
      </w:r>
      <w:r w:rsidR="005E665A" w:rsidRPr="00E226E3">
        <w:rPr>
          <w:rFonts w:ascii="Cambria" w:eastAsia="Calibri" w:hAnsi="Cambria"/>
          <w:noProof/>
        </w:rPr>
        <w:t xml:space="preserve">                                                                                                                                                                                  </w:t>
      </w:r>
      <w:r w:rsidR="0038456F" w:rsidRPr="00E226E3">
        <w:rPr>
          <w:rFonts w:ascii="Cambria" w:eastAsia="Calibri" w:hAnsi="Cambria"/>
          <w:noProof/>
        </w:rPr>
        <w:t xml:space="preserve">              </w:t>
      </w:r>
    </w:p>
    <w:p w14:paraId="5062823D" w14:textId="634CE86B" w:rsidR="001917A6" w:rsidRPr="00E226E3" w:rsidRDefault="0038456F" w:rsidP="001917A6">
      <w:pPr>
        <w:jc w:val="right"/>
        <w:rPr>
          <w:rFonts w:ascii="Cambria" w:eastAsia="Calibri" w:hAnsi="Cambria"/>
          <w:noProof/>
        </w:rPr>
      </w:pPr>
      <w:r w:rsidRPr="00E226E3">
        <w:rPr>
          <w:rFonts w:ascii="Cambria" w:eastAsia="Calibri" w:hAnsi="Cambria"/>
          <w:noProof/>
        </w:rPr>
        <w:t xml:space="preserve">                                                           </w:t>
      </w:r>
      <w:r w:rsidR="001917A6" w:rsidRPr="00E226E3">
        <w:rPr>
          <w:rFonts w:ascii="Cambria" w:eastAsia="Calibri" w:hAnsi="Cambria"/>
        </w:rPr>
        <w:t>_</w:t>
      </w:r>
      <w:r w:rsidR="00F40A65">
        <w:rPr>
          <w:rFonts w:ascii="Cambria" w:eastAsia="Calibri" w:hAnsi="Cambria"/>
        </w:rPr>
        <w:t>____</w:t>
      </w:r>
      <w:r w:rsidR="001917A6" w:rsidRPr="00E226E3">
        <w:rPr>
          <w:rFonts w:ascii="Cambria" w:eastAsia="Calibri" w:hAnsi="Cambria"/>
        </w:rPr>
        <w:t>________</w:t>
      </w:r>
      <w:r w:rsidR="001917A6" w:rsidRPr="00E226E3">
        <w:rPr>
          <w:rFonts w:ascii="Cambria" w:eastAsia="Calibri" w:hAnsi="Cambria"/>
          <w:noProof/>
        </w:rPr>
        <w:t>_________</w:t>
      </w:r>
    </w:p>
    <w:p w14:paraId="51A135CB" w14:textId="041262BC" w:rsidR="005E665A" w:rsidRPr="00E226E3" w:rsidRDefault="005E665A" w:rsidP="001917A6">
      <w:pPr>
        <w:jc w:val="right"/>
        <w:rPr>
          <w:rFonts w:ascii="Cambria" w:eastAsia="Calibri" w:hAnsi="Cambria"/>
          <w:i/>
          <w:iCs/>
          <w:noProof/>
        </w:rPr>
      </w:pPr>
      <w:r w:rsidRPr="00E226E3">
        <w:rPr>
          <w:rFonts w:ascii="Cambria" w:eastAsia="Calibri" w:hAnsi="Cambria"/>
          <w:i/>
          <w:iCs/>
          <w:noProof/>
        </w:rPr>
        <w:t xml:space="preserve"> s.r.                                               </w:t>
      </w:r>
      <w:bookmarkStart w:id="20" w:name="_Hlk130314882"/>
    </w:p>
    <w:p w14:paraId="6E30E191" w14:textId="764EE894" w:rsidR="00687D9A" w:rsidRPr="00E226E3" w:rsidRDefault="005E665A" w:rsidP="005E665A">
      <w:pPr>
        <w:jc w:val="center"/>
        <w:rPr>
          <w:rFonts w:ascii="Cambria" w:eastAsia="Calibri" w:hAnsi="Cambria"/>
          <w:noProof/>
        </w:rPr>
      </w:pPr>
      <w:r w:rsidRPr="00E226E3">
        <w:rPr>
          <w:rFonts w:ascii="Cambria" w:eastAsia="Calibri" w:hAnsi="Cambria"/>
          <w:i/>
          <w:iCs/>
          <w:noProof/>
        </w:rPr>
        <w:t xml:space="preserve">                                                                                   </w:t>
      </w:r>
      <w:bookmarkEnd w:id="20"/>
    </w:p>
    <w:p w14:paraId="3B8F7486" w14:textId="78A8C299" w:rsidR="000C7409" w:rsidRPr="00E226E3" w:rsidRDefault="00687D9A" w:rsidP="005E665A">
      <w:pPr>
        <w:rPr>
          <w:rFonts w:ascii="Cambria" w:eastAsia="Calibri" w:hAnsi="Cambria"/>
        </w:rPr>
      </w:pPr>
      <w:r w:rsidRPr="00E226E3">
        <w:rPr>
          <w:rFonts w:ascii="Cambria" w:eastAsia="Calibri" w:hAnsi="Cambria"/>
          <w:noProof/>
        </w:rPr>
        <w:t xml:space="preserve">Član komisije za sprovođenje postupka javne nabavke, </w:t>
      </w:r>
      <w:r w:rsidR="0038456F" w:rsidRPr="00E226E3">
        <w:rPr>
          <w:rFonts w:ascii="Cambria" w:eastAsia="Calibri" w:hAnsi="Cambria"/>
        </w:rPr>
        <w:t>Danilo Radulović</w:t>
      </w:r>
      <w:r w:rsidRPr="00E226E3">
        <w:rPr>
          <w:rFonts w:ascii="Cambria" w:eastAsia="Calibri" w:hAnsi="Cambria"/>
        </w:rPr>
        <w:t>, dipl. ecc.</w:t>
      </w:r>
      <w:r w:rsidR="000C7409" w:rsidRPr="00E226E3">
        <w:rPr>
          <w:rFonts w:ascii="Cambria" w:eastAsia="Calibri" w:hAnsi="Cambria"/>
        </w:rPr>
        <w:t xml:space="preserve">                          </w:t>
      </w:r>
    </w:p>
    <w:p w14:paraId="4D674BC9" w14:textId="42AA5F2F" w:rsidR="001917A6" w:rsidRPr="00E226E3" w:rsidRDefault="000C7409" w:rsidP="00573040">
      <w:pPr>
        <w:jc w:val="right"/>
        <w:rPr>
          <w:rFonts w:ascii="Cambria" w:eastAsia="Calibri" w:hAnsi="Cambria"/>
          <w:i/>
          <w:iCs/>
          <w:noProof/>
        </w:rPr>
      </w:pPr>
      <w:r w:rsidRPr="00E226E3">
        <w:rPr>
          <w:rFonts w:ascii="Cambria" w:eastAsia="Calibri" w:hAnsi="Cambria"/>
        </w:rPr>
        <w:t xml:space="preserve">                                                                                                             _________</w:t>
      </w:r>
      <w:r w:rsidR="00687D9A" w:rsidRPr="00E226E3">
        <w:rPr>
          <w:rFonts w:ascii="Cambria" w:eastAsia="Calibri" w:hAnsi="Cambria"/>
          <w:noProof/>
        </w:rPr>
        <w:t>_________</w:t>
      </w:r>
      <w:r w:rsidR="00F40A65">
        <w:rPr>
          <w:rFonts w:ascii="Cambria" w:eastAsia="Calibri" w:hAnsi="Cambria"/>
          <w:noProof/>
        </w:rPr>
        <w:t>____</w:t>
      </w:r>
      <w:r w:rsidR="00085A82" w:rsidRPr="00E226E3">
        <w:rPr>
          <w:rFonts w:ascii="Cambria" w:eastAsia="Calibri" w:hAnsi="Cambria"/>
          <w:i/>
          <w:iCs/>
          <w:noProof/>
        </w:rPr>
        <w:t xml:space="preserve"> </w:t>
      </w:r>
    </w:p>
    <w:p w14:paraId="644A7CE5" w14:textId="6A334EEA" w:rsidR="00687D9A" w:rsidRPr="00E226E3" w:rsidRDefault="00085A82" w:rsidP="00573040">
      <w:pPr>
        <w:jc w:val="right"/>
        <w:rPr>
          <w:rFonts w:ascii="Cambria" w:eastAsia="Calibri" w:hAnsi="Cambria"/>
          <w:noProof/>
        </w:rPr>
      </w:pPr>
      <w:r w:rsidRPr="00E226E3">
        <w:rPr>
          <w:rFonts w:ascii="Cambria" w:eastAsia="Calibri" w:hAnsi="Cambria"/>
          <w:i/>
          <w:iCs/>
          <w:noProof/>
        </w:rPr>
        <w:t>s.r</w:t>
      </w:r>
    </w:p>
    <w:p w14:paraId="18A65BE6" w14:textId="77777777" w:rsidR="003865DC" w:rsidRPr="00E226E3" w:rsidRDefault="003865DC" w:rsidP="00573040">
      <w:pPr>
        <w:jc w:val="right"/>
        <w:rPr>
          <w:rFonts w:ascii="Cambria" w:hAnsi="Cambria"/>
          <w:b/>
          <w:bCs/>
          <w:color w:val="000000"/>
          <w:lang w:val="sr-Latn-ME"/>
        </w:rPr>
      </w:pPr>
    </w:p>
    <w:p w14:paraId="0BD7AF4D" w14:textId="3E0F6A27" w:rsidR="00085A82" w:rsidRPr="00E226E3" w:rsidRDefault="00687D9A" w:rsidP="0070157F">
      <w:pPr>
        <w:rPr>
          <w:rFonts w:ascii="Cambria" w:eastAsia="Calibri" w:hAnsi="Cambria"/>
        </w:rPr>
      </w:pPr>
      <w:r w:rsidRPr="00E226E3">
        <w:rPr>
          <w:rFonts w:ascii="Cambria" w:eastAsia="Calibri" w:hAnsi="Cambria"/>
          <w:noProof/>
        </w:rPr>
        <w:t>Član komisije za sprovođenje postupk</w:t>
      </w:r>
      <w:r w:rsidR="00FB5BAC" w:rsidRPr="00E226E3">
        <w:rPr>
          <w:rFonts w:ascii="Cambria" w:eastAsia="Calibri" w:hAnsi="Cambria"/>
          <w:noProof/>
        </w:rPr>
        <w:t>a javne nabavke,</w:t>
      </w:r>
      <w:r w:rsidR="00EA2D9F" w:rsidRPr="00E226E3">
        <w:rPr>
          <w:rFonts w:ascii="Cambria" w:eastAsia="Calibri" w:hAnsi="Cambria"/>
          <w:noProof/>
        </w:rPr>
        <w:t xml:space="preserve"> </w:t>
      </w:r>
      <w:r w:rsidR="0038456F" w:rsidRPr="00E226E3">
        <w:rPr>
          <w:rFonts w:ascii="Cambria" w:eastAsia="Calibri" w:hAnsi="Cambria"/>
          <w:noProof/>
        </w:rPr>
        <w:t>Luka Tadić</w:t>
      </w:r>
      <w:r w:rsidRPr="00E226E3">
        <w:rPr>
          <w:rFonts w:ascii="Cambria" w:eastAsia="Calibri" w:hAnsi="Cambria"/>
        </w:rPr>
        <w:t xml:space="preserve">, </w:t>
      </w:r>
      <w:r w:rsidR="0038456F" w:rsidRPr="00E226E3">
        <w:rPr>
          <w:rFonts w:ascii="Cambria" w:eastAsia="Calibri" w:hAnsi="Cambria"/>
        </w:rPr>
        <w:t>dipl.ing</w:t>
      </w:r>
      <w:r w:rsidR="000C7409" w:rsidRPr="00E226E3">
        <w:rPr>
          <w:rFonts w:ascii="Cambria" w:eastAsia="Calibri" w:hAnsi="Cambria"/>
        </w:rPr>
        <w:t xml:space="preserve"> </w:t>
      </w:r>
    </w:p>
    <w:p w14:paraId="59D6104A" w14:textId="77777777" w:rsidR="001917A6" w:rsidRPr="00E226E3" w:rsidRDefault="00085A82" w:rsidP="00573040">
      <w:pPr>
        <w:jc w:val="right"/>
        <w:rPr>
          <w:rFonts w:ascii="Cambria" w:eastAsia="Calibri" w:hAnsi="Cambria"/>
          <w:i/>
          <w:iCs/>
          <w:noProof/>
        </w:rPr>
      </w:pPr>
      <w:r w:rsidRPr="00E226E3">
        <w:rPr>
          <w:rFonts w:ascii="Cambria" w:eastAsia="Calibri" w:hAnsi="Cambria"/>
        </w:rPr>
        <w:t xml:space="preserve">                                                                                                   ______________</w:t>
      </w:r>
      <w:r w:rsidR="00687D9A" w:rsidRPr="00E226E3">
        <w:rPr>
          <w:rFonts w:ascii="Cambria" w:eastAsia="Calibri" w:hAnsi="Cambria"/>
          <w:noProof/>
        </w:rPr>
        <w:t>_________</w:t>
      </w:r>
      <w:r w:rsidRPr="00E226E3">
        <w:rPr>
          <w:rFonts w:ascii="Cambria" w:eastAsia="Calibri" w:hAnsi="Cambria"/>
          <w:i/>
          <w:iCs/>
          <w:noProof/>
        </w:rPr>
        <w:t xml:space="preserve"> </w:t>
      </w:r>
    </w:p>
    <w:p w14:paraId="41203FF3" w14:textId="0ED343A0" w:rsidR="00687D9A" w:rsidRPr="00E226E3" w:rsidRDefault="00085A82" w:rsidP="00573040">
      <w:pPr>
        <w:jc w:val="right"/>
        <w:rPr>
          <w:rFonts w:ascii="Cambria" w:eastAsia="Calibri" w:hAnsi="Cambria"/>
          <w:noProof/>
        </w:rPr>
      </w:pPr>
      <w:r w:rsidRPr="00E226E3">
        <w:rPr>
          <w:rFonts w:ascii="Cambria" w:eastAsia="Calibri" w:hAnsi="Cambria"/>
          <w:i/>
          <w:iCs/>
          <w:noProof/>
        </w:rPr>
        <w:t>s.r.</w:t>
      </w:r>
    </w:p>
    <w:p w14:paraId="0D422C5D" w14:textId="77777777" w:rsidR="003865DC" w:rsidRPr="00E226E3" w:rsidRDefault="003865DC" w:rsidP="003865DC">
      <w:pPr>
        <w:jc w:val="both"/>
        <w:rPr>
          <w:rFonts w:ascii="Cambria" w:hAnsi="Cambria"/>
          <w:b/>
          <w:bCs/>
          <w:color w:val="000000"/>
          <w:lang w:val="sr-Latn-ME"/>
        </w:rPr>
      </w:pPr>
    </w:p>
    <w:p w14:paraId="3EACB285" w14:textId="77777777" w:rsidR="003865DC" w:rsidRPr="00E226E3" w:rsidRDefault="003865DC" w:rsidP="003865DC">
      <w:pPr>
        <w:jc w:val="both"/>
        <w:rPr>
          <w:rFonts w:ascii="Cambria" w:hAnsi="Cambria"/>
          <w:b/>
          <w:bCs/>
          <w:color w:val="000000"/>
          <w:lang w:val="sr-Latn-ME"/>
        </w:rPr>
      </w:pPr>
    </w:p>
    <w:p w14:paraId="02495DC7" w14:textId="77777777" w:rsidR="003865DC" w:rsidRPr="00E226E3" w:rsidRDefault="003865DC" w:rsidP="003865DC">
      <w:pPr>
        <w:jc w:val="both"/>
        <w:rPr>
          <w:rFonts w:ascii="Cambria" w:hAnsi="Cambria"/>
          <w:b/>
          <w:bCs/>
          <w:color w:val="000000"/>
          <w:lang w:val="sr-Latn-ME"/>
        </w:rPr>
      </w:pPr>
    </w:p>
    <w:p w14:paraId="539F5D61" w14:textId="7A99FFDB" w:rsidR="003865DC" w:rsidRPr="00E226E3" w:rsidRDefault="003865DC" w:rsidP="003865DC">
      <w:pPr>
        <w:jc w:val="both"/>
        <w:rPr>
          <w:rFonts w:ascii="Cambria" w:hAnsi="Cambria"/>
          <w:b/>
          <w:bCs/>
          <w:color w:val="000000"/>
          <w:lang w:val="sr-Latn-ME"/>
        </w:rPr>
      </w:pPr>
    </w:p>
    <w:p w14:paraId="00F9713E" w14:textId="570647C5" w:rsidR="00551414" w:rsidRPr="00E226E3" w:rsidRDefault="00551414" w:rsidP="003865DC">
      <w:pPr>
        <w:jc w:val="both"/>
        <w:rPr>
          <w:rFonts w:ascii="Cambria" w:hAnsi="Cambria"/>
          <w:b/>
          <w:bCs/>
          <w:color w:val="000000"/>
          <w:lang w:val="sr-Latn-ME"/>
        </w:rPr>
      </w:pPr>
    </w:p>
    <w:p w14:paraId="26FC35B9" w14:textId="78B08E39" w:rsidR="00551414" w:rsidRPr="00E226E3" w:rsidRDefault="00551414" w:rsidP="003865DC">
      <w:pPr>
        <w:jc w:val="both"/>
        <w:rPr>
          <w:rFonts w:ascii="Cambria" w:hAnsi="Cambria"/>
          <w:b/>
          <w:bCs/>
          <w:color w:val="000000"/>
          <w:lang w:val="sr-Latn-ME"/>
        </w:rPr>
      </w:pPr>
    </w:p>
    <w:p w14:paraId="2F634CDB" w14:textId="77777777" w:rsidR="003865DC" w:rsidRPr="00E226E3"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iCs/>
          <w:sz w:val="28"/>
          <w:szCs w:val="32"/>
          <w:lang w:val="sr-Latn-ME"/>
        </w:rPr>
      </w:pPr>
      <w:bookmarkStart w:id="21" w:name="_Toc62730568"/>
      <w:r w:rsidRPr="00E226E3">
        <w:rPr>
          <w:rFonts w:ascii="Cambria" w:hAnsi="Cambria"/>
          <w:b/>
          <w:sz w:val="28"/>
          <w:szCs w:val="32"/>
          <w:lang w:val="sr-Latn-ME"/>
        </w:rPr>
        <w:lastRenderedPageBreak/>
        <w:t>UPUTSTVO O PRAVNOM SREDSTVU</w:t>
      </w:r>
      <w:bookmarkEnd w:id="21"/>
    </w:p>
    <w:p w14:paraId="0F8848F9" w14:textId="77777777" w:rsidR="003865DC" w:rsidRPr="00E226E3" w:rsidRDefault="003865DC" w:rsidP="003865DC">
      <w:pPr>
        <w:tabs>
          <w:tab w:val="left" w:pos="5760"/>
        </w:tabs>
        <w:jc w:val="center"/>
        <w:rPr>
          <w:rFonts w:ascii="Cambria" w:hAnsi="Cambria"/>
          <w:color w:val="000000"/>
          <w:lang w:val="sr-Latn-ME"/>
        </w:rPr>
      </w:pPr>
    </w:p>
    <w:p w14:paraId="7A644302" w14:textId="77777777" w:rsidR="003865DC" w:rsidRPr="00E226E3" w:rsidRDefault="003865DC" w:rsidP="003865DC">
      <w:pPr>
        <w:tabs>
          <w:tab w:val="left" w:pos="5760"/>
        </w:tabs>
        <w:ind w:firstLine="567"/>
        <w:jc w:val="both"/>
        <w:rPr>
          <w:rFonts w:ascii="Cambria" w:hAnsi="Cambria"/>
          <w:i/>
          <w:iCs/>
          <w:color w:val="000000"/>
        </w:rPr>
      </w:pPr>
      <w:r w:rsidRPr="00E226E3">
        <w:rPr>
          <w:rFonts w:ascii="Cambria" w:hAnsi="Cambria"/>
          <w:i/>
          <w:iCs/>
          <w:color w:val="000000"/>
          <w:lang w:val="sr-Latn-ME"/>
        </w:rPr>
        <w:t>Privredni subjekat može da izjavi žalbu protiv ove tenderske dokumentacije Komisiji za zaštitu prava</w:t>
      </w:r>
      <w:r w:rsidRPr="00E226E3">
        <w:rPr>
          <w:rFonts w:ascii="Cambria" w:hAnsi="Cambria"/>
          <w:i/>
          <w:iCs/>
          <w:color w:val="000000"/>
        </w:rPr>
        <w:t>:</w:t>
      </w:r>
    </w:p>
    <w:p w14:paraId="736B99A9" w14:textId="77777777" w:rsidR="003865DC" w:rsidRPr="00E226E3" w:rsidRDefault="003865DC" w:rsidP="003865DC">
      <w:pPr>
        <w:pStyle w:val="T30X"/>
        <w:ind w:left="567" w:hanging="283"/>
        <w:rPr>
          <w:rFonts w:ascii="Cambria" w:hAnsi="Cambria"/>
          <w:i/>
          <w:iCs/>
          <w:sz w:val="24"/>
          <w:szCs w:val="24"/>
        </w:rPr>
      </w:pPr>
      <w:r w:rsidRPr="00E226E3">
        <w:rPr>
          <w:rFonts w:ascii="Cambria" w:hAnsi="Cambria"/>
          <w:i/>
          <w:iCs/>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1F2E501" w14:textId="77777777" w:rsidR="003865DC" w:rsidRPr="00E226E3" w:rsidRDefault="003865DC" w:rsidP="003865DC">
      <w:pPr>
        <w:pStyle w:val="T30X"/>
        <w:ind w:left="567" w:hanging="283"/>
        <w:rPr>
          <w:rFonts w:ascii="Cambria" w:hAnsi="Cambria"/>
          <w:i/>
          <w:iCs/>
          <w:sz w:val="24"/>
          <w:szCs w:val="24"/>
        </w:rPr>
      </w:pPr>
      <w:r w:rsidRPr="00E226E3">
        <w:rPr>
          <w:rFonts w:ascii="Cambria" w:hAnsi="Cambria"/>
          <w:i/>
          <w:iCs/>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E480D89" w14:textId="77777777" w:rsidR="003865DC" w:rsidRPr="00E226E3" w:rsidRDefault="003865DC" w:rsidP="003865DC">
      <w:pPr>
        <w:pStyle w:val="T30X"/>
        <w:ind w:left="567" w:hanging="283"/>
        <w:rPr>
          <w:rFonts w:ascii="Cambria" w:hAnsi="Cambria"/>
          <w:i/>
          <w:iCs/>
          <w:sz w:val="24"/>
          <w:szCs w:val="24"/>
        </w:rPr>
      </w:pPr>
      <w:r w:rsidRPr="00E226E3">
        <w:rPr>
          <w:rFonts w:ascii="Cambria" w:hAnsi="Cambria"/>
          <w:i/>
          <w:iCs/>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D3C2721" w14:textId="77777777" w:rsidR="003865DC" w:rsidRPr="00E226E3" w:rsidRDefault="003865DC" w:rsidP="003865DC">
      <w:pPr>
        <w:tabs>
          <w:tab w:val="left" w:pos="5760"/>
        </w:tabs>
        <w:jc w:val="both"/>
        <w:rPr>
          <w:rFonts w:ascii="Cambria" w:hAnsi="Cambria"/>
          <w:i/>
          <w:iCs/>
          <w:color w:val="000000"/>
          <w:lang w:val="sr-Latn-ME"/>
        </w:rPr>
      </w:pPr>
    </w:p>
    <w:p w14:paraId="57B5C5C0" w14:textId="77777777" w:rsidR="003865DC" w:rsidRPr="00E226E3" w:rsidRDefault="003865DC" w:rsidP="003865DC">
      <w:pPr>
        <w:autoSpaceDE w:val="0"/>
        <w:autoSpaceDN w:val="0"/>
        <w:adjustRightInd w:val="0"/>
        <w:ind w:firstLine="567"/>
        <w:jc w:val="both"/>
        <w:rPr>
          <w:rFonts w:ascii="Cambria" w:hAnsi="Cambria"/>
          <w:i/>
          <w:iCs/>
          <w:color w:val="000000"/>
          <w:lang w:val="sr-Latn-ME"/>
        </w:rPr>
      </w:pPr>
      <w:r w:rsidRPr="00E226E3">
        <w:rPr>
          <w:rFonts w:ascii="Cambria" w:hAnsi="Cambria"/>
          <w:i/>
          <w:iCs/>
          <w:color w:val="000000"/>
          <w:lang w:val="sr-Latn-ME"/>
        </w:rPr>
        <w:t>Žalba se izjavljuje preko naručioca neposredno putem ESJN-a. Žalba koja nije podnesena na naprijed predviđeni način biće odbijena kao nedozvoljena.</w:t>
      </w:r>
    </w:p>
    <w:p w14:paraId="73702965" w14:textId="77777777" w:rsidR="003865DC" w:rsidRPr="00E226E3" w:rsidRDefault="003865DC" w:rsidP="003865DC">
      <w:pPr>
        <w:autoSpaceDE w:val="0"/>
        <w:autoSpaceDN w:val="0"/>
        <w:adjustRightInd w:val="0"/>
        <w:ind w:firstLine="567"/>
        <w:jc w:val="both"/>
        <w:rPr>
          <w:rFonts w:ascii="Cambria" w:hAnsi="Cambria"/>
          <w:i/>
          <w:iCs/>
          <w:color w:val="000000"/>
          <w:lang w:val="sr-Latn-ME"/>
        </w:rPr>
      </w:pPr>
    </w:p>
    <w:p w14:paraId="30F0EEF2" w14:textId="77777777" w:rsidR="003865DC" w:rsidRPr="00E226E3" w:rsidRDefault="003865DC" w:rsidP="003865DC">
      <w:pPr>
        <w:autoSpaceDE w:val="0"/>
        <w:autoSpaceDN w:val="0"/>
        <w:adjustRightInd w:val="0"/>
        <w:ind w:firstLine="567"/>
        <w:jc w:val="both"/>
        <w:rPr>
          <w:rFonts w:ascii="Cambria" w:hAnsi="Cambria"/>
          <w:i/>
          <w:iCs/>
          <w:color w:val="000000"/>
          <w:highlight w:val="yellow"/>
          <w:lang w:val="sr-Latn-ME"/>
        </w:rPr>
      </w:pPr>
      <w:r w:rsidRPr="00E226E3">
        <w:rPr>
          <w:rFonts w:ascii="Cambria" w:hAnsi="Cambria"/>
          <w:i/>
          <w:iCs/>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60B7915" w14:textId="77777777" w:rsidR="003865DC" w:rsidRPr="00E226E3" w:rsidRDefault="003865DC" w:rsidP="003865DC">
      <w:pPr>
        <w:tabs>
          <w:tab w:val="left" w:pos="5760"/>
        </w:tabs>
        <w:ind w:firstLine="567"/>
        <w:jc w:val="both"/>
        <w:rPr>
          <w:rFonts w:ascii="Cambria" w:hAnsi="Cambria"/>
          <w:i/>
          <w:iCs/>
          <w:color w:val="000000"/>
          <w:lang w:val="sr-Latn-ME"/>
        </w:rPr>
      </w:pPr>
    </w:p>
    <w:p w14:paraId="2130D2D4" w14:textId="77777777" w:rsidR="003865DC" w:rsidRPr="00E226E3" w:rsidRDefault="003865DC" w:rsidP="003865DC">
      <w:pPr>
        <w:tabs>
          <w:tab w:val="left" w:pos="5760"/>
        </w:tabs>
        <w:ind w:firstLine="567"/>
        <w:jc w:val="both"/>
        <w:rPr>
          <w:rFonts w:ascii="Cambria" w:hAnsi="Cambria"/>
          <w:i/>
          <w:iCs/>
          <w:color w:val="000000"/>
          <w:lang w:val="sr-Latn-ME"/>
        </w:rPr>
      </w:pPr>
      <w:r w:rsidRPr="00E226E3">
        <w:rPr>
          <w:rFonts w:ascii="Cambria" w:hAnsi="Cambria"/>
          <w:i/>
          <w:iCs/>
          <w:color w:val="000000"/>
          <w:lang w:val="sr-Latn-ME"/>
        </w:rPr>
        <w:t>Ukoliko je predmet nabavke podijeljen po partijama, a žalba se odnosi samo na određenu/e partiju/e, naknada se plaća u iznosu 1% od procijenjene vrijednosti javne nabavke te/tih partije/a.</w:t>
      </w:r>
    </w:p>
    <w:p w14:paraId="6914CB55" w14:textId="77777777" w:rsidR="003865DC" w:rsidRPr="00E226E3" w:rsidRDefault="003865DC" w:rsidP="003865DC">
      <w:pPr>
        <w:tabs>
          <w:tab w:val="left" w:pos="5760"/>
        </w:tabs>
        <w:ind w:firstLine="567"/>
        <w:jc w:val="both"/>
        <w:rPr>
          <w:rFonts w:ascii="Cambria" w:hAnsi="Cambria"/>
          <w:i/>
          <w:iCs/>
          <w:color w:val="000000"/>
          <w:lang w:val="sr-Latn-ME"/>
        </w:rPr>
      </w:pPr>
    </w:p>
    <w:p w14:paraId="5DC95E2F" w14:textId="77777777" w:rsidR="003865DC" w:rsidRPr="00E226E3" w:rsidRDefault="003865DC" w:rsidP="003865DC">
      <w:pPr>
        <w:tabs>
          <w:tab w:val="left" w:pos="5760"/>
        </w:tabs>
        <w:ind w:firstLine="567"/>
        <w:jc w:val="both"/>
        <w:rPr>
          <w:rFonts w:ascii="Cambria" w:hAnsi="Cambria"/>
          <w:i/>
          <w:iCs/>
          <w:color w:val="000000"/>
          <w:lang w:val="sr-Latn-ME"/>
        </w:rPr>
      </w:pPr>
      <w:r w:rsidRPr="00E226E3">
        <w:rPr>
          <w:rFonts w:ascii="Cambria" w:hAnsi="Cambria"/>
          <w:i/>
          <w:iCs/>
          <w:color w:val="000000"/>
          <w:lang w:val="sr-Latn-ME"/>
        </w:rPr>
        <w:t xml:space="preserve">Instrukcije za plaćanje naknade za vođenje postupka od strane žalilaca iz inostranstva nalaze se na internet stranici Komisije za zaštitu prava nabavki </w:t>
      </w:r>
      <w:hyperlink r:id="rId7" w:history="1">
        <w:r w:rsidRPr="00E226E3">
          <w:rPr>
            <w:rStyle w:val="Hyperlink"/>
            <w:rFonts w:ascii="Cambria" w:hAnsi="Cambria"/>
            <w:i/>
            <w:iCs/>
            <w:lang w:val="sr-Latn-ME"/>
          </w:rPr>
          <w:t>http://www.kontrola-nabavki.me/</w:t>
        </w:r>
      </w:hyperlink>
      <w:r w:rsidRPr="00E226E3">
        <w:rPr>
          <w:rFonts w:ascii="Cambria" w:hAnsi="Cambria"/>
          <w:i/>
          <w:iCs/>
          <w:color w:val="000000"/>
          <w:lang w:val="sr-Latn-ME"/>
        </w:rPr>
        <w:t>.“.</w:t>
      </w:r>
    </w:p>
    <w:p w14:paraId="112F16E8" w14:textId="77777777" w:rsidR="003865DC" w:rsidRPr="00E226E3" w:rsidRDefault="003865DC" w:rsidP="003865DC">
      <w:pPr>
        <w:tabs>
          <w:tab w:val="left" w:pos="5760"/>
        </w:tabs>
        <w:ind w:firstLine="567"/>
        <w:jc w:val="both"/>
        <w:rPr>
          <w:rFonts w:ascii="Cambria" w:hAnsi="Cambria"/>
          <w:color w:val="000000"/>
          <w:lang w:val="sr-Latn-ME"/>
        </w:rPr>
      </w:pPr>
    </w:p>
    <w:p w14:paraId="568E6FFD" w14:textId="77777777" w:rsidR="003865DC" w:rsidRPr="00E226E3" w:rsidRDefault="003865DC" w:rsidP="003865DC">
      <w:pPr>
        <w:tabs>
          <w:tab w:val="left" w:pos="5760"/>
        </w:tabs>
        <w:ind w:firstLine="567"/>
        <w:jc w:val="both"/>
        <w:rPr>
          <w:rFonts w:ascii="Cambria" w:hAnsi="Cambria"/>
          <w:color w:val="000000"/>
          <w:lang w:val="sr-Latn-ME"/>
        </w:rPr>
      </w:pPr>
    </w:p>
    <w:p w14:paraId="316B0F1C" w14:textId="77777777" w:rsidR="003865DC" w:rsidRPr="00E226E3" w:rsidRDefault="003865DC" w:rsidP="003865DC">
      <w:pPr>
        <w:tabs>
          <w:tab w:val="left" w:pos="5760"/>
        </w:tabs>
        <w:ind w:firstLine="567"/>
        <w:jc w:val="both"/>
        <w:rPr>
          <w:rFonts w:ascii="Cambria" w:hAnsi="Cambria"/>
          <w:color w:val="000000"/>
          <w:lang w:val="sr-Latn-ME"/>
        </w:rPr>
      </w:pPr>
    </w:p>
    <w:p w14:paraId="732F629C" w14:textId="77777777" w:rsidR="003865DC" w:rsidRPr="00E226E3" w:rsidRDefault="003865DC" w:rsidP="003865DC">
      <w:pPr>
        <w:tabs>
          <w:tab w:val="left" w:pos="5760"/>
        </w:tabs>
        <w:ind w:firstLine="567"/>
        <w:jc w:val="both"/>
        <w:rPr>
          <w:rFonts w:ascii="Cambria" w:hAnsi="Cambria"/>
          <w:color w:val="000000"/>
          <w:lang w:val="sr-Latn-ME"/>
        </w:rPr>
      </w:pPr>
    </w:p>
    <w:p w14:paraId="7BE6F8C6" w14:textId="77777777" w:rsidR="003865DC" w:rsidRPr="00E226E3" w:rsidRDefault="003865DC" w:rsidP="003865DC">
      <w:pPr>
        <w:tabs>
          <w:tab w:val="left" w:pos="5760"/>
        </w:tabs>
        <w:ind w:firstLine="567"/>
        <w:jc w:val="both"/>
        <w:rPr>
          <w:rFonts w:ascii="Cambria" w:hAnsi="Cambria"/>
          <w:color w:val="000000"/>
          <w:lang w:val="sr-Latn-ME"/>
        </w:rPr>
      </w:pPr>
    </w:p>
    <w:p w14:paraId="66E2B8BE" w14:textId="77777777" w:rsidR="003865DC" w:rsidRPr="00E226E3" w:rsidRDefault="003865DC" w:rsidP="003865DC">
      <w:pPr>
        <w:tabs>
          <w:tab w:val="left" w:pos="5760"/>
        </w:tabs>
        <w:ind w:firstLine="567"/>
        <w:jc w:val="both"/>
        <w:rPr>
          <w:rFonts w:ascii="Cambria" w:hAnsi="Cambria"/>
          <w:color w:val="000000"/>
          <w:lang w:val="sr-Latn-ME"/>
        </w:rPr>
      </w:pPr>
    </w:p>
    <w:p w14:paraId="22D631C2" w14:textId="77777777" w:rsidR="003865DC" w:rsidRPr="00E226E3" w:rsidRDefault="003865DC" w:rsidP="003865DC">
      <w:pPr>
        <w:tabs>
          <w:tab w:val="left" w:pos="5760"/>
        </w:tabs>
        <w:ind w:firstLine="567"/>
        <w:jc w:val="both"/>
        <w:rPr>
          <w:rFonts w:ascii="Cambria" w:hAnsi="Cambria"/>
          <w:color w:val="000000"/>
          <w:lang w:val="sr-Latn-ME"/>
        </w:rPr>
      </w:pPr>
    </w:p>
    <w:p w14:paraId="0E3FA610" w14:textId="77777777" w:rsidR="006964EE" w:rsidRPr="00E226E3" w:rsidRDefault="006964EE">
      <w:pPr>
        <w:rPr>
          <w:rFonts w:ascii="Cambria" w:hAnsi="Cambria"/>
        </w:rPr>
      </w:pPr>
    </w:p>
    <w:p w14:paraId="409A37A7" w14:textId="77777777" w:rsidR="00AF3BD3" w:rsidRPr="00E226E3" w:rsidRDefault="00AF3BD3">
      <w:pPr>
        <w:rPr>
          <w:rFonts w:ascii="Cambria" w:hAnsi="Cambria"/>
        </w:rPr>
      </w:pPr>
    </w:p>
    <w:sectPr w:rsidR="00AF3BD3" w:rsidRPr="00E226E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ADFA4" w14:textId="77777777" w:rsidR="00B22365" w:rsidRDefault="00B22365" w:rsidP="003865DC">
      <w:r>
        <w:separator/>
      </w:r>
    </w:p>
  </w:endnote>
  <w:endnote w:type="continuationSeparator" w:id="0">
    <w:p w14:paraId="0592FD80" w14:textId="77777777" w:rsidR="00B22365" w:rsidRDefault="00B22365" w:rsidP="00386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9420996"/>
      <w:docPartObj>
        <w:docPartGallery w:val="Page Numbers (Bottom of Page)"/>
        <w:docPartUnique/>
      </w:docPartObj>
    </w:sdtPr>
    <w:sdtEndPr>
      <w:rPr>
        <w:noProof/>
      </w:rPr>
    </w:sdtEndPr>
    <w:sdtContent>
      <w:p w14:paraId="785D40EA" w14:textId="31E96A50" w:rsidR="00BE376B" w:rsidRDefault="00BE376B">
        <w:pPr>
          <w:pStyle w:val="Footer"/>
          <w:jc w:val="right"/>
        </w:pPr>
        <w:r>
          <w:fldChar w:fldCharType="begin"/>
        </w:r>
        <w:r>
          <w:instrText xml:space="preserve"> PAGE   \* MERGEFORMAT </w:instrText>
        </w:r>
        <w:r>
          <w:fldChar w:fldCharType="separate"/>
        </w:r>
        <w:r w:rsidR="007F7F3B">
          <w:rPr>
            <w:noProof/>
          </w:rPr>
          <w:t>16</w:t>
        </w:r>
        <w:r>
          <w:rPr>
            <w:noProof/>
          </w:rPr>
          <w:fldChar w:fldCharType="end"/>
        </w:r>
      </w:p>
    </w:sdtContent>
  </w:sdt>
  <w:p w14:paraId="463F954C" w14:textId="77777777" w:rsidR="00BE376B" w:rsidRDefault="00BE3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7247D" w14:textId="77777777" w:rsidR="00B22365" w:rsidRDefault="00B22365" w:rsidP="003865DC">
      <w:r>
        <w:separator/>
      </w:r>
    </w:p>
  </w:footnote>
  <w:footnote w:type="continuationSeparator" w:id="0">
    <w:p w14:paraId="47E0BD41" w14:textId="77777777" w:rsidR="00B22365" w:rsidRDefault="00B22365" w:rsidP="003865DC">
      <w:r>
        <w:continuationSeparator/>
      </w:r>
    </w:p>
  </w:footnote>
  <w:footnote w:id="1">
    <w:p w14:paraId="4A47898B" w14:textId="77777777" w:rsidR="00BE376B" w:rsidRPr="007F2BA0" w:rsidRDefault="00BE376B"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57470B7" w14:textId="77777777" w:rsidR="00BE376B" w:rsidRPr="007F2BA0" w:rsidRDefault="00BE376B"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F14E071" w14:textId="77777777" w:rsidR="00BE376B" w:rsidRPr="007F2BA0" w:rsidRDefault="00BE376B"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EF31F39" w14:textId="77777777" w:rsidR="00BE376B" w:rsidRPr="007F2BA0" w:rsidRDefault="00BE376B"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001B530" w14:textId="77777777" w:rsidR="00BE376B" w:rsidRPr="00367536" w:rsidRDefault="00BE376B" w:rsidP="003865D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C90A011" w14:textId="77777777" w:rsidR="00BE376B" w:rsidRPr="007F2BA0" w:rsidRDefault="00BE376B"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33599DC5" w14:textId="77777777" w:rsidR="00BE376B" w:rsidRPr="0083641C" w:rsidRDefault="00BE376B" w:rsidP="003865D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5F50A16E" w14:textId="77777777" w:rsidR="00BE376B" w:rsidRPr="007F2BA0" w:rsidRDefault="00BE376B" w:rsidP="003865DC">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655488AB" w14:textId="77777777" w:rsidR="00BE376B" w:rsidRPr="002E211C" w:rsidRDefault="00BE376B" w:rsidP="008A1772">
      <w:pPr>
        <w:jc w:val="both"/>
        <w:rPr>
          <w:rFonts w:ascii="Arial" w:hAnsi="Arial" w:cs="Arial"/>
          <w:color w:val="000000"/>
          <w:sz w:val="16"/>
          <w:szCs w:val="16"/>
        </w:rPr>
      </w:pPr>
      <w:r w:rsidRPr="002E211C">
        <w:rPr>
          <w:rStyle w:val="FootnoteReference"/>
          <w:rFonts w:ascii="Arial" w:eastAsia="Calibri"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AD29EA"/>
    <w:multiLevelType w:val="hybridMultilevel"/>
    <w:tmpl w:val="F33E50F8"/>
    <w:lvl w:ilvl="0" w:tplc="5484D72A">
      <w:start w:val="1"/>
      <w:numFmt w:val="bullet"/>
      <w:lvlText w:val="-"/>
      <w:lvlJc w:val="left"/>
      <w:pPr>
        <w:ind w:left="540" w:hanging="360"/>
      </w:pPr>
      <w:rPr>
        <w:rFonts w:ascii="Times New Roman" w:eastAsia="Calibr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940135C"/>
    <w:multiLevelType w:val="hybridMultilevel"/>
    <w:tmpl w:val="03E47ADE"/>
    <w:lvl w:ilvl="0" w:tplc="12F801E6">
      <w:start w:val="1"/>
      <w:numFmt w:val="bullet"/>
      <w:lvlText w:val="o"/>
      <w:lvlJc w:val="left"/>
      <w:pPr>
        <w:tabs>
          <w:tab w:val="num" w:pos="40"/>
        </w:tabs>
        <w:ind w:left="140" w:firstLine="22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2B21DB"/>
    <w:multiLevelType w:val="multilevel"/>
    <w:tmpl w:val="B21EDE2E"/>
    <w:lvl w:ilvl="0">
      <w:start w:val="1"/>
      <w:numFmt w:val="decimal"/>
      <w:lvlText w:val="%1."/>
      <w:lvlJc w:val="left"/>
      <w:pPr>
        <w:ind w:left="720" w:hanging="360"/>
      </w:pPr>
      <w:rPr>
        <w:rFonts w:hint="default"/>
        <w:b w:val="0"/>
        <w:bCs/>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9352FA"/>
    <w:multiLevelType w:val="hybridMultilevel"/>
    <w:tmpl w:val="4EC8B016"/>
    <w:lvl w:ilvl="0" w:tplc="FFFFFFFF">
      <w:start w:val="1"/>
      <w:numFmt w:val="decimal"/>
      <w:lvlText w:val="%1."/>
      <w:lvlJc w:val="left"/>
      <w:pPr>
        <w:ind w:left="1080" w:hanging="360"/>
      </w:pPr>
      <w:rPr>
        <w:rFonts w:hint="default"/>
        <w:b/>
        <w:bCs/>
        <w:i/>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4803FA"/>
    <w:multiLevelType w:val="hybridMultilevel"/>
    <w:tmpl w:val="BC102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547D58"/>
    <w:multiLevelType w:val="hybridMultilevel"/>
    <w:tmpl w:val="E6AE36E2"/>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2664E0"/>
    <w:multiLevelType w:val="hybridMultilevel"/>
    <w:tmpl w:val="4E44DDF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B60D05"/>
    <w:multiLevelType w:val="hybridMultilevel"/>
    <w:tmpl w:val="E5860C2E"/>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36174442"/>
    <w:multiLevelType w:val="hybridMultilevel"/>
    <w:tmpl w:val="D3D2B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556003"/>
    <w:multiLevelType w:val="hybridMultilevel"/>
    <w:tmpl w:val="A6AE052A"/>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432085"/>
    <w:multiLevelType w:val="hybridMultilevel"/>
    <w:tmpl w:val="A5BED80C"/>
    <w:lvl w:ilvl="0" w:tplc="15F474A6">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3" w15:restartNumberingAfterBreak="0">
    <w:nsid w:val="4C7F62BD"/>
    <w:multiLevelType w:val="hybridMultilevel"/>
    <w:tmpl w:val="4F2C9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15:restartNumberingAfterBreak="0">
    <w:nsid w:val="6764291E"/>
    <w:multiLevelType w:val="hybridMultilevel"/>
    <w:tmpl w:val="425C1876"/>
    <w:lvl w:ilvl="0" w:tplc="D548AEDA">
      <w:start w:val="1"/>
      <w:numFmt w:val="decimal"/>
      <w:lvlText w:val="%1."/>
      <w:lvlJc w:val="left"/>
      <w:pPr>
        <w:ind w:left="1080" w:hanging="360"/>
      </w:pPr>
      <w:rPr>
        <w:rFonts w:hint="default"/>
        <w:b/>
        <w:bCs/>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0" w15:restartNumberingAfterBreak="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CC4FF7"/>
    <w:multiLevelType w:val="hybridMultilevel"/>
    <w:tmpl w:val="936C1356"/>
    <w:lvl w:ilvl="0" w:tplc="42B6D548">
      <w:start w:val="1"/>
      <w:numFmt w:val="decimal"/>
      <w:lvlText w:val="%1."/>
      <w:lvlJc w:val="left"/>
      <w:pPr>
        <w:ind w:left="720" w:hanging="360"/>
      </w:pPr>
      <w:rPr>
        <w:rFonts w:hint="default"/>
        <w:b w:val="0"/>
        <w:bCs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9"/>
  </w:num>
  <w:num w:numId="2">
    <w:abstractNumId w:val="3"/>
  </w:num>
  <w:num w:numId="3">
    <w:abstractNumId w:val="0"/>
  </w:num>
  <w:num w:numId="4">
    <w:abstractNumId w:val="16"/>
  </w:num>
  <w:num w:numId="5">
    <w:abstractNumId w:val="19"/>
  </w:num>
  <w:num w:numId="6">
    <w:abstractNumId w:val="18"/>
  </w:num>
  <w:num w:numId="7">
    <w:abstractNumId w:val="14"/>
  </w:num>
  <w:num w:numId="8">
    <w:abstractNumId w:val="15"/>
  </w:num>
  <w:num w:numId="9">
    <w:abstractNumId w:val="17"/>
  </w:num>
  <w:num w:numId="10">
    <w:abstractNumId w:val="20"/>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2"/>
  </w:num>
  <w:num w:numId="14">
    <w:abstractNumId w:val="10"/>
  </w:num>
  <w:num w:numId="15">
    <w:abstractNumId w:val="7"/>
  </w:num>
  <w:num w:numId="16">
    <w:abstractNumId w:val="11"/>
  </w:num>
  <w:num w:numId="17">
    <w:abstractNumId w:val="6"/>
  </w:num>
  <w:num w:numId="18">
    <w:abstractNumId w:val="2"/>
  </w:num>
  <w:num w:numId="19">
    <w:abstractNumId w:val="4"/>
  </w:num>
  <w:num w:numId="20">
    <w:abstractNumId w:val="8"/>
  </w:num>
  <w:num w:numId="21">
    <w:abstractNumId w:val="13"/>
  </w:num>
  <w:num w:numId="22">
    <w:abstractNumId w:val="12"/>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7CC"/>
    <w:rsid w:val="000104D9"/>
    <w:rsid w:val="00017918"/>
    <w:rsid w:val="0003155B"/>
    <w:rsid w:val="00040397"/>
    <w:rsid w:val="00062007"/>
    <w:rsid w:val="00067BFA"/>
    <w:rsid w:val="00085210"/>
    <w:rsid w:val="00085A82"/>
    <w:rsid w:val="00094A86"/>
    <w:rsid w:val="000977ED"/>
    <w:rsid w:val="000B107C"/>
    <w:rsid w:val="000C3ACA"/>
    <w:rsid w:val="000C451F"/>
    <w:rsid w:val="000C7409"/>
    <w:rsid w:val="000D2C0A"/>
    <w:rsid w:val="000D5270"/>
    <w:rsid w:val="00106D75"/>
    <w:rsid w:val="00126F62"/>
    <w:rsid w:val="00150016"/>
    <w:rsid w:val="001507F9"/>
    <w:rsid w:val="00172AC6"/>
    <w:rsid w:val="00185206"/>
    <w:rsid w:val="001917A6"/>
    <w:rsid w:val="001A6EDE"/>
    <w:rsid w:val="0020129A"/>
    <w:rsid w:val="00207C81"/>
    <w:rsid w:val="00231839"/>
    <w:rsid w:val="00250CC0"/>
    <w:rsid w:val="00253037"/>
    <w:rsid w:val="00275F91"/>
    <w:rsid w:val="00310A29"/>
    <w:rsid w:val="0037138D"/>
    <w:rsid w:val="00381768"/>
    <w:rsid w:val="003827CC"/>
    <w:rsid w:val="0038456F"/>
    <w:rsid w:val="003865DC"/>
    <w:rsid w:val="00390804"/>
    <w:rsid w:val="003933E9"/>
    <w:rsid w:val="00394450"/>
    <w:rsid w:val="00395CD4"/>
    <w:rsid w:val="003A2EE0"/>
    <w:rsid w:val="003A47D2"/>
    <w:rsid w:val="003B3592"/>
    <w:rsid w:val="003B3DD5"/>
    <w:rsid w:val="003B6C4D"/>
    <w:rsid w:val="003B7BCA"/>
    <w:rsid w:val="003C0161"/>
    <w:rsid w:val="003D17B5"/>
    <w:rsid w:val="003E00DB"/>
    <w:rsid w:val="003F3508"/>
    <w:rsid w:val="00420CA4"/>
    <w:rsid w:val="00422FC8"/>
    <w:rsid w:val="0042424D"/>
    <w:rsid w:val="004328BA"/>
    <w:rsid w:val="004337E9"/>
    <w:rsid w:val="00445769"/>
    <w:rsid w:val="00462AE7"/>
    <w:rsid w:val="00474C15"/>
    <w:rsid w:val="00477F04"/>
    <w:rsid w:val="00481883"/>
    <w:rsid w:val="00497707"/>
    <w:rsid w:val="004A1AB4"/>
    <w:rsid w:val="004B5484"/>
    <w:rsid w:val="004C2512"/>
    <w:rsid w:val="004C4DB4"/>
    <w:rsid w:val="004D47C7"/>
    <w:rsid w:val="004D5D8A"/>
    <w:rsid w:val="004F7B48"/>
    <w:rsid w:val="005051EF"/>
    <w:rsid w:val="00507F65"/>
    <w:rsid w:val="005322A3"/>
    <w:rsid w:val="005337EA"/>
    <w:rsid w:val="00536DCA"/>
    <w:rsid w:val="00551414"/>
    <w:rsid w:val="0056017E"/>
    <w:rsid w:val="0056050A"/>
    <w:rsid w:val="00563AE4"/>
    <w:rsid w:val="0057135E"/>
    <w:rsid w:val="00573040"/>
    <w:rsid w:val="005745BF"/>
    <w:rsid w:val="00586F7B"/>
    <w:rsid w:val="005926E6"/>
    <w:rsid w:val="00596881"/>
    <w:rsid w:val="005C26DD"/>
    <w:rsid w:val="005D6014"/>
    <w:rsid w:val="005D7F2F"/>
    <w:rsid w:val="005E665A"/>
    <w:rsid w:val="005F014A"/>
    <w:rsid w:val="005F5CFF"/>
    <w:rsid w:val="006053C7"/>
    <w:rsid w:val="00623A34"/>
    <w:rsid w:val="00661A61"/>
    <w:rsid w:val="006624EC"/>
    <w:rsid w:val="00674FD5"/>
    <w:rsid w:val="00684087"/>
    <w:rsid w:val="00687D9A"/>
    <w:rsid w:val="006964EE"/>
    <w:rsid w:val="006A7201"/>
    <w:rsid w:val="006B5E56"/>
    <w:rsid w:val="006C50B8"/>
    <w:rsid w:val="006C680B"/>
    <w:rsid w:val="006D3B8C"/>
    <w:rsid w:val="006D471A"/>
    <w:rsid w:val="006E3548"/>
    <w:rsid w:val="006F2792"/>
    <w:rsid w:val="007000D5"/>
    <w:rsid w:val="0070157F"/>
    <w:rsid w:val="00703C38"/>
    <w:rsid w:val="007152A7"/>
    <w:rsid w:val="00741E4D"/>
    <w:rsid w:val="00742A6A"/>
    <w:rsid w:val="00743568"/>
    <w:rsid w:val="00753D92"/>
    <w:rsid w:val="00761F78"/>
    <w:rsid w:val="00763E61"/>
    <w:rsid w:val="00764434"/>
    <w:rsid w:val="00777EDF"/>
    <w:rsid w:val="007B00E0"/>
    <w:rsid w:val="007C199C"/>
    <w:rsid w:val="007C473D"/>
    <w:rsid w:val="007F7F3B"/>
    <w:rsid w:val="00801FA9"/>
    <w:rsid w:val="008125B6"/>
    <w:rsid w:val="00827EE5"/>
    <w:rsid w:val="008418C0"/>
    <w:rsid w:val="0084465A"/>
    <w:rsid w:val="008A1772"/>
    <w:rsid w:val="008A1975"/>
    <w:rsid w:val="008B016C"/>
    <w:rsid w:val="008B0B00"/>
    <w:rsid w:val="00917067"/>
    <w:rsid w:val="009279FE"/>
    <w:rsid w:val="0093394C"/>
    <w:rsid w:val="00942405"/>
    <w:rsid w:val="009568FC"/>
    <w:rsid w:val="00964FE5"/>
    <w:rsid w:val="00971185"/>
    <w:rsid w:val="00974304"/>
    <w:rsid w:val="009A28CE"/>
    <w:rsid w:val="009B5531"/>
    <w:rsid w:val="009B6C69"/>
    <w:rsid w:val="009F3120"/>
    <w:rsid w:val="009F5635"/>
    <w:rsid w:val="009F5F6D"/>
    <w:rsid w:val="00A16357"/>
    <w:rsid w:val="00A270EB"/>
    <w:rsid w:val="00A36E00"/>
    <w:rsid w:val="00A4324B"/>
    <w:rsid w:val="00A4439F"/>
    <w:rsid w:val="00A556CF"/>
    <w:rsid w:val="00A6467C"/>
    <w:rsid w:val="00A81091"/>
    <w:rsid w:val="00A95EAA"/>
    <w:rsid w:val="00AA7755"/>
    <w:rsid w:val="00AB316B"/>
    <w:rsid w:val="00AC7FB1"/>
    <w:rsid w:val="00AE1FB5"/>
    <w:rsid w:val="00AE4D29"/>
    <w:rsid w:val="00AF3BD3"/>
    <w:rsid w:val="00B05638"/>
    <w:rsid w:val="00B05C45"/>
    <w:rsid w:val="00B05CCE"/>
    <w:rsid w:val="00B22365"/>
    <w:rsid w:val="00B34499"/>
    <w:rsid w:val="00B34997"/>
    <w:rsid w:val="00B417FC"/>
    <w:rsid w:val="00B51A09"/>
    <w:rsid w:val="00B520ED"/>
    <w:rsid w:val="00B525F6"/>
    <w:rsid w:val="00B53D65"/>
    <w:rsid w:val="00B575C1"/>
    <w:rsid w:val="00BB489D"/>
    <w:rsid w:val="00BC062B"/>
    <w:rsid w:val="00BC1CDE"/>
    <w:rsid w:val="00BC4CA0"/>
    <w:rsid w:val="00BC66B7"/>
    <w:rsid w:val="00BC679D"/>
    <w:rsid w:val="00BE376B"/>
    <w:rsid w:val="00BF55D9"/>
    <w:rsid w:val="00C0239F"/>
    <w:rsid w:val="00C261DE"/>
    <w:rsid w:val="00C3363A"/>
    <w:rsid w:val="00C47D7F"/>
    <w:rsid w:val="00C50788"/>
    <w:rsid w:val="00C5726B"/>
    <w:rsid w:val="00C90E9D"/>
    <w:rsid w:val="00CA1167"/>
    <w:rsid w:val="00CA6F42"/>
    <w:rsid w:val="00CD1B92"/>
    <w:rsid w:val="00CD3FB4"/>
    <w:rsid w:val="00D05CFB"/>
    <w:rsid w:val="00D073DE"/>
    <w:rsid w:val="00D26C6E"/>
    <w:rsid w:val="00D2707C"/>
    <w:rsid w:val="00D3389C"/>
    <w:rsid w:val="00D555C4"/>
    <w:rsid w:val="00D666DC"/>
    <w:rsid w:val="00D6791A"/>
    <w:rsid w:val="00D741E5"/>
    <w:rsid w:val="00D832D9"/>
    <w:rsid w:val="00D86FB4"/>
    <w:rsid w:val="00D90AB3"/>
    <w:rsid w:val="00DE3A39"/>
    <w:rsid w:val="00DF6D52"/>
    <w:rsid w:val="00E214D8"/>
    <w:rsid w:val="00E226E3"/>
    <w:rsid w:val="00E2420E"/>
    <w:rsid w:val="00E3106A"/>
    <w:rsid w:val="00E414A6"/>
    <w:rsid w:val="00E52724"/>
    <w:rsid w:val="00E566E4"/>
    <w:rsid w:val="00E6169C"/>
    <w:rsid w:val="00E6302C"/>
    <w:rsid w:val="00E809AA"/>
    <w:rsid w:val="00E92EAC"/>
    <w:rsid w:val="00EA2CA5"/>
    <w:rsid w:val="00EA2D9F"/>
    <w:rsid w:val="00EA715A"/>
    <w:rsid w:val="00EB4F42"/>
    <w:rsid w:val="00F01D5A"/>
    <w:rsid w:val="00F03AC4"/>
    <w:rsid w:val="00F15633"/>
    <w:rsid w:val="00F33C18"/>
    <w:rsid w:val="00F40A65"/>
    <w:rsid w:val="00F452E3"/>
    <w:rsid w:val="00F47477"/>
    <w:rsid w:val="00F5195F"/>
    <w:rsid w:val="00F53193"/>
    <w:rsid w:val="00F63C2F"/>
    <w:rsid w:val="00F907AE"/>
    <w:rsid w:val="00F917FD"/>
    <w:rsid w:val="00F957EB"/>
    <w:rsid w:val="00FB5BAC"/>
    <w:rsid w:val="00FD5C49"/>
    <w:rsid w:val="00FE5DC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F1C7"/>
  <w15:chartTrackingRefBased/>
  <w15:docId w15:val="{A01BBDC9-5DFB-4E99-8B7C-27742F43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5D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865DC"/>
    <w:rPr>
      <w:color w:val="0000FF"/>
      <w:u w:val="single"/>
    </w:rPr>
  </w:style>
  <w:style w:type="paragraph" w:customStyle="1" w:styleId="T30X">
    <w:name w:val="T30X"/>
    <w:basedOn w:val="Normal"/>
    <w:uiPriority w:val="99"/>
    <w:rsid w:val="003865DC"/>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qFormat/>
    <w:rsid w:val="003865DC"/>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3865DC"/>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3865DC"/>
    <w:rPr>
      <w:vertAlign w:val="superscript"/>
    </w:rPr>
  </w:style>
  <w:style w:type="paragraph" w:styleId="Header">
    <w:name w:val="header"/>
    <w:basedOn w:val="Normal"/>
    <w:link w:val="HeaderChar"/>
    <w:uiPriority w:val="99"/>
    <w:unhideWhenUsed/>
    <w:rsid w:val="00A4324B"/>
    <w:pPr>
      <w:tabs>
        <w:tab w:val="center" w:pos="4680"/>
        <w:tab w:val="right" w:pos="9360"/>
      </w:tabs>
    </w:pPr>
  </w:style>
  <w:style w:type="character" w:customStyle="1" w:styleId="HeaderChar">
    <w:name w:val="Header Char"/>
    <w:basedOn w:val="DefaultParagraphFont"/>
    <w:link w:val="Header"/>
    <w:uiPriority w:val="99"/>
    <w:rsid w:val="00A4324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4324B"/>
    <w:pPr>
      <w:tabs>
        <w:tab w:val="center" w:pos="4680"/>
        <w:tab w:val="right" w:pos="9360"/>
      </w:tabs>
    </w:pPr>
  </w:style>
  <w:style w:type="character" w:customStyle="1" w:styleId="FooterChar">
    <w:name w:val="Footer Char"/>
    <w:basedOn w:val="DefaultParagraphFont"/>
    <w:link w:val="Footer"/>
    <w:uiPriority w:val="99"/>
    <w:rsid w:val="00A4324B"/>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6C50B8"/>
    <w:pPr>
      <w:ind w:left="720"/>
      <w:contextualSpacing/>
    </w:pPr>
  </w:style>
  <w:style w:type="paragraph" w:styleId="BalloonText">
    <w:name w:val="Balloon Text"/>
    <w:basedOn w:val="Normal"/>
    <w:link w:val="BalloonTextChar"/>
    <w:uiPriority w:val="99"/>
    <w:semiHidden/>
    <w:unhideWhenUsed/>
    <w:rsid w:val="00E310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6A"/>
    <w:rPr>
      <w:rFonts w:ascii="Segoe UI" w:eastAsia="Times New Roman" w:hAnsi="Segoe UI" w:cs="Segoe UI"/>
      <w:sz w:val="18"/>
      <w:szCs w:val="18"/>
      <w:lang w:val="en-US"/>
    </w:rPr>
  </w:style>
  <w:style w:type="character" w:customStyle="1" w:styleId="ListParagraphChar">
    <w:name w:val="List Paragraph Char"/>
    <w:link w:val="ListParagraph"/>
    <w:uiPriority w:val="34"/>
    <w:locked/>
    <w:rsid w:val="00EA2D9F"/>
    <w:rPr>
      <w:rFonts w:ascii="Times New Roman" w:eastAsia="Times New Roman" w:hAnsi="Times New Roman" w:cs="Times New Roman"/>
      <w:sz w:val="24"/>
      <w:szCs w:val="24"/>
      <w:lang w:val="en-US"/>
    </w:rPr>
  </w:style>
  <w:style w:type="paragraph" w:styleId="NormalWeb">
    <w:name w:val="Normal (Web)"/>
    <w:basedOn w:val="Normal"/>
    <w:rsid w:val="00B53D65"/>
    <w:pPr>
      <w:spacing w:before="100" w:beforeAutospacing="1" w:after="100" w:afterAutospacing="1"/>
    </w:pPr>
  </w:style>
  <w:style w:type="paragraph" w:styleId="NoSpacing">
    <w:name w:val="No Spacing"/>
    <w:link w:val="NoSpacingChar"/>
    <w:uiPriority w:val="1"/>
    <w:qFormat/>
    <w:rsid w:val="00F53193"/>
    <w:pPr>
      <w:spacing w:after="0" w:line="240" w:lineRule="auto"/>
    </w:pPr>
    <w:rPr>
      <w:rFonts w:ascii="Calibri" w:eastAsia="Calibri" w:hAnsi="Calibri" w:cs="Calibri"/>
      <w:sz w:val="24"/>
      <w:szCs w:val="24"/>
      <w:lang w:val="en-US"/>
    </w:rPr>
  </w:style>
  <w:style w:type="character" w:customStyle="1" w:styleId="NoSpacingChar">
    <w:name w:val="No Spacing Char"/>
    <w:link w:val="NoSpacing"/>
    <w:uiPriority w:val="1"/>
    <w:rsid w:val="00F53193"/>
    <w:rPr>
      <w:rFonts w:ascii="Calibri" w:eastAsia="Calibri"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458470">
      <w:bodyDiv w:val="1"/>
      <w:marLeft w:val="0"/>
      <w:marRight w:val="0"/>
      <w:marTop w:val="0"/>
      <w:marBottom w:val="0"/>
      <w:divBdr>
        <w:top w:val="none" w:sz="0" w:space="0" w:color="auto"/>
        <w:left w:val="none" w:sz="0" w:space="0" w:color="auto"/>
        <w:bottom w:val="none" w:sz="0" w:space="0" w:color="auto"/>
        <w:right w:val="none" w:sz="0" w:space="0" w:color="auto"/>
      </w:divBdr>
    </w:div>
    <w:div w:id="189111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4642</TotalTime>
  <Pages>15</Pages>
  <Words>4719</Words>
  <Characters>26900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PC</cp:lastModifiedBy>
  <cp:revision>60</cp:revision>
  <cp:lastPrinted>2025-08-01T11:19:00Z</cp:lastPrinted>
  <dcterms:created xsi:type="dcterms:W3CDTF">2023-04-23T17:09:00Z</dcterms:created>
  <dcterms:modified xsi:type="dcterms:W3CDTF">2025-08-01T12:55:00Z</dcterms:modified>
</cp:coreProperties>
</file>