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B143" w14:textId="2430DE6D" w:rsidR="002F58ED" w:rsidRDefault="002F58ED" w:rsidP="002F58E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Prilog broj </w:t>
      </w:r>
      <w:r w:rsidR="00F74A34">
        <w:rPr>
          <w:rFonts w:ascii="Arial" w:hAnsi="Arial" w:cs="Arial"/>
          <w:sz w:val="24"/>
          <w:szCs w:val="24"/>
        </w:rPr>
        <w:t>3</w:t>
      </w:r>
    </w:p>
    <w:p w14:paraId="340EBDAC" w14:textId="2025130E" w:rsidR="002F58ED" w:rsidRPr="002F58ED" w:rsidRDefault="002F58ED" w:rsidP="002F58ED">
      <w:pPr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TEHNIČKA SPECIFIKACIJA</w:t>
      </w:r>
    </w:p>
    <w:p w14:paraId="3E5B55B6" w14:textId="3858C9AD" w:rsidR="00DF2795" w:rsidRDefault="00DF2795" w:rsidP="00DF2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PARTIJA </w:t>
      </w:r>
      <w:r w:rsidR="00F74A34">
        <w:rPr>
          <w:rFonts w:ascii="Arial" w:hAnsi="Arial" w:cs="Arial"/>
          <w:sz w:val="24"/>
          <w:szCs w:val="24"/>
        </w:rPr>
        <w:t>3</w:t>
      </w:r>
      <w:r w:rsidR="002B596C">
        <w:rPr>
          <w:rFonts w:ascii="Arial" w:hAnsi="Arial" w:cs="Arial"/>
          <w:sz w:val="24"/>
          <w:szCs w:val="24"/>
        </w:rPr>
        <w:t xml:space="preserve"> – Službeni znak Uprave carina</w:t>
      </w:r>
      <w:r w:rsidR="006300E0">
        <w:rPr>
          <w:rFonts w:ascii="Arial" w:hAnsi="Arial" w:cs="Arial"/>
          <w:sz w:val="24"/>
          <w:szCs w:val="24"/>
        </w:rPr>
        <w:t xml:space="preserve"> /amblem</w:t>
      </w:r>
    </w:p>
    <w:p w14:paraId="01E38EFA" w14:textId="08735DAE" w:rsidR="002F58ED" w:rsidRPr="0029581C" w:rsidRDefault="0029581C" w:rsidP="002F58ED">
      <w:pPr>
        <w:rPr>
          <w:rFonts w:ascii="Arial" w:hAnsi="Arial" w:cs="Arial"/>
          <w:b/>
          <w:bCs/>
          <w:u w:val="single"/>
        </w:rPr>
      </w:pPr>
      <w:bookmarkStart w:id="0" w:name="_Hlk197376142"/>
      <w:r w:rsidRPr="0029581C">
        <w:rPr>
          <w:rFonts w:ascii="Arial" w:hAnsi="Arial" w:cs="Arial"/>
          <w:b/>
          <w:bCs/>
          <w:u w:val="single"/>
        </w:rPr>
        <w:t>Slika - nacrt</w:t>
      </w:r>
      <w:r w:rsidR="002F58ED" w:rsidRPr="0029581C">
        <w:rPr>
          <w:rFonts w:ascii="Arial" w:hAnsi="Arial" w:cs="Arial"/>
          <w:b/>
          <w:bCs/>
          <w:u w:val="single"/>
        </w:rPr>
        <w:t xml:space="preserve">: </w:t>
      </w:r>
    </w:p>
    <w:bookmarkEnd w:id="0"/>
    <w:p w14:paraId="64BFF1BA" w14:textId="3C20DAE3" w:rsidR="00DF2795" w:rsidRPr="00A82A0E" w:rsidRDefault="00DF2795" w:rsidP="00956D02">
      <w:pPr>
        <w:jc w:val="center"/>
        <w:rPr>
          <w:rFonts w:ascii="Arial" w:eastAsia="Calibri" w:hAnsi="Arial" w:cs="Arial"/>
          <w:color w:val="000000"/>
        </w:rPr>
      </w:pPr>
      <w:r w:rsidRPr="00A82A0E">
        <w:rPr>
          <w:rFonts w:ascii="Calibri" w:eastAsia="Calibri" w:hAnsi="Calibri" w:cs="Calibri"/>
          <w:noProof/>
          <w:lang w:val="en-GB" w:eastAsia="en-GB"/>
        </w:rPr>
        <w:drawing>
          <wp:inline distT="0" distB="0" distL="0" distR="0" wp14:anchorId="698056BF" wp14:editId="58BFF4DD">
            <wp:extent cx="1510146" cy="23606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82" cy="238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D02">
        <w:rPr>
          <w:noProof/>
        </w:rPr>
        <w:t xml:space="preserve">               </w:t>
      </w:r>
      <w:r>
        <w:rPr>
          <w:noProof/>
          <w:lang w:val="en-GB" w:eastAsia="en-GB"/>
        </w:rPr>
        <w:drawing>
          <wp:inline distT="0" distB="0" distL="0" distR="0" wp14:anchorId="78E3D7FF" wp14:editId="78CE4A52">
            <wp:extent cx="1482290" cy="2369127"/>
            <wp:effectExtent l="0" t="0" r="0" b="0"/>
            <wp:docPr id="2128264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280" cy="23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FCD92" w14:textId="77777777" w:rsidR="00DB14FC" w:rsidRDefault="00DB14FC" w:rsidP="00DB14FC">
      <w:pPr>
        <w:jc w:val="both"/>
        <w:rPr>
          <w:rFonts w:ascii="Arial" w:hAnsi="Arial" w:cs="Arial"/>
          <w:lang w:val="sl-SI"/>
        </w:rPr>
      </w:pPr>
    </w:p>
    <w:p w14:paraId="0CF07290" w14:textId="5A1E23EB" w:rsidR="00DB14FC" w:rsidRDefault="00DB14FC" w:rsidP="00DB14FC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Službeni znak se izrađuje tehnikom veza tipa žakard tkanje ili vez</w:t>
      </w:r>
    </w:p>
    <w:p w14:paraId="7F67BD79" w14:textId="77777777" w:rsidR="00DB14FC" w:rsidRDefault="00DB14FC" w:rsidP="00DB14FC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Dimenzije službenog znaka su visina 11 cm , širina 7,5 cm.</w:t>
      </w:r>
    </w:p>
    <w:p w14:paraId="32A95D6A" w14:textId="77777777" w:rsidR="00DF2795" w:rsidRDefault="00DF2795" w:rsidP="00DF2795">
      <w:pPr>
        <w:rPr>
          <w:rFonts w:ascii="Arial" w:hAnsi="Arial" w:cs="Arial"/>
          <w:sz w:val="24"/>
          <w:szCs w:val="24"/>
        </w:rPr>
      </w:pPr>
    </w:p>
    <w:p w14:paraId="29D515CB" w14:textId="7FC24B00" w:rsidR="006300E0" w:rsidRPr="00B2530E" w:rsidRDefault="006300E0" w:rsidP="006300E0">
      <w:pPr>
        <w:rPr>
          <w:rFonts w:ascii="Arial" w:hAnsi="Arial" w:cs="Arial"/>
          <w:b/>
          <w:bCs/>
          <w:u w:val="single"/>
        </w:rPr>
      </w:pPr>
      <w:r w:rsidRPr="00B2530E">
        <w:rPr>
          <w:rFonts w:ascii="Arial" w:hAnsi="Arial" w:cs="Arial"/>
          <w:b/>
          <w:bCs/>
          <w:u w:val="single"/>
        </w:rPr>
        <w:t xml:space="preserve">Karakteristike </w:t>
      </w:r>
      <w:r w:rsidR="00DB14FC">
        <w:rPr>
          <w:rFonts w:ascii="Arial" w:hAnsi="Arial" w:cs="Arial"/>
          <w:b/>
          <w:bCs/>
          <w:u w:val="single"/>
        </w:rPr>
        <w:t>gotove oznake - amblema</w:t>
      </w:r>
      <w:r w:rsidRPr="00B2530E">
        <w:rPr>
          <w:rFonts w:ascii="Arial" w:hAnsi="Arial" w:cs="Arial"/>
          <w:b/>
          <w:bCs/>
          <w:u w:val="single"/>
        </w:rPr>
        <w:t>:</w:t>
      </w:r>
    </w:p>
    <w:tbl>
      <w:tblPr>
        <w:tblW w:w="10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3"/>
        <w:gridCol w:w="3421"/>
        <w:gridCol w:w="1418"/>
        <w:gridCol w:w="2393"/>
      </w:tblGrid>
      <w:tr w:rsidR="002310AB" w:rsidRPr="00D74DF7" w14:paraId="1A607D1D" w14:textId="77777777" w:rsidTr="002310AB">
        <w:trPr>
          <w:trHeight w:val="436"/>
          <w:jc w:val="center"/>
        </w:trPr>
        <w:tc>
          <w:tcPr>
            <w:tcW w:w="2953" w:type="dxa"/>
            <w:shd w:val="clear" w:color="auto" w:fill="EEECE1"/>
            <w:vAlign w:val="center"/>
          </w:tcPr>
          <w:p w14:paraId="663633B5" w14:textId="77777777" w:rsidR="002310AB" w:rsidRPr="00D74DF7" w:rsidRDefault="002310AB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>ELEMENT ISPITIVANJA</w:t>
            </w:r>
          </w:p>
        </w:tc>
        <w:tc>
          <w:tcPr>
            <w:tcW w:w="3421" w:type="dxa"/>
            <w:shd w:val="clear" w:color="auto" w:fill="EEECE1"/>
            <w:vAlign w:val="center"/>
          </w:tcPr>
          <w:p w14:paraId="486A9007" w14:textId="77777777" w:rsidR="002310AB" w:rsidRPr="00D74DF7" w:rsidRDefault="002310AB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>METODA ISPITIVANJA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3B243E40" w14:textId="77777777" w:rsidR="002310AB" w:rsidRPr="00D74DF7" w:rsidRDefault="002310AB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>JEDINICA MERE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690857" w14:textId="77777777" w:rsidR="002310AB" w:rsidRPr="00D74DF7" w:rsidRDefault="002310AB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>PROPISANE</w:t>
            </w:r>
          </w:p>
          <w:p w14:paraId="60043831" w14:textId="29847886" w:rsidR="002310AB" w:rsidRPr="00D74DF7" w:rsidRDefault="002310AB" w:rsidP="00DB14FC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 xml:space="preserve">VREDNOSTI </w:t>
            </w:r>
          </w:p>
        </w:tc>
      </w:tr>
      <w:tr w:rsidR="002310AB" w:rsidRPr="00D74DF7" w14:paraId="7103330C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64D1872A" w14:textId="39E7ACEC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1.SIROVINSKI SASTAV</w:t>
            </w:r>
          </w:p>
        </w:tc>
        <w:tc>
          <w:tcPr>
            <w:tcW w:w="3421" w:type="dxa"/>
            <w:vMerge w:val="restart"/>
            <w:tcBorders>
              <w:top w:val="dotted" w:sz="4" w:space="0" w:color="auto"/>
            </w:tcBorders>
          </w:tcPr>
          <w:p w14:paraId="553B43CD" w14:textId="61B95C90" w:rsidR="002310AB" w:rsidRPr="002310AB" w:rsidRDefault="002310AB" w:rsidP="00F94425">
            <w:pPr>
              <w:spacing w:before="16" w:after="16"/>
              <w:jc w:val="center"/>
            </w:pPr>
            <w:r w:rsidRPr="002310AB">
              <w:t>CEN ISO/TR 11827:2017</w:t>
            </w:r>
          </w:p>
          <w:p w14:paraId="5DA4FEBD" w14:textId="77777777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t xml:space="preserve">(tačke 7.1.1 i 7.2.1 i dodatak D)   </w:t>
            </w:r>
          </w:p>
        </w:tc>
        <w:tc>
          <w:tcPr>
            <w:tcW w:w="1418" w:type="dxa"/>
            <w:vMerge w:val="restart"/>
            <w:tcBorders>
              <w:top w:val="dotted" w:sz="4" w:space="0" w:color="auto"/>
              <w:right w:val="single" w:sz="4" w:space="0" w:color="auto"/>
            </w:tcBorders>
          </w:tcPr>
          <w:p w14:paraId="1DCD8EC0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%</w:t>
            </w:r>
          </w:p>
        </w:tc>
        <w:tc>
          <w:tcPr>
            <w:tcW w:w="2393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196A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100%</w:t>
            </w:r>
          </w:p>
          <w:p w14:paraId="3CDDE428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poliestar</w:t>
            </w:r>
          </w:p>
        </w:tc>
      </w:tr>
      <w:tr w:rsidR="002310AB" w:rsidRPr="00D74DF7" w14:paraId="6CF505DD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22CA5104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-POLIESTAR</w:t>
            </w:r>
          </w:p>
        </w:tc>
        <w:tc>
          <w:tcPr>
            <w:tcW w:w="3421" w:type="dxa"/>
            <w:vMerge/>
          </w:tcPr>
          <w:p w14:paraId="4692D175" w14:textId="77777777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097A4887" w14:textId="77777777" w:rsidR="002310AB" w:rsidRPr="002310AB" w:rsidRDefault="002310AB" w:rsidP="00F94425">
            <w:pPr>
              <w:spacing w:before="16" w:after="16"/>
              <w:jc w:val="center"/>
            </w:pPr>
          </w:p>
        </w:tc>
        <w:tc>
          <w:tcPr>
            <w:tcW w:w="2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2069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</w:p>
        </w:tc>
      </w:tr>
      <w:tr w:rsidR="002310AB" w:rsidRPr="00D74DF7" w14:paraId="3EB0B7BF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0EEEEEF7" w14:textId="7956B8B3" w:rsidR="002310AB" w:rsidRPr="002310AB" w:rsidRDefault="002310AB" w:rsidP="00F94425">
            <w:pPr>
              <w:spacing w:before="16" w:after="16"/>
            </w:pPr>
            <w:r w:rsidRPr="002310AB">
              <w:t>2. PROMENA MERA  PRI  HEMIJSKOM ČIŠĆENJU</w:t>
            </w:r>
          </w:p>
        </w:tc>
        <w:tc>
          <w:tcPr>
            <w:tcW w:w="3421" w:type="dxa"/>
            <w:vMerge w:val="restart"/>
            <w:tcBorders>
              <w:top w:val="dotted" w:sz="4" w:space="0" w:color="auto"/>
            </w:tcBorders>
          </w:tcPr>
          <w:p w14:paraId="7F5240FC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ISO 5077:2007</w:t>
            </w:r>
          </w:p>
          <w:p w14:paraId="1193F9C9" w14:textId="1F20EE89" w:rsidR="002310AB" w:rsidRPr="002310AB" w:rsidRDefault="002310AB" w:rsidP="00F94425">
            <w:pPr>
              <w:spacing w:before="16" w:after="16"/>
              <w:jc w:val="center"/>
            </w:pPr>
            <w:r w:rsidRPr="002310AB">
              <w:t>EN ISO 3759:2012</w:t>
            </w:r>
          </w:p>
          <w:p w14:paraId="74E25FC5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</w:p>
        </w:tc>
        <w:tc>
          <w:tcPr>
            <w:tcW w:w="1418" w:type="dxa"/>
            <w:vMerge w:val="restart"/>
            <w:tcBorders>
              <w:top w:val="dotted" w:sz="4" w:space="0" w:color="auto"/>
              <w:right w:val="single" w:sz="4" w:space="0" w:color="auto"/>
            </w:tcBorders>
          </w:tcPr>
          <w:p w14:paraId="2B80FAE9" w14:textId="77777777" w:rsidR="002310AB" w:rsidRPr="002310AB" w:rsidRDefault="002310AB" w:rsidP="00F94425">
            <w:pPr>
              <w:spacing w:before="16" w:after="16"/>
              <w:jc w:val="center"/>
            </w:pPr>
          </w:p>
          <w:p w14:paraId="0E267751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%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1A84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</w:p>
        </w:tc>
      </w:tr>
      <w:tr w:rsidR="002310AB" w:rsidRPr="00D74DF7" w14:paraId="6EF22C83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1C85F461" w14:textId="77777777" w:rsidR="002310AB" w:rsidRPr="002310AB" w:rsidRDefault="002310AB" w:rsidP="002310AB">
            <w:pPr>
              <w:numPr>
                <w:ilvl w:val="0"/>
                <w:numId w:val="1"/>
              </w:numPr>
              <w:spacing w:before="16" w:after="16" w:line="240" w:lineRule="auto"/>
              <w:ind w:left="0"/>
            </w:pPr>
            <w:r w:rsidRPr="002310AB">
              <w:t>- po dužini</w:t>
            </w:r>
          </w:p>
        </w:tc>
        <w:tc>
          <w:tcPr>
            <w:tcW w:w="3421" w:type="dxa"/>
            <w:vMerge/>
          </w:tcPr>
          <w:p w14:paraId="59FCE67B" w14:textId="77777777" w:rsidR="002310AB" w:rsidRPr="002310AB" w:rsidRDefault="002310AB" w:rsidP="00F94425">
            <w:pPr>
              <w:spacing w:before="16" w:after="16"/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622F431" w14:textId="77777777" w:rsidR="002310AB" w:rsidRPr="002310AB" w:rsidRDefault="002310AB" w:rsidP="00F94425">
            <w:pPr>
              <w:spacing w:before="16" w:after="16"/>
              <w:jc w:val="center"/>
            </w:pP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F124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Ø</w:t>
            </w:r>
          </w:p>
        </w:tc>
      </w:tr>
      <w:tr w:rsidR="002310AB" w:rsidRPr="00D74DF7" w14:paraId="5D63DED0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5BA28238" w14:textId="77777777" w:rsidR="002310AB" w:rsidRPr="002310AB" w:rsidRDefault="002310AB" w:rsidP="002310AB">
            <w:pPr>
              <w:numPr>
                <w:ilvl w:val="0"/>
                <w:numId w:val="1"/>
              </w:numPr>
              <w:spacing w:before="16" w:after="16" w:line="240" w:lineRule="auto"/>
              <w:ind w:left="29"/>
            </w:pPr>
            <w:r w:rsidRPr="002310AB">
              <w:t>- po širini</w:t>
            </w:r>
          </w:p>
        </w:tc>
        <w:tc>
          <w:tcPr>
            <w:tcW w:w="3421" w:type="dxa"/>
            <w:vMerge/>
            <w:tcBorders>
              <w:bottom w:val="single" w:sz="4" w:space="0" w:color="auto"/>
            </w:tcBorders>
          </w:tcPr>
          <w:p w14:paraId="046A7617" w14:textId="77777777" w:rsidR="002310AB" w:rsidRPr="002310AB" w:rsidRDefault="002310AB" w:rsidP="00F94425">
            <w:pPr>
              <w:spacing w:before="16" w:after="16"/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340F85F" w14:textId="77777777" w:rsidR="002310AB" w:rsidRPr="002310AB" w:rsidRDefault="002310AB" w:rsidP="00F94425">
            <w:pPr>
              <w:spacing w:before="16" w:after="16"/>
              <w:jc w:val="center"/>
            </w:pP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07D6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Ø</w:t>
            </w:r>
          </w:p>
        </w:tc>
      </w:tr>
      <w:tr w:rsidR="002310AB" w:rsidRPr="00D74DF7" w14:paraId="6A775AFD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5B67C34E" w14:textId="7407712D" w:rsidR="002310AB" w:rsidRPr="002310AB" w:rsidRDefault="002310AB" w:rsidP="00F94425">
            <w:pPr>
              <w:spacing w:before="16" w:after="16"/>
            </w:pPr>
            <w:r w:rsidRPr="002310AB">
              <w:t>3. PROMENA MERA  PRI  PRANJU  NA 60 ºC</w:t>
            </w:r>
          </w:p>
        </w:tc>
        <w:tc>
          <w:tcPr>
            <w:tcW w:w="3421" w:type="dxa"/>
            <w:vMerge w:val="restart"/>
            <w:tcBorders>
              <w:top w:val="dotted" w:sz="4" w:space="0" w:color="auto"/>
            </w:tcBorders>
          </w:tcPr>
          <w:p w14:paraId="36BC624D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ISO 5077:2007</w:t>
            </w:r>
          </w:p>
          <w:p w14:paraId="7413EB14" w14:textId="4D6BB8AA" w:rsidR="002310AB" w:rsidRPr="002310AB" w:rsidRDefault="002310AB" w:rsidP="00F94425">
            <w:pPr>
              <w:spacing w:before="16" w:after="16"/>
              <w:jc w:val="center"/>
            </w:pPr>
            <w:r w:rsidRPr="002310AB">
              <w:t>EN ISO 3759:2012</w:t>
            </w:r>
          </w:p>
          <w:p w14:paraId="3B2E4691" w14:textId="673E28FF" w:rsidR="002310AB" w:rsidRPr="002310AB" w:rsidRDefault="002310AB" w:rsidP="00F94425">
            <w:pPr>
              <w:spacing w:before="16" w:after="16"/>
              <w:jc w:val="center"/>
            </w:pPr>
            <w:r w:rsidRPr="002310AB">
              <w:t>EN ISO 6330:2022</w:t>
            </w:r>
          </w:p>
          <w:p w14:paraId="12E3001D" w14:textId="77777777" w:rsid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 xml:space="preserve">proces pranja 6N, </w:t>
            </w:r>
          </w:p>
          <w:p w14:paraId="7955FC84" w14:textId="2988147B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sušenje postupak A</w:t>
            </w:r>
          </w:p>
        </w:tc>
        <w:tc>
          <w:tcPr>
            <w:tcW w:w="1418" w:type="dxa"/>
            <w:vMerge w:val="restart"/>
            <w:tcBorders>
              <w:top w:val="dotted" w:sz="4" w:space="0" w:color="auto"/>
              <w:right w:val="single" w:sz="4" w:space="0" w:color="auto"/>
            </w:tcBorders>
          </w:tcPr>
          <w:p w14:paraId="72C55DF8" w14:textId="77777777" w:rsidR="002310AB" w:rsidRPr="002310AB" w:rsidRDefault="002310AB" w:rsidP="00F94425">
            <w:pPr>
              <w:spacing w:before="16" w:after="16"/>
              <w:jc w:val="center"/>
            </w:pPr>
          </w:p>
          <w:p w14:paraId="18B2E36A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%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17C7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</w:p>
        </w:tc>
      </w:tr>
      <w:tr w:rsidR="002310AB" w:rsidRPr="00D74DF7" w14:paraId="40DC2200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7FEA79B8" w14:textId="77777777" w:rsidR="002310AB" w:rsidRPr="002310AB" w:rsidRDefault="002310AB" w:rsidP="00F94425">
            <w:pPr>
              <w:spacing w:before="16" w:after="16"/>
            </w:pPr>
            <w:r w:rsidRPr="002310AB">
              <w:t>- po dužini</w:t>
            </w:r>
          </w:p>
        </w:tc>
        <w:tc>
          <w:tcPr>
            <w:tcW w:w="3421" w:type="dxa"/>
            <w:vMerge/>
          </w:tcPr>
          <w:p w14:paraId="614C7191" w14:textId="77777777" w:rsidR="002310AB" w:rsidRPr="002310AB" w:rsidRDefault="002310AB" w:rsidP="00F94425">
            <w:pPr>
              <w:spacing w:before="16" w:after="16"/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4CADACE7" w14:textId="77777777" w:rsidR="002310AB" w:rsidRPr="002310AB" w:rsidRDefault="002310AB" w:rsidP="00F94425">
            <w:pPr>
              <w:spacing w:before="16" w:after="16"/>
              <w:jc w:val="center"/>
            </w:pP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02F8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Ø</w:t>
            </w:r>
          </w:p>
        </w:tc>
      </w:tr>
      <w:tr w:rsidR="002310AB" w:rsidRPr="00D74DF7" w14:paraId="78F9FA63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5811278D" w14:textId="77777777" w:rsidR="002310AB" w:rsidRPr="002310AB" w:rsidRDefault="002310AB" w:rsidP="002310AB">
            <w:pPr>
              <w:numPr>
                <w:ilvl w:val="0"/>
                <w:numId w:val="1"/>
              </w:numPr>
              <w:spacing w:before="16" w:after="16" w:line="240" w:lineRule="auto"/>
              <w:ind w:left="0"/>
            </w:pPr>
            <w:r w:rsidRPr="002310AB">
              <w:t>- po širini</w:t>
            </w:r>
          </w:p>
        </w:tc>
        <w:tc>
          <w:tcPr>
            <w:tcW w:w="3421" w:type="dxa"/>
            <w:vMerge/>
            <w:tcBorders>
              <w:bottom w:val="single" w:sz="4" w:space="0" w:color="auto"/>
            </w:tcBorders>
          </w:tcPr>
          <w:p w14:paraId="252725FD" w14:textId="77777777" w:rsidR="002310AB" w:rsidRPr="002310AB" w:rsidRDefault="002310AB" w:rsidP="00F94425">
            <w:pPr>
              <w:spacing w:before="16" w:after="16"/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E9259D" w14:textId="77777777" w:rsidR="002310AB" w:rsidRPr="002310AB" w:rsidRDefault="002310AB" w:rsidP="00F94425">
            <w:pPr>
              <w:spacing w:before="16" w:after="16"/>
              <w:jc w:val="center"/>
            </w:pP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D58C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Ø</w:t>
            </w:r>
          </w:p>
        </w:tc>
      </w:tr>
      <w:tr w:rsidR="002310AB" w:rsidRPr="00D74DF7" w14:paraId="47D86FAA" w14:textId="77777777" w:rsidTr="002310AB">
        <w:trPr>
          <w:trHeight w:val="70"/>
          <w:jc w:val="center"/>
        </w:trPr>
        <w:tc>
          <w:tcPr>
            <w:tcW w:w="637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07AEEA" w14:textId="456AE1B1" w:rsidR="002310AB" w:rsidRPr="002310AB" w:rsidRDefault="002310AB" w:rsidP="00F94425">
            <w:pPr>
              <w:tabs>
                <w:tab w:val="left" w:pos="3984"/>
              </w:tabs>
              <w:spacing w:before="30" w:after="30"/>
              <w:rPr>
                <w:caps/>
                <w:lang w:val="de-DE"/>
              </w:rPr>
            </w:pPr>
            <w:r w:rsidRPr="002310AB">
              <w:rPr>
                <w:caps/>
                <w:lang w:val="de-DE"/>
              </w:rPr>
              <w:t>4. POSTOJANOST OBOJENJA NA:  PROMENA / PRELAZ NA: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6CDFFBB" w14:textId="77777777" w:rsidR="002310AB" w:rsidRPr="002310AB" w:rsidRDefault="002310AB" w:rsidP="00F94425">
            <w:pPr>
              <w:spacing w:before="16" w:after="16"/>
              <w:rPr>
                <w:lang w:val="it-IT"/>
              </w:rPr>
            </w:pPr>
            <w:r w:rsidRPr="002310AB">
              <w:rPr>
                <w:caps/>
                <w:lang w:val="de-DE"/>
              </w:rPr>
              <w:t>POLIESTAR    /  PAMUK</w:t>
            </w:r>
          </w:p>
        </w:tc>
      </w:tr>
      <w:tr w:rsidR="002310AB" w:rsidRPr="00573975" w14:paraId="396B4632" w14:textId="77777777" w:rsidTr="00DB14FC">
        <w:trPr>
          <w:trHeight w:val="58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5540B894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 xml:space="preserve">-svetlost </w:t>
            </w:r>
          </w:p>
        </w:tc>
        <w:tc>
          <w:tcPr>
            <w:tcW w:w="3421" w:type="dxa"/>
            <w:tcBorders>
              <w:top w:val="dotted" w:sz="4" w:space="0" w:color="auto"/>
              <w:bottom w:val="single" w:sz="4" w:space="0" w:color="auto"/>
            </w:tcBorders>
          </w:tcPr>
          <w:p w14:paraId="2EF5EE38" w14:textId="56B7B7F2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105-b02:2015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C095C3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3541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 xml:space="preserve">min 5 </w:t>
            </w:r>
          </w:p>
        </w:tc>
      </w:tr>
      <w:tr w:rsidR="002310AB" w:rsidRPr="00573975" w14:paraId="6EF3DE50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6370C268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-pranje na 60 ºC</w:t>
            </w:r>
          </w:p>
        </w:tc>
        <w:tc>
          <w:tcPr>
            <w:tcW w:w="3421" w:type="dxa"/>
            <w:tcBorders>
              <w:top w:val="dotted" w:sz="4" w:space="0" w:color="auto"/>
              <w:bottom w:val="single" w:sz="4" w:space="0" w:color="auto"/>
            </w:tcBorders>
          </w:tcPr>
          <w:p w14:paraId="77DEEC3D" w14:textId="61189BAC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105-C</w:t>
            </w:r>
            <w:proofErr w:type="gramStart"/>
            <w:r w:rsidRPr="002310AB">
              <w:rPr>
                <w:caps/>
              </w:rPr>
              <w:t>06:2016,c</w:t>
            </w:r>
            <w:proofErr w:type="gramEnd"/>
            <w:r w:rsidRPr="002310AB">
              <w:rPr>
                <w:caps/>
              </w:rPr>
              <w:t>1s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19E5E8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7F7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min 4</w:t>
            </w:r>
          </w:p>
        </w:tc>
      </w:tr>
      <w:tr w:rsidR="002310AB" w:rsidRPr="00573975" w14:paraId="4BE02EB6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1CA48E23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-otiranje -suvo</w:t>
            </w:r>
          </w:p>
        </w:tc>
        <w:tc>
          <w:tcPr>
            <w:tcW w:w="3421" w:type="dxa"/>
            <w:tcBorders>
              <w:top w:val="dotted" w:sz="4" w:space="0" w:color="auto"/>
              <w:bottom w:val="single" w:sz="4" w:space="0" w:color="auto"/>
            </w:tcBorders>
          </w:tcPr>
          <w:p w14:paraId="6FED9DEB" w14:textId="081910BF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105-X12:2017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D02BF9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9CA4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min 4</w:t>
            </w:r>
          </w:p>
        </w:tc>
      </w:tr>
      <w:tr w:rsidR="002310AB" w:rsidRPr="00573975" w14:paraId="0CE5CDEC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726CD13C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-otiranje -mokro</w:t>
            </w:r>
          </w:p>
        </w:tc>
        <w:tc>
          <w:tcPr>
            <w:tcW w:w="3421" w:type="dxa"/>
            <w:tcBorders>
              <w:top w:val="dotted" w:sz="4" w:space="0" w:color="auto"/>
              <w:bottom w:val="single" w:sz="4" w:space="0" w:color="auto"/>
            </w:tcBorders>
          </w:tcPr>
          <w:p w14:paraId="53A3D1D3" w14:textId="44A41B25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105-X12:2017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B55C33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F47C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min 4</w:t>
            </w:r>
          </w:p>
        </w:tc>
      </w:tr>
      <w:tr w:rsidR="002310AB" w:rsidRPr="00573975" w14:paraId="7B66A83F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</w:tcBorders>
          </w:tcPr>
          <w:p w14:paraId="67198ACF" w14:textId="77777777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t>-hemijsko čišćenje</w:t>
            </w:r>
          </w:p>
        </w:tc>
        <w:tc>
          <w:tcPr>
            <w:tcW w:w="3421" w:type="dxa"/>
            <w:tcBorders>
              <w:top w:val="dotted" w:sz="4" w:space="0" w:color="auto"/>
              <w:bottom w:val="single" w:sz="4" w:space="0" w:color="auto"/>
            </w:tcBorders>
          </w:tcPr>
          <w:p w14:paraId="59EF0A41" w14:textId="66B23747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105-D01:2012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693E66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A047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min 4</w:t>
            </w:r>
          </w:p>
        </w:tc>
      </w:tr>
      <w:tr w:rsidR="002310AB" w:rsidRPr="00D74DF7" w14:paraId="6539E336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C5168C2" w14:textId="1AAA489A" w:rsidR="002310AB" w:rsidRPr="002310AB" w:rsidRDefault="002310AB" w:rsidP="00F94425">
            <w:pPr>
              <w:tabs>
                <w:tab w:val="right" w:pos="3895"/>
              </w:tabs>
              <w:spacing w:before="16" w:after="16"/>
            </w:pPr>
            <w:r w:rsidRPr="002310AB">
              <w:lastRenderedPageBreak/>
              <w:t>5. OTPORNOST PREMA PILINGU-PILING BOX (nakon 57.600 cikusa, 16h)</w:t>
            </w:r>
          </w:p>
        </w:tc>
        <w:tc>
          <w:tcPr>
            <w:tcW w:w="34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954C" w14:textId="5DFF7AA7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 12945-1:2020</w:t>
            </w:r>
          </w:p>
          <w:p w14:paraId="2B684EA4" w14:textId="2D114D08" w:rsidR="002310AB" w:rsidRPr="002310AB" w:rsidRDefault="002310AB" w:rsidP="00F94425">
            <w:pPr>
              <w:spacing w:before="16" w:after="16"/>
              <w:jc w:val="center"/>
              <w:rPr>
                <w:caps/>
              </w:rPr>
            </w:pPr>
            <w:r w:rsidRPr="002310AB">
              <w:rPr>
                <w:caps/>
              </w:rPr>
              <w:t>EN ISO  12945-4:2020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AEBC" w14:textId="77777777" w:rsidR="002310AB" w:rsidRPr="002310AB" w:rsidRDefault="002310AB" w:rsidP="00F94425">
            <w:pPr>
              <w:spacing w:before="16" w:after="16"/>
              <w:jc w:val="center"/>
            </w:pPr>
          </w:p>
          <w:p w14:paraId="4B45553D" w14:textId="77777777" w:rsidR="002310AB" w:rsidRPr="002310AB" w:rsidRDefault="002310AB" w:rsidP="00F94425">
            <w:pPr>
              <w:spacing w:before="16" w:after="16"/>
              <w:jc w:val="center"/>
            </w:pPr>
            <w:r w:rsidRPr="002310AB">
              <w:t>ocena</w:t>
            </w:r>
          </w:p>
        </w:tc>
        <w:tc>
          <w:tcPr>
            <w:tcW w:w="2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D110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</w:p>
          <w:p w14:paraId="67D82CB9" w14:textId="77777777" w:rsidR="002310AB" w:rsidRPr="002310AB" w:rsidRDefault="002310AB" w:rsidP="00F94425">
            <w:pPr>
              <w:spacing w:before="16" w:after="16"/>
              <w:jc w:val="center"/>
              <w:rPr>
                <w:lang w:val="it-IT"/>
              </w:rPr>
            </w:pPr>
            <w:r w:rsidRPr="002310AB">
              <w:rPr>
                <w:lang w:val="it-IT"/>
              </w:rPr>
              <w:t>min 4-5</w:t>
            </w:r>
          </w:p>
        </w:tc>
      </w:tr>
      <w:tr w:rsidR="002310AB" w:rsidRPr="00D74DF7" w14:paraId="3DA07A51" w14:textId="77777777" w:rsidTr="00AF78BA">
        <w:trPr>
          <w:trHeight w:val="58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8B38" w14:textId="77777777" w:rsidR="002310AB" w:rsidRPr="002310AB" w:rsidRDefault="002310AB" w:rsidP="00F94425">
            <w:pPr>
              <w:rPr>
                <w:caps/>
              </w:rPr>
            </w:pPr>
            <w:r w:rsidRPr="002310AB">
              <w:t>-piling</w:t>
            </w:r>
          </w:p>
        </w:tc>
        <w:tc>
          <w:tcPr>
            <w:tcW w:w="3421" w:type="dxa"/>
            <w:tcBorders>
              <w:left w:val="single" w:sz="4" w:space="0" w:color="auto"/>
              <w:right w:val="single" w:sz="4" w:space="0" w:color="auto"/>
            </w:tcBorders>
          </w:tcPr>
          <w:p w14:paraId="26BFE62C" w14:textId="77777777" w:rsidR="002310AB" w:rsidRPr="002310AB" w:rsidRDefault="002310AB" w:rsidP="00F94425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AEDDF28" w14:textId="77777777" w:rsidR="002310AB" w:rsidRPr="002310AB" w:rsidRDefault="002310AB" w:rsidP="00F94425">
            <w:pPr>
              <w:jc w:val="center"/>
              <w:rPr>
                <w:caps/>
              </w:rPr>
            </w:pP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14:paraId="0296CBB7" w14:textId="77777777" w:rsidR="002310AB" w:rsidRPr="002310AB" w:rsidRDefault="002310AB" w:rsidP="00F94425">
            <w:pPr>
              <w:jc w:val="center"/>
              <w:rPr>
                <w:lang w:val="it-IT"/>
              </w:rPr>
            </w:pPr>
          </w:p>
        </w:tc>
      </w:tr>
      <w:tr w:rsidR="002310AB" w:rsidRPr="00D74DF7" w14:paraId="543AC69B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928" w14:textId="77777777" w:rsidR="002310AB" w:rsidRPr="002310AB" w:rsidRDefault="002310AB" w:rsidP="00F94425">
            <w:pPr>
              <w:rPr>
                <w:caps/>
              </w:rPr>
            </w:pPr>
            <w:r w:rsidRPr="002310AB">
              <w:t>-sjaj</w:t>
            </w:r>
          </w:p>
        </w:tc>
        <w:tc>
          <w:tcPr>
            <w:tcW w:w="3421" w:type="dxa"/>
            <w:tcBorders>
              <w:left w:val="single" w:sz="4" w:space="0" w:color="auto"/>
              <w:right w:val="single" w:sz="4" w:space="0" w:color="auto"/>
            </w:tcBorders>
          </w:tcPr>
          <w:p w14:paraId="0D46244F" w14:textId="77777777" w:rsidR="002310AB" w:rsidRPr="002310AB" w:rsidRDefault="002310AB" w:rsidP="00F94425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6EB96D5" w14:textId="77777777" w:rsidR="002310AB" w:rsidRPr="002310AB" w:rsidRDefault="002310AB" w:rsidP="00F94425">
            <w:pPr>
              <w:jc w:val="center"/>
              <w:rPr>
                <w:caps/>
              </w:rPr>
            </w:pP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14:paraId="270642B2" w14:textId="77777777" w:rsidR="002310AB" w:rsidRPr="002310AB" w:rsidRDefault="002310AB" w:rsidP="00F94425">
            <w:pPr>
              <w:jc w:val="center"/>
              <w:rPr>
                <w:lang w:val="it-IT"/>
              </w:rPr>
            </w:pPr>
          </w:p>
        </w:tc>
      </w:tr>
      <w:tr w:rsidR="002310AB" w:rsidRPr="00D74DF7" w14:paraId="3DA0020F" w14:textId="77777777" w:rsidTr="002310AB">
        <w:trPr>
          <w:trHeight w:val="70"/>
          <w:jc w:val="center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1A46" w14:textId="77777777" w:rsidR="002310AB" w:rsidRPr="002310AB" w:rsidRDefault="002310AB" w:rsidP="00F94425">
            <w:pPr>
              <w:rPr>
                <w:caps/>
              </w:rPr>
            </w:pPr>
            <w:r w:rsidRPr="002310AB">
              <w:t>-maljavost</w:t>
            </w:r>
          </w:p>
        </w:tc>
        <w:tc>
          <w:tcPr>
            <w:tcW w:w="3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3D6" w14:textId="77777777" w:rsidR="002310AB" w:rsidRPr="002310AB" w:rsidRDefault="002310AB" w:rsidP="00F94425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7B82" w14:textId="77777777" w:rsidR="002310AB" w:rsidRPr="002310AB" w:rsidRDefault="002310AB" w:rsidP="00F94425">
            <w:pPr>
              <w:jc w:val="center"/>
              <w:rPr>
                <w:cap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D7A2" w14:textId="77777777" w:rsidR="002310AB" w:rsidRPr="002310AB" w:rsidRDefault="002310AB" w:rsidP="00F94425">
            <w:pPr>
              <w:jc w:val="center"/>
              <w:rPr>
                <w:lang w:val="it-IT"/>
              </w:rPr>
            </w:pPr>
          </w:p>
        </w:tc>
      </w:tr>
      <w:tr w:rsidR="002310AB" w:rsidRPr="00D74DF7" w14:paraId="363E5B96" w14:textId="77777777" w:rsidTr="002310AB">
        <w:trPr>
          <w:trHeight w:val="70"/>
          <w:jc w:val="center"/>
        </w:trPr>
        <w:tc>
          <w:tcPr>
            <w:tcW w:w="2953" w:type="dxa"/>
            <w:tcBorders>
              <w:right w:val="single" w:sz="4" w:space="0" w:color="auto"/>
            </w:tcBorders>
          </w:tcPr>
          <w:p w14:paraId="2EDBACC4" w14:textId="5B6A0CAB" w:rsidR="002310AB" w:rsidRPr="002310AB" w:rsidRDefault="002310AB" w:rsidP="00F94425">
            <w:r w:rsidRPr="002310AB">
              <w:t>6.OTPORNOST OZNAKE NA DEFORMACIJU, RASLOJAVANJE, POJAVU MEHURIĆA I SLIČNO PRILIKOM PRANJA I HEMIJSKOG ČIŠĆENJA PERHLORETILENOM</w:t>
            </w:r>
          </w:p>
        </w:tc>
        <w:tc>
          <w:tcPr>
            <w:tcW w:w="3421" w:type="dxa"/>
            <w:tcBorders>
              <w:left w:val="single" w:sz="4" w:space="0" w:color="auto"/>
              <w:right w:val="single" w:sz="4" w:space="0" w:color="auto"/>
            </w:tcBorders>
          </w:tcPr>
          <w:p w14:paraId="3C7FB185" w14:textId="77777777" w:rsidR="002310AB" w:rsidRPr="002310AB" w:rsidRDefault="002310AB" w:rsidP="00F94425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9CA1EC0" w14:textId="77777777" w:rsidR="002310AB" w:rsidRPr="002310AB" w:rsidRDefault="002310AB" w:rsidP="00F94425"/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14:paraId="6B2AA348" w14:textId="07081068" w:rsidR="002310AB" w:rsidRPr="002310AB" w:rsidRDefault="002310AB" w:rsidP="00AF78BA">
            <w:pPr>
              <w:spacing w:after="0"/>
            </w:pPr>
            <w:r w:rsidRPr="002310AB">
              <w:t>Prilikom pranja na 60 ºC i hemijskog čišćenja perhloretilenom ne sme doći do deformacije oznake, raslojavanja, pojave mehurića</w:t>
            </w:r>
            <w:r w:rsidR="00AF78BA">
              <w:t xml:space="preserve"> </w:t>
            </w:r>
            <w:r w:rsidRPr="002310AB">
              <w:t>i slično.</w:t>
            </w:r>
          </w:p>
        </w:tc>
      </w:tr>
    </w:tbl>
    <w:p w14:paraId="728FF221" w14:textId="77777777" w:rsidR="002310AB" w:rsidRDefault="002310AB"/>
    <w:p w14:paraId="4E3D0ADD" w14:textId="77777777" w:rsidR="00DB14FC" w:rsidRDefault="00DB14FC"/>
    <w:p w14:paraId="5B555EAC" w14:textId="6E156BE3" w:rsidR="002310AB" w:rsidRDefault="00DB14FC">
      <w:r w:rsidRPr="00B2530E">
        <w:rPr>
          <w:rFonts w:ascii="Arial" w:hAnsi="Arial" w:cs="Arial"/>
          <w:b/>
          <w:bCs/>
          <w:u w:val="single"/>
        </w:rPr>
        <w:t xml:space="preserve">Karakteristike </w:t>
      </w:r>
      <w:r w:rsidRPr="00DB14FC">
        <w:rPr>
          <w:rFonts w:ascii="Arial" w:hAnsi="Arial" w:cs="Arial"/>
          <w:b/>
          <w:bCs/>
          <w:u w:val="single"/>
        </w:rPr>
        <w:t>teksturiranog poliestarskog prediva za izradu amblema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980"/>
        <w:gridCol w:w="1183"/>
        <w:gridCol w:w="2223"/>
      </w:tblGrid>
      <w:tr w:rsidR="000A3FBE" w:rsidRPr="00D74DF7" w14:paraId="5F090748" w14:textId="77777777" w:rsidTr="00AF78BA">
        <w:trPr>
          <w:trHeight w:val="1050"/>
          <w:jc w:val="center"/>
        </w:trPr>
        <w:tc>
          <w:tcPr>
            <w:tcW w:w="3823" w:type="dxa"/>
            <w:shd w:val="clear" w:color="auto" w:fill="EEECE1"/>
            <w:vAlign w:val="center"/>
          </w:tcPr>
          <w:p w14:paraId="0FE3F6FF" w14:textId="77777777" w:rsidR="000A3FBE" w:rsidRPr="00FA6AAA" w:rsidRDefault="000A3FBE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FA6AAA">
              <w:rPr>
                <w:rFonts w:ascii="YUITCGaramondBIC" w:hAnsi="YUITCGaramondBIC"/>
                <w:b/>
                <w:sz w:val="20"/>
              </w:rPr>
              <w:t>ELEMENT ISPITIVANJA</w:t>
            </w:r>
          </w:p>
        </w:tc>
        <w:tc>
          <w:tcPr>
            <w:tcW w:w="1980" w:type="dxa"/>
            <w:shd w:val="clear" w:color="auto" w:fill="EEECE1"/>
            <w:vAlign w:val="center"/>
          </w:tcPr>
          <w:p w14:paraId="37874078" w14:textId="77777777" w:rsidR="000A3FBE" w:rsidRPr="00FA6AAA" w:rsidRDefault="000A3FBE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FA6AAA">
              <w:rPr>
                <w:rFonts w:ascii="YUITCGaramondBIC" w:hAnsi="YUITCGaramondBIC"/>
                <w:b/>
                <w:sz w:val="20"/>
              </w:rPr>
              <w:t>METODA ISPITIVANJA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5AC11F66" w14:textId="77777777" w:rsidR="000A3FBE" w:rsidRPr="00FA6AAA" w:rsidRDefault="000A3FBE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FA6AAA">
              <w:rPr>
                <w:rFonts w:ascii="YUITCGaramondBIC" w:hAnsi="YUITCGaramondBIC"/>
                <w:b/>
                <w:sz w:val="20"/>
              </w:rPr>
              <w:t>JEDINICA MERE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7A7577D" w14:textId="77777777" w:rsidR="000A3FBE" w:rsidRPr="00D74DF7" w:rsidRDefault="000A3FBE" w:rsidP="00F94425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>PROPISANE</w:t>
            </w:r>
          </w:p>
          <w:p w14:paraId="26865B66" w14:textId="09B02D23" w:rsidR="000A3FBE" w:rsidRPr="00D74DF7" w:rsidRDefault="000A3FBE" w:rsidP="00AF78BA">
            <w:pPr>
              <w:jc w:val="center"/>
              <w:rPr>
                <w:rFonts w:ascii="YUITCGaramondBIC" w:hAnsi="YUITCGaramondBIC"/>
                <w:b/>
                <w:sz w:val="20"/>
              </w:rPr>
            </w:pPr>
            <w:r w:rsidRPr="00D74DF7">
              <w:rPr>
                <w:rFonts w:ascii="YUITCGaramondBIC" w:hAnsi="YUITCGaramondBIC"/>
                <w:b/>
                <w:sz w:val="20"/>
              </w:rPr>
              <w:t xml:space="preserve">VREDNOSTI </w:t>
            </w:r>
          </w:p>
        </w:tc>
      </w:tr>
      <w:tr w:rsidR="003F3EB7" w:rsidRPr="00FA6AAA" w14:paraId="16E07AA0" w14:textId="77777777" w:rsidTr="000A3FBE">
        <w:trPr>
          <w:trHeight w:val="70"/>
          <w:jc w:val="center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</w:tcPr>
          <w:p w14:paraId="443A08DE" w14:textId="77777777" w:rsidR="003F3EB7" w:rsidRPr="00FA6AAA" w:rsidRDefault="003F3EB7" w:rsidP="00F94425">
            <w:pPr>
              <w:tabs>
                <w:tab w:val="right" w:pos="3895"/>
              </w:tabs>
              <w:spacing w:before="16" w:after="16"/>
              <w:rPr>
                <w:sz w:val="20"/>
              </w:rPr>
            </w:pPr>
            <w:r w:rsidRPr="00FA6AAA">
              <w:rPr>
                <w:sz w:val="20"/>
              </w:rPr>
              <w:t>1.PODUŽNA MASA (FINOĆA PREDIVA)</w:t>
            </w:r>
          </w:p>
        </w:tc>
        <w:tc>
          <w:tcPr>
            <w:tcW w:w="1980" w:type="dxa"/>
            <w:vMerge w:val="restart"/>
            <w:tcBorders>
              <w:top w:val="dotted" w:sz="4" w:space="0" w:color="auto"/>
            </w:tcBorders>
          </w:tcPr>
          <w:p w14:paraId="01730ECF" w14:textId="77777777" w:rsidR="003F3EB7" w:rsidRPr="00FA6AAA" w:rsidRDefault="003F3EB7" w:rsidP="00F94425">
            <w:pPr>
              <w:spacing w:before="16" w:after="16"/>
              <w:jc w:val="center"/>
              <w:rPr>
                <w:caps/>
                <w:sz w:val="20"/>
              </w:rPr>
            </w:pPr>
          </w:p>
          <w:p w14:paraId="360BCCBA" w14:textId="46C03D41" w:rsidR="003F3EB7" w:rsidRPr="00FA6AAA" w:rsidRDefault="003F3EB7" w:rsidP="00F94425">
            <w:pPr>
              <w:spacing w:before="16" w:after="16"/>
              <w:jc w:val="center"/>
              <w:rPr>
                <w:caps/>
                <w:sz w:val="20"/>
              </w:rPr>
            </w:pPr>
            <w:r w:rsidRPr="00FA6AAA">
              <w:rPr>
                <w:caps/>
                <w:sz w:val="20"/>
              </w:rPr>
              <w:t>EN ISO 2060:2012</w:t>
            </w:r>
          </w:p>
        </w:tc>
        <w:tc>
          <w:tcPr>
            <w:tcW w:w="1183" w:type="dxa"/>
            <w:vMerge w:val="restart"/>
            <w:tcBorders>
              <w:top w:val="dotted" w:sz="4" w:space="0" w:color="auto"/>
              <w:right w:val="single" w:sz="4" w:space="0" w:color="auto"/>
            </w:tcBorders>
          </w:tcPr>
          <w:p w14:paraId="7DB9D7E1" w14:textId="77777777" w:rsidR="003F3EB7" w:rsidRPr="00FA6AAA" w:rsidRDefault="003F3EB7" w:rsidP="00F94425">
            <w:pPr>
              <w:spacing w:before="16" w:after="16"/>
              <w:jc w:val="center"/>
              <w:rPr>
                <w:sz w:val="20"/>
              </w:rPr>
            </w:pPr>
          </w:p>
          <w:p w14:paraId="5D9BD603" w14:textId="18FA3496" w:rsidR="003F3EB7" w:rsidRPr="00FA6AAA" w:rsidRDefault="003F3EB7" w:rsidP="00F94425">
            <w:pPr>
              <w:spacing w:before="16" w:after="16"/>
              <w:jc w:val="center"/>
              <w:rPr>
                <w:sz w:val="20"/>
              </w:rPr>
            </w:pPr>
            <w:r>
              <w:rPr>
                <w:sz w:val="20"/>
              </w:rPr>
              <w:t>dtex</w:t>
            </w:r>
          </w:p>
        </w:tc>
        <w:tc>
          <w:tcPr>
            <w:tcW w:w="2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13EC" w14:textId="77777777" w:rsidR="003F3EB7" w:rsidRPr="00FA6AAA" w:rsidRDefault="003F3EB7" w:rsidP="00F94425">
            <w:pPr>
              <w:spacing w:before="16" w:after="16"/>
              <w:jc w:val="center"/>
              <w:rPr>
                <w:sz w:val="20"/>
                <w:lang w:val="it-IT"/>
              </w:rPr>
            </w:pPr>
          </w:p>
        </w:tc>
      </w:tr>
      <w:tr w:rsidR="003F3EB7" w:rsidRPr="00FA6AAA" w14:paraId="14C22BD9" w14:textId="77777777" w:rsidTr="000A3FBE">
        <w:trPr>
          <w:trHeight w:val="70"/>
          <w:jc w:val="center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</w:tcPr>
          <w:p w14:paraId="3CCCFA95" w14:textId="7E43DFB9" w:rsidR="003F3EB7" w:rsidRPr="00FA6AAA" w:rsidRDefault="003F3EB7" w:rsidP="00AF78BA">
            <w:pPr>
              <w:pStyle w:val="ListParagraph"/>
              <w:numPr>
                <w:ilvl w:val="0"/>
                <w:numId w:val="1"/>
              </w:numPr>
              <w:tabs>
                <w:tab w:val="right" w:pos="3895"/>
              </w:tabs>
              <w:spacing w:before="16" w:after="16"/>
              <w:rPr>
                <w:sz w:val="20"/>
              </w:rPr>
            </w:pPr>
            <w:r w:rsidRPr="00FA6AAA">
              <w:rPr>
                <w:sz w:val="20"/>
              </w:rPr>
              <w:t xml:space="preserve">osnove </w:t>
            </w:r>
          </w:p>
        </w:tc>
        <w:tc>
          <w:tcPr>
            <w:tcW w:w="1980" w:type="dxa"/>
            <w:vMerge/>
          </w:tcPr>
          <w:p w14:paraId="1EB5F149" w14:textId="77777777" w:rsidR="003F3EB7" w:rsidRPr="00FA6AAA" w:rsidRDefault="003F3EB7" w:rsidP="00F94425">
            <w:pPr>
              <w:spacing w:before="16" w:after="16"/>
              <w:jc w:val="center"/>
              <w:rPr>
                <w:caps/>
                <w:sz w:val="20"/>
              </w:rPr>
            </w:pPr>
          </w:p>
        </w:tc>
        <w:tc>
          <w:tcPr>
            <w:tcW w:w="1183" w:type="dxa"/>
            <w:vMerge/>
            <w:tcBorders>
              <w:right w:val="single" w:sz="4" w:space="0" w:color="auto"/>
            </w:tcBorders>
          </w:tcPr>
          <w:p w14:paraId="44F6381D" w14:textId="5ECD20C8" w:rsidR="003F3EB7" w:rsidRPr="00FA6AAA" w:rsidRDefault="003F3EB7" w:rsidP="00F94425">
            <w:pPr>
              <w:spacing w:before="16" w:after="16"/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8C06" w14:textId="77777777" w:rsidR="003F3EB7" w:rsidRPr="00FA6AAA" w:rsidRDefault="003F3EB7" w:rsidP="00F94425">
            <w:pPr>
              <w:spacing w:before="16" w:after="16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90-100</w:t>
            </w:r>
          </w:p>
        </w:tc>
      </w:tr>
      <w:tr w:rsidR="003F3EB7" w:rsidRPr="00FA6AAA" w14:paraId="5672F36E" w14:textId="77777777" w:rsidTr="000A3FBE">
        <w:trPr>
          <w:trHeight w:val="70"/>
          <w:jc w:val="center"/>
        </w:trPr>
        <w:tc>
          <w:tcPr>
            <w:tcW w:w="3823" w:type="dxa"/>
            <w:tcBorders>
              <w:top w:val="dotted" w:sz="4" w:space="0" w:color="auto"/>
              <w:bottom w:val="single" w:sz="4" w:space="0" w:color="auto"/>
            </w:tcBorders>
          </w:tcPr>
          <w:p w14:paraId="6A330A9E" w14:textId="49B8D3AF" w:rsidR="003F3EB7" w:rsidRPr="00AF78BA" w:rsidRDefault="003F3EB7" w:rsidP="00AF78BA">
            <w:pPr>
              <w:pStyle w:val="ListParagraph"/>
              <w:numPr>
                <w:ilvl w:val="0"/>
                <w:numId w:val="1"/>
              </w:numPr>
              <w:tabs>
                <w:tab w:val="right" w:pos="3895"/>
              </w:tabs>
              <w:spacing w:before="16" w:after="16"/>
              <w:rPr>
                <w:sz w:val="20"/>
              </w:rPr>
            </w:pPr>
            <w:r w:rsidRPr="00AF78BA">
              <w:rPr>
                <w:sz w:val="20"/>
              </w:rPr>
              <w:t>potke</w:t>
            </w:r>
          </w:p>
        </w:tc>
        <w:tc>
          <w:tcPr>
            <w:tcW w:w="1980" w:type="dxa"/>
            <w:vMerge/>
          </w:tcPr>
          <w:p w14:paraId="432B2FC2" w14:textId="77777777" w:rsidR="003F3EB7" w:rsidRPr="00FA6AAA" w:rsidRDefault="003F3EB7" w:rsidP="00F94425">
            <w:pPr>
              <w:spacing w:before="16" w:after="16"/>
              <w:jc w:val="center"/>
              <w:rPr>
                <w:caps/>
                <w:sz w:val="20"/>
              </w:rPr>
            </w:pPr>
          </w:p>
        </w:tc>
        <w:tc>
          <w:tcPr>
            <w:tcW w:w="1183" w:type="dxa"/>
            <w:vMerge/>
            <w:tcBorders>
              <w:right w:val="single" w:sz="4" w:space="0" w:color="auto"/>
            </w:tcBorders>
          </w:tcPr>
          <w:p w14:paraId="6AD3EF94" w14:textId="5C62A178" w:rsidR="003F3EB7" w:rsidRPr="00FA6AAA" w:rsidRDefault="003F3EB7" w:rsidP="00F94425">
            <w:pPr>
              <w:spacing w:before="16" w:after="16"/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F341" w14:textId="2949ECA4" w:rsidR="003F3EB7" w:rsidRDefault="003F3EB7" w:rsidP="00F94425">
            <w:pPr>
              <w:spacing w:before="16" w:after="16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78-110</w:t>
            </w:r>
          </w:p>
        </w:tc>
      </w:tr>
    </w:tbl>
    <w:p w14:paraId="751DDFF2" w14:textId="77777777" w:rsidR="002310AB" w:rsidRDefault="002310AB"/>
    <w:p w14:paraId="2CF8B268" w14:textId="77777777" w:rsidR="002310AB" w:rsidRDefault="002310AB"/>
    <w:p w14:paraId="5BE11D84" w14:textId="77777777" w:rsidR="002310AB" w:rsidRDefault="002310AB"/>
    <w:sectPr w:rsidR="002310AB" w:rsidSect="00501D5E">
      <w:pgSz w:w="11906" w:h="16838"/>
      <w:pgMar w:top="1134" w:right="1134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ITCGaramondB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72FF8"/>
    <w:multiLevelType w:val="hybridMultilevel"/>
    <w:tmpl w:val="874E2746"/>
    <w:lvl w:ilvl="0" w:tplc="23F823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795"/>
    <w:rsid w:val="00063B61"/>
    <w:rsid w:val="000A3FBE"/>
    <w:rsid w:val="00103E5B"/>
    <w:rsid w:val="0018785F"/>
    <w:rsid w:val="0021289C"/>
    <w:rsid w:val="002310AB"/>
    <w:rsid w:val="0029581C"/>
    <w:rsid w:val="002B596C"/>
    <w:rsid w:val="002F58ED"/>
    <w:rsid w:val="002F6888"/>
    <w:rsid w:val="00333872"/>
    <w:rsid w:val="003F3EB7"/>
    <w:rsid w:val="0043796E"/>
    <w:rsid w:val="004E1757"/>
    <w:rsid w:val="00501D5E"/>
    <w:rsid w:val="005F1803"/>
    <w:rsid w:val="006300E0"/>
    <w:rsid w:val="00695A75"/>
    <w:rsid w:val="00771F94"/>
    <w:rsid w:val="00787F07"/>
    <w:rsid w:val="007B7E5C"/>
    <w:rsid w:val="00910062"/>
    <w:rsid w:val="0093448E"/>
    <w:rsid w:val="00956D02"/>
    <w:rsid w:val="009A30F4"/>
    <w:rsid w:val="00AB146C"/>
    <w:rsid w:val="00AD1684"/>
    <w:rsid w:val="00AF78BA"/>
    <w:rsid w:val="00B95C66"/>
    <w:rsid w:val="00C032FA"/>
    <w:rsid w:val="00CE27EB"/>
    <w:rsid w:val="00D742E4"/>
    <w:rsid w:val="00D96B8A"/>
    <w:rsid w:val="00DB14FC"/>
    <w:rsid w:val="00DE5B94"/>
    <w:rsid w:val="00DF2795"/>
    <w:rsid w:val="00E66413"/>
    <w:rsid w:val="00EC2D1C"/>
    <w:rsid w:val="00F74A34"/>
    <w:rsid w:val="00F8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C3C9"/>
  <w15:chartTrackingRefBased/>
  <w15:docId w15:val="{510E1FEC-D013-4E15-9BC4-C206DB7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795"/>
  </w:style>
  <w:style w:type="paragraph" w:styleId="Heading1">
    <w:name w:val="heading 1"/>
    <w:basedOn w:val="Normal"/>
    <w:next w:val="Normal"/>
    <w:link w:val="Heading1Char"/>
    <w:uiPriority w:val="9"/>
    <w:qFormat/>
    <w:rsid w:val="00DF2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7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7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7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7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7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Halimovic</dc:creator>
  <cp:keywords/>
  <dc:description/>
  <cp:lastModifiedBy>EMIL</cp:lastModifiedBy>
  <cp:revision>3</cp:revision>
  <dcterms:created xsi:type="dcterms:W3CDTF">2025-07-30T17:09:00Z</dcterms:created>
  <dcterms:modified xsi:type="dcterms:W3CDTF">2025-07-30T17:12:00Z</dcterms:modified>
</cp:coreProperties>
</file>