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68EEC" w14:textId="77777777" w:rsidR="003E3351" w:rsidRPr="00771954" w:rsidRDefault="003E3351" w:rsidP="003E3351">
      <w:pPr>
        <w:jc w:val="both"/>
        <w:rPr>
          <w:rFonts w:ascii="Times New Roman" w:hAnsi="Times New Roman" w:cs="Times New Roman"/>
          <w:b/>
          <w:bCs/>
          <w:sz w:val="24"/>
          <w:szCs w:val="24"/>
          <w:lang w:val="sr-Latn-ME"/>
        </w:rPr>
      </w:pPr>
      <w:r w:rsidRPr="00771954">
        <w:rPr>
          <w:rFonts w:ascii="Times New Roman" w:hAnsi="Times New Roman" w:cs="Times New Roman"/>
          <w:b/>
          <w:bCs/>
          <w:sz w:val="24"/>
          <w:szCs w:val="24"/>
          <w:lang w:val="sr-Latn-ME"/>
        </w:rPr>
        <w:t>Vodovod i kanalizacija doo Podgorica</w:t>
      </w:r>
    </w:p>
    <w:p w14:paraId="70759440" w14:textId="211FBD0D" w:rsidR="003E3351" w:rsidRPr="00771954" w:rsidRDefault="003E3351" w:rsidP="003E3351">
      <w:pPr>
        <w:jc w:val="both"/>
        <w:rPr>
          <w:rFonts w:ascii="Times New Roman" w:hAnsi="Times New Roman" w:cs="Times New Roman"/>
          <w:b/>
          <w:bCs/>
          <w:sz w:val="24"/>
          <w:szCs w:val="24"/>
          <w:lang w:val="sr-Latn-ME"/>
        </w:rPr>
      </w:pPr>
      <w:r w:rsidRPr="00771954">
        <w:rPr>
          <w:rFonts w:ascii="Times New Roman" w:hAnsi="Times New Roman" w:cs="Times New Roman"/>
          <w:b/>
          <w:bCs/>
          <w:sz w:val="24"/>
          <w:szCs w:val="24"/>
          <w:lang w:val="sr-Latn-ME"/>
        </w:rPr>
        <w:t xml:space="preserve">Mjesto: Podgorica, </w:t>
      </w:r>
      <w:r>
        <w:rPr>
          <w:rFonts w:ascii="Times New Roman" w:hAnsi="Times New Roman" w:cs="Times New Roman"/>
          <w:b/>
          <w:bCs/>
          <w:sz w:val="24"/>
          <w:szCs w:val="24"/>
          <w:lang w:val="sr-Latn-ME"/>
        </w:rPr>
        <w:t>21</w:t>
      </w:r>
      <w:r w:rsidRPr="00771954">
        <w:rPr>
          <w:rFonts w:ascii="Times New Roman" w:hAnsi="Times New Roman" w:cs="Times New Roman"/>
          <w:b/>
          <w:bCs/>
          <w:sz w:val="24"/>
          <w:szCs w:val="24"/>
          <w:lang w:val="sr-Latn-ME"/>
        </w:rPr>
        <w:t>.07.2025. godine</w:t>
      </w:r>
    </w:p>
    <w:p w14:paraId="69C55502" w14:textId="1281868B" w:rsidR="003E3351" w:rsidRPr="00111240" w:rsidRDefault="003E3351" w:rsidP="003E3351">
      <w:pPr>
        <w:jc w:val="both"/>
        <w:rPr>
          <w:rFonts w:ascii="Times New Roman" w:hAnsi="Times New Roman" w:cs="Times New Roman"/>
          <w:b/>
          <w:bCs/>
          <w:sz w:val="24"/>
          <w:szCs w:val="24"/>
          <w:lang w:val="sr-Latn-ME"/>
        </w:rPr>
      </w:pPr>
      <w:r w:rsidRPr="00111240">
        <w:rPr>
          <w:rFonts w:ascii="Times New Roman" w:hAnsi="Times New Roman" w:cs="Times New Roman"/>
          <w:b/>
          <w:bCs/>
          <w:sz w:val="24"/>
          <w:szCs w:val="24"/>
          <w:lang w:val="sr-Latn-ME"/>
        </w:rPr>
        <w:t>Broj: 02-426/</w:t>
      </w:r>
      <w:r>
        <w:rPr>
          <w:rFonts w:ascii="Times New Roman" w:hAnsi="Times New Roman" w:cs="Times New Roman"/>
          <w:b/>
          <w:bCs/>
          <w:sz w:val="24"/>
          <w:szCs w:val="24"/>
          <w:lang w:val="sr-Latn-ME"/>
        </w:rPr>
        <w:t>25-18044/16</w:t>
      </w:r>
    </w:p>
    <w:p w14:paraId="525B0E02" w14:textId="77777777" w:rsidR="003E3351" w:rsidRPr="00771954" w:rsidRDefault="003E3351" w:rsidP="003E3351">
      <w:pPr>
        <w:jc w:val="both"/>
        <w:rPr>
          <w:rFonts w:ascii="Times New Roman" w:hAnsi="Times New Roman" w:cs="Times New Roman"/>
          <w:b/>
          <w:sz w:val="24"/>
          <w:szCs w:val="24"/>
          <w:lang w:val="sr-Latn-ME"/>
        </w:rPr>
      </w:pPr>
      <w:r w:rsidRPr="00771954">
        <w:rPr>
          <w:rFonts w:ascii="Times New Roman" w:hAnsi="Times New Roman" w:cs="Times New Roman"/>
          <w:sz w:val="24"/>
          <w:szCs w:val="24"/>
          <w:lang w:val="sr-Latn-ME"/>
        </w:rPr>
        <w:t>U skladu sa odredbama člana 95 stav 2 Zakona o javnim nabavkama („Sl.list CG “, br.074/19, 003/23 i 011/23), a povodom zahtjeva za pojašnjenje tenderske dokumentacije, dostavljamo</w:t>
      </w:r>
      <w:r w:rsidRPr="00771954">
        <w:rPr>
          <w:rFonts w:ascii="Times New Roman" w:hAnsi="Times New Roman" w:cs="Times New Roman"/>
          <w:b/>
          <w:sz w:val="24"/>
          <w:szCs w:val="24"/>
          <w:lang w:val="sr-Latn-ME"/>
        </w:rPr>
        <w:t>:</w:t>
      </w:r>
    </w:p>
    <w:p w14:paraId="0A354C3B" w14:textId="77777777" w:rsidR="003E3351" w:rsidRPr="00E76BF1" w:rsidRDefault="003E3351" w:rsidP="003E3351">
      <w:pPr>
        <w:spacing w:after="0"/>
        <w:jc w:val="center"/>
        <w:rPr>
          <w:rFonts w:ascii="Times New Roman" w:hAnsi="Times New Roman" w:cs="Times New Roman"/>
          <w:b/>
          <w:color w:val="FF0000"/>
          <w:sz w:val="24"/>
          <w:szCs w:val="24"/>
          <w:lang w:val="sr-Latn-ME"/>
        </w:rPr>
      </w:pPr>
    </w:p>
    <w:p w14:paraId="39BA1D52" w14:textId="77777777" w:rsidR="003E3351" w:rsidRDefault="003E3351" w:rsidP="003E3351">
      <w:pPr>
        <w:spacing w:after="0"/>
        <w:jc w:val="center"/>
        <w:rPr>
          <w:rFonts w:ascii="Times New Roman" w:hAnsi="Times New Roman" w:cs="Times New Roman"/>
          <w:b/>
          <w:color w:val="FF0000"/>
          <w:sz w:val="24"/>
          <w:szCs w:val="24"/>
          <w:lang w:val="sr-Latn-ME"/>
        </w:rPr>
      </w:pPr>
    </w:p>
    <w:p w14:paraId="34039ADF" w14:textId="77777777" w:rsidR="003E3351" w:rsidRPr="00E76BF1" w:rsidRDefault="003E3351" w:rsidP="003E3351">
      <w:pPr>
        <w:spacing w:after="0"/>
        <w:jc w:val="center"/>
        <w:rPr>
          <w:rFonts w:ascii="Times New Roman" w:hAnsi="Times New Roman" w:cs="Times New Roman"/>
          <w:b/>
          <w:color w:val="FF0000"/>
          <w:sz w:val="24"/>
          <w:szCs w:val="24"/>
          <w:lang w:val="sr-Latn-ME"/>
        </w:rPr>
      </w:pPr>
    </w:p>
    <w:p w14:paraId="09592CD0" w14:textId="6009DC0C" w:rsidR="003E3351" w:rsidRPr="00771954" w:rsidRDefault="003E3351" w:rsidP="003E3351">
      <w:pPr>
        <w:spacing w:after="0"/>
        <w:jc w:val="center"/>
        <w:rPr>
          <w:rFonts w:ascii="Times New Roman" w:hAnsi="Times New Roman" w:cs="Times New Roman"/>
          <w:b/>
          <w:sz w:val="24"/>
          <w:szCs w:val="24"/>
          <w:lang w:val="sr-Latn-ME"/>
        </w:rPr>
      </w:pPr>
      <w:r w:rsidRPr="00771954">
        <w:rPr>
          <w:rFonts w:ascii="Times New Roman" w:hAnsi="Times New Roman" w:cs="Times New Roman"/>
          <w:b/>
          <w:sz w:val="24"/>
          <w:szCs w:val="24"/>
          <w:lang w:val="sr-Latn-ME"/>
        </w:rPr>
        <w:t xml:space="preserve">POJAŠNJENJE br. </w:t>
      </w:r>
      <w:r w:rsidR="00612D99">
        <w:rPr>
          <w:rFonts w:ascii="Times New Roman" w:hAnsi="Times New Roman" w:cs="Times New Roman"/>
          <w:b/>
          <w:sz w:val="24"/>
          <w:szCs w:val="24"/>
          <w:lang w:val="sr-Latn-ME"/>
        </w:rPr>
        <w:t>3</w:t>
      </w:r>
      <w:r w:rsidRPr="00771954">
        <w:rPr>
          <w:rFonts w:ascii="Times New Roman" w:hAnsi="Times New Roman" w:cs="Times New Roman"/>
          <w:b/>
          <w:sz w:val="24"/>
          <w:szCs w:val="24"/>
          <w:lang w:val="sr-Latn-ME"/>
        </w:rPr>
        <w:t xml:space="preserve"> Tenderske dokumentacije za otvoreni postupak javne nabavke za </w:t>
      </w:r>
    </w:p>
    <w:p w14:paraId="3D18EC33" w14:textId="77777777" w:rsidR="003E3351" w:rsidRPr="00771954" w:rsidRDefault="003E3351" w:rsidP="003E3351">
      <w:pPr>
        <w:spacing w:after="0"/>
        <w:jc w:val="center"/>
        <w:rPr>
          <w:rFonts w:ascii="Times New Roman" w:eastAsia="Times New Roman" w:hAnsi="Times New Roman" w:cs="Times New Roman"/>
          <w:b/>
          <w:bCs/>
          <w:sz w:val="24"/>
          <w:szCs w:val="24"/>
          <w:lang w:eastAsia="hr-HR"/>
        </w:rPr>
      </w:pPr>
      <w:r w:rsidRPr="00771954">
        <w:rPr>
          <w:rFonts w:ascii="Times New Roman" w:eastAsia="Times New Roman" w:hAnsi="Times New Roman" w:cs="Times New Roman"/>
          <w:b/>
          <w:bCs/>
          <w:sz w:val="24"/>
          <w:szCs w:val="24"/>
          <w:lang w:eastAsia="hr-HR"/>
        </w:rPr>
        <w:t>Nabavku i isporuku potopnih pumpi za seoske vodovode</w:t>
      </w:r>
    </w:p>
    <w:p w14:paraId="002A22B1" w14:textId="77777777" w:rsidR="003E3351" w:rsidRDefault="003E3351" w:rsidP="003E3351">
      <w:pPr>
        <w:spacing w:after="0"/>
        <w:jc w:val="center"/>
        <w:rPr>
          <w:rFonts w:ascii="Times New Roman" w:eastAsia="Times New Roman" w:hAnsi="Times New Roman" w:cs="Times New Roman"/>
          <w:b/>
          <w:bCs/>
          <w:sz w:val="24"/>
          <w:szCs w:val="24"/>
          <w:lang w:eastAsia="hr-HR"/>
        </w:rPr>
      </w:pPr>
    </w:p>
    <w:p w14:paraId="6B81A2AF" w14:textId="77777777" w:rsidR="003E3351" w:rsidRDefault="003E3351" w:rsidP="003E3351">
      <w:pPr>
        <w:spacing w:after="0"/>
        <w:jc w:val="center"/>
        <w:rPr>
          <w:rFonts w:ascii="Times New Roman" w:hAnsi="Times New Roman" w:cs="Times New Roman"/>
          <w:b/>
          <w:color w:val="FF0000"/>
          <w:sz w:val="24"/>
          <w:szCs w:val="24"/>
          <w:lang w:val="sr-Latn-ME"/>
        </w:rPr>
      </w:pPr>
    </w:p>
    <w:p w14:paraId="674B113A" w14:textId="77777777" w:rsidR="003E3351" w:rsidRPr="00E76BF1" w:rsidRDefault="003E3351" w:rsidP="003E3351">
      <w:pPr>
        <w:spacing w:after="0"/>
        <w:jc w:val="center"/>
        <w:rPr>
          <w:rFonts w:ascii="Times New Roman" w:hAnsi="Times New Roman" w:cs="Times New Roman"/>
          <w:b/>
          <w:color w:val="FF0000"/>
          <w:sz w:val="24"/>
          <w:szCs w:val="24"/>
          <w:lang w:val="sr-Latn-ME"/>
        </w:rPr>
      </w:pPr>
    </w:p>
    <w:p w14:paraId="45E0DDD3" w14:textId="7C91FFBF" w:rsidR="003E3351" w:rsidRPr="00771954" w:rsidRDefault="003E3351" w:rsidP="003E3351">
      <w:pPr>
        <w:spacing w:after="0"/>
        <w:jc w:val="both"/>
        <w:rPr>
          <w:rFonts w:ascii="Times New Roman" w:hAnsi="Times New Roman" w:cs="Times New Roman"/>
          <w:sz w:val="24"/>
          <w:szCs w:val="24"/>
          <w:lang w:val="sr-Latn-ME"/>
        </w:rPr>
      </w:pPr>
      <w:r w:rsidRPr="00771954">
        <w:rPr>
          <w:rFonts w:ascii="Times New Roman" w:hAnsi="Times New Roman" w:cs="Times New Roman"/>
          <w:sz w:val="24"/>
          <w:szCs w:val="24"/>
          <w:lang w:val="sr-Latn-ME"/>
        </w:rPr>
        <w:t>Dana 1</w:t>
      </w:r>
      <w:r>
        <w:rPr>
          <w:rFonts w:ascii="Times New Roman" w:hAnsi="Times New Roman" w:cs="Times New Roman"/>
          <w:sz w:val="24"/>
          <w:szCs w:val="24"/>
          <w:lang w:val="sr-Latn-ME"/>
        </w:rPr>
        <w:t>8</w:t>
      </w:r>
      <w:r w:rsidRPr="00771954">
        <w:rPr>
          <w:rFonts w:ascii="Times New Roman" w:hAnsi="Times New Roman" w:cs="Times New Roman"/>
          <w:sz w:val="24"/>
          <w:szCs w:val="24"/>
          <w:lang w:val="sr-Latn-ME"/>
        </w:rPr>
        <w:t xml:space="preserve">.07.2025. u </w:t>
      </w:r>
      <w:r>
        <w:rPr>
          <w:rFonts w:ascii="Times New Roman" w:hAnsi="Times New Roman" w:cs="Times New Roman"/>
          <w:sz w:val="24"/>
          <w:szCs w:val="24"/>
          <w:lang w:val="sr-Latn-ME"/>
        </w:rPr>
        <w:t>20</w:t>
      </w:r>
      <w:r w:rsidRPr="00771954">
        <w:rPr>
          <w:rFonts w:ascii="Times New Roman" w:hAnsi="Times New Roman" w:cs="Times New Roman"/>
          <w:sz w:val="24"/>
          <w:szCs w:val="24"/>
          <w:lang w:val="sr-Latn-ME"/>
        </w:rPr>
        <w:t>:</w:t>
      </w:r>
      <w:r>
        <w:rPr>
          <w:rFonts w:ascii="Times New Roman" w:hAnsi="Times New Roman" w:cs="Times New Roman"/>
          <w:sz w:val="24"/>
          <w:szCs w:val="24"/>
          <w:lang w:val="sr-Latn-ME"/>
        </w:rPr>
        <w:t>55</w:t>
      </w:r>
      <w:r w:rsidRPr="00771954">
        <w:rPr>
          <w:rFonts w:ascii="Times New Roman" w:hAnsi="Times New Roman" w:cs="Times New Roman"/>
          <w:sz w:val="24"/>
          <w:szCs w:val="24"/>
          <w:lang w:val="sr-Latn-ME"/>
        </w:rPr>
        <w:t>h putem ESJN-a pristigao je zahtjev za pojašnjenje Tenderske dokumentacije od zainteresovanog privrednog subjekta:</w:t>
      </w:r>
    </w:p>
    <w:p w14:paraId="5EAAB5E0" w14:textId="77777777" w:rsidR="003E3351" w:rsidRPr="00771954" w:rsidRDefault="003E3351" w:rsidP="003E3351">
      <w:pPr>
        <w:spacing w:after="0"/>
        <w:jc w:val="both"/>
        <w:rPr>
          <w:rFonts w:ascii="Times New Roman" w:hAnsi="Times New Roman" w:cs="Times New Roman"/>
          <w:sz w:val="24"/>
          <w:szCs w:val="24"/>
          <w:lang w:val="sr-Latn-ME"/>
        </w:rPr>
      </w:pPr>
    </w:p>
    <w:p w14:paraId="5610447D" w14:textId="77777777" w:rsidR="003E3351" w:rsidRPr="00B94908" w:rsidRDefault="003E3351" w:rsidP="003E3351">
      <w:pPr>
        <w:spacing w:after="0"/>
        <w:jc w:val="both"/>
        <w:rPr>
          <w:rFonts w:ascii="Times New Roman" w:hAnsi="Times New Roman" w:cs="Times New Roman"/>
          <w:sz w:val="24"/>
          <w:szCs w:val="24"/>
          <w:lang w:val="sr-Latn-ME"/>
        </w:rPr>
      </w:pPr>
    </w:p>
    <w:p w14:paraId="492061C0" w14:textId="78CB5137" w:rsidR="003E3351" w:rsidRPr="00771954" w:rsidRDefault="003E3351" w:rsidP="003E3351">
      <w:pPr>
        <w:pStyle w:val="NoSpacing"/>
        <w:numPr>
          <w:ilvl w:val="0"/>
          <w:numId w:val="1"/>
        </w:numPr>
        <w:jc w:val="both"/>
        <w:rPr>
          <w:rFonts w:ascii="Times New Roman" w:hAnsi="Times New Roman" w:cs="Times New Roman"/>
          <w:b/>
          <w:sz w:val="24"/>
          <w:szCs w:val="24"/>
        </w:rPr>
      </w:pPr>
      <w:r w:rsidRPr="00771954">
        <w:rPr>
          <w:rFonts w:ascii="Times New Roman" w:hAnsi="Times New Roman" w:cs="Times New Roman"/>
          <w:b/>
          <w:sz w:val="24"/>
          <w:szCs w:val="24"/>
          <w:lang w:val="sr-Latn-ME"/>
        </w:rPr>
        <w:t>Pitanje</w:t>
      </w:r>
      <w:r w:rsidRPr="00771954">
        <w:rPr>
          <w:rFonts w:ascii="Times New Roman" w:hAnsi="Times New Roman" w:cs="Times New Roman"/>
          <w:sz w:val="24"/>
          <w:szCs w:val="24"/>
          <w:lang w:val="sr-Latn-ME"/>
        </w:rPr>
        <w:t>:</w:t>
      </w:r>
      <w:r w:rsidRPr="00771954">
        <w:rPr>
          <w:rFonts w:ascii="Times New Roman" w:hAnsi="Times New Roman" w:cs="Times New Roman"/>
          <w:sz w:val="24"/>
          <w:szCs w:val="24"/>
        </w:rPr>
        <w:t xml:space="preserve"> </w:t>
      </w:r>
      <w:r w:rsidRPr="003E3351">
        <w:rPr>
          <w:rFonts w:ascii="Times New Roman" w:hAnsi="Times New Roman" w:cs="Times New Roman"/>
          <w:color w:val="000000" w:themeColor="text1"/>
          <w:sz w:val="24"/>
          <w:szCs w:val="24"/>
          <w:shd w:val="clear" w:color="auto" w:fill="E8E8E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Shodno izmjeni broj 02-426/25-18044/12 od 18.07.2025. godine, u kojoj ste naveli da za predmetne pumpe, i to u dijelu elektromotora isti moraju biti proizvedeni od strane proizvodjaca koji posjeduju sertifikat u skladu sa standardom MEST EN ISO 9001:2016 ILI EKVIVALENT, postavljamo sledeća pitanja: 1. Kako se dokazuje da proizvođači predmetnih elektromotora posjeduju traženi standard, s obzirom da isti nije tražen u uslovima za učešće? Da li je dovoljno samo potvrditi da proizvođač elektromotora posjeduje traženi standard? 2. Da li se traženi standard odnosi na proizvođača pumpe ili samo na proizvođača elektromotora? 3. Da li je ponuđač dužan da u ponudi navede samo naziv i tip proizvođača pumpe kao što ste tražili ili proizvođača elektromotora ili oboje?</w:t>
      </w:r>
    </w:p>
    <w:p w14:paraId="7A52E3A1" w14:textId="77777777" w:rsidR="003E3351" w:rsidRPr="00771954" w:rsidRDefault="003E3351" w:rsidP="003E3351">
      <w:pPr>
        <w:pStyle w:val="NoSpacing"/>
        <w:ind w:left="720"/>
        <w:jc w:val="both"/>
        <w:rPr>
          <w:rFonts w:ascii="Times New Roman" w:hAnsi="Times New Roman" w:cs="Times New Roman"/>
          <w:b/>
          <w:sz w:val="24"/>
          <w:szCs w:val="24"/>
          <w:lang w:val="sr-Latn-ME"/>
        </w:rPr>
      </w:pPr>
    </w:p>
    <w:p w14:paraId="58F3925F" w14:textId="42C4A59D" w:rsidR="003E3351" w:rsidRPr="00771954" w:rsidRDefault="003E3351" w:rsidP="003E3351">
      <w:pPr>
        <w:pStyle w:val="NoSpacing"/>
        <w:ind w:left="720"/>
        <w:jc w:val="both"/>
        <w:rPr>
          <w:rFonts w:ascii="Times New Roman" w:hAnsi="Times New Roman" w:cs="Times New Roman"/>
          <w:b/>
          <w:sz w:val="24"/>
          <w:szCs w:val="24"/>
          <w:lang w:val="sr-Latn-ME"/>
        </w:rPr>
      </w:pPr>
      <w:r w:rsidRPr="00771954">
        <w:rPr>
          <w:rFonts w:ascii="Times New Roman" w:hAnsi="Times New Roman" w:cs="Times New Roman"/>
          <w:b/>
          <w:sz w:val="24"/>
          <w:szCs w:val="24"/>
          <w:lang w:val="sr-Latn-ME"/>
        </w:rPr>
        <w:t xml:space="preserve">Odgovor: </w:t>
      </w:r>
      <w:r w:rsidRPr="00771954">
        <w:rPr>
          <w:rFonts w:ascii="Times New Roman" w:hAnsi="Times New Roman" w:cs="Times New Roman"/>
          <w:sz w:val="24"/>
          <w:szCs w:val="24"/>
          <w:lang w:val="sr-Latn-ME"/>
        </w:rPr>
        <w:t xml:space="preserve">U skladu sa Izmjenom i dopunom Tenderske dokumentacije, djelovodnog broja: </w:t>
      </w:r>
      <w:r w:rsidRPr="00771954">
        <w:rPr>
          <w:rFonts w:ascii="Times New Roman" w:hAnsi="Times New Roman" w:cs="Times New Roman"/>
          <w:b/>
          <w:bCs/>
          <w:sz w:val="24"/>
          <w:szCs w:val="24"/>
          <w:lang w:val="sr-Latn-ME"/>
        </w:rPr>
        <w:t>02-426/25-18044/1</w:t>
      </w:r>
      <w:r>
        <w:rPr>
          <w:rFonts w:ascii="Times New Roman" w:hAnsi="Times New Roman" w:cs="Times New Roman"/>
          <w:b/>
          <w:bCs/>
          <w:sz w:val="24"/>
          <w:szCs w:val="24"/>
          <w:lang w:val="sr-Latn-ME"/>
        </w:rPr>
        <w:t>5</w:t>
      </w:r>
      <w:r w:rsidRPr="00771954">
        <w:rPr>
          <w:rFonts w:ascii="Times New Roman" w:hAnsi="Times New Roman" w:cs="Times New Roman"/>
          <w:b/>
          <w:bCs/>
          <w:sz w:val="24"/>
          <w:szCs w:val="24"/>
          <w:lang w:val="sr-Latn-ME"/>
        </w:rPr>
        <w:t xml:space="preserve"> </w:t>
      </w:r>
      <w:r w:rsidRPr="00771954">
        <w:rPr>
          <w:rFonts w:ascii="Times New Roman" w:hAnsi="Times New Roman" w:cs="Times New Roman"/>
          <w:sz w:val="24"/>
          <w:szCs w:val="24"/>
          <w:lang w:val="sr-Latn-ME"/>
        </w:rPr>
        <w:t xml:space="preserve">od </w:t>
      </w:r>
      <w:r>
        <w:rPr>
          <w:rFonts w:ascii="Times New Roman" w:hAnsi="Times New Roman" w:cs="Times New Roman"/>
          <w:b/>
          <w:sz w:val="24"/>
          <w:szCs w:val="24"/>
          <w:lang w:val="sr-Latn-ME"/>
        </w:rPr>
        <w:t>21</w:t>
      </w:r>
      <w:r w:rsidRPr="00771954">
        <w:rPr>
          <w:rFonts w:ascii="Times New Roman" w:hAnsi="Times New Roman" w:cs="Times New Roman"/>
          <w:b/>
          <w:sz w:val="24"/>
          <w:szCs w:val="24"/>
          <w:lang w:val="sr-Latn-ME"/>
        </w:rPr>
        <w:t>.07.2025</w:t>
      </w:r>
      <w:r w:rsidRPr="00771954">
        <w:rPr>
          <w:rFonts w:ascii="Times New Roman" w:hAnsi="Times New Roman" w:cs="Times New Roman"/>
          <w:sz w:val="24"/>
          <w:szCs w:val="24"/>
          <w:lang w:val="sr-Latn-ME"/>
        </w:rPr>
        <w:t>.godine</w:t>
      </w:r>
    </w:p>
    <w:p w14:paraId="13431C28" w14:textId="77777777" w:rsidR="003E3351" w:rsidRPr="00A2022B" w:rsidRDefault="003E3351" w:rsidP="003E3351">
      <w:pPr>
        <w:pStyle w:val="NoSpacing"/>
        <w:ind w:left="720"/>
        <w:jc w:val="both"/>
        <w:rPr>
          <w:rFonts w:ascii="Times New Roman" w:hAnsi="Times New Roman" w:cs="Times New Roman"/>
          <w:b/>
          <w:sz w:val="24"/>
          <w:szCs w:val="24"/>
          <w:lang w:val="sr-Latn-ME"/>
        </w:rPr>
      </w:pPr>
    </w:p>
    <w:p w14:paraId="109BF59D" w14:textId="77777777" w:rsidR="003E3351" w:rsidRPr="00111240" w:rsidRDefault="003E3351" w:rsidP="003E3351">
      <w:pPr>
        <w:tabs>
          <w:tab w:val="left" w:pos="4810"/>
        </w:tabs>
        <w:rPr>
          <w:rFonts w:ascii="Times New Roman" w:hAnsi="Times New Roman" w:cs="Times New Roman"/>
          <w:b/>
          <w:sz w:val="24"/>
          <w:szCs w:val="24"/>
          <w:lang w:val="sr-Latn-ME"/>
        </w:rPr>
      </w:pPr>
    </w:p>
    <w:p w14:paraId="4A2A3BA9" w14:textId="77777777" w:rsidR="003E3351" w:rsidRDefault="003E3351" w:rsidP="003E3351">
      <w:pPr>
        <w:tabs>
          <w:tab w:val="left" w:pos="4810"/>
        </w:tabs>
        <w:rPr>
          <w:rFonts w:ascii="Times New Roman" w:hAnsi="Times New Roman" w:cs="Times New Roman"/>
          <w:b/>
          <w:sz w:val="24"/>
          <w:szCs w:val="24"/>
          <w:lang w:val="sr-Latn-ME"/>
        </w:rPr>
      </w:pPr>
    </w:p>
    <w:p w14:paraId="513FA201" w14:textId="77777777" w:rsidR="003E3351" w:rsidRPr="00771954" w:rsidRDefault="003E3351" w:rsidP="003E3351">
      <w:pPr>
        <w:tabs>
          <w:tab w:val="left" w:pos="4810"/>
        </w:tabs>
        <w:rPr>
          <w:rFonts w:ascii="Times New Roman" w:hAnsi="Times New Roman" w:cs="Times New Roman"/>
          <w:b/>
          <w:sz w:val="24"/>
          <w:szCs w:val="24"/>
          <w:lang w:val="sr-Latn-ME"/>
        </w:rPr>
      </w:pPr>
      <w:r w:rsidRPr="00771954">
        <w:rPr>
          <w:rFonts w:ascii="Times New Roman" w:hAnsi="Times New Roman" w:cs="Times New Roman"/>
          <w:b/>
          <w:sz w:val="24"/>
          <w:szCs w:val="24"/>
          <w:lang w:val="sr-Latn-ME"/>
        </w:rPr>
        <w:t>U ime Komisije za sprovođenje postupka javne nabavke:</w:t>
      </w:r>
    </w:p>
    <w:p w14:paraId="1136D184" w14:textId="77777777" w:rsidR="003E3351" w:rsidRPr="00111240" w:rsidRDefault="003E3351" w:rsidP="003E335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Predsjednik</w:t>
      </w:r>
      <w:r w:rsidRPr="00111240">
        <w:rPr>
          <w:rFonts w:ascii="Times New Roman" w:eastAsia="Times New Roman" w:hAnsi="Times New Roman" w:cs="Times New Roman"/>
          <w:sz w:val="24"/>
          <w:szCs w:val="24"/>
        </w:rPr>
        <w:t xml:space="preserve"> Kom</w:t>
      </w:r>
      <w:r>
        <w:rPr>
          <w:rFonts w:ascii="Times New Roman" w:eastAsia="Times New Roman" w:hAnsi="Times New Roman" w:cs="Times New Roman"/>
          <w:sz w:val="24"/>
          <w:szCs w:val="24"/>
        </w:rPr>
        <w:t>isije  -  Danilo Gačević, dipl.el.</w:t>
      </w:r>
      <w:r w:rsidRPr="00111240">
        <w:rPr>
          <w:rFonts w:ascii="Times New Roman" w:eastAsia="Times New Roman" w:hAnsi="Times New Roman" w:cs="Times New Roman"/>
          <w:sz w:val="24"/>
          <w:szCs w:val="24"/>
        </w:rPr>
        <w:t xml:space="preserve">ing. </w:t>
      </w:r>
    </w:p>
    <w:p w14:paraId="7F105D90" w14:textId="77777777" w:rsidR="003E3351" w:rsidRPr="00111240" w:rsidRDefault="003E3351" w:rsidP="003E3351">
      <w:pPr>
        <w:spacing w:after="0" w:line="240" w:lineRule="auto"/>
        <w:rPr>
          <w:rFonts w:ascii="Times New Roman" w:hAnsi="Times New Roman" w:cs="Times New Roman"/>
          <w:sz w:val="24"/>
          <w:szCs w:val="24"/>
          <w:lang w:val="sr-Latn-ME"/>
        </w:rPr>
      </w:pPr>
      <w:r w:rsidRPr="00111240">
        <w:rPr>
          <w:rFonts w:ascii="Times New Roman" w:hAnsi="Times New Roman" w:cs="Times New Roman"/>
          <w:sz w:val="24"/>
          <w:szCs w:val="24"/>
          <w:lang w:val="sr-Latn-ME"/>
        </w:rPr>
        <w:t xml:space="preserve"> </w:t>
      </w:r>
    </w:p>
    <w:p w14:paraId="11EB21EB" w14:textId="77777777" w:rsidR="002032C5" w:rsidRDefault="002032C5"/>
    <w:sectPr w:rsidR="002032C5" w:rsidSect="003E33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B37F0"/>
    <w:multiLevelType w:val="hybridMultilevel"/>
    <w:tmpl w:val="B76E8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4666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351"/>
    <w:rsid w:val="002032C5"/>
    <w:rsid w:val="003E3351"/>
    <w:rsid w:val="004E637A"/>
    <w:rsid w:val="005235C1"/>
    <w:rsid w:val="00610F3B"/>
    <w:rsid w:val="00612D99"/>
    <w:rsid w:val="006C438B"/>
    <w:rsid w:val="0077798F"/>
    <w:rsid w:val="009878BB"/>
    <w:rsid w:val="009B0666"/>
    <w:rsid w:val="00F56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89FDF"/>
  <w15:chartTrackingRefBased/>
  <w15:docId w15:val="{EF2ED530-9702-44ED-8AE6-0DA88F0D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351"/>
    <w:pPr>
      <w:spacing w:line="259" w:lineRule="auto"/>
    </w:pPr>
    <w:rPr>
      <w:kern w:val="0"/>
      <w:sz w:val="22"/>
      <w:szCs w:val="22"/>
      <w14:ligatures w14:val="none"/>
    </w:rPr>
  </w:style>
  <w:style w:type="paragraph" w:styleId="Heading1">
    <w:name w:val="heading 1"/>
    <w:basedOn w:val="Normal"/>
    <w:next w:val="Normal"/>
    <w:link w:val="Heading1Char"/>
    <w:uiPriority w:val="9"/>
    <w:qFormat/>
    <w:rsid w:val="003E33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33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33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33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33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33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3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3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3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3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33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33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33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33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33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3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3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351"/>
    <w:rPr>
      <w:rFonts w:eastAsiaTheme="majorEastAsia" w:cstheme="majorBidi"/>
      <w:color w:val="272727" w:themeColor="text1" w:themeTint="D8"/>
    </w:rPr>
  </w:style>
  <w:style w:type="paragraph" w:styleId="Title">
    <w:name w:val="Title"/>
    <w:basedOn w:val="Normal"/>
    <w:next w:val="Normal"/>
    <w:link w:val="TitleChar"/>
    <w:uiPriority w:val="10"/>
    <w:qFormat/>
    <w:rsid w:val="003E33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3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3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3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351"/>
    <w:pPr>
      <w:spacing w:before="160"/>
      <w:jc w:val="center"/>
    </w:pPr>
    <w:rPr>
      <w:i/>
      <w:iCs/>
      <w:color w:val="404040" w:themeColor="text1" w:themeTint="BF"/>
    </w:rPr>
  </w:style>
  <w:style w:type="character" w:customStyle="1" w:styleId="QuoteChar">
    <w:name w:val="Quote Char"/>
    <w:basedOn w:val="DefaultParagraphFont"/>
    <w:link w:val="Quote"/>
    <w:uiPriority w:val="29"/>
    <w:rsid w:val="003E3351"/>
    <w:rPr>
      <w:i/>
      <w:iCs/>
      <w:color w:val="404040" w:themeColor="text1" w:themeTint="BF"/>
    </w:rPr>
  </w:style>
  <w:style w:type="paragraph" w:styleId="ListParagraph">
    <w:name w:val="List Paragraph"/>
    <w:basedOn w:val="Normal"/>
    <w:uiPriority w:val="34"/>
    <w:qFormat/>
    <w:rsid w:val="003E3351"/>
    <w:pPr>
      <w:ind w:left="720"/>
      <w:contextualSpacing/>
    </w:pPr>
  </w:style>
  <w:style w:type="character" w:styleId="IntenseEmphasis">
    <w:name w:val="Intense Emphasis"/>
    <w:basedOn w:val="DefaultParagraphFont"/>
    <w:uiPriority w:val="21"/>
    <w:qFormat/>
    <w:rsid w:val="003E3351"/>
    <w:rPr>
      <w:i/>
      <w:iCs/>
      <w:color w:val="2F5496" w:themeColor="accent1" w:themeShade="BF"/>
    </w:rPr>
  </w:style>
  <w:style w:type="paragraph" w:styleId="IntenseQuote">
    <w:name w:val="Intense Quote"/>
    <w:basedOn w:val="Normal"/>
    <w:next w:val="Normal"/>
    <w:link w:val="IntenseQuoteChar"/>
    <w:uiPriority w:val="30"/>
    <w:qFormat/>
    <w:rsid w:val="003E33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3351"/>
    <w:rPr>
      <w:i/>
      <w:iCs/>
      <w:color w:val="2F5496" w:themeColor="accent1" w:themeShade="BF"/>
    </w:rPr>
  </w:style>
  <w:style w:type="character" w:styleId="IntenseReference">
    <w:name w:val="Intense Reference"/>
    <w:basedOn w:val="DefaultParagraphFont"/>
    <w:uiPriority w:val="32"/>
    <w:qFormat/>
    <w:rsid w:val="003E3351"/>
    <w:rPr>
      <w:b/>
      <w:bCs/>
      <w:smallCaps/>
      <w:color w:val="2F5496" w:themeColor="accent1" w:themeShade="BF"/>
      <w:spacing w:val="5"/>
    </w:rPr>
  </w:style>
  <w:style w:type="paragraph" w:styleId="NoSpacing">
    <w:name w:val="No Spacing"/>
    <w:uiPriority w:val="1"/>
    <w:qFormat/>
    <w:rsid w:val="003E3351"/>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235</Words>
  <Characters>1342</Characters>
  <Application>Microsoft Office Word</Application>
  <DocSecurity>0</DocSecurity>
  <Lines>11</Lines>
  <Paragraphs>3</Paragraphs>
  <ScaleCrop>false</ScaleCrop>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Knezevic</dc:creator>
  <cp:keywords/>
  <dc:description/>
  <cp:lastModifiedBy>Marina Knezevic</cp:lastModifiedBy>
  <cp:revision>2</cp:revision>
  <dcterms:created xsi:type="dcterms:W3CDTF">2025-07-21T09:36:00Z</dcterms:created>
  <dcterms:modified xsi:type="dcterms:W3CDTF">2025-07-21T10:52:00Z</dcterms:modified>
</cp:coreProperties>
</file>