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E902B0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8B0F89" w:rsidRPr="003560B0">
        <w:rPr>
          <w:rFonts w:ascii="Arial" w:hAnsi="Arial" w:cs="Arial"/>
          <w:lang w:val="sr-Latn-ME"/>
        </w:rPr>
        <w:t>I/1-</w:t>
      </w:r>
      <w:r w:rsidR="00E1777F">
        <w:rPr>
          <w:rFonts w:ascii="Arial" w:hAnsi="Arial" w:cs="Arial"/>
          <w:lang w:val="sr-Latn-ME"/>
        </w:rPr>
        <w:t>13306</w:t>
      </w:r>
      <w:r w:rsidR="008B0F89" w:rsidRPr="003560B0">
        <w:rPr>
          <w:rFonts w:ascii="Arial" w:hAnsi="Arial" w:cs="Arial"/>
          <w:lang w:val="sr-Latn-ME"/>
        </w:rPr>
        <w:t>/</w:t>
      </w:r>
      <w:r w:rsidR="00E1777F">
        <w:rPr>
          <w:rFonts w:ascii="Arial" w:hAnsi="Arial" w:cs="Arial"/>
          <w:lang w:val="sr-Latn-ME"/>
        </w:rPr>
        <w:t>3</w:t>
      </w:r>
      <w:r w:rsidR="008B0F89" w:rsidRPr="003560B0">
        <w:rPr>
          <w:rFonts w:ascii="Arial" w:hAnsi="Arial" w:cs="Arial"/>
          <w:lang w:val="sr-Latn-ME"/>
        </w:rPr>
        <w:t>-25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A27847">
        <w:rPr>
          <w:rFonts w:ascii="Arial" w:hAnsi="Arial" w:cs="Arial"/>
          <w:color w:val="000000"/>
          <w:lang w:val="sr-Latn-ME"/>
        </w:rPr>
        <w:t xml:space="preserve">ni broj iz Plana javnih nabavki: </w:t>
      </w:r>
      <w:r w:rsidR="00EA0C0F">
        <w:rPr>
          <w:rFonts w:ascii="Arial" w:hAnsi="Arial" w:cs="Arial"/>
          <w:color w:val="000000"/>
          <w:lang w:val="sr-Latn-ME"/>
        </w:rPr>
        <w:t>12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025C9B">
        <w:rPr>
          <w:rFonts w:ascii="Arial" w:hAnsi="Arial" w:cs="Arial"/>
          <w:color w:val="000000"/>
          <w:lang w:val="sr-Latn-ME"/>
        </w:rPr>
        <w:t xml:space="preserve">Podgorica, </w:t>
      </w:r>
      <w:r w:rsidR="00E1777F">
        <w:rPr>
          <w:rFonts w:ascii="Arial" w:hAnsi="Arial" w:cs="Arial"/>
          <w:color w:val="000000"/>
          <w:lang w:val="sr-Latn-ME"/>
        </w:rPr>
        <w:t>04</w:t>
      </w:r>
      <w:r w:rsidR="00025C9B">
        <w:rPr>
          <w:rFonts w:ascii="Arial" w:hAnsi="Arial" w:cs="Arial"/>
          <w:color w:val="000000"/>
          <w:lang w:val="sr-Latn-ME"/>
        </w:rPr>
        <w:t>.</w:t>
      </w:r>
      <w:r w:rsidR="00EA0C0F">
        <w:rPr>
          <w:rFonts w:ascii="Arial" w:hAnsi="Arial" w:cs="Arial"/>
          <w:color w:val="000000"/>
          <w:lang w:val="sr-Latn-ME"/>
        </w:rPr>
        <w:t>0</w:t>
      </w:r>
      <w:r w:rsidR="00E1777F">
        <w:rPr>
          <w:rFonts w:ascii="Arial" w:hAnsi="Arial" w:cs="Arial"/>
          <w:color w:val="000000"/>
          <w:lang w:val="sr-Latn-ME"/>
        </w:rPr>
        <w:t>7</w:t>
      </w:r>
      <w:r w:rsidR="00025C9B">
        <w:rPr>
          <w:rFonts w:ascii="Arial" w:hAnsi="Arial" w:cs="Arial"/>
          <w:color w:val="000000"/>
          <w:lang w:val="sr-Latn-ME"/>
        </w:rPr>
        <w:t>.202</w:t>
      </w:r>
      <w:r w:rsidR="00EA0C0F">
        <w:rPr>
          <w:rFonts w:ascii="Arial" w:hAnsi="Arial" w:cs="Arial"/>
          <w:color w:val="000000"/>
          <w:lang w:val="sr-Latn-ME"/>
        </w:rPr>
        <w:t>5</w:t>
      </w:r>
      <w:r w:rsidR="00025C9B">
        <w:rPr>
          <w:rFonts w:ascii="Arial" w:hAnsi="Arial" w:cs="Arial"/>
          <w:color w:val="000000"/>
          <w:lang w:val="sr-Latn-ME"/>
        </w:rPr>
        <w:t>. godine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</w:t>
      </w:r>
      <w:r w:rsidR="007B15CB">
        <w:rPr>
          <w:rFonts w:ascii="Arial" w:hAnsi="Arial" w:cs="Arial"/>
          <w:lang w:val="sr-Latn-ME"/>
        </w:rPr>
        <w:t xml:space="preserve">br. 74/19, </w:t>
      </w:r>
      <w:r>
        <w:rPr>
          <w:rFonts w:ascii="Arial" w:hAnsi="Arial" w:cs="Arial"/>
          <w:lang w:val="sr-Latn-ME"/>
        </w:rPr>
        <w:t>3/23</w:t>
      </w:r>
      <w:r w:rsidR="00E902B0">
        <w:rPr>
          <w:rFonts w:ascii="Arial" w:hAnsi="Arial" w:cs="Arial"/>
          <w:lang w:val="sr-Latn-ME"/>
        </w:rPr>
        <w:t xml:space="preserve">, </w:t>
      </w:r>
      <w:r w:rsidR="007B15CB">
        <w:rPr>
          <w:rFonts w:ascii="Arial" w:hAnsi="Arial" w:cs="Arial"/>
          <w:lang w:val="sr-Latn-ME"/>
        </w:rPr>
        <w:t>11/23</w:t>
      </w:r>
      <w:r w:rsidR="00E902B0">
        <w:rPr>
          <w:rFonts w:ascii="Arial" w:hAnsi="Arial" w:cs="Arial"/>
          <w:lang w:val="sr-Latn-ME"/>
        </w:rPr>
        <w:t xml:space="preserve"> i 84/24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E902B0">
        <w:rPr>
          <w:rFonts w:ascii="Arial" w:hAnsi="Arial" w:cs="Arial"/>
          <w:color w:val="000000"/>
          <w:u w:val="single"/>
          <w:lang w:val="sr-Latn-ME"/>
        </w:rPr>
        <w:t>Poreska uprava</w:t>
      </w:r>
      <w:r w:rsidR="00025C9B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7457" w:rsidRPr="002462D1" w:rsidRDefault="00797457" w:rsidP="0079745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25C9B" w:rsidRDefault="00025C9B" w:rsidP="00025C9B">
      <w:pPr>
        <w:rPr>
          <w:rFonts w:ascii="Arial" w:hAnsi="Arial" w:cs="Arial"/>
          <w:color w:val="000000"/>
          <w:lang w:val="sr-Latn-ME"/>
        </w:rPr>
      </w:pPr>
      <w:r w:rsidRPr="00783D16">
        <w:rPr>
          <w:rFonts w:ascii="Arial" w:hAnsi="Arial" w:cs="Arial"/>
          <w:color w:val="000000"/>
          <w:lang w:val="sr-Latn-ME"/>
        </w:rPr>
        <w:t>usluga arhiviranja, digitalizacije, sređivanja arhivske građe i dostava tražene arhivske građe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025C9B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BA37CE">
        <w:rPr>
          <w:rFonts w:ascii="Arial" w:eastAsia="Calibri" w:hAnsi="Arial" w:cs="Arial"/>
          <w:color w:val="000000"/>
          <w:lang w:val="sr-Latn-ME"/>
        </w:rPr>
        <w:t>107</w:t>
      </w:r>
      <w:r w:rsidR="00025C9B" w:rsidRPr="00025C9B">
        <w:rPr>
          <w:rFonts w:ascii="Arial" w:eastAsia="Calibri" w:hAnsi="Arial" w:cs="Arial"/>
          <w:color w:val="000000"/>
          <w:lang w:val="sr-Latn-ME"/>
        </w:rPr>
        <w:t>.</w:t>
      </w:r>
      <w:r w:rsidR="00BA37CE">
        <w:rPr>
          <w:rFonts w:ascii="Arial" w:eastAsia="Calibri" w:hAnsi="Arial" w:cs="Arial"/>
          <w:color w:val="000000"/>
          <w:lang w:val="sr-Latn-ME"/>
        </w:rPr>
        <w:t>438</w:t>
      </w:r>
      <w:r w:rsidR="00025C9B" w:rsidRPr="00025C9B">
        <w:rPr>
          <w:rFonts w:ascii="Arial" w:eastAsia="Calibri" w:hAnsi="Arial" w:cs="Arial"/>
          <w:color w:val="000000"/>
          <w:lang w:val="sr-Latn-ME"/>
        </w:rPr>
        <w:t>,</w:t>
      </w:r>
      <w:r w:rsidR="00BA37CE">
        <w:rPr>
          <w:rFonts w:ascii="Arial" w:eastAsia="Calibri" w:hAnsi="Arial" w:cs="Arial"/>
          <w:color w:val="000000"/>
          <w:lang w:val="sr-Latn-ME"/>
        </w:rPr>
        <w:t>02</w:t>
      </w:r>
      <w:r w:rsidRPr="002462D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ED1EBC" w:rsidRPr="00025C9B" w:rsidRDefault="00ED1EBC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 w:rsidRPr="00783D16">
        <w:rPr>
          <w:rFonts w:ascii="Arial" w:hAnsi="Arial" w:cs="Arial"/>
          <w:color w:val="000000"/>
          <w:lang w:val="sr-Latn-ME"/>
        </w:rPr>
        <w:t>Predmet nabavke predstavlja jedinstvenu cjelinu, zato nije podijeljen po partijama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E9220A" w:rsidRPr="002462D1" w:rsidRDefault="00E9220A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ED1EBC" w:rsidRPr="002462D1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ED1EBC" w:rsidRPr="002462D1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025C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ED1EBC" w:rsidRPr="00025C9B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ED1EBC" w:rsidRPr="00025C9B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ED1EBC" w:rsidRPr="002462D1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ED1EBC" w:rsidRDefault="00ED1EBC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797457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ED1EBC" w:rsidRPr="002462D1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ED1EBC" w:rsidRPr="00025C9B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ED1EBC" w:rsidRPr="00025C9B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25C9B" w:rsidRDefault="00797457" w:rsidP="00025C9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025C9B" w:rsidRDefault="00797457" w:rsidP="00025C9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2969B6" w:rsidRPr="002969B6" w:rsidRDefault="00797457" w:rsidP="002969B6">
      <w:pPr>
        <w:jc w:val="both"/>
        <w:rPr>
          <w:rFonts w:ascii="Arial" w:hAnsi="Arial" w:cs="Arial"/>
          <w:lang w:val="sr-Latn-ME"/>
        </w:rPr>
      </w:pPr>
      <w:bookmarkStart w:id="6" w:name="_Hlk193265218"/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bookmarkEnd w:id="6"/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2969B6" w:rsidRPr="002969B6">
        <w:rPr>
          <w:rFonts w:ascii="Arial" w:hAnsi="Arial" w:cs="Arial"/>
          <w:lang w:val="sr-Latn-ME"/>
        </w:rPr>
        <w:t xml:space="preserve"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 </w:t>
      </w:r>
    </w:p>
    <w:p w:rsidR="008E4CE0" w:rsidRPr="00025C9B" w:rsidRDefault="008E4CE0" w:rsidP="00797457">
      <w:pPr>
        <w:jc w:val="both"/>
        <w:rPr>
          <w:rFonts w:ascii="Arial" w:hAnsi="Arial" w:cs="Arial"/>
          <w:lang w:val="sr-Latn-ME"/>
        </w:rPr>
      </w:pPr>
      <w:r w:rsidRPr="00B00AD3">
        <w:rPr>
          <w:rFonts w:ascii="Arial" w:hAnsi="Arial" w:cs="Arial"/>
          <w:color w:val="000000"/>
          <w:lang w:val="sr-Latn-ME"/>
        </w:rPr>
        <w:sym w:font="Wingdings" w:char="F0A8"/>
      </w:r>
      <w:r w:rsidRPr="00B00AD3">
        <w:rPr>
          <w:rFonts w:ascii="Arial" w:hAnsi="Arial" w:cs="Arial"/>
          <w:color w:val="000000"/>
          <w:lang w:val="sr-Latn-ME"/>
        </w:rPr>
        <w:t xml:space="preserve"> </w:t>
      </w:r>
      <w:r w:rsidRPr="00B00AD3">
        <w:rPr>
          <w:rFonts w:ascii="Arial" w:hAnsi="Arial" w:cs="Arial"/>
        </w:rPr>
        <w:t>Polisu osiguranja imovine za štetu od profesionalnog rizika koja je izdata na osiguranu sumu od najmanje 5.000,00 eura;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 :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• odnos cijene i kvaliteta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Kriterijum cijena vrednovaće se na sljedeći način: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Najniže ponuđenoj cijeni (Cmin) dodjeljuje se maksimalan broj bodova 85.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Vrednovanje ponuda po kriterijumu cijena vrši se u odnosu na najniže ponuđenu cijenu, po formuli: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          C= (Cmin/Cp) x 85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gdje je: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C – broj bodova za ponuđenu cijenu,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         Cmin – najniže ponuđena cijena,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Cp –  ponuđena cijena.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2. Rok izdavanja dokumentacije (K) vrednovaće se na sljedeći način: ukupno 15 bodova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a)</w:t>
      </w:r>
      <w:r w:rsidRPr="00ED1EBC">
        <w:rPr>
          <w:rFonts w:ascii="Arial" w:hAnsi="Arial" w:cs="Arial"/>
          <w:lang w:val="sr-Latn-ME"/>
        </w:rPr>
        <w:tab/>
        <w:t>Rok izdavanja dokumentac</w:t>
      </w:r>
      <w:r>
        <w:rPr>
          <w:rFonts w:ascii="Arial" w:hAnsi="Arial" w:cs="Arial"/>
          <w:lang w:val="sr-Latn-ME"/>
        </w:rPr>
        <w:t xml:space="preserve">ije u Podgorici, Danilovgradu, </w:t>
      </w:r>
      <w:r w:rsidRPr="00ED1EBC">
        <w:rPr>
          <w:rFonts w:ascii="Arial" w:hAnsi="Arial" w:cs="Arial"/>
          <w:lang w:val="sr-Latn-ME"/>
        </w:rPr>
        <w:t>Tuzima</w:t>
      </w:r>
      <w:r>
        <w:rPr>
          <w:rFonts w:ascii="Arial" w:hAnsi="Arial" w:cs="Arial"/>
          <w:lang w:val="sr-Latn-ME"/>
        </w:rPr>
        <w:t xml:space="preserve"> i Zeti</w:t>
      </w:r>
      <w:r w:rsidRPr="00ED1EBC">
        <w:rPr>
          <w:rFonts w:ascii="Arial" w:hAnsi="Arial" w:cs="Arial"/>
          <w:lang w:val="sr-Latn-ME"/>
        </w:rPr>
        <w:t xml:space="preserve">: 5 bodova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</w:t>
      </w:r>
      <w:r w:rsidRPr="00ED1EBC">
        <w:rPr>
          <w:rFonts w:ascii="Arial" w:hAnsi="Arial" w:cs="Arial"/>
          <w:lang w:val="sr-Latn-ME"/>
        </w:rPr>
        <w:tab/>
        <w:t>Ponuda sa najkraćim rokom izdavanja dobija maksimalni broj bodova (5 bodova)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    Ostale ponude će dobiti bodove po sljedećoj formuli: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K1= (K1min/Kp) x 5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K1- rok izdavanja dokumentacije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K1min - najkraći rok izdavanja dokumentacije</w:t>
      </w:r>
    </w:p>
    <w:p w:rsid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K1p - ponuđeni rok izdavanja dokumentacije</w:t>
      </w:r>
    </w:p>
    <w:p w:rsidR="00B627BA" w:rsidRPr="00ED1EBC" w:rsidRDefault="00B627BA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b)</w:t>
      </w:r>
      <w:r w:rsidRPr="00ED1EBC">
        <w:rPr>
          <w:rFonts w:ascii="Arial" w:hAnsi="Arial" w:cs="Arial"/>
          <w:lang w:val="sr-Latn-ME"/>
        </w:rPr>
        <w:tab/>
        <w:t>Rok izdavanja dokumentacije u Nikšiću, Cetinju, Budvi, Baru i Ulcinju: 5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bodova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</w:t>
      </w:r>
      <w:r w:rsidRPr="00ED1EBC">
        <w:rPr>
          <w:rFonts w:ascii="Arial" w:hAnsi="Arial" w:cs="Arial"/>
          <w:lang w:val="sr-Latn-ME"/>
        </w:rPr>
        <w:tab/>
        <w:t>Ponuda sa najkraćim rokom izdavanja dobija maksimalni broj bodova (5 bodova)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    Ostale ponude će dobiti bodove po sljedećoj formuli: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K2= (K2min/Kp) x 5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lastRenderedPageBreak/>
        <w:t>K2- rok izdavanja dokumentacije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K2min - najkraći rok izdavanja dokumentacije</w:t>
      </w:r>
    </w:p>
    <w:p w:rsid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K2p - ponuđeni rok izdavanja dokumentacije</w:t>
      </w:r>
    </w:p>
    <w:p w:rsidR="00B627BA" w:rsidRPr="00ED1EBC" w:rsidRDefault="00B627BA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c)</w:t>
      </w:r>
      <w:r w:rsidRPr="00ED1EBC">
        <w:rPr>
          <w:rFonts w:ascii="Arial" w:hAnsi="Arial" w:cs="Arial"/>
          <w:lang w:val="sr-Latn-ME"/>
        </w:rPr>
        <w:tab/>
        <w:t xml:space="preserve">Rok izdavanja dokumentacije u Pljevljima, Žabljaku, Šavniku, Plužinama, Bijelom Polju, Mojkovcu, Kolašinu, Beranama, Rožajama, Plavu, Andrijevici, Kotoru, Tivtu, Herceg Novom, Gusinju i Petnjici: 5 bodova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</w:t>
      </w:r>
      <w:r w:rsidRPr="00ED1EBC">
        <w:rPr>
          <w:rFonts w:ascii="Arial" w:hAnsi="Arial" w:cs="Arial"/>
          <w:lang w:val="sr-Latn-ME"/>
        </w:rPr>
        <w:tab/>
        <w:t>Ponuda sa najkraćim rokom izdavanja dobija maksimalni broj bodova (5 bodova)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-    Ostale ponude će dobiti bodove po sljedećoj formuli: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 xml:space="preserve">K3= (K3min/Kp) x 5 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K3- rok izdavanja dokumentacije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K3min - najkraći rok izdavanja dokumentacije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K3p - ponuđeni rok izdavanja dokumentacije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Rok izdavanja dokumentacija iskazati u satima.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Ukupan broj bodova (Uk) po kriterijumu ekonomski najpovoljnija ponuda dobija se na sljedeći način: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Uk=C+K1+K2</w:t>
      </w:r>
      <w:r w:rsidR="00B627BA">
        <w:rPr>
          <w:rFonts w:ascii="Arial" w:hAnsi="Arial" w:cs="Arial"/>
          <w:lang w:val="sr-Latn-ME"/>
        </w:rPr>
        <w:t>+K3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Uk - ukupan broj bodova</w:t>
      </w:r>
      <w:r w:rsidR="005E3611">
        <w:rPr>
          <w:rFonts w:ascii="Arial" w:hAnsi="Arial" w:cs="Arial"/>
          <w:lang w:val="sr-Latn-ME"/>
        </w:rPr>
        <w:t xml:space="preserve"> </w:t>
      </w:r>
      <w:r w:rsidRPr="00ED1EBC">
        <w:rPr>
          <w:rFonts w:ascii="Arial" w:hAnsi="Arial" w:cs="Arial"/>
          <w:lang w:val="sr-Latn-ME"/>
        </w:rPr>
        <w:t>po kriterijumu ekonomski najpovoljnija ponuda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C - broj bodova dobijen po osnovu podkriterijuma najniža ponuđena cijena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K1 - broj bodova dobijen po osnovu podkriterijuma kvalitet - rok izdavanja dokumentac</w:t>
      </w:r>
      <w:r w:rsidR="002475AD">
        <w:rPr>
          <w:rFonts w:ascii="Arial" w:hAnsi="Arial" w:cs="Arial"/>
          <w:lang w:val="sr-Latn-ME"/>
        </w:rPr>
        <w:t>ije u Podgorici, Danilovgradu,</w:t>
      </w:r>
      <w:r w:rsidRPr="00ED1EBC">
        <w:rPr>
          <w:rFonts w:ascii="Arial" w:hAnsi="Arial" w:cs="Arial"/>
          <w:lang w:val="sr-Latn-ME"/>
        </w:rPr>
        <w:t>Tuzima</w:t>
      </w:r>
      <w:r w:rsidR="002475AD">
        <w:rPr>
          <w:rFonts w:ascii="Arial" w:hAnsi="Arial" w:cs="Arial"/>
          <w:lang w:val="sr-Latn-ME"/>
        </w:rPr>
        <w:t xml:space="preserve"> i Zeti</w:t>
      </w:r>
    </w:p>
    <w:p w:rsidR="00ED1EBC" w:rsidRPr="00ED1EBC" w:rsidRDefault="00ED1EBC" w:rsidP="00ED1EBC">
      <w:pPr>
        <w:jc w:val="both"/>
        <w:rPr>
          <w:rFonts w:ascii="Arial" w:hAnsi="Arial" w:cs="Arial"/>
          <w:lang w:val="sr-Latn-ME"/>
        </w:rPr>
      </w:pPr>
      <w:r w:rsidRPr="00ED1EBC">
        <w:rPr>
          <w:rFonts w:ascii="Arial" w:hAnsi="Arial" w:cs="Arial"/>
          <w:lang w:val="sr-Latn-ME"/>
        </w:rPr>
        <w:t>K2 - broj bodova dobijen po osnovu podkriterijuma kvalitet – rok izdavanja dokumentacije u Cetinju, u Nikšiću, Budvi, Baru i Ulcinju</w:t>
      </w:r>
    </w:p>
    <w:p w:rsidR="00797457" w:rsidRPr="002462D1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ED1EBC">
        <w:rPr>
          <w:rFonts w:ascii="Arial" w:hAnsi="Arial" w:cs="Arial"/>
          <w:lang w:val="sr-Latn-ME"/>
        </w:rPr>
        <w:t>K3 - broj bodova dobijen po osnovu podkriterijuma kvalitet – rok izdavanja dokumentacije u Pljevljima, Žabljaku, Šavniku, Plužinama, Bijelom Polju, Mojkovcu, Kolašinu, Beranama, Rožajama, Plavu, Andrijevici, Kotoru, Tivtu, Herceg Novom, Gusinju i Petnjici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A55FA">
        <w:rPr>
          <w:rFonts w:ascii="Arial" w:hAnsi="Arial" w:cs="Arial"/>
          <w:color w:val="000000"/>
          <w:lang w:val="sr-Latn-ME"/>
        </w:rPr>
        <w:t>2</w:t>
      </w:r>
      <w:r w:rsidR="00FF1362">
        <w:rPr>
          <w:rFonts w:ascii="Arial" w:hAnsi="Arial" w:cs="Arial"/>
          <w:color w:val="000000"/>
          <w:lang w:val="sr-Latn-ME"/>
        </w:rPr>
        <w:t>2</w:t>
      </w:r>
      <w:r w:rsidR="00ED1EBC">
        <w:rPr>
          <w:rFonts w:ascii="Arial" w:hAnsi="Arial" w:cs="Arial"/>
          <w:color w:val="000000"/>
          <w:lang w:val="sr-Latn-ME"/>
        </w:rPr>
        <w:t>.</w:t>
      </w:r>
      <w:r w:rsidR="00C0701B">
        <w:rPr>
          <w:rFonts w:ascii="Arial" w:hAnsi="Arial" w:cs="Arial"/>
          <w:color w:val="000000"/>
          <w:lang w:val="sr-Latn-ME"/>
        </w:rPr>
        <w:t>0</w:t>
      </w:r>
      <w:r w:rsidR="00675FD2">
        <w:rPr>
          <w:rFonts w:ascii="Arial" w:hAnsi="Arial" w:cs="Arial"/>
          <w:color w:val="000000"/>
          <w:lang w:val="sr-Latn-ME"/>
        </w:rPr>
        <w:t>7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C0701B">
        <w:rPr>
          <w:rFonts w:ascii="Arial" w:hAnsi="Arial" w:cs="Arial"/>
          <w:color w:val="000000"/>
          <w:lang w:val="sr-Latn-ME"/>
        </w:rPr>
        <w:t>5</w:t>
      </w:r>
      <w:r w:rsidR="00ED1EBC">
        <w:rPr>
          <w:rFonts w:ascii="Arial" w:hAnsi="Arial" w:cs="Arial"/>
          <w:color w:val="000000"/>
          <w:lang w:val="sr-Latn-ME"/>
        </w:rPr>
        <w:t xml:space="preserve">. 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ED1EBC">
        <w:rPr>
          <w:rFonts w:ascii="Arial" w:hAnsi="Arial" w:cs="Arial"/>
          <w:color w:val="000000"/>
          <w:lang w:val="sr-Latn-ME"/>
        </w:rPr>
        <w:t>10,00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EA55FA">
        <w:rPr>
          <w:rFonts w:ascii="Arial" w:hAnsi="Arial" w:cs="Arial"/>
          <w:color w:val="000000"/>
          <w:lang w:val="sr-Latn-ME"/>
        </w:rPr>
        <w:t>2</w:t>
      </w:r>
      <w:r w:rsidR="00FF1362">
        <w:rPr>
          <w:rFonts w:ascii="Arial" w:hAnsi="Arial" w:cs="Arial"/>
          <w:color w:val="000000"/>
          <w:lang w:val="sr-Latn-ME"/>
        </w:rPr>
        <w:t>2</w:t>
      </w:r>
      <w:r w:rsidR="00ED1EBC">
        <w:rPr>
          <w:rFonts w:ascii="Arial" w:hAnsi="Arial" w:cs="Arial"/>
          <w:color w:val="000000"/>
          <w:lang w:val="sr-Latn-ME"/>
        </w:rPr>
        <w:t>.</w:t>
      </w:r>
      <w:r w:rsidR="00C0701B">
        <w:rPr>
          <w:rFonts w:ascii="Arial" w:hAnsi="Arial" w:cs="Arial"/>
          <w:color w:val="000000"/>
          <w:lang w:val="sr-Latn-ME"/>
        </w:rPr>
        <w:t>0</w:t>
      </w:r>
      <w:r w:rsidR="00675FD2">
        <w:rPr>
          <w:rFonts w:ascii="Arial" w:hAnsi="Arial" w:cs="Arial"/>
          <w:color w:val="000000"/>
          <w:lang w:val="sr-Latn-ME"/>
        </w:rPr>
        <w:t>7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C0701B">
        <w:rPr>
          <w:rFonts w:ascii="Arial" w:hAnsi="Arial" w:cs="Arial"/>
          <w:color w:val="000000"/>
          <w:lang w:val="sr-Latn-ME"/>
        </w:rPr>
        <w:t>5</w:t>
      </w:r>
      <w:r w:rsidR="00ED1EBC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ED1EBC">
        <w:rPr>
          <w:rFonts w:ascii="Arial" w:hAnsi="Arial" w:cs="Arial"/>
          <w:color w:val="000000"/>
          <w:lang w:val="sr-Latn-ME"/>
        </w:rPr>
        <w:t>10,00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ED1EBC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E902B0">
        <w:rPr>
          <w:rFonts w:ascii="Arial" w:eastAsia="Calibri" w:hAnsi="Arial" w:cs="Arial"/>
          <w:color w:val="000000"/>
          <w:lang w:val="sr-Latn-ME"/>
        </w:rPr>
        <w:t>Bulevar Šarla de Gola</w:t>
      </w:r>
      <w:r w:rsidR="00ED1EBC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E902B0">
        <w:rPr>
          <w:rFonts w:ascii="Arial" w:eastAsia="Calibri" w:hAnsi="Arial" w:cs="Arial"/>
          <w:color w:val="000000"/>
          <w:lang w:val="sr-Latn-ME"/>
        </w:rPr>
        <w:t>2</w:t>
      </w:r>
      <w:r w:rsidR="00ED1EBC">
        <w:rPr>
          <w:rFonts w:ascii="Arial" w:eastAsia="Calibri" w:hAnsi="Arial" w:cs="Arial"/>
          <w:color w:val="000000"/>
          <w:lang w:val="sr-Latn-ME"/>
        </w:rPr>
        <w:t>, Podgorica.</w:t>
      </w:r>
    </w:p>
    <w:p w:rsidR="00797457" w:rsidRPr="00ED1EBC" w:rsidRDefault="00797457" w:rsidP="00ED1EB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E902B0">
        <w:rPr>
          <w:rFonts w:ascii="Arial" w:eastAsia="Calibri" w:hAnsi="Arial" w:cs="Arial"/>
          <w:color w:val="000000"/>
          <w:lang w:val="sr-Latn-ME"/>
        </w:rPr>
        <w:t>Bulevar Šarla de Gola br. 2</w:t>
      </w:r>
      <w:r w:rsidR="00ED1EBC">
        <w:rPr>
          <w:rFonts w:ascii="Arial" w:eastAsia="Calibri" w:hAnsi="Arial" w:cs="Arial"/>
          <w:color w:val="000000"/>
          <w:lang w:val="sr-Latn-ME"/>
        </w:rPr>
        <w:t>, Podgorica.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ED1EBC">
        <w:rPr>
          <w:rFonts w:ascii="Arial" w:hAnsi="Arial" w:cs="Arial"/>
          <w:color w:val="000000"/>
          <w:lang w:val="sr-Latn-ME"/>
        </w:rPr>
        <w:t>0</w:t>
      </w:r>
      <w:r w:rsidR="006E05F7">
        <w:rPr>
          <w:rFonts w:ascii="Arial" w:hAnsi="Arial" w:cs="Arial"/>
          <w:color w:val="000000"/>
          <w:lang w:val="sr-Latn-ME"/>
        </w:rPr>
        <w:t>8</w:t>
      </w:r>
      <w:r w:rsidR="00ED1EBC">
        <w:rPr>
          <w:rFonts w:ascii="Arial" w:hAnsi="Arial" w:cs="Arial"/>
          <w:color w:val="000000"/>
          <w:lang w:val="sr-Latn-ME"/>
        </w:rPr>
        <w:t>,</w:t>
      </w:r>
      <w:r w:rsidR="006E05F7">
        <w:rPr>
          <w:rFonts w:ascii="Arial" w:hAnsi="Arial" w:cs="Arial"/>
          <w:color w:val="000000"/>
          <w:lang w:val="sr-Latn-ME"/>
        </w:rPr>
        <w:t>3</w:t>
      </w:r>
      <w:r w:rsidR="00ED1EBC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ED1EBC">
        <w:rPr>
          <w:rFonts w:ascii="Arial" w:hAnsi="Arial" w:cs="Arial"/>
          <w:color w:val="000000"/>
          <w:lang w:val="sr-Latn-ME"/>
        </w:rPr>
        <w:t>13,00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EA55FA">
        <w:rPr>
          <w:rFonts w:ascii="Arial" w:hAnsi="Arial" w:cs="Arial"/>
          <w:color w:val="000000"/>
          <w:lang w:val="sr-Latn-ME"/>
        </w:rPr>
        <w:t>2</w:t>
      </w:r>
      <w:r w:rsidR="00FF1362">
        <w:rPr>
          <w:rFonts w:ascii="Arial" w:hAnsi="Arial" w:cs="Arial"/>
          <w:color w:val="000000"/>
          <w:lang w:val="sr-Latn-ME"/>
        </w:rPr>
        <w:t>2</w:t>
      </w:r>
      <w:bookmarkStart w:id="10" w:name="_GoBack"/>
      <w:bookmarkEnd w:id="10"/>
      <w:r w:rsidR="00335778">
        <w:rPr>
          <w:rFonts w:ascii="Arial" w:hAnsi="Arial" w:cs="Arial"/>
          <w:color w:val="000000"/>
          <w:lang w:val="sr-Latn-ME"/>
        </w:rPr>
        <w:t>.</w:t>
      </w:r>
      <w:r w:rsidR="006E05F7">
        <w:rPr>
          <w:rFonts w:ascii="Arial" w:hAnsi="Arial" w:cs="Arial"/>
          <w:color w:val="000000"/>
          <w:lang w:val="sr-Latn-ME"/>
        </w:rPr>
        <w:t>0</w:t>
      </w:r>
      <w:r w:rsidR="00D77A71">
        <w:rPr>
          <w:rFonts w:ascii="Arial" w:hAnsi="Arial" w:cs="Arial"/>
          <w:color w:val="000000"/>
          <w:lang w:val="sr-Latn-ME"/>
        </w:rPr>
        <w:t>7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6E05F7">
        <w:rPr>
          <w:rFonts w:ascii="Arial" w:hAnsi="Arial" w:cs="Arial"/>
          <w:color w:val="000000"/>
          <w:lang w:val="sr-Latn-ME"/>
        </w:rPr>
        <w:t>5</w:t>
      </w:r>
      <w:r w:rsidR="00ED1EBC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ED1EBC">
        <w:rPr>
          <w:rFonts w:ascii="Arial" w:hAnsi="Arial" w:cs="Arial"/>
          <w:color w:val="000000"/>
          <w:lang w:val="sr-Latn-ME"/>
        </w:rPr>
        <w:t>10,00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F4163E" w:rsidRPr="002462D1" w:rsidRDefault="00F4163E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2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3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Predmet ovog ugovora je nabavka usluge - arhiviranja, digitalizacije  i sredjivanje arhivske građe,  prema Tenderskoj dokumentaciji za nabavku usluga broj </w:t>
      </w:r>
      <w:r>
        <w:rPr>
          <w:rFonts w:ascii="Arial" w:hAnsi="Arial" w:cs="Arial"/>
          <w:color w:val="000000"/>
          <w:lang w:val="sr-Latn-ME"/>
        </w:rPr>
        <w:t>_____________</w:t>
      </w:r>
      <w:r w:rsidRPr="00B0651D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______________</w:t>
      </w:r>
      <w:r w:rsidRPr="00B0651D">
        <w:rPr>
          <w:rFonts w:ascii="Arial" w:hAnsi="Arial" w:cs="Arial"/>
          <w:color w:val="000000"/>
          <w:lang w:val="sr-Latn-ME"/>
        </w:rPr>
        <w:t xml:space="preserve"> godine i Odluci o izboru najpovoljnije ponude broj </w:t>
      </w:r>
      <w:r>
        <w:rPr>
          <w:rFonts w:ascii="Arial" w:hAnsi="Arial" w:cs="Arial"/>
          <w:color w:val="000000"/>
          <w:lang w:val="sr-Latn-ME"/>
        </w:rPr>
        <w:t>_____________</w:t>
      </w:r>
      <w:r w:rsidRPr="00B0651D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______________</w:t>
      </w:r>
      <w:r w:rsidRPr="00B0651D">
        <w:rPr>
          <w:rFonts w:ascii="Arial" w:hAnsi="Arial" w:cs="Arial"/>
          <w:color w:val="000000"/>
          <w:lang w:val="sr-Latn-ME"/>
        </w:rPr>
        <w:t xml:space="preserve"> godine i prema ponudi izvršioca sa sledećim opisom usluga: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skladištenje, čuvanje i upravljanje dokumentacijom;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zamjena dotrajalih fascikli i registratora za čuvanje  dokumentacije;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izdavanje dokumentacije prema zahtjevu naručioca u roku od </w:t>
      </w:r>
      <w:r>
        <w:rPr>
          <w:rFonts w:ascii="Arial" w:hAnsi="Arial" w:cs="Arial"/>
          <w:color w:val="000000"/>
          <w:lang w:val="sr-Latn-ME"/>
        </w:rPr>
        <w:t>___ sati</w:t>
      </w:r>
      <w:r w:rsidRPr="00B0651D">
        <w:rPr>
          <w:rFonts w:ascii="Arial" w:hAnsi="Arial" w:cs="Arial"/>
          <w:color w:val="000000"/>
          <w:lang w:val="sr-Latn-ME"/>
        </w:rPr>
        <w:t>, odnosno da u tom roku dostavi traženu arhivsku dokumentaciju na</w:t>
      </w:r>
      <w:r w:rsidR="00846D88">
        <w:rPr>
          <w:rFonts w:ascii="Arial" w:hAnsi="Arial" w:cs="Arial"/>
          <w:color w:val="000000"/>
          <w:lang w:val="sr-Latn-ME"/>
        </w:rPr>
        <w:t xml:space="preserve"> adrese naručioca u Podgorici, </w:t>
      </w:r>
      <w:r w:rsidRPr="00B0651D">
        <w:rPr>
          <w:rFonts w:ascii="Arial" w:hAnsi="Arial" w:cs="Arial"/>
          <w:color w:val="000000"/>
          <w:lang w:val="sr-Latn-ME"/>
        </w:rPr>
        <w:t>Danilovgradu</w:t>
      </w:r>
      <w:r w:rsidR="00846D88">
        <w:rPr>
          <w:rFonts w:ascii="Arial" w:hAnsi="Arial" w:cs="Arial"/>
          <w:color w:val="000000"/>
          <w:lang w:val="sr-Latn-ME"/>
        </w:rPr>
        <w:t>, Tuzima i Zeti</w:t>
      </w:r>
      <w:r w:rsidRPr="00B0651D">
        <w:rPr>
          <w:rFonts w:ascii="Arial" w:hAnsi="Arial" w:cs="Arial"/>
          <w:color w:val="000000"/>
          <w:lang w:val="sr-Latn-ME"/>
        </w:rPr>
        <w:t>;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izdavanje dokumentacije prema zahtjevu naručioca odgovori u roku od </w:t>
      </w:r>
      <w:r>
        <w:rPr>
          <w:rFonts w:ascii="Arial" w:hAnsi="Arial" w:cs="Arial"/>
          <w:color w:val="000000"/>
          <w:lang w:val="sr-Latn-ME"/>
        </w:rPr>
        <w:t>___</w:t>
      </w:r>
      <w:r w:rsidRPr="00B0651D">
        <w:rPr>
          <w:rFonts w:ascii="Arial" w:hAnsi="Arial" w:cs="Arial"/>
          <w:color w:val="000000"/>
          <w:lang w:val="sr-Latn-ME"/>
        </w:rPr>
        <w:t xml:space="preserve"> sata, odnosno da u tom roku dostavi traženu arhivsku dokumentaciju na adrese naručioca u Cetinju, Nikšiću, Budvi, Baru i Ulcinju;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lastRenderedPageBreak/>
        <w:t xml:space="preserve">- izdavanje dokumentacije prema zahtjevu naručioca odgovori u roku od </w:t>
      </w:r>
      <w:r>
        <w:rPr>
          <w:rFonts w:ascii="Arial" w:hAnsi="Arial" w:cs="Arial"/>
          <w:color w:val="000000"/>
          <w:lang w:val="sr-Latn-ME"/>
        </w:rPr>
        <w:t>___</w:t>
      </w:r>
      <w:r w:rsidRPr="00B0651D">
        <w:rPr>
          <w:rFonts w:ascii="Arial" w:hAnsi="Arial" w:cs="Arial"/>
          <w:color w:val="000000"/>
          <w:lang w:val="sr-Latn-ME"/>
        </w:rPr>
        <w:t xml:space="preserve"> sati, odnosno da u tom roku dostavi traženu arhivsku dokumentaciju na adrese naručioca u Pljevljima, Žabljaku, Šavniku, Plužinama, Bijelom Polju, Mojkovcu, Kolašinu, Beranama, Rožajama, Plav</w:t>
      </w:r>
      <w:r w:rsidR="006E7F98">
        <w:rPr>
          <w:rFonts w:ascii="Arial" w:hAnsi="Arial" w:cs="Arial"/>
          <w:color w:val="000000"/>
          <w:lang w:val="sr-Latn-ME"/>
        </w:rPr>
        <w:t xml:space="preserve">u, Andrijevici, Kotoru, Tivtu, </w:t>
      </w:r>
      <w:r w:rsidRPr="00B0651D">
        <w:rPr>
          <w:rFonts w:ascii="Arial" w:hAnsi="Arial" w:cs="Arial"/>
          <w:color w:val="000000"/>
          <w:lang w:val="sr-Latn-ME"/>
        </w:rPr>
        <w:t>Herceg Novom</w:t>
      </w:r>
      <w:r w:rsidR="006E7F98">
        <w:rPr>
          <w:rFonts w:ascii="Arial" w:hAnsi="Arial" w:cs="Arial"/>
          <w:color w:val="000000"/>
          <w:lang w:val="sr-Latn-ME"/>
        </w:rPr>
        <w:t>, Gusinju i Petnjici</w:t>
      </w:r>
      <w:r w:rsidRPr="00B0651D">
        <w:rPr>
          <w:rFonts w:ascii="Arial" w:hAnsi="Arial" w:cs="Arial"/>
          <w:color w:val="000000"/>
          <w:lang w:val="sr-Latn-ME"/>
        </w:rPr>
        <w:t xml:space="preserve">; 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usluge digitalizacije  dokumentacije;</w:t>
      </w:r>
    </w:p>
    <w:p w:rsidR="00ED1EBC" w:rsidRPr="00B0651D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mikrofilmovanja dokumentacije;</w:t>
      </w:r>
    </w:p>
    <w:p w:rsidR="00ED1EBC" w:rsidRDefault="00ED1EBC" w:rsidP="00ED1EBC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čuvanja stvari u sef.  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Izvršilac se obavezuje: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usluge koje su predmet ovog Ugovora izvodi u skladu sa važećim zakonskim propisima, normativima i standardima za ovu vrstu posla;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 xml:space="preserve">da usluge pruža kvalifikovanom radnom snagom sa potrebnim iskustvom za ovu vrstu posla; 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rukovodi izvršenjem svih usluga;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obezbijedi kompletnu  dokumentaciju po kojoj se izvode usluge;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 xml:space="preserve">da odmah, po zahtjevu nadzornog organa naručioca, pristupi otklanjanju uočenih nedostataka i propusta u obavljanju posla a najkasnije da ih otkloni u roku od 48 h; 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nadoknadi svu štetu naručiocu, koja bude prouzrokovana nesavjesnim ili nekvalitetnim radom ili krivicom lica koje vrši obezbjedjenje;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odgovarajućim tehničkim  i organizacionim mjerama  onemogućiti neovlašćen pristup dokumentacijiskoj gradji naručioca;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iImenovati kontakt osobu za svu potrebnu koordinaciju pri preuzimanju, skladištenju i upravljanju dokumentacionom gradjom;</w:t>
      </w:r>
    </w:p>
    <w:p w:rsidR="00ED1EBC" w:rsidRPr="00870D39" w:rsidRDefault="00ED1EBC" w:rsidP="00ED1EB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usluge koje su  predmet ovog ugovora izvode se u okviru redovnog radnog vremena, tj svakog radnog dana od 07,00h do 15,00h.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5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E902B0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846D88" w:rsidRPr="00817F79">
        <w:rPr>
          <w:rFonts w:ascii="Arial" w:hAnsi="Arial" w:cs="Arial"/>
          <w:color w:val="000000"/>
          <w:lang w:val="sr-Latn-ME"/>
        </w:rPr>
        <w:t>I/1-</w:t>
      </w:r>
      <w:r w:rsidR="00AB35AF">
        <w:rPr>
          <w:rFonts w:ascii="Arial" w:hAnsi="Arial" w:cs="Arial"/>
          <w:color w:val="000000"/>
          <w:lang w:val="sr-Latn-ME"/>
        </w:rPr>
        <w:t>13306</w:t>
      </w:r>
      <w:r w:rsidR="0050167A" w:rsidRPr="00817F79">
        <w:rPr>
          <w:rFonts w:ascii="Arial" w:hAnsi="Arial" w:cs="Arial"/>
          <w:color w:val="000000"/>
          <w:lang w:val="sr-Latn-ME"/>
        </w:rPr>
        <w:t>/</w:t>
      </w:r>
      <w:r w:rsidR="00AB35AF">
        <w:rPr>
          <w:rFonts w:ascii="Arial" w:hAnsi="Arial" w:cs="Arial"/>
          <w:color w:val="000000"/>
          <w:lang w:val="sr-Latn-ME"/>
        </w:rPr>
        <w:t>2</w:t>
      </w:r>
      <w:r w:rsidR="00846D88" w:rsidRPr="00817F79">
        <w:rPr>
          <w:rFonts w:ascii="Arial" w:hAnsi="Arial" w:cs="Arial"/>
          <w:color w:val="000000"/>
          <w:lang w:val="sr-Latn-ME"/>
        </w:rPr>
        <w:t>-2</w:t>
      </w:r>
      <w:r w:rsidR="00817F79" w:rsidRPr="00817F79">
        <w:rPr>
          <w:rFonts w:ascii="Arial" w:hAnsi="Arial" w:cs="Arial"/>
          <w:color w:val="000000"/>
          <w:lang w:val="sr-Latn-ME"/>
        </w:rPr>
        <w:t>5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46D88">
        <w:rPr>
          <w:rFonts w:ascii="Arial" w:hAnsi="Arial" w:cs="Arial"/>
          <w:color w:val="000000"/>
          <w:lang w:val="sr-Latn-ME"/>
        </w:rPr>
        <w:t xml:space="preserve">Podgorica, </w:t>
      </w:r>
      <w:r w:rsidR="00AB35AF">
        <w:rPr>
          <w:rFonts w:ascii="Arial" w:hAnsi="Arial" w:cs="Arial"/>
          <w:color w:val="000000"/>
          <w:lang w:val="sr-Latn-ME"/>
        </w:rPr>
        <w:t>04</w:t>
      </w:r>
      <w:r w:rsidR="00FF697E" w:rsidRPr="007B644A">
        <w:rPr>
          <w:rFonts w:ascii="Arial" w:hAnsi="Arial" w:cs="Arial"/>
          <w:color w:val="000000"/>
          <w:lang w:val="sr-Latn-ME"/>
        </w:rPr>
        <w:t>.</w:t>
      </w:r>
      <w:r w:rsidR="006B266F" w:rsidRPr="007B644A">
        <w:rPr>
          <w:rFonts w:ascii="Arial" w:hAnsi="Arial" w:cs="Arial"/>
          <w:color w:val="000000"/>
          <w:lang w:val="sr-Latn-ME"/>
        </w:rPr>
        <w:t>0</w:t>
      </w:r>
      <w:r w:rsidR="00AB35AF">
        <w:rPr>
          <w:rFonts w:ascii="Arial" w:hAnsi="Arial" w:cs="Arial"/>
          <w:color w:val="000000"/>
          <w:lang w:val="sr-Latn-ME"/>
        </w:rPr>
        <w:t>7</w:t>
      </w:r>
      <w:r w:rsidR="00846D88" w:rsidRPr="007B644A">
        <w:rPr>
          <w:rFonts w:ascii="Arial" w:hAnsi="Arial" w:cs="Arial"/>
          <w:color w:val="000000"/>
          <w:lang w:val="sr-Latn-ME"/>
        </w:rPr>
        <w:t>.202</w:t>
      </w:r>
      <w:r w:rsidR="006B266F" w:rsidRPr="007B644A">
        <w:rPr>
          <w:rFonts w:ascii="Arial" w:hAnsi="Arial" w:cs="Arial"/>
          <w:color w:val="000000"/>
          <w:lang w:val="sr-Latn-ME"/>
        </w:rPr>
        <w:t>5</w:t>
      </w:r>
      <w:r w:rsidR="00846D88" w:rsidRPr="007B644A">
        <w:rPr>
          <w:rFonts w:ascii="Arial" w:hAnsi="Arial" w:cs="Arial"/>
          <w:color w:val="000000"/>
          <w:lang w:val="sr-Latn-ME"/>
        </w:rPr>
        <w:t>.</w:t>
      </w:r>
      <w:r w:rsidR="00846D88">
        <w:rPr>
          <w:rFonts w:ascii="Arial" w:hAnsi="Arial" w:cs="Arial"/>
          <w:color w:val="000000"/>
          <w:lang w:val="sr-Latn-ME"/>
        </w:rPr>
        <w:t xml:space="preserve"> godine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 w:rsidR="000C7A0A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E902B0">
        <w:rPr>
          <w:rFonts w:ascii="Arial" w:hAnsi="Arial" w:cs="Arial"/>
          <w:color w:val="000000"/>
          <w:lang w:val="sr-Latn-ME"/>
        </w:rPr>
        <w:t>,</w:t>
      </w:r>
      <w:r w:rsidR="000C7A0A">
        <w:rPr>
          <w:rFonts w:ascii="Arial" w:hAnsi="Arial" w:cs="Arial"/>
          <w:color w:val="000000"/>
          <w:lang w:val="sr-Latn-ME"/>
        </w:rPr>
        <w:t xml:space="preserve"> 11/23</w:t>
      </w:r>
      <w:r w:rsidR="00E902B0">
        <w:rPr>
          <w:rFonts w:ascii="Arial" w:hAnsi="Arial" w:cs="Arial"/>
          <w:color w:val="000000"/>
          <w:lang w:val="sr-Latn-ME"/>
        </w:rPr>
        <w:t xml:space="preserve"> i 84/24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455F48">
        <w:rPr>
          <w:rFonts w:ascii="Arial" w:hAnsi="Arial" w:cs="Arial"/>
          <w:color w:val="000000"/>
          <w:lang w:val="sr-Latn-ME"/>
        </w:rPr>
        <w:t>12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455F48">
        <w:rPr>
          <w:rFonts w:ascii="Arial" w:hAnsi="Arial" w:cs="Arial"/>
          <w:color w:val="000000"/>
          <w:lang w:val="sr-Latn-ME"/>
        </w:rPr>
        <w:t>21489</w:t>
      </w:r>
      <w:r w:rsidR="00E902B0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od </w:t>
      </w:r>
      <w:r w:rsidR="00846D88">
        <w:rPr>
          <w:rFonts w:ascii="Arial" w:hAnsi="Arial" w:cs="Arial"/>
          <w:color w:val="000000"/>
          <w:lang w:val="sr-Latn-ME"/>
        </w:rPr>
        <w:t>3</w:t>
      </w:r>
      <w:r w:rsidR="00455F48">
        <w:rPr>
          <w:rFonts w:ascii="Arial" w:hAnsi="Arial" w:cs="Arial"/>
          <w:color w:val="000000"/>
          <w:lang w:val="sr-Latn-ME"/>
        </w:rPr>
        <w:t>0</w:t>
      </w:r>
      <w:r w:rsidR="00846D88">
        <w:rPr>
          <w:rFonts w:ascii="Arial" w:hAnsi="Arial" w:cs="Arial"/>
          <w:color w:val="000000"/>
          <w:lang w:val="sr-Latn-ME"/>
        </w:rPr>
        <w:t>.01.202</w:t>
      </w:r>
      <w:r w:rsidR="00455F48">
        <w:rPr>
          <w:rFonts w:ascii="Arial" w:hAnsi="Arial" w:cs="Arial"/>
          <w:color w:val="000000"/>
          <w:lang w:val="sr-Latn-ME"/>
        </w:rPr>
        <w:t>5</w:t>
      </w:r>
      <w:r w:rsidR="00846D88">
        <w:rPr>
          <w:rFonts w:ascii="Arial" w:hAnsi="Arial" w:cs="Arial"/>
          <w:color w:val="000000"/>
          <w:lang w:val="sr-Latn-ME"/>
        </w:rPr>
        <w:t xml:space="preserve">. godine za nabavku </w:t>
      </w:r>
      <w:r w:rsidR="00846D88" w:rsidRPr="002C731D">
        <w:rPr>
          <w:rFonts w:ascii="Arial" w:hAnsi="Arial" w:cs="Arial"/>
          <w:color w:val="000000"/>
          <w:lang w:val="sr-Latn-ME"/>
        </w:rPr>
        <w:t>usluga arhiviranja, digitalizacije, sređivanja arhivske građe i dostava tražene arhivske građe</w:t>
      </w:r>
      <w:r w:rsidR="00846D88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A0113E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F03C56">
        <w:rPr>
          <w:rFonts w:ascii="Arial" w:hAnsi="Arial" w:cs="Arial"/>
          <w:color w:val="000000"/>
          <w:lang w:val="sr-Latn-ME"/>
        </w:rPr>
        <w:t>Nikola Lasica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846D88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846D88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846D88">
        <w:rPr>
          <w:rFonts w:ascii="Arial" w:hAnsi="Arial" w:cs="Arial"/>
          <w:iCs/>
          <w:color w:val="000000"/>
          <w:lang w:val="sr-Latn-ME"/>
        </w:rPr>
        <w:t xml:space="preserve">                    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846D88">
        <w:rPr>
          <w:rFonts w:ascii="Arial" w:hAnsi="Arial" w:cs="Arial"/>
          <w:iCs/>
          <w:color w:val="000000"/>
          <w:lang w:val="sr-Latn-ME"/>
        </w:rPr>
        <w:t xml:space="preserve"> </w:t>
      </w:r>
      <w:r w:rsidR="00846D88">
        <w:rPr>
          <w:rFonts w:ascii="Arial" w:hAnsi="Arial" w:cs="Arial"/>
          <w:color w:val="000000"/>
          <w:lang w:val="sr-Latn-ME"/>
        </w:rPr>
        <w:t>Vesna Zujić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846D88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E902B0">
        <w:rPr>
          <w:rFonts w:ascii="Arial" w:hAnsi="Arial" w:cs="Arial"/>
          <w:color w:val="000000"/>
          <w:lang w:val="sr-Latn-ME"/>
        </w:rPr>
        <w:t>Snežana Višnjić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846D88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F03C56">
        <w:rPr>
          <w:rFonts w:ascii="Arial" w:hAnsi="Arial" w:cs="Arial"/>
          <w:color w:val="000000"/>
          <w:lang w:val="sr-Latn-ME"/>
        </w:rPr>
        <w:t>Nikola Lasica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E3" w:rsidRDefault="00B259E3" w:rsidP="00797457">
      <w:pPr>
        <w:spacing w:after="0" w:line="240" w:lineRule="auto"/>
      </w:pPr>
      <w:r>
        <w:separator/>
      </w:r>
    </w:p>
  </w:endnote>
  <w:endnote w:type="continuationSeparator" w:id="0">
    <w:p w:rsidR="00B259E3" w:rsidRDefault="00B259E3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CDC" w:rsidRDefault="00731CDC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562584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562584">
      <w:rPr>
        <w:noProof/>
        <w:color w:val="5B9BD5" w:themeColor="accent1"/>
      </w:rPr>
      <w:t>11</w:t>
    </w:r>
    <w:r>
      <w:rPr>
        <w:color w:val="5B9BD5" w:themeColor="accent1"/>
      </w:rPr>
      <w:fldChar w:fldCharType="end"/>
    </w:r>
  </w:p>
  <w:p w:rsidR="00731CDC" w:rsidRDefault="00731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E3" w:rsidRDefault="00B259E3" w:rsidP="00797457">
      <w:pPr>
        <w:spacing w:after="0" w:line="240" w:lineRule="auto"/>
      </w:pPr>
      <w:r>
        <w:separator/>
      </w:r>
    </w:p>
  </w:footnote>
  <w:footnote w:type="continuationSeparator" w:id="0">
    <w:p w:rsidR="00B259E3" w:rsidRDefault="00B259E3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797457" w:rsidRPr="002E211C" w:rsidRDefault="00797457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25C9B"/>
    <w:rsid w:val="000A2400"/>
    <w:rsid w:val="000C7A0A"/>
    <w:rsid w:val="00114B64"/>
    <w:rsid w:val="00163473"/>
    <w:rsid w:val="00180520"/>
    <w:rsid w:val="001B32E3"/>
    <w:rsid w:val="001D5E96"/>
    <w:rsid w:val="002475AD"/>
    <w:rsid w:val="00253A49"/>
    <w:rsid w:val="002969B6"/>
    <w:rsid w:val="002F1E78"/>
    <w:rsid w:val="00335778"/>
    <w:rsid w:val="00350216"/>
    <w:rsid w:val="003560B0"/>
    <w:rsid w:val="004168FD"/>
    <w:rsid w:val="00420C29"/>
    <w:rsid w:val="004246A6"/>
    <w:rsid w:val="00455F48"/>
    <w:rsid w:val="0046230D"/>
    <w:rsid w:val="004B0658"/>
    <w:rsid w:val="0050167A"/>
    <w:rsid w:val="00510B75"/>
    <w:rsid w:val="005323C9"/>
    <w:rsid w:val="00562584"/>
    <w:rsid w:val="00581A1B"/>
    <w:rsid w:val="005E3611"/>
    <w:rsid w:val="005E6350"/>
    <w:rsid w:val="005F2880"/>
    <w:rsid w:val="00675FD2"/>
    <w:rsid w:val="006A5B4E"/>
    <w:rsid w:val="006B266F"/>
    <w:rsid w:val="006E05F7"/>
    <w:rsid w:val="006E7F98"/>
    <w:rsid w:val="00731CDC"/>
    <w:rsid w:val="00797457"/>
    <w:rsid w:val="007B15CB"/>
    <w:rsid w:val="007B644A"/>
    <w:rsid w:val="00817F79"/>
    <w:rsid w:val="00846D88"/>
    <w:rsid w:val="0089309B"/>
    <w:rsid w:val="008B0F89"/>
    <w:rsid w:val="008E4CE0"/>
    <w:rsid w:val="008F7405"/>
    <w:rsid w:val="00906B28"/>
    <w:rsid w:val="00965636"/>
    <w:rsid w:val="009861FE"/>
    <w:rsid w:val="009B7FFD"/>
    <w:rsid w:val="00A0113E"/>
    <w:rsid w:val="00A27847"/>
    <w:rsid w:val="00A8422F"/>
    <w:rsid w:val="00AA538D"/>
    <w:rsid w:val="00AB35AF"/>
    <w:rsid w:val="00AB615F"/>
    <w:rsid w:val="00AC7BDD"/>
    <w:rsid w:val="00B00AD3"/>
    <w:rsid w:val="00B259E3"/>
    <w:rsid w:val="00B3222E"/>
    <w:rsid w:val="00B627BA"/>
    <w:rsid w:val="00BA236D"/>
    <w:rsid w:val="00BA37CE"/>
    <w:rsid w:val="00C0701B"/>
    <w:rsid w:val="00C43952"/>
    <w:rsid w:val="00CC06D9"/>
    <w:rsid w:val="00D04B67"/>
    <w:rsid w:val="00D732F3"/>
    <w:rsid w:val="00D77A71"/>
    <w:rsid w:val="00D81B16"/>
    <w:rsid w:val="00DB2AC7"/>
    <w:rsid w:val="00DF4540"/>
    <w:rsid w:val="00E1777F"/>
    <w:rsid w:val="00E527E5"/>
    <w:rsid w:val="00E902B0"/>
    <w:rsid w:val="00E9220A"/>
    <w:rsid w:val="00EA0C0F"/>
    <w:rsid w:val="00EA2BE1"/>
    <w:rsid w:val="00EA55FA"/>
    <w:rsid w:val="00EB678F"/>
    <w:rsid w:val="00ED1EBC"/>
    <w:rsid w:val="00F03C56"/>
    <w:rsid w:val="00F226D8"/>
    <w:rsid w:val="00F4163E"/>
    <w:rsid w:val="00FF1362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4613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31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DC"/>
  </w:style>
  <w:style w:type="paragraph" w:styleId="Footer">
    <w:name w:val="footer"/>
    <w:basedOn w:val="Normal"/>
    <w:link w:val="FooterChar"/>
    <w:uiPriority w:val="99"/>
    <w:unhideWhenUsed/>
    <w:rsid w:val="00731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15</cp:revision>
  <dcterms:created xsi:type="dcterms:W3CDTF">2025-07-04T07:42:00Z</dcterms:created>
  <dcterms:modified xsi:type="dcterms:W3CDTF">2025-07-04T10:19:00Z</dcterms:modified>
</cp:coreProperties>
</file>