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73216" w14:textId="77777777" w:rsidR="00E45522" w:rsidRPr="00E45522" w:rsidRDefault="00E45522" w:rsidP="0001076E">
      <w:pPr>
        <w:tabs>
          <w:tab w:val="left" w:pos="1134"/>
          <w:tab w:val="left" w:pos="7797"/>
        </w:tabs>
        <w:rPr>
          <w:rFonts w:ascii="Arial" w:eastAsiaTheme="minorHAnsi" w:hAnsi="Arial" w:cs="Arial"/>
          <w:bCs/>
          <w:lang w:val="hr-HR"/>
        </w:rPr>
      </w:pPr>
    </w:p>
    <w:p w14:paraId="2D795215" w14:textId="09302373" w:rsidR="00E45522" w:rsidRPr="009850BA" w:rsidRDefault="00E45522" w:rsidP="00E45522">
      <w:pPr>
        <w:rPr>
          <w:rFonts w:ascii="Arial" w:eastAsiaTheme="minorHAnsi" w:hAnsi="Arial" w:cs="Arial"/>
          <w:sz w:val="20"/>
          <w:szCs w:val="20"/>
        </w:rPr>
      </w:pPr>
      <w:r w:rsidRPr="009850BA">
        <w:rPr>
          <w:rFonts w:ascii="Arial" w:eastAsiaTheme="minorHAnsi" w:hAnsi="Arial" w:cs="Arial"/>
          <w:sz w:val="20"/>
          <w:szCs w:val="20"/>
        </w:rPr>
        <w:t xml:space="preserve">Podgorica, </w:t>
      </w:r>
      <w:r w:rsidR="00AC60D2" w:rsidRPr="009850BA">
        <w:rPr>
          <w:rFonts w:ascii="Arial" w:eastAsiaTheme="minorHAnsi" w:hAnsi="Arial" w:cs="Arial"/>
          <w:sz w:val="20"/>
          <w:szCs w:val="20"/>
        </w:rPr>
        <w:t>01</w:t>
      </w:r>
      <w:r w:rsidRPr="009850BA">
        <w:rPr>
          <w:rFonts w:ascii="Arial" w:eastAsiaTheme="minorHAnsi" w:hAnsi="Arial" w:cs="Arial"/>
          <w:sz w:val="20"/>
          <w:szCs w:val="20"/>
        </w:rPr>
        <w:t>.0</w:t>
      </w:r>
      <w:r w:rsidR="00AC60D2" w:rsidRPr="009850BA">
        <w:rPr>
          <w:rFonts w:ascii="Arial" w:eastAsiaTheme="minorHAnsi" w:hAnsi="Arial" w:cs="Arial"/>
          <w:sz w:val="20"/>
          <w:szCs w:val="20"/>
        </w:rPr>
        <w:t>7</w:t>
      </w:r>
      <w:r w:rsidRPr="009850BA">
        <w:rPr>
          <w:rFonts w:ascii="Arial" w:eastAsiaTheme="minorHAnsi" w:hAnsi="Arial" w:cs="Arial"/>
          <w:sz w:val="20"/>
          <w:szCs w:val="20"/>
        </w:rPr>
        <w:t>.2025.god</w:t>
      </w:r>
    </w:p>
    <w:p w14:paraId="224EAC2C" w14:textId="77777777" w:rsidR="00E45522" w:rsidRPr="009850BA" w:rsidRDefault="00E45522" w:rsidP="00E45522">
      <w:pPr>
        <w:rPr>
          <w:rFonts w:ascii="Arial" w:eastAsiaTheme="minorHAnsi" w:hAnsi="Arial" w:cs="Arial"/>
          <w:sz w:val="20"/>
          <w:szCs w:val="20"/>
        </w:rPr>
      </w:pPr>
    </w:p>
    <w:p w14:paraId="682585C4" w14:textId="0BBED60C" w:rsidR="00AC60D2" w:rsidRPr="009850BA" w:rsidRDefault="00E45522" w:rsidP="00E4552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9850BA">
        <w:rPr>
          <w:rFonts w:ascii="Arial" w:hAnsi="Arial" w:cs="Arial"/>
          <w:sz w:val="20"/>
          <w:szCs w:val="20"/>
        </w:rPr>
        <w:t>Predmet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850BA">
        <w:rPr>
          <w:rFonts w:ascii="Arial" w:hAnsi="Arial" w:cs="Arial"/>
          <w:sz w:val="20"/>
          <w:szCs w:val="20"/>
        </w:rPr>
        <w:t>Pojašnjenje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9850BA">
        <w:rPr>
          <w:rFonts w:ascii="Arial" w:hAnsi="Arial" w:cs="Arial"/>
          <w:sz w:val="20"/>
          <w:szCs w:val="20"/>
        </w:rPr>
        <w:t>tenderske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50BA">
        <w:rPr>
          <w:rFonts w:ascii="Arial" w:hAnsi="Arial" w:cs="Arial"/>
          <w:sz w:val="20"/>
          <w:szCs w:val="20"/>
        </w:rPr>
        <w:t>dokumentacije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9850BA">
        <w:rPr>
          <w:rFonts w:ascii="Arial" w:hAnsi="Arial" w:cs="Arial"/>
          <w:sz w:val="20"/>
          <w:szCs w:val="20"/>
        </w:rPr>
        <w:t>otvoreni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50BA">
        <w:rPr>
          <w:rFonts w:ascii="Arial" w:hAnsi="Arial" w:cs="Arial"/>
          <w:sz w:val="20"/>
          <w:szCs w:val="20"/>
        </w:rPr>
        <w:t>postupak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50BA">
        <w:rPr>
          <w:rFonts w:ascii="Arial" w:hAnsi="Arial" w:cs="Arial"/>
          <w:sz w:val="20"/>
          <w:szCs w:val="20"/>
        </w:rPr>
        <w:t>javne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50BA">
        <w:rPr>
          <w:rFonts w:ascii="Arial" w:hAnsi="Arial" w:cs="Arial"/>
          <w:sz w:val="20"/>
          <w:szCs w:val="20"/>
        </w:rPr>
        <w:t>nabavke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9850BA">
        <w:rPr>
          <w:rFonts w:ascii="Arial" w:hAnsi="Arial" w:cs="Arial"/>
          <w:sz w:val="20"/>
          <w:szCs w:val="20"/>
        </w:rPr>
        <w:t>nabavku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50BA">
        <w:rPr>
          <w:rFonts w:ascii="Arial" w:hAnsi="Arial" w:cs="Arial"/>
          <w:sz w:val="20"/>
          <w:szCs w:val="20"/>
        </w:rPr>
        <w:t>usluga</w:t>
      </w:r>
      <w:proofErr w:type="spellEnd"/>
      <w:r w:rsidR="00AC60D2" w:rsidRPr="009850BA">
        <w:rPr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smještaja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turističke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inspekcije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po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opštinama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pojačani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nadzor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između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područnih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jedinica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pojačani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nadzor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vrijeme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ljetnje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i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zimske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turističke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60D2" w:rsidRPr="009850BA">
        <w:rPr>
          <w:rFonts w:ascii="Arial" w:hAnsi="Arial" w:cs="Arial"/>
          <w:sz w:val="20"/>
          <w:szCs w:val="20"/>
        </w:rPr>
        <w:t>sezone</w:t>
      </w:r>
      <w:proofErr w:type="spellEnd"/>
      <w:r w:rsidR="00AC60D2" w:rsidRPr="009850BA">
        <w:rPr>
          <w:rFonts w:ascii="Arial" w:hAnsi="Arial" w:cs="Arial"/>
          <w:sz w:val="20"/>
          <w:szCs w:val="20"/>
        </w:rPr>
        <w:t>)</w:t>
      </w:r>
    </w:p>
    <w:p w14:paraId="33766BAA" w14:textId="5B953E21" w:rsidR="00E45522" w:rsidRPr="009850BA" w:rsidRDefault="00E45522" w:rsidP="00E45522">
      <w:pPr>
        <w:jc w:val="both"/>
        <w:rPr>
          <w:rFonts w:ascii="Arial" w:hAnsi="Arial" w:cs="Arial"/>
          <w:sz w:val="20"/>
          <w:szCs w:val="20"/>
        </w:rPr>
      </w:pPr>
      <w:bookmarkStart w:id="0" w:name="_Hlk195387804"/>
    </w:p>
    <w:bookmarkEnd w:id="0"/>
    <w:p w14:paraId="59ACD5F6" w14:textId="77777777" w:rsidR="00E45522" w:rsidRPr="009850BA" w:rsidRDefault="00E45522" w:rsidP="00E4552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09AE33" w14:textId="69563B87" w:rsidR="00E45522" w:rsidRPr="009850BA" w:rsidRDefault="00E45522" w:rsidP="00E4552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9850BA">
        <w:rPr>
          <w:rFonts w:ascii="Arial" w:hAnsi="Arial" w:cs="Arial"/>
          <w:sz w:val="20"/>
          <w:szCs w:val="20"/>
        </w:rPr>
        <w:t>Shodno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50BA">
        <w:rPr>
          <w:rFonts w:ascii="Arial" w:hAnsi="Arial" w:cs="Arial"/>
          <w:sz w:val="20"/>
          <w:szCs w:val="20"/>
        </w:rPr>
        <w:t>članu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95 </w:t>
      </w:r>
      <w:proofErr w:type="spellStart"/>
      <w:r w:rsidRPr="009850BA">
        <w:rPr>
          <w:rFonts w:ascii="Arial" w:hAnsi="Arial" w:cs="Arial"/>
          <w:sz w:val="20"/>
          <w:szCs w:val="20"/>
        </w:rPr>
        <w:t>Zakona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9850BA">
        <w:rPr>
          <w:rFonts w:ascii="Arial" w:hAnsi="Arial" w:cs="Arial"/>
          <w:sz w:val="20"/>
          <w:szCs w:val="20"/>
        </w:rPr>
        <w:t>javnim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50BA">
        <w:rPr>
          <w:rFonts w:ascii="Arial" w:hAnsi="Arial" w:cs="Arial"/>
          <w:sz w:val="20"/>
          <w:szCs w:val="20"/>
        </w:rPr>
        <w:t>nabavkama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(„</w:t>
      </w:r>
      <w:proofErr w:type="spellStart"/>
      <w:r w:rsidRPr="009850BA">
        <w:rPr>
          <w:rFonts w:ascii="Arial" w:hAnsi="Arial" w:cs="Arial"/>
          <w:sz w:val="20"/>
          <w:szCs w:val="20"/>
        </w:rPr>
        <w:t>Službeni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list </w:t>
      </w:r>
      <w:proofErr w:type="gramStart"/>
      <w:r w:rsidRPr="009850BA">
        <w:rPr>
          <w:rFonts w:ascii="Arial" w:hAnsi="Arial" w:cs="Arial"/>
          <w:sz w:val="20"/>
          <w:szCs w:val="20"/>
        </w:rPr>
        <w:t>CG“</w:t>
      </w:r>
      <w:proofErr w:type="gramEnd"/>
      <w:r w:rsidRPr="009850BA">
        <w:rPr>
          <w:rFonts w:ascii="Arial" w:hAnsi="Arial" w:cs="Arial"/>
          <w:sz w:val="20"/>
          <w:szCs w:val="20"/>
        </w:rPr>
        <w:t xml:space="preserve">, br. 74/19, 3/23,11/23 </w:t>
      </w:r>
      <w:proofErr w:type="spellStart"/>
      <w:r w:rsidRPr="009850BA">
        <w:rPr>
          <w:rFonts w:ascii="Arial" w:hAnsi="Arial" w:cs="Arial"/>
          <w:sz w:val="20"/>
          <w:szCs w:val="20"/>
        </w:rPr>
        <w:t>i</w:t>
      </w:r>
      <w:proofErr w:type="spellEnd"/>
      <w:r w:rsidRPr="009850BA">
        <w:rPr>
          <w:rFonts w:ascii="Arial" w:hAnsi="Arial" w:cs="Arial"/>
          <w:sz w:val="20"/>
          <w:szCs w:val="20"/>
        </w:rPr>
        <w:t xml:space="preserve"> 84/24</w:t>
      </w:r>
      <w:r w:rsidRPr="009850BA">
        <w:rPr>
          <w:rFonts w:ascii="Arial" w:hAnsi="Arial" w:cs="Arial"/>
          <w:sz w:val="20"/>
          <w:szCs w:val="20"/>
          <w:lang w:val="it-IT"/>
        </w:rPr>
        <w:t>),</w:t>
      </w:r>
      <w:r w:rsidRPr="009850BA">
        <w:rPr>
          <w:rFonts w:ascii="Arial" w:hAnsi="Arial" w:cs="Arial"/>
          <w:sz w:val="20"/>
          <w:szCs w:val="20"/>
        </w:rPr>
        <w:t xml:space="preserve"> </w:t>
      </w:r>
      <w:r w:rsidRPr="009850BA">
        <w:rPr>
          <w:rFonts w:ascii="Arial" w:hAnsi="Arial" w:cs="Arial"/>
          <w:sz w:val="20"/>
          <w:szCs w:val="20"/>
          <w:lang w:val="hr-HR"/>
        </w:rPr>
        <w:t xml:space="preserve">privredni subjekt se dana </w:t>
      </w:r>
      <w:r w:rsidR="00AC60D2" w:rsidRPr="009850BA">
        <w:rPr>
          <w:rFonts w:ascii="Arial" w:hAnsi="Arial" w:cs="Arial"/>
          <w:sz w:val="20"/>
          <w:szCs w:val="20"/>
          <w:lang w:val="hr-HR"/>
        </w:rPr>
        <w:t>01</w:t>
      </w:r>
      <w:r w:rsidRPr="009850BA">
        <w:rPr>
          <w:rFonts w:ascii="Arial" w:hAnsi="Arial" w:cs="Arial"/>
          <w:sz w:val="20"/>
          <w:szCs w:val="20"/>
          <w:lang w:val="hr-HR"/>
        </w:rPr>
        <w:t>.0</w:t>
      </w:r>
      <w:r w:rsidR="00AC60D2" w:rsidRPr="009850BA">
        <w:rPr>
          <w:rFonts w:ascii="Arial" w:hAnsi="Arial" w:cs="Arial"/>
          <w:sz w:val="20"/>
          <w:szCs w:val="20"/>
          <w:lang w:val="hr-HR"/>
        </w:rPr>
        <w:t>7</w:t>
      </w:r>
      <w:r w:rsidRPr="009850BA">
        <w:rPr>
          <w:rFonts w:ascii="Arial" w:hAnsi="Arial" w:cs="Arial"/>
          <w:sz w:val="20"/>
          <w:szCs w:val="20"/>
          <w:lang w:val="hr-HR"/>
        </w:rPr>
        <w:t xml:space="preserve">.2025.godine obratio preko ESJN u vezi sa </w:t>
      </w:r>
      <w:r w:rsidRPr="009850BA">
        <w:rPr>
          <w:rFonts w:ascii="Arial" w:hAnsi="Arial" w:cs="Arial"/>
          <w:sz w:val="20"/>
          <w:szCs w:val="20"/>
          <w:lang w:val="sr-Latn-ME"/>
        </w:rPr>
        <w:t xml:space="preserve">pojašnjenjem tenderske dokumantacije </w:t>
      </w:r>
      <w:bookmarkStart w:id="1" w:name="_Hlk195388021"/>
      <w:r w:rsidRPr="009850BA">
        <w:rPr>
          <w:rFonts w:ascii="Arial" w:hAnsi="Arial" w:cs="Arial"/>
          <w:sz w:val="20"/>
          <w:szCs w:val="20"/>
          <w:lang w:val="it-IT"/>
        </w:rPr>
        <w:t xml:space="preserve">broj: </w:t>
      </w:r>
      <w:r w:rsidR="00AC60D2" w:rsidRPr="009850BA">
        <w:rPr>
          <w:rFonts w:ascii="Arial" w:hAnsi="Arial" w:cs="Arial"/>
          <w:sz w:val="20"/>
          <w:szCs w:val="20"/>
          <w:lang w:val="it-IT"/>
        </w:rPr>
        <w:t xml:space="preserve">13-426/25-813/3 </w:t>
      </w:r>
      <w:r w:rsidRPr="009850BA">
        <w:rPr>
          <w:rFonts w:ascii="Arial" w:hAnsi="Arial" w:cs="Arial"/>
          <w:sz w:val="20"/>
          <w:szCs w:val="20"/>
          <w:lang w:val="sr-Latn-CS"/>
        </w:rPr>
        <w:t xml:space="preserve">od </w:t>
      </w:r>
      <w:r w:rsidR="00AC60D2" w:rsidRPr="009850BA">
        <w:rPr>
          <w:rFonts w:ascii="Arial" w:hAnsi="Arial" w:cs="Arial"/>
          <w:sz w:val="20"/>
          <w:szCs w:val="20"/>
          <w:lang w:val="sr-Latn-CS"/>
        </w:rPr>
        <w:t>26.06.2025.godine</w:t>
      </w:r>
      <w:r w:rsidRPr="009850BA">
        <w:rPr>
          <w:rFonts w:ascii="Arial" w:hAnsi="Arial" w:cs="Arial"/>
          <w:sz w:val="20"/>
          <w:szCs w:val="20"/>
          <w:lang w:val="it-IT"/>
        </w:rPr>
        <w:t xml:space="preserve">, šifra postupka </w:t>
      </w:r>
      <w:r w:rsidR="00AC60D2" w:rsidRPr="009850BA">
        <w:rPr>
          <w:rFonts w:ascii="Arial" w:hAnsi="Arial" w:cs="Arial"/>
          <w:sz w:val="20"/>
          <w:szCs w:val="20"/>
          <w:lang w:val="it-IT"/>
        </w:rPr>
        <w:t>95075</w:t>
      </w:r>
      <w:r w:rsidRPr="009850BA">
        <w:rPr>
          <w:rFonts w:ascii="Arial" w:hAnsi="Arial" w:cs="Arial"/>
          <w:sz w:val="20"/>
          <w:szCs w:val="20"/>
          <w:lang w:val="it-IT"/>
        </w:rPr>
        <w:t xml:space="preserve"> </w:t>
      </w:r>
      <w:bookmarkEnd w:id="1"/>
      <w:r w:rsidRPr="009850BA">
        <w:rPr>
          <w:rFonts w:ascii="Arial" w:hAnsi="Arial" w:cs="Arial"/>
          <w:sz w:val="20"/>
          <w:szCs w:val="20"/>
          <w:lang w:val="it-IT"/>
        </w:rPr>
        <w:t xml:space="preserve">, a vezano za otvoreni postupak javne nabavke </w:t>
      </w:r>
      <w:r w:rsidR="00AC60D2" w:rsidRPr="009850BA">
        <w:rPr>
          <w:rFonts w:ascii="Arial" w:hAnsi="Arial" w:cs="Arial"/>
          <w:bCs/>
          <w:color w:val="000000"/>
          <w:sz w:val="20"/>
          <w:szCs w:val="20"/>
          <w:lang w:val="it-IT"/>
        </w:rPr>
        <w:t>za nabavku usluga smještaja turističke inspekcije po opštinama (pojačani nadzor između područnih jedinica, pojačani nadzor za vrijeme ljetnje i zimske turističke sezone)</w:t>
      </w:r>
    </w:p>
    <w:p w14:paraId="46455A8B" w14:textId="77777777" w:rsidR="00AC60D2" w:rsidRPr="009850BA" w:rsidRDefault="00AC60D2" w:rsidP="00E45522">
      <w:pPr>
        <w:jc w:val="both"/>
        <w:rPr>
          <w:rFonts w:ascii="Arial" w:hAnsi="Arial" w:cs="Arial"/>
          <w:sz w:val="20"/>
          <w:szCs w:val="20"/>
        </w:rPr>
      </w:pPr>
    </w:p>
    <w:p w14:paraId="27C5A3FD" w14:textId="2C369D82" w:rsidR="00E45522" w:rsidRPr="009850BA" w:rsidRDefault="00E45522" w:rsidP="00E45522">
      <w:pPr>
        <w:jc w:val="both"/>
        <w:rPr>
          <w:rFonts w:ascii="Arial" w:hAnsi="Arial" w:cs="Arial"/>
          <w:sz w:val="20"/>
          <w:szCs w:val="20"/>
        </w:rPr>
      </w:pPr>
      <w:r w:rsidRPr="009850BA">
        <w:rPr>
          <w:rFonts w:ascii="Arial" w:hAnsi="Arial" w:cs="Arial"/>
          <w:sz w:val="20"/>
          <w:szCs w:val="20"/>
        </w:rPr>
        <w:t>PITANJE</w:t>
      </w:r>
      <w:r w:rsidR="00DE2DFA" w:rsidRPr="009850BA">
        <w:rPr>
          <w:rFonts w:ascii="Arial" w:hAnsi="Arial" w:cs="Arial"/>
          <w:sz w:val="20"/>
          <w:szCs w:val="20"/>
        </w:rPr>
        <w:t xml:space="preserve"> 1</w:t>
      </w:r>
      <w:r w:rsidRPr="009850BA">
        <w:rPr>
          <w:rFonts w:ascii="Arial" w:hAnsi="Arial" w:cs="Arial"/>
          <w:sz w:val="20"/>
          <w:szCs w:val="20"/>
        </w:rPr>
        <w:t>:</w:t>
      </w:r>
    </w:p>
    <w:p w14:paraId="09CCD4F2" w14:textId="77777777" w:rsidR="00A40ED2" w:rsidRPr="009850BA" w:rsidRDefault="00A40ED2" w:rsidP="00E45522">
      <w:pPr>
        <w:jc w:val="both"/>
        <w:rPr>
          <w:rFonts w:ascii="Arial" w:hAnsi="Arial" w:cs="Arial"/>
          <w:sz w:val="20"/>
          <w:szCs w:val="20"/>
        </w:rPr>
      </w:pPr>
    </w:p>
    <w:p w14:paraId="69BA2793" w14:textId="77777777" w:rsidR="00AC60D2" w:rsidRPr="009850BA" w:rsidRDefault="00AC60D2" w:rsidP="000562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it-IT"/>
        </w:rPr>
      </w:pPr>
      <w:r w:rsidRPr="009850BA">
        <w:rPr>
          <w:rFonts w:ascii="Arial" w:eastAsiaTheme="minorHAnsi" w:hAnsi="Arial" w:cs="Arial"/>
          <w:sz w:val="20"/>
          <w:szCs w:val="20"/>
          <w:lang w:val="it-IT"/>
        </w:rPr>
        <w:t>“Poštovani, Da li treba da dostavimo garanciju ponude?</w:t>
      </w:r>
    </w:p>
    <w:p w14:paraId="4534E37C" w14:textId="77777777" w:rsidR="006975B7" w:rsidRDefault="006975B7" w:rsidP="000562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it-IT"/>
        </w:rPr>
      </w:pPr>
    </w:p>
    <w:p w14:paraId="0C35C079" w14:textId="4546B906" w:rsidR="006B318E" w:rsidRPr="009850BA" w:rsidRDefault="00EE4D89" w:rsidP="000562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it-IT"/>
        </w:rPr>
      </w:pPr>
      <w:r w:rsidRPr="009850BA">
        <w:rPr>
          <w:rFonts w:ascii="Arial" w:eastAsiaTheme="minorHAnsi" w:hAnsi="Arial" w:cs="Arial"/>
          <w:sz w:val="20"/>
          <w:szCs w:val="20"/>
          <w:lang w:val="it-IT"/>
        </w:rPr>
        <w:t xml:space="preserve">ODGOVOR: </w:t>
      </w:r>
      <w:r w:rsidR="006B318E" w:rsidRPr="009850BA">
        <w:rPr>
          <w:rFonts w:ascii="Arial" w:eastAsiaTheme="minorHAnsi" w:hAnsi="Arial" w:cs="Arial"/>
          <w:sz w:val="20"/>
          <w:szCs w:val="20"/>
          <w:lang w:val="it-IT"/>
        </w:rPr>
        <w:t>Č</w:t>
      </w:r>
      <w:r w:rsidR="00880B89" w:rsidRPr="009850BA">
        <w:rPr>
          <w:rFonts w:ascii="Arial" w:eastAsiaTheme="minorHAnsi" w:hAnsi="Arial" w:cs="Arial"/>
          <w:sz w:val="20"/>
          <w:szCs w:val="20"/>
          <w:lang w:val="it-IT"/>
        </w:rPr>
        <w:t xml:space="preserve">lanom 96 stav </w:t>
      </w:r>
      <w:r w:rsidR="006B318E" w:rsidRPr="009850BA">
        <w:rPr>
          <w:rFonts w:ascii="Arial" w:eastAsiaTheme="minorHAnsi" w:hAnsi="Arial" w:cs="Arial"/>
          <w:sz w:val="20"/>
          <w:szCs w:val="20"/>
          <w:lang w:val="it-IT"/>
        </w:rPr>
        <w:t xml:space="preserve">1 i </w:t>
      </w:r>
      <w:r w:rsidR="00880B89" w:rsidRPr="009850BA">
        <w:rPr>
          <w:rFonts w:ascii="Arial" w:eastAsiaTheme="minorHAnsi" w:hAnsi="Arial" w:cs="Arial"/>
          <w:sz w:val="20"/>
          <w:szCs w:val="20"/>
          <w:lang w:val="it-IT"/>
        </w:rPr>
        <w:t>3 Zakona o javnim nabavkama</w:t>
      </w:r>
      <w:r w:rsidR="006B318E" w:rsidRPr="009850BA">
        <w:rPr>
          <w:rFonts w:ascii="Arial" w:eastAsiaTheme="minorHAnsi" w:hAnsi="Arial" w:cs="Arial"/>
          <w:sz w:val="20"/>
          <w:szCs w:val="20"/>
          <w:lang w:val="it-IT"/>
        </w:rPr>
        <w:t xml:space="preserve"> propisano je:</w:t>
      </w:r>
    </w:p>
    <w:p w14:paraId="0B881505" w14:textId="05258687" w:rsidR="006B318E" w:rsidRPr="009850BA" w:rsidRDefault="00880B89" w:rsidP="000562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it-IT"/>
        </w:rPr>
      </w:pPr>
      <w:r w:rsidRPr="009850BA">
        <w:rPr>
          <w:rFonts w:ascii="Arial" w:eastAsiaTheme="minorHAnsi" w:hAnsi="Arial" w:cs="Arial"/>
          <w:sz w:val="20"/>
          <w:szCs w:val="20"/>
          <w:lang w:val="it-IT"/>
        </w:rPr>
        <w:t xml:space="preserve"> </w:t>
      </w:r>
      <w:r w:rsidR="006B318E" w:rsidRPr="009850BA">
        <w:rPr>
          <w:rFonts w:ascii="Arial" w:eastAsiaTheme="minorHAnsi" w:hAnsi="Arial" w:cs="Arial"/>
          <w:sz w:val="20"/>
          <w:szCs w:val="20"/>
          <w:lang w:val="it-IT"/>
        </w:rPr>
        <w:t>“Naručilac je dužan da tenderskom dokumentacijom za javne nabavke procijenjene vrijednosti jednake ili veće od 40.000,00 eura zahtijeva dostavljanje garancije ponude, garancije za dobro izvršenje ugovora o javnoj nabavci i okvirnog sporazuma i drugog sredstva finansijskog obezbjeđenja, u skladu sa zakonom.</w:t>
      </w:r>
    </w:p>
    <w:p w14:paraId="0FBE83CA" w14:textId="77777777" w:rsidR="006B318E" w:rsidRPr="009850BA" w:rsidRDefault="00880B89" w:rsidP="000562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it-IT"/>
        </w:rPr>
      </w:pPr>
      <w:r w:rsidRPr="009850BA">
        <w:rPr>
          <w:rFonts w:ascii="Arial" w:eastAsiaTheme="minorHAnsi" w:hAnsi="Arial" w:cs="Arial"/>
          <w:sz w:val="20"/>
          <w:szCs w:val="20"/>
          <w:lang w:val="it-IT"/>
        </w:rPr>
        <w:t>Naručilac može tenderskom dokumentacijom da utvrdi obavezu dostavljanja garancije i drugog sredstva finansijskog obezbjeđenja iz stava 1 ovog člana i za javne nabavke čija je procijenjena vrijednost manja od 40.000,00 eura.</w:t>
      </w:r>
      <w:r w:rsidR="006B318E" w:rsidRPr="009850BA">
        <w:rPr>
          <w:rFonts w:ascii="Arial" w:eastAsiaTheme="minorHAnsi" w:hAnsi="Arial" w:cs="Arial"/>
          <w:sz w:val="20"/>
          <w:szCs w:val="20"/>
          <w:lang w:val="it-IT"/>
        </w:rPr>
        <w:t>”</w:t>
      </w:r>
      <w:r w:rsidRPr="009850BA">
        <w:rPr>
          <w:rFonts w:ascii="Arial" w:eastAsiaTheme="minorHAnsi" w:hAnsi="Arial" w:cs="Arial"/>
          <w:sz w:val="20"/>
          <w:szCs w:val="20"/>
          <w:lang w:val="it-IT"/>
        </w:rPr>
        <w:t xml:space="preserve"> </w:t>
      </w:r>
    </w:p>
    <w:p w14:paraId="6AC51A57" w14:textId="2F964481" w:rsidR="00512FAC" w:rsidRPr="009850BA" w:rsidRDefault="006B318E" w:rsidP="000562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it-IT"/>
        </w:rPr>
      </w:pPr>
      <w:bookmarkStart w:id="2" w:name="_GoBack"/>
      <w:bookmarkEnd w:id="2"/>
      <w:r w:rsidRPr="009850BA">
        <w:rPr>
          <w:rFonts w:ascii="Arial" w:eastAsiaTheme="minorHAnsi" w:hAnsi="Arial" w:cs="Arial"/>
          <w:sz w:val="20"/>
          <w:szCs w:val="20"/>
          <w:lang w:val="it-IT"/>
        </w:rPr>
        <w:t xml:space="preserve">Za otvoreni postupak javne nabavke za nabavku usluga smještaja turističke inspekcije po opštinama (pojačani nadzor između područnih jedinica, pojačani nadzor za vrijeme ljetnje i zimske turističke sezone) </w:t>
      </w:r>
      <w:r w:rsidR="00880B89" w:rsidRPr="009850BA">
        <w:rPr>
          <w:rFonts w:ascii="Arial" w:eastAsiaTheme="minorHAnsi" w:hAnsi="Arial" w:cs="Arial"/>
          <w:sz w:val="20"/>
          <w:szCs w:val="20"/>
          <w:lang w:val="it-IT"/>
        </w:rPr>
        <w:t>Naručilac ne zahtijeva dostavljanje garancije ponude.</w:t>
      </w:r>
    </w:p>
    <w:p w14:paraId="67818450" w14:textId="6EBDEEB7" w:rsidR="00880B89" w:rsidRPr="009850BA" w:rsidRDefault="00880B89" w:rsidP="000562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it-IT"/>
        </w:rPr>
      </w:pPr>
    </w:p>
    <w:p w14:paraId="077BD3C7" w14:textId="77777777" w:rsidR="00880B89" w:rsidRPr="009850BA" w:rsidRDefault="00880B89" w:rsidP="000562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it-IT"/>
        </w:rPr>
      </w:pPr>
    </w:p>
    <w:p w14:paraId="2FB8F73D" w14:textId="65F19C73" w:rsidR="00DE2DFA" w:rsidRPr="009850BA" w:rsidRDefault="00DE2DFA" w:rsidP="00E45522">
      <w:pPr>
        <w:spacing w:after="160" w:line="259" w:lineRule="auto"/>
        <w:jc w:val="both"/>
        <w:rPr>
          <w:rFonts w:ascii="Arial" w:eastAsiaTheme="minorHAnsi" w:hAnsi="Arial" w:cs="Arial"/>
          <w:i/>
          <w:sz w:val="20"/>
          <w:szCs w:val="20"/>
        </w:rPr>
      </w:pPr>
    </w:p>
    <w:p w14:paraId="56E55217" w14:textId="51BB5C52" w:rsidR="000F799D" w:rsidRPr="009850BA" w:rsidRDefault="00C145E6" w:rsidP="00C145E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  <w:r w:rsidRPr="009850BA">
        <w:rPr>
          <w:rFonts w:ascii="Arial" w:eastAsiaTheme="minorHAnsi" w:hAnsi="Arial" w:cs="Arial"/>
          <w:color w:val="000000"/>
          <w:sz w:val="20"/>
          <w:szCs w:val="20"/>
        </w:rPr>
        <w:t xml:space="preserve">                                                                                        </w:t>
      </w:r>
      <w:proofErr w:type="spellStart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>Komisija</w:t>
      </w:r>
      <w:proofErr w:type="spellEnd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 xml:space="preserve"> za </w:t>
      </w:r>
      <w:proofErr w:type="spellStart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>sprovođenje</w:t>
      </w:r>
      <w:proofErr w:type="spellEnd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proofErr w:type="spellStart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>postupka</w:t>
      </w:r>
      <w:proofErr w:type="spellEnd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proofErr w:type="spellStart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>javne</w:t>
      </w:r>
      <w:proofErr w:type="spellEnd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proofErr w:type="spellStart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>nabavke</w:t>
      </w:r>
      <w:proofErr w:type="spellEnd"/>
      <w:r w:rsidR="00E45522" w:rsidRPr="009850BA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</w:p>
    <w:sectPr w:rsidR="000F799D" w:rsidRPr="009850BA" w:rsidSect="00952886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74BCC" w14:textId="77777777" w:rsidR="00122515" w:rsidRDefault="00122515" w:rsidP="000F799D">
      <w:r>
        <w:separator/>
      </w:r>
    </w:p>
  </w:endnote>
  <w:endnote w:type="continuationSeparator" w:id="0">
    <w:p w14:paraId="21C1C80A" w14:textId="77777777" w:rsidR="00122515" w:rsidRDefault="00122515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D0F11" w14:textId="77777777" w:rsidR="00122515" w:rsidRDefault="00122515" w:rsidP="000F799D">
      <w:r>
        <w:separator/>
      </w:r>
    </w:p>
  </w:footnote>
  <w:footnote w:type="continuationSeparator" w:id="0">
    <w:p w14:paraId="0334B552" w14:textId="77777777" w:rsidR="00122515" w:rsidRDefault="00122515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563C2" w14:textId="54E1AED2" w:rsidR="00AC60D2" w:rsidRDefault="00AC60D2" w:rsidP="00AC60D2">
    <w:pPr>
      <w:ind w:left="1134"/>
      <w:rPr>
        <w:rFonts w:asciiTheme="minorHAnsi" w:eastAsiaTheme="majorEastAsia" w:hAnsiTheme="minorHAnsi" w:cstheme="minorHAnsi"/>
        <w:noProof/>
        <w:spacing w:val="-10"/>
        <w:kern w:val="28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EAA3FCF" wp14:editId="7D4B82B1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3" name="Picture 3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45EAFFC" wp14:editId="45053A79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36165" cy="642620"/>
              <wp:effectExtent l="0" t="0" r="889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626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A89913" w14:textId="77777777" w:rsidR="00AC60D2" w:rsidRDefault="00AC60D2" w:rsidP="00AC60D2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</w:rPr>
                            <w:t xml:space="preserve">: IV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3F0554EE" w14:textId="77777777" w:rsidR="00AC60D2" w:rsidRDefault="00AC60D2" w:rsidP="00AC60D2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4A97FEEF" w14:textId="77777777" w:rsidR="00AC60D2" w:rsidRDefault="00AC60D2" w:rsidP="00AC60D2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441BF3CF" w14:textId="77777777" w:rsidR="00AC60D2" w:rsidRDefault="00AC60D2" w:rsidP="00AC60D2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5EAFFC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9.85pt;margin-top:6.85pt;width:183.95pt;height:5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" stroked="f">
              <v:textbox style="mso-fit-shape-to-text:t">
                <w:txbxContent>
                  <w:p w14:paraId="60A89913" w14:textId="77777777" w:rsidR="00AC60D2" w:rsidRDefault="00AC60D2" w:rsidP="00AC60D2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>
                      <w:rPr>
                        <w:rFonts w:cstheme="minorHAnsi"/>
                        <w:sz w:val="18"/>
                      </w:rPr>
                      <w:t xml:space="preserve">: IV </w:t>
                    </w:r>
                    <w:proofErr w:type="spellStart"/>
                    <w:r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3F0554EE" w14:textId="77777777" w:rsidR="00AC60D2" w:rsidRDefault="00AC60D2" w:rsidP="00AC60D2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4A97FEEF" w14:textId="77777777" w:rsidR="00AC60D2" w:rsidRDefault="00AC60D2" w:rsidP="00AC60D2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441BF3CF" w14:textId="77777777" w:rsidR="00AC60D2" w:rsidRDefault="00AC60D2" w:rsidP="00AC60D2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920A79" wp14:editId="5F6A85C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BDB655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mSgn5scBAAB0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>
      <w:rPr>
        <w:rFonts w:asciiTheme="minorHAnsi" w:hAnsiTheme="minorHAnsi" w:cstheme="minorHAnsi"/>
        <w:noProof/>
        <w:spacing w:val="-10"/>
        <w:kern w:val="28"/>
        <w:sz w:val="28"/>
        <w:szCs w:val="28"/>
      </w:rPr>
      <w:t>Crna Gora</w:t>
    </w:r>
  </w:p>
  <w:p w14:paraId="5D60E783" w14:textId="77777777" w:rsidR="00AC60D2" w:rsidRDefault="00AC60D2" w:rsidP="00AC60D2">
    <w:pPr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>
      <w:rPr>
        <w:rFonts w:asciiTheme="minorHAnsi" w:hAnsiTheme="minorHAnsi" w:cstheme="minorHAnsi"/>
        <w:noProof/>
        <w:spacing w:val="-10"/>
        <w:kern w:val="28"/>
        <w:sz w:val="28"/>
        <w:szCs w:val="28"/>
      </w:rPr>
      <w:t>Ministarstvo turizma</w:t>
    </w:r>
  </w:p>
  <w:p w14:paraId="699E64DA" w14:textId="77777777" w:rsidR="00AC60D2" w:rsidRDefault="00AC60D2" w:rsidP="00AC60D2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8"/>
        <w:szCs w:val="28"/>
      </w:rPr>
    </w:pPr>
  </w:p>
  <w:p w14:paraId="05E6876E" w14:textId="77777777" w:rsidR="00952886" w:rsidRDefault="00952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1DF0"/>
    <w:rsid w:val="00002B8F"/>
    <w:rsid w:val="0001076E"/>
    <w:rsid w:val="000259EA"/>
    <w:rsid w:val="0003163F"/>
    <w:rsid w:val="000407FB"/>
    <w:rsid w:val="000434C7"/>
    <w:rsid w:val="0004607B"/>
    <w:rsid w:val="00053B36"/>
    <w:rsid w:val="00056217"/>
    <w:rsid w:val="000638E0"/>
    <w:rsid w:val="0007475D"/>
    <w:rsid w:val="00086D04"/>
    <w:rsid w:val="000977E6"/>
    <w:rsid w:val="000A7C7F"/>
    <w:rsid w:val="000B3275"/>
    <w:rsid w:val="000B4A9C"/>
    <w:rsid w:val="000F1DD1"/>
    <w:rsid w:val="000F5CB8"/>
    <w:rsid w:val="000F5F5B"/>
    <w:rsid w:val="000F799D"/>
    <w:rsid w:val="00100EFC"/>
    <w:rsid w:val="00113D4F"/>
    <w:rsid w:val="00122515"/>
    <w:rsid w:val="001348B3"/>
    <w:rsid w:val="00147EEC"/>
    <w:rsid w:val="00152830"/>
    <w:rsid w:val="00181E4F"/>
    <w:rsid w:val="0018444E"/>
    <w:rsid w:val="001968D7"/>
    <w:rsid w:val="001E4727"/>
    <w:rsid w:val="001F74D5"/>
    <w:rsid w:val="001F7836"/>
    <w:rsid w:val="002021DB"/>
    <w:rsid w:val="00205789"/>
    <w:rsid w:val="00207B29"/>
    <w:rsid w:val="00216F9A"/>
    <w:rsid w:val="0024012C"/>
    <w:rsid w:val="00257230"/>
    <w:rsid w:val="00270A51"/>
    <w:rsid w:val="002710AE"/>
    <w:rsid w:val="002912F4"/>
    <w:rsid w:val="00294F09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49A3"/>
    <w:rsid w:val="002F53C4"/>
    <w:rsid w:val="002F7983"/>
    <w:rsid w:val="003047B2"/>
    <w:rsid w:val="00310FD0"/>
    <w:rsid w:val="003371A5"/>
    <w:rsid w:val="00341B80"/>
    <w:rsid w:val="00345002"/>
    <w:rsid w:val="003640EB"/>
    <w:rsid w:val="0036486A"/>
    <w:rsid w:val="003813B4"/>
    <w:rsid w:val="0039048C"/>
    <w:rsid w:val="003A3925"/>
    <w:rsid w:val="003A7533"/>
    <w:rsid w:val="003C5940"/>
    <w:rsid w:val="003D3948"/>
    <w:rsid w:val="003D7213"/>
    <w:rsid w:val="003F752E"/>
    <w:rsid w:val="00402BF0"/>
    <w:rsid w:val="00407D69"/>
    <w:rsid w:val="00416E1B"/>
    <w:rsid w:val="00423FBB"/>
    <w:rsid w:val="0042402D"/>
    <w:rsid w:val="00427E67"/>
    <w:rsid w:val="0044065B"/>
    <w:rsid w:val="0044429D"/>
    <w:rsid w:val="00447517"/>
    <w:rsid w:val="00452A32"/>
    <w:rsid w:val="00462671"/>
    <w:rsid w:val="0047241A"/>
    <w:rsid w:val="00481674"/>
    <w:rsid w:val="00495C4E"/>
    <w:rsid w:val="004A1EF4"/>
    <w:rsid w:val="004A4AD5"/>
    <w:rsid w:val="004A5B07"/>
    <w:rsid w:val="004C0020"/>
    <w:rsid w:val="004C26CB"/>
    <w:rsid w:val="004C43D3"/>
    <w:rsid w:val="004E4999"/>
    <w:rsid w:val="004E66D2"/>
    <w:rsid w:val="00512FAC"/>
    <w:rsid w:val="005150B1"/>
    <w:rsid w:val="00516B6A"/>
    <w:rsid w:val="00521342"/>
    <w:rsid w:val="00527BBB"/>
    <w:rsid w:val="005564C9"/>
    <w:rsid w:val="005628E8"/>
    <w:rsid w:val="00570BDC"/>
    <w:rsid w:val="0057338E"/>
    <w:rsid w:val="005815F1"/>
    <w:rsid w:val="00582644"/>
    <w:rsid w:val="005830A7"/>
    <w:rsid w:val="0059472E"/>
    <w:rsid w:val="00595E92"/>
    <w:rsid w:val="00596042"/>
    <w:rsid w:val="005A343A"/>
    <w:rsid w:val="005A4452"/>
    <w:rsid w:val="005B17A1"/>
    <w:rsid w:val="005C271E"/>
    <w:rsid w:val="005D3A37"/>
    <w:rsid w:val="00602D96"/>
    <w:rsid w:val="00606CE3"/>
    <w:rsid w:val="006116D4"/>
    <w:rsid w:val="006208A6"/>
    <w:rsid w:val="00631F1F"/>
    <w:rsid w:val="00636709"/>
    <w:rsid w:val="00637B5D"/>
    <w:rsid w:val="0064021A"/>
    <w:rsid w:val="00643DE2"/>
    <w:rsid w:val="0066558C"/>
    <w:rsid w:val="00691FC4"/>
    <w:rsid w:val="006975B7"/>
    <w:rsid w:val="006A348D"/>
    <w:rsid w:val="006B1473"/>
    <w:rsid w:val="006B318E"/>
    <w:rsid w:val="006C1B65"/>
    <w:rsid w:val="006C7326"/>
    <w:rsid w:val="006C7464"/>
    <w:rsid w:val="006E4FF3"/>
    <w:rsid w:val="006E7046"/>
    <w:rsid w:val="006F20A4"/>
    <w:rsid w:val="007021E6"/>
    <w:rsid w:val="00722F92"/>
    <w:rsid w:val="007534B5"/>
    <w:rsid w:val="00773BCC"/>
    <w:rsid w:val="007927F8"/>
    <w:rsid w:val="007A4970"/>
    <w:rsid w:val="007B142D"/>
    <w:rsid w:val="007D38C6"/>
    <w:rsid w:val="007D59A9"/>
    <w:rsid w:val="007F2F1B"/>
    <w:rsid w:val="00800187"/>
    <w:rsid w:val="00802D9D"/>
    <w:rsid w:val="00816DE2"/>
    <w:rsid w:val="008267DB"/>
    <w:rsid w:val="008420E8"/>
    <w:rsid w:val="0084212F"/>
    <w:rsid w:val="00843C49"/>
    <w:rsid w:val="00866B65"/>
    <w:rsid w:val="008705DF"/>
    <w:rsid w:val="00880B89"/>
    <w:rsid w:val="0089526E"/>
    <w:rsid w:val="008A3F56"/>
    <w:rsid w:val="008A6C17"/>
    <w:rsid w:val="008C2E51"/>
    <w:rsid w:val="008C719F"/>
    <w:rsid w:val="008D293B"/>
    <w:rsid w:val="008E26DD"/>
    <w:rsid w:val="009154D2"/>
    <w:rsid w:val="0093522A"/>
    <w:rsid w:val="00952886"/>
    <w:rsid w:val="00963F01"/>
    <w:rsid w:val="009850BA"/>
    <w:rsid w:val="00996CFA"/>
    <w:rsid w:val="00997DC3"/>
    <w:rsid w:val="009B4AF1"/>
    <w:rsid w:val="009C3AD8"/>
    <w:rsid w:val="009D025F"/>
    <w:rsid w:val="009D3A70"/>
    <w:rsid w:val="009D73B0"/>
    <w:rsid w:val="009F7C3D"/>
    <w:rsid w:val="00A166A2"/>
    <w:rsid w:val="00A377EC"/>
    <w:rsid w:val="00A40ED2"/>
    <w:rsid w:val="00A4596D"/>
    <w:rsid w:val="00A46800"/>
    <w:rsid w:val="00A5373F"/>
    <w:rsid w:val="00A665DD"/>
    <w:rsid w:val="00A7732D"/>
    <w:rsid w:val="00AA3354"/>
    <w:rsid w:val="00AA7C4B"/>
    <w:rsid w:val="00AC53C3"/>
    <w:rsid w:val="00AC60D2"/>
    <w:rsid w:val="00AC61F5"/>
    <w:rsid w:val="00AE3266"/>
    <w:rsid w:val="00AE3CC2"/>
    <w:rsid w:val="00B06032"/>
    <w:rsid w:val="00B22272"/>
    <w:rsid w:val="00B30C3D"/>
    <w:rsid w:val="00B33C13"/>
    <w:rsid w:val="00B432FE"/>
    <w:rsid w:val="00B43408"/>
    <w:rsid w:val="00B74C76"/>
    <w:rsid w:val="00B750FE"/>
    <w:rsid w:val="00B75305"/>
    <w:rsid w:val="00B80F4E"/>
    <w:rsid w:val="00B84E0E"/>
    <w:rsid w:val="00B9084C"/>
    <w:rsid w:val="00B91865"/>
    <w:rsid w:val="00B947F2"/>
    <w:rsid w:val="00B949F2"/>
    <w:rsid w:val="00BA5E0D"/>
    <w:rsid w:val="00BB02D5"/>
    <w:rsid w:val="00BE2BA5"/>
    <w:rsid w:val="00BF04DE"/>
    <w:rsid w:val="00C05914"/>
    <w:rsid w:val="00C07850"/>
    <w:rsid w:val="00C145E6"/>
    <w:rsid w:val="00C16BF3"/>
    <w:rsid w:val="00C241AB"/>
    <w:rsid w:val="00C30178"/>
    <w:rsid w:val="00C771A9"/>
    <w:rsid w:val="00C8053C"/>
    <w:rsid w:val="00C816C2"/>
    <w:rsid w:val="00C83B88"/>
    <w:rsid w:val="00C84643"/>
    <w:rsid w:val="00C9092C"/>
    <w:rsid w:val="00C95744"/>
    <w:rsid w:val="00CB1835"/>
    <w:rsid w:val="00CE21FB"/>
    <w:rsid w:val="00CE655B"/>
    <w:rsid w:val="00D11A87"/>
    <w:rsid w:val="00D5340E"/>
    <w:rsid w:val="00D557DD"/>
    <w:rsid w:val="00D670CA"/>
    <w:rsid w:val="00D70BF6"/>
    <w:rsid w:val="00D8321A"/>
    <w:rsid w:val="00D90520"/>
    <w:rsid w:val="00DB2788"/>
    <w:rsid w:val="00DB5C0E"/>
    <w:rsid w:val="00DD5D14"/>
    <w:rsid w:val="00DE212A"/>
    <w:rsid w:val="00DE2DFA"/>
    <w:rsid w:val="00DE7B5D"/>
    <w:rsid w:val="00DF74F4"/>
    <w:rsid w:val="00E10412"/>
    <w:rsid w:val="00E16D48"/>
    <w:rsid w:val="00E20885"/>
    <w:rsid w:val="00E21B39"/>
    <w:rsid w:val="00E45522"/>
    <w:rsid w:val="00E45B34"/>
    <w:rsid w:val="00E53C98"/>
    <w:rsid w:val="00E55AA9"/>
    <w:rsid w:val="00E61816"/>
    <w:rsid w:val="00E63EB9"/>
    <w:rsid w:val="00E6730A"/>
    <w:rsid w:val="00E73AC9"/>
    <w:rsid w:val="00E80F41"/>
    <w:rsid w:val="00E873E5"/>
    <w:rsid w:val="00E90524"/>
    <w:rsid w:val="00E9684C"/>
    <w:rsid w:val="00EA0086"/>
    <w:rsid w:val="00EA53B4"/>
    <w:rsid w:val="00EB4F5A"/>
    <w:rsid w:val="00EC62EF"/>
    <w:rsid w:val="00ED5436"/>
    <w:rsid w:val="00ED6AF8"/>
    <w:rsid w:val="00ED7D4F"/>
    <w:rsid w:val="00EE0014"/>
    <w:rsid w:val="00EE1DD1"/>
    <w:rsid w:val="00EE2C33"/>
    <w:rsid w:val="00EE4AA6"/>
    <w:rsid w:val="00EE4D89"/>
    <w:rsid w:val="00EE5B36"/>
    <w:rsid w:val="00EF004B"/>
    <w:rsid w:val="00EF55A2"/>
    <w:rsid w:val="00F13B6B"/>
    <w:rsid w:val="00F253E1"/>
    <w:rsid w:val="00F25B8A"/>
    <w:rsid w:val="00F35DC7"/>
    <w:rsid w:val="00F3773C"/>
    <w:rsid w:val="00F548EA"/>
    <w:rsid w:val="00F67D0A"/>
    <w:rsid w:val="00F83649"/>
    <w:rsid w:val="00F84E04"/>
    <w:rsid w:val="00F9724B"/>
    <w:rsid w:val="00FA5950"/>
    <w:rsid w:val="00FB5A3C"/>
    <w:rsid w:val="00FC5B6C"/>
    <w:rsid w:val="00FD2D98"/>
    <w:rsid w:val="00FE26C3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01270-8B51-4243-BC7B-41FE79DA6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HP</cp:lastModifiedBy>
  <cp:revision>130</cp:revision>
  <cp:lastPrinted>2020-12-10T12:38:00Z</cp:lastPrinted>
  <dcterms:created xsi:type="dcterms:W3CDTF">2019-12-19T08:19:00Z</dcterms:created>
  <dcterms:modified xsi:type="dcterms:W3CDTF">2025-07-01T17:08:00Z</dcterms:modified>
</cp:coreProperties>
</file>