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010" w:rsidRPr="00F53E73" w:rsidRDefault="003B7010" w:rsidP="003B7010">
      <w:pPr>
        <w:tabs>
          <w:tab w:val="left" w:pos="1701"/>
          <w:tab w:val="left" w:pos="4820"/>
        </w:tabs>
        <w:jc w:val="both"/>
        <w:rPr>
          <w:color w:val="000000"/>
        </w:rPr>
      </w:pPr>
      <w:r>
        <w:rPr>
          <w:color w:val="000000"/>
          <w:u w:val="single"/>
        </w:rPr>
        <w:t>Ministarstvo pravde</w:t>
      </w:r>
      <w:r w:rsidR="00750950">
        <w:rPr>
          <w:color w:val="000000"/>
          <w:u w:val="single"/>
        </w:rPr>
        <w:t>, ljudskih i manjinskih prava</w:t>
      </w:r>
    </w:p>
    <w:p w:rsidR="003B7010" w:rsidRPr="00F53E73" w:rsidRDefault="003B7010" w:rsidP="003B7010">
      <w:pPr>
        <w:jc w:val="both"/>
      </w:pPr>
      <w:r w:rsidRPr="00F53E73">
        <w:t>Broj iz evidencije postupaka javnih nabavki:</w:t>
      </w:r>
      <w:r w:rsidRPr="00DF5D42">
        <w:t xml:space="preserve"> </w:t>
      </w:r>
      <w:r w:rsidR="0043645B" w:rsidRPr="0043645B">
        <w:t>02-426/21-10496</w:t>
      </w:r>
      <w:r w:rsidR="00FD4045">
        <w:t>/2</w:t>
      </w:r>
    </w:p>
    <w:p w:rsidR="003B7010" w:rsidRPr="00F53E73" w:rsidRDefault="003B7010" w:rsidP="003B7010">
      <w:pPr>
        <w:jc w:val="both"/>
        <w:rPr>
          <w:color w:val="000000"/>
        </w:rPr>
      </w:pPr>
      <w:r w:rsidRPr="00F53E73">
        <w:rPr>
          <w:color w:val="000000"/>
        </w:rPr>
        <w:t xml:space="preserve">Redni broj iz Plana javnih nabavki: </w:t>
      </w:r>
      <w:r w:rsidR="001D09C5">
        <w:rPr>
          <w:color w:val="000000"/>
        </w:rPr>
        <w:t>06</w:t>
      </w:r>
    </w:p>
    <w:p w:rsidR="003B7010" w:rsidRPr="00F53E73" w:rsidRDefault="003B7010" w:rsidP="003B7010">
      <w:pPr>
        <w:jc w:val="both"/>
        <w:rPr>
          <w:b/>
          <w:bCs/>
          <w:color w:val="000000"/>
        </w:rPr>
      </w:pPr>
      <w:r w:rsidRPr="00F53E73">
        <w:rPr>
          <w:color w:val="000000"/>
        </w:rPr>
        <w:t xml:space="preserve">Mjesto i datum: </w:t>
      </w:r>
      <w:r w:rsidR="00331BB7">
        <w:rPr>
          <w:color w:val="000000"/>
        </w:rPr>
        <w:t>Podgorica, 19</w:t>
      </w:r>
      <w:r w:rsidR="001D09C5">
        <w:rPr>
          <w:color w:val="000000"/>
        </w:rPr>
        <w:t>.10</w:t>
      </w:r>
      <w:r w:rsidR="00A12C50">
        <w:rPr>
          <w:color w:val="000000"/>
        </w:rPr>
        <w:t>.2021</w:t>
      </w:r>
      <w:r w:rsidRPr="00F53E73">
        <w:rPr>
          <w:color w:val="000000"/>
        </w:rPr>
        <w:t>.godine</w:t>
      </w:r>
    </w:p>
    <w:p w:rsidR="003B7010" w:rsidRPr="00F53E73" w:rsidRDefault="003B7010" w:rsidP="003B7010">
      <w:pPr>
        <w:keepNext/>
        <w:jc w:val="both"/>
        <w:outlineLvl w:val="0"/>
        <w:rPr>
          <w:b/>
          <w:bCs/>
          <w:i/>
          <w:iCs/>
          <w:color w:val="000000"/>
        </w:rPr>
      </w:pPr>
    </w:p>
    <w:p w:rsidR="003B7010" w:rsidRPr="00F53E73" w:rsidRDefault="003B7010" w:rsidP="003B7010">
      <w:pPr>
        <w:keepNext/>
        <w:jc w:val="both"/>
        <w:outlineLvl w:val="0"/>
        <w:rPr>
          <w:b/>
          <w:bCs/>
          <w:i/>
          <w:iCs/>
          <w:color w:val="000000"/>
        </w:rPr>
      </w:pPr>
    </w:p>
    <w:p w:rsidR="003B7010" w:rsidRPr="00F53E73" w:rsidRDefault="003B7010" w:rsidP="003B7010"/>
    <w:p w:rsidR="003B7010" w:rsidRPr="00F53E73" w:rsidRDefault="003B7010" w:rsidP="003B7010"/>
    <w:p w:rsidR="003B7010" w:rsidRPr="00F53E73" w:rsidRDefault="003B7010" w:rsidP="003B7010"/>
    <w:p w:rsidR="003B7010" w:rsidRPr="00F53E73" w:rsidRDefault="003B7010" w:rsidP="003B7010">
      <w:pPr>
        <w:tabs>
          <w:tab w:val="left" w:pos="1276"/>
          <w:tab w:val="left" w:pos="3261"/>
        </w:tabs>
        <w:jc w:val="both"/>
      </w:pPr>
      <w:r w:rsidRPr="00F53E73">
        <w:t xml:space="preserve">Na osnovu člana 93 stav 1 Zakona o javnim nabavkama („Službeni list CG“, br. 074/19) </w:t>
      </w:r>
      <w:r>
        <w:rPr>
          <w:color w:val="000000"/>
          <w:u w:val="single"/>
        </w:rPr>
        <w:t>Ministarstvo pravde</w:t>
      </w:r>
      <w:r w:rsidRPr="00F53E73">
        <w:rPr>
          <w:color w:val="000000"/>
          <w:u w:val="single"/>
        </w:rPr>
        <w:t xml:space="preserve">, </w:t>
      </w:r>
      <w:r w:rsidR="0080655D">
        <w:rPr>
          <w:color w:val="000000"/>
          <w:u w:val="single"/>
        </w:rPr>
        <w:t xml:space="preserve">ljudskih i manjinskih prava, </w:t>
      </w:r>
      <w:r w:rsidRPr="00F53E73">
        <w:t>objavljuje</w:t>
      </w:r>
    </w:p>
    <w:p w:rsidR="003B7010" w:rsidRPr="00F53E73" w:rsidRDefault="003B7010" w:rsidP="003B7010">
      <w:pPr>
        <w:jc w:val="both"/>
      </w:pPr>
    </w:p>
    <w:p w:rsidR="003B7010" w:rsidRPr="00F53E73" w:rsidRDefault="003B7010" w:rsidP="003B7010">
      <w:pPr>
        <w:keepNext/>
        <w:jc w:val="both"/>
        <w:outlineLvl w:val="0"/>
        <w:rPr>
          <w:i/>
          <w:iCs/>
          <w:color w:val="000000"/>
        </w:rPr>
      </w:pPr>
    </w:p>
    <w:p w:rsidR="003B7010" w:rsidRPr="00F53E73" w:rsidRDefault="003B7010" w:rsidP="003B7010">
      <w:pPr>
        <w:rPr>
          <w:color w:val="000000"/>
        </w:rPr>
      </w:pPr>
    </w:p>
    <w:p w:rsidR="003B7010" w:rsidRPr="00F53E73" w:rsidRDefault="003B7010" w:rsidP="003B7010">
      <w:pPr>
        <w:rPr>
          <w:color w:val="000000"/>
        </w:rPr>
      </w:pPr>
    </w:p>
    <w:p w:rsidR="003B7010" w:rsidRPr="00F53E73" w:rsidRDefault="003B7010" w:rsidP="003B7010">
      <w:pPr>
        <w:rPr>
          <w:color w:val="000000"/>
        </w:rPr>
      </w:pPr>
    </w:p>
    <w:p w:rsidR="003B7010" w:rsidRPr="00F53E73" w:rsidRDefault="003B7010" w:rsidP="003B7010">
      <w:pPr>
        <w:rPr>
          <w:color w:val="000000"/>
        </w:rPr>
      </w:pPr>
    </w:p>
    <w:p w:rsidR="003B7010" w:rsidRPr="00F53E73" w:rsidRDefault="003B7010" w:rsidP="003B7010">
      <w:pPr>
        <w:keepNext/>
        <w:jc w:val="center"/>
        <w:outlineLvl w:val="0"/>
        <w:rPr>
          <w:b/>
          <w:bCs/>
          <w:color w:val="000000"/>
        </w:rPr>
      </w:pPr>
    </w:p>
    <w:p w:rsidR="003B7010" w:rsidRPr="00F53E73" w:rsidRDefault="003B7010" w:rsidP="003B7010">
      <w:pPr>
        <w:jc w:val="center"/>
        <w:rPr>
          <w:b/>
          <w:bCs/>
          <w:color w:val="000000"/>
        </w:rPr>
      </w:pPr>
      <w:r w:rsidRPr="00F53E73">
        <w:rPr>
          <w:b/>
          <w:bCs/>
          <w:color w:val="000000"/>
        </w:rPr>
        <w:t>TENDERSKU DOKUMENTACIJU</w:t>
      </w:r>
    </w:p>
    <w:p w:rsidR="003B7010" w:rsidRDefault="003B7010" w:rsidP="003B7010">
      <w:pPr>
        <w:jc w:val="center"/>
        <w:rPr>
          <w:b/>
          <w:bCs/>
          <w:color w:val="000000"/>
        </w:rPr>
      </w:pPr>
      <w:r w:rsidRPr="00F53E73">
        <w:rPr>
          <w:b/>
          <w:bCs/>
          <w:color w:val="000000"/>
        </w:rPr>
        <w:t>ZA OTVORENI POSTUPAK JAVNE NABAVKE</w:t>
      </w:r>
    </w:p>
    <w:p w:rsidR="00070BD3" w:rsidRDefault="00070BD3" w:rsidP="003B7010">
      <w:pPr>
        <w:jc w:val="center"/>
        <w:rPr>
          <w:b/>
          <w:bCs/>
          <w:color w:val="000000"/>
        </w:rPr>
      </w:pPr>
    </w:p>
    <w:p w:rsidR="00070BD3" w:rsidRPr="00070BD3" w:rsidRDefault="00070BD3" w:rsidP="00070BD3">
      <w:pPr>
        <w:tabs>
          <w:tab w:val="left" w:pos="1276"/>
          <w:tab w:val="left" w:pos="3261"/>
        </w:tabs>
        <w:jc w:val="center"/>
      </w:pPr>
      <w:r w:rsidRPr="00070BD3">
        <w:t xml:space="preserve">Nabavka robe – </w:t>
      </w:r>
      <w:r w:rsidR="001D09C5" w:rsidRPr="001D09C5">
        <w:t>Nabavka i instalacija potrebne opreme u svrhu nadogradnje Lan mreže pravosudnih institucija</w:t>
      </w:r>
    </w:p>
    <w:p w:rsidR="003B7010" w:rsidRPr="00F53E73" w:rsidRDefault="003B7010" w:rsidP="00070BD3">
      <w:pPr>
        <w:jc w:val="center"/>
        <w:rPr>
          <w:b/>
          <w:bCs/>
          <w:color w:val="000000"/>
        </w:rPr>
      </w:pPr>
    </w:p>
    <w:p w:rsidR="00EC1396" w:rsidRDefault="00EC1396" w:rsidP="00070BD3">
      <w:pPr>
        <w:jc w:val="center"/>
        <w:rPr>
          <w:color w:val="000000"/>
        </w:rPr>
      </w:pPr>
    </w:p>
    <w:p w:rsidR="00EC1396" w:rsidRDefault="00EC1396" w:rsidP="003B7010">
      <w:pPr>
        <w:jc w:val="center"/>
        <w:rPr>
          <w:color w:val="000000"/>
        </w:rPr>
      </w:pPr>
    </w:p>
    <w:p w:rsidR="00EC1396" w:rsidRDefault="00EC1396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EC1396" w:rsidRDefault="00EC1396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1D09C5" w:rsidRPr="00F53E73" w:rsidRDefault="001D09C5" w:rsidP="001D09C5">
      <w:pPr>
        <w:jc w:val="both"/>
        <w:rPr>
          <w:color w:val="000000"/>
        </w:rPr>
      </w:pPr>
      <w:r w:rsidRPr="00F53E73">
        <w:rPr>
          <w:color w:val="000000"/>
        </w:rPr>
        <w:t>Predmet nabavke se nabavlja:</w:t>
      </w:r>
    </w:p>
    <w:p w:rsidR="001D09C5" w:rsidRDefault="001D09C5" w:rsidP="001D09C5">
      <w:pPr>
        <w:jc w:val="both"/>
        <w:rPr>
          <w:color w:val="000000"/>
        </w:rPr>
      </w:pPr>
    </w:p>
    <w:p w:rsidR="001D09C5" w:rsidRPr="00174D62" w:rsidRDefault="001D09C5" w:rsidP="001D09C5">
      <w:pPr>
        <w:jc w:val="both"/>
        <w:rPr>
          <w:color w:val="000000"/>
        </w:rPr>
      </w:pPr>
      <w:r w:rsidRPr="00174D62">
        <w:rPr>
          <w:color w:val="000000"/>
        </w:rPr>
        <w:sym w:font="Wingdings" w:char="F0A8"/>
      </w:r>
      <w:r w:rsidRPr="00174D62">
        <w:rPr>
          <w:color w:val="000000"/>
        </w:rPr>
        <w:t xml:space="preserve"> kao cjelina </w:t>
      </w:r>
    </w:p>
    <w:p w:rsidR="009B5A2F" w:rsidRDefault="009B5A2F" w:rsidP="009B5A2F">
      <w:pPr>
        <w:jc w:val="both"/>
        <w:rPr>
          <w:color w:val="000000"/>
        </w:rPr>
      </w:pPr>
    </w:p>
    <w:p w:rsidR="009B5A2F" w:rsidRDefault="009B5A2F" w:rsidP="009B5A2F">
      <w:pPr>
        <w:jc w:val="both"/>
        <w:rPr>
          <w:color w:val="000000"/>
        </w:rPr>
      </w:pPr>
    </w:p>
    <w:p w:rsidR="00EC1396" w:rsidRDefault="00EC1396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tabs>
          <w:tab w:val="left" w:pos="1276"/>
          <w:tab w:val="left" w:pos="3261"/>
        </w:tabs>
        <w:jc w:val="both"/>
        <w:rPr>
          <w:rFonts w:ascii="Cambria" w:hAnsi="Cambria" w:cs="Arial"/>
        </w:rPr>
      </w:pPr>
    </w:p>
    <w:p w:rsidR="00EC1396" w:rsidRPr="00A94D28" w:rsidRDefault="00EC1396" w:rsidP="003B7010">
      <w:pPr>
        <w:jc w:val="center"/>
        <w:rPr>
          <w:rFonts w:ascii="Cambria" w:eastAsia="Calibri" w:hAnsi="Cambria" w:cs="Calibri"/>
          <w:b/>
          <w:lang w:val="it-IT"/>
        </w:rPr>
      </w:pPr>
    </w:p>
    <w:p w:rsidR="003B7010" w:rsidRDefault="003B7010" w:rsidP="003B7010">
      <w:pPr>
        <w:jc w:val="center"/>
        <w:rPr>
          <w:color w:val="000000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760748" w:rsidRDefault="00760748" w:rsidP="003B7010">
      <w:pPr>
        <w:rPr>
          <w:bCs/>
          <w:color w:val="000000"/>
          <w:shd w:val="clear" w:color="auto" w:fill="FFFFFF"/>
        </w:rPr>
      </w:pPr>
    </w:p>
    <w:p w:rsidR="00760748" w:rsidRDefault="00760748" w:rsidP="003B7010">
      <w:pPr>
        <w:rPr>
          <w:bCs/>
          <w:color w:val="000000"/>
          <w:shd w:val="clear" w:color="auto" w:fill="FFFFFF"/>
        </w:rPr>
      </w:pPr>
    </w:p>
    <w:p w:rsidR="00DE3A10" w:rsidRDefault="00DE3A10" w:rsidP="003B7010">
      <w:pPr>
        <w:rPr>
          <w:bCs/>
          <w:color w:val="000000"/>
          <w:shd w:val="clear" w:color="auto" w:fill="FFFFFF"/>
        </w:rPr>
      </w:pPr>
    </w:p>
    <w:p w:rsidR="00DE3A10" w:rsidRDefault="00DE3A10" w:rsidP="003B7010">
      <w:pPr>
        <w:rPr>
          <w:bCs/>
          <w:color w:val="000000"/>
          <w:shd w:val="clear" w:color="auto" w:fill="FFFFFF"/>
        </w:rPr>
      </w:pPr>
    </w:p>
    <w:p w:rsidR="00D912F3" w:rsidRPr="00D912F3" w:rsidRDefault="00D912F3" w:rsidP="00D912F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center"/>
        <w:outlineLvl w:val="0"/>
        <w:rPr>
          <w:rFonts w:ascii="Cambria" w:hAnsi="Cambria"/>
          <w:b/>
          <w:color w:val="000000"/>
          <w:szCs w:val="32"/>
          <w:lang w:val="sr-Latn-ME"/>
        </w:rPr>
      </w:pPr>
      <w:r w:rsidRPr="00EC1396">
        <w:rPr>
          <w:rFonts w:ascii="Cambria" w:hAnsi="Cambria"/>
          <w:b/>
          <w:color w:val="000000"/>
          <w:szCs w:val="32"/>
          <w:lang w:val="sr-Latn-ME"/>
        </w:rPr>
        <w:t>DODATNE INFORMACIJE O PREDMETU I POSTUPKU NABAVKE</w:t>
      </w:r>
    </w:p>
    <w:p w:rsidR="002C1E43" w:rsidRDefault="002C1E43" w:rsidP="00760748">
      <w:pPr>
        <w:jc w:val="both"/>
        <w:rPr>
          <w:bCs/>
          <w:color w:val="000000"/>
          <w:shd w:val="clear" w:color="auto" w:fill="FFFFFF"/>
        </w:rPr>
      </w:pPr>
    </w:p>
    <w:p w:rsidR="00D912F3" w:rsidRDefault="00D912F3" w:rsidP="003B7010">
      <w:pPr>
        <w:rPr>
          <w:bCs/>
          <w:color w:val="000000"/>
          <w:shd w:val="clear" w:color="auto" w:fill="FFFFFF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bCs/>
          <w:color w:val="000000"/>
        </w:rPr>
      </w:pPr>
      <w:r w:rsidRPr="00EC1396">
        <w:rPr>
          <w:rFonts w:ascii="Cambria" w:hAnsi="Cambria" w:cs="Arial"/>
          <w:b/>
          <w:bCs/>
          <w:color w:val="000000"/>
        </w:rPr>
        <w:t>Procijenjena vrijednost predmenta nabavke: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</w:rPr>
      </w:pPr>
    </w:p>
    <w:p w:rsidR="009B5A2F" w:rsidRDefault="009B5A2F" w:rsidP="009B5A2F">
      <w:pPr>
        <w:jc w:val="both"/>
        <w:rPr>
          <w:color w:val="000000"/>
        </w:rPr>
      </w:pPr>
      <w:r w:rsidRPr="003B7010">
        <w:rPr>
          <w:color w:val="000000"/>
        </w:rPr>
        <w:sym w:font="Wingdings" w:char="F0A8"/>
      </w:r>
      <w:r w:rsidRPr="003B7010">
        <w:rPr>
          <w:color w:val="000000"/>
        </w:rPr>
        <w:t xml:space="preserve"> </w:t>
      </w:r>
      <w:r w:rsidRPr="003B7010">
        <w:rPr>
          <w:b/>
          <w:bCs/>
          <w:color w:val="000000"/>
        </w:rPr>
        <w:t>Procijenjena vrijednost predmeta nabavke</w:t>
      </w:r>
      <w:r w:rsidRPr="003B7010">
        <w:rPr>
          <w:color w:val="000000"/>
        </w:rPr>
        <w:t>:</w:t>
      </w:r>
    </w:p>
    <w:p w:rsidR="00EF03A4" w:rsidRDefault="00EF03A4" w:rsidP="009B5A2F">
      <w:pPr>
        <w:jc w:val="both"/>
        <w:rPr>
          <w:color w:val="000000"/>
        </w:rPr>
      </w:pPr>
    </w:p>
    <w:p w:rsidR="00EF03A4" w:rsidRDefault="001D09C5" w:rsidP="001D09C5">
      <w:pPr>
        <w:jc w:val="both"/>
        <w:rPr>
          <w:rFonts w:ascii="Cambria" w:hAnsi="Cambria"/>
          <w:color w:val="000000"/>
        </w:rPr>
      </w:pPr>
      <w:r w:rsidRPr="003B7010">
        <w:rPr>
          <w:color w:val="000000"/>
        </w:rPr>
        <w:sym w:font="Wingdings" w:char="F0A8"/>
      </w:r>
      <w:r>
        <w:rPr>
          <w:rFonts w:ascii="Cambria" w:hAnsi="Cambria"/>
          <w:color w:val="000000"/>
        </w:rPr>
        <w:t xml:space="preserve"> </w:t>
      </w:r>
      <w:r w:rsidRPr="001D09C5">
        <w:rPr>
          <w:rFonts w:ascii="Cambria" w:hAnsi="Cambria"/>
          <w:color w:val="000000"/>
        </w:rPr>
        <w:t>kao cjeline je 176.033,85 €</w:t>
      </w:r>
    </w:p>
    <w:p w:rsidR="00D927B0" w:rsidRDefault="00D927B0" w:rsidP="001D09C5">
      <w:pPr>
        <w:jc w:val="both"/>
        <w:rPr>
          <w:rFonts w:ascii="Cambria" w:hAnsi="Cambria"/>
          <w:color w:val="000000"/>
        </w:rPr>
      </w:pPr>
    </w:p>
    <w:p w:rsidR="00D927B0" w:rsidRPr="00DA07BB" w:rsidRDefault="00D927B0" w:rsidP="00D92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bCs/>
          <w:color w:val="000000"/>
        </w:rPr>
      </w:pPr>
      <w:r w:rsidRPr="00DA07BB">
        <w:rPr>
          <w:rFonts w:ascii="Cambria" w:hAnsi="Cambria" w:cs="Arial"/>
          <w:b/>
          <w:bCs/>
          <w:color w:val="000000"/>
        </w:rPr>
        <w:t>Obrazloženje razloga zašto predmet nabavke nije podijeljen na partije:</w:t>
      </w:r>
    </w:p>
    <w:p w:rsidR="00D927B0" w:rsidRPr="00384016" w:rsidRDefault="00D927B0" w:rsidP="00D927B0">
      <w:pPr>
        <w:tabs>
          <w:tab w:val="center" w:leader="underscore" w:pos="5387"/>
          <w:tab w:val="left" w:pos="5954"/>
          <w:tab w:val="right" w:pos="9639"/>
        </w:tabs>
        <w:rPr>
          <w:rFonts w:ascii="Arial" w:eastAsia="PMingLiU" w:hAnsi="Arial" w:cs="Arial"/>
          <w:b/>
          <w:lang w:val="pl-PL" w:eastAsia="zh-TW"/>
        </w:rPr>
      </w:pPr>
    </w:p>
    <w:p w:rsidR="00D927B0" w:rsidRPr="001A0E32" w:rsidRDefault="00D927B0" w:rsidP="00D927B0">
      <w:pPr>
        <w:tabs>
          <w:tab w:val="center" w:leader="underscore" w:pos="5387"/>
          <w:tab w:val="left" w:pos="5954"/>
          <w:tab w:val="right" w:pos="9639"/>
        </w:tabs>
        <w:jc w:val="both"/>
        <w:rPr>
          <w:bCs/>
          <w:color w:val="000000"/>
          <w:shd w:val="clear" w:color="auto" w:fill="FFFFFF"/>
        </w:rPr>
      </w:pPr>
      <w:r w:rsidRPr="001A0E32">
        <w:rPr>
          <w:bCs/>
          <w:color w:val="000000"/>
          <w:shd w:val="clear" w:color="auto" w:fill="FFFFFF"/>
        </w:rPr>
        <w:t>U konkretnom s</w:t>
      </w:r>
      <w:r>
        <w:rPr>
          <w:bCs/>
          <w:color w:val="000000"/>
          <w:shd w:val="clear" w:color="auto" w:fill="FFFFFF"/>
        </w:rPr>
        <w:t xml:space="preserve">lučaju radi se o nabavci koja je namjenjena za pravosudne institucije i koja ih kao takva povezuje u jedinstveni </w:t>
      </w:r>
      <w:r w:rsidR="00331BB7">
        <w:rPr>
          <w:bCs/>
          <w:color w:val="000000"/>
          <w:shd w:val="clear" w:color="auto" w:fill="FFFFFF"/>
        </w:rPr>
        <w:t>system.</w:t>
      </w:r>
    </w:p>
    <w:p w:rsidR="00D927B0" w:rsidRDefault="00D927B0" w:rsidP="00D927B0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color w:val="000000"/>
          <w:lang w:val="sr-Latn-ME"/>
        </w:rPr>
      </w:pPr>
      <w:r w:rsidRPr="00EC1396">
        <w:rPr>
          <w:rFonts w:ascii="Cambria" w:hAnsi="Cambria" w:cs="Arial"/>
          <w:b/>
          <w:color w:val="000000"/>
          <w:lang w:val="sr-Latn-ME"/>
        </w:rPr>
        <w:t>ZAKLJUČIVANJE OKVIRNOG SPORAZUMA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Zaključiće se okvirni sporazum: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sym w:font="Wingdings" w:char="F0A8"/>
      </w:r>
      <w:r w:rsidRPr="00EC1396">
        <w:rPr>
          <w:rFonts w:ascii="Cambria" w:hAnsi="Cambria"/>
          <w:color w:val="000000"/>
        </w:rPr>
        <w:t xml:space="preserve"> ne 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EC1396">
        <w:rPr>
          <w:rFonts w:ascii="Cambria" w:hAnsi="Cambria" w:cs="Arial"/>
          <w:b/>
          <w:lang w:val="sr-Latn-ME"/>
        </w:rPr>
        <w:t>PONUDA SA VARIJANTAMA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Mogućnost podnošenja ponude sa varijantama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sym w:font="Wingdings" w:char="F0A8"/>
      </w:r>
      <w:r w:rsidRPr="00EC1396">
        <w:rPr>
          <w:rFonts w:ascii="Cambria" w:hAnsi="Cambria"/>
          <w:color w:val="000000"/>
        </w:rPr>
        <w:t xml:space="preserve"> Varijante ponude nijesu dozvoljene i neće biti razmatrane.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lang w:val="sr-Latn-ME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 w:cs="Arial"/>
          <w:b/>
          <w:bCs/>
          <w:color w:val="FF0000"/>
          <w:lang w:val="sr-Latn-ME"/>
        </w:rPr>
      </w:pPr>
      <w:r w:rsidRPr="00EC1396">
        <w:rPr>
          <w:rFonts w:ascii="Cambria" w:hAnsi="Cambria" w:cs="Arial"/>
          <w:b/>
          <w:lang w:val="sr-Latn-ME"/>
        </w:rPr>
        <w:t>REZERVISANA NABAVKA</w:t>
      </w:r>
    </w:p>
    <w:p w:rsidR="00EC1396" w:rsidRPr="00EC1396" w:rsidRDefault="00EC1396" w:rsidP="00EC1396">
      <w:pPr>
        <w:jc w:val="both"/>
        <w:rPr>
          <w:rFonts w:ascii="Cambria" w:hAnsi="Cambria" w:cs="Arial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sym w:font="Wingdings" w:char="F0A8"/>
      </w:r>
      <w:r w:rsidRPr="00EC1396">
        <w:rPr>
          <w:rFonts w:ascii="Cambria" w:hAnsi="Cambria"/>
          <w:color w:val="000000"/>
        </w:rPr>
        <w:t xml:space="preserve"> Ne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ambria" w:hAnsi="Cambria"/>
          <w:b/>
        </w:rPr>
      </w:pPr>
      <w:r w:rsidRPr="00EC1396">
        <w:rPr>
          <w:rFonts w:ascii="Cambria" w:hAnsi="Cambria"/>
          <w:b/>
        </w:rPr>
        <w:t>Osnovi za obavezno isključenje iz postupka javne nabavke</w:t>
      </w:r>
    </w:p>
    <w:p w:rsidR="00EC1396" w:rsidRPr="00EC1396" w:rsidRDefault="00EC1396" w:rsidP="00EC1396">
      <w:pPr>
        <w:jc w:val="both"/>
        <w:rPr>
          <w:rFonts w:ascii="Cambria" w:hAnsi="Cambria"/>
        </w:rPr>
      </w:pP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 xml:space="preserve">Za sve partije </w:t>
      </w:r>
    </w:p>
    <w:p w:rsidR="00EC1396" w:rsidRPr="00EC1396" w:rsidRDefault="00EC1396" w:rsidP="00EC1396">
      <w:pPr>
        <w:jc w:val="both"/>
        <w:rPr>
          <w:rFonts w:ascii="Cambria" w:hAnsi="Cambria"/>
        </w:rPr>
      </w:pP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 xml:space="preserve">Privredni subjekat će se isključiti iz postupka javne nabavke, ako: </w:t>
      </w: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 xml:space="preserve">1) postoji sukob interesa iz člana 41 stav 1 tačka 2 alineja 1 i 2 ili člana 42 Zakona o javnim nabavkama, </w:t>
      </w: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 xml:space="preserve">2) ne ispunjava obavezne uslove i uslove sposobnosti privrednog subjekta predviđene tenderskom dokumentacijom, </w:t>
      </w:r>
    </w:p>
    <w:p w:rsidR="00EC1396" w:rsidRPr="00EC1396" w:rsidRDefault="00EC1396" w:rsidP="00EC1396">
      <w:pPr>
        <w:jc w:val="both"/>
        <w:rPr>
          <w:rFonts w:ascii="Cambria" w:hAnsi="Cambria" w:cs="Arial"/>
        </w:rPr>
      </w:pPr>
      <w:r w:rsidRPr="00EC1396">
        <w:rPr>
          <w:rFonts w:ascii="Cambria" w:hAnsi="Cambria"/>
        </w:rPr>
        <w:t>3) postoji drugi razlog predviđen ovim zakonom</w:t>
      </w:r>
      <w:r w:rsidRPr="00EC1396">
        <w:rPr>
          <w:rFonts w:ascii="Cambria" w:hAnsi="Cambria" w:cs="Arial"/>
        </w:rPr>
        <w:t>.</w:t>
      </w:r>
    </w:p>
    <w:p w:rsidR="00EC1396" w:rsidRPr="00EC1396" w:rsidRDefault="00EC1396" w:rsidP="00EC1396">
      <w:pPr>
        <w:jc w:val="both"/>
        <w:rPr>
          <w:rFonts w:ascii="Cambria" w:hAnsi="Cambria"/>
        </w:rPr>
      </w:pPr>
    </w:p>
    <w:p w:rsidR="00EC1396" w:rsidRPr="00EC1396" w:rsidRDefault="00EC1396" w:rsidP="00EC1396">
      <w:pPr>
        <w:jc w:val="both"/>
        <w:rPr>
          <w:rFonts w:ascii="Cambria" w:hAnsi="Cambria"/>
          <w:b/>
          <w:bCs/>
          <w:i/>
          <w:iCs/>
          <w:color w:val="000000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ambria" w:hAnsi="Cambria"/>
          <w:b/>
        </w:rPr>
      </w:pPr>
      <w:r w:rsidRPr="00EC1396">
        <w:rPr>
          <w:rFonts w:ascii="Cambria" w:hAnsi="Cambria"/>
          <w:b/>
        </w:rPr>
        <w:lastRenderedPageBreak/>
        <w:t>D. Posebni osnovi za isključenje iz postupka javne nabavke</w:t>
      </w:r>
      <w:r w:rsidRPr="00EC1396">
        <w:rPr>
          <w:rFonts w:ascii="Cambria" w:hAnsi="Cambria"/>
          <w:b/>
          <w:vertAlign w:val="superscript"/>
        </w:rPr>
        <w:footnoteReference w:id="1"/>
      </w:r>
      <w:r w:rsidRPr="00EC1396">
        <w:rPr>
          <w:rFonts w:ascii="Cambria" w:hAnsi="Cambria"/>
          <w:b/>
        </w:rPr>
        <w:t xml:space="preserve"> </w:t>
      </w:r>
    </w:p>
    <w:p w:rsidR="00EC1396" w:rsidRPr="00EC1396" w:rsidRDefault="00EC1396" w:rsidP="00EC1396">
      <w:pPr>
        <w:jc w:val="both"/>
        <w:rPr>
          <w:rFonts w:ascii="Cambria" w:hAnsi="Cambria"/>
        </w:rPr>
      </w:pPr>
    </w:p>
    <w:p w:rsidR="00EC1396" w:rsidRDefault="00EC1396" w:rsidP="00EC1396">
      <w:pPr>
        <w:jc w:val="both"/>
        <w:rPr>
          <w:rFonts w:ascii="Cambria" w:hAnsi="Cambria"/>
        </w:rPr>
      </w:pPr>
    </w:p>
    <w:p w:rsidR="009B5A2F" w:rsidRPr="00EC1396" w:rsidRDefault="009B5A2F" w:rsidP="00EC1396">
      <w:pPr>
        <w:jc w:val="both"/>
        <w:rPr>
          <w:rFonts w:ascii="Cambria" w:hAnsi="Cambria"/>
        </w:rPr>
      </w:pP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 xml:space="preserve">Iz postupka javne nabavke isključiće se privredni subjekta koji: </w:t>
      </w: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  <w:color w:val="000000"/>
        </w:rPr>
        <w:sym w:font="Wingdings" w:char="F0A8"/>
      </w:r>
      <w:r w:rsidRPr="00EC1396">
        <w:rPr>
          <w:rFonts w:ascii="Cambria" w:hAnsi="Cambria"/>
          <w:color w:val="000000"/>
        </w:rPr>
        <w:t xml:space="preserve">  </w:t>
      </w:r>
      <w:r w:rsidRPr="00EC1396">
        <w:rPr>
          <w:rFonts w:ascii="Cambria" w:hAnsi="Cambria"/>
        </w:rPr>
        <w:t xml:space="preserve">je u postupku stečaja ili likvidacije; 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 w:cs="Arial"/>
          <w:b/>
          <w:bCs/>
          <w:color w:val="000000"/>
        </w:rPr>
      </w:pPr>
      <w:r w:rsidRPr="00EC1396">
        <w:rPr>
          <w:rFonts w:ascii="Cambria" w:hAnsi="Cambria" w:cs="Arial"/>
          <w:b/>
          <w:bCs/>
          <w:color w:val="000000"/>
        </w:rPr>
        <w:t>SREDSTVA FINANSIJSKOG OBEZBJEĐENJA UGOVORA O JAVNOJ NABAVCI</w:t>
      </w:r>
    </w:p>
    <w:p w:rsidR="00D0384E" w:rsidRDefault="00D0384E" w:rsidP="00EC1396">
      <w:pPr>
        <w:jc w:val="both"/>
        <w:rPr>
          <w:rFonts w:ascii="Cambria" w:hAnsi="Cambria" w:cs="Arial"/>
          <w:color w:val="000000"/>
        </w:rPr>
      </w:pPr>
    </w:p>
    <w:p w:rsidR="00FD4045" w:rsidRPr="00EC1396" w:rsidRDefault="00FD4045" w:rsidP="00EC1396">
      <w:pPr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t>Za sve partije: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Ponuđač čija ponuda bude izabrana kao najpovoljnija je dužan da uz potpisan ugovor o javnoj nabavci dostavi naručiocu:</w:t>
      </w:r>
    </w:p>
    <w:p w:rsidR="00EC1396" w:rsidRPr="00EC1396" w:rsidRDefault="00EC1396" w:rsidP="00EC1396">
      <w:pPr>
        <w:rPr>
          <w:rFonts w:ascii="Cambria" w:hAnsi="Cambria"/>
          <w:color w:val="000000"/>
        </w:rPr>
      </w:pPr>
    </w:p>
    <w:p w:rsidR="00EC1396" w:rsidRDefault="001561CD" w:rsidP="00EC1396">
      <w:pPr>
        <w:jc w:val="both"/>
        <w:rPr>
          <w:rFonts w:ascii="Cambria" w:hAnsi="Cambria"/>
          <w:color w:val="000000"/>
        </w:rPr>
      </w:pPr>
      <w:r w:rsidRPr="00826A1C">
        <w:rPr>
          <w:rFonts w:ascii="Cambria" w:eastAsia="Calibri" w:hAnsi="Cambria"/>
          <w:color w:val="000000"/>
          <w:lang w:val="sr-Latn-CS"/>
        </w:rPr>
        <w:sym w:font="Wingdings" w:char="F0A8"/>
      </w:r>
      <w:r>
        <w:rPr>
          <w:rFonts w:ascii="Cambria" w:hAnsi="Cambria"/>
          <w:color w:val="000000"/>
        </w:rPr>
        <w:t xml:space="preserve">   </w:t>
      </w:r>
      <w:r w:rsidR="00EC1396" w:rsidRPr="00EC1396">
        <w:rPr>
          <w:rFonts w:ascii="Cambria" w:hAnsi="Cambria"/>
          <w:color w:val="000000"/>
        </w:rPr>
        <w:t xml:space="preserve">garanciju, neopozivu i bezuslovno plativu na prvi poziv za dobro izvršenje ugovora, za slučaj povrede ugovorenih obaveza u iznosu od 10 % od vrijednosti ugovora. Garancija za dobro izvršenje ugovora treba da važi sedam dana duže od ponuđenog roka izvršenja ugovora. </w:t>
      </w:r>
    </w:p>
    <w:p w:rsidR="00FB50DF" w:rsidRDefault="00FB50DF" w:rsidP="00EC1396">
      <w:pPr>
        <w:jc w:val="both"/>
        <w:rPr>
          <w:rFonts w:ascii="Cambria" w:hAnsi="Cambria"/>
          <w:color w:val="000000"/>
        </w:rPr>
      </w:pPr>
    </w:p>
    <w:p w:rsidR="00FB50DF" w:rsidRPr="00826A1C" w:rsidRDefault="00FB50DF" w:rsidP="00FB50DF">
      <w:pPr>
        <w:jc w:val="both"/>
        <w:rPr>
          <w:rFonts w:eastAsia="Calibri"/>
          <w:color w:val="000000"/>
          <w:lang w:val="sr-Latn-CS"/>
        </w:rPr>
      </w:pPr>
      <w:r w:rsidRPr="00826A1C">
        <w:rPr>
          <w:rFonts w:ascii="Cambria" w:eastAsia="Calibri" w:hAnsi="Cambria"/>
          <w:color w:val="000000"/>
          <w:lang w:val="sr-Latn-CS"/>
        </w:rPr>
        <w:sym w:font="Wingdings" w:char="F0A8"/>
      </w:r>
      <w:r w:rsidRPr="00826A1C">
        <w:rPr>
          <w:rFonts w:ascii="Cambria" w:eastAsia="Calibri" w:hAnsi="Cambria"/>
          <w:color w:val="000000"/>
          <w:lang w:val="sr-Latn-CS"/>
        </w:rPr>
        <w:t xml:space="preserve"> garanciju za avansno plaćanje u iznosu u</w:t>
      </w:r>
      <w:r w:rsidRPr="00826A1C">
        <w:rPr>
          <w:rFonts w:ascii="Cambria" w:eastAsia="Calibri" w:hAnsi="Cambria"/>
          <w:lang w:val="sr-Latn-CS"/>
        </w:rPr>
        <w:t xml:space="preserve"> od 100% </w:t>
      </w:r>
      <w:r w:rsidRPr="00826A1C">
        <w:rPr>
          <w:rFonts w:eastAsia="Calibri"/>
          <w:color w:val="000000"/>
          <w:lang w:val="sr-Latn-CS"/>
        </w:rPr>
        <w:t>od vrijednosti ugovora</w:t>
      </w:r>
      <w:r w:rsidRPr="00826A1C">
        <w:rPr>
          <w:rFonts w:ascii="Cambria" w:eastAsia="Calibri" w:hAnsi="Cambria"/>
          <w:color w:val="000000"/>
          <w:lang w:val="sr-Latn-CS"/>
        </w:rPr>
        <w:t>, sa roko</w:t>
      </w:r>
      <w:r w:rsidR="001561CD">
        <w:rPr>
          <w:rFonts w:ascii="Cambria" w:eastAsia="Calibri" w:hAnsi="Cambria"/>
          <w:color w:val="000000"/>
          <w:lang w:val="sr-Latn-CS"/>
        </w:rPr>
        <w:t xml:space="preserve">m važenja </w:t>
      </w:r>
      <w:r w:rsidR="001561CD" w:rsidRPr="001561CD">
        <w:rPr>
          <w:rFonts w:ascii="Cambria" w:eastAsia="Calibri" w:hAnsi="Cambria"/>
          <w:color w:val="000000"/>
          <w:lang w:val="sr-Latn-CS"/>
        </w:rPr>
        <w:t>za vrijeme ukupnog trajanja ugovora</w:t>
      </w:r>
      <w:r w:rsidRPr="00826A1C">
        <w:rPr>
          <w:rFonts w:ascii="Cambria" w:eastAsia="Calibri" w:hAnsi="Cambria"/>
          <w:color w:val="000000"/>
          <w:lang w:val="sr-Latn-CS"/>
        </w:rPr>
        <w:t>.</w:t>
      </w:r>
    </w:p>
    <w:p w:rsidR="00FB50DF" w:rsidRPr="00EC1396" w:rsidRDefault="00FB50DF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U slučaju prekoračenja roka iz prethodnog stava, izvršilac je dužan da, na zahtjev naručioca, prije isteka roka važenja, produži garan</w:t>
      </w:r>
      <w:r w:rsidR="00331BB7">
        <w:rPr>
          <w:rFonts w:ascii="Cambria" w:hAnsi="Cambria"/>
          <w:color w:val="000000"/>
        </w:rPr>
        <w:t>ciju za dobro izvršenje ugovora i avansnu garanciju.</w:t>
      </w:r>
      <w:bookmarkStart w:id="0" w:name="_GoBack"/>
      <w:bookmarkEnd w:id="0"/>
    </w:p>
    <w:p w:rsidR="00EC1396" w:rsidRPr="00EC1396" w:rsidRDefault="00EC1396" w:rsidP="00EC13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color w:val="000000"/>
          <w:szCs w:val="32"/>
          <w:lang w:val="sr-Latn-ME"/>
        </w:rPr>
      </w:pPr>
      <w:bookmarkStart w:id="1" w:name="_Toc62730559"/>
      <w:r w:rsidRPr="00EC1396">
        <w:rPr>
          <w:rFonts w:ascii="Cambria" w:hAnsi="Cambria"/>
          <w:b/>
          <w:szCs w:val="32"/>
          <w:lang w:val="sr-Latn-ME"/>
        </w:rPr>
        <w:t>METODOLOGIJA VREDNOVANJA PONUDA</w:t>
      </w:r>
      <w:bookmarkEnd w:id="1"/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</w:rPr>
      </w:pPr>
    </w:p>
    <w:p w:rsidR="00EC1396" w:rsidRPr="00264F5D" w:rsidRDefault="00FD4045" w:rsidP="00EC1396">
      <w:pPr>
        <w:rPr>
          <w:rFonts w:ascii="Cambria" w:hAnsi="Cambria"/>
          <w:color w:val="000000" w:themeColor="text1"/>
        </w:rPr>
      </w:pPr>
      <w:r>
        <w:rPr>
          <w:rFonts w:ascii="Cambria" w:hAnsi="Cambria"/>
          <w:color w:val="000000" w:themeColor="text1"/>
        </w:rPr>
        <w:t>Za sve partije:</w:t>
      </w:r>
    </w:p>
    <w:p w:rsidR="00EC1396" w:rsidRPr="00264F5D" w:rsidRDefault="00EC1396" w:rsidP="00EC1396">
      <w:pPr>
        <w:rPr>
          <w:rFonts w:ascii="Cambria" w:hAnsi="Cambria"/>
          <w:color w:val="000000" w:themeColor="text1"/>
        </w:rPr>
      </w:pPr>
    </w:p>
    <w:p w:rsidR="00EC1396" w:rsidRPr="00264F5D" w:rsidRDefault="00EC1396" w:rsidP="00EC1396">
      <w:pPr>
        <w:jc w:val="both"/>
        <w:rPr>
          <w:rFonts w:ascii="Cambria" w:hAnsi="Cambria"/>
          <w:color w:val="000000" w:themeColor="text1"/>
        </w:rPr>
      </w:pPr>
      <w:r w:rsidRPr="00264F5D">
        <w:rPr>
          <w:rFonts w:ascii="Cambria" w:hAnsi="Cambria"/>
          <w:color w:val="000000" w:themeColor="text1"/>
        </w:rPr>
        <w:t xml:space="preserve">Naručilac će u postupku javne nabavki izabrati ekonomski najpovoljniju ponudu, po osnovu kriterijuma: </w:t>
      </w:r>
    </w:p>
    <w:p w:rsidR="00EC1396" w:rsidRPr="00264F5D" w:rsidRDefault="00EC1396" w:rsidP="00EC1396">
      <w:pPr>
        <w:jc w:val="both"/>
        <w:rPr>
          <w:rFonts w:ascii="Cambria" w:hAnsi="Cambria"/>
          <w:color w:val="000000" w:themeColor="text1"/>
        </w:rPr>
      </w:pPr>
    </w:p>
    <w:p w:rsidR="00EC1396" w:rsidRPr="00264F5D" w:rsidRDefault="00EC1396" w:rsidP="00EC1396">
      <w:pPr>
        <w:numPr>
          <w:ilvl w:val="0"/>
          <w:numId w:val="17"/>
        </w:numPr>
        <w:spacing w:after="160" w:line="259" w:lineRule="auto"/>
        <w:contextualSpacing/>
        <w:rPr>
          <w:rFonts w:ascii="Cambria" w:hAnsi="Cambria"/>
          <w:b/>
          <w:color w:val="000000" w:themeColor="text1"/>
        </w:rPr>
      </w:pPr>
      <w:r w:rsidRPr="00264F5D">
        <w:rPr>
          <w:rFonts w:ascii="Cambria" w:hAnsi="Cambria"/>
          <w:b/>
          <w:color w:val="000000" w:themeColor="text1"/>
        </w:rPr>
        <w:t>Odnos cijene i kvaliteta</w:t>
      </w:r>
    </w:p>
    <w:p w:rsidR="00EC1396" w:rsidRPr="00264F5D" w:rsidRDefault="009B5A2F" w:rsidP="00EC1396">
      <w:pPr>
        <w:numPr>
          <w:ilvl w:val="0"/>
          <w:numId w:val="14"/>
        </w:numPr>
        <w:spacing w:after="160" w:line="259" w:lineRule="auto"/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 xml:space="preserve">Parametar cijena </w:t>
      </w:r>
      <w:r w:rsidR="001D09C5">
        <w:rPr>
          <w:rFonts w:ascii="Cambria" w:hAnsi="Cambria"/>
          <w:b/>
          <w:color w:val="000000" w:themeColor="text1"/>
        </w:rPr>
        <w:t>………………………………8</w:t>
      </w:r>
      <w:r w:rsidR="00EC1396" w:rsidRPr="00264F5D">
        <w:rPr>
          <w:rFonts w:ascii="Cambria" w:hAnsi="Cambria"/>
          <w:b/>
          <w:color w:val="000000" w:themeColor="text1"/>
        </w:rPr>
        <w:t>0 bodova</w:t>
      </w:r>
    </w:p>
    <w:p w:rsidR="00EC1396" w:rsidRPr="00264F5D" w:rsidRDefault="00EC1396" w:rsidP="00EC1396">
      <w:pPr>
        <w:numPr>
          <w:ilvl w:val="0"/>
          <w:numId w:val="14"/>
        </w:numPr>
        <w:spacing w:after="160" w:line="259" w:lineRule="auto"/>
        <w:rPr>
          <w:rFonts w:ascii="Cambria" w:hAnsi="Cambria"/>
          <w:b/>
          <w:color w:val="000000" w:themeColor="text1"/>
        </w:rPr>
      </w:pPr>
      <w:r w:rsidRPr="00264F5D">
        <w:rPr>
          <w:rFonts w:ascii="Cambria" w:hAnsi="Cambria"/>
          <w:b/>
          <w:color w:val="000000" w:themeColor="text1"/>
        </w:rPr>
        <w:t xml:space="preserve">Parametar kvalitet </w:t>
      </w:r>
      <w:r w:rsidR="00FD4045">
        <w:rPr>
          <w:rFonts w:ascii="Cambria" w:hAnsi="Cambria"/>
          <w:b/>
          <w:color w:val="000000" w:themeColor="text1"/>
        </w:rPr>
        <w:t>…………………………….2</w:t>
      </w:r>
      <w:r w:rsidRPr="00264F5D">
        <w:rPr>
          <w:rFonts w:ascii="Cambria" w:hAnsi="Cambria"/>
          <w:b/>
          <w:color w:val="000000" w:themeColor="text1"/>
        </w:rPr>
        <w:t>0 bodova</w:t>
      </w:r>
    </w:p>
    <w:p w:rsidR="00EC1396" w:rsidRPr="00264F5D" w:rsidRDefault="00EC1396" w:rsidP="00EC1396">
      <w:pPr>
        <w:rPr>
          <w:rFonts w:ascii="Cambria" w:hAnsi="Cambria"/>
          <w:color w:val="000000" w:themeColor="text1"/>
        </w:rPr>
      </w:pPr>
    </w:p>
    <w:p w:rsidR="00EC1396" w:rsidRPr="00264F5D" w:rsidRDefault="00EC1396" w:rsidP="00EC1396">
      <w:pPr>
        <w:rPr>
          <w:rFonts w:ascii="Cambria" w:hAnsi="Cambria"/>
          <w:color w:val="000000" w:themeColor="text1"/>
        </w:rPr>
      </w:pPr>
    </w:p>
    <w:p w:rsidR="00EC1396" w:rsidRPr="00264F5D" w:rsidRDefault="00EC1396" w:rsidP="00EC1396">
      <w:pPr>
        <w:rPr>
          <w:rFonts w:ascii="Cambria" w:hAnsi="Cambria"/>
          <w:color w:val="000000" w:themeColor="text1"/>
        </w:rPr>
      </w:pPr>
    </w:p>
    <w:p w:rsidR="00EC1396" w:rsidRPr="00264F5D" w:rsidRDefault="00EC1396" w:rsidP="00FB5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</w:p>
    <w:p w:rsidR="00EC1396" w:rsidRPr="00264F5D" w:rsidRDefault="00EC1396" w:rsidP="00FB5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 w:rsidRPr="00264F5D">
        <w:rPr>
          <w:rFonts w:ascii="Cambria" w:hAnsi="Cambria"/>
          <w:i/>
          <w:color w:val="000000" w:themeColor="text1"/>
        </w:rPr>
        <w:t>Broj bodova po osnovu vrednovanja cijene:</w:t>
      </w:r>
    </w:p>
    <w:p w:rsidR="00EC1396" w:rsidRPr="00264F5D" w:rsidRDefault="00FD4045" w:rsidP="00FB5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>
        <w:rPr>
          <w:rFonts w:ascii="Cambria" w:hAnsi="Cambria"/>
          <w:i/>
          <w:color w:val="000000" w:themeColor="text1"/>
        </w:rPr>
        <w:t>Najniža ponuđena cijena = 8</w:t>
      </w:r>
      <w:r w:rsidR="00EC1396" w:rsidRPr="00264F5D">
        <w:rPr>
          <w:rFonts w:ascii="Cambria" w:hAnsi="Cambria"/>
          <w:i/>
          <w:color w:val="000000" w:themeColor="text1"/>
        </w:rPr>
        <w:t>0 bodova</w:t>
      </w:r>
    </w:p>
    <w:p w:rsidR="00EC1396" w:rsidRPr="00264F5D" w:rsidRDefault="00EC1396" w:rsidP="00FB5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 w:rsidRPr="00264F5D">
        <w:rPr>
          <w:rFonts w:ascii="Cambria" w:hAnsi="Cambria"/>
          <w:i/>
          <w:color w:val="000000" w:themeColor="text1"/>
        </w:rPr>
        <w:t>Broj bodova za ponuđenu cijenu konkretnog ponuđača = najniža ponuđena cijena / ponuđen</w:t>
      </w:r>
      <w:r w:rsidR="00FD4045">
        <w:rPr>
          <w:rFonts w:ascii="Cambria" w:hAnsi="Cambria"/>
          <w:i/>
          <w:color w:val="000000" w:themeColor="text1"/>
        </w:rPr>
        <w:t>a cijena konkretnog ponuđača x 8</w:t>
      </w:r>
      <w:r w:rsidRPr="00264F5D">
        <w:rPr>
          <w:rFonts w:ascii="Cambria" w:hAnsi="Cambria"/>
          <w:i/>
          <w:color w:val="000000" w:themeColor="text1"/>
        </w:rPr>
        <w:t>0</w:t>
      </w:r>
    </w:p>
    <w:p w:rsidR="00EC1396" w:rsidRPr="00264F5D" w:rsidRDefault="00EC1396" w:rsidP="00FB5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</w:p>
    <w:p w:rsidR="00EC1396" w:rsidRDefault="00EC1396" w:rsidP="00FB5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 w:rsidRPr="00264F5D">
        <w:rPr>
          <w:rFonts w:ascii="Cambria" w:hAnsi="Cambria"/>
          <w:i/>
          <w:color w:val="000000" w:themeColor="text1"/>
        </w:rPr>
        <w:t>Broj bodova po os</w:t>
      </w:r>
      <w:r w:rsidR="009B5A2F">
        <w:rPr>
          <w:rFonts w:ascii="Cambria" w:hAnsi="Cambria"/>
          <w:i/>
          <w:color w:val="000000" w:themeColor="text1"/>
        </w:rPr>
        <w:t xml:space="preserve">novu vrednovanja </w:t>
      </w:r>
      <w:r w:rsidRPr="00264F5D">
        <w:rPr>
          <w:rFonts w:ascii="Cambria" w:hAnsi="Cambria"/>
          <w:i/>
          <w:color w:val="000000" w:themeColor="text1"/>
        </w:rPr>
        <w:t>kao mjerila kvaliteta:</w:t>
      </w:r>
    </w:p>
    <w:p w:rsidR="001D09C5" w:rsidRPr="001D09C5" w:rsidRDefault="001D09C5" w:rsidP="00FB5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</w:p>
    <w:p w:rsidR="00FD4045" w:rsidRDefault="001D09C5" w:rsidP="00FB5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 w:rsidRPr="001D09C5">
        <w:rPr>
          <w:rFonts w:ascii="Cambria" w:hAnsi="Cambria"/>
          <w:i/>
          <w:color w:val="000000" w:themeColor="text1"/>
        </w:rPr>
        <w:t>Parametar kvalitet iskazuje se kroz dokaz kojim se potvrđuje da je sistem menadžmenta bezbednošću informacija 27001:2013. Maksimalni broj bodova po ovom podkriterijumu je 10. Kvalitet će se vrednovati se po apsolutnoj metodi na sljedeći način: Ponuđač koji dostavi Sertifikat kojim se potvrđuje da je sistem menadžmenta organizacije usklađen sa zahtjevima standarda ISO 27001:2013 dodijeliće se 10 bodova. Kao dokaz kojim se potvrđuje da je sistem menadžmenta organizacije usklađen sa zahtjevima standarda ISO 27001:2013 ponuđači u ponudi dostavljaju: Sertifikat ISO 27001:2013 Ponuđaču koji ne dostavi Sertifikat ISO 27001:2013 biće dodijeljeno 0 bodova po ovom podkriteriujumu.</w:t>
      </w:r>
    </w:p>
    <w:p w:rsidR="00FD4045" w:rsidRDefault="00FD4045" w:rsidP="00FB5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</w:p>
    <w:p w:rsidR="001D09C5" w:rsidRDefault="001D09C5" w:rsidP="00FB5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 w:rsidRPr="001D09C5">
        <w:rPr>
          <w:rFonts w:ascii="Cambria" w:hAnsi="Cambria"/>
          <w:i/>
          <w:color w:val="000000" w:themeColor="text1"/>
        </w:rPr>
        <w:t>Parametar kvalitet iskazuje se kroz dokaz kojim se potvrđuje da je sistem menadžmenta bezbednošću i zdravljem na radu informacija 45001:2018. Maksimalni broj bodova po ovom podkriterijumu je 10. Kvalitet će se vrednovati se po apsolutnoj metodi na sljedeći način: Ponuđač koji dostavi Sertifikat kojim se potvrđuje da je sistem menadžmenta organizacije usklađen sa zahtjevima standarda ISO 45001:2018 dodijeliće se 10 bodova. Kao dokaz kojim se potvrđuje da je sistem menadžmenta organizacije usklađen sa zahtjevima standarda ISO 45001:2018 ponuđači u ponudi dostavljaju: Sertifikat ISO 45001:2018 Ponuđaču koji ne dostavi Sertifikat ISO 45001:2018 biće dodijeljeno 0 bodova po ovom podkriteriujumu.</w:t>
      </w:r>
    </w:p>
    <w:p w:rsidR="001D09C5" w:rsidRDefault="001D09C5" w:rsidP="00FB5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</w:p>
    <w:p w:rsidR="00EC1396" w:rsidRPr="001D09C5" w:rsidRDefault="001D09C5" w:rsidP="00FB5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b/>
          <w:i/>
          <w:color w:val="000000" w:themeColor="text1"/>
        </w:rPr>
      </w:pPr>
      <w:r w:rsidRPr="001D09C5">
        <w:rPr>
          <w:rFonts w:ascii="Cambria" w:hAnsi="Cambria"/>
          <w:b/>
          <w:i/>
          <w:color w:val="000000" w:themeColor="text1"/>
        </w:rPr>
        <w:t>Kvalitet = K1 + K2</w:t>
      </w:r>
    </w:p>
    <w:p w:rsidR="001D09C5" w:rsidRPr="00264F5D" w:rsidRDefault="001D09C5" w:rsidP="00FB5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</w:p>
    <w:p w:rsidR="00EC1396" w:rsidRPr="00264F5D" w:rsidRDefault="00EC1396" w:rsidP="00FB5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b/>
          <w:i/>
          <w:color w:val="000000" w:themeColor="text1"/>
        </w:rPr>
      </w:pPr>
      <w:r w:rsidRPr="00264F5D">
        <w:rPr>
          <w:rFonts w:ascii="Cambria" w:hAnsi="Cambria"/>
          <w:b/>
          <w:i/>
          <w:color w:val="000000" w:themeColor="text1"/>
        </w:rPr>
        <w:t>Odnos cijene i kvaliteta = Cijena + Kvalitet</w:t>
      </w:r>
    </w:p>
    <w:p w:rsidR="00EC1396" w:rsidRPr="00EC1396" w:rsidRDefault="00EC1396" w:rsidP="00EC1396">
      <w:pPr>
        <w:rPr>
          <w:rFonts w:ascii="Cambria" w:hAnsi="Cambria"/>
          <w:color w:val="FF0000"/>
        </w:rPr>
      </w:pPr>
    </w:p>
    <w:p w:rsidR="00EC1396" w:rsidRDefault="00EC1396" w:rsidP="00EC1396">
      <w:pPr>
        <w:rPr>
          <w:rFonts w:ascii="Cambria" w:hAnsi="Cambria"/>
          <w:b/>
          <w:color w:val="FF0000"/>
        </w:rPr>
      </w:pPr>
    </w:p>
    <w:p w:rsidR="009E56D7" w:rsidRPr="00EC1396" w:rsidRDefault="009E56D7" w:rsidP="00EC1396">
      <w:pPr>
        <w:rPr>
          <w:rFonts w:ascii="Cambria" w:hAnsi="Cambria"/>
          <w:b/>
          <w:color w:val="FF0000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</w:rPr>
      </w:pPr>
      <w:r w:rsidRPr="00EC1396">
        <w:rPr>
          <w:rFonts w:ascii="Cambria" w:hAnsi="Cambria" w:cs="Arial"/>
          <w:b/>
        </w:rPr>
        <w:t>JEZIK PONUDE</w:t>
      </w:r>
    </w:p>
    <w:p w:rsidR="00EC1396" w:rsidRPr="00EC1396" w:rsidRDefault="00EC1396" w:rsidP="00EC1396">
      <w:pPr>
        <w:jc w:val="both"/>
        <w:rPr>
          <w:rFonts w:ascii="Cambria" w:hAnsi="Cambria" w:cs="Arial"/>
          <w:b/>
          <w:bCs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Ponuda se sačinjava na: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Default="009E56D7" w:rsidP="00EC1396">
      <w:pPr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C</w:t>
      </w:r>
      <w:r w:rsidR="00EC1396" w:rsidRPr="00EC1396">
        <w:rPr>
          <w:rFonts w:ascii="Cambria" w:hAnsi="Cambria"/>
          <w:color w:val="000000"/>
        </w:rPr>
        <w:t>rnogorski jezik i drugi jezik koji je u službenoj upotrebi u Crnoj Gori, u skladu sa Ustavom i zakonom</w:t>
      </w:r>
    </w:p>
    <w:p w:rsidR="00FD4045" w:rsidRDefault="00FD4045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b/>
          <w:bCs/>
          <w:color w:val="000000"/>
        </w:rPr>
      </w:pPr>
    </w:p>
    <w:p w:rsidR="00EC1396" w:rsidRPr="00EC1396" w:rsidRDefault="00EC1396" w:rsidP="00EC13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szCs w:val="32"/>
          <w:lang w:val="sr-Latn-ME"/>
        </w:rPr>
      </w:pPr>
      <w:r w:rsidRPr="00EC1396">
        <w:rPr>
          <w:rFonts w:ascii="Cambria" w:hAnsi="Cambria"/>
          <w:b/>
          <w:szCs w:val="32"/>
          <w:lang w:val="sr-Latn-ME"/>
        </w:rPr>
        <w:t>NAČIN, MJESTO I VRIJEME PODNOŠENJA PONUDA I OTVARANJA PONUDA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EC1396" w:rsidRDefault="00EC1396" w:rsidP="00EC1396">
      <w:pPr>
        <w:jc w:val="both"/>
        <w:rPr>
          <w:rFonts w:ascii="Cambria" w:hAnsi="Cambria"/>
          <w:color w:val="000000"/>
        </w:rPr>
      </w:pPr>
    </w:p>
    <w:p w:rsidR="00AF38D1" w:rsidRPr="00EC1396" w:rsidRDefault="00AF38D1" w:rsidP="00AF38D1">
      <w:pPr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Uzimajući u obzir činjenicu da je neophodna realizacija mjere </w:t>
      </w:r>
      <w:r w:rsidRPr="00AF38D1">
        <w:rPr>
          <w:rFonts w:ascii="Cambria" w:hAnsi="Cambria"/>
          <w:color w:val="000000"/>
        </w:rPr>
        <w:t>iz Akcionog plana Programa razvoja informaciono-komunikacionih tehnologija pravosuđa 2021-2023</w:t>
      </w:r>
      <w:r>
        <w:rPr>
          <w:rFonts w:ascii="Cambria" w:hAnsi="Cambria"/>
          <w:color w:val="000000"/>
        </w:rPr>
        <w:t xml:space="preserve">, u tekućoj godini a koja se odnosi na predmetnu nabavku, </w:t>
      </w:r>
      <w:r w:rsidRPr="00EC1396">
        <w:rPr>
          <w:rFonts w:ascii="Cambria" w:hAnsi="Cambria"/>
          <w:color w:val="000000"/>
        </w:rPr>
        <w:t xml:space="preserve">u </w:t>
      </w:r>
      <w:r>
        <w:rPr>
          <w:rFonts w:ascii="Cambria" w:hAnsi="Cambria"/>
          <w:color w:val="000000"/>
        </w:rPr>
        <w:t>skladu sa članom 54 stav 4 Zakona o javnim nabavkama Naručilac</w:t>
      </w:r>
      <w:r w:rsidRPr="00EC1396">
        <w:rPr>
          <w:rFonts w:ascii="Cambria" w:hAnsi="Cambria"/>
          <w:color w:val="000000"/>
        </w:rPr>
        <w:t xml:space="preserve"> određuje kraći rok za podnoš</w:t>
      </w:r>
      <w:r>
        <w:rPr>
          <w:rFonts w:ascii="Cambria" w:hAnsi="Cambria"/>
          <w:color w:val="000000"/>
        </w:rPr>
        <w:t>enje ponuda, 15 dana</w:t>
      </w:r>
      <w:r w:rsidRPr="00EC1396">
        <w:rPr>
          <w:rFonts w:ascii="Cambria" w:hAnsi="Cambria"/>
          <w:color w:val="000000"/>
        </w:rPr>
        <w:t xml:space="preserve"> od dana objavljivanja Tenderske dokumentacije.</w:t>
      </w:r>
      <w:r>
        <w:rPr>
          <w:rFonts w:ascii="Cambria" w:hAnsi="Cambria"/>
          <w:color w:val="000000"/>
        </w:rPr>
        <w:t xml:space="preserve"> Naime, raspisivanje predmetne nabavke nije bilo moguće, zbog objektivnih okolnosti, tj. zbog nedostatka novčanih sredstava, kojia su konačno obezbjeđenja Budžetom Crne Gore, a nakon toga izmjenom plana javnih nabavki.   </w:t>
      </w:r>
      <w:r w:rsidRPr="00EC1396">
        <w:rPr>
          <w:rFonts w:ascii="Cambria" w:hAnsi="Cambria"/>
          <w:color w:val="000000"/>
        </w:rPr>
        <w:t xml:space="preserve"> Sama činjenica da je elektronski sistem javnih nabavki, ESJN, koji je u funkciji od </w:t>
      </w:r>
      <w:r w:rsidRPr="00EC1396">
        <w:rPr>
          <w:rFonts w:ascii="Cambria" w:hAnsi="Cambria"/>
          <w:color w:val="000000"/>
        </w:rPr>
        <w:lastRenderedPageBreak/>
        <w:t>01.01.2021. godine u značajnoj mjeri olakšao i pojednostavio ponuđačima pripremu i podnošenje ponuda, Naručilac smatra da skraćenje roka za podnošenje ponuda u skladu sa predhodno navedenim razlozima, neće značajno uticati na tržište ponuđača.</w:t>
      </w:r>
    </w:p>
    <w:p w:rsidR="009E56D7" w:rsidRPr="00EC1396" w:rsidRDefault="009E56D7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 xml:space="preserve">• Podnošenje ponuda u elektronskoj formi: 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Ponude se podnose pre</w:t>
      </w:r>
      <w:r w:rsidR="00331BB7">
        <w:rPr>
          <w:rFonts w:ascii="Cambria" w:hAnsi="Cambria"/>
          <w:color w:val="000000"/>
        </w:rPr>
        <w:t>ko ESJN-a  zaključno sa danom 03</w:t>
      </w:r>
      <w:r w:rsidR="001561CD">
        <w:rPr>
          <w:rFonts w:ascii="Cambria" w:hAnsi="Cambria"/>
          <w:color w:val="000000"/>
        </w:rPr>
        <w:t>.11</w:t>
      </w:r>
      <w:r w:rsidR="00DE08B2">
        <w:rPr>
          <w:rFonts w:ascii="Cambria" w:hAnsi="Cambria"/>
          <w:color w:val="000000"/>
        </w:rPr>
        <w:t>.2</w:t>
      </w:r>
      <w:r w:rsidR="009B5A2F">
        <w:rPr>
          <w:rFonts w:ascii="Cambria" w:hAnsi="Cambria"/>
          <w:color w:val="000000"/>
        </w:rPr>
        <w:t>021. godine do 13</w:t>
      </w:r>
      <w:r w:rsidRPr="00EC1396">
        <w:rPr>
          <w:rFonts w:ascii="Cambria" w:hAnsi="Cambria"/>
          <w:color w:val="000000"/>
        </w:rPr>
        <w:t xml:space="preserve">:00 sati. 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Default="00EC1396" w:rsidP="00EC1396">
      <w:pPr>
        <w:jc w:val="both"/>
        <w:rPr>
          <w:rFonts w:ascii="Cambria" w:hAnsi="Cambria" w:cs="Arial"/>
          <w:b/>
          <w:color w:val="000000"/>
          <w:lang w:val="sr-Latn-ME"/>
        </w:rPr>
      </w:pPr>
      <w:r w:rsidRPr="00EC1396">
        <w:rPr>
          <w:rFonts w:ascii="Cambria" w:hAnsi="Cambria"/>
          <w:color w:val="000000"/>
        </w:rPr>
        <w:t>Otv</w:t>
      </w:r>
      <w:r w:rsidR="00331BB7">
        <w:rPr>
          <w:rFonts w:ascii="Cambria" w:hAnsi="Cambria"/>
          <w:color w:val="000000"/>
        </w:rPr>
        <w:t>aranje ponuda održaće se dana 03</w:t>
      </w:r>
      <w:r w:rsidR="001561CD">
        <w:rPr>
          <w:rFonts w:ascii="Cambria" w:hAnsi="Cambria"/>
          <w:color w:val="000000"/>
        </w:rPr>
        <w:t>.11</w:t>
      </w:r>
      <w:r w:rsidR="009B5A2F">
        <w:rPr>
          <w:rFonts w:ascii="Cambria" w:hAnsi="Cambria"/>
          <w:color w:val="000000"/>
        </w:rPr>
        <w:t>.2021. godine u 13</w:t>
      </w:r>
      <w:r w:rsidRPr="00EC1396">
        <w:rPr>
          <w:rFonts w:ascii="Cambria" w:hAnsi="Cambria"/>
          <w:color w:val="000000"/>
        </w:rPr>
        <w:t>:30 sati</w:t>
      </w:r>
      <w:r w:rsidRPr="00EC1396">
        <w:rPr>
          <w:rFonts w:ascii="Cambria" w:hAnsi="Cambria" w:cs="Arial"/>
          <w:b/>
          <w:color w:val="000000"/>
          <w:lang w:val="sr-Latn-ME"/>
        </w:rPr>
        <w:t>.</w:t>
      </w:r>
    </w:p>
    <w:p w:rsidR="00873F15" w:rsidRDefault="00873F15" w:rsidP="00EC1396">
      <w:pPr>
        <w:jc w:val="both"/>
        <w:rPr>
          <w:rFonts w:ascii="Cambria" w:hAnsi="Cambria" w:cs="Arial"/>
          <w:b/>
          <w:color w:val="000000"/>
          <w:lang w:val="sr-Latn-ME"/>
        </w:rPr>
      </w:pPr>
    </w:p>
    <w:p w:rsidR="00873F15" w:rsidRDefault="00873F15" w:rsidP="00873F15">
      <w:pPr>
        <w:jc w:val="both"/>
        <w:rPr>
          <w:color w:val="000000"/>
        </w:rPr>
      </w:pPr>
      <w:r w:rsidRPr="00073A13">
        <w:rPr>
          <w:color w:val="000000"/>
        </w:rPr>
        <w:sym w:font="Wingdings" w:char="F0FD"/>
      </w:r>
      <w:r w:rsidRPr="00073A13">
        <w:rPr>
          <w:color w:val="000000"/>
        </w:rPr>
        <w:t xml:space="preserve"> Dio ponude koje se ne dostavlja preko ESJN-a, a odnosi se na Garanciju ponude dostavlja se: </w:t>
      </w:r>
    </w:p>
    <w:p w:rsidR="00873F15" w:rsidRDefault="00873F15" w:rsidP="00873F15">
      <w:pPr>
        <w:jc w:val="both"/>
        <w:rPr>
          <w:color w:val="000000"/>
        </w:rPr>
      </w:pPr>
    </w:p>
    <w:p w:rsidR="00873F15" w:rsidRPr="00073A13" w:rsidRDefault="00873F15" w:rsidP="00873F15">
      <w:pPr>
        <w:jc w:val="both"/>
        <w:rPr>
          <w:color w:val="000000"/>
        </w:rPr>
      </w:pPr>
      <w:r w:rsidRPr="00852493">
        <w:rPr>
          <w:color w:val="000000"/>
        </w:rPr>
        <w:sym w:font="Wingdings" w:char="F0A8"/>
      </w:r>
      <w:r w:rsidRPr="00073A13">
        <w:rPr>
          <w:color w:val="000000"/>
        </w:rPr>
        <w:t>neposrednom predajom na arhivi naručioca na adresi Vuka Karadžića br. 3, Podgorica, Crna Gora.</w:t>
      </w:r>
    </w:p>
    <w:p w:rsidR="00873F15" w:rsidRPr="00073A13" w:rsidRDefault="00873F15" w:rsidP="00873F15">
      <w:pPr>
        <w:jc w:val="both"/>
        <w:rPr>
          <w:color w:val="000000"/>
        </w:rPr>
      </w:pPr>
    </w:p>
    <w:p w:rsidR="00873F15" w:rsidRPr="00073A13" w:rsidRDefault="00873F15" w:rsidP="00873F15">
      <w:pPr>
        <w:jc w:val="both"/>
        <w:rPr>
          <w:color w:val="000000"/>
        </w:rPr>
      </w:pPr>
      <w:r w:rsidRPr="00852493">
        <w:rPr>
          <w:color w:val="000000"/>
        </w:rPr>
        <w:sym w:font="Wingdings" w:char="F0A8"/>
      </w:r>
      <w:r w:rsidRPr="00073A13">
        <w:rPr>
          <w:color w:val="000000"/>
        </w:rPr>
        <w:t>preporučenom pošiljkom sa povratnicom na arhivi naručioca na adresi Vuka Karadžića br. 3, Podgorica, Crna Gora.</w:t>
      </w:r>
    </w:p>
    <w:p w:rsidR="00873F15" w:rsidRPr="00073A13" w:rsidRDefault="00873F15" w:rsidP="00873F15">
      <w:pPr>
        <w:jc w:val="both"/>
        <w:rPr>
          <w:color w:val="000000"/>
        </w:rPr>
      </w:pPr>
    </w:p>
    <w:p w:rsidR="00873F15" w:rsidRPr="00073A13" w:rsidRDefault="00873F15" w:rsidP="00873F15">
      <w:pPr>
        <w:jc w:val="both"/>
        <w:rPr>
          <w:color w:val="000000"/>
        </w:rPr>
      </w:pPr>
      <w:r w:rsidRPr="00073A13">
        <w:rPr>
          <w:color w:val="000000"/>
        </w:rPr>
        <w:t>radnim danima od 8:00 do 1</w:t>
      </w:r>
      <w:r w:rsidR="00331BB7">
        <w:rPr>
          <w:color w:val="000000"/>
        </w:rPr>
        <w:t>4:00 sati, zaključno sa danom 03</w:t>
      </w:r>
      <w:r w:rsidR="001561CD">
        <w:rPr>
          <w:color w:val="000000"/>
        </w:rPr>
        <w:t>.11</w:t>
      </w:r>
      <w:r w:rsidR="009B5A2F">
        <w:rPr>
          <w:color w:val="000000"/>
        </w:rPr>
        <w:t>.2021. godine do 13</w:t>
      </w:r>
      <w:r w:rsidRPr="00073A13">
        <w:rPr>
          <w:color w:val="000000"/>
        </w:rPr>
        <w:t>:00 sati.</w:t>
      </w:r>
    </w:p>
    <w:p w:rsidR="00873F15" w:rsidRDefault="00873F15" w:rsidP="00EC1396">
      <w:pPr>
        <w:jc w:val="both"/>
        <w:rPr>
          <w:rFonts w:ascii="Cambria" w:hAnsi="Cambria" w:cs="Arial"/>
          <w:b/>
          <w:color w:val="000000"/>
          <w:lang w:val="sr-Latn-ME"/>
        </w:rPr>
      </w:pPr>
    </w:p>
    <w:p w:rsidR="00AF38D1" w:rsidRDefault="00AF38D1" w:rsidP="00EC1396">
      <w:pPr>
        <w:jc w:val="both"/>
        <w:rPr>
          <w:rFonts w:ascii="Cambria" w:hAnsi="Cambria" w:cs="Arial"/>
          <w:b/>
          <w:color w:val="000000"/>
          <w:lang w:val="sr-Latn-ME"/>
        </w:rPr>
      </w:pPr>
    </w:p>
    <w:p w:rsidR="00AF38D1" w:rsidRPr="00EC1396" w:rsidRDefault="00AF38D1" w:rsidP="00EC1396">
      <w:pPr>
        <w:jc w:val="both"/>
        <w:rPr>
          <w:rFonts w:ascii="Cambria" w:hAnsi="Cambria" w:cs="Arial"/>
          <w:b/>
          <w:color w:val="000000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b/>
          <w:color w:val="000000"/>
          <w:lang w:val="sr-Latn-ME"/>
        </w:rPr>
      </w:pPr>
    </w:p>
    <w:p w:rsidR="00EC1396" w:rsidRPr="00EC1396" w:rsidRDefault="00EC1396" w:rsidP="00EC13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szCs w:val="32"/>
          <w:lang w:val="sr-Latn-ME"/>
        </w:rPr>
      </w:pPr>
      <w:bookmarkStart w:id="2" w:name="_Toc62730563"/>
      <w:r w:rsidRPr="00EC1396">
        <w:rPr>
          <w:rFonts w:ascii="Cambria" w:hAnsi="Cambria"/>
          <w:b/>
          <w:szCs w:val="32"/>
          <w:lang w:val="sr-Latn-ME"/>
        </w:rPr>
        <w:t>TAJNOST PODATAKA</w:t>
      </w:r>
      <w:bookmarkEnd w:id="2"/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  <w:r w:rsidRPr="00EC1396">
        <w:rPr>
          <w:rFonts w:ascii="Cambria" w:hAnsi="Cambria" w:cs="Arial"/>
          <w:color w:val="000000"/>
          <w:lang w:val="sr-Latn-ME"/>
        </w:rPr>
        <w:t xml:space="preserve"> </w:t>
      </w: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>Tenderska dokumentacija sadrži tajne podatke</w:t>
      </w:r>
    </w:p>
    <w:p w:rsidR="00EC1396" w:rsidRPr="00EC1396" w:rsidRDefault="00EC1396" w:rsidP="00EC1396">
      <w:pPr>
        <w:jc w:val="both"/>
        <w:rPr>
          <w:rFonts w:ascii="Cambria" w:hAnsi="Cambria"/>
        </w:rPr>
      </w:pP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sym w:font="Wingdings" w:char="F0A8"/>
      </w:r>
      <w:r w:rsidRPr="00EC1396">
        <w:rPr>
          <w:rFonts w:ascii="Cambria" w:hAnsi="Cambria"/>
        </w:rPr>
        <w:t xml:space="preserve"> ne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szCs w:val="32"/>
          <w:lang w:val="sr-Latn-ME"/>
        </w:rPr>
      </w:pPr>
      <w:bookmarkStart w:id="3" w:name="_Toc62730564"/>
      <w:r w:rsidRPr="00EC1396">
        <w:rPr>
          <w:rFonts w:ascii="Cambria" w:hAnsi="Cambria"/>
          <w:b/>
          <w:szCs w:val="32"/>
          <w:lang w:val="sr-Latn-ME"/>
        </w:rPr>
        <w:t>UPUTSTVO ZA SAČINJAVANJE PONUDE</w:t>
      </w:r>
      <w:bookmarkEnd w:id="3"/>
    </w:p>
    <w:p w:rsidR="00EC1396" w:rsidRPr="00EC1396" w:rsidRDefault="00EC1396" w:rsidP="00EC1396">
      <w:pPr>
        <w:rPr>
          <w:rFonts w:ascii="Cambria" w:hAnsi="Cambria" w:cs="Arial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 xml:space="preserve">Ponude se sačinjava u ESJN u skladu sa tenderskom dokumentacijom i važećim Pravilnikom o sadržaju ponude i uputstvu za sačinjavanje i podnošenje ponude. </w:t>
      </w: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>Ispunjenost uslova za učešće u postupku javne nabavke dokazuje se izjavom privrednog subjekta, koja se sačinjava na obrascu datom u Pravilniku o obrascu izjave privrednog subjekta.</w:t>
      </w: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>Ponuđač je dužan da tačno i nedvosmisleno popuni Izjavu privrednog subjekta u skladu sa zahtjevima iz tenderske dokumentacije.</w:t>
      </w:r>
    </w:p>
    <w:p w:rsidR="00EC1396" w:rsidRPr="00EC1396" w:rsidRDefault="00EC1396" w:rsidP="00EC1396">
      <w:pPr>
        <w:jc w:val="both"/>
        <w:rPr>
          <w:rFonts w:ascii="Cambria" w:hAnsi="Cambria" w:cs="Arial"/>
          <w:i/>
          <w:iCs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i/>
          <w:iCs/>
          <w:color w:val="000000"/>
        </w:rPr>
      </w:pPr>
    </w:p>
    <w:p w:rsidR="00EC1396" w:rsidRPr="00EC1396" w:rsidRDefault="00EC1396" w:rsidP="00EC139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="Cambria" w:hAnsi="Cambria" w:cs="Arial"/>
          <w:b/>
          <w:bCs/>
        </w:rPr>
      </w:pPr>
      <w:r w:rsidRPr="00EC1396">
        <w:rPr>
          <w:rFonts w:ascii="Cambria" w:hAnsi="Cambria" w:cs="Arial"/>
          <w:b/>
          <w:bCs/>
        </w:rPr>
        <w:t>NAČIN ZAKLJUČIVANJA I IZMJENE UGOVORA O JAVNOJ NABACI</w:t>
      </w:r>
    </w:p>
    <w:p w:rsidR="00EC1396" w:rsidRPr="00EC1396" w:rsidRDefault="00EC1396" w:rsidP="00EC1396">
      <w:pPr>
        <w:jc w:val="both"/>
        <w:rPr>
          <w:rFonts w:ascii="Cambria" w:hAnsi="Cambria" w:cs="Arial"/>
          <w:i/>
        </w:rPr>
      </w:pP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EC1396" w:rsidRPr="00EC1396" w:rsidRDefault="00EC1396" w:rsidP="00EC1396">
      <w:pPr>
        <w:jc w:val="both"/>
        <w:rPr>
          <w:rFonts w:ascii="Cambria" w:hAnsi="Cambria"/>
        </w:rPr>
      </w:pP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:rsidR="00EC1396" w:rsidRPr="00EC1396" w:rsidRDefault="00EC1396" w:rsidP="00EC1396">
      <w:pPr>
        <w:jc w:val="both"/>
        <w:rPr>
          <w:rFonts w:ascii="Cambria" w:hAnsi="Cambria"/>
        </w:rPr>
      </w:pPr>
    </w:p>
    <w:p w:rsid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Ugovor između naručioca i ponuđača čija je ponuda izabrana kao najpovoljnija, pored uslova koji su propisani ovom tenderskom dokumentacijom, će sadržati i sljedeće:</w:t>
      </w:r>
    </w:p>
    <w:p w:rsidR="000E5A8C" w:rsidRDefault="000E5A8C" w:rsidP="00EC1396">
      <w:pPr>
        <w:jc w:val="both"/>
        <w:rPr>
          <w:rFonts w:ascii="Cambria" w:hAnsi="Cambria"/>
          <w:color w:val="000000"/>
        </w:rPr>
      </w:pPr>
    </w:p>
    <w:p w:rsidR="000E5A8C" w:rsidRDefault="000E5A8C" w:rsidP="00EC1396">
      <w:pPr>
        <w:jc w:val="both"/>
        <w:rPr>
          <w:rFonts w:ascii="Cambria" w:hAnsi="Cambria"/>
          <w:color w:val="000000"/>
        </w:rPr>
      </w:pPr>
    </w:p>
    <w:p w:rsidR="000E5A8C" w:rsidRPr="000E5A8C" w:rsidRDefault="000E5A8C" w:rsidP="000E5A8C">
      <w:pPr>
        <w:jc w:val="both"/>
        <w:rPr>
          <w:rFonts w:ascii="Cambria" w:hAnsi="Cambria"/>
          <w:color w:val="000000"/>
        </w:rPr>
      </w:pPr>
      <w:r w:rsidRPr="000E5A8C">
        <w:rPr>
          <w:rFonts w:ascii="Cambria" w:hAnsi="Cambria"/>
          <w:color w:val="000000"/>
        </w:rPr>
        <w:t>Smatra se da je izvršena adekvatna isporuka kada ovlašćena lica Naručioca, Korisnika i Dobavljača na mjestu isporuke izvrše prijem robe, što se potvrđuje Otpremnicom.</w:t>
      </w:r>
    </w:p>
    <w:p w:rsidR="000E5A8C" w:rsidRPr="000E5A8C" w:rsidRDefault="000E5A8C" w:rsidP="000E5A8C">
      <w:pPr>
        <w:jc w:val="both"/>
        <w:rPr>
          <w:rFonts w:ascii="Cambria" w:hAnsi="Cambria"/>
          <w:color w:val="000000"/>
        </w:rPr>
      </w:pPr>
    </w:p>
    <w:p w:rsidR="000E5A8C" w:rsidRPr="000E5A8C" w:rsidRDefault="000E5A8C" w:rsidP="000E5A8C">
      <w:pPr>
        <w:jc w:val="both"/>
        <w:rPr>
          <w:rFonts w:ascii="Cambria" w:hAnsi="Cambria"/>
          <w:color w:val="000000"/>
        </w:rPr>
      </w:pPr>
      <w:r w:rsidRPr="000E5A8C">
        <w:rPr>
          <w:rFonts w:ascii="Cambria" w:hAnsi="Cambria"/>
          <w:color w:val="000000"/>
        </w:rPr>
        <w:t>Ako se zapisnički utvrdi da roba koju je Dobavljač isporučio ne odgovara zahtjevanom kvalitetu, Naručilac će izvršti reklamaciju pismenim putem i dostaviti instrukcije Dobavljaču za reklamaciju robe. Dobavljač mora Naručiocu dostaviti novu robu odgovarajućeg kvaliteta, u roku od 7 dana od dana sačinjavanja Zapisnika o reklamaciji.</w:t>
      </w:r>
    </w:p>
    <w:p w:rsidR="000E5A8C" w:rsidRPr="000E5A8C" w:rsidRDefault="000E5A8C" w:rsidP="000E5A8C">
      <w:pPr>
        <w:jc w:val="both"/>
        <w:rPr>
          <w:rFonts w:ascii="Cambria" w:hAnsi="Cambria"/>
          <w:color w:val="000000"/>
        </w:rPr>
      </w:pPr>
    </w:p>
    <w:p w:rsidR="000E5A8C" w:rsidRPr="000E5A8C" w:rsidRDefault="000E5A8C" w:rsidP="000E5A8C">
      <w:pPr>
        <w:jc w:val="both"/>
        <w:rPr>
          <w:rFonts w:ascii="Cambria" w:hAnsi="Cambria"/>
          <w:color w:val="000000"/>
        </w:rPr>
      </w:pPr>
      <w:r w:rsidRPr="000E5A8C">
        <w:rPr>
          <w:rFonts w:ascii="Cambria" w:hAnsi="Cambria"/>
          <w:color w:val="000000"/>
        </w:rPr>
        <w:t xml:space="preserve">Ugovorne strane su saglasne da do raskida ovog Ugovora može doći ako Dobavljač ne bude izvršavao svoje obaveze u rokovima i na način predviđen Ugovorom i kada Naručilac ustanovi da kvalitet robe koja je predmet ovog ugovora ili način na koje se isporučuje, odstupa od traženog, odnosno ponuđenog kvaliteta iz ponude Dobavljača. </w:t>
      </w:r>
    </w:p>
    <w:p w:rsidR="000E5A8C" w:rsidRPr="000E5A8C" w:rsidRDefault="000E5A8C" w:rsidP="000E5A8C">
      <w:pPr>
        <w:jc w:val="both"/>
        <w:rPr>
          <w:rFonts w:ascii="Cambria" w:hAnsi="Cambria"/>
          <w:color w:val="000000"/>
        </w:rPr>
      </w:pPr>
      <w:r w:rsidRPr="000E5A8C">
        <w:rPr>
          <w:rFonts w:ascii="Cambria" w:hAnsi="Cambria"/>
          <w:color w:val="000000"/>
        </w:rPr>
        <w:t>Naručilac je obavezan da u slučaju uočavanja propusta u obavljanju posla pisanim putem pozove Dobavljača i da putem Zapisnika zajednički konstatuju uzrok i obim uočenih propusta u isporuci predmetne robe.</w:t>
      </w:r>
    </w:p>
    <w:p w:rsidR="000E5A8C" w:rsidRPr="000E5A8C" w:rsidRDefault="000E5A8C" w:rsidP="000E5A8C">
      <w:pPr>
        <w:jc w:val="both"/>
        <w:rPr>
          <w:rFonts w:ascii="Cambria" w:hAnsi="Cambria"/>
          <w:color w:val="000000"/>
        </w:rPr>
      </w:pPr>
    </w:p>
    <w:p w:rsidR="000E5A8C" w:rsidRPr="000E5A8C" w:rsidRDefault="000E5A8C" w:rsidP="000E5A8C">
      <w:pPr>
        <w:jc w:val="both"/>
        <w:rPr>
          <w:rFonts w:ascii="Cambria" w:hAnsi="Cambria"/>
          <w:color w:val="000000"/>
        </w:rPr>
      </w:pPr>
      <w:r w:rsidRPr="000E5A8C">
        <w:rPr>
          <w:rFonts w:ascii="Cambria" w:hAnsi="Cambria"/>
          <w:color w:val="000000"/>
        </w:rPr>
        <w:t xml:space="preserve">Ukoliko Dobavljač i pored upozoravanja od strane Naručioca ne isporuči predmetnu robu u rokovima i na način predviđen ugovorom Naručilac ima pravo da raskine ugovor. </w:t>
      </w:r>
    </w:p>
    <w:p w:rsidR="000E5A8C" w:rsidRPr="000E5A8C" w:rsidRDefault="000E5A8C" w:rsidP="000E5A8C">
      <w:pPr>
        <w:jc w:val="both"/>
        <w:rPr>
          <w:rFonts w:ascii="Cambria" w:hAnsi="Cambria"/>
          <w:color w:val="000000"/>
        </w:rPr>
      </w:pPr>
    </w:p>
    <w:p w:rsidR="000E5A8C" w:rsidRPr="000E5A8C" w:rsidRDefault="000E5A8C" w:rsidP="000E5A8C">
      <w:pPr>
        <w:jc w:val="both"/>
        <w:rPr>
          <w:rFonts w:ascii="Cambria" w:hAnsi="Cambria"/>
          <w:color w:val="000000"/>
        </w:rPr>
      </w:pPr>
    </w:p>
    <w:p w:rsidR="000E5A8C" w:rsidRPr="000E5A8C" w:rsidRDefault="000E5A8C" w:rsidP="000E5A8C">
      <w:pPr>
        <w:jc w:val="both"/>
        <w:rPr>
          <w:rFonts w:ascii="Cambria" w:hAnsi="Cambria"/>
          <w:color w:val="000000"/>
        </w:rPr>
      </w:pPr>
      <w:r w:rsidRPr="000E5A8C">
        <w:rPr>
          <w:rFonts w:ascii="Cambria" w:hAnsi="Cambria"/>
          <w:color w:val="000000"/>
        </w:rPr>
        <w:t>Dobavljač garantuje kvalitet isporučene robe i obavezuje se da bez odlaganja, o svom trošku,  izvrši zamjenu robe, koji nije posledica nepravilnog rukovanja Naručioca.</w:t>
      </w:r>
    </w:p>
    <w:p w:rsidR="000E5A8C" w:rsidRPr="000E5A8C" w:rsidRDefault="000E5A8C" w:rsidP="000E5A8C">
      <w:pPr>
        <w:jc w:val="both"/>
        <w:rPr>
          <w:rFonts w:ascii="Cambria" w:hAnsi="Cambria"/>
          <w:color w:val="000000"/>
        </w:rPr>
      </w:pPr>
      <w:r w:rsidRPr="000E5A8C">
        <w:rPr>
          <w:rFonts w:ascii="Cambria" w:hAnsi="Cambria"/>
          <w:color w:val="000000"/>
        </w:rPr>
        <w:t>Garancija na robu je u skladu sa zahtjevima iz specifikacije tenderske dokumentacije.</w:t>
      </w:r>
    </w:p>
    <w:p w:rsidR="000E5A8C" w:rsidRPr="000E5A8C" w:rsidRDefault="000E5A8C" w:rsidP="000E5A8C">
      <w:pPr>
        <w:jc w:val="both"/>
        <w:rPr>
          <w:rFonts w:ascii="Cambria" w:hAnsi="Cambria"/>
          <w:color w:val="000000"/>
        </w:rPr>
      </w:pPr>
      <w:r w:rsidRPr="000E5A8C">
        <w:rPr>
          <w:rFonts w:ascii="Cambria" w:hAnsi="Cambria"/>
          <w:color w:val="000000"/>
        </w:rPr>
        <w:t>Garancija teče od dana isporuke robe.</w:t>
      </w:r>
    </w:p>
    <w:p w:rsidR="000E5A8C" w:rsidRPr="000E5A8C" w:rsidRDefault="000E5A8C" w:rsidP="000E5A8C">
      <w:pPr>
        <w:jc w:val="both"/>
        <w:rPr>
          <w:rFonts w:ascii="Cambria" w:hAnsi="Cambria"/>
          <w:color w:val="000000"/>
        </w:rPr>
      </w:pPr>
      <w:r w:rsidRPr="000E5A8C">
        <w:rPr>
          <w:rFonts w:ascii="Cambria" w:hAnsi="Cambria"/>
          <w:color w:val="000000"/>
        </w:rPr>
        <w:t xml:space="preserve">Naručilac je u obavezi da svaki problem u kvalitetu i kvantitetu pisano prijavi Dobavljaču (putem fax sistema ili elektronski, putem e-mail poruke) odmah po njenom nastanku. Prijavu reklamacije može da vrši isključivo ovlašćeni predstavnik Naručioca ili više njih, pod uslovom da Naručilac blagovremeno pisano informiše Dobavljača o imenima ovlašćenih predstavnika. </w:t>
      </w:r>
    </w:p>
    <w:p w:rsidR="000E5A8C" w:rsidRPr="000E5A8C" w:rsidRDefault="000E5A8C" w:rsidP="000E5A8C">
      <w:pPr>
        <w:jc w:val="both"/>
        <w:rPr>
          <w:rFonts w:ascii="Cambria" w:hAnsi="Cambria"/>
          <w:color w:val="000000"/>
        </w:rPr>
      </w:pPr>
    </w:p>
    <w:p w:rsidR="000E5A8C" w:rsidRDefault="000E5A8C" w:rsidP="000E5A8C">
      <w:pPr>
        <w:jc w:val="both"/>
        <w:rPr>
          <w:rFonts w:ascii="Cambria" w:hAnsi="Cambria"/>
          <w:color w:val="000000"/>
        </w:rPr>
      </w:pPr>
      <w:r w:rsidRPr="000E5A8C">
        <w:rPr>
          <w:rFonts w:ascii="Cambria" w:hAnsi="Cambria"/>
          <w:color w:val="000000"/>
        </w:rPr>
        <w:t>Nakon otklanjanja nedostataka, Dobavljač  je dužan da preda robu na lokaciju Naručioca.</w:t>
      </w:r>
    </w:p>
    <w:p w:rsidR="000E5A8C" w:rsidRDefault="000E5A8C" w:rsidP="000E5A8C">
      <w:pPr>
        <w:jc w:val="both"/>
        <w:rPr>
          <w:rFonts w:ascii="Cambria" w:hAnsi="Cambria"/>
          <w:color w:val="000000"/>
        </w:rPr>
      </w:pPr>
    </w:p>
    <w:p w:rsidR="000E5A8C" w:rsidRPr="000E5A8C" w:rsidRDefault="000E5A8C" w:rsidP="000E5A8C">
      <w:pPr>
        <w:jc w:val="both"/>
        <w:rPr>
          <w:color w:val="000000"/>
        </w:rPr>
      </w:pPr>
    </w:p>
    <w:p w:rsidR="000E5A8C" w:rsidRPr="000E5A8C" w:rsidRDefault="000E5A8C" w:rsidP="000E5A8C">
      <w:pPr>
        <w:jc w:val="both"/>
        <w:rPr>
          <w:color w:val="000000"/>
        </w:rPr>
      </w:pPr>
      <w:r w:rsidRPr="000E5A8C">
        <w:rPr>
          <w:color w:val="000000"/>
        </w:rPr>
        <w:t xml:space="preserve"> Ugovor o javnoj nabavci tokom njegovog trajanja može da se izmijeni bez sprovođenja novog postupka javne nabavke u skladu sa članom 151 Zakona o javnim nabavkama: </w:t>
      </w:r>
    </w:p>
    <w:p w:rsidR="000E5A8C" w:rsidRPr="000E5A8C" w:rsidRDefault="000E5A8C" w:rsidP="000E5A8C">
      <w:pPr>
        <w:jc w:val="both"/>
        <w:rPr>
          <w:color w:val="000000"/>
        </w:rPr>
      </w:pPr>
      <w:r w:rsidRPr="000E5A8C">
        <w:rPr>
          <w:color w:val="000000"/>
        </w:rPr>
        <w:t xml:space="preserve">Ugovor o javnoj nabavci tokom njegovog trajanja može da se izmijeni bez sprovođenja novog postupka javne nabavke u skladu sa članom 151 Zakona o javnim nabavkama: </w:t>
      </w:r>
    </w:p>
    <w:p w:rsidR="000E5A8C" w:rsidRPr="000E5A8C" w:rsidRDefault="000E5A8C" w:rsidP="000E5A8C">
      <w:pPr>
        <w:jc w:val="both"/>
        <w:rPr>
          <w:color w:val="000000"/>
        </w:rPr>
      </w:pPr>
    </w:p>
    <w:p w:rsidR="000E5A8C" w:rsidRPr="000E5A8C" w:rsidRDefault="000E5A8C" w:rsidP="000E5A8C">
      <w:pPr>
        <w:jc w:val="both"/>
        <w:rPr>
          <w:color w:val="000000"/>
        </w:rPr>
      </w:pPr>
      <w:r w:rsidRPr="000E5A8C">
        <w:rPr>
          <w:color w:val="000000"/>
        </w:rPr>
        <w:t xml:space="preserve">1) radi nabavke dodatnih roba, usluga ili radova, koji su postali neophodni, a koji nijesu bili uključeni u prvobitni ugovor o javnoj nabavci, ako promjena privrednog subjekta sa kojim je zaključen ugovor nije moguća iz ekonomskih ili tehničkih razloga, kao što su zahtjevi </w:t>
      </w:r>
      <w:r w:rsidRPr="000E5A8C">
        <w:rPr>
          <w:color w:val="000000"/>
        </w:rPr>
        <w:lastRenderedPageBreak/>
        <w:t>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0E5A8C" w:rsidRPr="000E5A8C" w:rsidRDefault="000E5A8C" w:rsidP="000E5A8C">
      <w:pPr>
        <w:jc w:val="both"/>
        <w:rPr>
          <w:color w:val="000000"/>
        </w:rPr>
      </w:pPr>
    </w:p>
    <w:p w:rsidR="00EC1396" w:rsidRPr="000E5A8C" w:rsidRDefault="000E5A8C" w:rsidP="00EC1396">
      <w:pPr>
        <w:jc w:val="both"/>
        <w:rPr>
          <w:color w:val="000000"/>
        </w:rPr>
      </w:pPr>
      <w:r w:rsidRPr="000E5A8C">
        <w:rPr>
          <w:color w:val="000000"/>
        </w:rPr>
        <w:t>2) kada je potreba za izmjenom ugovora nastala zbog okolnosti koje naručilac u vrijeme zaključivanja ugovora nije mogao da predvidi, a izmjenom se ne mijenja priroda ugovora a povećanje vrijednosti ugovora nije veće od 20%</w:t>
      </w:r>
      <w:r>
        <w:rPr>
          <w:color w:val="000000"/>
        </w:rPr>
        <w:t xml:space="preserve"> vrijednosti prvobitnog ugovora.</w:t>
      </w:r>
    </w:p>
    <w:p w:rsidR="00FD4045" w:rsidRPr="00EC1396" w:rsidRDefault="00FD4045" w:rsidP="00EC1396">
      <w:pPr>
        <w:jc w:val="both"/>
        <w:rPr>
          <w:rFonts w:ascii="Cambria" w:hAnsi="Cambria" w:cs="Arial"/>
          <w:b/>
          <w:bCs/>
          <w:color w:val="FF0000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b/>
          <w:bCs/>
          <w:color w:val="FF0000"/>
        </w:rPr>
      </w:pPr>
    </w:p>
    <w:p w:rsidR="00EC1396" w:rsidRPr="00EC1396" w:rsidRDefault="00EC1396" w:rsidP="00EC1396">
      <w:pPr>
        <w:keepNext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outlineLvl w:val="0"/>
        <w:rPr>
          <w:rFonts w:ascii="Cambria" w:hAnsi="Cambria" w:cs="Arial"/>
          <w:b/>
          <w:bCs/>
        </w:rPr>
      </w:pPr>
      <w:r w:rsidRPr="00EC1396">
        <w:rPr>
          <w:rFonts w:ascii="Cambria" w:hAnsi="Cambria" w:cs="Arial"/>
          <w:b/>
          <w:bCs/>
        </w:rPr>
        <w:t>ZAHTJEV ZA POJAŠNJENJE ILI IZMJENU I DOPUNU TENDERSKE DOKUMENTACIJE</w:t>
      </w:r>
    </w:p>
    <w:p w:rsidR="00EC1396" w:rsidRPr="00EC1396" w:rsidRDefault="00EC1396" w:rsidP="00EC1396">
      <w:pPr>
        <w:jc w:val="both"/>
        <w:rPr>
          <w:rFonts w:ascii="Cambria" w:hAnsi="Cambria" w:cs="Arial"/>
        </w:rPr>
      </w:pPr>
    </w:p>
    <w:p w:rsidR="00EC1396" w:rsidRPr="00EC1396" w:rsidRDefault="00EC1396" w:rsidP="00EC1396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  <w:r w:rsidRPr="00EC1396">
        <w:rPr>
          <w:rFonts w:ascii="Cambria" w:hAnsi="Cambria"/>
          <w:lang w:val="sr-Latn-ME" w:eastAsia="sr-Latn-CS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C1396" w:rsidRPr="00EC1396" w:rsidRDefault="00EC1396" w:rsidP="00EC1396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</w:p>
    <w:p w:rsidR="00EC1396" w:rsidRPr="00EC1396" w:rsidRDefault="00EC1396" w:rsidP="00EC1396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  <w:r w:rsidRPr="00EC1396">
        <w:rPr>
          <w:rFonts w:ascii="Cambria" w:hAnsi="Cambria"/>
          <w:lang w:val="sr-Latn-ME" w:eastAsia="sr-Latn-CS"/>
        </w:rPr>
        <w:t>Privredni subjekat ima pravo da pisanim zahtjevom traži od naručioca pojašnjenje tenderske dokumentacije najkasnije deset dana prije isteka roka određenog za dostavljanje ponuda.</w:t>
      </w:r>
    </w:p>
    <w:p w:rsidR="00EC1396" w:rsidRPr="00EC1396" w:rsidRDefault="00EC1396" w:rsidP="00EC1396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</w:p>
    <w:p w:rsidR="00AF38D1" w:rsidRPr="002C1E43" w:rsidRDefault="00EC1396" w:rsidP="002C1E43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  <w:r w:rsidRPr="00EC1396">
        <w:rPr>
          <w:rFonts w:ascii="Cambria" w:hAnsi="Cambria"/>
          <w:lang w:val="sr-Latn-ME" w:eastAsia="sr-Latn-CS"/>
        </w:rPr>
        <w:t xml:space="preserve">Zahtjev se </w:t>
      </w:r>
      <w:r w:rsidR="002C1E43">
        <w:rPr>
          <w:rFonts w:ascii="Cambria" w:hAnsi="Cambria"/>
          <w:lang w:val="sr-Latn-ME" w:eastAsia="sr-Latn-CS"/>
        </w:rPr>
        <w:t>podnosi isključivo putem ESJN-a.</w:t>
      </w:r>
    </w:p>
    <w:p w:rsidR="00EC1396" w:rsidRDefault="00EC139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1561CD" w:rsidRDefault="001561C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1561CD" w:rsidRDefault="001561C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1561CD" w:rsidRDefault="001561C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1561CD" w:rsidRDefault="001561C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1561CD" w:rsidRDefault="001561C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1561CD" w:rsidRDefault="001561C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1561CD" w:rsidRDefault="001561C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1561CD" w:rsidRDefault="001561C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1561CD" w:rsidRDefault="001561C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1561CD" w:rsidRDefault="001561C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1561CD" w:rsidRDefault="001561C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1561CD" w:rsidRDefault="001561C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1561CD" w:rsidRDefault="001561C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1561CD" w:rsidRDefault="001561C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1561CD" w:rsidRDefault="001561C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1561CD" w:rsidRDefault="001561C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1561CD" w:rsidRDefault="001561C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1561CD" w:rsidRPr="00EC1396" w:rsidRDefault="001561C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EC1396" w:rsidRPr="00EC1396" w:rsidRDefault="00EC1396" w:rsidP="00EC1396">
      <w:pPr>
        <w:keepNext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160" w:line="259" w:lineRule="auto"/>
        <w:ind w:left="0" w:firstLine="0"/>
        <w:outlineLvl w:val="0"/>
        <w:rPr>
          <w:rFonts w:ascii="Cambria" w:hAnsi="Cambria"/>
          <w:b/>
          <w:bCs/>
          <w:color w:val="000000"/>
        </w:rPr>
      </w:pPr>
      <w:r w:rsidRPr="00EC1396">
        <w:rPr>
          <w:rFonts w:ascii="Cambria" w:hAnsi="Cambria"/>
          <w:b/>
          <w:bCs/>
        </w:rPr>
        <w:t>IZJAVA NARUČIOCA O NEPOSTOJANJU SUKOBA INTERESA</w:t>
      </w:r>
    </w:p>
    <w:p w:rsidR="00EC1396" w:rsidRDefault="00EC1396" w:rsidP="00EC1396">
      <w:pPr>
        <w:tabs>
          <w:tab w:val="left" w:pos="1701"/>
          <w:tab w:val="left" w:pos="4820"/>
        </w:tabs>
        <w:jc w:val="both"/>
        <w:rPr>
          <w:rFonts w:ascii="Cambria" w:hAnsi="Cambria"/>
          <w:color w:val="000000"/>
          <w:u w:val="single"/>
        </w:rPr>
      </w:pPr>
    </w:p>
    <w:p w:rsidR="00EC1396" w:rsidRPr="0043645B" w:rsidRDefault="00EC1396" w:rsidP="0043645B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43645B">
        <w:rPr>
          <w:rFonts w:ascii="Arial" w:hAnsi="Arial" w:cs="Arial"/>
          <w:color w:val="000000"/>
          <w:sz w:val="22"/>
          <w:szCs w:val="22"/>
        </w:rPr>
        <w:t xml:space="preserve">Ministarstvo pravde, ljudskih i manjinskih prava </w:t>
      </w:r>
    </w:p>
    <w:p w:rsidR="00EC1396" w:rsidRPr="0043645B" w:rsidRDefault="00EC1396" w:rsidP="0043645B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43645B">
        <w:rPr>
          <w:rFonts w:ascii="Arial" w:hAnsi="Arial" w:cs="Arial"/>
          <w:color w:val="000000"/>
          <w:sz w:val="22"/>
          <w:szCs w:val="22"/>
        </w:rPr>
        <w:t xml:space="preserve">Broj: </w:t>
      </w:r>
      <w:r w:rsidR="0043645B" w:rsidRPr="0043645B">
        <w:rPr>
          <w:rFonts w:ascii="Arial" w:hAnsi="Arial" w:cs="Arial"/>
          <w:color w:val="000000"/>
          <w:sz w:val="22"/>
          <w:szCs w:val="22"/>
        </w:rPr>
        <w:t>02-426/21-10496/1</w:t>
      </w:r>
    </w:p>
    <w:p w:rsidR="00EC1396" w:rsidRPr="0043645B" w:rsidRDefault="00EC1396" w:rsidP="0043645B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43645B">
        <w:rPr>
          <w:rFonts w:ascii="Arial" w:hAnsi="Arial" w:cs="Arial"/>
          <w:color w:val="000000"/>
          <w:sz w:val="22"/>
          <w:szCs w:val="22"/>
        </w:rPr>
        <w:t xml:space="preserve">Mjesto i datum: </w:t>
      </w:r>
      <w:r w:rsidR="0043645B" w:rsidRPr="0043645B">
        <w:rPr>
          <w:rFonts w:ascii="Arial" w:hAnsi="Arial" w:cs="Arial"/>
          <w:color w:val="000000"/>
          <w:sz w:val="22"/>
          <w:szCs w:val="22"/>
        </w:rPr>
        <w:t>Podgorica, 11.10</w:t>
      </w:r>
      <w:r w:rsidRPr="0043645B">
        <w:rPr>
          <w:rFonts w:ascii="Arial" w:hAnsi="Arial" w:cs="Arial"/>
          <w:color w:val="000000"/>
          <w:sz w:val="22"/>
          <w:szCs w:val="22"/>
        </w:rPr>
        <w:t>.2021. godine</w:t>
      </w:r>
    </w:p>
    <w:p w:rsidR="0043645B" w:rsidRDefault="0043645B" w:rsidP="00EC1396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43645B" w:rsidRPr="0043645B" w:rsidRDefault="0043645B" w:rsidP="0043645B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43645B">
        <w:rPr>
          <w:rFonts w:ascii="Arial" w:hAnsi="Arial" w:cs="Arial"/>
          <w:color w:val="000000"/>
          <w:sz w:val="22"/>
          <w:szCs w:val="22"/>
        </w:rPr>
        <w:t xml:space="preserve">U skladu sa članom 43 stav 1 Zakona o javnim nabavkama („Službeni list CG”, br.74/19), </w:t>
      </w:r>
    </w:p>
    <w:p w:rsidR="0043645B" w:rsidRPr="0043645B" w:rsidRDefault="0043645B" w:rsidP="0043645B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43645B" w:rsidRPr="0043645B" w:rsidRDefault="0043645B" w:rsidP="0043645B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43645B">
        <w:rPr>
          <w:rFonts w:ascii="Arial" w:hAnsi="Arial" w:cs="Arial"/>
          <w:b/>
          <w:bCs/>
          <w:color w:val="000000"/>
          <w:sz w:val="22"/>
          <w:szCs w:val="22"/>
        </w:rPr>
        <w:t>Izjavljujem</w:t>
      </w:r>
    </w:p>
    <w:p w:rsidR="0043645B" w:rsidRPr="0043645B" w:rsidRDefault="0043645B" w:rsidP="0043645B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43645B" w:rsidRPr="0043645B" w:rsidRDefault="0043645B" w:rsidP="0043645B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43645B">
        <w:rPr>
          <w:rFonts w:ascii="Arial" w:hAnsi="Arial" w:cs="Arial"/>
          <w:color w:val="000000"/>
          <w:sz w:val="22"/>
          <w:szCs w:val="22"/>
        </w:rPr>
        <w:t xml:space="preserve">da u postupku javne nabavke redni broj 6 iz Plana javne nabavke broj: 0101-426/21-380 od 29.01.2021. godine </w:t>
      </w:r>
      <w:r w:rsidRPr="0043645B">
        <w:rPr>
          <w:rFonts w:ascii="Arial" w:hAnsi="Arial" w:cs="Arial"/>
          <w:sz w:val="22"/>
          <w:szCs w:val="22"/>
          <w:lang w:val="sr-Latn-CS"/>
        </w:rPr>
        <w:t xml:space="preserve">i Izmjene Plana javnih nabavki broj 02-426/21-380/1 od 23.07.2021 godine i </w:t>
      </w:r>
      <w:r w:rsidRPr="0043645B">
        <w:rPr>
          <w:rFonts w:ascii="Arial" w:hAnsi="Arial" w:cs="Arial"/>
          <w:color w:val="000000"/>
          <w:sz w:val="22"/>
          <w:szCs w:val="22"/>
        </w:rPr>
        <w:t xml:space="preserve"> 02-426/21-380/2 od 06.10.2021 godine, za nabavku robe –</w:t>
      </w:r>
      <w:r w:rsidRPr="0043645B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43645B">
        <w:rPr>
          <w:rFonts w:ascii="Arial" w:hAnsi="Arial" w:cs="Arial"/>
          <w:color w:val="000000"/>
          <w:sz w:val="22"/>
          <w:szCs w:val="22"/>
        </w:rPr>
        <w:t>Nabavka i instalacija potrebne opreme u svrhu nadogradnje Lan mreže pravosudnih institucija, nijesam u sukobu interesa u smislu člana 41 stav 1 tačka 1 Zakona o javnim nabavkama i da ne postoji ekonomski i drugi lični interes koji može uticati na moju nepristrasnost i nezavisnost u ovom postupku javne nabavke.</w:t>
      </w:r>
    </w:p>
    <w:p w:rsidR="0043645B" w:rsidRPr="0043645B" w:rsidRDefault="0043645B" w:rsidP="0043645B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43645B" w:rsidRPr="0043645B" w:rsidRDefault="0043645B" w:rsidP="0043645B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43645B" w:rsidRDefault="0043645B" w:rsidP="0043645B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sz w:val="22"/>
          <w:szCs w:val="22"/>
        </w:rPr>
      </w:pPr>
      <w:r w:rsidRPr="0043645B">
        <w:rPr>
          <w:rFonts w:ascii="Arial" w:hAnsi="Arial" w:cs="Arial"/>
          <w:color w:val="000000"/>
          <w:sz w:val="22"/>
          <w:szCs w:val="22"/>
        </w:rPr>
        <w:t xml:space="preserve">                              Ovlašćeno lice naručioca:  Andrijana Medojević, vd sekretarka </w:t>
      </w:r>
    </w:p>
    <w:p w:rsidR="0043645B" w:rsidRPr="0043645B" w:rsidRDefault="0043645B" w:rsidP="0043645B">
      <w:pPr>
        <w:tabs>
          <w:tab w:val="left" w:pos="3290"/>
        </w:tabs>
        <w:ind w:firstLine="1134"/>
        <w:jc w:val="right"/>
        <w:rPr>
          <w:rFonts w:ascii="Arial" w:hAnsi="Arial" w:cs="Arial"/>
          <w:i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s.r.</w:t>
      </w:r>
      <w:r w:rsidRPr="0043645B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               </w:t>
      </w:r>
      <w:r w:rsidRPr="0043645B">
        <w:rPr>
          <w:rFonts w:ascii="Arial" w:hAnsi="Arial" w:cs="Arial"/>
          <w:i/>
          <w:iCs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</w:t>
      </w:r>
    </w:p>
    <w:p w:rsidR="0043645B" w:rsidRPr="0043645B" w:rsidRDefault="0043645B" w:rsidP="0043645B">
      <w:pPr>
        <w:tabs>
          <w:tab w:val="left" w:pos="3290"/>
        </w:tabs>
        <w:jc w:val="right"/>
        <w:rPr>
          <w:rFonts w:ascii="Arial" w:hAnsi="Arial" w:cs="Arial"/>
          <w:sz w:val="22"/>
          <w:szCs w:val="22"/>
          <w:lang w:val="sr-Latn-ME"/>
        </w:rPr>
      </w:pPr>
      <w:r w:rsidRPr="0043645B">
        <w:rPr>
          <w:rFonts w:ascii="Arial" w:hAnsi="Arial" w:cs="Arial"/>
          <w:color w:val="000000"/>
          <w:sz w:val="22"/>
          <w:szCs w:val="22"/>
        </w:rPr>
        <w:t xml:space="preserve">Službenik za javne nabavke: Oliver Bodven, </w:t>
      </w:r>
      <w:r w:rsidRPr="0043645B">
        <w:rPr>
          <w:rFonts w:ascii="Arial" w:hAnsi="Arial" w:cs="Arial"/>
          <w:sz w:val="22"/>
          <w:szCs w:val="22"/>
          <w:lang w:val="sr-Latn-ME"/>
        </w:rPr>
        <w:t>dipl. pravnik sa položenim  ispitom za rad na poslovima javnih nabavke, broj Uvjerenja 01-3646 od 25.04.2016.</w:t>
      </w:r>
    </w:p>
    <w:p w:rsidR="0043645B" w:rsidRPr="0043645B" w:rsidRDefault="0043645B" w:rsidP="0043645B">
      <w:pPr>
        <w:tabs>
          <w:tab w:val="left" w:pos="3290"/>
        </w:tabs>
        <w:jc w:val="right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s.r.</w:t>
      </w:r>
      <w:r w:rsidRPr="0043645B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                      </w:t>
      </w:r>
    </w:p>
    <w:p w:rsidR="0043645B" w:rsidRPr="0043645B" w:rsidRDefault="0043645B" w:rsidP="0043645B">
      <w:pPr>
        <w:tabs>
          <w:tab w:val="left" w:pos="3290"/>
        </w:tabs>
        <w:ind w:left="5664" w:firstLine="708"/>
        <w:jc w:val="right"/>
        <w:rPr>
          <w:rFonts w:ascii="Arial" w:hAnsi="Arial" w:cs="Arial"/>
          <w:iCs/>
          <w:color w:val="000000"/>
          <w:sz w:val="22"/>
          <w:szCs w:val="22"/>
        </w:rPr>
      </w:pPr>
      <w:r w:rsidRPr="0043645B">
        <w:rPr>
          <w:rFonts w:ascii="Arial" w:hAnsi="Arial" w:cs="Arial"/>
          <w:iCs/>
          <w:color w:val="000000"/>
          <w:sz w:val="22"/>
          <w:szCs w:val="22"/>
        </w:rPr>
        <w:t xml:space="preserve">                                          </w:t>
      </w:r>
    </w:p>
    <w:p w:rsidR="0043645B" w:rsidRPr="0043645B" w:rsidRDefault="0043645B" w:rsidP="0043645B">
      <w:pPr>
        <w:tabs>
          <w:tab w:val="left" w:pos="3290"/>
        </w:tabs>
        <w:jc w:val="right"/>
        <w:rPr>
          <w:rFonts w:ascii="Arial" w:hAnsi="Arial" w:cs="Arial"/>
          <w:color w:val="000000"/>
          <w:sz w:val="22"/>
          <w:szCs w:val="22"/>
        </w:rPr>
      </w:pPr>
      <w:r w:rsidRPr="0043645B">
        <w:rPr>
          <w:rFonts w:ascii="Arial" w:hAnsi="Arial" w:cs="Arial"/>
          <w:color w:val="000000"/>
          <w:sz w:val="22"/>
          <w:szCs w:val="22"/>
        </w:rPr>
        <w:t xml:space="preserve">                             Lice koje je učestvovalo u planiranju javne nabavke:. </w:t>
      </w:r>
    </w:p>
    <w:p w:rsidR="0043645B" w:rsidRPr="0043645B" w:rsidRDefault="0043645B" w:rsidP="0043645B">
      <w:pPr>
        <w:tabs>
          <w:tab w:val="left" w:pos="3290"/>
        </w:tabs>
        <w:jc w:val="right"/>
        <w:rPr>
          <w:rFonts w:ascii="Arial" w:hAnsi="Arial" w:cs="Arial"/>
          <w:color w:val="000000"/>
          <w:sz w:val="22"/>
          <w:szCs w:val="22"/>
        </w:rPr>
      </w:pPr>
      <w:r w:rsidRPr="0043645B">
        <w:rPr>
          <w:rFonts w:ascii="Arial" w:hAnsi="Arial" w:cs="Arial"/>
          <w:color w:val="000000"/>
          <w:sz w:val="22"/>
          <w:szCs w:val="22"/>
        </w:rPr>
        <w:t xml:space="preserve">Sead Orahovac, </w:t>
      </w:r>
      <w:r w:rsidRPr="0043645B">
        <w:rPr>
          <w:rFonts w:ascii="Arial" w:hAnsi="Arial" w:cs="Arial"/>
          <w:sz w:val="22"/>
          <w:szCs w:val="22"/>
          <w:lang w:val="sr-Latn-ME"/>
        </w:rPr>
        <w:t>dipl.ing.</w:t>
      </w:r>
      <w:r w:rsidRPr="0043645B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   </w:t>
      </w:r>
    </w:p>
    <w:p w:rsidR="0043645B" w:rsidRPr="0043645B" w:rsidRDefault="0043645B" w:rsidP="0043645B">
      <w:pPr>
        <w:ind w:left="6372"/>
        <w:jc w:val="right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s.r.</w:t>
      </w:r>
      <w:r w:rsidRPr="0043645B">
        <w:rPr>
          <w:rFonts w:ascii="Arial" w:hAnsi="Arial" w:cs="Arial"/>
          <w:iCs/>
          <w:color w:val="000000"/>
        </w:rPr>
        <w:t xml:space="preserve">                                                                                  </w:t>
      </w:r>
    </w:p>
    <w:p w:rsidR="0043645B" w:rsidRPr="0043645B" w:rsidRDefault="0043645B" w:rsidP="0043645B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 w:rsidRPr="0043645B">
        <w:rPr>
          <w:rFonts w:ascii="Arial" w:hAnsi="Arial" w:cs="Arial"/>
          <w:iCs/>
          <w:color w:val="000000"/>
        </w:rPr>
        <w:t xml:space="preserve">      </w:t>
      </w:r>
      <w:r w:rsidRPr="0043645B">
        <w:rPr>
          <w:rFonts w:ascii="Arial" w:eastAsia="Calibri" w:hAnsi="Arial" w:cs="Arial"/>
          <w:color w:val="000000"/>
          <w:sz w:val="22"/>
          <w:szCs w:val="22"/>
        </w:rPr>
        <w:t>Predsjednik komisije za sprovođenje postupka javne nabavke</w:t>
      </w:r>
      <w:r w:rsidRPr="0043645B">
        <w:rPr>
          <w:rFonts w:ascii="Arial" w:eastAsia="Calibri" w:hAnsi="Arial" w:cs="Arial"/>
          <w:color w:val="000000"/>
          <w:sz w:val="22"/>
          <w:szCs w:val="22"/>
          <w:lang w:val="sr-Latn-CS"/>
        </w:rPr>
        <w:t>,</w:t>
      </w:r>
    </w:p>
    <w:p w:rsidR="0043645B" w:rsidRPr="0043645B" w:rsidRDefault="0043645B" w:rsidP="0043645B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 w:rsidRPr="0043645B">
        <w:rPr>
          <w:rFonts w:ascii="Arial" w:hAnsi="Arial" w:cs="Arial"/>
          <w:color w:val="000000"/>
          <w:sz w:val="22"/>
          <w:szCs w:val="22"/>
        </w:rPr>
        <w:t xml:space="preserve">Sead Orahovac, </w:t>
      </w:r>
      <w:r w:rsidRPr="0043645B">
        <w:rPr>
          <w:rFonts w:ascii="Arial" w:hAnsi="Arial" w:cs="Arial"/>
          <w:sz w:val="22"/>
          <w:szCs w:val="22"/>
          <w:lang w:val="sr-Latn-ME"/>
        </w:rPr>
        <w:t>dipl.ing.</w:t>
      </w:r>
      <w:r w:rsidRPr="0043645B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        </w:t>
      </w:r>
    </w:p>
    <w:p w:rsidR="0043645B" w:rsidRPr="0043645B" w:rsidRDefault="0043645B" w:rsidP="0043645B">
      <w:pPr>
        <w:ind w:firstLine="1134"/>
        <w:jc w:val="right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CS"/>
        </w:rPr>
        <w:t>s.r.</w:t>
      </w:r>
      <w:r w:rsidRPr="0043645B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43645B">
        <w:rPr>
          <w:rFonts w:ascii="Arial" w:eastAsia="Calibri" w:hAnsi="Arial" w:cs="Arial"/>
          <w:color w:val="000000"/>
          <w:sz w:val="22"/>
          <w:szCs w:val="22"/>
          <w:lang w:val="sr-Latn-CS"/>
        </w:rPr>
        <w:t xml:space="preserve">                                                                                       </w:t>
      </w:r>
    </w:p>
    <w:p w:rsidR="0043645B" w:rsidRPr="0043645B" w:rsidRDefault="0043645B" w:rsidP="0043645B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</w:rPr>
      </w:pPr>
      <w:r w:rsidRPr="0043645B">
        <w:rPr>
          <w:rFonts w:ascii="Arial" w:eastAsia="Calibri" w:hAnsi="Arial" w:cs="Arial"/>
          <w:color w:val="000000"/>
          <w:sz w:val="22"/>
          <w:szCs w:val="22"/>
        </w:rPr>
        <w:t>Član komisije za sprovođenje postupka javne nabavke,</w:t>
      </w:r>
    </w:p>
    <w:p w:rsidR="0043645B" w:rsidRPr="0043645B" w:rsidRDefault="0043645B" w:rsidP="0043645B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</w:rPr>
      </w:pPr>
      <w:r w:rsidRPr="0043645B">
        <w:rPr>
          <w:rFonts w:ascii="Arial" w:eastAsia="Calibri" w:hAnsi="Arial" w:cs="Arial"/>
          <w:color w:val="000000"/>
          <w:sz w:val="22"/>
          <w:szCs w:val="22"/>
        </w:rPr>
        <w:t>Dražen Radonjić, dipl. ing.</w:t>
      </w:r>
    </w:p>
    <w:p w:rsidR="0043645B" w:rsidRPr="0043645B" w:rsidRDefault="0043645B" w:rsidP="0043645B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CS"/>
        </w:rPr>
        <w:t>s.r.</w:t>
      </w:r>
      <w:r w:rsidRPr="0043645B">
        <w:rPr>
          <w:rFonts w:ascii="Arial" w:eastAsia="Calibri" w:hAnsi="Arial" w:cs="Arial"/>
          <w:color w:val="000000"/>
          <w:sz w:val="22"/>
          <w:szCs w:val="22"/>
          <w:lang w:val="sr-Latn-CS"/>
        </w:rPr>
        <w:t xml:space="preserve">                                                                                                                          </w:t>
      </w:r>
    </w:p>
    <w:p w:rsidR="0043645B" w:rsidRPr="0043645B" w:rsidRDefault="0043645B" w:rsidP="0043645B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</w:rPr>
      </w:pPr>
      <w:r w:rsidRPr="0043645B">
        <w:rPr>
          <w:rFonts w:ascii="Arial" w:eastAsia="Calibri" w:hAnsi="Arial" w:cs="Arial"/>
          <w:color w:val="000000"/>
          <w:sz w:val="22"/>
          <w:szCs w:val="22"/>
        </w:rPr>
        <w:t>Član komisije za sprovođenje postupka javne nabavke</w:t>
      </w:r>
      <w:r w:rsidRPr="0043645B">
        <w:rPr>
          <w:rFonts w:ascii="Arial" w:eastAsia="Calibri" w:hAnsi="Arial" w:cs="Arial"/>
          <w:color w:val="000000"/>
          <w:sz w:val="22"/>
          <w:szCs w:val="22"/>
          <w:lang w:val="sr-Latn-CS"/>
        </w:rPr>
        <w:t>,</w:t>
      </w:r>
    </w:p>
    <w:p w:rsidR="0043645B" w:rsidRPr="0043645B" w:rsidRDefault="0043645B" w:rsidP="0043645B">
      <w:pPr>
        <w:ind w:firstLine="1134"/>
        <w:jc w:val="right"/>
        <w:rPr>
          <w:rFonts w:ascii="Arial" w:hAnsi="Arial" w:cs="Arial"/>
          <w:sz w:val="22"/>
          <w:szCs w:val="22"/>
          <w:lang w:val="sr-Latn-ME"/>
        </w:rPr>
      </w:pPr>
      <w:r w:rsidRPr="0043645B">
        <w:rPr>
          <w:rFonts w:ascii="Arial" w:hAnsi="Arial" w:cs="Arial"/>
          <w:color w:val="000000"/>
          <w:sz w:val="22"/>
          <w:szCs w:val="22"/>
        </w:rPr>
        <w:t xml:space="preserve">Oliver Bodven, </w:t>
      </w:r>
      <w:r w:rsidRPr="0043645B">
        <w:rPr>
          <w:rFonts w:ascii="Arial" w:hAnsi="Arial" w:cs="Arial"/>
          <w:sz w:val="22"/>
          <w:szCs w:val="22"/>
          <w:lang w:val="sr-Latn-ME"/>
        </w:rPr>
        <w:t>dipl. pravnik sa položenim  ispitom za rad na poslovima javnih nabavke, broj uvjerenja 01-3646 od 25.04.2016.</w:t>
      </w:r>
    </w:p>
    <w:p w:rsidR="0043645B" w:rsidRPr="0043645B" w:rsidRDefault="0043645B" w:rsidP="0043645B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CS"/>
        </w:rPr>
        <w:t>s.r.</w:t>
      </w:r>
      <w:r w:rsidRPr="0043645B">
        <w:rPr>
          <w:rFonts w:ascii="Arial" w:eastAsia="Calibri" w:hAnsi="Arial" w:cs="Arial"/>
          <w:color w:val="000000"/>
          <w:sz w:val="22"/>
          <w:szCs w:val="22"/>
          <w:lang w:val="sr-Latn-CS"/>
        </w:rPr>
        <w:t xml:space="preserve">                                                                                                                    </w:t>
      </w:r>
    </w:p>
    <w:p w:rsidR="0043645B" w:rsidRPr="0043645B" w:rsidRDefault="0043645B" w:rsidP="0043645B">
      <w:pPr>
        <w:ind w:firstLine="1134"/>
        <w:jc w:val="right"/>
        <w:rPr>
          <w:rFonts w:ascii="Arial" w:hAnsi="Arial" w:cs="Arial"/>
          <w:sz w:val="22"/>
          <w:szCs w:val="22"/>
          <w:lang w:val="sr-Latn-ME"/>
        </w:rPr>
      </w:pPr>
      <w:r w:rsidRPr="0043645B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43645B">
        <w:rPr>
          <w:rFonts w:ascii="Arial" w:eastAsia="Calibri" w:hAnsi="Arial" w:cs="Arial"/>
          <w:color w:val="000000"/>
          <w:sz w:val="22"/>
          <w:szCs w:val="22"/>
          <w:lang w:val="sr-Latn-CS"/>
        </w:rPr>
        <w:t xml:space="preserve">                                                                                       </w:t>
      </w:r>
    </w:p>
    <w:p w:rsidR="0043645B" w:rsidRPr="0043645B" w:rsidRDefault="0043645B" w:rsidP="0043645B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</w:rPr>
      </w:pPr>
      <w:r w:rsidRPr="0043645B">
        <w:rPr>
          <w:rFonts w:ascii="Arial" w:eastAsia="Calibri" w:hAnsi="Arial" w:cs="Arial"/>
          <w:color w:val="000000"/>
          <w:sz w:val="22"/>
          <w:szCs w:val="22"/>
        </w:rPr>
        <w:t xml:space="preserve">Član komisije za sprovođenje postupka javne nabavke, </w:t>
      </w:r>
    </w:p>
    <w:p w:rsidR="0043645B" w:rsidRPr="0043645B" w:rsidRDefault="0043645B" w:rsidP="0043645B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</w:rPr>
      </w:pPr>
      <w:r w:rsidRPr="0043645B">
        <w:rPr>
          <w:rFonts w:ascii="Arial" w:eastAsia="Calibri" w:hAnsi="Arial" w:cs="Arial"/>
          <w:color w:val="000000"/>
          <w:sz w:val="22"/>
          <w:szCs w:val="22"/>
          <w:lang w:val="sr-Latn-CS"/>
        </w:rPr>
        <w:t>Darko Drašković, Sekretarijat sudskog savjeta</w:t>
      </w:r>
    </w:p>
    <w:p w:rsidR="0043645B" w:rsidRPr="0043645B" w:rsidRDefault="0043645B" w:rsidP="0043645B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CS"/>
        </w:rPr>
        <w:t>s.r.</w:t>
      </w:r>
      <w:r w:rsidRPr="0043645B">
        <w:rPr>
          <w:rFonts w:ascii="Arial" w:eastAsia="Calibri" w:hAnsi="Arial" w:cs="Arial"/>
          <w:color w:val="000000"/>
          <w:sz w:val="22"/>
          <w:szCs w:val="22"/>
          <w:lang w:val="sr-Latn-CS"/>
        </w:rPr>
        <w:t xml:space="preserve">  </w:t>
      </w:r>
    </w:p>
    <w:p w:rsidR="0043645B" w:rsidRPr="0043645B" w:rsidRDefault="0043645B" w:rsidP="0043645B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</w:rPr>
      </w:pPr>
      <w:r w:rsidRPr="0043645B">
        <w:rPr>
          <w:rFonts w:ascii="Arial" w:eastAsia="Calibri" w:hAnsi="Arial" w:cs="Arial"/>
          <w:color w:val="000000"/>
          <w:sz w:val="22"/>
          <w:szCs w:val="22"/>
        </w:rPr>
        <w:t xml:space="preserve">Član komisije za sprovođenje postupka javne nabavke, </w:t>
      </w:r>
    </w:p>
    <w:p w:rsidR="0043645B" w:rsidRPr="0043645B" w:rsidRDefault="0043645B" w:rsidP="0043645B">
      <w:pPr>
        <w:ind w:firstLine="1134"/>
        <w:jc w:val="right"/>
        <w:rPr>
          <w:rFonts w:ascii="Arial" w:hAnsi="Arial" w:cs="Arial"/>
          <w:sz w:val="22"/>
          <w:szCs w:val="22"/>
          <w:lang w:val="en-GB"/>
        </w:rPr>
      </w:pPr>
      <w:r w:rsidRPr="0043645B">
        <w:rPr>
          <w:rFonts w:ascii="Arial" w:hAnsi="Arial" w:cs="Arial"/>
          <w:sz w:val="22"/>
          <w:szCs w:val="22"/>
          <w:lang w:val="en-GB"/>
        </w:rPr>
        <w:t>Anica Obradović, Vrhovno državno tužilaštvo</w:t>
      </w:r>
    </w:p>
    <w:p w:rsidR="0043645B" w:rsidRPr="0043645B" w:rsidRDefault="0043645B" w:rsidP="0043645B">
      <w:pPr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 w:rsidRPr="0043645B">
        <w:rPr>
          <w:rFonts w:ascii="Arial" w:eastAsia="Calibri" w:hAnsi="Arial" w:cs="Arial"/>
          <w:color w:val="000000"/>
          <w:sz w:val="22"/>
          <w:szCs w:val="22"/>
          <w:lang w:val="sr-Latn-CS"/>
        </w:rPr>
        <w:t xml:space="preserve">                                                                                 </w:t>
      </w:r>
      <w:r>
        <w:rPr>
          <w:rFonts w:ascii="Arial" w:eastAsia="Calibri" w:hAnsi="Arial" w:cs="Arial"/>
          <w:color w:val="000000"/>
          <w:sz w:val="22"/>
          <w:szCs w:val="22"/>
          <w:lang w:val="sr-Latn-CS"/>
        </w:rPr>
        <w:t xml:space="preserve">                          s.r.</w:t>
      </w:r>
    </w:p>
    <w:p w:rsidR="00EC1396" w:rsidRPr="00FD4045" w:rsidRDefault="00EC1396" w:rsidP="00EC1396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EC1396" w:rsidRPr="001A0E32" w:rsidRDefault="00EC1396" w:rsidP="00FD4045">
      <w:pPr>
        <w:tabs>
          <w:tab w:val="left" w:pos="1701"/>
          <w:tab w:val="left" w:pos="4820"/>
        </w:tabs>
        <w:jc w:val="center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 xml:space="preserve"> </w:t>
      </w:r>
    </w:p>
    <w:p w:rsidR="00EC1396" w:rsidRPr="00EC1396" w:rsidRDefault="00EC1396" w:rsidP="00EC1396">
      <w:pPr>
        <w:tabs>
          <w:tab w:val="left" w:pos="1701"/>
          <w:tab w:val="left" w:pos="4820"/>
        </w:tabs>
        <w:jc w:val="both"/>
        <w:rPr>
          <w:rFonts w:ascii="Cambria" w:hAnsi="Cambria"/>
          <w:color w:val="000000"/>
          <w:u w:val="single"/>
        </w:rPr>
      </w:pPr>
    </w:p>
    <w:p w:rsidR="00EC1396" w:rsidRPr="00EC1396" w:rsidRDefault="00EC1396" w:rsidP="00EC13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iCs/>
          <w:szCs w:val="28"/>
          <w:lang w:val="sr-Latn-ME"/>
        </w:rPr>
      </w:pPr>
      <w:bookmarkStart w:id="4" w:name="_Toc62730568"/>
      <w:r w:rsidRPr="00EC1396">
        <w:rPr>
          <w:rFonts w:ascii="Cambria" w:hAnsi="Cambria"/>
          <w:b/>
          <w:szCs w:val="28"/>
          <w:lang w:val="sr-Latn-ME"/>
        </w:rPr>
        <w:lastRenderedPageBreak/>
        <w:t>UPUTSTVO O PRAVNOM SREDSTVU</w:t>
      </w:r>
      <w:bookmarkEnd w:id="4"/>
    </w:p>
    <w:p w:rsidR="00EC1396" w:rsidRPr="00EC1396" w:rsidRDefault="00EC1396" w:rsidP="00EC1396">
      <w:pPr>
        <w:tabs>
          <w:tab w:val="left" w:pos="5760"/>
        </w:tabs>
        <w:jc w:val="center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EC1396" w:rsidRPr="00EC1396" w:rsidRDefault="00EC1396" w:rsidP="00EC1396">
      <w:pPr>
        <w:tabs>
          <w:tab w:val="left" w:pos="5760"/>
        </w:tabs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Žalba se izjavljuje preko naručioca neposredno putem ESJN-a. Žalba koja nije podnesena na naprijed predviđeni način biće odbijena kao nedozvoljena.</w:t>
      </w:r>
    </w:p>
    <w:p w:rsidR="00EC1396" w:rsidRPr="00EC1396" w:rsidRDefault="00EC1396" w:rsidP="00EC1396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C1396" w:rsidRPr="00EC1396" w:rsidRDefault="00EC1396" w:rsidP="00EC1396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:rsidR="00EC1396" w:rsidRPr="00EC1396" w:rsidRDefault="00EC1396" w:rsidP="00EC1396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sz w:val="22"/>
          <w:szCs w:val="22"/>
          <w:lang w:val="sr-Latn-ME"/>
        </w:rPr>
      </w:pPr>
      <w:r w:rsidRPr="00EC1396">
        <w:rPr>
          <w:rFonts w:ascii="Cambria" w:hAnsi="Cambria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EC1396">
          <w:rPr>
            <w:rFonts w:ascii="Cambria" w:hAnsi="Cambria"/>
            <w:color w:val="0000FF"/>
            <w:sz w:val="22"/>
            <w:szCs w:val="22"/>
            <w:u w:val="single"/>
            <w:lang w:val="sr-Latn-ME"/>
          </w:rPr>
          <w:t>http://www.kontrola-nabavki.me/</w:t>
        </w:r>
      </w:hyperlink>
      <w:r w:rsidRPr="00EC1396">
        <w:rPr>
          <w:rFonts w:ascii="Cambria" w:hAnsi="Cambria"/>
          <w:color w:val="000000"/>
          <w:sz w:val="22"/>
          <w:szCs w:val="22"/>
          <w:lang w:val="sr-Latn-ME"/>
        </w:rPr>
        <w:t>.“.</w:t>
      </w:r>
    </w:p>
    <w:p w:rsidR="00EC1396" w:rsidRPr="00EC1396" w:rsidRDefault="00EC1396" w:rsidP="00EC1396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spacing w:after="160" w:line="259" w:lineRule="auto"/>
        <w:rPr>
          <w:rFonts w:ascii="Cambria" w:eastAsiaTheme="minorHAnsi" w:hAnsi="Cambria" w:cs="Arial"/>
        </w:rPr>
      </w:pPr>
    </w:p>
    <w:p w:rsidR="00EC1396" w:rsidRPr="00EC1396" w:rsidRDefault="00EC139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2329E9" w:rsidRDefault="002329E9" w:rsidP="003B7010">
      <w:pPr>
        <w:rPr>
          <w:bCs/>
          <w:color w:val="000000"/>
          <w:shd w:val="clear" w:color="auto" w:fill="FFFFFF"/>
        </w:rPr>
      </w:pPr>
    </w:p>
    <w:sectPr w:rsidR="002329E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6FE" w:rsidRDefault="003746FE" w:rsidP="003B7010">
      <w:r>
        <w:separator/>
      </w:r>
    </w:p>
  </w:endnote>
  <w:endnote w:type="continuationSeparator" w:id="0">
    <w:p w:rsidR="003746FE" w:rsidRDefault="003746FE" w:rsidP="003B7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061958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A12C50" w:rsidRDefault="00A12C50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331BB7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331BB7">
              <w:rPr>
                <w:b/>
                <w:bCs/>
                <w:noProof/>
              </w:rPr>
              <w:t>9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A12C50" w:rsidRDefault="00A12C50">
    <w:pPr>
      <w:pStyle w:val="Footer"/>
    </w:pPr>
  </w:p>
  <w:p w:rsidR="00A12C50" w:rsidRDefault="00A12C5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6FE" w:rsidRDefault="003746FE" w:rsidP="003B7010">
      <w:r>
        <w:separator/>
      </w:r>
    </w:p>
  </w:footnote>
  <w:footnote w:type="continuationSeparator" w:id="0">
    <w:p w:rsidR="003746FE" w:rsidRDefault="003746FE" w:rsidP="003B7010">
      <w:r>
        <w:continuationSeparator/>
      </w:r>
    </w:p>
  </w:footnote>
  <w:footnote w:id="1">
    <w:p w:rsidR="00EC1396" w:rsidRPr="002E4B68" w:rsidRDefault="00EC1396" w:rsidP="00EC1396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2E4B68">
        <w:rPr>
          <w:rStyle w:val="FootnoteReference"/>
          <w:rFonts w:ascii="Arial" w:hAnsi="Arial" w:cs="Arial"/>
          <w:sz w:val="16"/>
          <w:szCs w:val="16"/>
        </w:rPr>
        <w:footnoteRef/>
      </w:r>
      <w:r w:rsidRPr="002E4B68">
        <w:rPr>
          <w:rFonts w:ascii="Arial" w:hAnsi="Arial" w:cs="Arial"/>
          <w:sz w:val="16"/>
          <w:szCs w:val="16"/>
        </w:rPr>
        <w:t xml:space="preserve"> </w:t>
      </w:r>
      <w:r w:rsidRPr="002E4B68">
        <w:rPr>
          <w:rFonts w:ascii="Arial" w:hAnsi="Arial" w:cs="Arial"/>
          <w:sz w:val="16"/>
          <w:szCs w:val="16"/>
          <w:lang w:val="sr-Latn-ME"/>
        </w:rPr>
        <w:t xml:space="preserve">Ukoliko nije zahtijevano brisati </w:t>
      </w:r>
      <w:r>
        <w:rPr>
          <w:rFonts w:ascii="Arial" w:hAnsi="Arial" w:cs="Arial"/>
          <w:sz w:val="16"/>
          <w:szCs w:val="16"/>
          <w:lang w:val="sr-Latn-ME"/>
        </w:rPr>
        <w:t>opciju</w:t>
      </w:r>
      <w:r w:rsidRPr="002E4B68">
        <w:rPr>
          <w:rFonts w:ascii="Arial" w:hAnsi="Arial" w:cs="Arial"/>
          <w:sz w:val="16"/>
          <w:szCs w:val="16"/>
          <w:lang w:val="sr-Latn-ME"/>
        </w:rPr>
        <w:t xml:space="preserve">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53A2D10"/>
    <w:multiLevelType w:val="singleLevel"/>
    <w:tmpl w:val="5E151754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  <w:snapToGrid/>
        <w:sz w:val="22"/>
      </w:rPr>
    </w:lvl>
  </w:abstractNum>
  <w:abstractNum w:abstractNumId="2" w15:restartNumberingAfterBreak="0">
    <w:nsid w:val="06702F94"/>
    <w:multiLevelType w:val="hybridMultilevel"/>
    <w:tmpl w:val="AD16CC32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45EC5"/>
    <w:multiLevelType w:val="hybridMultilevel"/>
    <w:tmpl w:val="0EE48C32"/>
    <w:lvl w:ilvl="0" w:tplc="4EACAC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77468"/>
    <w:multiLevelType w:val="hybridMultilevel"/>
    <w:tmpl w:val="275C5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060DE5"/>
    <w:multiLevelType w:val="hybridMultilevel"/>
    <w:tmpl w:val="74BE1808"/>
    <w:lvl w:ilvl="0" w:tplc="0F94E248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F2D84"/>
    <w:multiLevelType w:val="hybridMultilevel"/>
    <w:tmpl w:val="175A5CE0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8739E"/>
    <w:multiLevelType w:val="hybridMultilevel"/>
    <w:tmpl w:val="7C647F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125C1A"/>
    <w:multiLevelType w:val="hybridMultilevel"/>
    <w:tmpl w:val="244246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9B4446"/>
    <w:multiLevelType w:val="hybridMultilevel"/>
    <w:tmpl w:val="69AC6E9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F006D"/>
    <w:multiLevelType w:val="hybridMultilevel"/>
    <w:tmpl w:val="0AC6A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CE31D7"/>
    <w:multiLevelType w:val="hybridMultilevel"/>
    <w:tmpl w:val="5680E308"/>
    <w:lvl w:ilvl="0" w:tplc="51909B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76D4728"/>
    <w:multiLevelType w:val="hybridMultilevel"/>
    <w:tmpl w:val="FD30A73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D81146"/>
    <w:multiLevelType w:val="hybridMultilevel"/>
    <w:tmpl w:val="5EA8F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DF1C9F"/>
    <w:multiLevelType w:val="hybridMultilevel"/>
    <w:tmpl w:val="348AF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7922C6"/>
    <w:multiLevelType w:val="hybridMultilevel"/>
    <w:tmpl w:val="9EB4EE3A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1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BA3B54"/>
    <w:multiLevelType w:val="hybridMultilevel"/>
    <w:tmpl w:val="071890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5"/>
  </w:num>
  <w:num w:numId="3">
    <w:abstractNumId w:val="21"/>
  </w:num>
  <w:num w:numId="4">
    <w:abstractNumId w:val="0"/>
  </w:num>
  <w:num w:numId="5">
    <w:abstractNumId w:val="7"/>
  </w:num>
  <w:num w:numId="6">
    <w:abstractNumId w:val="2"/>
  </w:num>
  <w:num w:numId="7">
    <w:abstractNumId w:val="22"/>
  </w:num>
  <w:num w:numId="8">
    <w:abstractNumId w:val="19"/>
  </w:num>
  <w:num w:numId="9">
    <w:abstractNumId w:val="17"/>
  </w:num>
  <w:num w:numId="10">
    <w:abstractNumId w:val="9"/>
  </w:num>
  <w:num w:numId="11">
    <w:abstractNumId w:val="14"/>
  </w:num>
  <w:num w:numId="12">
    <w:abstractNumId w:val="10"/>
  </w:num>
  <w:num w:numId="13">
    <w:abstractNumId w:val="12"/>
  </w:num>
  <w:num w:numId="14">
    <w:abstractNumId w:val="13"/>
  </w:num>
  <w:num w:numId="15">
    <w:abstractNumId w:val="1"/>
  </w:num>
  <w:num w:numId="16">
    <w:abstractNumId w:val="8"/>
  </w:num>
  <w:num w:numId="17">
    <w:abstractNumId w:val="16"/>
  </w:num>
  <w:num w:numId="18">
    <w:abstractNumId w:val="24"/>
  </w:num>
  <w:num w:numId="1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1"/>
  </w:num>
  <w:num w:numId="22">
    <w:abstractNumId w:val="4"/>
  </w:num>
  <w:num w:numId="23">
    <w:abstractNumId w:val="20"/>
  </w:num>
  <w:num w:numId="24">
    <w:abstractNumId w:val="18"/>
  </w:num>
  <w:num w:numId="25">
    <w:abstractNumId w:val="15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417"/>
    <w:rsid w:val="00070BD3"/>
    <w:rsid w:val="0007146B"/>
    <w:rsid w:val="00073A13"/>
    <w:rsid w:val="000C462F"/>
    <w:rsid w:val="000E5A8C"/>
    <w:rsid w:val="001561CD"/>
    <w:rsid w:val="001A0E32"/>
    <w:rsid w:val="001D09C5"/>
    <w:rsid w:val="001D137C"/>
    <w:rsid w:val="002329E9"/>
    <w:rsid w:val="00257C43"/>
    <w:rsid w:val="00264F5D"/>
    <w:rsid w:val="002933C0"/>
    <w:rsid w:val="002C1E43"/>
    <w:rsid w:val="00314AED"/>
    <w:rsid w:val="00331BB7"/>
    <w:rsid w:val="003746FE"/>
    <w:rsid w:val="003B7010"/>
    <w:rsid w:val="003E4245"/>
    <w:rsid w:val="003F4153"/>
    <w:rsid w:val="003F4E88"/>
    <w:rsid w:val="0043645B"/>
    <w:rsid w:val="0044551B"/>
    <w:rsid w:val="004506F3"/>
    <w:rsid w:val="00453D2E"/>
    <w:rsid w:val="0046124E"/>
    <w:rsid w:val="004D70C5"/>
    <w:rsid w:val="00501003"/>
    <w:rsid w:val="005A0FF0"/>
    <w:rsid w:val="005F76B8"/>
    <w:rsid w:val="006A75AD"/>
    <w:rsid w:val="00750950"/>
    <w:rsid w:val="00760748"/>
    <w:rsid w:val="00773706"/>
    <w:rsid w:val="007C1DA2"/>
    <w:rsid w:val="007C3440"/>
    <w:rsid w:val="007C3493"/>
    <w:rsid w:val="0080655D"/>
    <w:rsid w:val="008120BF"/>
    <w:rsid w:val="0087084A"/>
    <w:rsid w:val="00873F15"/>
    <w:rsid w:val="008801F5"/>
    <w:rsid w:val="008A4417"/>
    <w:rsid w:val="008D323C"/>
    <w:rsid w:val="00910573"/>
    <w:rsid w:val="009419B3"/>
    <w:rsid w:val="0095001C"/>
    <w:rsid w:val="00952987"/>
    <w:rsid w:val="00997F15"/>
    <w:rsid w:val="009B5A2F"/>
    <w:rsid w:val="009E56D7"/>
    <w:rsid w:val="00A12C50"/>
    <w:rsid w:val="00AF38D1"/>
    <w:rsid w:val="00B60D76"/>
    <w:rsid w:val="00B911CA"/>
    <w:rsid w:val="00BC7CF4"/>
    <w:rsid w:val="00C8635B"/>
    <w:rsid w:val="00C957AF"/>
    <w:rsid w:val="00D0384E"/>
    <w:rsid w:val="00D163B4"/>
    <w:rsid w:val="00D365CC"/>
    <w:rsid w:val="00D47EDE"/>
    <w:rsid w:val="00D912F3"/>
    <w:rsid w:val="00D927B0"/>
    <w:rsid w:val="00DA07BB"/>
    <w:rsid w:val="00DE08B2"/>
    <w:rsid w:val="00DE3A10"/>
    <w:rsid w:val="00EA2571"/>
    <w:rsid w:val="00EA7234"/>
    <w:rsid w:val="00EC1396"/>
    <w:rsid w:val="00EF03A4"/>
    <w:rsid w:val="00EF3A71"/>
    <w:rsid w:val="00FB50DF"/>
    <w:rsid w:val="00FD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52136"/>
  <w15:chartTrackingRefBased/>
  <w15:docId w15:val="{5E396A0C-7DF8-4CD4-91CA-BCF5670D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7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70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2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B7010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3B701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customStyle="1" w:styleId="Heading1Char">
    <w:name w:val="Heading 1 Char"/>
    <w:basedOn w:val="DefaultParagraphFont"/>
    <w:link w:val="Heading1"/>
    <w:uiPriority w:val="9"/>
    <w:rsid w:val="003B701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3B701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701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B7010"/>
    <w:rPr>
      <w:vertAlign w:val="superscript"/>
    </w:rPr>
  </w:style>
  <w:style w:type="paragraph" w:styleId="NoSpacing">
    <w:name w:val="No Spacing"/>
    <w:uiPriority w:val="1"/>
    <w:qFormat/>
    <w:rsid w:val="003B7010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2F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D912F3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FD4045"/>
    <w:pPr>
      <w:spacing w:after="200" w:line="276" w:lineRule="auto"/>
      <w:ind w:left="720"/>
      <w:contextualSpacing/>
      <w:jc w:val="both"/>
    </w:pPr>
    <w:rPr>
      <w:rFonts w:ascii="Calibri" w:eastAsia="Calibri" w:hAnsi="Calibri"/>
      <w:szCs w:val="22"/>
    </w:rPr>
  </w:style>
  <w:style w:type="character" w:customStyle="1" w:styleId="ListParagraphChar">
    <w:name w:val="List Paragraph Char"/>
    <w:link w:val="ListParagraph"/>
    <w:uiPriority w:val="34"/>
    <w:rsid w:val="00FD4045"/>
    <w:rPr>
      <w:rFonts w:ascii="Calibri" w:eastAsia="Calibri" w:hAnsi="Calibri" w:cs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2256</Words>
  <Characters>12865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Bodven</dc:creator>
  <cp:keywords/>
  <dc:description/>
  <cp:lastModifiedBy>Oliver Bodven</cp:lastModifiedBy>
  <cp:revision>2</cp:revision>
  <dcterms:created xsi:type="dcterms:W3CDTF">2021-10-19T06:27:00Z</dcterms:created>
  <dcterms:modified xsi:type="dcterms:W3CDTF">2021-10-19T06:27:00Z</dcterms:modified>
</cp:coreProperties>
</file>