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7777777" w:rsidR="00EB1ECA" w:rsidRPr="00EB1ECA" w:rsidRDefault="00EB1ECA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77777777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1A68E1BC" w14:textId="21B1FFEE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postupaka javnih nabavki: </w:t>
      </w:r>
      <w:r w:rsidR="00855C80">
        <w:rPr>
          <w:rFonts w:ascii="Arial" w:eastAsia="Times New Roman" w:hAnsi="Arial" w:cs="Arial"/>
          <w:color w:val="000000"/>
          <w:sz w:val="24"/>
          <w:szCs w:val="24"/>
          <w:lang w:val="it-IT"/>
        </w:rPr>
        <w:t>92/</w:t>
      </w:r>
      <w:r w:rsidR="0045163D">
        <w:rPr>
          <w:rFonts w:ascii="Arial" w:eastAsia="Times New Roman" w:hAnsi="Arial" w:cs="Arial"/>
          <w:color w:val="000000"/>
          <w:sz w:val="24"/>
          <w:szCs w:val="24"/>
          <w:lang w:val="it-IT"/>
        </w:rPr>
        <w:t>25</w:t>
      </w:r>
    </w:p>
    <w:p w14:paraId="44A8A22B" w14:textId="47DD6242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Plana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C504DA">
        <w:rPr>
          <w:rFonts w:ascii="Arial" w:eastAsia="Times New Roman" w:hAnsi="Arial" w:cs="Arial"/>
          <w:color w:val="000000"/>
          <w:sz w:val="24"/>
          <w:szCs w:val="24"/>
          <w:lang w:val="en-GB"/>
        </w:rPr>
        <w:t>434</w:t>
      </w:r>
    </w:p>
    <w:p w14:paraId="1462204B" w14:textId="76E36B58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</w:t>
      </w:r>
      <w:r w:rsidRPr="000B17B1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datum: Nikšić, </w:t>
      </w:r>
      <w:r w:rsidR="00C504DA">
        <w:rPr>
          <w:rFonts w:ascii="Arial" w:eastAsia="Times New Roman" w:hAnsi="Arial" w:cs="Arial"/>
          <w:color w:val="000000"/>
          <w:sz w:val="24"/>
          <w:szCs w:val="24"/>
          <w:lang w:val="it-IT"/>
        </w:rPr>
        <w:t>26.06</w:t>
      </w:r>
      <w:r w:rsidR="0045163D">
        <w:rPr>
          <w:rFonts w:ascii="Arial" w:eastAsia="Times New Roman" w:hAnsi="Arial" w:cs="Arial"/>
          <w:color w:val="000000"/>
          <w:sz w:val="24"/>
          <w:szCs w:val="24"/>
          <w:lang w:val="it-IT"/>
        </w:rPr>
        <w:t>.2025</w:t>
      </w:r>
      <w:r w:rsidRPr="000B17B1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</w:t>
      </w:r>
      <w:r w:rsidRPr="00531F94">
        <w:rPr>
          <w:rFonts w:ascii="Arial" w:eastAsia="Times New Roman" w:hAnsi="Arial" w:cs="Arial"/>
          <w:sz w:val="24"/>
          <w:szCs w:val="24"/>
        </w:rPr>
        <w:t xml:space="preserve">, </w:t>
      </w:r>
      <w:r w:rsidRPr="00EB1ECA">
        <w:rPr>
          <w:rFonts w:ascii="Arial" w:eastAsia="Times New Roman" w:hAnsi="Arial" w:cs="Arial"/>
          <w:sz w:val="24"/>
          <w:szCs w:val="24"/>
        </w:rPr>
        <w:t>3/23</w:t>
      </w:r>
      <w:r w:rsidRPr="00531F94">
        <w:rPr>
          <w:rFonts w:ascii="Arial" w:eastAsia="Times New Roman" w:hAnsi="Arial" w:cs="Arial"/>
          <w:sz w:val="24"/>
          <w:szCs w:val="24"/>
        </w:rPr>
        <w:t xml:space="preserve"> i 11/23</w:t>
      </w:r>
      <w:r w:rsidRPr="00EB1ECA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Nikšić</w:t>
      </w:r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objavljuje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5749088" w14:textId="77777777" w:rsidR="00EB1ECA" w:rsidRPr="00EB1ECA" w:rsidRDefault="00EB1ECA" w:rsidP="008A0A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28580960" w14:textId="0613C29A" w:rsidR="005D2826" w:rsidRPr="005D2826" w:rsidRDefault="005D2826" w:rsidP="005D282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D2826">
        <w:rPr>
          <w:rFonts w:ascii="Arial" w:eastAsia="Times New Roman" w:hAnsi="Arial" w:cs="Arial"/>
          <w:color w:val="000000"/>
          <w:sz w:val="24"/>
          <w:szCs w:val="24"/>
        </w:rPr>
        <w:t xml:space="preserve">usluga </w:t>
      </w:r>
    </w:p>
    <w:p w14:paraId="546C5D99" w14:textId="77777777" w:rsidR="005D2826" w:rsidRPr="005D2826" w:rsidRDefault="005D2826" w:rsidP="005D282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0F8C2E01" w14:textId="067278C2" w:rsidR="009C096A" w:rsidRPr="00C504DA" w:rsidRDefault="00C504DA" w:rsidP="00EB1ECA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504D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Ispitivanje zakonom predviđene opreme sa stanovišta sigurnosti u radu</w:t>
      </w:r>
    </w:p>
    <w:p w14:paraId="0FCD886D" w14:textId="77777777" w:rsidR="009C096A" w:rsidRDefault="009C096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AF76994" w14:textId="77777777" w:rsidR="009C096A" w:rsidRDefault="009C096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9A4481" w14:textId="77777777" w:rsidR="009C096A" w:rsidRDefault="009C096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942FEBA" w14:textId="77777777" w:rsidR="009C096A" w:rsidRPr="00EB1ECA" w:rsidRDefault="009C096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45E84D" w14:textId="5CC7D9DC" w:rsidR="00EB1ECA" w:rsidRPr="00EB1ECA" w:rsidRDefault="008A0A7D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45163D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proofErr w:type="gramEnd"/>
      <w:r w:rsidR="0045163D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45163D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</w:p>
    <w:p w14:paraId="0BEDB901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E1CFF2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F33A5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E12547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3EC41A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F5EAE5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4117A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36226F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AD3ED64" w14:textId="77777777" w:rsid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57FF0C8" w14:textId="77777777" w:rsidR="00A20CF7" w:rsidRDefault="00A20CF7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8450DF6" w14:textId="77777777" w:rsidR="00A20CF7" w:rsidRDefault="00A20CF7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C356005" w14:textId="77777777" w:rsidR="00A20CF7" w:rsidRPr="00EB1ECA" w:rsidRDefault="00A20CF7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F46F2EB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FE1CFD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EEC32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C2299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4B010DA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374BF6C0" w14:textId="77777777" w:rsidR="00A20CF7" w:rsidRPr="00C97009" w:rsidRDefault="00A20CF7" w:rsidP="00A20CF7">
      <w:pPr>
        <w:spacing w:after="0" w:line="240" w:lineRule="auto"/>
        <w:rPr>
          <w:rFonts w:ascii="Arial" w:eastAsia="Calibri" w:hAnsi="Arial" w:cs="Arial"/>
          <w:color w:val="000000"/>
        </w:rPr>
      </w:pPr>
    </w:p>
    <w:p w14:paraId="7845EEAD" w14:textId="77777777" w:rsidR="00A20CF7" w:rsidRPr="00C97009" w:rsidRDefault="00A20CF7" w:rsidP="00A20CF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32"/>
        </w:rPr>
      </w:pPr>
      <w:r w:rsidRPr="00C97009">
        <w:rPr>
          <w:rFonts w:ascii="Arial" w:eastAsia="Times New Roman" w:hAnsi="Arial" w:cs="Arial"/>
          <w:b/>
          <w:color w:val="000000"/>
          <w:sz w:val="24"/>
          <w:szCs w:val="32"/>
        </w:rPr>
        <w:t>Bitne napomene za sačinjavanje Finansijskog dijela ponude:</w:t>
      </w:r>
    </w:p>
    <w:p w14:paraId="2DE25544" w14:textId="77777777" w:rsidR="00A20CF7" w:rsidRPr="00C97009" w:rsidRDefault="00A20CF7" w:rsidP="00A20CF7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3336ECC1" w14:textId="77777777" w:rsidR="00A20CF7" w:rsidRDefault="00A20CF7" w:rsidP="00A20CF7">
      <w:pPr>
        <w:spacing w:after="0" w:line="240" w:lineRule="auto"/>
        <w:rPr>
          <w:rFonts w:ascii="Arial" w:hAnsi="Arial" w:cs="Arial"/>
          <w:bCs/>
          <w:color w:val="000000"/>
          <w:szCs w:val="24"/>
          <w:lang w:val="en-US"/>
        </w:rPr>
      </w:pPr>
    </w:p>
    <w:p w14:paraId="69DD8807" w14:textId="77777777" w:rsidR="0045163D" w:rsidRDefault="0045163D" w:rsidP="00EB1ECA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3A32F4B2" w14:textId="77777777" w:rsidR="009C096A" w:rsidRPr="00531F94" w:rsidRDefault="009C096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16CA46" w14:textId="77777777" w:rsidR="00EB1ECA" w:rsidRPr="00EB1ECA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1D326C2B" w14:textId="67FA771D" w:rsidR="006B0376" w:rsidRPr="0045163D" w:rsidRDefault="006B0376" w:rsidP="006B0376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</w:pPr>
      <w:r w:rsidRPr="006B0376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6B037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B037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Procijenjena</w:t>
      </w:r>
      <w:proofErr w:type="spellEnd"/>
      <w:r w:rsidRPr="006B037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6B037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vrijednost</w:t>
      </w:r>
      <w:proofErr w:type="spellEnd"/>
      <w:r w:rsidRPr="006B037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6B037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predmeta</w:t>
      </w:r>
      <w:proofErr w:type="spellEnd"/>
      <w:r w:rsidRPr="006B037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6B037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nabavke</w:t>
      </w:r>
      <w:proofErr w:type="spellEnd"/>
      <w:r w:rsidRPr="006B0376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  <w:r w:rsidR="0045163D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="00C504DA">
        <w:rPr>
          <w:rFonts w:ascii="Arial" w:eastAsia="Calibri" w:hAnsi="Arial" w:cs="Arial"/>
          <w:color w:val="000000"/>
          <w:sz w:val="24"/>
          <w:szCs w:val="24"/>
        </w:rPr>
        <w:t>15</w:t>
      </w:r>
      <w:r w:rsidR="0045163D">
        <w:rPr>
          <w:rFonts w:ascii="Arial" w:eastAsia="Calibri" w:hAnsi="Arial" w:cs="Arial"/>
          <w:color w:val="000000"/>
          <w:sz w:val="24"/>
          <w:szCs w:val="24"/>
        </w:rPr>
        <w:t>.000</w:t>
      </w:r>
      <w:r>
        <w:rPr>
          <w:rFonts w:ascii="Arial" w:eastAsia="Calibri" w:hAnsi="Arial" w:cs="Arial"/>
          <w:color w:val="000000"/>
          <w:sz w:val="24"/>
          <w:szCs w:val="24"/>
        </w:rPr>
        <w:t>,</w:t>
      </w:r>
      <w:r w:rsidRPr="006B0376">
        <w:rPr>
          <w:rFonts w:ascii="Arial" w:eastAsia="Calibri" w:hAnsi="Arial" w:cs="Arial"/>
          <w:color w:val="000000"/>
          <w:sz w:val="24"/>
          <w:szCs w:val="24"/>
        </w:rPr>
        <w:t xml:space="preserve">00 </w:t>
      </w:r>
      <w:r w:rsidRPr="006B0376">
        <w:rPr>
          <w:rFonts w:ascii="Arial" w:eastAsia="Calibri" w:hAnsi="Arial" w:cs="Arial"/>
          <w:color w:val="000000"/>
          <w:sz w:val="24"/>
          <w:szCs w:val="24"/>
          <w:lang w:val="en-US"/>
        </w:rPr>
        <w:t>€ (bez PDV-a);</w:t>
      </w:r>
    </w:p>
    <w:p w14:paraId="326C62F9" w14:textId="77777777" w:rsidR="006B0376" w:rsidRDefault="006B0376" w:rsidP="006B0376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7CE1FE3D" w14:textId="77777777" w:rsidR="0088624C" w:rsidRPr="00F565E6" w:rsidRDefault="0088624C" w:rsidP="0088624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EB1ECA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5"/>
      </w:r>
    </w:p>
    <w:p w14:paraId="04E36E90" w14:textId="77777777" w:rsidR="0088624C" w:rsidRDefault="0088624C" w:rsidP="00886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Predmet javne nabavke predstavlja jedinstvenu tehničko-funkcionalnu cjelinu, te stoga nije podijeljen na partije.</w:t>
      </w:r>
    </w:p>
    <w:p w14:paraId="2EF80B9B" w14:textId="77777777" w:rsidR="0088624C" w:rsidRDefault="0088624C" w:rsidP="006B0376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67957BEC" w14:textId="77777777" w:rsidR="0088624C" w:rsidRPr="006B0376" w:rsidRDefault="0088624C" w:rsidP="006B0376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6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B8E0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D539F45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66DEC7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5215B34D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BC5513B" w14:textId="540F5550" w:rsidR="007D5F06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6ED87604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0134641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AEED26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6709C3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8F6E4AC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2" w:name="_Toc62730556"/>
      <w:r w:rsidRPr="00EB1ECA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2"/>
    </w:p>
    <w:p w14:paraId="12AF782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5248A290" w14:textId="31AF097E" w:rsidR="00B17EB4" w:rsidRPr="00C155CA" w:rsidRDefault="00831392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Nije </w:t>
      </w:r>
      <w:r w:rsidRPr="00831392">
        <w:rPr>
          <w:rFonts w:ascii="Arial" w:eastAsia="Times New Roman" w:hAnsi="Arial" w:cs="Arial"/>
          <w:bCs/>
          <w:color w:val="000000"/>
          <w:sz w:val="24"/>
          <w:szCs w:val="24"/>
        </w:rPr>
        <w:t>primjenjivo</w:t>
      </w:r>
      <w:r w:rsidR="00C155CA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14:paraId="6B6C417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 w:rsidRPr="00EB1ECA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3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4" w:name="_Toc62730558"/>
      <w:r w:rsidRPr="00EB1ECA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6E63A657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4"/>
    </w:p>
    <w:p w14:paraId="718C67A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4613A99" w14:textId="118DE355" w:rsidR="00B7029F" w:rsidRPr="00492BCE" w:rsidRDefault="005E2453" w:rsidP="005E24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7029F" w:rsidRPr="00531F94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</w:t>
      </w:r>
      <w:r>
        <w:rPr>
          <w:rFonts w:ascii="Arial" w:eastAsia="Times New Roman" w:hAnsi="Arial" w:cs="Arial"/>
          <w:color w:val="000000"/>
          <w:sz w:val="24"/>
          <w:szCs w:val="24"/>
        </w:rPr>
        <w:t>avnoj nabavci dostavi Naručiocu G</w:t>
      </w:r>
      <w:r w:rsidR="00B7029F" w:rsidRPr="00492BCE">
        <w:rPr>
          <w:rFonts w:ascii="Arial" w:eastAsia="Times New Roman" w:hAnsi="Arial" w:cs="Arial"/>
          <w:color w:val="000000"/>
          <w:sz w:val="24"/>
          <w:szCs w:val="24"/>
        </w:rPr>
        <w:t>aranciju za dobro izvršenje ugovora za slučaj povrede ugovorenih obaveza u iznosu</w:t>
      </w:r>
      <w:r w:rsidR="000B17B1" w:rsidRPr="00492BCE">
        <w:rPr>
          <w:rFonts w:ascii="Arial" w:eastAsia="Times New Roman" w:hAnsi="Arial" w:cs="Arial"/>
          <w:color w:val="000000"/>
          <w:sz w:val="24"/>
          <w:szCs w:val="24"/>
        </w:rPr>
        <w:t xml:space="preserve"> od 10 % od vrijednosti ugovora.</w:t>
      </w:r>
    </w:p>
    <w:p w14:paraId="13A1037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5" w:name="_Toc62730559"/>
      <w:r w:rsidRPr="00EB1ECA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5"/>
    </w:p>
    <w:p w14:paraId="230F902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B7029F">
        <w:rPr>
          <w:rFonts w:ascii="Arial" w:eastAsia="Times New Roman" w:hAnsi="Arial" w:cs="Arial"/>
          <w:sz w:val="24"/>
          <w:szCs w:val="24"/>
        </w:rPr>
        <w:t>ć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</w:t>
      </w:r>
      <w:proofErr w:type="gram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7029F"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00D23394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B7029F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06296094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C6ACBFD" w14:textId="54C467FC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 w:rsidR="00C504D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</w:t>
      </w:r>
      <w:r w:rsidR="00D27B4D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0</w:t>
      </w:r>
    </w:p>
    <w:p w14:paraId="2820B6A4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0A0B67E8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29DD6D7" w14:textId="692BD731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C504D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x9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0</w:t>
      </w:r>
    </w:p>
    <w:p w14:paraId="2C47F2B6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5F370CA7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5DED4905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317234C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9B21CAF" w14:textId="4ED8F3DB" w:rsidR="00B7029F" w:rsidRPr="00B7029F" w:rsidRDefault="00C504DA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B7029F"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0 – maksimalni broj bodova po ovom potkriterijumu.   </w:t>
      </w:r>
    </w:p>
    <w:p w14:paraId="21034C01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16878175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3C82C0CA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F2AD900" w14:textId="77777777" w:rsidR="00B7029F" w:rsidRPr="00B7029F" w:rsidRDefault="00B7029F" w:rsidP="00B702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Ponude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potkriterijumu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29D3CA1D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0DDD29B" w14:textId="2473D1FA" w:rsidR="00D27B4D" w:rsidRPr="00D27B4D" w:rsidRDefault="00D27B4D" w:rsidP="00D27B4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D27B4D">
        <w:rPr>
          <w:rFonts w:ascii="Arial" w:hAnsi="Arial" w:cs="Arial"/>
          <w:bCs/>
          <w:sz w:val="24"/>
          <w:szCs w:val="24"/>
          <w:lang w:val="sr-Cyrl-CS"/>
        </w:rPr>
        <w:t xml:space="preserve">Maksimalan broj bodova po ovom potkriterijumu je </w:t>
      </w:r>
      <w:r w:rsidR="00C504DA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Pr="00D27B4D">
        <w:rPr>
          <w:rFonts w:ascii="Arial" w:hAnsi="Arial" w:cs="Arial"/>
          <w:b/>
          <w:bCs/>
          <w:sz w:val="24"/>
          <w:szCs w:val="24"/>
          <w:lang w:val="en-US"/>
        </w:rPr>
        <w:t>0</w:t>
      </w:r>
    </w:p>
    <w:p w14:paraId="58E536CF" w14:textId="77777777" w:rsidR="00D27B4D" w:rsidRPr="00D27B4D" w:rsidRDefault="00D27B4D" w:rsidP="00D27B4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33A03E8" w14:textId="77777777" w:rsidR="00374A98" w:rsidRPr="00374A98" w:rsidRDefault="00374A98" w:rsidP="00374A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374A98">
        <w:rPr>
          <w:rFonts w:ascii="Arial" w:hAnsi="Arial" w:cs="Arial"/>
          <w:bCs/>
          <w:sz w:val="24"/>
          <w:szCs w:val="24"/>
          <w:lang w:val="hr-HR"/>
        </w:rPr>
        <w:t>Ponude se vrednuju po osnovu parametra kvalitet na osnovu referenci ponuđača.</w:t>
      </w:r>
    </w:p>
    <w:p w14:paraId="63B48FE1" w14:textId="77777777" w:rsidR="00374A98" w:rsidRPr="00374A98" w:rsidRDefault="00374A98" w:rsidP="00374A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1009837" w14:textId="1BD6C930" w:rsidR="00374A98" w:rsidRPr="00374A98" w:rsidRDefault="00374A98" w:rsidP="00374A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Ponuđač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dokazuje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parametar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kvalitet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374A98">
        <w:rPr>
          <w:rFonts w:ascii="Arial" w:hAnsi="Arial" w:cs="Arial"/>
          <w:bCs/>
          <w:sz w:val="24"/>
          <w:szCs w:val="24"/>
          <w:lang w:val="en-US"/>
        </w:rPr>
        <w:t>na</w:t>
      </w:r>
      <w:proofErr w:type="spellEnd"/>
      <w:proofErr w:type="gram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način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što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dostavlja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potvrde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investitora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ili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korisnika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usluga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kojima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se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potvrđuje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da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ponuđač</w:t>
      </w:r>
      <w:proofErr w:type="spellEnd"/>
      <w:r w:rsidR="009C096A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9C096A">
        <w:rPr>
          <w:rFonts w:ascii="Arial" w:hAnsi="Arial" w:cs="Arial"/>
          <w:bCs/>
          <w:sz w:val="24"/>
          <w:szCs w:val="24"/>
          <w:lang w:val="en-US"/>
        </w:rPr>
        <w:t>ima</w:t>
      </w:r>
      <w:proofErr w:type="spellEnd"/>
      <w:r w:rsidR="009C096A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9C096A">
        <w:rPr>
          <w:rFonts w:ascii="Arial" w:hAnsi="Arial" w:cs="Arial"/>
          <w:bCs/>
          <w:sz w:val="24"/>
          <w:szCs w:val="24"/>
          <w:lang w:val="en-US"/>
        </w:rPr>
        <w:t>iskustvo</w:t>
      </w:r>
      <w:proofErr w:type="spellEnd"/>
      <w:r w:rsidR="009C096A">
        <w:rPr>
          <w:rFonts w:ascii="Arial" w:hAnsi="Arial" w:cs="Arial"/>
          <w:bCs/>
          <w:sz w:val="24"/>
          <w:szCs w:val="24"/>
          <w:lang w:val="en-US"/>
        </w:rPr>
        <w:t xml:space="preserve"> u </w:t>
      </w:r>
      <w:proofErr w:type="spellStart"/>
      <w:r w:rsidR="009C096A">
        <w:rPr>
          <w:rFonts w:ascii="Arial" w:hAnsi="Arial" w:cs="Arial"/>
          <w:bCs/>
          <w:sz w:val="24"/>
          <w:szCs w:val="24"/>
          <w:lang w:val="en-US"/>
        </w:rPr>
        <w:t>pružanju</w:t>
      </w:r>
      <w:proofErr w:type="spellEnd"/>
      <w:r w:rsidR="009C096A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9C096A">
        <w:rPr>
          <w:rFonts w:ascii="Arial" w:hAnsi="Arial" w:cs="Arial"/>
          <w:bCs/>
          <w:sz w:val="24"/>
          <w:szCs w:val="24"/>
          <w:lang w:val="en-US"/>
        </w:rPr>
        <w:t>ovih</w:t>
      </w:r>
      <w:proofErr w:type="spellEnd"/>
      <w:r w:rsidR="009C096A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9C096A">
        <w:rPr>
          <w:rFonts w:ascii="Arial" w:hAnsi="Arial" w:cs="Arial"/>
          <w:bCs/>
          <w:sz w:val="24"/>
          <w:szCs w:val="24"/>
          <w:lang w:val="en-US"/>
        </w:rPr>
        <w:t>usluga</w:t>
      </w:r>
      <w:proofErr w:type="spellEnd"/>
      <w:r w:rsidR="009C096A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2EDC288F" w14:textId="77777777" w:rsidR="00374A98" w:rsidRPr="00374A98" w:rsidRDefault="00374A98" w:rsidP="00374A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4F0CC0BA" w14:textId="0F65A57A" w:rsidR="00374A98" w:rsidRPr="00374A98" w:rsidRDefault="00537A7C" w:rsidP="00374A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537A7C">
        <w:rPr>
          <w:rFonts w:ascii="Arial" w:hAnsi="Arial" w:cs="Arial"/>
          <w:b/>
          <w:bCs/>
          <w:sz w:val="24"/>
          <w:szCs w:val="24"/>
          <w:lang w:val="hr-HR"/>
        </w:rPr>
        <w:t xml:space="preserve">Ponuđač </w:t>
      </w:r>
      <w:r w:rsidRPr="00537A7C">
        <w:rPr>
          <w:rFonts w:ascii="Arial" w:hAnsi="Arial" w:cs="Arial"/>
          <w:bCs/>
          <w:sz w:val="24"/>
          <w:szCs w:val="24"/>
          <w:lang w:val="hr-HR"/>
        </w:rPr>
        <w:t xml:space="preserve">je dužan dostaviti najmanje </w:t>
      </w:r>
      <w:r w:rsidRPr="00537A7C">
        <w:rPr>
          <w:rFonts w:ascii="Arial" w:hAnsi="Arial" w:cs="Arial"/>
          <w:bCs/>
          <w:sz w:val="24"/>
          <w:szCs w:val="24"/>
          <w:u w:val="single"/>
          <w:lang w:val="hr-HR"/>
        </w:rPr>
        <w:t>dvije ovjerene potvrde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 od</w:t>
      </w:r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strane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investitora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odnosno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korisnika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o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pruženim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uslugama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tokom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prethodnih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godina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ali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ne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duže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od pet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godina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računajući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i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godinu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u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kojoj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je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započet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postupak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javne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nabavke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, mora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sadržati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opis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usluga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koje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je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Izvršilac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vrijeme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realizacije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ugovora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i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konstataciju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da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su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usluge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kvalitetno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i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blagovremeno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pružene</w:t>
      </w:r>
      <w:proofErr w:type="spellEnd"/>
      <w:r w:rsidR="00374A98" w:rsidRPr="00374A98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374A840D" w14:textId="77777777" w:rsidR="00374A98" w:rsidRPr="00374A98" w:rsidRDefault="00374A98" w:rsidP="00374A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40B8B074" w14:textId="77777777" w:rsidR="00374A98" w:rsidRPr="00374A98" w:rsidRDefault="00374A98" w:rsidP="00374A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Ukupan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broj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bodova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se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određuje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po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sljedećoj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374A98">
        <w:rPr>
          <w:rFonts w:ascii="Arial" w:hAnsi="Arial" w:cs="Arial"/>
          <w:bCs/>
          <w:sz w:val="24"/>
          <w:szCs w:val="24"/>
          <w:lang w:val="en-US"/>
        </w:rPr>
        <w:t>formuli</w:t>
      </w:r>
      <w:proofErr w:type="spellEnd"/>
      <w:r w:rsidRPr="00374A98">
        <w:rPr>
          <w:rFonts w:ascii="Arial" w:hAnsi="Arial" w:cs="Arial"/>
          <w:bCs/>
          <w:sz w:val="24"/>
          <w:szCs w:val="24"/>
          <w:lang w:val="en-US"/>
        </w:rPr>
        <w:t>:</w:t>
      </w:r>
    </w:p>
    <w:p w14:paraId="21D222D2" w14:textId="0F31CCB1" w:rsidR="00374A98" w:rsidRPr="00C504DA" w:rsidRDefault="00374A98" w:rsidP="00374A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m:oMathPara>
        <m:oMath>
          <m:r>
            <m:rPr>
              <m:sty m:val="b"/>
            </m:rPr>
            <w:rPr>
              <w:rFonts w:ascii="Cambria Math" w:hAnsi="Cambria Math" w:cs="Arial"/>
              <w:sz w:val="24"/>
              <w:szCs w:val="24"/>
              <w:lang w:val="hr-HR"/>
            </w:rPr>
            <m:t xml:space="preserve">Broj bodova </m:t>
          </m:r>
          <m:d>
            <m:dPr>
              <m:ctrlPr>
                <w:rPr>
                  <w:rFonts w:ascii="Cambria Math" w:hAnsi="Cambria Math" w:cs="Arial"/>
                  <w:b/>
                  <w:bCs/>
                  <w:sz w:val="24"/>
                  <w:szCs w:val="24"/>
                  <w:lang w:val="hr-HR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sz w:val="24"/>
                      <w:szCs w:val="24"/>
                      <w:lang w:val="hr-HR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  <w:lang w:val="hr-HR"/>
                    </w:rPr>
                    <m:t>K</m:t>
                  </m:r>
                </m:e>
                <m:sub/>
              </m:sSub>
            </m:e>
          </m:d>
          <m:r>
            <w:rPr>
              <w:rFonts w:ascii="Cambria Math" w:hAnsi="Cambria Math" w:cs="Arial"/>
              <w:sz w:val="24"/>
              <w:szCs w:val="24"/>
              <w:lang w:val="hr-HR"/>
            </w:rPr>
            <m:t>=</m:t>
          </m:r>
          <m:f>
            <m:fPr>
              <m:ctrlPr>
                <w:rPr>
                  <w:rFonts w:ascii="Cambria Math" w:hAnsi="Cambria Math" w:cs="Arial"/>
                  <w:bCs/>
                  <w:i/>
                  <w:sz w:val="24"/>
                  <w:szCs w:val="24"/>
                  <w:lang w:val="hr-H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val="hr-HR"/>
                </w:rPr>
                <m:t xml:space="preserve">broj potvrđenih referenci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val="hr-HR"/>
                </w:rPr>
                <m:t>najveći broj potvr. referenci</m:t>
              </m:r>
            </m:den>
          </m:f>
          <m:r>
            <w:rPr>
              <w:rFonts w:ascii="Cambria Math" w:hAnsi="Cambria Math" w:cs="Arial"/>
              <w:sz w:val="24"/>
              <w:szCs w:val="24"/>
              <w:lang w:val="hr-HR"/>
            </w:rPr>
            <m:t xml:space="preserve">×10 </m:t>
          </m:r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hr-HR"/>
            </w:rPr>
            <m:t>bodova</m:t>
          </m:r>
        </m:oMath>
      </m:oMathPara>
    </w:p>
    <w:p w14:paraId="52A3E8DD" w14:textId="77777777" w:rsidR="00537A7C" w:rsidRPr="00374A98" w:rsidRDefault="00537A7C" w:rsidP="00374A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bookmarkStart w:id="6" w:name="_GoBack"/>
      <w:bookmarkEnd w:id="6"/>
    </w:p>
    <w:p w14:paraId="74FBDEFD" w14:textId="77777777" w:rsidR="00374A98" w:rsidRPr="00374A98" w:rsidRDefault="00374A98" w:rsidP="00374A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374A98">
        <w:rPr>
          <w:rFonts w:ascii="Arial" w:hAnsi="Arial" w:cs="Arial"/>
          <w:bCs/>
          <w:sz w:val="24"/>
          <w:szCs w:val="24"/>
          <w:lang w:val="hr-HR"/>
        </w:rPr>
        <w:t>Ponuđač sa najvećim brojem bodova (C + K) će biti izabran kao prvorangirani.</w:t>
      </w:r>
    </w:p>
    <w:p w14:paraId="2C1168E1" w14:textId="77777777" w:rsidR="006B0376" w:rsidRPr="00D27B4D" w:rsidRDefault="006B0376" w:rsidP="00EB1EC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1FBFD7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0"/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7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655E7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3E64C5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B5AE2A" w14:textId="0A1B42D3" w:rsidR="00492BC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7B01F14F" w14:textId="77777777" w:rsidR="005E2453" w:rsidRPr="005E2453" w:rsidRDefault="005E2453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BE7A418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1"/>
      <w:r w:rsidRPr="00EB1ECA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8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01BC645" w14:textId="304AC854" w:rsidR="006F31C7" w:rsidRPr="006F31C7" w:rsidRDefault="006F31C7" w:rsidP="006F31C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1C7">
        <w:rPr>
          <w:rFonts w:ascii="Arial" w:eastAsia="Times New Roman" w:hAnsi="Arial" w:cs="Arial"/>
          <w:color w:val="000000"/>
          <w:sz w:val="24"/>
          <w:szCs w:val="24"/>
        </w:rPr>
        <w:t>Ponude se podnose p</w:t>
      </w:r>
      <w:r w:rsidR="009C3688">
        <w:rPr>
          <w:rFonts w:ascii="Arial" w:eastAsia="Times New Roman" w:hAnsi="Arial" w:cs="Arial"/>
          <w:color w:val="000000"/>
          <w:sz w:val="24"/>
          <w:szCs w:val="24"/>
        </w:rPr>
        <w:t xml:space="preserve">reko ESJN-a zaključno sa danom </w:t>
      </w:r>
      <w:r w:rsidR="00C504DA">
        <w:rPr>
          <w:rFonts w:ascii="Arial" w:eastAsia="Times New Roman" w:hAnsi="Arial" w:cs="Arial"/>
          <w:color w:val="000000"/>
          <w:sz w:val="24"/>
          <w:szCs w:val="24"/>
        </w:rPr>
        <w:t>14.07</w:t>
      </w:r>
      <w:r w:rsidR="0045163D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Pr="006F31C7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34920B80" w14:textId="77777777" w:rsidR="006F31C7" w:rsidRPr="006F31C7" w:rsidRDefault="006F31C7" w:rsidP="006F31C7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61CFFD72" w14:textId="11153B38" w:rsidR="006F31C7" w:rsidRPr="006F31C7" w:rsidRDefault="006F31C7" w:rsidP="006F31C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1C7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</w:t>
      </w:r>
      <w:r w:rsidR="00C504DA">
        <w:rPr>
          <w:rFonts w:ascii="Arial" w:eastAsia="Times New Roman" w:hAnsi="Arial" w:cs="Arial"/>
          <w:color w:val="000000"/>
          <w:sz w:val="24"/>
          <w:szCs w:val="24"/>
        </w:rPr>
        <w:t>14.07</w:t>
      </w:r>
      <w:r w:rsidR="0045163D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Pr="006F31C7">
        <w:rPr>
          <w:rFonts w:ascii="Arial" w:eastAsia="Times New Roman" w:hAnsi="Arial" w:cs="Arial"/>
          <w:color w:val="000000"/>
          <w:sz w:val="24"/>
          <w:szCs w:val="24"/>
        </w:rPr>
        <w:t xml:space="preserve">. godine u 10 sati. </w:t>
      </w:r>
    </w:p>
    <w:p w14:paraId="033AF75A" w14:textId="77777777" w:rsidR="006F31C7" w:rsidRPr="006F31C7" w:rsidRDefault="006F31C7" w:rsidP="006F31C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DD31947" w14:textId="77777777" w:rsidR="00B7029F" w:rsidRPr="00375D12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6169F59" w14:textId="77777777" w:rsidR="00EB1ECA" w:rsidRPr="00EB1ECA" w:rsidRDefault="00EB1ECA" w:rsidP="005B4E9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2"/>
      <w:r w:rsidRPr="00EB1ECA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EB1ECA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7"/>
      </w:r>
      <w:bookmarkEnd w:id="9"/>
    </w:p>
    <w:p w14:paraId="7CEBD22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DE909AF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70258CB6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14:paraId="6B9411FC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javnoj nabavci ili okvirni sporazum.</w:t>
      </w:r>
    </w:p>
    <w:p w14:paraId="2A82D1B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B4BD09" w14:textId="77777777" w:rsidR="00EB1ECA" w:rsidRPr="00EB1ECA" w:rsidRDefault="00EB1ECA" w:rsidP="00BB7B0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0"/>
    </w:p>
    <w:p w14:paraId="6BC4F4C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474820F6" w14:textId="77777777" w:rsidR="00EB1ECA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5255ACE" w14:textId="77777777" w:rsidR="00EB1ECA" w:rsidRPr="00EB1ECA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751957B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1"/>
    </w:p>
    <w:p w14:paraId="6847013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BD6AB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5"/>
      <w:r w:rsidRPr="00EB1ECA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2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5FCA66" w14:textId="37D2DF80" w:rsidR="00164B21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C31C74E" w14:textId="77777777" w:rsidR="00B7029F" w:rsidRP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A045D9A" w14:textId="77777777" w:rsidR="00B7029F" w:rsidRPr="00C8384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87B1EA" w14:textId="77777777" w:rsidR="00B7029F" w:rsidRPr="00C8384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04C1371A" w14:textId="77777777" w:rsidR="00B7029F" w:rsidRPr="00C8384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C83841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77777777" w:rsidR="00B7029F" w:rsidRPr="00C83841" w:rsidRDefault="00B7029F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C83841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 ne bude izvršavao svoje obaveze u rokovima i na način predviđenim Ugovorom;</w:t>
      </w:r>
    </w:p>
    <w:p w14:paraId="50EB7858" w14:textId="55979D34" w:rsidR="00B7029F" w:rsidRPr="00C83841" w:rsidRDefault="00B7029F" w:rsidP="004D4DA4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C83841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CG br. </w:t>
      </w:r>
      <w:r w:rsidR="004D4DA4" w:rsidRPr="00C83841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74/19, 3/23 i 11/23</w:t>
      </w:r>
      <w:r w:rsidR="002C71A1" w:rsidRPr="00C83841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);</w:t>
      </w:r>
    </w:p>
    <w:p w14:paraId="4F1EE554" w14:textId="61CC6A69" w:rsidR="00C83841" w:rsidRPr="00C83841" w:rsidRDefault="00C83841" w:rsidP="00C83841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C83841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Izvještaji se dostavljaju nakon svakog ciklusa mjerenja. Ovjerene izvještaje dostavljati u štampanoj i elektronskoj formi Podružnici TE Pljevlja. </w:t>
      </w:r>
    </w:p>
    <w:p w14:paraId="6C5F2050" w14:textId="731E493E" w:rsidR="00C83841" w:rsidRPr="00C83841" w:rsidRDefault="00C83841" w:rsidP="00C83841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C83841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Ukoliko dođe do prestanka rada TE Pljevlja, Naručilac zadržava pravo da raskine Ugovor, p</w:t>
      </w:r>
      <w:r w:rsidR="00EE3F3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r</w:t>
      </w:r>
      <w:r w:rsidRPr="00C83841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 čemu neće imati obavezu da plaća Izvršiocu penale ili naknadu štete zbog raskida Ugovora.</w:t>
      </w:r>
    </w:p>
    <w:p w14:paraId="64C1D523" w14:textId="7D5CC5BD" w:rsidR="00C83841" w:rsidRPr="00C83841" w:rsidRDefault="00C83841" w:rsidP="00C83841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C83841">
        <w:rPr>
          <w:rFonts w:ascii="Arial" w:eastAsia="Times New Roman" w:hAnsi="Arial" w:cs="Arial"/>
          <w:color w:val="000000"/>
          <w:sz w:val="24"/>
          <w:szCs w:val="24"/>
        </w:rPr>
        <w:t>U slučaju revizije/prestanka važenja IPPC dozvole obustaviće se nerealizovana ispitivanja po predmetnom ugovoru.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Izvođaču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83841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lastRenderedPageBreak/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ništavan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CE9C86B" w14:textId="71DC068A" w:rsid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50AE02FD" w14:textId="77777777" w:rsidR="00492BCE" w:rsidRPr="00EB1ECA" w:rsidRDefault="00492BCE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2FBAB439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6"/>
      <w:r w:rsidRPr="00EB1ECA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3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E1DB12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E9E1B6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8D29E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0BDCBC0A" w14:textId="405AAE5E" w:rsidR="00C372AF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0BCA222C" w14:textId="77777777" w:rsidR="007D5F06" w:rsidRDefault="007D5F06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48DAE73" w14:textId="77777777" w:rsidR="007D5F06" w:rsidRDefault="007D5F06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A6A6206" w14:textId="77777777" w:rsidR="007D5F06" w:rsidRDefault="007D5F06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E3F3767" w14:textId="77777777" w:rsidR="007D5F06" w:rsidRDefault="007D5F06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6096EA3" w14:textId="77777777" w:rsidR="007D5F06" w:rsidRDefault="007D5F06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68D8791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96B6AB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EA94A9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0560FBB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0A647D6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61E9A7B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F19544C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9C3CBDD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770B8A0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A6795B6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2E73ACF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BC81347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988334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EE37C2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BDDED75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BEB957E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7D2E381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06EB8E3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2B79AF5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8C06F36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9775787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2659D3A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F4D82F9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BA6808B" w14:textId="77777777" w:rsidR="00C504DA" w:rsidRDefault="00C504D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914B79" w14:textId="77777777" w:rsidR="0011591F" w:rsidRDefault="0011591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095253" w14:textId="77777777" w:rsidR="0011591F" w:rsidRDefault="0011591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1A04C3D" w14:textId="15C7527A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4" w:name="_Toc416180136"/>
      <w:bookmarkStart w:id="15" w:name="_Toc508349235"/>
      <w:bookmarkStart w:id="16" w:name="_Toc62730567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IZJAVA NARUČIOCA O NEPOSTOJANJU SUKOBA INTERESA</w:t>
      </w:r>
      <w:bookmarkEnd w:id="14"/>
      <w:bookmarkEnd w:id="15"/>
      <w:bookmarkEnd w:id="16"/>
    </w:p>
    <w:p w14:paraId="1D9983AC" w14:textId="77777777" w:rsidR="00EB1ECA" w:rsidRPr="00EB1ECA" w:rsidRDefault="00EB1ECA" w:rsidP="00EB1E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55D2A37" w14:textId="77777777" w:rsidR="00EB1ECA" w:rsidRPr="00EB1ECA" w:rsidRDefault="00EB1ECA" w:rsidP="00EB1E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02293376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Elektroprivreda Crne Gore AD Nikšić</w:t>
      </w:r>
    </w:p>
    <w:p w14:paraId="01A7E12E" w14:textId="39EB5954" w:rsidR="00B7029F" w:rsidRPr="00531F94" w:rsidRDefault="00C26910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C372AF">
        <w:rPr>
          <w:rFonts w:ascii="Arial" w:eastAsia="Times New Roman" w:hAnsi="Arial" w:cs="Arial"/>
          <w:color w:val="000000"/>
          <w:sz w:val="24"/>
          <w:szCs w:val="24"/>
          <w:lang w:val="en-US"/>
        </w:rPr>
        <w:t>2</w:t>
      </w:r>
      <w:r w:rsidR="00374A98">
        <w:rPr>
          <w:rFonts w:ascii="Arial" w:eastAsia="Times New Roman" w:hAnsi="Arial" w:cs="Arial"/>
          <w:color w:val="000000"/>
          <w:sz w:val="24"/>
          <w:szCs w:val="24"/>
          <w:lang w:val="en-US"/>
        </w:rPr>
        <w:t>0</w:t>
      </w:r>
      <w:r w:rsidR="00B7029F"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-00-</w:t>
      </w:r>
      <w:r w:rsid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>7446</w:t>
      </w:r>
    </w:p>
    <w:p w14:paraId="207654BE" w14:textId="57E9AE99" w:rsidR="00EB1ECA" w:rsidRP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Nikšić, </w:t>
      </w:r>
      <w:r w:rsid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>24.06</w:t>
      </w:r>
      <w:r w:rsidR="0045163D">
        <w:rPr>
          <w:rFonts w:ascii="Arial" w:eastAsia="Times New Roman" w:hAnsi="Arial" w:cs="Arial"/>
          <w:color w:val="000000"/>
          <w:sz w:val="24"/>
          <w:szCs w:val="24"/>
          <w:lang w:val="en-US"/>
        </w:rPr>
        <w:t>.2025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.godine</w:t>
      </w:r>
    </w:p>
    <w:p w14:paraId="1C3DA30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3A35421" w14:textId="4FC681FE" w:rsidR="00EB1ECA" w:rsidRPr="00EB1ECA" w:rsidRDefault="00EB1ECA" w:rsidP="00EB1ECA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(„Službeni list CG”, br. 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</w:rPr>
        <w:t>74/19, 3/23 i 11/23</w:t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22CF0896" w14:textId="77777777" w:rsidR="00EB1ECA" w:rsidRPr="00EB1ECA" w:rsidRDefault="00EB1ECA" w:rsidP="00EB1EC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B892207" w14:textId="77777777" w:rsidR="00EB1ECA" w:rsidRPr="00EB1ECA" w:rsidRDefault="00EB1ECA" w:rsidP="00EB1ECA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>Izjavljujem</w:t>
      </w:r>
    </w:p>
    <w:p w14:paraId="56EB67F1" w14:textId="77777777" w:rsidR="00EB1ECA" w:rsidRPr="00EB1ECA" w:rsidRDefault="00EB1ECA" w:rsidP="00EB1EC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E5C7CEC" w14:textId="77777777" w:rsidR="00C504DA" w:rsidRPr="00C504DA" w:rsidRDefault="00C504DA" w:rsidP="00C504DA">
      <w:pPr>
        <w:spacing w:after="0" w:line="240" w:lineRule="auto"/>
        <w:jc w:val="both"/>
        <w:rPr>
          <w:rFonts w:ascii="Arial" w:eastAsia="PMingLiU" w:hAnsi="Arial" w:cs="Arial"/>
          <w:color w:val="000000"/>
          <w:lang w:val="en-US" w:eastAsia="zh-TW"/>
        </w:rPr>
      </w:pPr>
      <w:proofErr w:type="gram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da</w:t>
      </w:r>
      <w:proofErr w:type="gram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u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postupku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javne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nabavke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broj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r w:rsidRPr="00C504DA">
        <w:rPr>
          <w:rFonts w:ascii="Arial" w:eastAsia="PMingLiU" w:hAnsi="Arial" w:cs="Arial"/>
          <w:color w:val="000000"/>
          <w:sz w:val="24"/>
          <w:szCs w:val="24"/>
          <w:lang w:val="pl-PL" w:eastAsia="zh-TW"/>
        </w:rPr>
        <w:t xml:space="preserve">434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iz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Plana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javne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nabavke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za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2025.godine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za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nabavku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za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nabavku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usluga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eastAsia="zh-TW"/>
        </w:rPr>
        <w:t>: Ispitivanje zakonom predviđene opreme sa stanovišta sigurnosti u radu</w:t>
      </w:r>
      <w:r w:rsidRPr="00C504DA">
        <w:rPr>
          <w:rFonts w:ascii="Arial" w:eastAsia="PMingLiU" w:hAnsi="Arial" w:cs="Arial"/>
          <w:color w:val="000000"/>
          <w:lang w:val="en-US" w:eastAsia="zh-TW"/>
        </w:rPr>
        <w:t>;</w:t>
      </w:r>
    </w:p>
    <w:p w14:paraId="7D3151BB" w14:textId="77777777" w:rsidR="00C504DA" w:rsidRPr="00C504DA" w:rsidRDefault="00C504DA" w:rsidP="00C504DA">
      <w:pPr>
        <w:spacing w:after="0" w:line="240" w:lineRule="auto"/>
        <w:jc w:val="both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  <w:proofErr w:type="spellStart"/>
      <w:proofErr w:type="gram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nijesam</w:t>
      </w:r>
      <w:proofErr w:type="spellEnd"/>
      <w:proofErr w:type="gram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u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sukobu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interesa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u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smislu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člana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41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stav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1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tačka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1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Zakona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o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javnim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nabavkama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i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da ne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postoji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ekonomski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i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drugi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lični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interes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koji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može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uticati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na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moju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nepristrasnost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i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nezavisnost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u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ovom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postupku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javne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nabavke</w:t>
      </w:r>
      <w:proofErr w:type="spellEnd"/>
      <w:r w:rsidRPr="00C504DA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.</w:t>
      </w:r>
    </w:p>
    <w:p w14:paraId="681977A1" w14:textId="77777777" w:rsidR="00C504DA" w:rsidRPr="00C504DA" w:rsidRDefault="00C504DA" w:rsidP="00C504DA">
      <w:pPr>
        <w:spacing w:after="0" w:line="240" w:lineRule="auto"/>
        <w:jc w:val="both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14:paraId="340F4FB4" w14:textId="77777777" w:rsidR="00C504DA" w:rsidRPr="00C504DA" w:rsidRDefault="00C504DA" w:rsidP="00C504D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Ovlašćeno</w:t>
      </w:r>
      <w:proofErr w:type="spellEnd"/>
      <w:r w:rsidRP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lice </w:t>
      </w:r>
      <w:proofErr w:type="spellStart"/>
      <w:r w:rsidRP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naručioca</w:t>
      </w:r>
      <w:proofErr w:type="spellEnd"/>
      <w:r w:rsidRP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>mr</w:t>
      </w:r>
      <w:proofErr w:type="spellEnd"/>
      <w:proofErr w:type="gramEnd"/>
      <w:r w:rsidRP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Branislav </w:t>
      </w:r>
      <w:proofErr w:type="spellStart"/>
      <w:r w:rsidRP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>Pejović</w:t>
      </w:r>
      <w:proofErr w:type="spellEnd"/>
    </w:p>
    <w:p w14:paraId="4A717BAA" w14:textId="77777777" w:rsidR="00C504DA" w:rsidRPr="00C504DA" w:rsidRDefault="00C504DA" w:rsidP="00C504D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</w:p>
    <w:p w14:paraId="7EA20956" w14:textId="77777777" w:rsidR="00C504DA" w:rsidRPr="00C504DA" w:rsidRDefault="00C504DA" w:rsidP="00C504D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>Službenik</w:t>
      </w:r>
      <w:proofErr w:type="spellEnd"/>
      <w:r w:rsidRP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Radovan </w:t>
      </w:r>
      <w:proofErr w:type="spellStart"/>
      <w:r w:rsidRPr="00C504DA">
        <w:rPr>
          <w:rFonts w:ascii="Arial" w:eastAsia="Times New Roman" w:hAnsi="Arial" w:cs="Arial"/>
          <w:color w:val="000000"/>
          <w:sz w:val="24"/>
          <w:szCs w:val="24"/>
          <w:lang w:val="en-US"/>
        </w:rPr>
        <w:t>Radojević</w:t>
      </w:r>
      <w:proofErr w:type="spellEnd"/>
    </w:p>
    <w:p w14:paraId="294D2D9E" w14:textId="77777777" w:rsidR="00C504DA" w:rsidRPr="00C504DA" w:rsidRDefault="00C504DA" w:rsidP="00C504D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0DBC62A" w14:textId="77777777" w:rsidR="00C504DA" w:rsidRPr="00C504DA" w:rsidRDefault="00C504DA" w:rsidP="00C504DA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C504DA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Lice koje je učestvovalo u planiranju javne nabavke </w:t>
      </w:r>
      <w:r w:rsidRPr="00C504DA"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  <w:t>Danilo Žarić</w:t>
      </w:r>
    </w:p>
    <w:p w14:paraId="5A4E02D6" w14:textId="77777777" w:rsidR="00C504DA" w:rsidRPr="00C504DA" w:rsidRDefault="00C504DA" w:rsidP="00C504D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</w:p>
    <w:p w14:paraId="7DCFB3D0" w14:textId="77777777" w:rsidR="00C504DA" w:rsidRPr="00C504DA" w:rsidRDefault="00C504DA" w:rsidP="00C504DA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  <w:r w:rsidRPr="00C504DA"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  <w:t>Predsjedavajući član komisije za sprovođenje postupka javne nabavke Sanja Mušikić</w:t>
      </w:r>
    </w:p>
    <w:p w14:paraId="24323E3B" w14:textId="77777777" w:rsidR="00C504DA" w:rsidRPr="00C504DA" w:rsidRDefault="00C504DA" w:rsidP="00C504DA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</w:p>
    <w:p w14:paraId="368A2717" w14:textId="77777777" w:rsidR="00C504DA" w:rsidRPr="00C504DA" w:rsidRDefault="00C504DA" w:rsidP="00C504DA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  <w:r w:rsidRPr="00C504DA"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  <w:t xml:space="preserve">Član komisije za sprovođenje postupka javne nabavke </w:t>
      </w:r>
      <w:r w:rsidRPr="00C504DA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Dragomir </w:t>
      </w:r>
      <w:proofErr w:type="spellStart"/>
      <w:r w:rsidRPr="00C504DA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Blagojević</w:t>
      </w:r>
      <w:proofErr w:type="spellEnd"/>
    </w:p>
    <w:p w14:paraId="6D0A6609" w14:textId="77777777" w:rsidR="00C504DA" w:rsidRPr="00C504DA" w:rsidRDefault="00C504DA" w:rsidP="00C504DA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</w:p>
    <w:p w14:paraId="42F94874" w14:textId="77777777" w:rsidR="00C504DA" w:rsidRPr="00C504DA" w:rsidRDefault="00C504DA" w:rsidP="00C504DA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  <w:r w:rsidRPr="00C504DA"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  <w:t>Član komisije za sprovođenje postupka javne nabavke Mileta Milunović</w:t>
      </w:r>
    </w:p>
    <w:p w14:paraId="705D543E" w14:textId="77777777" w:rsidR="00C504DA" w:rsidRPr="00C504DA" w:rsidRDefault="00C504DA" w:rsidP="00C504DA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</w:p>
    <w:p w14:paraId="6776BA42" w14:textId="5C7743B6" w:rsidR="00531F94" w:rsidRDefault="00531F94" w:rsidP="0011591F">
      <w:pPr>
        <w:tabs>
          <w:tab w:val="left" w:pos="3290"/>
        </w:tabs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516F35FF" w14:textId="77777777" w:rsidR="00C26910" w:rsidRDefault="00C26910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3277511A" w14:textId="77777777" w:rsidR="00C26910" w:rsidRDefault="00C26910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266F27A4" w14:textId="77777777" w:rsidR="00C26910" w:rsidRDefault="00C26910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11508636" w14:textId="77777777" w:rsidR="00C26910" w:rsidRDefault="00C26910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593991F8" w14:textId="77777777" w:rsidR="00C26910" w:rsidRDefault="00C26910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10A1B475" w14:textId="77777777" w:rsidR="00C26910" w:rsidRDefault="00C26910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2694AC6B" w14:textId="77777777" w:rsidR="00C26910" w:rsidRDefault="00C26910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32E6162B" w14:textId="77777777" w:rsidR="007D5F06" w:rsidRDefault="007D5F06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3FED36E1" w14:textId="77777777" w:rsidR="007D5F06" w:rsidRDefault="007D5F06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0983DCEC" w14:textId="77777777" w:rsidR="0045163D" w:rsidRDefault="0045163D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4775C104" w14:textId="77777777" w:rsidR="00C504DA" w:rsidRDefault="00C504DA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0B7A7EEA" w14:textId="77777777" w:rsidR="00C504DA" w:rsidRDefault="00C504DA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75637CEB" w14:textId="77777777" w:rsidR="00C504DA" w:rsidRDefault="00C504DA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04BC4021" w14:textId="77777777" w:rsidR="00C504DA" w:rsidRDefault="00C504DA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30A75C63" w14:textId="77777777" w:rsidR="00C26910" w:rsidRDefault="00C26910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3AE3AD0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7" w:name="_Toc62730568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UPUTSTVO O PRAVNOM SREDSTVU</w:t>
      </w:r>
      <w:bookmarkEnd w:id="17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12D068D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605365AF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7A70D964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5650C3F8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tog dana.</w:t>
      </w:r>
    </w:p>
    <w:p w14:paraId="737AD7A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A6733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9DE3E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3C4113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60D06" w14:textId="77777777" w:rsidR="00EE6A17" w:rsidRDefault="00EE6A17" w:rsidP="00EB1ECA">
      <w:pPr>
        <w:spacing w:after="0" w:line="240" w:lineRule="auto"/>
      </w:pPr>
      <w:r>
        <w:separator/>
      </w:r>
    </w:p>
  </w:endnote>
  <w:endnote w:type="continuationSeparator" w:id="0">
    <w:p w14:paraId="45E3DB70" w14:textId="77777777" w:rsidR="00EE6A17" w:rsidRDefault="00EE6A17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5D2826" w:rsidRPr="00EB1ECA" w:rsidRDefault="005D2826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F570E4">
      <w:rPr>
        <w:rFonts w:ascii="Arial" w:hAnsi="Arial" w:cs="Arial"/>
        <w:noProof/>
        <w:color w:val="323E4F" w:themeColor="text2" w:themeShade="BF"/>
      </w:rPr>
      <w:t>2</w:t>
    </w:r>
    <w:r w:rsidRPr="00EB1ECA">
      <w:rPr>
        <w:rFonts w:ascii="Arial" w:hAnsi="Arial" w:cs="Arial"/>
        <w:color w:val="323E4F" w:themeColor="text2" w:themeShade="BF"/>
      </w:rPr>
      <w:fldChar w:fldCharType="end"/>
    </w:r>
    <w:r w:rsidRPr="00EB1ECA">
      <w:rPr>
        <w:rFonts w:ascii="Arial" w:hAnsi="Arial" w:cs="Arial"/>
        <w:color w:val="323E4F" w:themeColor="text2" w:themeShade="BF"/>
      </w:rPr>
      <w:t xml:space="preserve"> | </w:t>
    </w: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F570E4">
      <w:rPr>
        <w:rFonts w:ascii="Arial" w:hAnsi="Arial" w:cs="Arial"/>
        <w:noProof/>
        <w:color w:val="323E4F" w:themeColor="text2" w:themeShade="BF"/>
      </w:rPr>
      <w:t>9</w:t>
    </w:r>
    <w:r w:rsidRPr="00EB1ECA">
      <w:rPr>
        <w:rFonts w:ascii="Arial" w:hAnsi="Arial" w:cs="Arial"/>
        <w:color w:val="323E4F" w:themeColor="text2" w:themeShade="BF"/>
      </w:rPr>
      <w:fldChar w:fldCharType="end"/>
    </w:r>
  </w:p>
  <w:p w14:paraId="73E0C8B5" w14:textId="77777777" w:rsidR="005D2826" w:rsidRDefault="005D28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4579D" w14:textId="77777777" w:rsidR="00EE6A17" w:rsidRDefault="00EE6A17" w:rsidP="00EB1ECA">
      <w:pPr>
        <w:spacing w:after="0" w:line="240" w:lineRule="auto"/>
      </w:pPr>
      <w:r>
        <w:separator/>
      </w:r>
    </w:p>
  </w:footnote>
  <w:footnote w:type="continuationSeparator" w:id="0">
    <w:p w14:paraId="0098A29B" w14:textId="77777777" w:rsidR="00EE6A17" w:rsidRDefault="00EE6A17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5D2826" w:rsidRPr="007F2BA0" w:rsidRDefault="005D2826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5D2826" w:rsidRPr="007F2BA0" w:rsidRDefault="005D2826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5D2826" w:rsidRPr="007F2BA0" w:rsidRDefault="005D2826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5D2826" w:rsidRPr="00367536" w:rsidRDefault="005D2826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24153C4B" w14:textId="77777777" w:rsidR="0088624C" w:rsidRPr="007F2BA0" w:rsidRDefault="0088624C" w:rsidP="008862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14:paraId="3BEE8F33" w14:textId="77777777" w:rsidR="005D2826" w:rsidRPr="0083641C" w:rsidRDefault="005D2826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</w:t>
      </w:r>
      <w:r w:rsidRPr="007F2BA0"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7">
    <w:p w14:paraId="49F87556" w14:textId="77777777" w:rsidR="005D2826" w:rsidRPr="007F2BA0" w:rsidRDefault="005D2826" w:rsidP="00EB1EC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265"/>
    <w:multiLevelType w:val="hybridMultilevel"/>
    <w:tmpl w:val="5322D9A0"/>
    <w:lvl w:ilvl="0" w:tplc="819E032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9293B63"/>
    <w:multiLevelType w:val="hybridMultilevel"/>
    <w:tmpl w:val="E77E68EC"/>
    <w:lvl w:ilvl="0" w:tplc="E4729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3"/>
  </w:num>
  <w:num w:numId="5">
    <w:abstractNumId w:val="16"/>
  </w:num>
  <w:num w:numId="6">
    <w:abstractNumId w:val="14"/>
  </w:num>
  <w:num w:numId="7">
    <w:abstractNumId w:val="8"/>
  </w:num>
  <w:num w:numId="8">
    <w:abstractNumId w:val="11"/>
  </w:num>
  <w:num w:numId="9">
    <w:abstractNumId w:val="7"/>
  </w:num>
  <w:num w:numId="10">
    <w:abstractNumId w:val="4"/>
  </w:num>
  <w:num w:numId="11">
    <w:abstractNumId w:val="3"/>
  </w:num>
  <w:num w:numId="12">
    <w:abstractNumId w:val="15"/>
  </w:num>
  <w:num w:numId="13">
    <w:abstractNumId w:val="17"/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03420"/>
    <w:rsid w:val="00054FF8"/>
    <w:rsid w:val="000B17B1"/>
    <w:rsid w:val="000E067E"/>
    <w:rsid w:val="000E2DA6"/>
    <w:rsid w:val="000F09C9"/>
    <w:rsid w:val="00102FC2"/>
    <w:rsid w:val="0011591F"/>
    <w:rsid w:val="00164B21"/>
    <w:rsid w:val="001843B3"/>
    <w:rsid w:val="0019078B"/>
    <w:rsid w:val="00196A2D"/>
    <w:rsid w:val="001B1DE4"/>
    <w:rsid w:val="00200DDB"/>
    <w:rsid w:val="002A5DDF"/>
    <w:rsid w:val="002C71A1"/>
    <w:rsid w:val="003001CB"/>
    <w:rsid w:val="00306D25"/>
    <w:rsid w:val="003730C6"/>
    <w:rsid w:val="00374A98"/>
    <w:rsid w:val="00375D12"/>
    <w:rsid w:val="003E126F"/>
    <w:rsid w:val="003F1BA9"/>
    <w:rsid w:val="00450B1F"/>
    <w:rsid w:val="0045163D"/>
    <w:rsid w:val="00492BCE"/>
    <w:rsid w:val="004D4DA4"/>
    <w:rsid w:val="004F0D45"/>
    <w:rsid w:val="0050726A"/>
    <w:rsid w:val="0051705E"/>
    <w:rsid w:val="00531F94"/>
    <w:rsid w:val="00537A7C"/>
    <w:rsid w:val="0054107C"/>
    <w:rsid w:val="00597B9D"/>
    <w:rsid w:val="005B4E98"/>
    <w:rsid w:val="005C04E3"/>
    <w:rsid w:val="005C5C1D"/>
    <w:rsid w:val="005D2826"/>
    <w:rsid w:val="005E2453"/>
    <w:rsid w:val="00664B3A"/>
    <w:rsid w:val="006B0376"/>
    <w:rsid w:val="006D12D8"/>
    <w:rsid w:val="006F31C7"/>
    <w:rsid w:val="0070032D"/>
    <w:rsid w:val="00740EBA"/>
    <w:rsid w:val="00790A2B"/>
    <w:rsid w:val="007A6AE3"/>
    <w:rsid w:val="007C0DFE"/>
    <w:rsid w:val="007D5F06"/>
    <w:rsid w:val="00820423"/>
    <w:rsid w:val="00831392"/>
    <w:rsid w:val="00841233"/>
    <w:rsid w:val="00846E03"/>
    <w:rsid w:val="00855C80"/>
    <w:rsid w:val="0088012D"/>
    <w:rsid w:val="0088624C"/>
    <w:rsid w:val="008A0A7D"/>
    <w:rsid w:val="008C0840"/>
    <w:rsid w:val="009465E2"/>
    <w:rsid w:val="009C096A"/>
    <w:rsid w:val="009C3688"/>
    <w:rsid w:val="00A20CF7"/>
    <w:rsid w:val="00A863C1"/>
    <w:rsid w:val="00AD13C5"/>
    <w:rsid w:val="00AF14C6"/>
    <w:rsid w:val="00B11724"/>
    <w:rsid w:val="00B17EB4"/>
    <w:rsid w:val="00B40306"/>
    <w:rsid w:val="00B51F53"/>
    <w:rsid w:val="00B545CD"/>
    <w:rsid w:val="00B7029F"/>
    <w:rsid w:val="00B706BE"/>
    <w:rsid w:val="00B87492"/>
    <w:rsid w:val="00BA2EE4"/>
    <w:rsid w:val="00BB5C40"/>
    <w:rsid w:val="00BB7B03"/>
    <w:rsid w:val="00BC04FB"/>
    <w:rsid w:val="00BD6AB9"/>
    <w:rsid w:val="00BF351E"/>
    <w:rsid w:val="00C155CA"/>
    <w:rsid w:val="00C2054A"/>
    <w:rsid w:val="00C26910"/>
    <w:rsid w:val="00C31DAD"/>
    <w:rsid w:val="00C372AF"/>
    <w:rsid w:val="00C504DA"/>
    <w:rsid w:val="00C83841"/>
    <w:rsid w:val="00CA004E"/>
    <w:rsid w:val="00CA3C35"/>
    <w:rsid w:val="00D24A82"/>
    <w:rsid w:val="00D27B4D"/>
    <w:rsid w:val="00D574DD"/>
    <w:rsid w:val="00D60E00"/>
    <w:rsid w:val="00D95AA4"/>
    <w:rsid w:val="00DB13B1"/>
    <w:rsid w:val="00DC477A"/>
    <w:rsid w:val="00DC5E0F"/>
    <w:rsid w:val="00DE4204"/>
    <w:rsid w:val="00DE5DD8"/>
    <w:rsid w:val="00DE7D30"/>
    <w:rsid w:val="00DF51BF"/>
    <w:rsid w:val="00E23BE2"/>
    <w:rsid w:val="00EB1ECA"/>
    <w:rsid w:val="00ED4920"/>
    <w:rsid w:val="00ED624A"/>
    <w:rsid w:val="00EE3F30"/>
    <w:rsid w:val="00EE6A17"/>
    <w:rsid w:val="00F4556A"/>
    <w:rsid w:val="00F570E4"/>
    <w:rsid w:val="00F817AA"/>
    <w:rsid w:val="00FB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NoSpacing">
    <w:name w:val="No Spacing"/>
    <w:uiPriority w:val="1"/>
    <w:qFormat/>
    <w:rsid w:val="00A863C1"/>
    <w:pPr>
      <w:spacing w:after="0" w:line="240" w:lineRule="auto"/>
    </w:pPr>
    <w:rPr>
      <w:rFonts w:ascii="Calibri" w:eastAsia="PMingLiU" w:hAnsi="Calibri" w:cs="Times New Roman"/>
      <w:lang w:val="en-US" w:eastAsia="zh-TW"/>
    </w:rPr>
  </w:style>
  <w:style w:type="table" w:styleId="TableGrid">
    <w:name w:val="Table Grid"/>
    <w:basedOn w:val="TableNormal"/>
    <w:uiPriority w:val="39"/>
    <w:rsid w:val="00DE5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E5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449A4-4999-497D-9EFB-C33BA2DA8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1904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Sanja Musikic</cp:lastModifiedBy>
  <cp:revision>64</cp:revision>
  <dcterms:created xsi:type="dcterms:W3CDTF">2023-03-01T11:50:00Z</dcterms:created>
  <dcterms:modified xsi:type="dcterms:W3CDTF">2025-06-25T07:30:00Z</dcterms:modified>
</cp:coreProperties>
</file>