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E33" w:rsidRDefault="00F15E33" w:rsidP="00F15E33">
      <w:pPr>
        <w:spacing w:after="0" w:line="240" w:lineRule="auto"/>
        <w:jc w:val="both"/>
        <w:rPr>
          <w:rFonts w:ascii="Arial" w:eastAsia="Arial Unicode MS" w:hAnsi="Arial" w:cs="Arial"/>
        </w:rPr>
      </w:pPr>
    </w:p>
    <w:p w:rsidR="00F15E33" w:rsidRDefault="00F15E33" w:rsidP="00F15E33">
      <w:pPr>
        <w:spacing w:after="0" w:line="240" w:lineRule="auto"/>
        <w:jc w:val="both"/>
        <w:rPr>
          <w:rFonts w:ascii="Arial" w:eastAsia="Arial Unicode MS" w:hAnsi="Arial" w:cs="Arial"/>
        </w:rPr>
      </w:pPr>
      <w:r>
        <w:rPr>
          <w:rFonts w:ascii="Arial" w:eastAsia="Calibri" w:hAnsi="Arial" w:cs="Arial"/>
          <w:noProof/>
        </w:rPr>
        <w:drawing>
          <wp:inline distT="0" distB="0" distL="0" distR="0">
            <wp:extent cx="1734820" cy="437515"/>
            <wp:effectExtent l="0" t="0" r="0" b="635"/>
            <wp:docPr id="1" name="Picture 1" descr="EPCG Niks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PCG Niks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2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E33" w:rsidRDefault="00F15E33" w:rsidP="00F15E33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  <w:lang w:val="sr-Latn-CS"/>
        </w:rPr>
      </w:pPr>
    </w:p>
    <w:p w:rsidR="00F15E33" w:rsidRDefault="00B56DD0" w:rsidP="00F15E33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  <w:lang w:val="sr-Latn-CS"/>
        </w:rPr>
        <w:t>Broj: 20-00-</w:t>
      </w:r>
      <w:r w:rsidR="001C5D8D">
        <w:rPr>
          <w:rFonts w:ascii="Arial" w:eastAsia="Times New Roman" w:hAnsi="Arial" w:cs="Arial"/>
          <w:bCs/>
          <w:lang w:val="sr-Latn-CS"/>
        </w:rPr>
        <w:t>6740</w:t>
      </w:r>
      <w:bookmarkStart w:id="0" w:name="_GoBack"/>
      <w:bookmarkEnd w:id="0"/>
    </w:p>
    <w:p w:rsidR="00F15E33" w:rsidRDefault="00F15E33" w:rsidP="00F15E33">
      <w:pPr>
        <w:spacing w:after="0" w:line="240" w:lineRule="auto"/>
        <w:jc w:val="both"/>
        <w:rPr>
          <w:rFonts w:ascii="Arial" w:eastAsia="Calibri" w:hAnsi="Arial" w:cs="Arial"/>
          <w:bCs/>
        </w:rPr>
      </w:pPr>
      <w:proofErr w:type="spellStart"/>
      <w:r>
        <w:rPr>
          <w:rFonts w:ascii="Arial" w:eastAsia="Calibri" w:hAnsi="Arial" w:cs="Arial"/>
          <w:bCs/>
        </w:rPr>
        <w:t>Nikšić</w:t>
      </w:r>
      <w:proofErr w:type="spellEnd"/>
      <w:r>
        <w:rPr>
          <w:rFonts w:ascii="Arial" w:eastAsia="Calibri" w:hAnsi="Arial" w:cs="Arial"/>
          <w:bCs/>
        </w:rPr>
        <w:t>, 10</w:t>
      </w:r>
      <w:r>
        <w:rPr>
          <w:rFonts w:ascii="Arial" w:eastAsia="Calibri" w:hAnsi="Arial" w:cs="Arial"/>
          <w:bCs/>
          <w:lang w:val="sr-Latn-ME"/>
        </w:rPr>
        <w:t>.06.</w:t>
      </w:r>
      <w:r>
        <w:rPr>
          <w:rFonts w:ascii="Arial" w:eastAsia="Calibri" w:hAnsi="Arial" w:cs="Arial"/>
          <w:bCs/>
        </w:rPr>
        <w:t>2025.godine</w:t>
      </w:r>
    </w:p>
    <w:p w:rsidR="00F15E33" w:rsidRDefault="00F15E33" w:rsidP="00F15E33">
      <w:pPr>
        <w:spacing w:after="0" w:line="276" w:lineRule="auto"/>
        <w:jc w:val="both"/>
        <w:rPr>
          <w:rFonts w:ascii="Arial" w:eastAsia="Calibri" w:hAnsi="Arial" w:cs="Arial"/>
          <w:b/>
        </w:rPr>
      </w:pPr>
    </w:p>
    <w:p w:rsidR="00F15E33" w:rsidRDefault="00F15E33" w:rsidP="00F15E33">
      <w:pPr>
        <w:spacing w:after="0" w:line="276" w:lineRule="auto"/>
        <w:jc w:val="both"/>
        <w:rPr>
          <w:rFonts w:ascii="Arial" w:eastAsia="Calibri" w:hAnsi="Arial" w:cs="Arial"/>
          <w:b/>
        </w:rPr>
      </w:pPr>
    </w:p>
    <w:p w:rsidR="00F15E33" w:rsidRDefault="00F15E33" w:rsidP="00F15E33">
      <w:pPr>
        <w:tabs>
          <w:tab w:val="left" w:pos="3290"/>
        </w:tabs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PREDMET:</w:t>
      </w:r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Pojašnjenje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tenderske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dokumentacije</w:t>
      </w:r>
      <w:proofErr w:type="spellEnd"/>
      <w:r>
        <w:rPr>
          <w:rFonts w:ascii="Arial" w:eastAsia="Calibri" w:hAnsi="Arial" w:cs="Arial"/>
        </w:rPr>
        <w:t xml:space="preserve"> br. 58/25 </w:t>
      </w:r>
      <w:proofErr w:type="gramStart"/>
      <w:r>
        <w:rPr>
          <w:rFonts w:ascii="Arial" w:eastAsia="Calibri" w:hAnsi="Arial" w:cs="Arial"/>
        </w:rPr>
        <w:t>od</w:t>
      </w:r>
      <w:proofErr w:type="gramEnd"/>
      <w:r>
        <w:rPr>
          <w:rFonts w:ascii="Arial" w:eastAsia="Calibri" w:hAnsi="Arial" w:cs="Arial"/>
        </w:rPr>
        <w:t xml:space="preserve"> 09.05.2025. </w:t>
      </w:r>
      <w:proofErr w:type="spellStart"/>
      <w:proofErr w:type="gramStart"/>
      <w:r>
        <w:rPr>
          <w:rFonts w:ascii="Arial" w:eastAsia="Calibri" w:hAnsi="Arial" w:cs="Arial"/>
        </w:rPr>
        <w:t>godine</w:t>
      </w:r>
      <w:proofErr w:type="spellEnd"/>
      <w:proofErr w:type="gram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za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nabavku</w:t>
      </w:r>
      <w:proofErr w:type="spellEnd"/>
      <w:r>
        <w:rPr>
          <w:rFonts w:ascii="Arial" w:eastAsia="Calibri" w:hAnsi="Arial" w:cs="Arial"/>
        </w:rPr>
        <w:t xml:space="preserve"> robe  - </w:t>
      </w:r>
      <w:proofErr w:type="spellStart"/>
      <w:r>
        <w:rPr>
          <w:rFonts w:ascii="Arial" w:eastAsia="Calibri" w:hAnsi="Arial" w:cs="Arial"/>
        </w:rPr>
        <w:t>Nabavka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potkonstrukcije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za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montažu</w:t>
      </w:r>
      <w:proofErr w:type="spellEnd"/>
      <w:r>
        <w:rPr>
          <w:rFonts w:ascii="Arial" w:eastAsia="Calibri" w:hAnsi="Arial" w:cs="Arial"/>
        </w:rPr>
        <w:t xml:space="preserve"> panela </w:t>
      </w:r>
      <w:proofErr w:type="spellStart"/>
      <w:r>
        <w:rPr>
          <w:rFonts w:ascii="Arial" w:eastAsia="Calibri" w:hAnsi="Arial" w:cs="Arial"/>
        </w:rPr>
        <w:t>na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ravnoj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betonskoj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krovnoj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površini</w:t>
      </w:r>
      <w:proofErr w:type="spellEnd"/>
      <w:r>
        <w:rPr>
          <w:rFonts w:ascii="Arial" w:eastAsia="Calibri" w:hAnsi="Arial" w:cs="Arial"/>
        </w:rPr>
        <w:t xml:space="preserve"> ( 1MW) </w:t>
      </w:r>
      <w:proofErr w:type="spellStart"/>
      <w:r>
        <w:rPr>
          <w:rFonts w:ascii="Arial" w:eastAsia="Calibri" w:hAnsi="Arial" w:cs="Arial"/>
        </w:rPr>
        <w:t>Solari</w:t>
      </w:r>
      <w:proofErr w:type="spellEnd"/>
      <w:r>
        <w:rPr>
          <w:rFonts w:ascii="Arial" w:eastAsia="Calibri" w:hAnsi="Arial" w:cs="Arial"/>
        </w:rPr>
        <w:t xml:space="preserve"> 5000+ </w:t>
      </w:r>
    </w:p>
    <w:p w:rsidR="00F15E33" w:rsidRDefault="00F15E33" w:rsidP="00F15E33">
      <w:pPr>
        <w:tabs>
          <w:tab w:val="left" w:pos="3290"/>
        </w:tabs>
        <w:spacing w:after="0" w:line="240" w:lineRule="auto"/>
        <w:jc w:val="both"/>
        <w:rPr>
          <w:rFonts w:ascii="Arial" w:eastAsia="Calibri" w:hAnsi="Arial" w:cs="Arial"/>
        </w:rPr>
      </w:pPr>
    </w:p>
    <w:p w:rsidR="00F15E33" w:rsidRDefault="00F15E33" w:rsidP="00F15E33">
      <w:pPr>
        <w:tabs>
          <w:tab w:val="left" w:pos="3290"/>
        </w:tabs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F15E33" w:rsidRDefault="00F15E33" w:rsidP="00F15E33">
      <w:pPr>
        <w:spacing w:after="0" w:line="276" w:lineRule="auto"/>
        <w:jc w:val="both"/>
        <w:rPr>
          <w:rFonts w:ascii="Arial" w:eastAsia="Calibri" w:hAnsi="Arial" w:cs="Arial"/>
          <w:lang w:val="sr-Latn-CS"/>
        </w:rPr>
      </w:pPr>
      <w:r>
        <w:rPr>
          <w:rFonts w:ascii="Arial" w:eastAsia="Calibri" w:hAnsi="Arial" w:cs="Arial"/>
          <w:lang w:val="sr-Latn-CS"/>
        </w:rPr>
        <w:t>U roku za pripremanje ponude postavljeno je pitanje za pojašnjenje tenderske dokumentacije od zainteresovanih lica, pa Vam isto u skladu sa članom 48 i 95 Zakona o javnim nabavkama („Službeni list CG“, br. 74/19, 3/23 i 11/23) (u daljem tekstu: ZJN), a na osnovu ovlašćenja iz Rješenja</w:t>
      </w:r>
      <w:r>
        <w:rPr>
          <w:rFonts w:ascii="Arial" w:eastAsia="Calibri" w:hAnsi="Arial" w:cs="Arial"/>
          <w:b/>
          <w:lang w:val="sr-Latn-RS"/>
        </w:rPr>
        <w:t xml:space="preserve"> </w:t>
      </w:r>
      <w:r>
        <w:rPr>
          <w:rFonts w:ascii="Arial" w:eastAsia="Calibri" w:hAnsi="Arial" w:cs="Arial"/>
        </w:rPr>
        <w:t xml:space="preserve">o </w:t>
      </w:r>
      <w:proofErr w:type="spellStart"/>
      <w:r>
        <w:rPr>
          <w:rFonts w:ascii="Arial" w:eastAsia="Calibri" w:hAnsi="Arial" w:cs="Arial"/>
        </w:rPr>
        <w:t>imenovanju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Komisije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za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otvaranje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i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vrednovanje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ponuda</w:t>
      </w:r>
      <w:proofErr w:type="spellEnd"/>
      <w:r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lang w:val="sr-Latn-CS"/>
        </w:rPr>
        <w:t xml:space="preserve">br. </w:t>
      </w:r>
      <w:r>
        <w:rPr>
          <w:rFonts w:ascii="Arial" w:eastAsia="Calibri" w:hAnsi="Arial" w:cs="Arial"/>
          <w:lang w:val="pl-PL"/>
        </w:rPr>
        <w:t>20-00-5072 od 25.04.2025. godine</w:t>
      </w:r>
      <w:r>
        <w:rPr>
          <w:rFonts w:ascii="Arial" w:eastAsia="Calibri" w:hAnsi="Arial" w:cs="Arial"/>
          <w:lang w:val="sr-Latn-CS"/>
        </w:rPr>
        <w:t>, dostavljamo sa odgovorom:</w:t>
      </w:r>
    </w:p>
    <w:p w:rsidR="00F15E33" w:rsidRDefault="00F15E33" w:rsidP="00F15E33">
      <w:pPr>
        <w:spacing w:after="0" w:line="276" w:lineRule="auto"/>
        <w:jc w:val="both"/>
        <w:rPr>
          <w:rFonts w:ascii="Arial" w:eastAsia="Calibri" w:hAnsi="Arial" w:cs="Arial"/>
          <w:b/>
        </w:rPr>
      </w:pPr>
    </w:p>
    <w:p w:rsidR="00F15E33" w:rsidRDefault="00F15E33" w:rsidP="00F15E33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lang w:val="sr-Latn-ME"/>
        </w:rPr>
      </w:pPr>
      <w:proofErr w:type="spellStart"/>
      <w:r>
        <w:rPr>
          <w:rFonts w:ascii="Arial" w:eastAsia="Calibri" w:hAnsi="Arial" w:cs="Arial"/>
          <w:b/>
        </w:rPr>
        <w:t>Pitanje</w:t>
      </w:r>
      <w:proofErr w:type="spellEnd"/>
      <w:r>
        <w:rPr>
          <w:rFonts w:ascii="Arial" w:eastAsia="Calibri" w:hAnsi="Arial" w:cs="Arial"/>
          <w:b/>
        </w:rPr>
        <w:t xml:space="preserve">: </w:t>
      </w:r>
      <w:r>
        <w:rPr>
          <w:rFonts w:ascii="Arial" w:eastAsia="Calibri" w:hAnsi="Arial" w:cs="Arial"/>
          <w:lang w:val="sr-Latn-ME"/>
        </w:rPr>
        <w:t xml:space="preserve"> </w:t>
      </w:r>
    </w:p>
    <w:p w:rsidR="00F15E33" w:rsidRDefault="00F15E33" w:rsidP="00F15E33">
      <w:pPr>
        <w:spacing w:after="0" w:line="276" w:lineRule="auto"/>
        <w:ind w:left="360"/>
        <w:contextualSpacing/>
        <w:jc w:val="both"/>
        <w:rPr>
          <w:rFonts w:ascii="Arial" w:eastAsia="Calibri" w:hAnsi="Arial" w:cs="Arial"/>
          <w:lang w:val="sr-Latn-ME"/>
        </w:rPr>
      </w:pPr>
    </w:p>
    <w:p w:rsidR="00F15E33" w:rsidRPr="00B56DD0" w:rsidRDefault="00B56DD0" w:rsidP="00B56DD0">
      <w:pPr>
        <w:spacing w:after="0" w:line="276" w:lineRule="auto"/>
        <w:contextualSpacing/>
        <w:jc w:val="both"/>
        <w:rPr>
          <w:rFonts w:ascii="Arial" w:hAnsi="Arial" w:cs="Arial"/>
        </w:rPr>
      </w:pPr>
      <w:proofErr w:type="spellStart"/>
      <w:r w:rsidRPr="00B56DD0">
        <w:rPr>
          <w:rFonts w:ascii="Arial" w:hAnsi="Arial" w:cs="Arial"/>
        </w:rPr>
        <w:t>Poštovani</w:t>
      </w:r>
      <w:proofErr w:type="spellEnd"/>
      <w:r w:rsidRPr="00B56DD0">
        <w:rPr>
          <w:rFonts w:ascii="Arial" w:hAnsi="Arial" w:cs="Arial"/>
        </w:rPr>
        <w:t xml:space="preserve">,   </w:t>
      </w:r>
    </w:p>
    <w:p w:rsidR="00F15E33" w:rsidRPr="00B56DD0" w:rsidRDefault="00B56DD0" w:rsidP="00F15E33">
      <w:pPr>
        <w:spacing w:after="0" w:line="276" w:lineRule="auto"/>
        <w:contextualSpacing/>
        <w:jc w:val="both"/>
        <w:rPr>
          <w:rFonts w:ascii="Arial" w:eastAsia="Times New Roman" w:hAnsi="Arial" w:cs="Arial"/>
          <w:color w:val="000000"/>
        </w:rPr>
      </w:pPr>
      <w:proofErr w:type="spellStart"/>
      <w:r w:rsidRPr="00B56DD0">
        <w:rPr>
          <w:rFonts w:ascii="Arial" w:eastAsia="Times New Roman" w:hAnsi="Arial" w:cs="Arial"/>
          <w:color w:val="000000"/>
        </w:rPr>
        <w:t>Molim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Vas </w:t>
      </w:r>
      <w:proofErr w:type="spellStart"/>
      <w:r w:rsidRPr="00B56DD0">
        <w:rPr>
          <w:rFonts w:ascii="Arial" w:eastAsia="Times New Roman" w:hAnsi="Arial" w:cs="Arial"/>
          <w:color w:val="000000"/>
        </w:rPr>
        <w:t>za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pojašnjenje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tenderske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dokumentacije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56DD0">
        <w:rPr>
          <w:rFonts w:ascii="Arial" w:eastAsia="Times New Roman" w:hAnsi="Arial" w:cs="Arial"/>
          <w:color w:val="000000"/>
        </w:rPr>
        <w:t>dijelu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"</w:t>
      </w:r>
      <w:proofErr w:type="spellStart"/>
      <w:r w:rsidRPr="00B56DD0">
        <w:rPr>
          <w:rFonts w:ascii="Arial" w:eastAsia="Times New Roman" w:hAnsi="Arial" w:cs="Arial"/>
          <w:color w:val="000000"/>
        </w:rPr>
        <w:t>Bitne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karakteristike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predmeta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nabavke</w:t>
      </w:r>
      <w:proofErr w:type="spellEnd"/>
      <w:proofErr w:type="gramStart"/>
      <w:r w:rsidRPr="00B56DD0">
        <w:rPr>
          <w:rFonts w:ascii="Arial" w:eastAsia="Times New Roman" w:hAnsi="Arial" w:cs="Arial"/>
          <w:color w:val="000000"/>
        </w:rPr>
        <w:t>" ,</w:t>
      </w:r>
      <w:proofErr w:type="gram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navedeno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je " </w:t>
      </w:r>
      <w:proofErr w:type="spellStart"/>
      <w:r w:rsidRPr="00B56DD0">
        <w:rPr>
          <w:rFonts w:ascii="Arial" w:eastAsia="Times New Roman" w:hAnsi="Arial" w:cs="Arial"/>
          <w:color w:val="000000"/>
        </w:rPr>
        <w:t>Ukoliko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sistem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proizvođača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B56DD0">
        <w:rPr>
          <w:rFonts w:ascii="Arial" w:eastAsia="Times New Roman" w:hAnsi="Arial" w:cs="Arial"/>
          <w:color w:val="000000"/>
        </w:rPr>
        <w:t>nudi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komponente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vjetrobarijere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56DD0">
        <w:rPr>
          <w:rFonts w:ascii="Arial" w:eastAsia="Times New Roman" w:hAnsi="Arial" w:cs="Arial"/>
          <w:color w:val="000000"/>
        </w:rPr>
        <w:t>jer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56DD0">
        <w:rPr>
          <w:rFonts w:ascii="Arial" w:eastAsia="Times New Roman" w:hAnsi="Arial" w:cs="Arial"/>
          <w:color w:val="000000"/>
        </w:rPr>
        <w:t>sistem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projektovan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drugačije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56DD0">
        <w:rPr>
          <w:rFonts w:ascii="Arial" w:eastAsia="Times New Roman" w:hAnsi="Arial" w:cs="Arial"/>
          <w:color w:val="000000"/>
        </w:rPr>
        <w:t>ponuđač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56DD0">
        <w:rPr>
          <w:rFonts w:ascii="Arial" w:eastAsia="Times New Roman" w:hAnsi="Arial" w:cs="Arial"/>
          <w:color w:val="000000"/>
        </w:rPr>
        <w:t>dužan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B56DD0">
        <w:rPr>
          <w:rFonts w:ascii="Arial" w:eastAsia="Times New Roman" w:hAnsi="Arial" w:cs="Arial"/>
          <w:color w:val="000000"/>
        </w:rPr>
        <w:t>omogući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nabavljaču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korišćenje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softverskog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programa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proizvođača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za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računanje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količine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i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rasporeda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balasta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bez </w:t>
      </w:r>
      <w:proofErr w:type="spellStart"/>
      <w:r w:rsidRPr="00B56DD0">
        <w:rPr>
          <w:rFonts w:ascii="Arial" w:eastAsia="Times New Roman" w:hAnsi="Arial" w:cs="Arial"/>
          <w:color w:val="000000"/>
        </w:rPr>
        <w:t>korišćenja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vjetrobarijera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". Da li je </w:t>
      </w:r>
      <w:proofErr w:type="spellStart"/>
      <w:r w:rsidRPr="00B56DD0">
        <w:rPr>
          <w:rFonts w:ascii="Arial" w:eastAsia="Times New Roman" w:hAnsi="Arial" w:cs="Arial"/>
          <w:color w:val="000000"/>
        </w:rPr>
        <w:t>dovoljno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dostaviti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listu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balansnih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težina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56DD0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osnovu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procijenjene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brzine</w:t>
      </w:r>
      <w:proofErr w:type="spellEnd"/>
      <w:r w:rsidRPr="00B56DD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6DD0">
        <w:rPr>
          <w:rFonts w:ascii="Arial" w:eastAsia="Times New Roman" w:hAnsi="Arial" w:cs="Arial"/>
          <w:color w:val="000000"/>
        </w:rPr>
        <w:t>vjetra</w:t>
      </w:r>
      <w:proofErr w:type="spellEnd"/>
    </w:p>
    <w:p w:rsidR="00B56DD0" w:rsidRDefault="00B56DD0" w:rsidP="00F15E33">
      <w:pPr>
        <w:spacing w:after="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B56DD0" w:rsidRDefault="00B56DD0" w:rsidP="00F15E33">
      <w:pPr>
        <w:spacing w:after="0" w:line="276" w:lineRule="auto"/>
        <w:contextualSpacing/>
        <w:jc w:val="both"/>
        <w:rPr>
          <w:rFonts w:ascii="Arial" w:eastAsia="Calibri" w:hAnsi="Arial" w:cs="Arial"/>
          <w:b/>
        </w:rPr>
      </w:pPr>
    </w:p>
    <w:p w:rsidR="00F15E33" w:rsidRDefault="00F15E33" w:rsidP="00F15E33">
      <w:pPr>
        <w:spacing w:after="0" w:line="276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    </w:t>
      </w:r>
      <w:proofErr w:type="spellStart"/>
      <w:r>
        <w:rPr>
          <w:rFonts w:ascii="Arial" w:eastAsia="Calibri" w:hAnsi="Arial" w:cs="Arial"/>
          <w:b/>
        </w:rPr>
        <w:t>Odgovor</w:t>
      </w:r>
      <w:proofErr w:type="spellEnd"/>
      <w:r>
        <w:rPr>
          <w:rFonts w:ascii="Arial" w:eastAsia="Calibri" w:hAnsi="Arial" w:cs="Arial"/>
          <w:b/>
        </w:rPr>
        <w:t xml:space="preserve">: </w:t>
      </w:r>
    </w:p>
    <w:p w:rsidR="00F15E33" w:rsidRDefault="00F15E33" w:rsidP="00F15E33">
      <w:pPr>
        <w:spacing w:after="0" w:line="240" w:lineRule="auto"/>
        <w:rPr>
          <w:rFonts w:ascii="Arial" w:eastAsia="Calibri" w:hAnsi="Arial" w:cs="Arial"/>
          <w:lang w:val="sr-Latn-ME"/>
        </w:rPr>
      </w:pPr>
    </w:p>
    <w:p w:rsidR="004227C8" w:rsidRPr="004227C8" w:rsidRDefault="004227C8" w:rsidP="004227C8">
      <w:pPr>
        <w:pStyle w:val="NormalWeb"/>
        <w:rPr>
          <w:rFonts w:ascii="Arial" w:hAnsi="Arial" w:cs="Arial"/>
          <w:color w:val="000000"/>
        </w:rPr>
      </w:pPr>
      <w:proofErr w:type="spellStart"/>
      <w:r w:rsidRPr="004227C8">
        <w:rPr>
          <w:rFonts w:ascii="Arial" w:hAnsi="Arial" w:cs="Arial"/>
          <w:bCs/>
          <w:color w:val="000000"/>
        </w:rPr>
        <w:t>Može</w:t>
      </w:r>
      <w:proofErr w:type="spellEnd"/>
      <w:r w:rsidRPr="004227C8">
        <w:rPr>
          <w:rFonts w:ascii="Arial" w:hAnsi="Arial" w:cs="Arial"/>
          <w:bCs/>
          <w:color w:val="000000"/>
        </w:rPr>
        <w:t xml:space="preserve"> se </w:t>
      </w:r>
      <w:proofErr w:type="spellStart"/>
      <w:r w:rsidRPr="004227C8">
        <w:rPr>
          <w:rFonts w:ascii="Arial" w:hAnsi="Arial" w:cs="Arial"/>
          <w:bCs/>
          <w:color w:val="000000"/>
        </w:rPr>
        <w:t>dostaviti</w:t>
      </w:r>
      <w:proofErr w:type="spellEnd"/>
      <w:r w:rsidRPr="004227C8">
        <w:rPr>
          <w:rFonts w:ascii="Arial" w:hAnsi="Arial" w:cs="Arial"/>
          <w:bCs/>
          <w:color w:val="000000"/>
        </w:rPr>
        <w:t xml:space="preserve"> </w:t>
      </w:r>
      <w:proofErr w:type="spellStart"/>
      <w:r w:rsidRPr="004227C8">
        <w:rPr>
          <w:rFonts w:ascii="Arial" w:hAnsi="Arial" w:cs="Arial"/>
          <w:bCs/>
          <w:color w:val="000000"/>
        </w:rPr>
        <w:t>lista</w:t>
      </w:r>
      <w:proofErr w:type="spellEnd"/>
      <w:r w:rsidRPr="004227C8">
        <w:rPr>
          <w:rFonts w:ascii="Arial" w:hAnsi="Arial" w:cs="Arial"/>
          <w:bCs/>
          <w:color w:val="000000"/>
        </w:rPr>
        <w:t xml:space="preserve"> </w:t>
      </w:r>
      <w:proofErr w:type="spellStart"/>
      <w:r w:rsidRPr="004227C8">
        <w:rPr>
          <w:rFonts w:ascii="Arial" w:hAnsi="Arial" w:cs="Arial"/>
          <w:bCs/>
          <w:color w:val="000000"/>
        </w:rPr>
        <w:t>balansnih</w:t>
      </w:r>
      <w:proofErr w:type="spellEnd"/>
      <w:r w:rsidRPr="004227C8">
        <w:rPr>
          <w:rFonts w:ascii="Arial" w:hAnsi="Arial" w:cs="Arial"/>
          <w:bCs/>
          <w:color w:val="000000"/>
        </w:rPr>
        <w:t xml:space="preserve"> </w:t>
      </w:r>
      <w:proofErr w:type="spellStart"/>
      <w:r w:rsidRPr="004227C8">
        <w:rPr>
          <w:rFonts w:ascii="Arial" w:hAnsi="Arial" w:cs="Arial"/>
          <w:bCs/>
          <w:color w:val="000000"/>
        </w:rPr>
        <w:t>težina</w:t>
      </w:r>
      <w:proofErr w:type="spellEnd"/>
      <w:r w:rsidRPr="004227C8">
        <w:rPr>
          <w:rFonts w:ascii="Arial" w:hAnsi="Arial" w:cs="Arial"/>
          <w:bCs/>
          <w:color w:val="000000"/>
        </w:rPr>
        <w:t xml:space="preserve"> </w:t>
      </w:r>
      <w:proofErr w:type="spellStart"/>
      <w:r w:rsidRPr="004227C8">
        <w:rPr>
          <w:rFonts w:ascii="Arial" w:hAnsi="Arial" w:cs="Arial"/>
          <w:bCs/>
          <w:color w:val="000000"/>
        </w:rPr>
        <w:t>uz</w:t>
      </w:r>
      <w:proofErr w:type="spellEnd"/>
      <w:r w:rsidRPr="004227C8">
        <w:rPr>
          <w:rFonts w:ascii="Arial" w:hAnsi="Arial" w:cs="Arial"/>
          <w:bCs/>
          <w:color w:val="000000"/>
        </w:rPr>
        <w:t xml:space="preserve"> </w:t>
      </w:r>
      <w:proofErr w:type="spellStart"/>
      <w:r w:rsidRPr="004227C8">
        <w:rPr>
          <w:rFonts w:ascii="Arial" w:hAnsi="Arial" w:cs="Arial"/>
          <w:bCs/>
          <w:color w:val="000000"/>
        </w:rPr>
        <w:t>uslov</w:t>
      </w:r>
      <w:proofErr w:type="spellEnd"/>
      <w:r w:rsidRPr="004227C8">
        <w:rPr>
          <w:rFonts w:ascii="Arial" w:hAnsi="Arial" w:cs="Arial"/>
          <w:bCs/>
          <w:color w:val="000000"/>
        </w:rPr>
        <w:t xml:space="preserve"> da je </w:t>
      </w:r>
      <w:proofErr w:type="spellStart"/>
      <w:r w:rsidRPr="004227C8">
        <w:rPr>
          <w:rFonts w:ascii="Arial" w:hAnsi="Arial" w:cs="Arial"/>
          <w:bCs/>
          <w:color w:val="000000"/>
        </w:rPr>
        <w:t>proračun</w:t>
      </w:r>
      <w:proofErr w:type="spellEnd"/>
      <w:r w:rsidRPr="004227C8">
        <w:rPr>
          <w:rFonts w:ascii="Arial" w:hAnsi="Arial" w:cs="Arial"/>
          <w:bCs/>
          <w:color w:val="000000"/>
        </w:rPr>
        <w:t xml:space="preserve"> </w:t>
      </w:r>
      <w:proofErr w:type="spellStart"/>
      <w:r w:rsidRPr="004227C8">
        <w:rPr>
          <w:rFonts w:ascii="Arial" w:hAnsi="Arial" w:cs="Arial"/>
          <w:bCs/>
          <w:color w:val="000000"/>
        </w:rPr>
        <w:t>rađen</w:t>
      </w:r>
      <w:proofErr w:type="spellEnd"/>
      <w:r w:rsidRPr="004227C8">
        <w:rPr>
          <w:rFonts w:ascii="Arial" w:hAnsi="Arial" w:cs="Arial"/>
          <w:bCs/>
          <w:color w:val="000000"/>
        </w:rPr>
        <w:t xml:space="preserve"> u </w:t>
      </w:r>
      <w:proofErr w:type="spellStart"/>
      <w:r w:rsidRPr="004227C8">
        <w:rPr>
          <w:rFonts w:ascii="Arial" w:hAnsi="Arial" w:cs="Arial"/>
          <w:bCs/>
          <w:color w:val="000000"/>
        </w:rPr>
        <w:t>skladu</w:t>
      </w:r>
      <w:proofErr w:type="spellEnd"/>
      <w:r w:rsidRPr="004227C8">
        <w:rPr>
          <w:rFonts w:ascii="Arial" w:hAnsi="Arial" w:cs="Arial"/>
          <w:bCs/>
          <w:color w:val="000000"/>
        </w:rPr>
        <w:t xml:space="preserve"> </w:t>
      </w:r>
      <w:proofErr w:type="spellStart"/>
      <w:proofErr w:type="gramStart"/>
      <w:r w:rsidRPr="004227C8">
        <w:rPr>
          <w:rFonts w:ascii="Arial" w:hAnsi="Arial" w:cs="Arial"/>
          <w:bCs/>
          <w:color w:val="000000"/>
        </w:rPr>
        <w:t>sa</w:t>
      </w:r>
      <w:proofErr w:type="spellEnd"/>
      <w:proofErr w:type="gramEnd"/>
      <w:r w:rsidRPr="004227C8">
        <w:rPr>
          <w:rFonts w:ascii="Arial" w:hAnsi="Arial" w:cs="Arial"/>
          <w:bCs/>
          <w:color w:val="000000"/>
        </w:rPr>
        <w:t xml:space="preserve"> </w:t>
      </w:r>
      <w:proofErr w:type="spellStart"/>
      <w:r w:rsidRPr="004227C8">
        <w:rPr>
          <w:rFonts w:ascii="Arial" w:hAnsi="Arial" w:cs="Arial"/>
          <w:bCs/>
          <w:color w:val="000000"/>
        </w:rPr>
        <w:t>važećim</w:t>
      </w:r>
      <w:proofErr w:type="spellEnd"/>
      <w:r w:rsidRPr="004227C8">
        <w:rPr>
          <w:rFonts w:ascii="Arial" w:hAnsi="Arial" w:cs="Arial"/>
          <w:bCs/>
          <w:color w:val="000000"/>
        </w:rPr>
        <w:t xml:space="preserve"> </w:t>
      </w:r>
      <w:proofErr w:type="spellStart"/>
      <w:r w:rsidRPr="004227C8">
        <w:rPr>
          <w:rFonts w:ascii="Arial" w:hAnsi="Arial" w:cs="Arial"/>
          <w:bCs/>
          <w:color w:val="000000"/>
        </w:rPr>
        <w:t>standardima</w:t>
      </w:r>
      <w:proofErr w:type="spellEnd"/>
      <w:r w:rsidRPr="004227C8">
        <w:rPr>
          <w:rFonts w:ascii="Arial" w:hAnsi="Arial" w:cs="Arial"/>
          <w:bCs/>
          <w:color w:val="000000"/>
        </w:rPr>
        <w:t xml:space="preserve"> EN 1991-1-4 </w:t>
      </w:r>
      <w:proofErr w:type="spellStart"/>
      <w:r w:rsidRPr="004227C8">
        <w:rPr>
          <w:rFonts w:ascii="Arial" w:hAnsi="Arial" w:cs="Arial"/>
          <w:bCs/>
          <w:color w:val="000000"/>
        </w:rPr>
        <w:t>i</w:t>
      </w:r>
      <w:proofErr w:type="spellEnd"/>
      <w:r w:rsidRPr="004227C8">
        <w:rPr>
          <w:rFonts w:ascii="Arial" w:hAnsi="Arial" w:cs="Arial"/>
          <w:bCs/>
          <w:color w:val="000000"/>
        </w:rPr>
        <w:t xml:space="preserve"> da je to </w:t>
      </w:r>
      <w:proofErr w:type="spellStart"/>
      <w:r w:rsidRPr="004227C8">
        <w:rPr>
          <w:rFonts w:ascii="Arial" w:hAnsi="Arial" w:cs="Arial"/>
          <w:bCs/>
          <w:color w:val="000000"/>
        </w:rPr>
        <w:t>potvrđeno</w:t>
      </w:r>
      <w:proofErr w:type="spellEnd"/>
      <w:r w:rsidRPr="004227C8">
        <w:rPr>
          <w:rFonts w:ascii="Arial" w:hAnsi="Arial" w:cs="Arial"/>
          <w:bCs/>
          <w:color w:val="000000"/>
        </w:rPr>
        <w:t xml:space="preserve"> od </w:t>
      </w:r>
      <w:proofErr w:type="spellStart"/>
      <w:r w:rsidRPr="004227C8">
        <w:rPr>
          <w:rFonts w:ascii="Arial" w:hAnsi="Arial" w:cs="Arial"/>
          <w:bCs/>
          <w:color w:val="000000"/>
        </w:rPr>
        <w:t>strane</w:t>
      </w:r>
      <w:proofErr w:type="spellEnd"/>
      <w:r w:rsidRPr="004227C8">
        <w:rPr>
          <w:rFonts w:ascii="Arial" w:hAnsi="Arial" w:cs="Arial"/>
          <w:bCs/>
          <w:color w:val="000000"/>
        </w:rPr>
        <w:t> </w:t>
      </w:r>
      <w:proofErr w:type="spellStart"/>
      <w:r w:rsidRPr="004227C8">
        <w:rPr>
          <w:rFonts w:ascii="Arial" w:hAnsi="Arial" w:cs="Arial"/>
          <w:bCs/>
          <w:color w:val="000000"/>
        </w:rPr>
        <w:t>proizvođača</w:t>
      </w:r>
      <w:proofErr w:type="spellEnd"/>
      <w:r w:rsidRPr="004227C8">
        <w:rPr>
          <w:rFonts w:ascii="Arial" w:hAnsi="Arial" w:cs="Arial"/>
          <w:bCs/>
          <w:color w:val="000000"/>
        </w:rPr>
        <w:t xml:space="preserve"> </w:t>
      </w:r>
      <w:proofErr w:type="spellStart"/>
      <w:r w:rsidRPr="004227C8">
        <w:rPr>
          <w:rFonts w:ascii="Arial" w:hAnsi="Arial" w:cs="Arial"/>
          <w:bCs/>
          <w:color w:val="000000"/>
        </w:rPr>
        <w:t>sistema</w:t>
      </w:r>
      <w:proofErr w:type="spellEnd"/>
      <w:r w:rsidRPr="004227C8">
        <w:rPr>
          <w:rFonts w:ascii="Arial" w:hAnsi="Arial" w:cs="Arial"/>
          <w:bCs/>
          <w:color w:val="000000"/>
        </w:rPr>
        <w:t>.</w:t>
      </w:r>
    </w:p>
    <w:p w:rsidR="00B56DD0" w:rsidRPr="004227C8" w:rsidRDefault="00B56DD0" w:rsidP="00F15E33">
      <w:pPr>
        <w:spacing w:after="0" w:line="240" w:lineRule="auto"/>
        <w:rPr>
          <w:rFonts w:ascii="Arial" w:eastAsia="Calibri" w:hAnsi="Arial" w:cs="Arial"/>
          <w:lang w:val="sr-Latn-ME"/>
        </w:rPr>
      </w:pPr>
    </w:p>
    <w:p w:rsidR="00B56DD0" w:rsidRPr="004227C8" w:rsidRDefault="00B56DD0" w:rsidP="00F15E33">
      <w:pPr>
        <w:spacing w:after="0" w:line="240" w:lineRule="auto"/>
        <w:rPr>
          <w:rFonts w:ascii="Arial" w:eastAsia="Calibri" w:hAnsi="Arial" w:cs="Arial"/>
          <w:lang w:val="sr-Latn-ME"/>
        </w:rPr>
      </w:pPr>
    </w:p>
    <w:p w:rsidR="00B56DD0" w:rsidRPr="004227C8" w:rsidRDefault="00B56DD0" w:rsidP="00F15E33">
      <w:pPr>
        <w:spacing w:after="0" w:line="240" w:lineRule="auto"/>
        <w:rPr>
          <w:rFonts w:ascii="Arial" w:eastAsia="Calibri" w:hAnsi="Arial" w:cs="Arial"/>
          <w:lang w:val="sr-Latn-ME"/>
        </w:rPr>
      </w:pPr>
    </w:p>
    <w:p w:rsidR="00F15E33" w:rsidRDefault="00F15E33" w:rsidP="00F15E33">
      <w:pPr>
        <w:spacing w:after="0" w:line="240" w:lineRule="auto"/>
        <w:rPr>
          <w:rFonts w:ascii="Arial" w:eastAsia="Calibri" w:hAnsi="Arial" w:cs="Arial"/>
          <w:lang w:val="sr-Latn-ME"/>
        </w:rPr>
      </w:pPr>
    </w:p>
    <w:p w:rsidR="00F15E33" w:rsidRDefault="00F15E33" w:rsidP="00F15E33">
      <w:pPr>
        <w:spacing w:after="0" w:line="240" w:lineRule="auto"/>
        <w:rPr>
          <w:rFonts w:ascii="Arial" w:eastAsia="Calibri" w:hAnsi="Arial" w:cs="Arial"/>
          <w:b/>
          <w:sz w:val="16"/>
          <w:szCs w:val="16"/>
        </w:rPr>
      </w:pPr>
    </w:p>
    <w:p w:rsidR="00F15E33" w:rsidRDefault="00F15E33" w:rsidP="00F15E33">
      <w:pPr>
        <w:spacing w:after="0" w:line="240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                                             </w:t>
      </w:r>
      <w:proofErr w:type="spellStart"/>
      <w:r>
        <w:rPr>
          <w:rFonts w:ascii="Arial" w:eastAsia="Calibri" w:hAnsi="Arial" w:cs="Arial"/>
          <w:b/>
        </w:rPr>
        <w:t>Ispred</w:t>
      </w:r>
      <w:proofErr w:type="spellEnd"/>
      <w:r>
        <w:rPr>
          <w:rFonts w:ascii="Arial" w:eastAsia="Calibri" w:hAnsi="Arial" w:cs="Arial"/>
          <w:b/>
        </w:rPr>
        <w:t xml:space="preserve"> </w:t>
      </w:r>
      <w:proofErr w:type="spellStart"/>
      <w:r>
        <w:rPr>
          <w:rFonts w:ascii="Arial" w:eastAsia="Calibri" w:hAnsi="Arial" w:cs="Arial"/>
          <w:b/>
        </w:rPr>
        <w:t>Komisije</w:t>
      </w:r>
      <w:proofErr w:type="spellEnd"/>
      <w:r>
        <w:rPr>
          <w:rFonts w:ascii="Arial" w:eastAsia="Calibri" w:hAnsi="Arial" w:cs="Arial"/>
          <w:b/>
        </w:rPr>
        <w:t xml:space="preserve"> </w:t>
      </w:r>
      <w:proofErr w:type="spellStart"/>
      <w:r>
        <w:rPr>
          <w:rFonts w:ascii="Arial" w:eastAsia="Calibri" w:hAnsi="Arial" w:cs="Arial"/>
          <w:b/>
        </w:rPr>
        <w:t>za</w:t>
      </w:r>
      <w:proofErr w:type="spellEnd"/>
      <w:r>
        <w:rPr>
          <w:rFonts w:ascii="Arial" w:eastAsia="Calibri" w:hAnsi="Arial" w:cs="Arial"/>
          <w:b/>
        </w:rPr>
        <w:t xml:space="preserve"> </w:t>
      </w:r>
      <w:proofErr w:type="spellStart"/>
      <w:r>
        <w:rPr>
          <w:rFonts w:ascii="Arial" w:eastAsia="Calibri" w:hAnsi="Arial" w:cs="Arial"/>
          <w:b/>
        </w:rPr>
        <w:t>otvaranje</w:t>
      </w:r>
      <w:proofErr w:type="spellEnd"/>
      <w:r>
        <w:rPr>
          <w:rFonts w:ascii="Arial" w:eastAsia="Calibri" w:hAnsi="Arial" w:cs="Arial"/>
          <w:b/>
        </w:rPr>
        <w:t xml:space="preserve"> </w:t>
      </w:r>
      <w:proofErr w:type="spellStart"/>
      <w:r>
        <w:rPr>
          <w:rFonts w:ascii="Arial" w:eastAsia="Calibri" w:hAnsi="Arial" w:cs="Arial"/>
          <w:b/>
        </w:rPr>
        <w:t>i</w:t>
      </w:r>
      <w:proofErr w:type="spellEnd"/>
      <w:r>
        <w:rPr>
          <w:rFonts w:ascii="Arial" w:eastAsia="Calibri" w:hAnsi="Arial" w:cs="Arial"/>
          <w:b/>
        </w:rPr>
        <w:t xml:space="preserve"> </w:t>
      </w:r>
      <w:proofErr w:type="spellStart"/>
      <w:r>
        <w:rPr>
          <w:rFonts w:ascii="Arial" w:eastAsia="Calibri" w:hAnsi="Arial" w:cs="Arial"/>
          <w:b/>
        </w:rPr>
        <w:t>vrednovanje</w:t>
      </w:r>
      <w:proofErr w:type="spellEnd"/>
      <w:r>
        <w:rPr>
          <w:rFonts w:ascii="Arial" w:eastAsia="Calibri" w:hAnsi="Arial" w:cs="Arial"/>
          <w:b/>
        </w:rPr>
        <w:t xml:space="preserve"> </w:t>
      </w:r>
      <w:proofErr w:type="spellStart"/>
      <w:r>
        <w:rPr>
          <w:rFonts w:ascii="Arial" w:eastAsia="Calibri" w:hAnsi="Arial" w:cs="Arial"/>
          <w:b/>
        </w:rPr>
        <w:t>ponuda</w:t>
      </w:r>
      <w:proofErr w:type="spellEnd"/>
    </w:p>
    <w:tbl>
      <w:tblPr>
        <w:tblW w:w="0" w:type="auto"/>
        <w:tblInd w:w="4574" w:type="dxa"/>
        <w:tblLook w:val="04A0" w:firstRow="1" w:lastRow="0" w:firstColumn="1" w:lastColumn="0" w:noHBand="0" w:noVBand="1"/>
      </w:tblPr>
      <w:tblGrid>
        <w:gridCol w:w="4786"/>
      </w:tblGrid>
      <w:tr w:rsidR="00F15E33" w:rsidTr="00F15E33">
        <w:trPr>
          <w:trHeight w:val="453"/>
        </w:trPr>
        <w:tc>
          <w:tcPr>
            <w:tcW w:w="4788" w:type="dxa"/>
            <w:hideMark/>
          </w:tcPr>
          <w:p w:rsidR="00F15E33" w:rsidRDefault="00F15E33">
            <w:pPr>
              <w:spacing w:after="0" w:line="252" w:lineRule="auto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  <w:b/>
              </w:rPr>
              <w:t>Predsjedavajući</w:t>
            </w:r>
            <w:proofErr w:type="spellEnd"/>
            <w:r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</w:rPr>
              <w:t>član</w:t>
            </w:r>
            <w:proofErr w:type="spellEnd"/>
            <w:r>
              <w:rPr>
                <w:rFonts w:ascii="Arial" w:eastAsia="Calibri" w:hAnsi="Arial" w:cs="Arial"/>
                <w:b/>
              </w:rPr>
              <w:t xml:space="preserve"> </w:t>
            </w:r>
          </w:p>
          <w:p w:rsidR="00F15E33" w:rsidRDefault="00F15E33">
            <w:pPr>
              <w:spacing w:after="0" w:line="252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    Mirjana </w:t>
            </w:r>
            <w:proofErr w:type="spellStart"/>
            <w:r>
              <w:rPr>
                <w:rFonts w:ascii="Arial" w:eastAsia="Calibri" w:hAnsi="Arial" w:cs="Arial"/>
                <w:b/>
              </w:rPr>
              <w:t>Bogić</w:t>
            </w:r>
            <w:proofErr w:type="spellEnd"/>
            <w:r>
              <w:rPr>
                <w:rFonts w:ascii="Arial" w:eastAsia="Calibri" w:hAnsi="Arial" w:cs="Arial"/>
                <w:b/>
              </w:rPr>
              <w:t xml:space="preserve"> </w:t>
            </w:r>
          </w:p>
        </w:tc>
      </w:tr>
    </w:tbl>
    <w:p w:rsidR="00F15E33" w:rsidRDefault="00F15E33" w:rsidP="00F15E33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F15E33" w:rsidRDefault="00F15E33" w:rsidP="00F15E33">
      <w:pPr>
        <w:spacing w:before="240" w:after="0" w:line="240" w:lineRule="auto"/>
        <w:rPr>
          <w:rFonts w:ascii="Arial" w:eastAsia="Calibri" w:hAnsi="Arial" w:cs="Arial"/>
          <w:sz w:val="20"/>
          <w:szCs w:val="20"/>
        </w:rPr>
      </w:pPr>
      <w:proofErr w:type="spellStart"/>
      <w:r>
        <w:rPr>
          <w:rFonts w:ascii="Arial" w:eastAsia="Calibri" w:hAnsi="Arial" w:cs="Arial"/>
          <w:sz w:val="20"/>
          <w:szCs w:val="20"/>
        </w:rPr>
        <w:t>Potpisan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sz w:val="20"/>
          <w:szCs w:val="20"/>
        </w:rPr>
        <w:t>dokument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sz w:val="20"/>
          <w:szCs w:val="20"/>
        </w:rPr>
        <w:t>nalazi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se u </w:t>
      </w:r>
      <w:proofErr w:type="spellStart"/>
      <w:r>
        <w:rPr>
          <w:rFonts w:ascii="Arial" w:eastAsia="Calibri" w:hAnsi="Arial" w:cs="Arial"/>
          <w:sz w:val="20"/>
          <w:szCs w:val="20"/>
        </w:rPr>
        <w:t>arhivi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sz w:val="20"/>
          <w:szCs w:val="20"/>
        </w:rPr>
        <w:t>javne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sz w:val="20"/>
          <w:szCs w:val="20"/>
        </w:rPr>
        <w:t>nabavke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sz w:val="20"/>
          <w:szCs w:val="20"/>
        </w:rPr>
        <w:t>Naručioca</w:t>
      </w:r>
      <w:proofErr w:type="spellEnd"/>
      <w:r>
        <w:rPr>
          <w:rFonts w:ascii="Arial" w:eastAsia="Calibri" w:hAnsi="Arial" w:cs="Arial"/>
          <w:sz w:val="20"/>
          <w:szCs w:val="20"/>
        </w:rPr>
        <w:t>.</w:t>
      </w:r>
    </w:p>
    <w:p w:rsidR="00F15E33" w:rsidRDefault="00F15E33" w:rsidP="00F15E33"/>
    <w:p w:rsidR="00E56E60" w:rsidRDefault="00E56E60"/>
    <w:sectPr w:rsidR="00E56E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B4425"/>
    <w:multiLevelType w:val="hybridMultilevel"/>
    <w:tmpl w:val="1CB2560E"/>
    <w:lvl w:ilvl="0" w:tplc="0409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E33"/>
    <w:rsid w:val="001C5D8D"/>
    <w:rsid w:val="004227C8"/>
    <w:rsid w:val="00567BC8"/>
    <w:rsid w:val="00856282"/>
    <w:rsid w:val="00B56DD0"/>
    <w:rsid w:val="00E56E60"/>
    <w:rsid w:val="00F1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2B6737-EB4C-45C7-B257-CC48EFEF0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E3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5E33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3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Mrdovic</dc:creator>
  <cp:keywords/>
  <dc:description/>
  <cp:lastModifiedBy>Mirjana Mrdovic</cp:lastModifiedBy>
  <cp:revision>7</cp:revision>
  <dcterms:created xsi:type="dcterms:W3CDTF">2025-06-10T09:50:00Z</dcterms:created>
  <dcterms:modified xsi:type="dcterms:W3CDTF">2025-06-10T10:50:00Z</dcterms:modified>
</cp:coreProperties>
</file>