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81D" w:rsidRDefault="0026081D" w:rsidP="0026081D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5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5705" w:rsidRDefault="00E05705" w:rsidP="00E05705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Naručilac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 PIO DOO Ulcinj</w:t>
            </w:r>
          </w:p>
          <w:p w:rsidR="00E05705" w:rsidRDefault="00E05705" w:rsidP="00E05705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br/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Mjesto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i datum: </w:t>
            </w:r>
          </w:p>
          <w:p w:rsidR="0026081D" w:rsidRDefault="0026081D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OBAVJEŠTENjE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O ISHODU POSTUPKA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  <w:t>JEDNOSTAVNE NABAVKE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 PODACI O NARUČIOCU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73"/>
        <w:gridCol w:w="3337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Naručilac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PIO DOO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Kontakt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sz w:val="22"/>
                <w:szCs w:val="22"/>
              </w:rPr>
              <w:t>osoba: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Dragan</w:t>
            </w:r>
            <w:proofErr w:type="spellEnd"/>
            <w:proofErr w:type="gram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Tapušković</w:t>
            </w:r>
            <w:proofErr w:type="spellEnd"/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sz w:val="22"/>
                <w:szCs w:val="22"/>
              </w:rPr>
              <w:t>Adresa: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Edith</w:t>
            </w:r>
            <w:proofErr w:type="spellEnd"/>
            <w:proofErr w:type="gram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Durham 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Poštanski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sz w:val="22"/>
                <w:szCs w:val="22"/>
              </w:rPr>
              <w:t>Grad: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Ulcinj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Identifikacioni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  <w:r w:rsidR="00E05705">
              <w:t xml:space="preserve"> </w:t>
            </w:r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02456010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Telefon: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067 237 697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Faks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Elektronska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(e-mail):</w:t>
            </w:r>
            <w:r w:rsidR="00E05705">
              <w:t xml:space="preserve"> </w:t>
            </w:r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dragant.pio@gmail.com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Internet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(web):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rFonts w:ascii="Tahoma" w:hAnsi="Tahoma" w:cs="Tahoma"/>
                <w:sz w:val="22"/>
                <w:szCs w:val="22"/>
              </w:rPr>
              <w:t>robe</w:t>
            </w:r>
            <w:r>
              <w:rPr>
                <w:rFonts w:ascii="Tahoma" w:hAnsi="Tahoma" w:cs="Tahoma"/>
                <w:sz w:val="22"/>
                <w:szCs w:val="22"/>
              </w:rPr>
              <w:br/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III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Predmet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javne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je 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nabavka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sredstava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higijenu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potrebe</w:t>
            </w:r>
            <w:proofErr w:type="spellEnd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 xml:space="preserve"> DOO “PIO” </w:t>
            </w:r>
            <w:proofErr w:type="gramStart"/>
            <w:r w:rsidR="00E05705" w:rsidRPr="00E05705">
              <w:rPr>
                <w:rFonts w:ascii="Tahoma" w:eastAsia="Times New Roman" w:hAnsi="Tahoma" w:cs="Tahoma"/>
                <w:sz w:val="22"/>
                <w:szCs w:val="22"/>
              </w:rPr>
              <w:t>Ulcinj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,</w:t>
            </w:r>
            <w:proofErr w:type="gram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i to za hotel </w:t>
            </w:r>
            <w:proofErr w:type="spellStart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Gorske</w:t>
            </w:r>
            <w:proofErr w:type="spell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oči</w:t>
            </w:r>
            <w:proofErr w:type="spell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Žabljak</w:t>
            </w:r>
            <w:proofErr w:type="spell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-</w:t>
            </w:r>
            <w:r w:rsidR="008C449B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8C449B">
              <w:rPr>
                <w:rFonts w:ascii="Tahoma" w:eastAsia="Times New Roman" w:hAnsi="Tahoma" w:cs="Tahoma"/>
                <w:sz w:val="22"/>
                <w:szCs w:val="22"/>
              </w:rPr>
              <w:t>P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artija</w:t>
            </w:r>
            <w:proofErr w:type="spellEnd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 2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IV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Procijenjena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vrijednost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: 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Procijenjena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vrijednost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uračunatog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PDV-a </w:t>
            </w:r>
            <w:r w:rsidR="00E05705">
              <w:rPr>
                <w:rFonts w:ascii="Tahoma" w:eastAsia="Times New Roman" w:hAnsi="Tahoma" w:cs="Tahoma"/>
                <w:sz w:val="22"/>
                <w:szCs w:val="22"/>
              </w:rPr>
              <w:t xml:space="preserve">5.000,00 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€;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Ishod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postupaka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je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eastAsia="Times New Roman"/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izbor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najpovoljnije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ponude</w:t>
            </w:r>
            <w:proofErr w:type="spellEnd"/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 xml:space="preserve">VI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Razlozi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poništenje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postupka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spellStart"/>
            <w:r w:rsidR="00E05705">
              <w:rPr>
                <w:rFonts w:ascii="Tahoma" w:eastAsia="Times New Roman" w:hAnsi="Tahoma" w:cs="Tahoma"/>
                <w:sz w:val="22"/>
                <w:szCs w:val="22"/>
              </w:rPr>
              <w:t>nema</w:t>
            </w:r>
            <w:proofErr w:type="spellEnd"/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VII Rang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lista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silaznom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redosljedu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5705" w:rsidRDefault="0026081D" w:rsidP="00E05705">
            <w:pP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Ispravne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ponude</w:t>
            </w:r>
            <w:proofErr w:type="spellEnd"/>
            <w:r w:rsidR="00E05705"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8C449B" w:rsidRDefault="008C449B" w:rsidP="00E05705">
            <w:pP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449B">
              <w:rPr>
                <w:rFonts w:ascii="Tahoma" w:hAnsi="Tahoma" w:cs="Tahoma"/>
                <w:sz w:val="22"/>
                <w:szCs w:val="22"/>
              </w:rPr>
              <w:t xml:space="preserve">1. HEMIK TRADE DOO,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šifra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130196,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ispunio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zahtijevom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;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sadrži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Izvod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iz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CRPS-a,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elektronski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>potpisan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obrazac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2,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uz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priložen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traženi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tehnički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list;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449B">
              <w:rPr>
                <w:rFonts w:ascii="Tahoma" w:hAnsi="Tahoma" w:cs="Tahoma"/>
                <w:sz w:val="22"/>
                <w:szCs w:val="22"/>
              </w:rPr>
              <w:t xml:space="preserve">Dana 23.05.2025.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Naručilac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je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tražio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pojašnjenje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zahtijevom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da mu se </w:t>
            </w:r>
            <w:proofErr w:type="spellStart"/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>dostavi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pojašnjenje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stavku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21 i,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istog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dana,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dobija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odgovor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vidu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nalaza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Instituta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opštu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fizičku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hemiju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Naručilac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je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prihvatio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pojašnjenje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Hemik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trade DOO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130196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podnijeta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17.05.2025. u 12:08 je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skladu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92455 od 15.05.2025.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godine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Pravilnikom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načinu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sprovođenja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jednostavnih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("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Službeni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Crne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Gore", br. 16/2023, 20/2023, 36/2023, 114/2023, 49/2024 i 114/2024.),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proglašena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ispravnom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449B">
              <w:rPr>
                <w:rFonts w:ascii="Tahoma" w:hAnsi="Tahoma" w:cs="Tahoma"/>
                <w:sz w:val="22"/>
                <w:szCs w:val="22"/>
              </w:rPr>
              <w:t xml:space="preserve">2. TEKOM PROMET DOO,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šifra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130535,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ispunio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zahtijevom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,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sadrži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elektronski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>potpisan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obrazac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2,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uz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priložen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traženi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tehnički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list.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TEKOM PROMET DOO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 xml:space="preserve">130535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podnijeta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C449B">
              <w:rPr>
                <w:rFonts w:ascii="Tahoma" w:eastAsia="Times New Roman" w:hAnsi="Tahoma" w:cs="Tahoma"/>
                <w:sz w:val="22"/>
                <w:szCs w:val="22"/>
              </w:rPr>
              <w:t xml:space="preserve">20.05.2025. u 10:23 je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skladu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92455 od 15.05.2025.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godine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Pravilnikom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načinu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sprovođenja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jednostavnih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("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Službeni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Crne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Gore", br. 16/2023, 20/2023, 36/2023, 114/2023, 49/2024 i 114/2024.),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proglašena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ispravnom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449B">
              <w:rPr>
                <w:rFonts w:ascii="Tahoma" w:hAnsi="Tahoma" w:cs="Tahoma"/>
                <w:sz w:val="22"/>
                <w:szCs w:val="22"/>
              </w:rPr>
              <w:t xml:space="preserve">3.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Interesta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DOO,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šifra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130527,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ispunio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zahtijevom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, 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sadrži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Izvod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iz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CRPS-a,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elektronski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>potpisan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obrazac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2,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uz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priložen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traženi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tehnički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list.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Interesta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DOO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 xml:space="preserve">130527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podnijeta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C449B">
              <w:rPr>
                <w:rFonts w:ascii="Tahoma" w:eastAsia="Times New Roman" w:hAnsi="Tahoma" w:cs="Tahoma"/>
                <w:sz w:val="22"/>
                <w:szCs w:val="22"/>
              </w:rPr>
              <w:t xml:space="preserve">20.05.2025. u 10:57 je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skladu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92455 od 15.05.2025.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godine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Pravilnikom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načinu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sprovođenja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jednostavnih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("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Službeni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Crne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Gore", br. 16/2023, 20/2023, 36/2023, 114/2023, 49/2024 i 114/2024.),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proglašena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ispravnom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C449B">
              <w:rPr>
                <w:rFonts w:ascii="Tahoma" w:hAnsi="Tahoma" w:cs="Tahoma"/>
                <w:sz w:val="22"/>
                <w:szCs w:val="22"/>
              </w:rPr>
              <w:t xml:space="preserve">4.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Jasi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Commerce DOO,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šifra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130544,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ispunio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zahtijevom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,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sadrži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elektronski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49B">
              <w:rPr>
                <w:rFonts w:ascii="Tahoma" w:hAnsi="Tahoma" w:cs="Tahoma"/>
                <w:sz w:val="22"/>
                <w:szCs w:val="22"/>
              </w:rPr>
              <w:t>potpisan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obrazac</w:t>
            </w:r>
            <w:proofErr w:type="spellEnd"/>
            <w:proofErr w:type="gram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2,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uz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priloženi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traženi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tehnički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listovi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8C449B" w:rsidRPr="008C449B" w:rsidRDefault="008C449B" w:rsidP="008C449B">
            <w:pPr>
              <w:pStyle w:val="NoSpacing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lastRenderedPageBreak/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Jasi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Commerce DOO,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šifra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130544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podnijeta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20.05.2025. u 11:13 </w:t>
            </w:r>
            <w:r w:rsidRPr="008C449B">
              <w:rPr>
                <w:rFonts w:ascii="Tahoma" w:eastAsia="Times New Roman" w:hAnsi="Tahoma" w:cs="Tahoma"/>
                <w:sz w:val="22"/>
                <w:szCs w:val="22"/>
              </w:rPr>
              <w:t xml:space="preserve">je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skladu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92455 od 15.05.2025.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godine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Pravilnikom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o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načinu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sprovođenja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jednostavnih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nabavki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("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Službeni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list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Crne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Gore", br. 16/2023, 20/2023, 36/2023, 114/2023, 49/2024 i 114/2024.), i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proglašena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8C449B">
              <w:rPr>
                <w:rFonts w:ascii="Tahoma" w:hAnsi="Tahoma" w:cs="Tahoma"/>
                <w:sz w:val="22"/>
                <w:szCs w:val="22"/>
              </w:rPr>
              <w:t>ispravnom</w:t>
            </w:r>
            <w:proofErr w:type="spellEnd"/>
            <w:r w:rsidRPr="008C449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E05705" w:rsidRDefault="00E05705" w:rsidP="00E05705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:rsidR="00B77ED7" w:rsidRDefault="0026081D" w:rsidP="008C449B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Neispravne</w:t>
            </w:r>
            <w:proofErr w:type="spellEnd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E05705">
              <w:rPr>
                <w:rFonts w:ascii="Tahoma" w:hAnsi="Tahoma" w:cs="Tahoma"/>
                <w:sz w:val="22"/>
                <w:szCs w:val="22"/>
              </w:rPr>
              <w:t>nema</w:t>
            </w:r>
            <w:proofErr w:type="spellEnd"/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dodijeljenih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ponudama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utvrđena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sljedeća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rang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lista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silaznom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redosljedu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50"/>
        <w:gridCol w:w="1939"/>
        <w:gridCol w:w="2852"/>
        <w:gridCol w:w="2969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r.b.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Ukupan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bodova</w:t>
            </w:r>
            <w:proofErr w:type="spellEnd"/>
          </w:p>
        </w:tc>
      </w:tr>
      <w:tr w:rsidR="00B77ED7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130535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TEKOM PROMET DOO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100,00</w:t>
            </w:r>
          </w:p>
        </w:tc>
      </w:tr>
      <w:tr w:rsidR="00B77ED7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130544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Jasi</w:t>
            </w:r>
            <w:proofErr w:type="spellEnd"/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 xml:space="preserve"> Commerce DOO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  </w:t>
            </w: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93,65742</w:t>
            </w:r>
          </w:p>
        </w:tc>
      </w:tr>
      <w:tr w:rsidR="00B77ED7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130196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HEMIK TRADE DOO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  </w:t>
            </w: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76,37039</w:t>
            </w:r>
          </w:p>
        </w:tc>
      </w:tr>
      <w:tr w:rsidR="00B77ED7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130527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INTERESTA DOO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7ED7" w:rsidRDefault="00B77ED7" w:rsidP="00B77ED7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  </w:t>
            </w:r>
            <w:r w:rsidRPr="00BD3312">
              <w:rPr>
                <w:rFonts w:ascii="Tahoma" w:eastAsia="Times New Roman" w:hAnsi="Tahoma" w:cs="Tahoma"/>
                <w:sz w:val="22"/>
                <w:szCs w:val="22"/>
              </w:rPr>
              <w:t>63,94731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VIII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čija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izabrana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kao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najpovoljnija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0"/>
        <w:gridCol w:w="273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  <w:r w:rsidR="00B77ED7">
              <w:t xml:space="preserve"> </w:t>
            </w:r>
            <w:r w:rsidR="00B77ED7" w:rsidRPr="00B77ED7">
              <w:rPr>
                <w:rFonts w:ascii="Tahoma" w:eastAsia="Times New Roman" w:hAnsi="Tahoma" w:cs="Tahoma"/>
                <w:sz w:val="22"/>
                <w:szCs w:val="22"/>
              </w:rPr>
              <w:t>TEKOM PROMET DOO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Kontakt-osoba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  <w:r w:rsidR="00B77ED7">
              <w:t xml:space="preserve"> </w:t>
            </w:r>
            <w:proofErr w:type="spellStart"/>
            <w:r w:rsidR="00B77ED7" w:rsidRPr="00B77ED7">
              <w:rPr>
                <w:rFonts w:ascii="Tahoma" w:eastAsia="Times New Roman" w:hAnsi="Tahoma" w:cs="Tahoma"/>
                <w:sz w:val="22"/>
                <w:szCs w:val="22"/>
              </w:rPr>
              <w:t>Kozaracka</w:t>
            </w:r>
            <w:proofErr w:type="spellEnd"/>
            <w:r w:rsidR="00B77ED7">
              <w:rPr>
                <w:rFonts w:ascii="Tahoma" w:eastAsia="Times New Roman" w:hAnsi="Tahoma" w:cs="Tahoma"/>
                <w:sz w:val="22"/>
                <w:szCs w:val="22"/>
              </w:rPr>
              <w:t xml:space="preserve"> 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Poštanski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broj:</w:t>
            </w:r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81000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sz w:val="22"/>
                <w:szCs w:val="22"/>
              </w:rPr>
              <w:t>Grad:</w:t>
            </w:r>
            <w:r w:rsidR="00B77ED7">
              <w:rPr>
                <w:rFonts w:ascii="Tahoma" w:eastAsia="Times New Roman" w:hAnsi="Tahoma" w:cs="Tahoma"/>
                <w:sz w:val="22"/>
                <w:szCs w:val="22"/>
              </w:rPr>
              <w:t>Podgorica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Identifikacioni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(PIB):</w:t>
            </w:r>
          </w:p>
          <w:p w:rsidR="00C42F10" w:rsidRDefault="00C42F10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42F10">
              <w:rPr>
                <w:rFonts w:ascii="Tahoma" w:eastAsia="Times New Roman" w:hAnsi="Tahoma" w:cs="Tahoma"/>
                <w:sz w:val="22"/>
                <w:szCs w:val="22"/>
              </w:rPr>
              <w:t>02046733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Telefon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  <w:r w:rsidR="00B77ED7">
              <w:t xml:space="preserve"> </w:t>
            </w:r>
            <w:r w:rsidR="00B77ED7" w:rsidRPr="00B77ED7">
              <w:rPr>
                <w:rFonts w:ascii="Tahoma" w:eastAsia="Times New Roman" w:hAnsi="Tahoma" w:cs="Tahoma"/>
                <w:sz w:val="22"/>
                <w:szCs w:val="22"/>
              </w:rPr>
              <w:t>020658266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Fax: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Elektronska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(e-mail)</w:t>
            </w:r>
            <w:r w:rsidR="00B77ED7">
              <w:t xml:space="preserve"> </w:t>
            </w:r>
            <w:r w:rsidR="00B77ED7" w:rsidRPr="00B77ED7">
              <w:rPr>
                <w:rFonts w:ascii="Tahoma" w:eastAsia="Times New Roman" w:hAnsi="Tahoma" w:cs="Tahoma"/>
                <w:sz w:val="22"/>
                <w:szCs w:val="22"/>
              </w:rPr>
              <w:t>tekom.tenderi@gmail.com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Internet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IX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Cijena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najpovoljnije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spellStart"/>
            <w:r w:rsidR="008842C2">
              <w:rPr>
                <w:rFonts w:ascii="Tahoma" w:eastAsia="Times New Roman" w:hAnsi="Tahoma" w:cs="Tahoma"/>
                <w:sz w:val="22"/>
                <w:szCs w:val="22"/>
              </w:rPr>
              <w:t>P</w:t>
            </w:r>
            <w:r w:rsidR="008842C2">
              <w:rPr>
                <w:rFonts w:ascii="Tahoma" w:eastAsia="Times New Roman" w:hAnsi="Tahoma" w:cs="Tahoma"/>
                <w:sz w:val="22"/>
                <w:szCs w:val="22"/>
              </w:rPr>
              <w:t>onuđena</w:t>
            </w:r>
            <w:proofErr w:type="spellEnd"/>
            <w:r w:rsidR="008842C2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8842C2">
              <w:rPr>
                <w:rFonts w:ascii="Tahoma" w:eastAsia="Times New Roman" w:hAnsi="Tahoma" w:cs="Tahoma"/>
                <w:sz w:val="22"/>
                <w:szCs w:val="22"/>
              </w:rPr>
              <w:t>cijena</w:t>
            </w:r>
            <w:proofErr w:type="spellEnd"/>
            <w:r w:rsidR="008842C2">
              <w:rPr>
                <w:rFonts w:ascii="Tahoma" w:eastAsia="Times New Roman" w:hAnsi="Tahoma" w:cs="Tahoma"/>
                <w:sz w:val="22"/>
                <w:szCs w:val="22"/>
              </w:rPr>
              <w:t xml:space="preserve"> je 24,66 </w:t>
            </w:r>
            <w:proofErr w:type="spellStart"/>
            <w:r w:rsidR="008842C2">
              <w:rPr>
                <w:rFonts w:ascii="Tahoma" w:eastAsia="Times New Roman" w:hAnsi="Tahoma" w:cs="Tahoma"/>
                <w:sz w:val="22"/>
                <w:szCs w:val="22"/>
              </w:rPr>
              <w:t>eura</w:t>
            </w:r>
            <w:proofErr w:type="spellEnd"/>
            <w:r w:rsidR="008842C2">
              <w:rPr>
                <w:rFonts w:ascii="Tahoma" w:eastAsia="Times New Roman" w:hAnsi="Tahoma" w:cs="Tahoma"/>
                <w:sz w:val="22"/>
                <w:szCs w:val="22"/>
              </w:rPr>
              <w:t xml:space="preserve">, a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Ugovor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 se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potpisuje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na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procijenjenu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vrijednost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, 5000,00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eura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 bez PDV-a</w:t>
            </w:r>
            <w:bookmarkStart w:id="0" w:name="_GoBack"/>
            <w:bookmarkEnd w:id="0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.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lice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naručioca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proofErr w:type="spellStart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>mr</w:t>
            </w:r>
            <w:proofErr w:type="spellEnd"/>
            <w:r w:rsidR="00C42F10">
              <w:rPr>
                <w:rFonts w:ascii="Tahoma" w:eastAsia="Times New Roman" w:hAnsi="Tahoma" w:cs="Tahoma"/>
                <w:sz w:val="22"/>
                <w:szCs w:val="22"/>
              </w:rPr>
              <w:t xml:space="preserve"> Blerim Gucci __________________________</w:t>
            </w:r>
          </w:p>
          <w:p w:rsidR="008C449B" w:rsidRDefault="008C449B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26081D" w:rsidRDefault="0026081D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C66583" w:rsidRDefault="00C66583"/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1D"/>
    <w:rsid w:val="0026081D"/>
    <w:rsid w:val="008842C2"/>
    <w:rsid w:val="008C449B"/>
    <w:rsid w:val="00B77ED7"/>
    <w:rsid w:val="00C42F10"/>
    <w:rsid w:val="00C66583"/>
    <w:rsid w:val="00E0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3CF94"/>
  <w15:chartTrackingRefBased/>
  <w15:docId w15:val="{8A4DABFA-8F07-4D06-8B3F-7C5FF7CF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8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6081D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26081D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081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C449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Jasna</cp:lastModifiedBy>
  <cp:revision>4</cp:revision>
  <dcterms:created xsi:type="dcterms:W3CDTF">2025-05-26T16:17:00Z</dcterms:created>
  <dcterms:modified xsi:type="dcterms:W3CDTF">2025-05-29T09:23:00Z</dcterms:modified>
</cp:coreProperties>
</file>