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727B3D">
        <w:rPr>
          <w:rFonts w:ascii="Arial" w:hAnsi="Arial" w:cs="Arial"/>
          <w:color w:val="000000"/>
          <w:lang w:val="it-IT"/>
        </w:rPr>
        <w:t>3</w:t>
      </w:r>
      <w:r w:rsidR="00FA2B62">
        <w:rPr>
          <w:rFonts w:ascii="Arial" w:hAnsi="Arial" w:cs="Arial"/>
          <w:color w:val="000000"/>
          <w:lang w:val="it-IT"/>
        </w:rPr>
        <w:t>/2</w:t>
      </w:r>
      <w:r w:rsidR="00727B3D">
        <w:rPr>
          <w:rFonts w:ascii="Arial" w:hAnsi="Arial" w:cs="Arial"/>
          <w:color w:val="000000"/>
          <w:lang w:val="it-IT"/>
        </w:rPr>
        <w:t>5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727B3D">
        <w:rPr>
          <w:rFonts w:ascii="Arial" w:hAnsi="Arial" w:cs="Arial"/>
          <w:color w:val="000000"/>
          <w:lang w:val="it-IT"/>
        </w:rPr>
        <w:t>8</w:t>
      </w:r>
    </w:p>
    <w:p w:rsidR="00635D7B" w:rsidRPr="009766C1" w:rsidRDefault="004D4348" w:rsidP="00635D7B">
      <w:pPr>
        <w:jc w:val="both"/>
        <w:rPr>
          <w:rFonts w:ascii="Arial" w:hAnsi="Arial" w:cs="Arial"/>
          <w:b/>
          <w:bCs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Podgorica: </w:t>
      </w:r>
      <w:r w:rsidR="00727B3D">
        <w:rPr>
          <w:rFonts w:ascii="Arial" w:hAnsi="Arial" w:cs="Arial"/>
          <w:color w:val="000000"/>
          <w:lang w:val="it-IT"/>
        </w:rPr>
        <w:t>28</w:t>
      </w:r>
      <w:r w:rsidR="00FA2B62">
        <w:rPr>
          <w:rFonts w:ascii="Arial" w:hAnsi="Arial" w:cs="Arial"/>
          <w:color w:val="000000"/>
          <w:lang w:val="it-IT"/>
        </w:rPr>
        <w:t>.0</w:t>
      </w:r>
      <w:r w:rsidR="00727B3D">
        <w:rPr>
          <w:rFonts w:ascii="Arial" w:hAnsi="Arial" w:cs="Arial"/>
          <w:color w:val="000000"/>
          <w:lang w:val="it-IT"/>
        </w:rPr>
        <w:t>5</w:t>
      </w:r>
      <w:r w:rsidR="00635D7B" w:rsidRPr="009766C1">
        <w:rPr>
          <w:rFonts w:ascii="Arial" w:hAnsi="Arial" w:cs="Arial"/>
          <w:color w:val="000000"/>
          <w:lang w:val="it-IT"/>
        </w:rPr>
        <w:t>.202</w:t>
      </w:r>
      <w:r w:rsidR="00727B3D">
        <w:rPr>
          <w:rFonts w:ascii="Arial" w:hAnsi="Arial" w:cs="Arial"/>
          <w:color w:val="000000"/>
          <w:lang w:val="it-IT"/>
        </w:rPr>
        <w:t>5</w:t>
      </w:r>
      <w:r w:rsidR="00635D7B" w:rsidRPr="009766C1">
        <w:rPr>
          <w:rFonts w:ascii="Arial" w:hAnsi="Arial" w:cs="Arial"/>
          <w:color w:val="000000"/>
          <w:lang w:val="it-IT"/>
        </w:rPr>
        <w:t>. godine</w:t>
      </w: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>Na osnovu člana 93 stav 1 Zakona o javnim nabavkama („Službeni list CG“, br. 074/19</w:t>
      </w:r>
      <w:r>
        <w:rPr>
          <w:rFonts w:ascii="Arial" w:hAnsi="Arial" w:cs="Arial"/>
        </w:rPr>
        <w:t>, 3/23</w:t>
      </w:r>
      <w:r w:rsidR="00FA2B62">
        <w:rPr>
          <w:rFonts w:ascii="Arial" w:hAnsi="Arial" w:cs="Arial"/>
        </w:rPr>
        <w:t>, 11/23</w:t>
      </w:r>
      <w:r w:rsidRPr="009766C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Pr="009766C1">
        <w:rPr>
          <w:rFonts w:ascii="Arial" w:hAnsi="Arial" w:cs="Arial"/>
          <w:bCs/>
          <w:color w:val="000000"/>
        </w:rPr>
        <w:t xml:space="preserve">                                                   </w:t>
      </w:r>
    </w:p>
    <w:p w:rsidR="00635D7B" w:rsidRPr="009766C1" w:rsidRDefault="00635D7B" w:rsidP="00635D7B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–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TELEFONSKE USLUGE I USLUGE PRENOSA PODATAKA</w:t>
      </w:r>
      <w:r w:rsidRPr="009766C1">
        <w:rPr>
          <w:rFonts w:ascii="Arial" w:hAnsi="Arial" w:cs="Arial"/>
          <w:color w:val="000000"/>
        </w:rPr>
        <w:t xml:space="preserve"> </w:t>
      </w: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Predmet nabavke se nabavlja: 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r w:rsidR="004D4348">
        <w:rPr>
          <w:rFonts w:ascii="Arial" w:hAnsi="Arial" w:cs="Arial"/>
          <w:color w:val="000000"/>
        </w:rPr>
        <w:t>cjelina</w:t>
      </w: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635D7B" w:rsidRPr="002462D1" w:rsidRDefault="00635D7B" w:rsidP="00635D7B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635D7B" w:rsidRPr="002462D1" w:rsidRDefault="00635D7B" w:rsidP="00635D7B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4D4348" w:rsidRPr="00716CAD" w:rsidRDefault="00635D7B" w:rsidP="00716CA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  <w:r w:rsidRPr="00716CAD">
        <w:rPr>
          <w:rFonts w:ascii="Arial" w:eastAsia="Calibri" w:hAnsi="Arial" w:cs="Arial"/>
          <w:color w:val="000000" w:themeColor="text1"/>
          <w:sz w:val="22"/>
          <w:szCs w:val="22"/>
        </w:rPr>
        <w:t>Cjelina</w:t>
      </w:r>
    </w:p>
    <w:p w:rsidR="00635D7B" w:rsidRPr="004D4348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D4348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635D7B" w:rsidRPr="002462D1" w:rsidRDefault="00635D7B" w:rsidP="00635D7B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:rsidR="00635D7B" w:rsidRPr="002462D1" w:rsidRDefault="00635D7B" w:rsidP="00635D7B">
      <w:pPr>
        <w:rPr>
          <w:rFonts w:ascii="Calibri" w:eastAsia="Calibri" w:hAnsi="Calibri"/>
          <w:color w:val="000000"/>
          <w:sz w:val="22"/>
          <w:szCs w:val="22"/>
        </w:rPr>
      </w:pPr>
    </w:p>
    <w:p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2D4E56" w:rsidRPr="009766C1" w:rsidRDefault="002D4E56" w:rsidP="002D4E5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</w:p>
    <w:p w:rsidR="002D4E56" w:rsidRPr="004D4348" w:rsidRDefault="002D4E56" w:rsidP="00635D7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bCs/>
          <w:color w:val="000000"/>
          <w:sz w:val="24"/>
          <w:szCs w:val="24"/>
          <w:lang w:val="sl-SI"/>
        </w:rPr>
      </w:pPr>
      <w:r w:rsidRPr="004D4348">
        <w:rPr>
          <w:rFonts w:ascii="Arial" w:hAnsi="Arial" w:cs="Arial"/>
          <w:color w:val="000000"/>
          <w:sz w:val="24"/>
          <w:szCs w:val="24"/>
          <w:lang w:val="sl-SI"/>
        </w:rPr>
        <w:t>Telefonske usluge i usluge prenosa podataka</w:t>
      </w:r>
      <w:r w:rsidRPr="004D4348">
        <w:rPr>
          <w:rFonts w:ascii="Arial" w:hAnsi="Arial" w:cs="Arial"/>
          <w:color w:val="000000"/>
          <w:sz w:val="24"/>
          <w:szCs w:val="24"/>
        </w:rPr>
        <w:t xml:space="preserve">, </w:t>
      </w:r>
    </w:p>
    <w:p w:rsidR="002D4E56" w:rsidRPr="002D4E56" w:rsidRDefault="002D4E56" w:rsidP="00635D7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bCs/>
          <w:color w:val="000000"/>
          <w:lang w:val="sl-SI"/>
        </w:rPr>
      </w:pPr>
      <w:r w:rsidRPr="004D4348">
        <w:rPr>
          <w:rFonts w:ascii="Arial" w:hAnsi="Arial" w:cs="Arial"/>
          <w:bCs/>
          <w:color w:val="000000"/>
          <w:sz w:val="24"/>
          <w:szCs w:val="24"/>
          <w:lang w:val="sl-SI"/>
        </w:rPr>
        <w:t>Nabavka usluga fiksne telefonije, i usluga prenosa podataka, za potrebe Zavoda za zapošljavanje Crne Gore, za period od jedne godine, prema specifikaciji iz tenderske dokumentacije</w:t>
      </w:r>
      <w:r w:rsidRPr="004D4348">
        <w:rPr>
          <w:rFonts w:ascii="Arial" w:hAnsi="Arial" w:cs="Arial"/>
          <w:bCs/>
          <w:color w:val="000000"/>
          <w:lang w:val="sl-SI"/>
        </w:rPr>
        <w:t>.</w:t>
      </w:r>
    </w:p>
    <w:p w:rsidR="002D4E56" w:rsidRDefault="002D4E56" w:rsidP="00635D7B">
      <w:pPr>
        <w:rPr>
          <w:rFonts w:ascii="Calibri" w:eastAsia="Calibri" w:hAnsi="Calibri"/>
          <w:color w:val="000000"/>
          <w:sz w:val="22"/>
          <w:szCs w:val="22"/>
        </w:rPr>
      </w:pPr>
    </w:p>
    <w:p w:rsidR="00635D7B" w:rsidRDefault="00635D7B" w:rsidP="00635D7B">
      <w:pPr>
        <w:ind w:left="360"/>
        <w:jc w:val="both"/>
        <w:rPr>
          <w:rFonts w:ascii="Arial" w:hAnsi="Arial" w:cs="Arial"/>
          <w:color w:val="000000" w:themeColor="text1"/>
        </w:rPr>
      </w:pPr>
      <w:r w:rsidRPr="00F71802">
        <w:rPr>
          <w:rFonts w:ascii="Arial" w:hAnsi="Arial" w:cs="Arial"/>
          <w:color w:val="000000" w:themeColor="text1"/>
        </w:rPr>
        <w:t>Telefonske usluge</w:t>
      </w:r>
      <w:r w:rsidR="004D4348" w:rsidRPr="00F71802">
        <w:rPr>
          <w:rFonts w:ascii="Arial" w:hAnsi="Arial" w:cs="Arial"/>
          <w:color w:val="000000" w:themeColor="text1"/>
        </w:rPr>
        <w:t xml:space="preserve"> i </w:t>
      </w:r>
      <w:r w:rsidR="0002641C" w:rsidRPr="00F71802">
        <w:rPr>
          <w:rFonts w:ascii="Arial" w:hAnsi="Arial" w:cs="Arial"/>
          <w:color w:val="000000" w:themeColor="text1"/>
        </w:rPr>
        <w:t>usluge prenosa podataka,</w:t>
      </w:r>
      <w:r w:rsidR="00FA2B62">
        <w:rPr>
          <w:rFonts w:ascii="Arial" w:hAnsi="Arial" w:cs="Arial"/>
          <w:color w:val="000000" w:themeColor="text1"/>
        </w:rPr>
        <w:t xml:space="preserve"> procijenjene vrijednosti 33.057,60</w:t>
      </w:r>
      <w:r w:rsidR="004D4348" w:rsidRPr="00F71802">
        <w:rPr>
          <w:rFonts w:ascii="Arial" w:hAnsi="Arial" w:cs="Arial"/>
          <w:color w:val="000000" w:themeColor="text1"/>
        </w:rPr>
        <w:t xml:space="preserve"> </w:t>
      </w:r>
      <w:r w:rsidRPr="00F71802">
        <w:rPr>
          <w:rFonts w:ascii="Arial" w:hAnsi="Arial" w:cs="Arial"/>
          <w:color w:val="000000" w:themeColor="text1"/>
        </w:rPr>
        <w:t>€</w:t>
      </w:r>
    </w:p>
    <w:p w:rsidR="00ED572B" w:rsidRDefault="00ED572B" w:rsidP="00635D7B">
      <w:pPr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5"/>
        <w:gridCol w:w="1595"/>
        <w:gridCol w:w="2235"/>
        <w:gridCol w:w="1915"/>
        <w:gridCol w:w="1916"/>
      </w:tblGrid>
      <w:tr w:rsidR="00ED572B" w:rsidRPr="00171D2B" w:rsidTr="00D564AC"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rPr>
                <w:b/>
                <w:bCs/>
              </w:rPr>
              <w:t>R.B.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rPr>
                <w:b/>
                <w:bCs/>
              </w:rPr>
              <w:t xml:space="preserve">Opis predmeta nabavke, </w:t>
            </w:r>
          </w:p>
          <w:p w:rsidR="00ED572B" w:rsidRPr="00171D2B" w:rsidRDefault="00ED572B" w:rsidP="00D564AC">
            <w:r w:rsidRPr="00171D2B">
              <w:rPr>
                <w:b/>
                <w:bCs/>
              </w:rPr>
              <w:t>odnosno dijela predmeta nabavke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rPr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rPr>
                <w:b/>
                <w:bCs/>
              </w:rPr>
              <w:t>Jedinica mjere</w:t>
            </w:r>
          </w:p>
        </w:tc>
        <w:tc>
          <w:tcPr>
            <w:tcW w:w="1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rPr>
                <w:b/>
                <w:bCs/>
              </w:rPr>
              <w:t xml:space="preserve">Količina 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Taksa instalacije za PSTN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Taksa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114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2.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 xml:space="preserve">Usluge fiksne </w:t>
            </w:r>
            <w:r w:rsidRPr="00171D2B">
              <w:lastRenderedPageBreak/>
              <w:t>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lastRenderedPageBreak/>
              <w:t xml:space="preserve">Godišnja pretplata </w:t>
            </w:r>
            <w:r w:rsidRPr="00171D2B">
              <w:lastRenderedPageBreak/>
              <w:t>za PSTN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lastRenderedPageBreak/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114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3.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Taksa instalacije za ISDN Pra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Taksa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2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4.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ISDN Pra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2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5.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 xml:space="preserve">Poziv prema Telekom fiksnoj mreži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250.000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6.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Poziv  prema M-Tel fiksnoj mreži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4000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7.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Poziv prema Telekom  mobilnoj mreži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75.000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8.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Poziv prema Mtel mobilnoj mreži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20.000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9.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Poziv prema One mobilnoj mreži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rPr>
                <w:lang w:val="hr-HR"/>
              </w:rPr>
              <w:t>10000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10.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711956">
            <w:r w:rsidRPr="00171D2B">
              <w:t>Poziv prema fiksnim  mrežama u inostranstv</w:t>
            </w:r>
            <w:r w:rsidR="00711956">
              <w:t>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 xml:space="preserve">Minut 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rPr>
                <w:lang w:val="hr-HR"/>
              </w:rPr>
              <w:t>300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11.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 xml:space="preserve">Usluge fiksne telefonije i </w:t>
            </w:r>
            <w:r w:rsidRPr="00171D2B">
              <w:lastRenderedPageBreak/>
              <w:t>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lastRenderedPageBreak/>
              <w:t xml:space="preserve">Poziv prema mobilnim mrežama </w:t>
            </w:r>
            <w:r w:rsidRPr="00171D2B">
              <w:lastRenderedPageBreak/>
              <w:t>u inostranstv</w:t>
            </w:r>
            <w:r w:rsidR="00711956">
              <w:t>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lastRenderedPageBreak/>
              <w:t>Minut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rPr>
                <w:lang w:val="hr-HR"/>
              </w:rPr>
              <w:t>200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12.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internet sa 2Gb download, 500 Mbps upload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rPr>
                <w:lang w:val="hr-HR"/>
              </w:rPr>
              <w:t> </w:t>
            </w:r>
          </w:p>
          <w:p w:rsidR="00ED572B" w:rsidRPr="00171D2B" w:rsidRDefault="00ED572B" w:rsidP="00D564AC">
            <w:r w:rsidRPr="00171D2B">
              <w:t>3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13.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internet sa 100 Mbps download, 10 Mbps upload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rPr>
                <w:lang w:val="hr-HR"/>
              </w:rPr>
              <w:t> </w:t>
            </w:r>
          </w:p>
          <w:p w:rsidR="00ED572B" w:rsidRPr="00171D2B" w:rsidRDefault="00ED572B" w:rsidP="00D564AC">
            <w:r w:rsidRPr="00171D2B">
              <w:rPr>
                <w:lang w:val="hr-HR"/>
              </w:rPr>
              <w:t>1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14.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internet preko optike sa 45 Mbps download, 4 Mbps upload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1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15.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internet sa 10 Mbps download, 1 Mbps upload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1</w:t>
            </w:r>
            <w:r w:rsidR="00063325">
              <w:t>5</w:t>
            </w:r>
          </w:p>
        </w:tc>
      </w:tr>
      <w:tr w:rsidR="00ED572B" w:rsidRPr="00171D2B" w:rsidTr="00D564AC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16.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Godišnja pretplata za internet sa 6 Mbps download, 1 Mbps upload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72B" w:rsidRPr="00171D2B" w:rsidRDefault="00ED572B" w:rsidP="00D564AC">
            <w:r w:rsidRPr="00171D2B">
              <w:t> </w:t>
            </w:r>
          </w:p>
          <w:p w:rsidR="00ED572B" w:rsidRPr="00171D2B" w:rsidRDefault="00ED572B" w:rsidP="00D564AC">
            <w:r w:rsidRPr="00171D2B">
              <w:t>11</w:t>
            </w:r>
          </w:p>
        </w:tc>
      </w:tr>
      <w:tr w:rsidR="002D5FB6" w:rsidRPr="00171D2B" w:rsidTr="007261BF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171D2B" w:rsidRDefault="002D5FB6" w:rsidP="002D5FB6">
            <w:r w:rsidRPr="00171D2B">
              <w:t>17.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FB6" w:rsidRPr="00171D2B" w:rsidRDefault="002D5FB6" w:rsidP="002D5FB6">
            <w:r w:rsidRPr="00171D2B"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171D2B" w:rsidRDefault="002D5FB6" w:rsidP="002D5FB6">
            <w:r w:rsidRPr="00171D2B">
              <w:t>Usluga</w:t>
            </w:r>
            <w:r w:rsidRPr="00171D2B">
              <w:rPr>
                <w:b/>
                <w:bCs/>
              </w:rPr>
              <w:t xml:space="preserve"> </w:t>
            </w:r>
            <w:r w:rsidRPr="00171D2B">
              <w:t xml:space="preserve">AVM na zahtjev  </w:t>
            </w:r>
          </w:p>
          <w:p w:rsidR="002D5FB6" w:rsidRPr="00171D2B" w:rsidRDefault="002D5FB6" w:rsidP="002D5FB6">
            <w:r w:rsidRPr="00171D2B">
              <w:t>Minimum 123 TV kanala, uključujući sve TV programe u CG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171D2B" w:rsidRDefault="002D5FB6" w:rsidP="002D5FB6">
            <w:r w:rsidRPr="00171D2B">
              <w:t>Godišnja 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171D2B" w:rsidRDefault="004B48F5" w:rsidP="002D5FB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2D5FB6" w:rsidRPr="00171D2B" w:rsidTr="002D5FB6">
        <w:tc>
          <w:tcPr>
            <w:tcW w:w="1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5FB6" w:rsidRPr="00171D2B" w:rsidRDefault="002D5FB6" w:rsidP="002D5FB6">
            <w:r w:rsidRPr="00171D2B">
              <w:t>1</w:t>
            </w:r>
            <w:r>
              <w:t>8</w:t>
            </w:r>
            <w:r w:rsidRPr="00171D2B"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FB6" w:rsidRPr="002D5FB6" w:rsidRDefault="002D5FB6" w:rsidP="002D5FB6">
            <w:pPr>
              <w:spacing w:after="200" w:line="276" w:lineRule="auto"/>
              <w:rPr>
                <w:color w:val="000000" w:themeColor="text1"/>
              </w:rPr>
            </w:pPr>
            <w:r w:rsidRPr="002D5FB6">
              <w:rPr>
                <w:color w:val="000000" w:themeColor="text1"/>
              </w:rPr>
              <w:t>Usluge fiksne telefonije i usluge prenosa podataka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2D5FB6" w:rsidRDefault="002D5FB6" w:rsidP="002D5FB6">
            <w:pPr>
              <w:spacing w:after="200" w:line="276" w:lineRule="auto"/>
              <w:rPr>
                <w:color w:val="000000" w:themeColor="text1"/>
              </w:rPr>
            </w:pPr>
            <w:r w:rsidRPr="002D5FB6">
              <w:rPr>
                <w:color w:val="000000" w:themeColor="text1"/>
              </w:rPr>
              <w:t>Usluge fiksne IP afrese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2D5FB6" w:rsidRDefault="002D5FB6" w:rsidP="002D5FB6">
            <w:pPr>
              <w:spacing w:after="200" w:line="276" w:lineRule="auto"/>
              <w:rPr>
                <w:color w:val="000000" w:themeColor="text1"/>
              </w:rPr>
            </w:pPr>
            <w:r w:rsidRPr="002D5FB6">
              <w:rPr>
                <w:color w:val="000000" w:themeColor="text1"/>
              </w:rPr>
              <w:t>Godi</w:t>
            </w:r>
            <w:r w:rsidR="006D65AF">
              <w:rPr>
                <w:color w:val="000000" w:themeColor="text1"/>
              </w:rPr>
              <w:t>š</w:t>
            </w:r>
            <w:r w:rsidRPr="002D5FB6">
              <w:rPr>
                <w:color w:val="000000" w:themeColor="text1"/>
              </w:rPr>
              <w:t>nja pretplata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5FB6" w:rsidRPr="002D5FB6" w:rsidRDefault="002D5FB6" w:rsidP="002D5FB6">
            <w:pPr>
              <w:spacing w:after="200" w:line="276" w:lineRule="auto"/>
              <w:rPr>
                <w:color w:val="000000" w:themeColor="text1"/>
              </w:rPr>
            </w:pPr>
            <w:r w:rsidRPr="002D5FB6">
              <w:rPr>
                <w:color w:val="000000" w:themeColor="text1"/>
              </w:rPr>
              <w:t>3</w:t>
            </w:r>
          </w:p>
        </w:tc>
      </w:tr>
    </w:tbl>
    <w:p w:rsidR="00ED572B" w:rsidRDefault="00ED572B" w:rsidP="00635D7B">
      <w:pPr>
        <w:ind w:left="360"/>
        <w:jc w:val="both"/>
        <w:rPr>
          <w:rFonts w:ascii="Arial" w:hAnsi="Arial" w:cs="Arial"/>
          <w:color w:val="000000" w:themeColor="text1"/>
        </w:rPr>
      </w:pPr>
    </w:p>
    <w:p w:rsidR="00ED572B" w:rsidRDefault="00ED572B" w:rsidP="00635D7B">
      <w:pPr>
        <w:ind w:left="360"/>
        <w:jc w:val="both"/>
        <w:rPr>
          <w:rFonts w:ascii="Arial" w:hAnsi="Arial" w:cs="Arial"/>
          <w:color w:val="000000" w:themeColor="text1"/>
        </w:rPr>
      </w:pP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>Izabrani ponuđač treba omogućiti naručiocu zadržavanje postojećih brojeva (numeracije) U slučaju promjene postojećeg operatora kojeg naručilac trenutno koristi, sve troškove prenosa postojećih korisničkih brojeva snosi izabrani ponuđač.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lastRenderedPageBreak/>
        <w:t xml:space="preserve">Postavljanje/promjena limita potrošnje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 xml:space="preserve">Identifikacija dolaznih poziva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 xml:space="preserve">Poziv na čekanju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 xml:space="preserve">Listing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 xml:space="preserve">Preusmjeravanje poziva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 xml:space="preserve">Mogućnost zabrane odlaznih poziva prema određenom broju ili grupi brojeva 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Mogućnost smanjenja ili povećanja broja lokacija/linija/internet  na zahtjev  Zavoda za zapošljavanje Crne Gore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sr-Latn-CS"/>
        </w:rPr>
      </w:pPr>
      <w:r w:rsidRPr="001A0B43">
        <w:rPr>
          <w:color w:val="000000" w:themeColor="text1"/>
          <w:lang w:val="sr-Latn-CS"/>
        </w:rPr>
        <w:t>Izdavanje listinga na zahtjev naručioca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Dostavljanje računa u papirnoj i elektronskoj formi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da pruža usluge fiksne telefonije  u svim opštinama u Crnoj  Gori;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Da omogući  preseljenja broja  na teritoriji Crne Gore;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Koriscenje usluge na cijeloj teritoriji Crne Gore, u svcim lokalnim samoupravama;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Rok važenja ponude je 60 dana od dana otvaranja ponuda;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Rok izvršenja ugovora je godinu dana od dana zaključenja;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Mjesto izvršenja je u svim opštinama u Crnoj Gori;</w:t>
      </w:r>
    </w:p>
    <w:p w:rsidR="00FA2B62" w:rsidRPr="001A0B43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 xml:space="preserve">Rok plaćanja je </w:t>
      </w:r>
      <w:r w:rsidR="00353A39">
        <w:rPr>
          <w:color w:val="000000" w:themeColor="text1"/>
          <w:lang w:val="pl-PL"/>
        </w:rPr>
        <w:t>15 dana od dana dostavljanja fakt</w:t>
      </w:r>
      <w:r w:rsidRPr="001A0B43">
        <w:rPr>
          <w:color w:val="000000" w:themeColor="text1"/>
          <w:lang w:val="pl-PL"/>
        </w:rPr>
        <w:t>ure;</w:t>
      </w:r>
    </w:p>
    <w:p w:rsidR="00FA2B62" w:rsidRDefault="00FA2B62" w:rsidP="00FA2B62">
      <w:pPr>
        <w:numPr>
          <w:ilvl w:val="0"/>
          <w:numId w:val="9"/>
        </w:numPr>
        <w:spacing w:after="200" w:line="276" w:lineRule="auto"/>
        <w:rPr>
          <w:color w:val="000000" w:themeColor="text1"/>
          <w:lang w:val="pl-PL"/>
        </w:rPr>
      </w:pPr>
      <w:r w:rsidRPr="001A0B43">
        <w:rPr>
          <w:color w:val="000000" w:themeColor="text1"/>
          <w:lang w:val="pl-PL"/>
        </w:rPr>
        <w:t>Način plaćanja- po dostavljenoj fakturi.</w:t>
      </w:r>
    </w:p>
    <w:p w:rsidR="002D5FB6" w:rsidRDefault="002D5FB6" w:rsidP="002D5FB6">
      <w:pPr>
        <w:spacing w:after="200" w:line="276" w:lineRule="auto"/>
        <w:rPr>
          <w:color w:val="000000" w:themeColor="text1"/>
          <w:lang w:val="pl-PL"/>
        </w:rPr>
      </w:pPr>
    </w:p>
    <w:p w:rsidR="00FA2B62" w:rsidRPr="001A0B43" w:rsidRDefault="00FA2B62" w:rsidP="00FA2B62">
      <w:pPr>
        <w:jc w:val="both"/>
        <w:rPr>
          <w:bCs/>
          <w:color w:val="000000" w:themeColor="text1"/>
        </w:rPr>
      </w:pPr>
      <w:r w:rsidRPr="001A0B43">
        <w:rPr>
          <w:color w:val="000000" w:themeColor="text1"/>
        </w:rPr>
        <w:t>Ponuđač je dužan da dostavi</w:t>
      </w:r>
      <w:r w:rsidRPr="001A0B43">
        <w:rPr>
          <w:color w:val="000000" w:themeColor="text1"/>
          <w:lang w:val="pl-PL"/>
        </w:rPr>
        <w:t xml:space="preserve"> </w:t>
      </w:r>
      <w:r w:rsidRPr="001A0B43">
        <w:rPr>
          <w:bCs/>
          <w:color w:val="000000" w:themeColor="text1"/>
        </w:rPr>
        <w:t xml:space="preserve">potvrdu od Agencije za elektronske komunikacije i poštansku djelatnost da operater pruža navedene usluge iz specifikacije tenderske dokumentacije u svim </w:t>
      </w:r>
      <w:r>
        <w:rPr>
          <w:bCs/>
          <w:color w:val="000000" w:themeColor="text1"/>
        </w:rPr>
        <w:t>opštinama</w:t>
      </w:r>
      <w:r w:rsidRPr="001A0B43">
        <w:rPr>
          <w:bCs/>
          <w:color w:val="000000" w:themeColor="text1"/>
        </w:rPr>
        <w:t xml:space="preserve"> na teritoriji Crne Gore, jer Zavod za zapošljavanje Crne Gore posjeduje područne jedinice u svim opštinama u Crnoj Gori.</w:t>
      </w:r>
    </w:p>
    <w:p w:rsidR="00FA2B62" w:rsidRDefault="00FA2B62" w:rsidP="004D4348">
      <w:pPr>
        <w:jc w:val="both"/>
        <w:rPr>
          <w:color w:val="000000" w:themeColor="text1"/>
        </w:rPr>
      </w:pP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lastRenderedPageBreak/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635D7B" w:rsidRPr="001A0B43" w:rsidRDefault="00635D7B" w:rsidP="00635D7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Procijenjena vrijednost predmeta nabavke iznosi </w:t>
      </w:r>
      <w:r w:rsidR="00FA2B62">
        <w:rPr>
          <w:rFonts w:ascii="Arial" w:hAnsi="Arial" w:cs="Arial"/>
          <w:color w:val="000000" w:themeColor="text1"/>
        </w:rPr>
        <w:t>33.057,60</w:t>
      </w:r>
      <w:r w:rsidR="00FA2B62" w:rsidRPr="00F71802">
        <w:rPr>
          <w:rFonts w:ascii="Arial" w:hAnsi="Arial" w:cs="Arial"/>
          <w:color w:val="000000" w:themeColor="text1"/>
        </w:rPr>
        <w:t xml:space="preserve"> </w:t>
      </w:r>
      <w:r w:rsidRPr="001A0B43">
        <w:rPr>
          <w:rFonts w:ascii="Arial" w:hAnsi="Arial" w:cs="Arial"/>
          <w:color w:val="000000" w:themeColor="text1"/>
          <w:sz w:val="24"/>
          <w:szCs w:val="24"/>
        </w:rPr>
        <w:t>€</w:t>
      </w:r>
    </w:p>
    <w:p w:rsidR="00635D7B" w:rsidRPr="001A0B43" w:rsidRDefault="00635D7B" w:rsidP="00635D7B">
      <w:pPr>
        <w:jc w:val="both"/>
        <w:rPr>
          <w:rFonts w:ascii="Arial" w:hAnsi="Arial" w:cs="Arial"/>
          <w:color w:val="000000" w:themeColor="text1"/>
          <w:lang w:val="pl-PL"/>
        </w:rPr>
      </w:pPr>
      <w:r w:rsidRPr="001A0B43">
        <w:rPr>
          <w:rFonts w:ascii="Arial" w:hAnsi="Arial" w:cs="Arial"/>
          <w:color w:val="000000" w:themeColor="text1"/>
          <w:lang w:val="pl-PL"/>
        </w:rPr>
        <w:t xml:space="preserve">                                                                                </w:t>
      </w:r>
    </w:p>
    <w:p w:rsidR="00635D7B" w:rsidRPr="001A0B43" w:rsidRDefault="00635D7B" w:rsidP="00635D7B">
      <w:pPr>
        <w:jc w:val="both"/>
        <w:rPr>
          <w:rFonts w:ascii="Arial" w:hAnsi="Arial" w:cs="Arial"/>
          <w:color w:val="000000" w:themeColor="text1"/>
        </w:rPr>
      </w:pPr>
      <w:r w:rsidRPr="001A0B43">
        <w:rPr>
          <w:rFonts w:ascii="Arial" w:hAnsi="Arial" w:cs="Arial"/>
          <w:color w:val="000000" w:themeColor="text1"/>
          <w:lang w:val="pl-PL"/>
        </w:rPr>
        <w:t>Sredstva za predmetnu nabavku obezbijeđena su u Budžetu Crne Gore i na poziciji 4143 i predviđena Planom javnih nabavki  Zavoda za zapošljavanje Crne Gore, broj 01</w:t>
      </w:r>
      <w:r w:rsidR="00ED572B">
        <w:rPr>
          <w:rFonts w:ascii="Arial" w:hAnsi="Arial" w:cs="Arial"/>
          <w:color w:val="000000" w:themeColor="text1"/>
          <w:lang w:val="pl-PL"/>
        </w:rPr>
        <w:t>-426/2</w:t>
      </w:r>
      <w:r w:rsidR="00727B3D">
        <w:rPr>
          <w:rFonts w:ascii="Arial" w:hAnsi="Arial" w:cs="Arial"/>
          <w:color w:val="000000" w:themeColor="text1"/>
          <w:lang w:val="pl-PL"/>
        </w:rPr>
        <w:t>5</w:t>
      </w:r>
      <w:r w:rsidR="00ED572B">
        <w:rPr>
          <w:rFonts w:ascii="Arial" w:hAnsi="Arial" w:cs="Arial"/>
          <w:color w:val="000000" w:themeColor="text1"/>
          <w:lang w:val="pl-PL"/>
        </w:rPr>
        <w:t>-</w:t>
      </w:r>
      <w:r w:rsidR="00727B3D">
        <w:rPr>
          <w:rFonts w:ascii="Arial" w:hAnsi="Arial" w:cs="Arial"/>
          <w:color w:val="000000" w:themeColor="text1"/>
          <w:lang w:val="pl-PL"/>
        </w:rPr>
        <w:t>1651</w:t>
      </w:r>
      <w:r w:rsidRPr="001A0B43">
        <w:rPr>
          <w:rFonts w:ascii="Arial" w:hAnsi="Arial" w:cs="Arial"/>
          <w:color w:val="000000" w:themeColor="text1"/>
          <w:lang w:val="pl-PL"/>
        </w:rPr>
        <w:t>/2 od 2</w:t>
      </w:r>
      <w:r w:rsidR="00727B3D">
        <w:rPr>
          <w:rFonts w:ascii="Arial" w:hAnsi="Arial" w:cs="Arial"/>
          <w:color w:val="000000" w:themeColor="text1"/>
          <w:lang w:val="pl-PL"/>
        </w:rPr>
        <w:t>5</w:t>
      </w:r>
      <w:r w:rsidRPr="001A0B43">
        <w:rPr>
          <w:rFonts w:ascii="Arial" w:hAnsi="Arial" w:cs="Arial"/>
          <w:color w:val="000000" w:themeColor="text1"/>
          <w:lang w:val="pl-PL"/>
        </w:rPr>
        <w:t>.0</w:t>
      </w:r>
      <w:r w:rsidR="00727B3D">
        <w:rPr>
          <w:rFonts w:ascii="Arial" w:hAnsi="Arial" w:cs="Arial"/>
          <w:color w:val="000000" w:themeColor="text1"/>
          <w:lang w:val="pl-PL"/>
        </w:rPr>
        <w:t>4</w:t>
      </w:r>
      <w:r w:rsidRPr="001A0B43">
        <w:rPr>
          <w:rFonts w:ascii="Arial" w:hAnsi="Arial" w:cs="Arial"/>
          <w:color w:val="000000" w:themeColor="text1"/>
          <w:lang w:val="pl-PL"/>
        </w:rPr>
        <w:t>.202</w:t>
      </w:r>
      <w:r w:rsidR="00727B3D">
        <w:rPr>
          <w:rFonts w:ascii="Arial" w:hAnsi="Arial" w:cs="Arial"/>
          <w:color w:val="000000" w:themeColor="text1"/>
          <w:lang w:val="pl-PL"/>
        </w:rPr>
        <w:t>5</w:t>
      </w:r>
      <w:r w:rsidRPr="001A0B43">
        <w:rPr>
          <w:rFonts w:ascii="Arial" w:hAnsi="Arial" w:cs="Arial"/>
          <w:color w:val="000000" w:themeColor="text1"/>
          <w:lang w:val="pl-PL"/>
        </w:rPr>
        <w:t xml:space="preserve">. godine. </w:t>
      </w:r>
    </w:p>
    <w:p w:rsidR="0002641C" w:rsidRPr="001A0B43" w:rsidRDefault="0002641C" w:rsidP="00635D7B">
      <w:pPr>
        <w:jc w:val="both"/>
        <w:rPr>
          <w:rFonts w:ascii="Arial" w:hAnsi="Arial" w:cs="Arial"/>
          <w:color w:val="000000" w:themeColor="text1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</w:rPr>
        <w:footnoteReference w:id="6"/>
      </w:r>
    </w:p>
    <w:p w:rsidR="004D4348" w:rsidRDefault="004D4348" w:rsidP="00635D7B">
      <w:pPr>
        <w:jc w:val="both"/>
        <w:rPr>
          <w:rFonts w:ascii="Arial" w:hAnsi="Arial" w:cs="Arial"/>
          <w:color w:val="000000"/>
        </w:rPr>
      </w:pPr>
    </w:p>
    <w:p w:rsidR="00635D7B" w:rsidRDefault="004D4348" w:rsidP="00635D7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nije podijeljen po partijama jer predstavlja funkcionalnu cjelinu.</w:t>
      </w:r>
    </w:p>
    <w:p w:rsidR="0002641C" w:rsidRDefault="0002641C" w:rsidP="00635D7B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</w:rPr>
        <w:t>Obavezni uslovi</w:t>
      </w:r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:rsidR="00C14C0B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javne nabavke može da učestvuje samo privredni subjekat koji: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14C0B" w:rsidRPr="00C14C0B" w:rsidRDefault="0002641C" w:rsidP="000F272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ind w:left="714" w:hanging="357"/>
        <w:jc w:val="both"/>
        <w:rPr>
          <w:rFonts w:ascii="Arial" w:hAnsi="Arial" w:cs="Arial"/>
        </w:rPr>
      </w:pPr>
      <w:r w:rsidRPr="00C14C0B">
        <w:rPr>
          <w:rFonts w:ascii="Arial" w:hAnsi="Arial" w:cs="Arial"/>
        </w:rPr>
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727233" w:rsidRDefault="0002641C" w:rsidP="000F272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izmirio sve dospjele obaveze po osnovu poreza i doprinosa za penzijsko i </w:t>
      </w:r>
    </w:p>
    <w:p w:rsidR="0002641C" w:rsidRDefault="0002641C" w:rsidP="000F2723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zdravstveno osiguranje.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Dokazivanje ispunjenosti obaveznih uslova</w:t>
      </w:r>
    </w:p>
    <w:p w:rsidR="00323321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Ispunjenost obaveznih uslova dokazuje se na osnovu uvjerenja ili potvrde:</w:t>
      </w:r>
    </w:p>
    <w:p w:rsidR="00323321" w:rsidRDefault="00323321" w:rsidP="0002641C">
      <w:pPr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nadležnog organa izdatog na osnovu kaznene evidencije, u skladu sa propisima države u kojoj privredni subjekat ima sjedište, odnosno u kojoj </w:t>
      </w:r>
      <w:r>
        <w:rPr>
          <w:rFonts w:ascii="Arial" w:hAnsi="Arial" w:cs="Arial"/>
          <w:color w:val="000000"/>
        </w:rPr>
        <w:t xml:space="preserve">izvršni direktor </w:t>
      </w:r>
      <w:r>
        <w:rPr>
          <w:rFonts w:ascii="Arial" w:hAnsi="Arial" w:cs="Arial"/>
        </w:rPr>
        <w:t>tog privrednog subjekta ima prebivalište,</w:t>
      </w: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organa uprave nadležnog za poslove naplate poreza, odnosno nadležnog organa države u kojoj privredni subjekat ima sjedište. </w:t>
      </w:r>
    </w:p>
    <w:p w:rsidR="0002641C" w:rsidRDefault="0002641C" w:rsidP="0002641C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Uslovi sposobnosti privrednog subjekta</w:t>
      </w:r>
      <w:r>
        <w:rPr>
          <w:rFonts w:ascii="Arial" w:hAnsi="Arial" w:cs="Arial"/>
          <w:b/>
          <w:vertAlign w:val="superscript"/>
        </w:rPr>
        <w:footnoteReference w:id="7"/>
      </w:r>
    </w:p>
    <w:p w:rsidR="0002641C" w:rsidRDefault="0002641C" w:rsidP="0002641C">
      <w:pPr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02641C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javne nabavke može da učestvuje samo privredni subjekat koji mo</w:t>
      </w:r>
      <w:r w:rsidR="0002641C">
        <w:rPr>
          <w:rFonts w:ascii="Arial" w:hAnsi="Arial" w:cs="Arial"/>
        </w:rPr>
        <w:t xml:space="preserve">ra da ispunjava uslove sposobnosti: </w:t>
      </w:r>
      <w:r w:rsidR="0002641C">
        <w:rPr>
          <w:rFonts w:ascii="Arial" w:hAnsi="Arial" w:cs="Arial"/>
          <w:vertAlign w:val="superscript"/>
        </w:rPr>
        <w:footnoteReference w:id="8"/>
      </w: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za obavljanje djelatnosti, </w:t>
      </w:r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Dokazivanje </w:t>
      </w:r>
      <w:r>
        <w:rPr>
          <w:rFonts w:ascii="Arial" w:hAnsi="Arial" w:cs="Arial"/>
          <w:b/>
        </w:rPr>
        <w:t>uslova za obavljanje djelatnosti</w:t>
      </w:r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uslova za obavljanje djelatnosti dokazuje se dostavljanjem: </w:t>
      </w:r>
    </w:p>
    <w:p w:rsidR="0002641C" w:rsidRDefault="0002641C" w:rsidP="0002641C">
      <w:pPr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ovlašćenja za obavljanje djelatnosti koja je predmet nabavke (dozvola, licenca, odobrenje ili drugi akt nadležnog organa za obavljanje djelatnosti koja je predmet nabavke</w:t>
      </w:r>
      <w:r w:rsidR="00F71802">
        <w:rPr>
          <w:rFonts w:ascii="Arial" w:hAnsi="Arial" w:cs="Arial"/>
        </w:rPr>
        <w:t xml:space="preserve"> – usluge fiksne telefonija, usluge prenosa podataka, usluge AVM</w:t>
      </w:r>
      <w:r>
        <w:rPr>
          <w:rFonts w:ascii="Arial" w:hAnsi="Arial" w:cs="Arial"/>
        </w:rPr>
        <w:t>).</w:t>
      </w:r>
    </w:p>
    <w:p w:rsidR="00BD6D77" w:rsidRPr="00F71802" w:rsidRDefault="00BD6D77" w:rsidP="0002641C">
      <w:pPr>
        <w:jc w:val="both"/>
        <w:rPr>
          <w:rFonts w:ascii="Arial" w:hAnsi="Arial" w:cs="Arial"/>
          <w:color w:val="FF0000"/>
        </w:rPr>
      </w:pPr>
      <w:r>
        <w:rPr>
          <w:color w:val="000000"/>
        </w:rPr>
        <w:t xml:space="preserve"> </w:t>
      </w: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3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3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Default="00635D7B" w:rsidP="00635D7B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bookmarkStart w:id="4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635D7B" w:rsidRPr="002462D1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5" w:name="_Toc62730559"/>
      <w:bookmarkEnd w:id="4"/>
      <w:r w:rsidRPr="002462D1">
        <w:rPr>
          <w:rFonts w:ascii="Arial" w:hAnsi="Arial"/>
          <w:b/>
          <w:szCs w:val="32"/>
        </w:rPr>
        <w:t>METODOLOGIJA VREDNOVANJA PONUDA</w:t>
      </w:r>
      <w:bookmarkEnd w:id="5"/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9"/>
      </w:r>
      <w:r w:rsidRPr="002462D1">
        <w:rPr>
          <w:rFonts w:ascii="Arial" w:hAnsi="Arial" w:cs="Arial"/>
        </w:rPr>
        <w:t xml:space="preserve">: </w:t>
      </w:r>
    </w:p>
    <w:p w:rsidR="0022186B" w:rsidRDefault="0022186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 xml:space="preserve">odnos cijene i kvaliteta </w:t>
      </w:r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rPr>
          <w:rFonts w:ascii="Arial" w:hAnsi="Arial" w:cs="Arial"/>
        </w:rPr>
      </w:pPr>
    </w:p>
    <w:p w:rsidR="00B46C48" w:rsidRPr="001A0B43" w:rsidRDefault="00B46C48" w:rsidP="00B46C48">
      <w:pPr>
        <w:jc w:val="both"/>
        <w:rPr>
          <w:rFonts w:eastAsia="Calibri"/>
          <w:b/>
          <w:bCs/>
          <w:color w:val="000000" w:themeColor="text1"/>
          <w:bdr w:val="single" w:sz="4" w:space="0" w:color="auto"/>
        </w:rPr>
      </w:pPr>
      <w:r w:rsidRPr="001A0B43">
        <w:rPr>
          <w:rFonts w:eastAsia="Calibri"/>
          <w:b/>
          <w:bCs/>
          <w:color w:val="000000" w:themeColor="text1"/>
          <w:shd w:val="clear" w:color="auto" w:fill="FFFFFF"/>
          <w:lang w:val="hr-HR"/>
        </w:rPr>
        <w:t xml:space="preserve">Vrednovanje ponuda po kriterijumu </w:t>
      </w:r>
      <w:r w:rsidRPr="001A0B43">
        <w:rPr>
          <w:rFonts w:eastAsia="Calibri"/>
          <w:b/>
          <w:bCs/>
          <w:color w:val="000000" w:themeColor="text1"/>
          <w:shd w:val="clear" w:color="auto" w:fill="FFFFFF"/>
          <w:lang w:val="pl-PL"/>
        </w:rPr>
        <w:t xml:space="preserve">ekonomski najpovoljnija ponuda </w:t>
      </w:r>
      <w:r w:rsidRPr="001A0B43">
        <w:rPr>
          <w:rFonts w:eastAsia="Calibri"/>
          <w:b/>
          <w:bCs/>
          <w:color w:val="000000" w:themeColor="text1"/>
        </w:rPr>
        <w:t>vršiće se na sljedeći način:</w:t>
      </w:r>
    </w:p>
    <w:p w:rsidR="00B46C48" w:rsidRPr="001A0B43" w:rsidRDefault="00B46C48" w:rsidP="00B46C48">
      <w:pPr>
        <w:tabs>
          <w:tab w:val="left" w:pos="5954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lang w:val="hr-HR"/>
        </w:rPr>
      </w:pPr>
    </w:p>
    <w:p w:rsidR="00B46C48" w:rsidRPr="001A0B43" w:rsidRDefault="00B46C48" w:rsidP="00B46C48">
      <w:pPr>
        <w:ind w:left="284"/>
        <w:jc w:val="both"/>
        <w:rPr>
          <w:rFonts w:eastAsia="Calibri"/>
          <w:color w:val="000000" w:themeColor="text1"/>
        </w:rPr>
      </w:pPr>
      <w:r w:rsidRPr="001A0B43">
        <w:rPr>
          <w:rFonts w:eastAsia="Calibri"/>
          <w:color w:val="000000" w:themeColor="text1"/>
        </w:rPr>
        <w:sym w:font="Wingdings" w:char="F078"/>
      </w:r>
      <w:r w:rsidRPr="001A0B43">
        <w:rPr>
          <w:rFonts w:eastAsia="Calibri"/>
          <w:color w:val="000000" w:themeColor="text1"/>
          <w:lang w:val="hr-HR"/>
        </w:rPr>
        <w:t xml:space="preserve"> podkriterijum najniža ponuđena cijena </w:t>
      </w:r>
      <w:r w:rsidRPr="001A0B43">
        <w:rPr>
          <w:rFonts w:eastAsia="Calibri"/>
          <w:color w:val="000000" w:themeColor="text1"/>
        </w:rPr>
        <w:t xml:space="preserve">vrednovaće se na sljedeći način: </w:t>
      </w:r>
      <w:r w:rsidR="004D4348" w:rsidRPr="001A0B43">
        <w:rPr>
          <w:rFonts w:eastAsia="Calibri"/>
          <w:color w:val="000000" w:themeColor="text1"/>
        </w:rPr>
        <w:t>5</w:t>
      </w:r>
      <w:r w:rsidRPr="001A0B43">
        <w:rPr>
          <w:rFonts w:eastAsia="Calibri"/>
          <w:color w:val="000000" w:themeColor="text1"/>
        </w:rPr>
        <w:t>0 bodova</w:t>
      </w:r>
    </w:p>
    <w:p w:rsidR="00B46C48" w:rsidRPr="001A0B43" w:rsidRDefault="00B46C48" w:rsidP="00B46C48">
      <w:pPr>
        <w:ind w:left="284"/>
        <w:jc w:val="both"/>
        <w:rPr>
          <w:rFonts w:eastAsia="Calibri"/>
          <w:color w:val="000000" w:themeColor="text1"/>
        </w:rPr>
      </w:pPr>
    </w:p>
    <w:p w:rsidR="00B46C48" w:rsidRPr="001A0B43" w:rsidRDefault="00C14C0B" w:rsidP="00B46C48">
      <w:pPr>
        <w:jc w:val="both"/>
        <w:rPr>
          <w:rFonts w:eastAsia="Calibri"/>
          <w:color w:val="000000" w:themeColor="text1"/>
        </w:rPr>
      </w:pPr>
      <w:r w:rsidRPr="001A0B43">
        <w:rPr>
          <w:rFonts w:eastAsia="Calibri"/>
          <w:b/>
          <w:color w:val="000000" w:themeColor="text1"/>
        </w:rPr>
        <w:lastRenderedPageBreak/>
        <w:t>A)</w:t>
      </w:r>
      <w:r w:rsidRPr="001A0B43">
        <w:rPr>
          <w:rFonts w:eastAsia="Calibri"/>
          <w:color w:val="000000" w:themeColor="text1"/>
        </w:rPr>
        <w:t xml:space="preserve"> </w:t>
      </w:r>
      <w:r w:rsidR="00B46C48" w:rsidRPr="001A0B43">
        <w:rPr>
          <w:rFonts w:eastAsia="Calibri"/>
          <w:color w:val="000000" w:themeColor="text1"/>
        </w:rPr>
        <w:t>Ukupna ponuđena cijena se dobija zbirom svih stavki, cijena koje ponuđač da u ponudi, u finansijskom dijelu ponude: 1+2+3+4+5+6+7+8+9+10+11+12+13+14+15+16+17</w:t>
      </w:r>
      <w:r w:rsidR="008936EC">
        <w:rPr>
          <w:rFonts w:eastAsia="Calibri"/>
          <w:color w:val="000000" w:themeColor="text1"/>
        </w:rPr>
        <w:t>+18</w:t>
      </w:r>
    </w:p>
    <w:p w:rsidR="00B46C48" w:rsidRPr="001A0B43" w:rsidRDefault="00B46C48" w:rsidP="00B46C48">
      <w:pPr>
        <w:ind w:left="284"/>
        <w:jc w:val="both"/>
        <w:rPr>
          <w:rFonts w:eastAsia="Calibri"/>
          <w:color w:val="000000" w:themeColor="text1"/>
        </w:rPr>
      </w:pPr>
    </w:p>
    <w:p w:rsidR="00B46C48" w:rsidRPr="001A0B43" w:rsidRDefault="00B46C48" w:rsidP="00B46C48">
      <w:pPr>
        <w:jc w:val="both"/>
        <w:rPr>
          <w:rFonts w:eastAsia="Calibri"/>
          <w:b/>
          <w:bCs/>
          <w:i/>
          <w:iCs/>
          <w:color w:val="000000" w:themeColor="text1"/>
          <w:lang w:val="sr-Latn-CS"/>
        </w:rPr>
      </w:pPr>
      <w:r w:rsidRPr="001A0B43">
        <w:rPr>
          <w:rFonts w:eastAsia="Calibri"/>
          <w:b/>
          <w:bCs/>
          <w:i/>
          <w:iCs/>
          <w:color w:val="000000" w:themeColor="text1"/>
          <w:lang w:val="hr-HR"/>
        </w:rPr>
        <w:t>P</w:t>
      </w:r>
      <w:r w:rsidRPr="001A0B43">
        <w:rPr>
          <w:rFonts w:eastAsia="Calibri"/>
          <w:b/>
          <w:bCs/>
          <w:i/>
          <w:iCs/>
          <w:color w:val="000000" w:themeColor="text1"/>
          <w:lang w:val="sr-Latn-CS"/>
        </w:rPr>
        <w:t xml:space="preserve">onuđaču koji ponudi najnižu cijenu dodjeljuje se maksimalan broj bodova, dok ostali ponuđači dobijaju proporcionalan broj bodova u odnosu na najnižu cijenu, odnosno prema navedenoj formuli </w:t>
      </w:r>
    </w:p>
    <w:p w:rsidR="00B46C48" w:rsidRPr="001A0B43" w:rsidRDefault="00B46C48" w:rsidP="00B46C48">
      <w:pPr>
        <w:jc w:val="both"/>
        <w:rPr>
          <w:rFonts w:eastAsia="Calibri"/>
          <w:b/>
          <w:bCs/>
          <w:i/>
          <w:iCs/>
          <w:color w:val="000000" w:themeColor="text1"/>
          <w:lang w:val="sr-Latn-CS"/>
        </w:rPr>
      </w:pPr>
      <w:r w:rsidRPr="001A0B43">
        <w:rPr>
          <w:rFonts w:eastAsia="Calibri"/>
          <w:b/>
          <w:bCs/>
          <w:i/>
          <w:iCs/>
          <w:color w:val="000000" w:themeColor="text1"/>
          <w:lang w:val="sr-Latn-CS"/>
        </w:rPr>
        <w:t>Broj bodova= najniža cijena / ponuđena cijena X 50</w:t>
      </w:r>
    </w:p>
    <w:p w:rsidR="00B46C48" w:rsidRPr="000133FB" w:rsidRDefault="00B46C48" w:rsidP="00B46C48">
      <w:pPr>
        <w:ind w:left="720"/>
        <w:rPr>
          <w:rFonts w:eastAsia="Calibri"/>
          <w:color w:val="FF0000"/>
        </w:rPr>
      </w:pPr>
    </w:p>
    <w:p w:rsidR="00B46C48" w:rsidRPr="001A0B43" w:rsidRDefault="00C14C0B" w:rsidP="00B46C48">
      <w:pPr>
        <w:ind w:left="720"/>
        <w:rPr>
          <w:rFonts w:eastAsia="Calibri"/>
          <w:color w:val="000000" w:themeColor="text1"/>
        </w:rPr>
      </w:pPr>
      <w:r w:rsidRPr="001A0B43">
        <w:rPr>
          <w:rFonts w:eastAsia="Calibri"/>
          <w:b/>
          <w:color w:val="000000" w:themeColor="text1"/>
          <w:lang w:val="hr-HR"/>
        </w:rPr>
        <w:t>B)</w:t>
      </w:r>
      <w:r w:rsidRPr="001A0B43">
        <w:rPr>
          <w:rFonts w:eastAsia="Calibri"/>
          <w:color w:val="000000" w:themeColor="text1"/>
          <w:lang w:val="hr-HR"/>
        </w:rPr>
        <w:t xml:space="preserve"> </w:t>
      </w:r>
      <w:r w:rsidR="00B46C48" w:rsidRPr="001A0B43">
        <w:rPr>
          <w:rFonts w:eastAsia="Calibri"/>
          <w:color w:val="000000" w:themeColor="text1"/>
          <w:lang w:val="hr-HR"/>
        </w:rPr>
        <w:t xml:space="preserve">kvalitet </w:t>
      </w:r>
      <w:r w:rsidR="00B46C48" w:rsidRPr="001A0B43">
        <w:rPr>
          <w:rFonts w:eastAsia="Calibri"/>
          <w:color w:val="000000" w:themeColor="text1"/>
        </w:rPr>
        <w:t>vrednovaće se na sljedeći način: 50 bodova</w:t>
      </w:r>
    </w:p>
    <w:p w:rsidR="00B46C48" w:rsidRPr="001A0B43" w:rsidRDefault="00B46C48" w:rsidP="00B46C48">
      <w:pPr>
        <w:ind w:left="720"/>
        <w:rPr>
          <w:rFonts w:eastAsia="Calibri"/>
          <w:color w:val="000000" w:themeColor="text1"/>
        </w:rPr>
      </w:pPr>
    </w:p>
    <w:p w:rsidR="00B46C48" w:rsidRPr="001A0B43" w:rsidRDefault="001A0B43" w:rsidP="001A0B43">
      <w:pPr>
        <w:pStyle w:val="ListParagraph"/>
        <w:spacing w:before="0" w:after="200" w:line="276" w:lineRule="auto"/>
        <w:ind w:left="92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Vrijeme realizacije, tj puš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tanja u rad predmetne usluge………………..</w:t>
      </w:r>
      <w:r w:rsidR="004D43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 bodova. Imaju</w:t>
      </w:r>
      <w:r w:rsidR="00ED1C2E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ć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 u vidu vrstu djelatnosti kojom se bavi institucija, od izuzetnog je zna</w:t>
      </w:r>
      <w:r w:rsidR="00ED1C2E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aja rok realizacije, tj. pu</w:t>
      </w:r>
      <w:r w:rsidR="00ED1C2E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š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tanja servisa u rad. Ponu</w:t>
      </w:r>
      <w:r w:rsidR="00ED1C2E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đ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oji ponudi najkrać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 rok realizacije dobija maksimalan b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roj bodova, dok se ostali ponuđač</w:t>
      </w:r>
      <w:r w:rsidR="00B46C48" w:rsidRPr="001A0B4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 boduju po formuli </w:t>
      </w:r>
    </w:p>
    <w:p w:rsidR="00B46C48" w:rsidRPr="001A0B43" w:rsidRDefault="00B46C48" w:rsidP="00B46C48">
      <w:pPr>
        <w:rPr>
          <w:rFonts w:eastAsia="Calibri"/>
          <w:color w:val="000000" w:themeColor="text1"/>
        </w:rPr>
      </w:pPr>
    </w:p>
    <w:p w:rsidR="00B46C48" w:rsidRPr="001A0B43" w:rsidRDefault="00B46C48" w:rsidP="00B46C48">
      <w:pPr>
        <w:rPr>
          <w:rFonts w:eastAsia="Calibri"/>
          <w:color w:val="000000" w:themeColor="text1"/>
        </w:rPr>
      </w:pPr>
      <w:r w:rsidRPr="001A0B43">
        <w:rPr>
          <w:rFonts w:eastAsia="Calibri"/>
          <w:color w:val="000000" w:themeColor="text1"/>
        </w:rPr>
        <w:t>broj bodova=</w:t>
      </w:r>
      <w:r w:rsidR="00C57E87">
        <w:rPr>
          <w:rFonts w:eastAsia="Calibri"/>
          <w:color w:val="000000" w:themeColor="text1"/>
        </w:rPr>
        <w:t xml:space="preserve">   </w:t>
      </w:r>
      <w:r w:rsidRPr="001A0B43">
        <w:rPr>
          <w:rFonts w:eastAsia="Calibri"/>
          <w:color w:val="000000" w:themeColor="text1"/>
        </w:rPr>
        <w:t xml:space="preserve"> </w:t>
      </w:r>
      <w:r w:rsidR="00ED1C2E" w:rsidRPr="001A0B43">
        <w:rPr>
          <w:rFonts w:eastAsia="Calibri"/>
          <w:color w:val="000000" w:themeColor="text1"/>
          <w:u w:val="single"/>
        </w:rPr>
        <w:t>najkrać</w:t>
      </w:r>
      <w:r w:rsidRPr="001A0B43">
        <w:rPr>
          <w:rFonts w:eastAsia="Calibri"/>
          <w:color w:val="000000" w:themeColor="text1"/>
          <w:u w:val="single"/>
        </w:rPr>
        <w:t>i rok realizicije___</w:t>
      </w:r>
      <w:r w:rsidRPr="001A0B43">
        <w:rPr>
          <w:rFonts w:eastAsia="Calibri"/>
          <w:color w:val="000000" w:themeColor="text1"/>
        </w:rPr>
        <w:t xml:space="preserve"> *</w:t>
      </w:r>
      <w:r w:rsidR="004D4348" w:rsidRPr="001A0B43">
        <w:rPr>
          <w:rFonts w:eastAsia="Calibri"/>
          <w:color w:val="000000" w:themeColor="text1"/>
        </w:rPr>
        <w:t>5</w:t>
      </w:r>
      <w:r w:rsidRPr="001A0B43">
        <w:rPr>
          <w:rFonts w:eastAsia="Calibri"/>
          <w:color w:val="000000" w:themeColor="text1"/>
        </w:rPr>
        <w:t xml:space="preserve">0 </w:t>
      </w:r>
    </w:p>
    <w:p w:rsidR="00B46C48" w:rsidRPr="001A0B43" w:rsidRDefault="00B46C48" w:rsidP="00B46C48">
      <w:pPr>
        <w:rPr>
          <w:rFonts w:eastAsia="Calibri"/>
          <w:color w:val="000000" w:themeColor="text1"/>
        </w:rPr>
      </w:pPr>
      <w:r w:rsidRPr="001A0B43">
        <w:rPr>
          <w:rFonts w:eastAsia="Calibri"/>
          <w:color w:val="000000" w:themeColor="text1"/>
        </w:rPr>
        <w:t>                         ponu</w:t>
      </w:r>
      <w:r w:rsidR="00ED1C2E" w:rsidRPr="001A0B43">
        <w:rPr>
          <w:rFonts w:eastAsia="Calibri"/>
          <w:color w:val="000000" w:themeColor="text1"/>
        </w:rPr>
        <w:t>đ</w:t>
      </w:r>
      <w:r w:rsidRPr="001A0B43">
        <w:rPr>
          <w:rFonts w:eastAsia="Calibri"/>
          <w:color w:val="000000" w:themeColor="text1"/>
        </w:rPr>
        <w:t>eni rok realizacije</w:t>
      </w:r>
    </w:p>
    <w:p w:rsidR="00C74B8B" w:rsidRPr="001A0B43" w:rsidRDefault="00C74B8B" w:rsidP="00B46C48">
      <w:pPr>
        <w:rPr>
          <w:rFonts w:eastAsia="Calibri"/>
          <w:color w:val="000000" w:themeColor="text1"/>
        </w:rPr>
      </w:pPr>
    </w:p>
    <w:p w:rsidR="00B46C48" w:rsidRDefault="00B46C48" w:rsidP="00B722C2">
      <w:pPr>
        <w:jc w:val="both"/>
        <w:rPr>
          <w:rFonts w:eastAsia="Calibri"/>
          <w:color w:val="000000" w:themeColor="text1"/>
        </w:rPr>
      </w:pPr>
      <w:r w:rsidRPr="001A0B43">
        <w:rPr>
          <w:rFonts w:eastAsia="Calibri"/>
          <w:color w:val="000000" w:themeColor="text1"/>
        </w:rPr>
        <w:t xml:space="preserve">Napomena: </w:t>
      </w:r>
      <w:r w:rsidR="00B722C2">
        <w:rPr>
          <w:rFonts w:eastAsia="Calibri"/>
          <w:color w:val="000000" w:themeColor="text1"/>
        </w:rPr>
        <w:t>N</w:t>
      </w:r>
      <w:r w:rsidRPr="001A0B43">
        <w:rPr>
          <w:rFonts w:eastAsia="Calibri"/>
          <w:color w:val="000000" w:themeColor="text1"/>
        </w:rPr>
        <w:t>ajkraći rok realizacije iskazati u satima, i isti ne može biti kraći od 1 sata.</w:t>
      </w:r>
    </w:p>
    <w:p w:rsidR="00772197" w:rsidRPr="00D95BAA" w:rsidRDefault="00772197" w:rsidP="00B722C2">
      <w:pPr>
        <w:jc w:val="both"/>
        <w:rPr>
          <w:rFonts w:eastAsia="Calibri"/>
          <w:color w:val="000000" w:themeColor="text1"/>
        </w:rPr>
      </w:pPr>
      <w:r w:rsidRPr="00D95BAA">
        <w:rPr>
          <w:rFonts w:eastAsia="Calibri"/>
          <w:color w:val="000000" w:themeColor="text1"/>
        </w:rPr>
        <w:t>Za ovaj podkriterijum dostaviti izjavu</w:t>
      </w:r>
      <w:r w:rsidR="00D95BAA" w:rsidRPr="00D95BAA">
        <w:rPr>
          <w:rFonts w:eastAsia="Calibri"/>
          <w:color w:val="000000" w:themeColor="text1"/>
        </w:rPr>
        <w:t>, potpisanu elektronskim potpisom,od strane ovlašćenog lica,</w:t>
      </w:r>
      <w:r w:rsidRPr="00D95BAA">
        <w:rPr>
          <w:rFonts w:eastAsia="Calibri"/>
          <w:color w:val="000000" w:themeColor="text1"/>
        </w:rPr>
        <w:t xml:space="preserve"> o roku realizacije</w:t>
      </w:r>
      <w:r w:rsidR="00266A70">
        <w:rPr>
          <w:rFonts w:eastAsia="Calibri"/>
          <w:color w:val="000000" w:themeColor="text1"/>
        </w:rPr>
        <w:t>, u suprotnom Komisija za sprovođenje postupka javne nabavke, će ponuđaču, po ovom potkriterijumu dodijeliti 0 bodova.</w:t>
      </w:r>
    </w:p>
    <w:p w:rsidR="004D4348" w:rsidRPr="001A0B43" w:rsidRDefault="004D4348" w:rsidP="00B46C48">
      <w:pPr>
        <w:rPr>
          <w:rFonts w:eastAsia="Calibri"/>
          <w:b/>
          <w:color w:val="000000" w:themeColor="text1"/>
        </w:rPr>
      </w:pPr>
    </w:p>
    <w:p w:rsidR="00B46C48" w:rsidRPr="001A0B43" w:rsidRDefault="00B46C48" w:rsidP="00B46C48">
      <w:pPr>
        <w:rPr>
          <w:rFonts w:eastAsia="Calibri"/>
          <w:b/>
          <w:color w:val="000000" w:themeColor="text1"/>
        </w:rPr>
      </w:pPr>
      <w:r w:rsidRPr="001A0B43">
        <w:rPr>
          <w:rFonts w:eastAsia="Calibri"/>
          <w:b/>
          <w:color w:val="000000" w:themeColor="text1"/>
        </w:rPr>
        <w:t xml:space="preserve">Ukupan broj bodova = A+B </w:t>
      </w:r>
    </w:p>
    <w:p w:rsidR="004D4348" w:rsidRPr="001A0B43" w:rsidRDefault="004D4348" w:rsidP="00B46C48">
      <w:pPr>
        <w:rPr>
          <w:rFonts w:eastAsia="Calibri"/>
          <w:color w:val="000000" w:themeColor="text1"/>
          <w:lang w:val="hr-HR"/>
        </w:rPr>
      </w:pPr>
    </w:p>
    <w:p w:rsidR="00B46C48" w:rsidRPr="001A0B43" w:rsidRDefault="00B46C48" w:rsidP="001A0B43">
      <w:pPr>
        <w:jc w:val="both"/>
        <w:rPr>
          <w:rFonts w:eastAsia="Calibri"/>
          <w:color w:val="000000" w:themeColor="text1"/>
          <w:lang w:val="hr-HR"/>
        </w:rPr>
      </w:pPr>
      <w:r w:rsidRPr="001A0B43">
        <w:rPr>
          <w:rFonts w:eastAsia="Calibri"/>
          <w:color w:val="000000" w:themeColor="text1"/>
          <w:lang w:val="hr-HR"/>
        </w:rPr>
        <w:t>Ako je ponuđena cijena 0,00 EUR-a prilikom vrednovanja te cijene po kriterijumu ili podkriterijumu najniža ponuđena cijena uzima se da je ponuđena cijena 0,01 EUR.</w:t>
      </w: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6" w:name="_Toc62730560"/>
      <w:r w:rsidRPr="002462D1">
        <w:rPr>
          <w:rFonts w:ascii="Arial" w:hAnsi="Arial"/>
          <w:b/>
          <w:szCs w:val="32"/>
        </w:rPr>
        <w:t>JEZIK PONUDE</w:t>
      </w:r>
      <w:bookmarkEnd w:id="6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Ponude se podnose preko ESJN-a zaključno sa danom</w:t>
      </w:r>
      <w:r w:rsidR="008936EC">
        <w:rPr>
          <w:rFonts w:ascii="Arial" w:hAnsi="Arial" w:cs="Arial"/>
          <w:color w:val="000000"/>
        </w:rPr>
        <w:t xml:space="preserve"> 13.06.</w:t>
      </w:r>
      <w:r w:rsidR="001A0B43">
        <w:rPr>
          <w:rFonts w:ascii="Arial" w:hAnsi="Arial" w:cs="Arial"/>
          <w:color w:val="000000"/>
        </w:rPr>
        <w:t>202</w:t>
      </w:r>
      <w:r w:rsidR="00727B3D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.</w:t>
      </w:r>
      <w:r w:rsidRPr="002462D1">
        <w:rPr>
          <w:rFonts w:ascii="Arial" w:hAnsi="Arial" w:cs="Arial"/>
          <w:color w:val="000000"/>
        </w:rPr>
        <w:t xml:space="preserve"> godine do </w:t>
      </w:r>
      <w:r w:rsidR="001A0B43">
        <w:rPr>
          <w:rFonts w:ascii="Arial" w:hAnsi="Arial" w:cs="Arial"/>
          <w:color w:val="000000"/>
        </w:rPr>
        <w:t xml:space="preserve">12 </w:t>
      </w:r>
      <w:r w:rsidRPr="002462D1">
        <w:rPr>
          <w:rFonts w:ascii="Arial" w:hAnsi="Arial" w:cs="Arial"/>
          <w:color w:val="000000"/>
        </w:rPr>
        <w:t>sati.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Otvaranje ponuda održaće se </w:t>
      </w:r>
      <w:r w:rsidR="008936EC">
        <w:rPr>
          <w:rFonts w:ascii="Arial" w:hAnsi="Arial" w:cs="Arial"/>
          <w:color w:val="000000"/>
        </w:rPr>
        <w:t>dana 13.06.</w:t>
      </w:r>
      <w:r>
        <w:rPr>
          <w:rFonts w:ascii="Arial" w:hAnsi="Arial" w:cs="Arial"/>
          <w:color w:val="000000"/>
        </w:rPr>
        <w:t>202</w:t>
      </w:r>
      <w:r w:rsidR="00727B3D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. </w:t>
      </w:r>
      <w:r w:rsidRPr="002462D1">
        <w:rPr>
          <w:rFonts w:ascii="Arial" w:hAnsi="Arial" w:cs="Arial"/>
          <w:color w:val="000000"/>
        </w:rPr>
        <w:t xml:space="preserve">godine u </w:t>
      </w:r>
      <w:r w:rsidR="001A0B43">
        <w:rPr>
          <w:rFonts w:ascii="Arial" w:hAnsi="Arial" w:cs="Arial"/>
          <w:color w:val="000000"/>
        </w:rPr>
        <w:t>12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rPr>
          <w:rFonts w:ascii="Arial" w:hAnsi="Arial" w:cs="Arial"/>
          <w:i/>
          <w:iCs/>
          <w:color w:val="000000"/>
        </w:rPr>
      </w:pPr>
    </w:p>
    <w:p w:rsidR="00B46C48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Razlozi hitnosti za skraćenje roka za podnošenje po</w:t>
      </w:r>
      <w:r w:rsidR="00B46C48">
        <w:rPr>
          <w:rFonts w:ascii="Arial" w:hAnsi="Arial" w:cs="Arial"/>
          <w:color w:val="000000"/>
        </w:rPr>
        <w:t>nuda</w:t>
      </w:r>
      <w:r w:rsidRPr="002462D1">
        <w:rPr>
          <w:rFonts w:ascii="Arial" w:hAnsi="Arial" w:cs="Arial"/>
          <w:color w:val="000000"/>
        </w:rPr>
        <w:t>.</w:t>
      </w:r>
    </w:p>
    <w:p w:rsidR="00B46C48" w:rsidRDefault="00B46C48" w:rsidP="00635D7B">
      <w:pPr>
        <w:jc w:val="both"/>
        <w:rPr>
          <w:rFonts w:ascii="Arial" w:hAnsi="Arial" w:cs="Arial"/>
          <w:color w:val="000000"/>
        </w:rPr>
      </w:pPr>
    </w:p>
    <w:p w:rsidR="00727233" w:rsidRDefault="00727233" w:rsidP="00727233">
      <w:pPr>
        <w:jc w:val="both"/>
        <w:rPr>
          <w:rFonts w:ascii="Arial" w:hAnsi="Arial" w:cs="Arial"/>
          <w:color w:val="000000"/>
        </w:rPr>
      </w:pPr>
      <w:r w:rsidRPr="001A0B43">
        <w:rPr>
          <w:rFonts w:ascii="Arial" w:hAnsi="Arial" w:cs="Arial"/>
          <w:color w:val="000000"/>
        </w:rPr>
        <w:t>U skladu sa mogućnošću koja je propisana članom 54 stav 4 Zakona o javnim nabavkama („Sl.list CG“, br. 74/19, 3/23</w:t>
      </w:r>
      <w:r>
        <w:rPr>
          <w:rFonts w:ascii="Arial" w:hAnsi="Arial" w:cs="Arial"/>
          <w:color w:val="000000"/>
        </w:rPr>
        <w:t>, 11/23</w:t>
      </w:r>
      <w:r w:rsidRPr="001A0B43">
        <w:rPr>
          <w:rFonts w:ascii="Arial" w:hAnsi="Arial" w:cs="Arial"/>
          <w:color w:val="000000"/>
        </w:rPr>
        <w:t xml:space="preserve">), Naručilac je odredio rok za podnošenje ponuda u kraćem trajanju od predviđenog, </w:t>
      </w:r>
      <w:r>
        <w:rPr>
          <w:rFonts w:ascii="Arial" w:hAnsi="Arial" w:cs="Arial"/>
          <w:color w:val="000000"/>
        </w:rPr>
        <w:t>jer</w:t>
      </w:r>
      <w:r w:rsidRPr="00A67F00">
        <w:rPr>
          <w:rFonts w:ascii="Arial" w:hAnsi="Arial" w:cs="Arial"/>
          <w:color w:val="000000"/>
        </w:rPr>
        <w:t xml:space="preserve"> naručilac nije postavio zahtjeve koji učesnicima zahtijeva dodatno vrijeme za pripremu dokumentacije ili pribavljanje posebnih informacija vezanih za postupak</w:t>
      </w:r>
      <w:r>
        <w:rPr>
          <w:rFonts w:ascii="Arial" w:hAnsi="Arial" w:cs="Arial"/>
          <w:color w:val="000000"/>
        </w:rPr>
        <w:t>.</w:t>
      </w:r>
    </w:p>
    <w:p w:rsidR="005136E0" w:rsidRDefault="005136E0" w:rsidP="00727233">
      <w:pPr>
        <w:jc w:val="both"/>
        <w:rPr>
          <w:rFonts w:ascii="Arial" w:hAnsi="Arial" w:cs="Arial"/>
          <w:color w:val="000000"/>
        </w:rPr>
      </w:pPr>
    </w:p>
    <w:p w:rsidR="005136E0" w:rsidRDefault="005136E0" w:rsidP="005136E0">
      <w:pPr>
        <w:jc w:val="both"/>
        <w:rPr>
          <w:rFonts w:ascii="Arial" w:eastAsia="Calibri" w:hAnsi="Arial" w:cs="Arial"/>
          <w:color w:val="000000"/>
          <w:lang w:val="sr-Latn-CS"/>
        </w:rPr>
      </w:pPr>
      <w:r>
        <w:rPr>
          <w:rFonts w:ascii="Arial" w:eastAsia="Calibri" w:hAnsi="Arial" w:cs="Arial"/>
          <w:color w:val="000000"/>
          <w:lang w:val="sr-Latn-CS"/>
        </w:rPr>
        <w:t>Ponuđač podnosi izjavu privrednog subjekta (ESPD) kojom garantuje da će u toku trajanja postupka javne nabavke i realizacije ugovora o javnoj nabavci ispunjavati sve uslove za učešće u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obliku, verifikovana elektronskim potpisom.</w:t>
      </w:r>
    </w:p>
    <w:p w:rsidR="00635D7B" w:rsidRPr="001A0B43" w:rsidRDefault="00635D7B" w:rsidP="00635D7B">
      <w:pPr>
        <w:rPr>
          <w:rFonts w:ascii="Arial" w:hAnsi="Arial" w:cs="Arial"/>
          <w:i/>
          <w:iCs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8"/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635D7B" w:rsidRPr="002462D1" w:rsidRDefault="00635D7B" w:rsidP="00635D7B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9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9"/>
    </w:p>
    <w:p w:rsidR="00635D7B" w:rsidRPr="002462D1" w:rsidRDefault="00635D7B" w:rsidP="00635D7B">
      <w:pPr>
        <w:jc w:val="both"/>
        <w:rPr>
          <w:rFonts w:ascii="Arial" w:hAnsi="Arial" w:cs="Arial"/>
          <w:i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35D7B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F80CC3" w:rsidRPr="002462D1" w:rsidRDefault="00F80CC3" w:rsidP="00635D7B">
      <w:pPr>
        <w:jc w:val="both"/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635D7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0" w:name="_Toc62730566"/>
      <w:r w:rsidRPr="002462D1">
        <w:rPr>
          <w:rFonts w:ascii="Arial" w:hAnsi="Arial"/>
          <w:b/>
          <w:szCs w:val="32"/>
        </w:rPr>
        <w:lastRenderedPageBreak/>
        <w:t>ZAHTJEV ZA POJAŠNJENJE ILI IZMJENU I DOPUNU TENDERSKE DOKUMENTACIJE</w:t>
      </w:r>
      <w:bookmarkEnd w:id="10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635D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7BC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  <w:r w:rsidRPr="002462D1">
        <w:rPr>
          <w:rFonts w:ascii="Arial" w:hAnsi="Arial" w:cs="Arial"/>
          <w:color w:val="000000"/>
        </w:rPr>
        <w:t>Zahtjev se podnosi isključivo putem ESJN-a</w:t>
      </w: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F80CC3" w:rsidRDefault="00F80CC3" w:rsidP="00635D7B">
      <w:pPr>
        <w:jc w:val="both"/>
        <w:rPr>
          <w:rFonts w:ascii="Arial" w:hAnsi="Arial" w:cs="Arial"/>
          <w:color w:val="000000"/>
        </w:rPr>
      </w:pPr>
    </w:p>
    <w:p w:rsidR="005534CE" w:rsidRPr="005534CE" w:rsidRDefault="005534CE" w:rsidP="005534CE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1" w:name="_Toc416180136"/>
      <w:bookmarkStart w:id="12" w:name="_Toc508349235"/>
      <w:bookmarkStart w:id="13" w:name="_Toc62730567"/>
      <w:r>
        <w:rPr>
          <w:rFonts w:ascii="Arial" w:hAnsi="Arial"/>
          <w:b/>
          <w:szCs w:val="32"/>
        </w:rPr>
        <w:lastRenderedPageBreak/>
        <w:t xml:space="preserve"> </w:t>
      </w:r>
      <w:r w:rsidRPr="005534CE">
        <w:rPr>
          <w:rFonts w:ascii="Arial" w:hAnsi="Arial"/>
          <w:b/>
          <w:szCs w:val="32"/>
        </w:rPr>
        <w:t>IZJAVA NARUČIOCA O NEPOSTOJANJU SUKOBA INTERESA</w:t>
      </w:r>
      <w:bookmarkEnd w:id="11"/>
      <w:bookmarkEnd w:id="12"/>
      <w:bookmarkEnd w:id="13"/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280BBB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Zavod za zapošljavanje Crne Gore</w:t>
      </w:r>
    </w:p>
    <w:p w:rsidR="005534CE" w:rsidRPr="002462D1" w:rsidRDefault="005534CE" w:rsidP="005534CE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F2578C">
        <w:rPr>
          <w:rFonts w:ascii="Arial" w:hAnsi="Arial" w:cs="Arial"/>
          <w:color w:val="000000"/>
        </w:rPr>
        <w:t>13</w:t>
      </w:r>
      <w:r w:rsidR="00D95BAA">
        <w:rPr>
          <w:rFonts w:ascii="Arial" w:hAnsi="Arial" w:cs="Arial"/>
          <w:color w:val="000000"/>
        </w:rPr>
        <w:t>-426/</w:t>
      </w:r>
      <w:r w:rsidR="00F2578C">
        <w:rPr>
          <w:rFonts w:ascii="Arial" w:hAnsi="Arial" w:cs="Arial"/>
          <w:color w:val="000000"/>
        </w:rPr>
        <w:t>2</w:t>
      </w:r>
      <w:r w:rsidR="00727B3D">
        <w:rPr>
          <w:rFonts w:ascii="Arial" w:hAnsi="Arial" w:cs="Arial"/>
          <w:color w:val="000000"/>
        </w:rPr>
        <w:t>5</w:t>
      </w:r>
      <w:r w:rsidR="00280BBB">
        <w:rPr>
          <w:rFonts w:ascii="Arial" w:hAnsi="Arial" w:cs="Arial"/>
          <w:color w:val="000000"/>
        </w:rPr>
        <w:t>-</w:t>
      </w:r>
      <w:r w:rsidR="00727B3D">
        <w:rPr>
          <w:rFonts w:ascii="Arial" w:hAnsi="Arial" w:cs="Arial"/>
          <w:color w:val="000000"/>
        </w:rPr>
        <w:t>3</w:t>
      </w:r>
      <w:r w:rsidR="00F2578C">
        <w:rPr>
          <w:rFonts w:ascii="Arial" w:hAnsi="Arial" w:cs="Arial"/>
          <w:color w:val="000000"/>
        </w:rPr>
        <w:t>-</w:t>
      </w:r>
      <w:r w:rsidR="000D4CB6">
        <w:rPr>
          <w:rFonts w:ascii="Arial" w:hAnsi="Arial" w:cs="Arial"/>
          <w:color w:val="000000"/>
        </w:rPr>
        <w:t>2064</w:t>
      </w:r>
    </w:p>
    <w:p w:rsidR="005534CE" w:rsidRPr="002462D1" w:rsidRDefault="00D87CFF" w:rsidP="005534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Podgorica, 28.05.2025.</w:t>
      </w:r>
      <w:r w:rsidR="00280BBB">
        <w:rPr>
          <w:rFonts w:ascii="Arial" w:hAnsi="Arial" w:cs="Arial"/>
          <w:color w:val="000000"/>
        </w:rPr>
        <w:t xml:space="preserve"> godine</w:t>
      </w: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611A8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</w:t>
      </w:r>
      <w:r w:rsidR="00F2578C">
        <w:rPr>
          <w:rFonts w:ascii="Arial" w:hAnsi="Arial" w:cs="Arial"/>
          <w:color w:val="000000"/>
        </w:rPr>
        <w:t xml:space="preserve"> nabavkama („Službeni list CG”, </w:t>
      </w:r>
      <w:r w:rsidRPr="002462D1">
        <w:rPr>
          <w:rFonts w:ascii="Arial" w:hAnsi="Arial" w:cs="Arial"/>
          <w:color w:val="000000"/>
        </w:rPr>
        <w:t>br.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74/19</w:t>
      </w:r>
      <w:r w:rsidR="00F2578C">
        <w:rPr>
          <w:rFonts w:ascii="Arial" w:hAnsi="Arial" w:cs="Arial"/>
          <w:color w:val="000000"/>
        </w:rPr>
        <w:t xml:space="preserve">, </w:t>
      </w:r>
      <w:r w:rsidRPr="002462D1">
        <w:rPr>
          <w:rFonts w:ascii="Arial" w:hAnsi="Arial" w:cs="Arial"/>
          <w:color w:val="000000"/>
        </w:rPr>
        <w:t>3/23</w:t>
      </w:r>
      <w:r w:rsidR="00F2578C">
        <w:rPr>
          <w:rFonts w:ascii="Arial" w:hAnsi="Arial" w:cs="Arial"/>
          <w:color w:val="000000"/>
        </w:rPr>
        <w:t>,11/23</w:t>
      </w:r>
      <w:r w:rsidRPr="002462D1">
        <w:rPr>
          <w:rFonts w:ascii="Arial" w:hAnsi="Arial" w:cs="Arial"/>
          <w:color w:val="000000"/>
        </w:rPr>
        <w:t xml:space="preserve">), 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6D17B7" w:rsidRDefault="006D17B7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da u postupku javne nabavke</w:t>
      </w:r>
      <w:r w:rsidR="00611A85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redni broj </w:t>
      </w:r>
      <w:r w:rsidR="00727B3D">
        <w:rPr>
          <w:rFonts w:ascii="Arial" w:hAnsi="Arial" w:cs="Arial"/>
          <w:color w:val="000000"/>
        </w:rPr>
        <w:t>8</w:t>
      </w:r>
      <w:r w:rsidRPr="002462D1">
        <w:rPr>
          <w:rFonts w:ascii="Arial" w:hAnsi="Arial" w:cs="Arial"/>
          <w:color w:val="000000"/>
        </w:rPr>
        <w:t xml:space="preserve"> iz Plana javne nabavke</w:t>
      </w:r>
      <w:r w:rsidR="00611A85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broj </w:t>
      </w:r>
      <w:r w:rsidR="006D17B7">
        <w:rPr>
          <w:rFonts w:ascii="Arial" w:hAnsi="Arial" w:cs="Arial"/>
          <w:color w:val="000000"/>
        </w:rPr>
        <w:t>01</w:t>
      </w:r>
      <w:r w:rsidR="00F2578C">
        <w:rPr>
          <w:rFonts w:ascii="Arial" w:hAnsi="Arial" w:cs="Arial"/>
          <w:color w:val="000000"/>
        </w:rPr>
        <w:t>-426/2</w:t>
      </w:r>
      <w:r w:rsidR="00727B3D">
        <w:rPr>
          <w:rFonts w:ascii="Arial" w:hAnsi="Arial" w:cs="Arial"/>
          <w:color w:val="000000"/>
        </w:rPr>
        <w:t>5</w:t>
      </w:r>
      <w:r w:rsidR="006D17B7">
        <w:rPr>
          <w:rFonts w:ascii="Arial" w:hAnsi="Arial" w:cs="Arial"/>
          <w:color w:val="000000"/>
        </w:rPr>
        <w:t>-</w:t>
      </w:r>
      <w:r w:rsidR="00727B3D">
        <w:rPr>
          <w:rFonts w:ascii="Arial" w:hAnsi="Arial" w:cs="Arial"/>
          <w:color w:val="000000"/>
        </w:rPr>
        <w:t>1651/2</w:t>
      </w:r>
      <w:r w:rsidRPr="002462D1">
        <w:rPr>
          <w:rFonts w:ascii="Arial" w:hAnsi="Arial" w:cs="Arial"/>
          <w:color w:val="000000"/>
        </w:rPr>
        <w:t xml:space="preserve"> od </w:t>
      </w:r>
      <w:r w:rsidR="006D17B7">
        <w:rPr>
          <w:rFonts w:ascii="Arial" w:hAnsi="Arial" w:cs="Arial"/>
          <w:color w:val="000000"/>
        </w:rPr>
        <w:t>2</w:t>
      </w:r>
      <w:r w:rsidR="00727B3D">
        <w:rPr>
          <w:rFonts w:ascii="Arial" w:hAnsi="Arial" w:cs="Arial"/>
          <w:color w:val="000000"/>
        </w:rPr>
        <w:t>5</w:t>
      </w:r>
      <w:r w:rsidR="006D17B7">
        <w:rPr>
          <w:rFonts w:ascii="Arial" w:hAnsi="Arial" w:cs="Arial"/>
          <w:color w:val="000000"/>
        </w:rPr>
        <w:t>.0</w:t>
      </w:r>
      <w:r w:rsidR="00727B3D">
        <w:rPr>
          <w:rFonts w:ascii="Arial" w:hAnsi="Arial" w:cs="Arial"/>
          <w:color w:val="000000"/>
        </w:rPr>
        <w:t>4</w:t>
      </w:r>
      <w:r w:rsidR="006D17B7">
        <w:rPr>
          <w:rFonts w:ascii="Arial" w:hAnsi="Arial" w:cs="Arial"/>
          <w:color w:val="000000"/>
        </w:rPr>
        <w:t>.202</w:t>
      </w:r>
      <w:r w:rsidR="00727B3D">
        <w:rPr>
          <w:rFonts w:ascii="Arial" w:hAnsi="Arial" w:cs="Arial"/>
          <w:color w:val="000000"/>
        </w:rPr>
        <w:t>5</w:t>
      </w:r>
      <w:r w:rsidR="006D17B7">
        <w:rPr>
          <w:rFonts w:ascii="Arial" w:hAnsi="Arial" w:cs="Arial"/>
          <w:color w:val="000000"/>
        </w:rPr>
        <w:t>. godine</w:t>
      </w:r>
      <w:r w:rsidR="00611A85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za nabavku </w:t>
      </w:r>
      <w:r w:rsidR="00280BBB">
        <w:rPr>
          <w:rFonts w:ascii="Arial" w:hAnsi="Arial" w:cs="Arial"/>
          <w:color w:val="000000"/>
        </w:rPr>
        <w:t xml:space="preserve">telefonskih usluga i usluga prenosa podataka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Ovlašćeno lice naručioca</w:t>
      </w:r>
      <w:r w:rsidR="00A55D98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</w:t>
      </w:r>
      <w:r w:rsidR="00727B3D">
        <w:rPr>
          <w:rFonts w:ascii="Arial" w:hAnsi="Arial" w:cs="Arial"/>
          <w:color w:val="000000"/>
        </w:rPr>
        <w:t>mr David Perčobić</w:t>
      </w:r>
    </w:p>
    <w:p w:rsidR="005534CE" w:rsidRPr="002462D1" w:rsidRDefault="005534CE" w:rsidP="00280BBB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</w:t>
      </w:r>
    </w:p>
    <w:p w:rsidR="00A55D98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Službenik za javne nabavke</w:t>
      </w:r>
      <w:r w:rsidR="00A55D98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</w:t>
      </w:r>
      <w:r w:rsidR="00F2578C">
        <w:rPr>
          <w:rFonts w:ascii="Arial" w:hAnsi="Arial" w:cs="Arial"/>
          <w:color w:val="000000"/>
        </w:rPr>
        <w:t>Svetlana Bracanović</w:t>
      </w:r>
    </w:p>
    <w:p w:rsidR="005534CE" w:rsidRPr="002462D1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</w:t>
      </w:r>
    </w:p>
    <w:p w:rsidR="005534CE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Lice koje je učestvovalo u planiranju javne nabavke</w:t>
      </w:r>
      <w:r w:rsidR="00A55D98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</w:t>
      </w:r>
      <w:r w:rsidR="00280BBB">
        <w:rPr>
          <w:rFonts w:ascii="Arial" w:hAnsi="Arial" w:cs="Arial"/>
          <w:color w:val="000000"/>
        </w:rPr>
        <w:t>Mihailo Nikčević</w:t>
      </w:r>
    </w:p>
    <w:p w:rsidR="00A55D98" w:rsidRDefault="00A55D98" w:rsidP="00A55D98">
      <w:pPr>
        <w:tabs>
          <w:tab w:val="left" w:pos="3290"/>
        </w:tabs>
        <w:rPr>
          <w:rFonts w:ascii="Arial" w:hAnsi="Arial" w:cs="Arial"/>
          <w:color w:val="000000"/>
        </w:rPr>
      </w:pPr>
    </w:p>
    <w:p w:rsidR="00A55D98" w:rsidRDefault="00A55D98" w:rsidP="005534CE">
      <w:pPr>
        <w:tabs>
          <w:tab w:val="left" w:pos="3290"/>
        </w:tabs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       </w:t>
      </w:r>
      <w:r w:rsidR="005534CE" w:rsidRPr="002462D1">
        <w:rPr>
          <w:rFonts w:ascii="Arial" w:hAnsi="Arial" w:cs="Arial"/>
          <w:iCs/>
          <w:color w:val="000000"/>
        </w:rPr>
        <w:t xml:space="preserve">Član komisije </w:t>
      </w:r>
      <w:r w:rsidR="005534CE" w:rsidRPr="002462D1">
        <w:rPr>
          <w:rFonts w:ascii="Arial" w:hAnsi="Arial" w:cs="Arial"/>
        </w:rPr>
        <w:t>za sprovođenje postupka javne nabavk</w:t>
      </w:r>
      <w:r w:rsidR="005534CE" w:rsidRPr="002462D1">
        <w:rPr>
          <w:rFonts w:ascii="Arial" w:hAnsi="Arial" w:cs="Arial"/>
          <w:iCs/>
          <w:color w:val="000000"/>
        </w:rPr>
        <w:t>e</w:t>
      </w:r>
    </w:p>
    <w:p w:rsidR="00F2578C" w:rsidRDefault="00A55D98" w:rsidP="005534CE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       </w:t>
      </w:r>
      <w:r>
        <w:rPr>
          <w:rFonts w:ascii="Arial" w:hAnsi="Arial" w:cs="Arial"/>
          <w:color w:val="000000"/>
        </w:rPr>
        <w:t xml:space="preserve">predsjedavajuća,                                                      </w:t>
      </w:r>
      <w:r w:rsidR="00280BBB">
        <w:rPr>
          <w:rFonts w:ascii="Arial" w:hAnsi="Arial" w:cs="Arial"/>
          <w:color w:val="000000"/>
        </w:rPr>
        <w:t xml:space="preserve">Svetlana Bracanović </w:t>
      </w:r>
    </w:p>
    <w:p w:rsidR="00A55D98" w:rsidRPr="002462D1" w:rsidRDefault="00F2578C" w:rsidP="005534CE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</w:t>
      </w:r>
    </w:p>
    <w:p w:rsidR="005534CE" w:rsidRDefault="005534CE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A55D98">
        <w:rPr>
          <w:rFonts w:ascii="Arial" w:hAnsi="Arial" w:cs="Arial"/>
          <w:iCs/>
          <w:color w:val="000000"/>
        </w:rPr>
        <w:t>,</w:t>
      </w:r>
      <w:r w:rsidR="00280BBB">
        <w:rPr>
          <w:rFonts w:ascii="Arial" w:hAnsi="Arial" w:cs="Arial"/>
          <w:color w:val="000000"/>
        </w:rPr>
        <w:t xml:space="preserve"> Mihailo Nikčević, član</w:t>
      </w:r>
    </w:p>
    <w:p w:rsidR="00A55D98" w:rsidRPr="002462D1" w:rsidRDefault="00A55D98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</w:p>
    <w:p w:rsidR="00F2578C" w:rsidRDefault="005534CE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 w:rsidR="00A55D98">
        <w:rPr>
          <w:rFonts w:ascii="Arial" w:hAnsi="Arial" w:cs="Arial"/>
          <w:iCs/>
          <w:color w:val="000000"/>
        </w:rPr>
        <w:t>,</w:t>
      </w:r>
      <w:r w:rsidR="00280BBB">
        <w:rPr>
          <w:rFonts w:ascii="Arial" w:hAnsi="Arial" w:cs="Arial"/>
          <w:color w:val="000000"/>
        </w:rPr>
        <w:t xml:space="preserve"> </w:t>
      </w:r>
      <w:r w:rsidR="00F2578C">
        <w:rPr>
          <w:rFonts w:ascii="Arial" w:hAnsi="Arial" w:cs="Arial"/>
          <w:color w:val="000000"/>
        </w:rPr>
        <w:t>Branka Vukašinović</w:t>
      </w:r>
      <w:r w:rsidR="00280BBB">
        <w:rPr>
          <w:rFonts w:ascii="Arial" w:hAnsi="Arial" w:cs="Arial"/>
          <w:color w:val="000000"/>
        </w:rPr>
        <w:t xml:space="preserve">, </w:t>
      </w:r>
    </w:p>
    <w:p w:rsidR="005534CE" w:rsidRDefault="00F80CC3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Č</w:t>
      </w:r>
      <w:r w:rsidR="00280BBB">
        <w:rPr>
          <w:rFonts w:ascii="Arial" w:hAnsi="Arial" w:cs="Arial"/>
          <w:color w:val="000000"/>
        </w:rPr>
        <w:t>lanica</w:t>
      </w:r>
    </w:p>
    <w:p w:rsidR="00F80CC3" w:rsidRDefault="00F80CC3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</w:p>
    <w:p w:rsidR="00F80CC3" w:rsidRDefault="00F80CC3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</w:p>
    <w:p w:rsidR="00F80CC3" w:rsidRDefault="00F80CC3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</w:p>
    <w:p w:rsidR="00F80CC3" w:rsidRPr="002462D1" w:rsidRDefault="00F80CC3" w:rsidP="005534CE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</w:p>
    <w:p w:rsidR="005534CE" w:rsidRPr="002462D1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                                        </w:t>
      </w:r>
    </w:p>
    <w:p w:rsidR="005534CE" w:rsidRPr="002462D1" w:rsidRDefault="005534CE" w:rsidP="005534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4" w:name="_Toc62730568"/>
      <w:r w:rsidRPr="002462D1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4"/>
    </w:p>
    <w:p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160B85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 xml:space="preserve">acije </w:t>
      </w:r>
    </w:p>
    <w:p w:rsidR="005534CE" w:rsidRPr="00897289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Komisiji za zaštitu prava: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>.</w:t>
      </w:r>
    </w:p>
    <w:p w:rsidR="005534CE" w:rsidRPr="002462D1" w:rsidRDefault="005534CE" w:rsidP="005534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4B2EAC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 podnesena na naprijed predviđeni način biće odbijena kao nedozvoljena.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4B2EAC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Podnosilac žalbe je dužan da uz žalbu priloži dokaz o uplati naknade za vođenje </w:t>
      </w:r>
    </w:p>
    <w:p w:rsidR="004B2EAC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postupka u iznosu od 1% od procijenjene vrijednosti javne nabavke, a najviše</w:t>
      </w:r>
    </w:p>
    <w:p w:rsidR="004B2EAC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 20.000,00 eura, na žiro račun Komisije za zaštitu prava broj 530-20240-15 kod 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NLB Montenegro banke A.D.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4B2EAC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Ukoliko je predmet nabavke podijeljen po partijama, a žalba se odnosi samo na </w:t>
      </w:r>
    </w:p>
    <w:p w:rsidR="004B2EAC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određenu/e partiju/e, naknada se plaća u iznosu 1% od procijenjene vrijednosti 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javne nabavke te/tih partije/a.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4B2EAC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</w:t>
      </w:r>
    </w:p>
    <w:p w:rsidR="004B2EAC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inostranstva nalaze se na internet stranici Komisije za zaštitu prava nabavki 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36B5A" w:rsidRDefault="00E36B5A"/>
    <w:sectPr w:rsidR="00E36B5A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70F4" w:rsidRDefault="00DB70F4" w:rsidP="00635D7B">
      <w:r>
        <w:separator/>
      </w:r>
    </w:p>
  </w:endnote>
  <w:endnote w:type="continuationSeparator" w:id="0">
    <w:p w:rsidR="00DB70F4" w:rsidRDefault="00DB70F4" w:rsidP="006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70F4" w:rsidRDefault="00DB70F4" w:rsidP="00635D7B">
      <w:r>
        <w:separator/>
      </w:r>
    </w:p>
  </w:footnote>
  <w:footnote w:type="continuationSeparator" w:id="0">
    <w:p w:rsidR="00DB70F4" w:rsidRDefault="00DB70F4" w:rsidP="00635D7B">
      <w:r>
        <w:continuationSeparator/>
      </w:r>
    </w:p>
  </w:footnote>
  <w:footnote w:id="1">
    <w:p w:rsidR="00635D7B" w:rsidRPr="007F2BA0" w:rsidRDefault="00635D7B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635D7B" w:rsidRPr="007F2BA0" w:rsidRDefault="00635D7B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35D7B" w:rsidRPr="007F2BA0" w:rsidRDefault="00635D7B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</w:rPr>
        <w:t>Tehnička specifikacija predmeta javne nabavke naručilac neposredno UNOSI na ESJN elektronskim putem;</w:t>
      </w:r>
    </w:p>
  </w:footnote>
  <w:footnote w:id="4">
    <w:p w:rsidR="00635D7B" w:rsidRPr="007F2BA0" w:rsidRDefault="00635D7B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635D7B" w:rsidRPr="00367536" w:rsidRDefault="00635D7B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Procijenjena vrijednost se iskazuje bez PDV-a 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>.</w:t>
      </w:r>
    </w:p>
  </w:footnote>
  <w:footnote w:id="6">
    <w:p w:rsidR="00635D7B" w:rsidRPr="007F2BA0" w:rsidRDefault="00635D7B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02641C" w:rsidRDefault="0002641C" w:rsidP="0002641C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8"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9">
    <w:p w:rsidR="00635D7B" w:rsidRPr="007F2BA0" w:rsidRDefault="00635D7B" w:rsidP="00635D7B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024493">
    <w:abstractNumId w:val="6"/>
  </w:num>
  <w:num w:numId="2" w16cid:durableId="548418905">
    <w:abstractNumId w:val="1"/>
  </w:num>
  <w:num w:numId="3" w16cid:durableId="1822845271">
    <w:abstractNumId w:val="0"/>
  </w:num>
  <w:num w:numId="4" w16cid:durableId="1245185163">
    <w:abstractNumId w:val="12"/>
  </w:num>
  <w:num w:numId="5" w16cid:durableId="1947735391">
    <w:abstractNumId w:val="14"/>
  </w:num>
  <w:num w:numId="6" w16cid:durableId="1929777354">
    <w:abstractNumId w:val="13"/>
  </w:num>
  <w:num w:numId="7" w16cid:durableId="1292514342">
    <w:abstractNumId w:val="7"/>
  </w:num>
  <w:num w:numId="8" w16cid:durableId="1414424904">
    <w:abstractNumId w:val="9"/>
  </w:num>
  <w:num w:numId="9" w16cid:durableId="970788083">
    <w:abstractNumId w:val="11"/>
  </w:num>
  <w:num w:numId="10" w16cid:durableId="1757702522">
    <w:abstractNumId w:val="3"/>
  </w:num>
  <w:num w:numId="11" w16cid:durableId="355615898">
    <w:abstractNumId w:val="4"/>
  </w:num>
  <w:num w:numId="12" w16cid:durableId="108354120">
    <w:abstractNumId w:val="16"/>
  </w:num>
  <w:num w:numId="13" w16cid:durableId="1884096498">
    <w:abstractNumId w:val="5"/>
  </w:num>
  <w:num w:numId="14" w16cid:durableId="656567450">
    <w:abstractNumId w:val="8"/>
  </w:num>
  <w:num w:numId="15" w16cid:durableId="1896622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6839602">
    <w:abstractNumId w:val="2"/>
  </w:num>
  <w:num w:numId="17" w16cid:durableId="182500796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D7B"/>
    <w:rsid w:val="000133FB"/>
    <w:rsid w:val="0002641C"/>
    <w:rsid w:val="00052B08"/>
    <w:rsid w:val="00063325"/>
    <w:rsid w:val="000D276A"/>
    <w:rsid w:val="000D382F"/>
    <w:rsid w:val="000D4CB6"/>
    <w:rsid w:val="000F2723"/>
    <w:rsid w:val="00124507"/>
    <w:rsid w:val="00124587"/>
    <w:rsid w:val="00137A50"/>
    <w:rsid w:val="00160B85"/>
    <w:rsid w:val="00173758"/>
    <w:rsid w:val="001A0B43"/>
    <w:rsid w:val="001A3BE5"/>
    <w:rsid w:val="001D3D9E"/>
    <w:rsid w:val="0022186B"/>
    <w:rsid w:val="00266A70"/>
    <w:rsid w:val="00280BBB"/>
    <w:rsid w:val="002A4A52"/>
    <w:rsid w:val="002D4E56"/>
    <w:rsid w:val="002D5FB6"/>
    <w:rsid w:val="00323321"/>
    <w:rsid w:val="00353A39"/>
    <w:rsid w:val="0035490B"/>
    <w:rsid w:val="0038474F"/>
    <w:rsid w:val="003F1BB3"/>
    <w:rsid w:val="004139F9"/>
    <w:rsid w:val="004B2EAC"/>
    <w:rsid w:val="004B48F5"/>
    <w:rsid w:val="004D4348"/>
    <w:rsid w:val="004D5525"/>
    <w:rsid w:val="005136E0"/>
    <w:rsid w:val="005534CE"/>
    <w:rsid w:val="006037E1"/>
    <w:rsid w:val="00611A85"/>
    <w:rsid w:val="00635D7B"/>
    <w:rsid w:val="00645794"/>
    <w:rsid w:val="00670B10"/>
    <w:rsid w:val="006D17B7"/>
    <w:rsid w:val="006D4F6F"/>
    <w:rsid w:val="006D65AF"/>
    <w:rsid w:val="006E02E2"/>
    <w:rsid w:val="00711956"/>
    <w:rsid w:val="00716CAD"/>
    <w:rsid w:val="00727233"/>
    <w:rsid w:val="00727B3D"/>
    <w:rsid w:val="00772197"/>
    <w:rsid w:val="007F640F"/>
    <w:rsid w:val="008534FB"/>
    <w:rsid w:val="008643C4"/>
    <w:rsid w:val="008936EC"/>
    <w:rsid w:val="00912329"/>
    <w:rsid w:val="009738D7"/>
    <w:rsid w:val="00994215"/>
    <w:rsid w:val="00A10D05"/>
    <w:rsid w:val="00A207BC"/>
    <w:rsid w:val="00A25645"/>
    <w:rsid w:val="00A4652C"/>
    <w:rsid w:val="00A55D98"/>
    <w:rsid w:val="00B320C8"/>
    <w:rsid w:val="00B44502"/>
    <w:rsid w:val="00B46B8D"/>
    <w:rsid w:val="00B46C48"/>
    <w:rsid w:val="00B722C2"/>
    <w:rsid w:val="00BD6D77"/>
    <w:rsid w:val="00C14C0B"/>
    <w:rsid w:val="00C154CC"/>
    <w:rsid w:val="00C32D5F"/>
    <w:rsid w:val="00C434CB"/>
    <w:rsid w:val="00C57E87"/>
    <w:rsid w:val="00C74B8B"/>
    <w:rsid w:val="00C74E3F"/>
    <w:rsid w:val="00C808B1"/>
    <w:rsid w:val="00C85F04"/>
    <w:rsid w:val="00CC5694"/>
    <w:rsid w:val="00D87CFF"/>
    <w:rsid w:val="00D95BAA"/>
    <w:rsid w:val="00DB70F4"/>
    <w:rsid w:val="00DC6CAD"/>
    <w:rsid w:val="00E26232"/>
    <w:rsid w:val="00E36B5A"/>
    <w:rsid w:val="00EC526F"/>
    <w:rsid w:val="00ED1C2E"/>
    <w:rsid w:val="00ED572B"/>
    <w:rsid w:val="00F2578C"/>
    <w:rsid w:val="00F71802"/>
    <w:rsid w:val="00F80CC3"/>
    <w:rsid w:val="00F822E3"/>
    <w:rsid w:val="00FA2B62"/>
    <w:rsid w:val="00FB4731"/>
    <w:rsid w:val="00FC2DDD"/>
    <w:rsid w:val="00FE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9CBA40"/>
  <w15:docId w15:val="{940DCDC1-C329-4987-A815-9BD51EDB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8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6DCF3-8115-4189-B951-FD33176D6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63</cp:revision>
  <cp:lastPrinted>2025-05-27T11:15:00Z</cp:lastPrinted>
  <dcterms:created xsi:type="dcterms:W3CDTF">2023-03-06T07:32:00Z</dcterms:created>
  <dcterms:modified xsi:type="dcterms:W3CDTF">2025-05-29T05:46:00Z</dcterms:modified>
</cp:coreProperties>
</file>