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B4BB9" w14:textId="77777777" w:rsidR="003E1DEE" w:rsidRPr="003E1DEE" w:rsidRDefault="003E1DEE" w:rsidP="003E1DEE">
      <w:pPr>
        <w:spacing w:line="276" w:lineRule="auto"/>
        <w:ind w:left="4320" w:firstLine="720"/>
        <w:rPr>
          <w:rFonts w:ascii="Arial" w:eastAsia="Calibri" w:hAnsi="Arial" w:cs="Arial"/>
          <w:kern w:val="0"/>
          <w:lang w:val="sr-Latn-ME"/>
          <w14:ligatures w14:val="none"/>
        </w:rPr>
      </w:pPr>
    </w:p>
    <w:p w14:paraId="50B4C7EE" w14:textId="77777777" w:rsidR="003E1DEE" w:rsidRPr="003E1DEE" w:rsidRDefault="003E1DEE" w:rsidP="003E1DE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0"/>
          <w:lang w:val="sr-Latn-ME"/>
          <w14:ligatures w14:val="none"/>
        </w:rPr>
      </w:pPr>
      <w:r w:rsidRPr="003E1DEE">
        <w:rPr>
          <w:rFonts w:ascii="Arial" w:eastAsia="Times New Roman" w:hAnsi="Arial" w:cs="Arial"/>
          <w:b/>
          <w:color w:val="000000"/>
          <w:kern w:val="0"/>
          <w:lang w:val="sr-Latn-ME"/>
          <w14:ligatures w14:val="none"/>
        </w:rPr>
        <w:t xml:space="preserve">OBRAZAC 1  </w:t>
      </w:r>
    </w:p>
    <w:p w14:paraId="4266D97E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7EB27D0D" w14:textId="77777777" w:rsidR="003E1DEE" w:rsidRPr="003E1DEE" w:rsidRDefault="003E1DEE" w:rsidP="003E1DE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u w:val="single"/>
          <w:lang w:val="sr-Latn-ME"/>
          <w14:ligatures w14:val="none"/>
        </w:rPr>
        <w:t>Vodovod i kanalizacija doo Podgorica</w:t>
      </w:r>
    </w:p>
    <w:p w14:paraId="20746A77" w14:textId="0DC55D78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Broj iz evidencije postupaka javnih nabavki: 1</w:t>
      </w:r>
      <w:r w:rsidR="00EE741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3</w:t>
      </w:r>
      <w:r w:rsidRPr="003E1DE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/25</w:t>
      </w:r>
    </w:p>
    <w:p w14:paraId="2D250BC2" w14:textId="3C36AB45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 xml:space="preserve">Redni broj iz Plana javnih nabavki : </w:t>
      </w:r>
      <w:r w:rsidR="00EE741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>48</w:t>
      </w:r>
    </w:p>
    <w:p w14:paraId="0140D19F" w14:textId="3B107EEE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 xml:space="preserve">Mjesto i datum: Podgorica, </w:t>
      </w:r>
      <w:r w:rsidR="00EE741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>2</w:t>
      </w:r>
      <w:r w:rsidR="00F6736C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>8</w:t>
      </w:r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>.05.2025. godine</w:t>
      </w:r>
    </w:p>
    <w:p w14:paraId="2EB66075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59F3BFA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8CCB222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FDAAF6A" w14:textId="77777777" w:rsidR="003E1DEE" w:rsidRPr="003E1DEE" w:rsidRDefault="003E1DEE" w:rsidP="003E1DE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Na osnovu člana 53 stav 3 Zakona o javnim nabavkama („Službeni list CG“, br. 74/19 , 3/23 i 11/23) </w:t>
      </w:r>
      <w:r w:rsidRPr="003E1DEE">
        <w:rPr>
          <w:rFonts w:ascii="Times New Roman" w:eastAsia="Times New Roman" w:hAnsi="Times New Roman" w:cs="Times New Roman"/>
          <w:color w:val="000000"/>
          <w:kern w:val="0"/>
          <w:u w:val="single"/>
          <w:lang w:val="sr-Latn-ME"/>
          <w14:ligatures w14:val="none"/>
        </w:rPr>
        <w:t xml:space="preserve">Vodovod i kanalizacija doo Podgorica </w:t>
      </w:r>
      <w:r w:rsidRPr="003E1DE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objavljuje</w:t>
      </w:r>
      <w:r w:rsidRPr="003E1DEE">
        <w:rPr>
          <w:rFonts w:ascii="Arial" w:eastAsia="Times New Roman" w:hAnsi="Arial" w:cs="Arial"/>
          <w:b/>
          <w:bCs/>
          <w:color w:val="000000"/>
          <w:kern w:val="0"/>
          <w:lang w:val="sr-Latn-ME"/>
          <w14:ligatures w14:val="none"/>
        </w:rPr>
        <w:t xml:space="preserve">        </w:t>
      </w:r>
    </w:p>
    <w:p w14:paraId="53882443" w14:textId="77777777" w:rsidR="003E1DEE" w:rsidRPr="003E1DEE" w:rsidRDefault="003E1DEE" w:rsidP="003E1DE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val="sr-Latn-ME"/>
          <w14:ligatures w14:val="none"/>
        </w:rPr>
      </w:pPr>
    </w:p>
    <w:p w14:paraId="28E4055E" w14:textId="77777777" w:rsidR="003E1DEE" w:rsidRPr="003E1DEE" w:rsidRDefault="003E1DEE" w:rsidP="003E1DE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val="sr-Latn-ME"/>
          <w14:ligatures w14:val="none"/>
        </w:rPr>
      </w:pPr>
    </w:p>
    <w:p w14:paraId="4EAEB79F" w14:textId="77777777" w:rsidR="003E1DEE" w:rsidRPr="003E1DEE" w:rsidRDefault="003E1DEE" w:rsidP="003E1DE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val="sr-Latn-ME"/>
          <w14:ligatures w14:val="none"/>
        </w:rPr>
      </w:pPr>
    </w:p>
    <w:p w14:paraId="1FC72BC0" w14:textId="77777777" w:rsidR="003E1DEE" w:rsidRPr="003E1DEE" w:rsidRDefault="003E1DEE" w:rsidP="003E1DE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kern w:val="0"/>
          <w:lang w:val="sr-Latn-ME"/>
          <w14:ligatures w14:val="none"/>
        </w:rPr>
      </w:pPr>
      <w:r w:rsidRPr="003E1DEE">
        <w:rPr>
          <w:rFonts w:ascii="Arial" w:eastAsia="Times New Roman" w:hAnsi="Arial" w:cs="Arial"/>
          <w:b/>
          <w:bCs/>
          <w:color w:val="000000"/>
          <w:kern w:val="0"/>
          <w:lang w:val="sr-Latn-ME"/>
          <w14:ligatures w14:val="none"/>
        </w:rPr>
        <w:t xml:space="preserve">                                       </w:t>
      </w:r>
      <w:r w:rsidRPr="003E1DEE">
        <w:rPr>
          <w:rFonts w:ascii="Arial" w:eastAsia="Times New Roman" w:hAnsi="Arial" w:cs="Arial"/>
          <w:b/>
          <w:bCs/>
          <w:color w:val="000000"/>
          <w:kern w:val="0"/>
          <w:lang w:val="sr-Latn-ME"/>
          <w14:ligatures w14:val="none"/>
        </w:rPr>
        <w:tab/>
      </w:r>
      <w:r w:rsidRPr="003E1DEE">
        <w:rPr>
          <w:rFonts w:ascii="Arial" w:eastAsia="Times New Roman" w:hAnsi="Arial" w:cs="Arial"/>
          <w:bCs/>
          <w:color w:val="000000"/>
          <w:kern w:val="0"/>
          <w:lang w:val="sr-Latn-ME"/>
          <w14:ligatures w14:val="none"/>
        </w:rPr>
        <w:t xml:space="preserve">                                                      </w:t>
      </w:r>
    </w:p>
    <w:p w14:paraId="36E62830" w14:textId="77777777" w:rsidR="003E1DEE" w:rsidRPr="003E1DEE" w:rsidRDefault="003E1DEE" w:rsidP="003E1D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lang w:val="sr-Latn-ME"/>
          <w14:ligatures w14:val="none"/>
        </w:rPr>
      </w:pPr>
    </w:p>
    <w:p w14:paraId="36A07F32" w14:textId="77777777" w:rsidR="003E1DEE" w:rsidRPr="003E1DEE" w:rsidRDefault="003E1DEE" w:rsidP="003E1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sr-Latn-ME"/>
          <w14:ligatures w14:val="none"/>
        </w:rPr>
        <w:t>TENDERSKU DOKUMENTACIJU</w:t>
      </w:r>
    </w:p>
    <w:p w14:paraId="463C7F20" w14:textId="77777777" w:rsidR="003E1DEE" w:rsidRPr="003E1DEE" w:rsidRDefault="003E1DEE" w:rsidP="003E1DE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sr-Latn-ME"/>
          <w14:ligatures w14:val="none"/>
        </w:rPr>
        <w:t>ZA OTVORENI POSTUPAK JAVNE NABAVKE</w:t>
      </w:r>
    </w:p>
    <w:p w14:paraId="19E5BFED" w14:textId="77777777" w:rsidR="003E1DEE" w:rsidRPr="003E1DEE" w:rsidRDefault="003E1DEE" w:rsidP="003E1DE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val="sr-Latn-ME"/>
          <w14:ligatures w14:val="none"/>
        </w:rPr>
      </w:pPr>
    </w:p>
    <w:p w14:paraId="1E009DA6" w14:textId="17B45E09" w:rsidR="003E1DEE" w:rsidRPr="003E1DEE" w:rsidRDefault="00EE741E" w:rsidP="003E1D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b/>
          <w:color w:val="000000"/>
          <w:kern w:val="0"/>
          <w:lang w:val="sr-Latn-ME"/>
          <w14:ligatures w14:val="none"/>
        </w:rPr>
        <w:t xml:space="preserve">ZA </w:t>
      </w:r>
      <w:r w:rsidRPr="00EE741E">
        <w:rPr>
          <w:rFonts w:ascii="Times New Roman" w:eastAsia="Times New Roman" w:hAnsi="Times New Roman" w:cs="Times New Roman"/>
          <w:b/>
          <w:color w:val="000000"/>
          <w:kern w:val="0"/>
          <w:lang w:val="sr-Latn-ME"/>
          <w14:ligatures w14:val="none"/>
        </w:rPr>
        <w:t>NABAVK</w:t>
      </w:r>
      <w:r>
        <w:rPr>
          <w:rFonts w:ascii="Times New Roman" w:eastAsia="Times New Roman" w:hAnsi="Times New Roman" w:cs="Times New Roman"/>
          <w:b/>
          <w:color w:val="000000"/>
          <w:kern w:val="0"/>
          <w:lang w:val="sr-Latn-ME"/>
          <w14:ligatures w14:val="none"/>
        </w:rPr>
        <w:t>U</w:t>
      </w:r>
      <w:r w:rsidRPr="00EE741E">
        <w:rPr>
          <w:rFonts w:ascii="Times New Roman" w:eastAsia="Times New Roman" w:hAnsi="Times New Roman" w:cs="Times New Roman"/>
          <w:b/>
          <w:color w:val="000000"/>
          <w:kern w:val="0"/>
          <w:lang w:val="sr-Latn-ME"/>
          <w14:ligatures w14:val="none"/>
        </w:rPr>
        <w:t>, ISPORUK</w:t>
      </w:r>
      <w:r>
        <w:rPr>
          <w:rFonts w:ascii="Times New Roman" w:eastAsia="Times New Roman" w:hAnsi="Times New Roman" w:cs="Times New Roman"/>
          <w:b/>
          <w:color w:val="000000"/>
          <w:kern w:val="0"/>
          <w:lang w:val="sr-Latn-ME"/>
          <w14:ligatures w14:val="none"/>
        </w:rPr>
        <w:t>U</w:t>
      </w:r>
      <w:r w:rsidRPr="00EE741E">
        <w:rPr>
          <w:rFonts w:ascii="Times New Roman" w:eastAsia="Times New Roman" w:hAnsi="Times New Roman" w:cs="Times New Roman"/>
          <w:b/>
          <w:color w:val="000000"/>
          <w:kern w:val="0"/>
          <w:lang w:val="sr-Latn-ME"/>
          <w14:ligatures w14:val="none"/>
        </w:rPr>
        <w:t>, MONTAŽ</w:t>
      </w:r>
      <w:r>
        <w:rPr>
          <w:rFonts w:ascii="Times New Roman" w:eastAsia="Times New Roman" w:hAnsi="Times New Roman" w:cs="Times New Roman"/>
          <w:b/>
          <w:color w:val="000000"/>
          <w:kern w:val="0"/>
          <w:lang w:val="sr-Latn-ME"/>
          <w14:ligatures w14:val="none"/>
        </w:rPr>
        <w:t>U</w:t>
      </w:r>
      <w:r w:rsidRPr="00EE741E">
        <w:rPr>
          <w:rFonts w:ascii="Times New Roman" w:eastAsia="Times New Roman" w:hAnsi="Times New Roman" w:cs="Times New Roman"/>
          <w:b/>
          <w:color w:val="000000"/>
          <w:kern w:val="0"/>
          <w:lang w:val="sr-Latn-ME"/>
          <w14:ligatures w14:val="none"/>
        </w:rPr>
        <w:t xml:space="preserve"> I PUŠTANJE U RAD FREKVENTNIH REGULATORA</w:t>
      </w:r>
    </w:p>
    <w:p w14:paraId="18ACA5C6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sr-Latn-ME"/>
          <w14:ligatures w14:val="none"/>
        </w:rPr>
      </w:pPr>
    </w:p>
    <w:p w14:paraId="326066CF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</w:p>
    <w:p w14:paraId="3754F0C9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</w:p>
    <w:p w14:paraId="50A623D6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>Predmet nabavke se nabavlja:</w:t>
      </w:r>
    </w:p>
    <w:p w14:paraId="10B9BA43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</w:p>
    <w:p w14:paraId="402B56EF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sym w:font="Wingdings" w:char="F0A8"/>
      </w:r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 xml:space="preserve"> kao cjelina </w:t>
      </w:r>
    </w:p>
    <w:p w14:paraId="59B2EA4F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3FD3D096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3BF5D5F2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611D7B61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4313299B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512FF254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3770643F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6DC295A8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5CF446E4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22507238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033A9C93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7A9558CA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4E7C2FBA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0D3FC42C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6255780A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03EB1059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6BDECB58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5D2BE4D4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77F68E93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48C89D61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534A755E" w14:textId="77777777" w:rsidR="003E1DEE" w:rsidRPr="003E1DEE" w:rsidRDefault="003E1DEE" w:rsidP="003E1DE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9" w:lineRule="auto"/>
        <w:outlineLvl w:val="0"/>
        <w:rPr>
          <w:rFonts w:ascii="Arial" w:eastAsia="Times New Roman" w:hAnsi="Arial" w:cs="Times New Roman"/>
          <w:b/>
          <w:color w:val="000000"/>
          <w:kern w:val="0"/>
          <w:szCs w:val="32"/>
          <w:lang w:val="sr-Latn-ME"/>
          <w14:ligatures w14:val="none"/>
        </w:rPr>
      </w:pPr>
      <w:bookmarkStart w:id="0" w:name="_Toc62730553"/>
      <w:r w:rsidRPr="003E1DEE">
        <w:rPr>
          <w:rFonts w:ascii="Arial" w:eastAsia="Times New Roman" w:hAnsi="Arial" w:cs="Times New Roman"/>
          <w:b/>
          <w:color w:val="000000"/>
          <w:kern w:val="0"/>
          <w:szCs w:val="32"/>
          <w:lang w:val="sr-Latn-ME"/>
          <w14:ligatures w14:val="none"/>
        </w:rPr>
        <w:lastRenderedPageBreak/>
        <w:t>POZIV ZA NADMETANJE</w:t>
      </w:r>
      <w:r w:rsidRPr="003E1DEE">
        <w:rPr>
          <w:rFonts w:ascii="Arial" w:eastAsia="Times New Roman" w:hAnsi="Arial" w:cs="Times New Roman"/>
          <w:b/>
          <w:color w:val="000000"/>
          <w:kern w:val="0"/>
          <w:szCs w:val="32"/>
          <w:vertAlign w:val="superscript"/>
          <w:lang w:val="sr-Latn-ME"/>
          <w14:ligatures w14:val="none"/>
        </w:rPr>
        <w:footnoteReference w:id="1"/>
      </w:r>
      <w:bookmarkEnd w:id="0"/>
      <w:r w:rsidRPr="003E1DEE">
        <w:rPr>
          <w:rFonts w:ascii="Arial" w:eastAsia="Times New Roman" w:hAnsi="Arial" w:cs="Times New Roman"/>
          <w:b/>
          <w:color w:val="000000"/>
          <w:kern w:val="0"/>
          <w:szCs w:val="32"/>
          <w:lang w:val="sr-Latn-ME"/>
          <w14:ligatures w14:val="none"/>
        </w:rPr>
        <w:t xml:space="preserve"> </w:t>
      </w:r>
    </w:p>
    <w:p w14:paraId="6A857CE6" w14:textId="77777777" w:rsidR="003E1DEE" w:rsidRPr="003E1DEE" w:rsidRDefault="003E1DEE" w:rsidP="003E1DEE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val="sr-Latn-ME"/>
          <w14:ligatures w14:val="none"/>
        </w:rPr>
      </w:pPr>
      <w:r w:rsidRPr="003E1DEE">
        <w:rPr>
          <w:rFonts w:ascii="Arial" w:eastAsia="Times New Roman" w:hAnsi="Arial" w:cs="Arial"/>
          <w:b/>
          <w:bCs/>
          <w:color w:val="000000"/>
          <w:kern w:val="0"/>
          <w:lang w:val="sr-Latn-ME"/>
          <w14:ligatures w14:val="none"/>
        </w:rPr>
        <w:tab/>
      </w:r>
    </w:p>
    <w:p w14:paraId="1E157706" w14:textId="77777777" w:rsidR="003E1DEE" w:rsidRPr="003E1DEE" w:rsidRDefault="003E1DEE" w:rsidP="003E1DEE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Podaci o naručiocu;</w:t>
      </w:r>
    </w:p>
    <w:p w14:paraId="3883D122" w14:textId="77777777" w:rsidR="003E1DEE" w:rsidRPr="003E1DEE" w:rsidRDefault="003E1DEE" w:rsidP="003E1DEE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Podaci o postupku i predmetu javne nabavke: </w:t>
      </w:r>
    </w:p>
    <w:p w14:paraId="33FAE8C8" w14:textId="77777777" w:rsidR="003E1DEE" w:rsidRPr="003E1DEE" w:rsidRDefault="003E1DEE" w:rsidP="003E1DEE">
      <w:pPr>
        <w:numPr>
          <w:ilvl w:val="1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Vrsta postupka,</w:t>
      </w:r>
    </w:p>
    <w:p w14:paraId="3BC11BEB" w14:textId="77777777" w:rsidR="003E1DEE" w:rsidRPr="003E1DEE" w:rsidRDefault="003E1DEE" w:rsidP="003E1DEE">
      <w:pPr>
        <w:numPr>
          <w:ilvl w:val="1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Predmet javne nabavke (vrsta predmeta, naziv i opis predmeta),</w:t>
      </w:r>
    </w:p>
    <w:p w14:paraId="7A58E959" w14:textId="77777777" w:rsidR="003E1DEE" w:rsidRPr="003E1DEE" w:rsidRDefault="003E1DEE" w:rsidP="003E1DEE">
      <w:pPr>
        <w:numPr>
          <w:ilvl w:val="1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Procijenjena vrijednost predmeta nabavke</w:t>
      </w:r>
      <w:r w:rsidRPr="003E1DEE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2"/>
      </w: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,</w:t>
      </w:r>
    </w:p>
    <w:p w14:paraId="3FFCF983" w14:textId="77777777" w:rsidR="003E1DEE" w:rsidRPr="003E1DEE" w:rsidRDefault="003E1DEE" w:rsidP="003E1DEE">
      <w:pPr>
        <w:numPr>
          <w:ilvl w:val="1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Način nabavke: </w:t>
      </w:r>
    </w:p>
    <w:p w14:paraId="66FCEBEE" w14:textId="77777777" w:rsidR="003E1DEE" w:rsidRPr="003E1DEE" w:rsidRDefault="003E1DEE" w:rsidP="003E1DEE">
      <w:pPr>
        <w:numPr>
          <w:ilvl w:val="0"/>
          <w:numId w:val="3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Cjelina, po partijama,</w:t>
      </w:r>
    </w:p>
    <w:p w14:paraId="0FF40565" w14:textId="77777777" w:rsidR="003E1DEE" w:rsidRPr="003E1DEE" w:rsidRDefault="003E1DEE" w:rsidP="003E1DEE">
      <w:pPr>
        <w:numPr>
          <w:ilvl w:val="0"/>
          <w:numId w:val="3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Zajednička nabavka,</w:t>
      </w:r>
    </w:p>
    <w:p w14:paraId="1F7FB7CE" w14:textId="77777777" w:rsidR="003E1DEE" w:rsidRPr="003E1DEE" w:rsidRDefault="003E1DEE" w:rsidP="003E1DEE">
      <w:pPr>
        <w:numPr>
          <w:ilvl w:val="0"/>
          <w:numId w:val="3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Centralizovana nabavka,</w:t>
      </w:r>
    </w:p>
    <w:p w14:paraId="01BB1196" w14:textId="77777777" w:rsidR="003E1DEE" w:rsidRPr="003E1DEE" w:rsidRDefault="003E1DEE" w:rsidP="003E1DEE">
      <w:pPr>
        <w:numPr>
          <w:ilvl w:val="1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Posebni oblik nabavke:</w:t>
      </w:r>
    </w:p>
    <w:p w14:paraId="009E605E" w14:textId="77777777" w:rsidR="003E1DEE" w:rsidRPr="003E1DEE" w:rsidRDefault="003E1DEE" w:rsidP="003E1DEE">
      <w:pPr>
        <w:numPr>
          <w:ilvl w:val="0"/>
          <w:numId w:val="2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Okvirni sporazum,</w:t>
      </w:r>
    </w:p>
    <w:p w14:paraId="56E3A475" w14:textId="77777777" w:rsidR="003E1DEE" w:rsidRPr="003E1DEE" w:rsidRDefault="003E1DEE" w:rsidP="003E1DEE">
      <w:pPr>
        <w:numPr>
          <w:ilvl w:val="0"/>
          <w:numId w:val="2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Dinamički sistem nabavki,</w:t>
      </w:r>
    </w:p>
    <w:p w14:paraId="7628F0B7" w14:textId="77777777" w:rsidR="003E1DEE" w:rsidRPr="003E1DEE" w:rsidRDefault="003E1DEE" w:rsidP="003E1DEE">
      <w:pPr>
        <w:numPr>
          <w:ilvl w:val="0"/>
          <w:numId w:val="2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Elektronska aukcija,</w:t>
      </w:r>
    </w:p>
    <w:p w14:paraId="1BA78FDF" w14:textId="77777777" w:rsidR="003E1DEE" w:rsidRPr="003E1DEE" w:rsidRDefault="003E1DEE" w:rsidP="003E1DEE">
      <w:pPr>
        <w:numPr>
          <w:ilvl w:val="0"/>
          <w:numId w:val="2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Elektronski katalog,</w:t>
      </w:r>
    </w:p>
    <w:p w14:paraId="06472D5D" w14:textId="77777777" w:rsidR="003E1DEE" w:rsidRPr="003E1DEE" w:rsidRDefault="003E1DEE" w:rsidP="003E1DEE">
      <w:pPr>
        <w:numPr>
          <w:ilvl w:val="1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Uslovi za učešće u postupku javne nabavke i posebni osnovi za isključenje,</w:t>
      </w:r>
    </w:p>
    <w:p w14:paraId="73A409F8" w14:textId="77777777" w:rsidR="003E1DEE" w:rsidRPr="003E1DEE" w:rsidRDefault="003E1DEE" w:rsidP="003E1DEE">
      <w:pPr>
        <w:numPr>
          <w:ilvl w:val="1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Kriterijum za izbor najpovoljnije ponude,</w:t>
      </w:r>
    </w:p>
    <w:p w14:paraId="771F7058" w14:textId="77777777" w:rsidR="003E1DEE" w:rsidRPr="003E1DEE" w:rsidRDefault="003E1DEE" w:rsidP="003E1DEE">
      <w:pPr>
        <w:numPr>
          <w:ilvl w:val="1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Način, mjesto i vrijeme podnošenja ponuda i otvaranja ponuda,</w:t>
      </w:r>
    </w:p>
    <w:p w14:paraId="0C25C68D" w14:textId="77777777" w:rsidR="003E1DEE" w:rsidRPr="003E1DEE" w:rsidRDefault="003E1DEE" w:rsidP="003E1DEE">
      <w:pPr>
        <w:numPr>
          <w:ilvl w:val="1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Rok za donošenje odluke o izboru,</w:t>
      </w:r>
    </w:p>
    <w:p w14:paraId="203EB5F6" w14:textId="77777777" w:rsidR="003E1DEE" w:rsidRPr="003E1DEE" w:rsidRDefault="003E1DEE" w:rsidP="003E1DEE">
      <w:pPr>
        <w:numPr>
          <w:ilvl w:val="1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Rok važenja ponude,</w:t>
      </w:r>
    </w:p>
    <w:p w14:paraId="20D774B0" w14:textId="77777777" w:rsidR="003E1DEE" w:rsidRPr="003E1DEE" w:rsidRDefault="003E1DEE" w:rsidP="003E1DEE">
      <w:pPr>
        <w:numPr>
          <w:ilvl w:val="1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Garancija ponude</w:t>
      </w:r>
    </w:p>
    <w:p w14:paraId="04A44102" w14:textId="77777777" w:rsidR="003E1DEE" w:rsidRPr="003E1DEE" w:rsidRDefault="003E1DEE" w:rsidP="003E1DEE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2"/>
          <w:szCs w:val="22"/>
          <w:lang w:val="sr-Latn-ME"/>
          <w14:ligatures w14:val="none"/>
        </w:rPr>
      </w:pPr>
    </w:p>
    <w:p w14:paraId="2C5E9EA1" w14:textId="77777777" w:rsidR="003E1DEE" w:rsidRPr="003E1DEE" w:rsidRDefault="003E1DEE" w:rsidP="003E1DE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9" w:lineRule="auto"/>
        <w:outlineLvl w:val="0"/>
        <w:rPr>
          <w:rFonts w:ascii="Arial" w:eastAsia="Times New Roman" w:hAnsi="Arial" w:cs="Times New Roman"/>
          <w:b/>
          <w:color w:val="000000"/>
          <w:kern w:val="0"/>
          <w:szCs w:val="32"/>
          <w:lang w:val="sr-Latn-ME"/>
          <w14:ligatures w14:val="none"/>
        </w:rPr>
      </w:pPr>
      <w:bookmarkStart w:id="1" w:name="_Toc62730554"/>
      <w:r w:rsidRPr="003E1DEE">
        <w:rPr>
          <w:rFonts w:ascii="Arial" w:eastAsia="Times New Roman" w:hAnsi="Arial" w:cs="Times New Roman"/>
          <w:b/>
          <w:color w:val="000000"/>
          <w:kern w:val="0"/>
          <w:szCs w:val="32"/>
          <w:lang w:val="sr-Latn-ME"/>
          <w14:ligatures w14:val="none"/>
        </w:rPr>
        <w:t>TEHNIČKA SPECIFIKACIJA PREDMETA JAVNE NABAVKE</w:t>
      </w:r>
      <w:r w:rsidRPr="003E1DEE">
        <w:rPr>
          <w:rFonts w:ascii="Arial" w:eastAsia="Times New Roman" w:hAnsi="Arial" w:cs="Times New Roman"/>
          <w:b/>
          <w:color w:val="000000"/>
          <w:kern w:val="0"/>
          <w:szCs w:val="32"/>
          <w:vertAlign w:val="superscript"/>
          <w:lang w:val="sr-Latn-ME"/>
          <w14:ligatures w14:val="none"/>
        </w:rPr>
        <w:footnoteReference w:id="3"/>
      </w:r>
      <w:bookmarkEnd w:id="1"/>
    </w:p>
    <w:p w14:paraId="44F8431B" w14:textId="77777777" w:rsidR="003E1DEE" w:rsidRPr="003E1DEE" w:rsidRDefault="003E1DEE" w:rsidP="003E1DEE">
      <w:pPr>
        <w:numPr>
          <w:ilvl w:val="0"/>
          <w:numId w:val="6"/>
        </w:numPr>
        <w:spacing w:before="96" w:after="0" w:line="259" w:lineRule="auto"/>
        <w:contextualSpacing/>
        <w:jc w:val="both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  <w:r w:rsidRPr="003E1DEE"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03333AA1" w14:textId="77777777" w:rsidR="003E1DEE" w:rsidRPr="003E1DEE" w:rsidRDefault="003E1DEE" w:rsidP="003E1DEE">
      <w:pPr>
        <w:numPr>
          <w:ilvl w:val="0"/>
          <w:numId w:val="6"/>
        </w:numPr>
        <w:spacing w:after="0" w:line="259" w:lineRule="auto"/>
        <w:contextualSpacing/>
        <w:jc w:val="both"/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</w:pPr>
      <w:r w:rsidRPr="003E1DEE"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5F5CE177" w14:textId="77777777" w:rsidR="003E1DEE" w:rsidRPr="003E1DEE" w:rsidRDefault="003E1DEE" w:rsidP="003E1DEE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2"/>
          <w:szCs w:val="22"/>
          <w:lang w:val="sr-Latn-ME"/>
          <w14:ligatures w14:val="none"/>
        </w:rPr>
      </w:pPr>
    </w:p>
    <w:p w14:paraId="09428E2B" w14:textId="77777777" w:rsidR="003E1DEE" w:rsidRPr="003E1DEE" w:rsidRDefault="003E1DEE" w:rsidP="003E1DE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9" w:lineRule="auto"/>
        <w:jc w:val="both"/>
        <w:outlineLvl w:val="0"/>
        <w:rPr>
          <w:rFonts w:ascii="Garamond" w:eastAsia="Times New Roman" w:hAnsi="Garamond" w:cs="Times New Roman"/>
          <w:b/>
          <w:color w:val="000000"/>
          <w:kern w:val="0"/>
          <w:szCs w:val="32"/>
          <w14:ligatures w14:val="none"/>
        </w:rPr>
      </w:pPr>
      <w:r w:rsidRPr="003E1DEE">
        <w:rPr>
          <w:rFonts w:ascii="Garamond" w:eastAsia="Times New Roman" w:hAnsi="Garamond" w:cs="Times New Roman"/>
          <w:b/>
          <w:color w:val="000000"/>
          <w:kern w:val="0"/>
          <w:szCs w:val="32"/>
          <w14:ligatures w14:val="none"/>
        </w:rPr>
        <w:t>DODATNE INFORMACIJE O PREDMETU I POSTUPKU NABAVKE</w:t>
      </w:r>
      <w:r w:rsidRPr="003E1DEE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footnoteReference w:id="4"/>
      </w:r>
    </w:p>
    <w:p w14:paraId="5954BC5F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Cs/>
          <w:color w:val="000000"/>
          <w:kern w:val="0"/>
          <w14:ligatures w14:val="none"/>
        </w:rPr>
      </w:pPr>
      <w:r w:rsidRPr="003E1DEE">
        <w:rPr>
          <w:rFonts w:ascii="Garamond" w:eastAsia="Times New Roman" w:hAnsi="Garamond" w:cs="Arial"/>
          <w:bCs/>
          <w:color w:val="000000"/>
          <w:kern w:val="0"/>
          <w14:ligatures w14:val="none"/>
        </w:rPr>
        <w:t>Nema.</w:t>
      </w:r>
    </w:p>
    <w:p w14:paraId="22CB5D8F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Cs/>
          <w:color w:val="000000"/>
          <w:kern w:val="0"/>
          <w14:ligatures w14:val="none"/>
        </w:rPr>
      </w:pPr>
    </w:p>
    <w:p w14:paraId="6ED0F0A4" w14:textId="77777777" w:rsidR="003E1DEE" w:rsidRPr="003E1DEE" w:rsidRDefault="003E1DEE" w:rsidP="003E1D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9" w:lineRule="auto"/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Procijenjena</w:t>
      </w:r>
      <w:proofErr w:type="spellEnd"/>
      <w:r w:rsidRPr="003E1DEE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vrijednost</w:t>
      </w:r>
      <w:proofErr w:type="spellEnd"/>
      <w:r w:rsidRPr="003E1DEE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predmenta</w:t>
      </w:r>
      <w:proofErr w:type="spellEnd"/>
      <w:r w:rsidRPr="003E1DEE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nabavke</w:t>
      </w:r>
      <w:proofErr w:type="spellEnd"/>
      <w:r w:rsidRPr="003E1DEE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:</w:t>
      </w:r>
      <w:r w:rsidRPr="003E1DEE">
        <w:rPr>
          <w:rFonts w:ascii="Times New Roman" w:eastAsia="Calibri" w:hAnsi="Times New Roman" w:cs="Times New Roman"/>
          <w:bCs/>
          <w:color w:val="000000"/>
          <w:kern w:val="0"/>
          <w:vertAlign w:val="superscript"/>
          <w14:ligatures w14:val="none"/>
        </w:rPr>
        <w:footnoteReference w:id="5"/>
      </w:r>
    </w:p>
    <w:p w14:paraId="60ACBE89" w14:textId="77777777" w:rsidR="003E1DEE" w:rsidRPr="003E1DEE" w:rsidRDefault="003E1DEE" w:rsidP="003E1DEE">
      <w:pPr>
        <w:spacing w:line="259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14:ligatures w14:val="none"/>
        </w:rPr>
        <w:sym w:font="Wingdings" w:char="F0A8"/>
      </w:r>
      <w:r w:rsidRPr="003E1DEE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Procijenjena</w:t>
      </w:r>
      <w:proofErr w:type="spellEnd"/>
      <w:r w:rsidRPr="003E1DEE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vrijednost</w:t>
      </w:r>
      <w:proofErr w:type="spellEnd"/>
      <w:r w:rsidRPr="003E1DEE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predmeta</w:t>
      </w:r>
      <w:proofErr w:type="spellEnd"/>
      <w:r w:rsidRPr="003E1DEE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nabavke</w:t>
      </w:r>
      <w:proofErr w:type="spellEnd"/>
      <w:r w:rsidRPr="003E1DEE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bez </w:t>
      </w:r>
      <w:proofErr w:type="spellStart"/>
      <w:r w:rsidRPr="003E1DEE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zaključivanja</w:t>
      </w:r>
      <w:proofErr w:type="spellEnd"/>
      <w:r w:rsidRPr="003E1DEE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okvirnog</w:t>
      </w:r>
      <w:proofErr w:type="spellEnd"/>
      <w:r w:rsidRPr="003E1DEE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sporazuma</w:t>
      </w:r>
      <w:proofErr w:type="spellEnd"/>
      <w:r w:rsidRPr="003E1DEE">
        <w:rPr>
          <w:rFonts w:ascii="Times New Roman" w:eastAsia="Calibri" w:hAnsi="Times New Roman" w:cs="Times New Roman"/>
          <w:color w:val="000000"/>
          <w:kern w:val="0"/>
          <w14:ligatures w14:val="none"/>
        </w:rPr>
        <w:t>:</w:t>
      </w:r>
    </w:p>
    <w:p w14:paraId="5E166A74" w14:textId="23E6EBB6" w:rsidR="003E1DEE" w:rsidRPr="003E1DEE" w:rsidRDefault="003E1DEE" w:rsidP="003E1DEE">
      <w:pPr>
        <w:spacing w:line="259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3E1DEE">
        <w:rPr>
          <w:rFonts w:ascii="Times New Roman" w:eastAsia="Calibri" w:hAnsi="Times New Roman" w:cs="Times New Roman"/>
          <w:color w:val="000000"/>
          <w:kern w:val="0"/>
          <w14:ligatures w14:val="none"/>
        </w:rPr>
        <w:sym w:font="Wingdings" w:char="F0A8"/>
      </w:r>
      <w:r w:rsidRPr="003E1DEE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Calibri" w:hAnsi="Times New Roman" w:cs="Times New Roman"/>
          <w:color w:val="000000"/>
          <w:kern w:val="0"/>
          <w14:ligatures w14:val="none"/>
        </w:rPr>
        <w:t>kao</w:t>
      </w:r>
      <w:proofErr w:type="spellEnd"/>
      <w:r w:rsidRPr="003E1DEE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Calibri" w:hAnsi="Times New Roman" w:cs="Times New Roman"/>
          <w:color w:val="000000"/>
          <w:kern w:val="0"/>
          <w14:ligatures w14:val="none"/>
        </w:rPr>
        <w:t>cjeline</w:t>
      </w:r>
      <w:proofErr w:type="spellEnd"/>
      <w:r w:rsidRPr="003E1DEE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je </w:t>
      </w:r>
      <w:r w:rsidR="00EE741E" w:rsidRPr="00EE741E">
        <w:rPr>
          <w:rFonts w:ascii="Times New Roman" w:hAnsi="Times New Roman" w:cs="Times New Roman"/>
          <w:b/>
          <w:bCs/>
          <w:shd w:val="clear" w:color="auto" w:fill="FFFFFF"/>
        </w:rPr>
        <w:t>70.247,91</w:t>
      </w:r>
      <w:r w:rsidR="00EE741E" w:rsidRPr="00FD1C89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3E1DEE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€;</w:t>
      </w:r>
    </w:p>
    <w:p w14:paraId="1CFED86F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14:ligatures w14:val="none"/>
        </w:rPr>
      </w:pPr>
    </w:p>
    <w:p w14:paraId="77C1CA33" w14:textId="77777777" w:rsidR="003E1DEE" w:rsidRPr="003E1DEE" w:rsidRDefault="003E1DEE" w:rsidP="003E1D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14:ligatures w14:val="none"/>
        </w:rPr>
      </w:pPr>
      <w:proofErr w:type="spellStart"/>
      <w:r w:rsidRPr="003E1DEE">
        <w:rPr>
          <w:rFonts w:ascii="Garamond" w:eastAsia="Times New Roman" w:hAnsi="Garamond" w:cs="Arial"/>
          <w:color w:val="000000"/>
          <w:kern w:val="0"/>
          <w14:ligatures w14:val="none"/>
        </w:rPr>
        <w:t>O</w:t>
      </w: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brazloženje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razloga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zašto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predmet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nabavke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podijeljen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partije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  <w:r w:rsidRPr="003E1DEE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footnoteReference w:id="6"/>
      </w:r>
    </w:p>
    <w:p w14:paraId="6077095A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1AEA13A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36C1E9D" w14:textId="77777777" w:rsidR="003E1DEE" w:rsidRPr="003E1DEE" w:rsidRDefault="003E1DEE" w:rsidP="003E1D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  <w:r w:rsidRPr="003E1DEE">
        <w:rPr>
          <w:rFonts w:ascii="Arial" w:eastAsia="Times New Roman" w:hAnsi="Arial" w:cs="Arial"/>
          <w:b/>
          <w:color w:val="000000"/>
          <w:kern w:val="0"/>
          <w:lang w:val="sr-Latn-ME"/>
          <w14:ligatures w14:val="none"/>
        </w:rPr>
        <w:t>PODACI O NARUČIOCIMA KOJI ZAKLJUČUJU ZAJEDNIČKU NABAVKU</w:t>
      </w:r>
    </w:p>
    <w:p w14:paraId="55DF4021" w14:textId="77777777" w:rsidR="003E1DEE" w:rsidRPr="003E1DEE" w:rsidRDefault="003E1DEE" w:rsidP="003E1DEE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70AC1CAF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>Zajednička nabavka se sprovodi za:</w:t>
      </w:r>
    </w:p>
    <w:p w14:paraId="15D55898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b/>
          <w:color w:val="222A35"/>
          <w:kern w:val="0"/>
          <w:u w:val="single"/>
          <w14:ligatures w14:val="none"/>
        </w:rPr>
        <w:t>Nije</w:t>
      </w:r>
      <w:proofErr w:type="spellEnd"/>
      <w:r w:rsidRPr="003E1DEE">
        <w:rPr>
          <w:rFonts w:ascii="Times New Roman" w:eastAsia="Times New Roman" w:hAnsi="Times New Roman" w:cs="Times New Roman"/>
          <w:b/>
          <w:color w:val="222A35"/>
          <w:kern w:val="0"/>
          <w:u w:val="single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b/>
          <w:color w:val="222A35"/>
          <w:kern w:val="0"/>
          <w:u w:val="single"/>
          <w14:ligatures w14:val="none"/>
        </w:rPr>
        <w:t>primjenjivo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 xml:space="preserve"> _</w:t>
      </w:r>
    </w:p>
    <w:p w14:paraId="34B46BCD" w14:textId="77777777" w:rsidR="003E1DEE" w:rsidRPr="003E1DEE" w:rsidRDefault="003E1DEE" w:rsidP="003E1DEE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</w:p>
    <w:p w14:paraId="0898743D" w14:textId="77777777" w:rsidR="003E1DEE" w:rsidRPr="003E1DEE" w:rsidRDefault="003E1DEE" w:rsidP="003E1D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val="sr-Latn-ME"/>
          <w14:ligatures w14:val="none"/>
        </w:rPr>
      </w:pPr>
      <w:r w:rsidRPr="003E1DEE">
        <w:rPr>
          <w:rFonts w:ascii="Arial" w:eastAsia="Times New Roman" w:hAnsi="Arial" w:cs="Arial"/>
          <w:b/>
          <w:color w:val="000000"/>
          <w:kern w:val="0"/>
          <w:lang w:val="sr-Latn-ME"/>
          <w14:ligatures w14:val="none"/>
        </w:rPr>
        <w:t>PODACI O NARUČIOCIMA KOJI SU UKLJUČENI U CENTRALIZOVANU NABAVKU</w:t>
      </w:r>
    </w:p>
    <w:p w14:paraId="5BAFF6B0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Centralizovana nabavka se sprovodi za:</w:t>
      </w:r>
    </w:p>
    <w:p w14:paraId="0897B66D" w14:textId="77777777" w:rsidR="003E1DEE" w:rsidRPr="003E1DEE" w:rsidRDefault="003E1DEE" w:rsidP="003E1DEE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ME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b/>
          <w:color w:val="222A35"/>
          <w:kern w:val="0"/>
          <w:u w:val="single"/>
          <w14:ligatures w14:val="none"/>
        </w:rPr>
        <w:t>Nije</w:t>
      </w:r>
      <w:proofErr w:type="spellEnd"/>
      <w:r w:rsidRPr="003E1DEE">
        <w:rPr>
          <w:rFonts w:ascii="Times New Roman" w:eastAsia="Times New Roman" w:hAnsi="Times New Roman" w:cs="Times New Roman"/>
          <w:b/>
          <w:color w:val="222A35"/>
          <w:kern w:val="0"/>
          <w:u w:val="single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b/>
          <w:color w:val="222A35"/>
          <w:kern w:val="0"/>
          <w:u w:val="single"/>
          <w14:ligatures w14:val="none"/>
        </w:rPr>
        <w:t>primjenjivo</w:t>
      </w:r>
      <w:proofErr w:type="spellEnd"/>
      <w:r w:rsidRPr="003E1DE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_</w:t>
      </w:r>
      <w:r w:rsidRPr="003E1DEE">
        <w:rPr>
          <w:rFonts w:ascii="Arial" w:eastAsia="Times New Roman" w:hAnsi="Arial" w:cs="Arial"/>
          <w:kern w:val="0"/>
          <w:lang w:val="sr-Latn-ME"/>
          <w14:ligatures w14:val="none"/>
        </w:rPr>
        <w:t xml:space="preserve"> </w:t>
      </w:r>
    </w:p>
    <w:p w14:paraId="3F3E2A12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kern w:val="0"/>
          <w14:ligatures w14:val="none"/>
        </w:rPr>
      </w:pPr>
    </w:p>
    <w:p w14:paraId="4EE0D067" w14:textId="77777777" w:rsidR="003E1DEE" w:rsidRPr="003E1DEE" w:rsidRDefault="003E1DEE" w:rsidP="003E1D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  <w:r w:rsidRPr="003E1DEE">
        <w:rPr>
          <w:rFonts w:ascii="Arial" w:eastAsia="Times New Roman" w:hAnsi="Arial" w:cs="Arial"/>
          <w:b/>
          <w:kern w:val="0"/>
          <w14:ligatures w14:val="none"/>
        </w:rPr>
        <w:t>NAČIN SPROVOĐENJA ELEKTRONSKE AUKCIJE</w:t>
      </w:r>
    </w:p>
    <w:p w14:paraId="21A7CD6C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color w:val="222A35"/>
          <w:kern w:val="0"/>
          <w14:ligatures w14:val="none"/>
        </w:rPr>
      </w:pP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Elektronska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aukcija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će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se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sprovesti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nakon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ocjene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ponuda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,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kao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elektronski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proces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koji se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ponavlja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,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radi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postizanja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nove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(</w:t>
      </w:r>
      <w:proofErr w:type="spellStart"/>
      <w:r w:rsidRPr="003E1DEE">
        <w:rPr>
          <w:rFonts w:ascii="Garamond" w:eastAsia="Times New Roman" w:hAnsi="Garamond" w:cs="Arial"/>
          <w:kern w:val="0"/>
          <w:u w:val="single"/>
          <w14:ligatures w14:val="none"/>
        </w:rPr>
        <w:t>upisati</w:t>
      </w:r>
      <w:proofErr w:type="spellEnd"/>
      <w:r w:rsidRPr="003E1DEE">
        <w:rPr>
          <w:rFonts w:ascii="Garamond" w:eastAsia="Times New Roman" w:hAnsi="Garamond" w:cs="Arial"/>
          <w:kern w:val="0"/>
          <w:u w:val="single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kern w:val="0"/>
          <w:u w:val="single"/>
          <w14:ligatures w14:val="none"/>
        </w:rPr>
        <w:t>kriterijum</w:t>
      </w:r>
      <w:proofErr w:type="spellEnd"/>
      <w:r w:rsidRPr="003E1DEE">
        <w:rPr>
          <w:rFonts w:ascii="Garamond" w:eastAsia="Times New Roman" w:hAnsi="Garamond" w:cs="Arial"/>
          <w:kern w:val="0"/>
          <w:u w:val="single"/>
          <w14:ligatures w14:val="none"/>
        </w:rPr>
        <w:t xml:space="preserve"> za koji se </w:t>
      </w:r>
      <w:proofErr w:type="spellStart"/>
      <w:r w:rsidRPr="003E1DEE">
        <w:rPr>
          <w:rFonts w:ascii="Garamond" w:eastAsia="Times New Roman" w:hAnsi="Garamond" w:cs="Arial"/>
          <w:kern w:val="0"/>
          <w:u w:val="single"/>
          <w14:ligatures w14:val="none"/>
        </w:rPr>
        <w:t>sprovodi</w:t>
      </w:r>
      <w:proofErr w:type="spellEnd"/>
      <w:r w:rsidRPr="003E1DEE">
        <w:rPr>
          <w:rFonts w:ascii="Garamond" w:eastAsia="Times New Roman" w:hAnsi="Garamond" w:cs="Arial"/>
          <w:kern w:val="0"/>
          <w:u w:val="single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kern w:val="0"/>
          <w:u w:val="single"/>
          <w14:ligatures w14:val="none"/>
        </w:rPr>
        <w:t>elektronska</w:t>
      </w:r>
      <w:proofErr w:type="spellEnd"/>
      <w:r w:rsidRPr="003E1DEE">
        <w:rPr>
          <w:rFonts w:ascii="Garamond" w:eastAsia="Times New Roman" w:hAnsi="Garamond" w:cs="Arial"/>
          <w:kern w:val="0"/>
          <w:u w:val="single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kern w:val="0"/>
          <w:u w:val="single"/>
          <w14:ligatures w14:val="none"/>
        </w:rPr>
        <w:t>aukcija</w:t>
      </w:r>
      <w:proofErr w:type="spellEnd"/>
      <w:r w:rsidRPr="003E1DEE">
        <w:rPr>
          <w:rFonts w:ascii="Garamond" w:eastAsia="Times New Roman" w:hAnsi="Garamond" w:cs="Arial"/>
          <w:kern w:val="0"/>
          <w:u w:val="single"/>
          <w14:ligatures w14:val="none"/>
        </w:rPr>
        <w:t>)</w:t>
      </w:r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. </w:t>
      </w:r>
    </w:p>
    <w:p w14:paraId="3D805F15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color w:val="222A35"/>
          <w:kern w:val="0"/>
          <w:u w:val="single"/>
          <w14:ligatures w14:val="none"/>
        </w:rPr>
      </w:pPr>
      <w:proofErr w:type="spellStart"/>
      <w:r w:rsidRPr="003E1DEE">
        <w:rPr>
          <w:rFonts w:ascii="Garamond" w:eastAsia="Times New Roman" w:hAnsi="Garamond" w:cs="Arial"/>
          <w:b/>
          <w:color w:val="222A35"/>
          <w:kern w:val="0"/>
          <w:u w:val="single"/>
          <w14:ligatures w14:val="none"/>
        </w:rPr>
        <w:t>Nije</w:t>
      </w:r>
      <w:proofErr w:type="spellEnd"/>
      <w:r w:rsidRPr="003E1DEE">
        <w:rPr>
          <w:rFonts w:ascii="Garamond" w:eastAsia="Times New Roman" w:hAnsi="Garamond" w:cs="Arial"/>
          <w:b/>
          <w:color w:val="222A35"/>
          <w:kern w:val="0"/>
          <w:u w:val="single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b/>
          <w:color w:val="222A35"/>
          <w:kern w:val="0"/>
          <w:u w:val="single"/>
          <w14:ligatures w14:val="none"/>
        </w:rPr>
        <w:t>primjenjivo</w:t>
      </w:r>
      <w:proofErr w:type="spellEnd"/>
      <w:r w:rsidRPr="003E1DEE">
        <w:rPr>
          <w:rFonts w:ascii="Garamond" w:eastAsia="Times New Roman" w:hAnsi="Garamond" w:cs="Arial"/>
          <w:b/>
          <w:color w:val="222A35"/>
          <w:kern w:val="0"/>
          <w:u w:val="single"/>
          <w14:ligatures w14:val="none"/>
        </w:rPr>
        <w:t>.</w:t>
      </w:r>
    </w:p>
    <w:p w14:paraId="00CC80F9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kern w:val="0"/>
          <w14:ligatures w14:val="none"/>
        </w:rPr>
      </w:pPr>
    </w:p>
    <w:p w14:paraId="407C89DA" w14:textId="77777777" w:rsidR="003E1DEE" w:rsidRPr="003E1DEE" w:rsidRDefault="003E1DEE" w:rsidP="003E1D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  <w:r w:rsidRPr="003E1DEE">
        <w:rPr>
          <w:rFonts w:ascii="Arial" w:eastAsia="Times New Roman" w:hAnsi="Arial" w:cs="Arial"/>
          <w:b/>
          <w:kern w:val="0"/>
          <w14:ligatures w14:val="none"/>
        </w:rPr>
        <w:t>ELEKTRONSKI KATALOG</w:t>
      </w:r>
      <w:r w:rsidRPr="003E1DEE">
        <w:rPr>
          <w:rFonts w:ascii="Arial" w:eastAsia="Times New Roman" w:hAnsi="Arial" w:cs="Arial"/>
          <w:b/>
          <w:color w:val="FF0000"/>
          <w:kern w:val="0"/>
          <w14:ligatures w14:val="none"/>
        </w:rPr>
        <w:t xml:space="preserve"> </w:t>
      </w:r>
    </w:p>
    <w:p w14:paraId="04C14F49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color w:val="222A35"/>
          <w:kern w:val="0"/>
          <w14:ligatures w14:val="none"/>
        </w:rPr>
      </w:pP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Elektronski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katalog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sastavlja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ponuđač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u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skladu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s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tehničkim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specifikacijama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i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u </w:t>
      </w:r>
      <w:proofErr w:type="spellStart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>formi</w:t>
      </w:r>
      <w:proofErr w:type="spellEnd"/>
      <w:r w:rsidRPr="003E1DEE">
        <w:rPr>
          <w:rFonts w:ascii="Garamond" w:eastAsia="Times New Roman" w:hAnsi="Garamond" w:cs="Arial"/>
          <w:color w:val="222A35"/>
          <w:kern w:val="0"/>
          <w14:ligatures w14:val="none"/>
        </w:rPr>
        <w:t xml:space="preserve"> ___________________________________________________________________</w:t>
      </w:r>
    </w:p>
    <w:p w14:paraId="070B4F5B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color w:val="222A35"/>
          <w:kern w:val="0"/>
          <w:u w:val="single"/>
          <w14:ligatures w14:val="none"/>
        </w:rPr>
      </w:pPr>
      <w:proofErr w:type="spellStart"/>
      <w:r w:rsidRPr="003E1DEE">
        <w:rPr>
          <w:rFonts w:ascii="Garamond" w:eastAsia="Times New Roman" w:hAnsi="Garamond" w:cs="Arial"/>
          <w:b/>
          <w:color w:val="222A35"/>
          <w:kern w:val="0"/>
          <w:u w:val="single"/>
          <w14:ligatures w14:val="none"/>
        </w:rPr>
        <w:t>Nije</w:t>
      </w:r>
      <w:proofErr w:type="spellEnd"/>
      <w:r w:rsidRPr="003E1DEE">
        <w:rPr>
          <w:rFonts w:ascii="Garamond" w:eastAsia="Times New Roman" w:hAnsi="Garamond" w:cs="Arial"/>
          <w:b/>
          <w:color w:val="222A35"/>
          <w:kern w:val="0"/>
          <w:u w:val="single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b/>
          <w:color w:val="222A35"/>
          <w:kern w:val="0"/>
          <w:u w:val="single"/>
          <w14:ligatures w14:val="none"/>
        </w:rPr>
        <w:t>primjenjivo</w:t>
      </w:r>
      <w:proofErr w:type="spellEnd"/>
      <w:r w:rsidRPr="003E1DEE">
        <w:rPr>
          <w:rFonts w:ascii="Garamond" w:eastAsia="Times New Roman" w:hAnsi="Garamond" w:cs="Arial"/>
          <w:b/>
          <w:color w:val="222A35"/>
          <w:kern w:val="0"/>
          <w:u w:val="single"/>
          <w14:ligatures w14:val="none"/>
        </w:rPr>
        <w:t>.</w:t>
      </w:r>
    </w:p>
    <w:p w14:paraId="57F01380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3028ED3E" w14:textId="77777777" w:rsidR="003E1DEE" w:rsidRPr="003E1DEE" w:rsidRDefault="003E1DEE" w:rsidP="003E1D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  <w:r w:rsidRPr="003E1DEE">
        <w:rPr>
          <w:rFonts w:ascii="Arial" w:eastAsia="Times New Roman" w:hAnsi="Arial" w:cs="Arial"/>
          <w:b/>
          <w:kern w:val="0"/>
          <w14:ligatures w14:val="none"/>
        </w:rPr>
        <w:t>PONUDA SA VARIJANTAMA</w:t>
      </w:r>
    </w:p>
    <w:p w14:paraId="2D2231E6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kern w:val="0"/>
          <w14:ligatures w14:val="none"/>
        </w:rPr>
      </w:pPr>
      <w:proofErr w:type="spellStart"/>
      <w:r w:rsidRPr="003E1DEE">
        <w:rPr>
          <w:rFonts w:ascii="Garamond" w:eastAsia="Times New Roman" w:hAnsi="Garamond" w:cs="Arial"/>
          <w:kern w:val="0"/>
          <w14:ligatures w14:val="none"/>
        </w:rPr>
        <w:t>Mogućnost</w:t>
      </w:r>
      <w:proofErr w:type="spellEnd"/>
      <w:r w:rsidRPr="003E1DEE">
        <w:rPr>
          <w:rFonts w:ascii="Garamond" w:eastAsia="Times New Roman" w:hAnsi="Garamond" w:cs="Arial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kern w:val="0"/>
          <w14:ligatures w14:val="none"/>
        </w:rPr>
        <w:t>podnošenja</w:t>
      </w:r>
      <w:proofErr w:type="spellEnd"/>
      <w:r w:rsidRPr="003E1DEE">
        <w:rPr>
          <w:rFonts w:ascii="Garamond" w:eastAsia="Times New Roman" w:hAnsi="Garamond" w:cs="Arial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kern w:val="0"/>
          <w14:ligatures w14:val="none"/>
        </w:rPr>
        <w:t>ponude</w:t>
      </w:r>
      <w:proofErr w:type="spellEnd"/>
      <w:r w:rsidRPr="003E1DEE">
        <w:rPr>
          <w:rFonts w:ascii="Garamond" w:eastAsia="Times New Roman" w:hAnsi="Garamond" w:cs="Arial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kern w:val="0"/>
          <w14:ligatures w14:val="none"/>
        </w:rPr>
        <w:t>sa</w:t>
      </w:r>
      <w:proofErr w:type="spellEnd"/>
      <w:r w:rsidRPr="003E1DEE">
        <w:rPr>
          <w:rFonts w:ascii="Garamond" w:eastAsia="Times New Roman" w:hAnsi="Garamond" w:cs="Arial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kern w:val="0"/>
          <w14:ligatures w14:val="none"/>
        </w:rPr>
        <w:t>varijantama</w:t>
      </w:r>
      <w:proofErr w:type="spellEnd"/>
    </w:p>
    <w:p w14:paraId="13E11E3F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  <w:r w:rsidRPr="003E1DEE">
        <w:rPr>
          <w:rFonts w:ascii="Garamond" w:eastAsia="Times New Roman" w:hAnsi="Garamond" w:cs="Arial"/>
          <w:color w:val="000000"/>
          <w:kern w:val="0"/>
          <w14:ligatures w14:val="none"/>
        </w:rPr>
        <w:sym w:font="Wingdings" w:char="F0A8"/>
      </w:r>
      <w:r w:rsidRPr="003E1DEE">
        <w:rPr>
          <w:rFonts w:ascii="Garamond" w:eastAsia="Times New Roman" w:hAnsi="Garamond" w:cs="Arial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kern w:val="0"/>
          <w14:ligatures w14:val="none"/>
        </w:rPr>
        <w:t>Varijante</w:t>
      </w:r>
      <w:proofErr w:type="spellEnd"/>
      <w:r w:rsidRPr="003E1DEE">
        <w:rPr>
          <w:rFonts w:ascii="Garamond" w:eastAsia="Times New Roman" w:hAnsi="Garamond" w:cs="Arial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kern w:val="0"/>
          <w14:ligatures w14:val="none"/>
        </w:rPr>
        <w:t>ponude</w:t>
      </w:r>
      <w:proofErr w:type="spellEnd"/>
      <w:r w:rsidRPr="003E1DEE">
        <w:rPr>
          <w:rFonts w:ascii="Garamond" w:eastAsia="Times New Roman" w:hAnsi="Garamond" w:cs="Arial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kern w:val="0"/>
          <w14:ligatures w14:val="none"/>
        </w:rPr>
        <w:t>nijesu</w:t>
      </w:r>
      <w:proofErr w:type="spellEnd"/>
      <w:r w:rsidRPr="003E1DEE">
        <w:rPr>
          <w:rFonts w:ascii="Garamond" w:eastAsia="Times New Roman" w:hAnsi="Garamond" w:cs="Arial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kern w:val="0"/>
          <w14:ligatures w14:val="none"/>
        </w:rPr>
        <w:t>dozvoljene</w:t>
      </w:r>
      <w:proofErr w:type="spellEnd"/>
      <w:r w:rsidRPr="003E1DEE">
        <w:rPr>
          <w:rFonts w:ascii="Garamond" w:eastAsia="Times New Roman" w:hAnsi="Garamond" w:cs="Arial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kern w:val="0"/>
          <w14:ligatures w14:val="none"/>
        </w:rPr>
        <w:t>i</w:t>
      </w:r>
      <w:proofErr w:type="spellEnd"/>
      <w:r w:rsidRPr="003E1DEE">
        <w:rPr>
          <w:rFonts w:ascii="Garamond" w:eastAsia="Times New Roman" w:hAnsi="Garamond" w:cs="Arial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kern w:val="0"/>
          <w14:ligatures w14:val="none"/>
        </w:rPr>
        <w:t>neće</w:t>
      </w:r>
      <w:proofErr w:type="spellEnd"/>
      <w:r w:rsidRPr="003E1DEE">
        <w:rPr>
          <w:rFonts w:ascii="Garamond" w:eastAsia="Times New Roman" w:hAnsi="Garamond" w:cs="Arial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kern w:val="0"/>
          <w14:ligatures w14:val="none"/>
        </w:rPr>
        <w:t>biti</w:t>
      </w:r>
      <w:proofErr w:type="spellEnd"/>
      <w:r w:rsidRPr="003E1DEE">
        <w:rPr>
          <w:rFonts w:ascii="Garamond" w:eastAsia="Times New Roman" w:hAnsi="Garamond" w:cs="Arial"/>
          <w:kern w:val="0"/>
          <w14:ligatures w14:val="none"/>
        </w:rPr>
        <w:t xml:space="preserve"> </w:t>
      </w:r>
      <w:proofErr w:type="spellStart"/>
      <w:r w:rsidRPr="003E1DEE">
        <w:rPr>
          <w:rFonts w:ascii="Garamond" w:eastAsia="Times New Roman" w:hAnsi="Garamond" w:cs="Arial"/>
          <w:kern w:val="0"/>
          <w14:ligatures w14:val="none"/>
        </w:rPr>
        <w:t>razmatrane</w:t>
      </w:r>
      <w:proofErr w:type="spellEnd"/>
      <w:r w:rsidRPr="003E1DEE">
        <w:rPr>
          <w:rFonts w:ascii="Garamond" w:eastAsia="Times New Roman" w:hAnsi="Garamond" w:cs="Arial"/>
          <w:kern w:val="0"/>
          <w14:ligatures w14:val="none"/>
        </w:rPr>
        <w:t>.</w:t>
      </w:r>
    </w:p>
    <w:p w14:paraId="3E521A9F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FF0000"/>
          <w:kern w:val="0"/>
          <w14:ligatures w14:val="none"/>
        </w:rPr>
      </w:pPr>
    </w:p>
    <w:p w14:paraId="6ED42764" w14:textId="77777777" w:rsidR="003E1DEE" w:rsidRPr="003E1DEE" w:rsidRDefault="003E1DEE" w:rsidP="003E1D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kern w:val="0"/>
          <w14:ligatures w14:val="none"/>
        </w:rPr>
      </w:pPr>
      <w:r w:rsidRPr="003E1DEE">
        <w:rPr>
          <w:rFonts w:ascii="Arial" w:eastAsia="Times New Roman" w:hAnsi="Arial" w:cs="Arial"/>
          <w:b/>
          <w:kern w:val="0"/>
          <w14:ligatures w14:val="none"/>
        </w:rPr>
        <w:t>REZERVISANA NABAVKA</w:t>
      </w:r>
    </w:p>
    <w:p w14:paraId="5BF81B2A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  <w:r w:rsidRPr="003E1DEE">
        <w:rPr>
          <w:rFonts w:ascii="Garamond" w:eastAsia="Times New Roman" w:hAnsi="Garamond" w:cs="Arial"/>
          <w:color w:val="000000"/>
          <w:kern w:val="0"/>
          <w14:ligatures w14:val="none"/>
        </w:rPr>
        <w:sym w:font="Wingdings" w:char="F0A8"/>
      </w:r>
      <w:r w:rsidRPr="003E1DEE">
        <w:rPr>
          <w:rFonts w:ascii="Garamond" w:eastAsia="Times New Roman" w:hAnsi="Garamond" w:cs="Arial"/>
          <w:color w:val="000000"/>
          <w:kern w:val="0"/>
          <w14:ligatures w14:val="none"/>
        </w:rPr>
        <w:t xml:space="preserve"> Ne</w:t>
      </w:r>
    </w:p>
    <w:p w14:paraId="58371391" w14:textId="77777777" w:rsidR="003E1DEE" w:rsidRPr="003E1DEE" w:rsidRDefault="003E1DEE" w:rsidP="003E1DE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9" w:lineRule="auto"/>
        <w:ind w:left="284"/>
        <w:jc w:val="both"/>
        <w:outlineLvl w:val="0"/>
        <w:rPr>
          <w:rFonts w:ascii="Arial" w:eastAsia="Times New Roman" w:hAnsi="Arial" w:cs="Arial"/>
          <w:b/>
          <w:kern w:val="0"/>
          <w:szCs w:val="32"/>
          <w14:ligatures w14:val="none"/>
        </w:rPr>
      </w:pPr>
      <w:r w:rsidRPr="003E1DEE">
        <w:rPr>
          <w:rFonts w:ascii="Arial" w:eastAsia="Times New Roman" w:hAnsi="Arial" w:cs="Arial"/>
          <w:b/>
          <w:kern w:val="0"/>
          <w:szCs w:val="32"/>
          <w14:ligatures w14:val="none"/>
        </w:rPr>
        <w:t>NAČIN UTVRĐIVANJA EKVIVALENTNOSTI</w:t>
      </w:r>
    </w:p>
    <w:p w14:paraId="453DEE5F" w14:textId="77777777" w:rsidR="00EE741E" w:rsidRDefault="00EE741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A35"/>
          <w:kern w:val="0"/>
          <w:u w:val="single"/>
          <w14:ligatures w14:val="none"/>
        </w:rPr>
      </w:pPr>
    </w:p>
    <w:p w14:paraId="325D6395" w14:textId="644EFC9D" w:rsidR="003E1DEE" w:rsidRPr="003E1DEE" w:rsidRDefault="00EE741E" w:rsidP="003E1DEE">
      <w:pPr>
        <w:spacing w:after="0" w:line="240" w:lineRule="auto"/>
        <w:jc w:val="both"/>
        <w:rPr>
          <w:rFonts w:ascii="Garamond" w:eastAsia="Times New Roman" w:hAnsi="Garamond" w:cs="Arial"/>
          <w:bCs/>
          <w:color w:val="FF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b/>
          <w:color w:val="222A35"/>
          <w:kern w:val="0"/>
          <w:u w:val="single"/>
          <w14:ligatures w14:val="none"/>
        </w:rPr>
        <w:t>Nije</w:t>
      </w:r>
      <w:proofErr w:type="spellEnd"/>
      <w:r w:rsidRPr="003E1DEE">
        <w:rPr>
          <w:rFonts w:ascii="Times New Roman" w:eastAsia="Times New Roman" w:hAnsi="Times New Roman" w:cs="Times New Roman"/>
          <w:b/>
          <w:color w:val="222A35"/>
          <w:kern w:val="0"/>
          <w:u w:val="single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b/>
          <w:color w:val="222A35"/>
          <w:kern w:val="0"/>
          <w:u w:val="single"/>
          <w14:ligatures w14:val="none"/>
        </w:rPr>
        <w:t>primjenjivo</w:t>
      </w:r>
      <w:proofErr w:type="spellEnd"/>
    </w:p>
    <w:p w14:paraId="43C21D40" w14:textId="77777777" w:rsidR="003E1DEE" w:rsidRPr="003E1DEE" w:rsidRDefault="003E1DEE" w:rsidP="003E1DE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9" w:lineRule="auto"/>
        <w:ind w:left="284"/>
        <w:outlineLvl w:val="0"/>
        <w:rPr>
          <w:rFonts w:ascii="Arial" w:eastAsia="Times New Roman" w:hAnsi="Arial" w:cs="Arial"/>
          <w:b/>
          <w:kern w:val="0"/>
          <w:szCs w:val="32"/>
          <w14:ligatures w14:val="none"/>
        </w:rPr>
      </w:pPr>
      <w:r w:rsidRPr="003E1DEE">
        <w:rPr>
          <w:rFonts w:ascii="Arial" w:eastAsia="Times New Roman" w:hAnsi="Arial" w:cs="Arial"/>
          <w:b/>
          <w:kern w:val="0"/>
          <w:szCs w:val="32"/>
          <w14:ligatures w14:val="none"/>
        </w:rPr>
        <w:t>OSNOVI ZA OBAVEZNO ISKLJUČENJE IZ POSTUPKA JAVNE NABAVKE</w:t>
      </w:r>
    </w:p>
    <w:p w14:paraId="08E8FD17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Privredni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subjekat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isključiti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postupka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ako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</w:p>
    <w:p w14:paraId="6D4210DA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kern w:val="0"/>
          <w14:ligatures w14:val="none"/>
        </w:rPr>
        <w:t>1)</w:t>
      </w:r>
      <w:r w:rsidRPr="003E1DEE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je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vršio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neprimjeren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uticaj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smislu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člana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38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stav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2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tačka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1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ovog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zakona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1A8D6F90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kern w:val="0"/>
          <w14:ligatures w14:val="none"/>
        </w:rPr>
        <w:t>2)</w:t>
      </w:r>
      <w:r w:rsidRPr="003E1DEE"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postoji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sukob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interesa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člana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41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stav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1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tačka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2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člana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42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ovog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zakona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3EFD9E3C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kern w:val="0"/>
          <w14:ligatures w14:val="none"/>
        </w:rPr>
        <w:t>3)</w:t>
      </w:r>
      <w:r w:rsidRPr="003E1DEE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ne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ispunjava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uslov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člana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99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ovog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zakona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22AC431C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kern w:val="0"/>
          <w14:ligatures w14:val="none"/>
        </w:rPr>
        <w:t>4)</w:t>
      </w:r>
      <w:r w:rsidRPr="003E1DEE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ne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ispunjava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uslov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čl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. 102, 104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106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ovog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zakona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predviđen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tenderskom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dokumentacijom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45973E72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kern w:val="0"/>
          <w14:ligatures w14:val="none"/>
        </w:rPr>
        <w:t>5)</w:t>
      </w:r>
      <w:r w:rsidRPr="003E1DEE"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nije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dostavio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izjavu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privrednog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subjekta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dostavljena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izjava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ne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sadrži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informacije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podatke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tražene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tenderskom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dokumentacijom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nepravilno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sačinjena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56437ADF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kern w:val="0"/>
          <w14:ligatures w14:val="none"/>
        </w:rPr>
        <w:t>6)</w:t>
      </w:r>
      <w:r w:rsidRPr="003E1DEE"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postoji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razlog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kojeg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smatra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da je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odustao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od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prijave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odnosno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, a koji je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propisan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članom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120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stav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15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ovog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zakona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75CDA695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kern w:val="0"/>
          <w14:ligatures w14:val="none"/>
        </w:rPr>
        <w:t>7)</w:t>
      </w:r>
      <w:r w:rsidRPr="003E1DEE"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nije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dostavio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garanciju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nije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dostavio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garanciju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način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predviđen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tenderskom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dokumentacijom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skladu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članom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122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st.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2, 3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4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ovog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zakona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dostavio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garanciju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manji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iznos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traženog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je ta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garancija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neispravna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</w:p>
    <w:p w14:paraId="6D7C9FB5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kern w:val="0"/>
          <w14:ligatures w14:val="none"/>
        </w:rPr>
        <w:t>8)</w:t>
      </w:r>
      <w:r w:rsidRPr="003E1DEE"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postoji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drugi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razlog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propisan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ovim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zakonom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107CD13" w14:textId="77777777" w:rsidR="003E1DEE" w:rsidRPr="003E1DEE" w:rsidRDefault="003E1DEE" w:rsidP="003E1DE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9" w:lineRule="auto"/>
        <w:ind w:left="284"/>
        <w:outlineLvl w:val="0"/>
        <w:rPr>
          <w:rFonts w:ascii="Arial" w:eastAsia="Times New Roman" w:hAnsi="Arial" w:cs="Arial"/>
          <w:b/>
          <w:kern w:val="0"/>
          <w:szCs w:val="32"/>
          <w14:ligatures w14:val="none"/>
        </w:rPr>
      </w:pPr>
      <w:r w:rsidRPr="003E1DEE">
        <w:rPr>
          <w:rFonts w:ascii="Arial" w:eastAsia="Times New Roman" w:hAnsi="Arial" w:cs="Arial"/>
          <w:b/>
          <w:kern w:val="0"/>
          <w:szCs w:val="32"/>
          <w14:ligatures w14:val="none"/>
        </w:rPr>
        <w:t>SREDSTVA FINANSIJSKOG OBEZBJEĐENJA UGOVORA O JAVNOJ NABAVCI</w:t>
      </w:r>
    </w:p>
    <w:p w14:paraId="03534885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Ponuđač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čija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bude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izabrana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kao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najpovoljnija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dužan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uz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potpisan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ugovor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javnoj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nabavci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dostavi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naručiocu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</w:p>
    <w:p w14:paraId="2D11B809" w14:textId="77777777" w:rsid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 xml:space="preserve">•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garanciju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dobro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izvršenje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ugovora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slučaj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povrede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ugovorenih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obaveza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iznosu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od 10%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vrijednosti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proofErr w:type="gram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ugovora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.</w:t>
      </w:r>
      <w:proofErr w:type="gram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Ponuđač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čija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bude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izabrana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kao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najpovoljnija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dužan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uz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potpisan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ugovor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javnoj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nabavci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dostavi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naručiocu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garanciju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neopozivu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bezuslovno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plativu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prvi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poziv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dobro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izvršenje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ugovora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slučaj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povrede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ugovorenih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obaveza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iznosu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od 10 %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vrijednosti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ugovora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Garancija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dobro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izvršenje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ugovora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treba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važi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sedam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dana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duže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od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ponuđenog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roka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izvršenja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ugovora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</w:t>
      </w:r>
    </w:p>
    <w:p w14:paraId="331501CE" w14:textId="77777777" w:rsidR="002B7A8F" w:rsidRDefault="002B7A8F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166CD04" w14:textId="5726D8CC" w:rsidR="002B7A8F" w:rsidRPr="003E1DEE" w:rsidRDefault="002B7A8F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Dobavljač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obavezan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najkasnije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deset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dana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prije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isticanja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roka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važenja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garancije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dobro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izvršenje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ugovora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dostavi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Naručiocu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bezuslovnu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plativu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prvi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poziv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garanciju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otklanjanje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nedostataka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garantnom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roku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iznosu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od 5%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vrijednosti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ugovora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rokom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važnosti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30 dana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dužim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od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ponuđenog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garantnog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roka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Ako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dobavljač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ne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dostavi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garanciju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otklanjanje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nedostataka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garantnom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roku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Naručilac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će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aktivirati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garanciju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dobro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izvršenje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ugovora</w:t>
      </w:r>
      <w:proofErr w:type="spellEnd"/>
      <w:r w:rsidRPr="002B7A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1BCE0113" w14:textId="77777777" w:rsidR="003E1DEE" w:rsidRPr="003E1DEE" w:rsidRDefault="003E1DEE" w:rsidP="003E1DE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9" w:lineRule="auto"/>
        <w:ind w:left="360" w:hanging="630"/>
        <w:outlineLvl w:val="0"/>
        <w:rPr>
          <w:rFonts w:ascii="Arial" w:eastAsia="Times New Roman" w:hAnsi="Arial" w:cs="Arial"/>
          <w:b/>
          <w:color w:val="000000"/>
          <w:kern w:val="0"/>
          <w:szCs w:val="32"/>
          <w14:ligatures w14:val="none"/>
        </w:rPr>
      </w:pPr>
      <w:r w:rsidRPr="003E1DEE">
        <w:rPr>
          <w:rFonts w:ascii="Arial" w:eastAsia="Times New Roman" w:hAnsi="Arial" w:cs="Arial"/>
          <w:b/>
          <w:kern w:val="0"/>
          <w:szCs w:val="32"/>
          <w14:ligatures w14:val="none"/>
        </w:rPr>
        <w:t>METODOLOGIJA VREDNOVANJA PONUDA</w:t>
      </w:r>
    </w:p>
    <w:p w14:paraId="490BEB2D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Naručilac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postupku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nabavki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izabrati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ekonomski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najpovoljniju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primjenom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pristupa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isplativosti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, po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kriterijuma</w:t>
      </w:r>
      <w:proofErr w:type="spellEnd"/>
      <w:r w:rsidRPr="003E1DEE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footnoteReference w:id="7"/>
      </w:r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</w:p>
    <w:p w14:paraId="6949FCCE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odnos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cijene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kvaliteta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6745469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D7175C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Koristiće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kombinovana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metoda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sljedeći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način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1A80EBF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4A858F" w14:textId="163A627E" w:rsidR="003E1DEE" w:rsidRPr="003E1DEE" w:rsidRDefault="003E1DEE" w:rsidP="003E1D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</w:pPr>
      <w:r w:rsidRPr="003E1DEE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>-</w:t>
      </w:r>
      <w:proofErr w:type="spellStart"/>
      <w:r w:rsidRPr="003E1DEE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>cijena</w:t>
      </w:r>
      <w:proofErr w:type="spellEnd"/>
      <w:r w:rsidRPr="003E1DEE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 xml:space="preserve"> </w:t>
      </w:r>
      <w:r w:rsidR="00C86784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>8</w:t>
      </w:r>
      <w:r w:rsidRPr="003E1DEE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 xml:space="preserve">0 </w:t>
      </w:r>
      <w:proofErr w:type="spellStart"/>
      <w:proofErr w:type="gramStart"/>
      <w:r w:rsidRPr="003E1DEE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>bodova</w:t>
      </w:r>
      <w:proofErr w:type="spellEnd"/>
      <w:r w:rsidRPr="003E1DEE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 xml:space="preserve"> :</w:t>
      </w:r>
      <w:proofErr w:type="gramEnd"/>
      <w:r w:rsidRPr="003E1DEE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>,</w:t>
      </w:r>
    </w:p>
    <w:p w14:paraId="10F2A66E" w14:textId="77777777" w:rsidR="003E1DEE" w:rsidRPr="003E1DEE" w:rsidRDefault="003E1DEE" w:rsidP="003E1D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parametar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najniža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ponuđena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cijena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će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vrednovati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relativnim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proporcionalnim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)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metodom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sljedeći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način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: </w:t>
      </w:r>
    </w:p>
    <w:p w14:paraId="47E77784" w14:textId="77777777" w:rsidR="003E1DEE" w:rsidRPr="003E1DEE" w:rsidRDefault="003E1DEE" w:rsidP="003E1D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Po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formuli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: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broj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bodova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=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najniže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ponudjena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cijena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/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ponudjena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cijena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x 90</w:t>
      </w:r>
    </w:p>
    <w:p w14:paraId="15E0ED94" w14:textId="77777777" w:rsidR="003E1DEE" w:rsidRPr="003E1DEE" w:rsidRDefault="003E1DEE" w:rsidP="003E1D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1070C72" w14:textId="66715041" w:rsidR="003E1DEE" w:rsidRDefault="003E1DEE" w:rsidP="003E1D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</w:pPr>
      <w:r w:rsidRPr="003E1DEE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>-</w:t>
      </w:r>
      <w:proofErr w:type="spellStart"/>
      <w:r w:rsidRPr="003E1DEE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>kvalitet</w:t>
      </w:r>
      <w:proofErr w:type="spellEnd"/>
      <w:r w:rsidRPr="003E1DEE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 xml:space="preserve"> </w:t>
      </w:r>
      <w:r w:rsidR="00C86784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>2</w:t>
      </w:r>
      <w:r w:rsidRPr="003E1DEE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 xml:space="preserve">0 </w:t>
      </w:r>
      <w:proofErr w:type="spellStart"/>
      <w:r w:rsidRPr="003E1DEE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>bodova</w:t>
      </w:r>
      <w:proofErr w:type="spellEnd"/>
      <w:r w:rsidRPr="003E1DEE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>:</w:t>
      </w:r>
    </w:p>
    <w:p w14:paraId="236EAD1E" w14:textId="77777777" w:rsidR="00C86784" w:rsidRDefault="00C86784" w:rsidP="003E1D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</w:pPr>
    </w:p>
    <w:p w14:paraId="2AD45695" w14:textId="3E806F95" w:rsidR="00F65D41" w:rsidRDefault="00C86784" w:rsidP="003E1D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</w:pPr>
      <w:r w:rsidRPr="00C86784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>-</w:t>
      </w:r>
      <w:proofErr w:type="spellStart"/>
      <w:r w:rsidRPr="00C86784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>Parametar</w:t>
      </w:r>
      <w:proofErr w:type="spellEnd"/>
      <w:r w:rsidRPr="00C86784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>kvalitet</w:t>
      </w:r>
      <w:proofErr w:type="spellEnd"/>
      <w:r w:rsidRPr="00C86784">
        <w:rPr>
          <w:rFonts w:ascii="Times New Roman" w:eastAsia="Times New Roman" w:hAnsi="Times New Roman" w:cs="Times New Roman"/>
          <w:b/>
          <w:color w:val="000000"/>
          <w:kern w:val="0"/>
          <w:u w:val="single"/>
          <w14:ligatures w14:val="none"/>
        </w:rPr>
        <w:t xml:space="preserve"> (K)-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iskustvo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lica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angažovanog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izvršenju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odredjenog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ugovora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vrednovaće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se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primjenom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relativnog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(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proporcionalnog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)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metoda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sljedeći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način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: U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okviru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parameta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kvalitet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(K)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vrednovaće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se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iskustvo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lica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kome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će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biti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povjereno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izvršavanje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predmeta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nabavke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,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način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što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se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kao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osnova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za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vrednovanje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uzima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najveći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broj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referenci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izvršenju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ugovora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ugradnji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frekventnog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regulatora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snage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iste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ili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veće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od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75kW.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način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da je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bilo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u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funkciji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ovlašćenog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inženjera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koji je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rukovodio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predmetnim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radovima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u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cjelini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ili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Ovlašćenog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inženjera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koji je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rukovodio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pojedinom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vrstom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radova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ili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u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funkciji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Glavnog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inženjera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.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Iskustvo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se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dokazuje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potvrdom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izdatoj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od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strane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investitora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o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izvedenim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radovima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,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koja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sadrže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opis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vrijednost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predmeta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nabavke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,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vrijeme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realizacije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ugovora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konstataciju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da je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ugovor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blagovremeno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kvalitetno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izvršen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,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koje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dobija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maksimalan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broj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bodova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. , a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ostale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ponude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dobijaju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proporcionalno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broj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bodova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po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formuli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: K=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Kp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/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Kmax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x 20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Gdje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je: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K_Broj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bodova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po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osnovu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podkriterijuma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kvalitet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-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broj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referenci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izvršenju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ugovora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ugradnji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frekventnog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regulatora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snage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iste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ili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veće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od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75kW.,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Kmax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-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najveći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broj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referenci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izvršenju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ugovora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ugradnji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frekventnog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regulatora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snage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iste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ili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veće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od</w:t>
      </w:r>
      <w:proofErr w:type="spellEnd"/>
      <w:r w:rsidRPr="00C8678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75kW.</w:t>
      </w:r>
    </w:p>
    <w:p w14:paraId="256865E0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3118FADF" w14:textId="77777777" w:rsidR="003E1DEE" w:rsidRPr="003E1DEE" w:rsidRDefault="003E1DEE" w:rsidP="003E1DE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9" w:lineRule="auto"/>
        <w:ind w:left="360"/>
        <w:outlineLvl w:val="0"/>
        <w:rPr>
          <w:rFonts w:ascii="Arial" w:eastAsia="Times New Roman" w:hAnsi="Arial" w:cs="Arial"/>
          <w:b/>
          <w:kern w:val="0"/>
          <w:szCs w:val="32"/>
          <w14:ligatures w14:val="none"/>
        </w:rPr>
      </w:pPr>
      <w:r w:rsidRPr="003E1DEE">
        <w:rPr>
          <w:rFonts w:ascii="Arial" w:eastAsia="Times New Roman" w:hAnsi="Arial" w:cs="Arial"/>
          <w:b/>
          <w:kern w:val="0"/>
          <w:szCs w:val="32"/>
          <w14:ligatures w14:val="none"/>
        </w:rPr>
        <w:t>JEZIK PONUDE</w:t>
      </w:r>
    </w:p>
    <w:p w14:paraId="265D1534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sačinjava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</w:p>
    <w:p w14:paraId="5C033DB6" w14:textId="7BBD4775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crnogorski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jezik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drugi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jezik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koji je u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službenoj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upotrebi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Crnoj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Gori, u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skladu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Ustavom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zakonom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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engleski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jezik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djelove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koji se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odnosi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tražene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200A99">
        <w:rPr>
          <w:rFonts w:ascii="Times New Roman" w:eastAsia="Times New Roman" w:hAnsi="Times New Roman" w:cs="Times New Roman"/>
          <w:kern w:val="0"/>
          <w14:ligatures w14:val="none"/>
        </w:rPr>
        <w:t>kataloge</w:t>
      </w:r>
      <w:proofErr w:type="spellEnd"/>
      <w:r w:rsidR="00EE741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635673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kern w:val="0"/>
          <w14:ligatures w14:val="none"/>
        </w:rPr>
      </w:pPr>
    </w:p>
    <w:p w14:paraId="14F81966" w14:textId="77777777" w:rsidR="003E1DEE" w:rsidRPr="003E1DEE" w:rsidRDefault="003E1DEE" w:rsidP="003E1DE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9" w:lineRule="auto"/>
        <w:ind w:left="360"/>
        <w:outlineLvl w:val="0"/>
        <w:rPr>
          <w:rFonts w:ascii="Arial" w:eastAsia="Times New Roman" w:hAnsi="Arial" w:cs="Arial"/>
          <w:b/>
          <w:kern w:val="0"/>
          <w:szCs w:val="32"/>
          <w14:ligatures w14:val="none"/>
        </w:rPr>
      </w:pPr>
      <w:r w:rsidRPr="003E1DEE">
        <w:rPr>
          <w:rFonts w:ascii="Arial" w:eastAsia="Times New Roman" w:hAnsi="Arial" w:cs="Arial"/>
          <w:b/>
          <w:kern w:val="0"/>
          <w:szCs w:val="32"/>
          <w14:ligatures w14:val="none"/>
        </w:rPr>
        <w:lastRenderedPageBreak/>
        <w:t>NAČIN, MJESTO I VRIJEME PODNOŠENJA PONUDA I OTVARANJA PONUDA</w:t>
      </w:r>
    </w:p>
    <w:p w14:paraId="0CF32A8F" w14:textId="07507D8A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podnose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preko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ESJN-a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zaključno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danom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F6736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13</w:t>
      </w: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.0</w:t>
      </w:r>
      <w:r w:rsidR="00EE74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6</w:t>
      </w: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.2025.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godine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do 12:00 sati.</w:t>
      </w:r>
    </w:p>
    <w:p w14:paraId="67B474E2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</w:pPr>
    </w:p>
    <w:p w14:paraId="10F4E024" w14:textId="4C4E0216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Otvaranje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održaće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 </w:t>
      </w:r>
      <w:proofErr w:type="gram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dana  </w:t>
      </w:r>
      <w:r w:rsidR="00F6736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13</w:t>
      </w: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.0</w:t>
      </w:r>
      <w:r w:rsidR="00EE74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6</w:t>
      </w: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.2025.</w:t>
      </w:r>
      <w:proofErr w:type="gram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godine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 12:00 sati. </w:t>
      </w:r>
    </w:p>
    <w:p w14:paraId="1D4776FC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Napomena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: U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skladu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Zakonom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javnim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nabavkama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Izjava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privrednog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subjekta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garancija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podnose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 u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elektronskom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obliku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putem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ESJN.</w:t>
      </w:r>
    </w:p>
    <w:p w14:paraId="59AC53F9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Izuzetno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od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prethodnog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stava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ako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ponuđač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ne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može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garanciju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podnese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elektronskom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obliku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elektronski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potpis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),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dužan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 da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putem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ESJN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dostavi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kopiju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garancije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a da original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garancije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dostavi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odnosno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uruči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naručiocu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neposredno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putem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pošte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preporučenom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pošiljkom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najkasnije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isteka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roka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podnošenje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to:</w:t>
      </w:r>
    </w:p>
    <w:p w14:paraId="431E5AAA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E88F21D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 Dio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 ne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dostavlja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preko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ESJN-a, 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odnosi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Garanciju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dostavlja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se: </w:t>
      </w:r>
    </w:p>
    <w:p w14:paraId="66BD31E0" w14:textId="77777777" w:rsidR="003E1DEE" w:rsidRPr="003E1DEE" w:rsidRDefault="003E1DEE" w:rsidP="003E1DEE">
      <w:pPr>
        <w:numPr>
          <w:ilvl w:val="0"/>
          <w:numId w:val="7"/>
        </w:numPr>
        <w:spacing w:before="96" w:after="120" w:line="360" w:lineRule="atLeas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neposrednom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podnošenjem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arhivi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naručioca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adresi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Zetskih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vladara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bb, Podgorica</w:t>
      </w:r>
    </w:p>
    <w:p w14:paraId="032F5B96" w14:textId="77777777" w:rsidR="003E1DEE" w:rsidRPr="003E1DEE" w:rsidRDefault="003E1DEE" w:rsidP="003E1DEE">
      <w:pPr>
        <w:numPr>
          <w:ilvl w:val="0"/>
          <w:numId w:val="7"/>
        </w:numPr>
        <w:spacing w:before="96" w:after="120" w:line="360" w:lineRule="atLeas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preporučenom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pošiljkom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povratnicom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adresi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Zetskih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vladara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bb, Podgorica</w:t>
      </w:r>
    </w:p>
    <w:p w14:paraId="4AD92A9C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08448775" w14:textId="5A270797" w:rsidR="003E1DEE" w:rsidRPr="003E1DEE" w:rsidRDefault="003E1DEE" w:rsidP="003E1DEE">
      <w:pPr>
        <w:spacing w:after="0" w:line="240" w:lineRule="auto"/>
        <w:rPr>
          <w:rFonts w:ascii="Garamond" w:eastAsia="Times New Roman" w:hAnsi="Garamond" w:cs="Arial"/>
          <w:i/>
          <w:iCs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radnim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danima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od 7:00 do 14:00 sati,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zaključno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danom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F6736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13</w:t>
      </w: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.0</w:t>
      </w:r>
      <w:r w:rsidR="00EE74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6</w:t>
      </w: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.2025.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godine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do 12:00 sati.</w:t>
      </w:r>
    </w:p>
    <w:p w14:paraId="480D4362" w14:textId="77777777" w:rsidR="003E1DEE" w:rsidRPr="003E1DEE" w:rsidRDefault="003E1DEE" w:rsidP="003E1DE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9" w:lineRule="auto"/>
        <w:ind w:left="360"/>
        <w:outlineLvl w:val="0"/>
        <w:rPr>
          <w:rFonts w:ascii="Arial" w:eastAsia="Times New Roman" w:hAnsi="Arial" w:cs="Arial"/>
          <w:b/>
          <w:kern w:val="0"/>
          <w:szCs w:val="32"/>
          <w14:ligatures w14:val="none"/>
        </w:rPr>
      </w:pPr>
      <w:r w:rsidRPr="003E1DEE">
        <w:rPr>
          <w:rFonts w:ascii="Arial" w:eastAsia="Times New Roman" w:hAnsi="Arial" w:cs="Arial"/>
          <w:b/>
          <w:kern w:val="0"/>
          <w:szCs w:val="32"/>
          <w14:ligatures w14:val="none"/>
        </w:rPr>
        <w:t>USLOVI ZA AKTIVIRANJE GARANCIJE PONUDE</w:t>
      </w:r>
      <w:r w:rsidRPr="003E1DEE">
        <w:rPr>
          <w:rFonts w:ascii="Arial" w:eastAsia="Times New Roman" w:hAnsi="Arial" w:cs="Arial"/>
          <w:b/>
          <w:kern w:val="0"/>
          <w:szCs w:val="32"/>
          <w:vertAlign w:val="superscript"/>
          <w14:ligatures w14:val="none"/>
        </w:rPr>
        <w:footnoteReference w:id="8"/>
      </w:r>
    </w:p>
    <w:p w14:paraId="3FDEE310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Garancija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aktivirati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ako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</w:p>
    <w:p w14:paraId="64B9BC32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1)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odustane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roku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važenja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</w:p>
    <w:p w14:paraId="4475ACC5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2)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odbije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zaključi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ugovor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javnoj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nabavci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okvirni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sporazum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71DCE7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3473DE" w14:textId="77777777" w:rsidR="003E1DEE" w:rsidRPr="003E1DEE" w:rsidRDefault="003E1DEE" w:rsidP="003E1DE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9" w:lineRule="auto"/>
        <w:ind w:left="360"/>
        <w:outlineLvl w:val="0"/>
        <w:rPr>
          <w:rFonts w:ascii="Arial" w:eastAsia="Times New Roman" w:hAnsi="Arial" w:cs="Arial"/>
          <w:b/>
          <w:kern w:val="0"/>
          <w:szCs w:val="32"/>
          <w14:ligatures w14:val="none"/>
        </w:rPr>
      </w:pPr>
      <w:r w:rsidRPr="003E1DEE">
        <w:rPr>
          <w:rFonts w:ascii="Arial" w:eastAsia="Times New Roman" w:hAnsi="Arial" w:cs="Arial"/>
          <w:b/>
          <w:kern w:val="0"/>
          <w:szCs w:val="32"/>
          <w14:ligatures w14:val="none"/>
        </w:rPr>
        <w:t>TAJNOST PODATAKA</w:t>
      </w:r>
    </w:p>
    <w:p w14:paraId="4F4DDF7E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Tenderska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dokumentacija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sadrži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tajne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podatke</w:t>
      </w:r>
      <w:proofErr w:type="spellEnd"/>
    </w:p>
    <w:p w14:paraId="7983C86D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ne</w:t>
      </w:r>
    </w:p>
    <w:p w14:paraId="4FACEDC4" w14:textId="77777777" w:rsidR="003E1DEE" w:rsidRPr="003E1DEE" w:rsidRDefault="003E1DEE" w:rsidP="003E1DEE">
      <w:pPr>
        <w:spacing w:after="0" w:line="240" w:lineRule="auto"/>
        <w:rPr>
          <w:rFonts w:ascii="Garamond" w:eastAsia="Times New Roman" w:hAnsi="Garamond" w:cs="Arial"/>
          <w:kern w:val="0"/>
          <w14:ligatures w14:val="none"/>
        </w:rPr>
      </w:pPr>
    </w:p>
    <w:p w14:paraId="382A4EE5" w14:textId="77777777" w:rsidR="003E1DEE" w:rsidRPr="003E1DEE" w:rsidRDefault="003E1DEE" w:rsidP="003E1DE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9" w:lineRule="auto"/>
        <w:ind w:left="360"/>
        <w:outlineLvl w:val="0"/>
        <w:rPr>
          <w:rFonts w:ascii="Arial" w:eastAsia="Times New Roman" w:hAnsi="Arial" w:cs="Arial"/>
          <w:b/>
          <w:kern w:val="0"/>
          <w:szCs w:val="32"/>
          <w14:ligatures w14:val="none"/>
        </w:rPr>
      </w:pPr>
      <w:r w:rsidRPr="003E1DEE">
        <w:rPr>
          <w:rFonts w:ascii="Arial" w:eastAsia="Times New Roman" w:hAnsi="Arial" w:cs="Arial"/>
          <w:b/>
          <w:kern w:val="0"/>
          <w:szCs w:val="32"/>
          <w14:ligatures w14:val="none"/>
        </w:rPr>
        <w:t>UPUTSTVO ZA SAČINJAVANJE PONUDE</w:t>
      </w:r>
    </w:p>
    <w:p w14:paraId="4A218719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sačinjava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u ESJN u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skladu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tenderskom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dokumentacijom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važećim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Pravilnikom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sadržaju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uputstvu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sačinjavanje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podnošenje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348B71B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Ispunjenost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uslova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učešće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postupku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dokazuje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izjavom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privrednog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subjekta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koja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sačinjava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obrascu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datom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Pravilniku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obrascu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izjave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privrednog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subjekta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A5454D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dužan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tačno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potpuno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pravilno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nedvosmisleno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popuni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Izjavu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privrednog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subjekta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skladu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zahtjevima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tenderske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dokumentacije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3E1DEE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3A60612F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14:ligatures w14:val="none"/>
        </w:rPr>
      </w:pPr>
    </w:p>
    <w:p w14:paraId="1E7D1A20" w14:textId="77777777" w:rsidR="003E1DEE" w:rsidRPr="003E1DEE" w:rsidRDefault="003E1DEE" w:rsidP="003E1DE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9" w:lineRule="auto"/>
        <w:ind w:left="360"/>
        <w:jc w:val="both"/>
        <w:outlineLvl w:val="0"/>
        <w:rPr>
          <w:rFonts w:ascii="Arial" w:eastAsia="Times New Roman" w:hAnsi="Arial" w:cs="Arial"/>
          <w:b/>
          <w:kern w:val="0"/>
          <w:szCs w:val="32"/>
          <w14:ligatures w14:val="none"/>
        </w:rPr>
      </w:pPr>
      <w:r w:rsidRPr="003E1DEE">
        <w:rPr>
          <w:rFonts w:ascii="Arial" w:eastAsia="Times New Roman" w:hAnsi="Arial" w:cs="Arial"/>
          <w:b/>
          <w:kern w:val="0"/>
          <w:szCs w:val="32"/>
          <w14:ligatures w14:val="none"/>
        </w:rPr>
        <w:t>NAČIN ZAKLJUČIVANJA I IZMJENE UGOVORA O JAVNOJ NABAVCI</w:t>
      </w:r>
    </w:p>
    <w:p w14:paraId="405FED21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Naručilac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zaključuje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ugovor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javnoj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nabavci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skladu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članom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149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Zakona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javnim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nabavkama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18EAF9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FB2015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Naručilac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zaključuje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ugovor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javnoj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nabavci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pisanom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elektronskom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obliku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ponuđačem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čija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izabrana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najpovoljnija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nakon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izvršnosti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odluke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izboru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najpovoljnije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E0AA65C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9D045F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Ugovor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javnoj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nabavci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bude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skladu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uslovima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utvrđenim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tenderskom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dokumentacijom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izabranom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odlukom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izboru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najpovoljnije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BD6808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4CEB99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Naručilac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ugovor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javoj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nabavci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potpisati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dostaviti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ponuđaču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čija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izabrana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najpovoljnija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najkasnije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roku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od 15 dana od dana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izvršnosti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odluke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izboru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najpovoljnije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, 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dužan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dostavljeni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ugovor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potpiše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vrati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naručiocu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zajedno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garancijom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za dobro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izvršenje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ugovora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koji je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zahtijevan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tenderskom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dokumentacijom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roku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od 15 dana od dana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dostavljanja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ugovora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F72D9D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9DC27E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može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započeti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realizacijom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predmeta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ako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naručilac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dostavio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potpisani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ugovor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javnoj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nabavci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garanciju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za dobro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izvršenje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ugovora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zakonskom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roku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3B292D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A76F2C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Ugovor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između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naručioca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ponuđača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čija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izabrana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kao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najpovoljnija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pored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uslova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koji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propisani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ovom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tenderskom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dokumentacijom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će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sadržati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sljedeće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  <w:r w:rsidRPr="003E1DEE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footnoteReference w:id="9"/>
      </w:r>
    </w:p>
    <w:p w14:paraId="3360E44B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722EE16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-</w:t>
      </w:r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Ugovor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javnoj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nabavci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pored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ugovorene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cijene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mora da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sadrži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posebno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izraženu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vrijednost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PDV-a.</w:t>
      </w:r>
    </w:p>
    <w:p w14:paraId="0214777F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sl-SI"/>
          <w14:ligatures w14:val="none"/>
        </w:rPr>
      </w:pPr>
    </w:p>
    <w:p w14:paraId="6638EAC6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sl-SI"/>
          <w14:ligatures w14:val="none"/>
        </w:rPr>
      </w:pPr>
      <w:r w:rsidRPr="003E1DEE">
        <w:rPr>
          <w:rFonts w:ascii="Times New Roman" w:eastAsia="Times New Roman" w:hAnsi="Times New Roman" w:cs="Times New Roman"/>
          <w:b/>
          <w:color w:val="000000"/>
          <w:kern w:val="0"/>
          <w:lang w:val="sl-SI"/>
          <w14:ligatures w14:val="none"/>
        </w:rPr>
        <w:t xml:space="preserve">-Obaveze naručioca </w:t>
      </w:r>
    </w:p>
    <w:p w14:paraId="30938B25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Naručilac je dužan da:</w:t>
      </w:r>
    </w:p>
    <w:p w14:paraId="274DD36C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- izvrši plaćanje  najkasnije u roku od 30 dana od dana prijema fakture potpisanu od strane ovlascenog strucnog lica Narucioca;</w:t>
      </w:r>
    </w:p>
    <w:p w14:paraId="6FB4ACEC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</w:pPr>
    </w:p>
    <w:p w14:paraId="015AE003" w14:textId="6941A481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sl-SI"/>
          <w14:ligatures w14:val="none"/>
        </w:rPr>
      </w:pPr>
      <w:r w:rsidRPr="003E1DEE">
        <w:rPr>
          <w:rFonts w:ascii="Times New Roman" w:eastAsia="Times New Roman" w:hAnsi="Times New Roman" w:cs="Times New Roman"/>
          <w:b/>
          <w:color w:val="000000"/>
          <w:kern w:val="0"/>
          <w:lang w:val="sl-SI"/>
          <w14:ligatures w14:val="none"/>
        </w:rPr>
        <w:t xml:space="preserve">-Obaveze </w:t>
      </w:r>
      <w:r w:rsidR="00F6736C">
        <w:rPr>
          <w:rFonts w:ascii="Times New Roman" w:eastAsia="Times New Roman" w:hAnsi="Times New Roman" w:cs="Times New Roman"/>
          <w:b/>
          <w:color w:val="000000"/>
          <w:kern w:val="0"/>
          <w:lang w:val="sl-SI"/>
          <w14:ligatures w14:val="none"/>
        </w:rPr>
        <w:t>Dobavljača</w:t>
      </w:r>
    </w:p>
    <w:p w14:paraId="16507363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Izvršilac je dužan da:</w:t>
      </w:r>
    </w:p>
    <w:p w14:paraId="27675B75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- ugovorene usluge održavanja vrši u obimu i na način koji je ponudio, u skladu sa Tehničkom specifikacijom predmeta  nabavke;</w:t>
      </w:r>
    </w:p>
    <w:p w14:paraId="432C6937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-</w:t>
      </w:r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E1DE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da je Izabrani ponuđač dužan da potpiše ugovor i vrati naručiocu zajedno sa garancijom za dobro izvršenje ugovora koja mora biti, neopoziva i bezuslovno plativa na prvi poziv, za slučaj povrede ugovorenih obaveza u iznosu od 10 % od vrijednosti ugovora. Garancija za dobro izvršenje ugovora treba da važi sedam dana duže od ponuđenog roka izvršenja ugovora</w:t>
      </w:r>
    </w:p>
    <w:p w14:paraId="19CD2CAD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sl-SI"/>
          <w14:ligatures w14:val="none"/>
        </w:rPr>
      </w:pPr>
    </w:p>
    <w:p w14:paraId="6F37A1CA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sl-SI"/>
          <w14:ligatures w14:val="none"/>
        </w:rPr>
      </w:pPr>
      <w:r w:rsidRPr="003E1DEE">
        <w:rPr>
          <w:rFonts w:ascii="Times New Roman" w:eastAsia="Times New Roman" w:hAnsi="Times New Roman" w:cs="Times New Roman"/>
          <w:b/>
          <w:color w:val="000000"/>
          <w:kern w:val="0"/>
          <w:lang w:val="sl-SI"/>
          <w14:ligatures w14:val="none"/>
        </w:rPr>
        <w:t>-Raskid ugovora</w:t>
      </w:r>
    </w:p>
    <w:p w14:paraId="4446C462" w14:textId="77777777" w:rsidR="003E1DEE" w:rsidRPr="003E1DEE" w:rsidRDefault="003E1DEE" w:rsidP="003E1DE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sl-SI"/>
          <w14:ligatures w14:val="none"/>
        </w:rPr>
      </w:pPr>
      <w:r w:rsidRPr="003E1DEE">
        <w:rPr>
          <w:rFonts w:ascii="Times New Roman" w:eastAsia="Times New Roman" w:hAnsi="Times New Roman" w:cs="Times New Roman"/>
          <w:b/>
          <w:color w:val="000000"/>
          <w:kern w:val="0"/>
          <w:lang w:val="sl-SI"/>
          <w14:ligatures w14:val="none"/>
        </w:rPr>
        <w:t>jednostrani raskid ugovora:</w:t>
      </w:r>
    </w:p>
    <w:p w14:paraId="69E8C322" w14:textId="0577E532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Naručilac će jednostrano raskinuti ugovor, ako </w:t>
      </w:r>
      <w:r w:rsidR="00F6736C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Dobavljač</w:t>
      </w:r>
      <w:r w:rsidRPr="003E1DE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prekrši bilo koju svoju ugovorenu obavezu.</w:t>
      </w:r>
    </w:p>
    <w:p w14:paraId="2192DFE5" w14:textId="001EEC35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U slučaju raskida ugovora iz prethodnog stava, naručilac će o tome pisanim putem obavijestiti </w:t>
      </w:r>
      <w:r w:rsidR="00F6736C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Dobavljača</w:t>
      </w:r>
      <w:r w:rsidRPr="003E1DE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i aktivirati garanciju za dobro izvršenje ugovora .</w:t>
      </w:r>
    </w:p>
    <w:p w14:paraId="1AA4274A" w14:textId="41534C4C" w:rsidR="003E1DEE" w:rsidRPr="003E1DEE" w:rsidRDefault="00F6736C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Dobavljač </w:t>
      </w:r>
      <w:r w:rsidR="003E1DEE" w:rsidRPr="003E1DE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ima pravo da jednostrano raskine ugovor, ako naručilac ne izvrši plaćanje u skladu sa ugovorom.</w:t>
      </w:r>
    </w:p>
    <w:p w14:paraId="26840638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</w:pPr>
    </w:p>
    <w:p w14:paraId="31EF5EFF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sl-SI"/>
          <w14:ligatures w14:val="none"/>
        </w:rPr>
      </w:pPr>
      <w:r w:rsidRPr="003E1DEE">
        <w:rPr>
          <w:rFonts w:ascii="Times New Roman" w:eastAsia="Times New Roman" w:hAnsi="Times New Roman" w:cs="Times New Roman"/>
          <w:b/>
          <w:color w:val="000000"/>
          <w:kern w:val="0"/>
          <w:lang w:val="sl-SI"/>
          <w14:ligatures w14:val="none"/>
        </w:rPr>
        <w:t xml:space="preserve"> b.)  sporazumni raskid ugovora</w:t>
      </w:r>
    </w:p>
    <w:p w14:paraId="471C2F82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Do raskida ugovora može doći: sporazumom ugovornih strana ili na zahtjev Naručioca, u slučaju da Izvršilac ne ispunjava obaveze definisane potpisanim ugovorom.</w:t>
      </w:r>
    </w:p>
    <w:p w14:paraId="1F576406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sl-SI"/>
          <w14:ligatures w14:val="none"/>
        </w:rPr>
      </w:pPr>
    </w:p>
    <w:p w14:paraId="76A4ECD4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garanciju za otklanjanje nedostataka u garantnom roku.</w:t>
      </w:r>
    </w:p>
    <w:p w14:paraId="301E7921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:sz w:val="25"/>
          <w:szCs w:val="25"/>
          <w14:ligatures w14:val="none"/>
        </w:rPr>
      </w:pPr>
    </w:p>
    <w:p w14:paraId="1C19A10F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FF0000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ANTIKORUPCIJSKA KLAUZULA: </w:t>
      </w:r>
      <w:proofErr w:type="spellStart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>Ugovor</w:t>
      </w:r>
      <w:proofErr w:type="spellEnd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>javnoj</w:t>
      </w:r>
      <w:proofErr w:type="spellEnd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>nabavci</w:t>
      </w:r>
      <w:proofErr w:type="spellEnd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>zaključen</w:t>
      </w:r>
      <w:proofErr w:type="spellEnd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>uz</w:t>
      </w:r>
      <w:proofErr w:type="spellEnd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>kršenje</w:t>
      </w:r>
      <w:proofErr w:type="spellEnd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>antikorupcijskog</w:t>
      </w:r>
      <w:proofErr w:type="spellEnd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>pravila</w:t>
      </w:r>
      <w:proofErr w:type="spellEnd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>iz</w:t>
      </w:r>
      <w:proofErr w:type="spellEnd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>člana</w:t>
      </w:r>
      <w:proofErr w:type="spellEnd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38 </w:t>
      </w:r>
      <w:proofErr w:type="spellStart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>Zakona</w:t>
      </w:r>
      <w:proofErr w:type="spellEnd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>javnim</w:t>
      </w:r>
      <w:proofErr w:type="spellEnd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>nabavkama</w:t>
      </w:r>
      <w:proofErr w:type="spellEnd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>Crne</w:t>
      </w:r>
      <w:proofErr w:type="spellEnd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Gore, </w:t>
      </w:r>
      <w:proofErr w:type="spellStart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>ništav</w:t>
      </w:r>
      <w:proofErr w:type="spellEnd"/>
      <w:r w:rsidRPr="003E1DE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je.</w:t>
      </w:r>
    </w:p>
    <w:p w14:paraId="1E448D86" w14:textId="77777777" w:rsidR="003E1DEE" w:rsidRPr="003E1DEE" w:rsidRDefault="003E1DEE" w:rsidP="003E1DE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9" w:lineRule="auto"/>
        <w:ind w:left="360"/>
        <w:jc w:val="both"/>
        <w:outlineLvl w:val="0"/>
        <w:rPr>
          <w:rFonts w:ascii="Arial" w:eastAsia="Times New Roman" w:hAnsi="Arial" w:cs="Arial"/>
          <w:b/>
          <w:kern w:val="0"/>
          <w:szCs w:val="32"/>
          <w14:ligatures w14:val="none"/>
        </w:rPr>
      </w:pPr>
      <w:r w:rsidRPr="003E1DEE">
        <w:rPr>
          <w:rFonts w:ascii="Arial" w:eastAsia="Times New Roman" w:hAnsi="Arial" w:cs="Arial"/>
          <w:b/>
          <w:kern w:val="0"/>
          <w:szCs w:val="32"/>
          <w14:ligatures w14:val="none"/>
        </w:rPr>
        <w:lastRenderedPageBreak/>
        <w:t>ZAHTJEV ZA POJAŠNJENJE ILI IZMJENU I DOPUNU TENDERSKE DOKUMENTACIJE</w:t>
      </w:r>
    </w:p>
    <w:p w14:paraId="46F615B0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Privredni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subjekat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može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predloži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naručiocu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izmijeni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dopuni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tendersku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dokumentaciju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, u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roku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osam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dana od dana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objavljivanja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odnosno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dostavljanja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tenderske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dokumentacije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skladu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članom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94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st.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4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5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Zakona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javnim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nabavkama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9AAC9C4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0B5352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Privredni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subjekat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ima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pravo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pisanim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zahtjevom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traži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od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pojašnjenje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tenderske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dokumentacije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najkasnije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deset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dana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prije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isteka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roka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određenog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dostavljanje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ponuda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8858F0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C8DB76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Zahtjev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podnosi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isključivo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  <w:r w:rsidRPr="003E1DEE">
        <w:rPr>
          <w:rFonts w:ascii="Times New Roman" w:eastAsia="Times New Roman" w:hAnsi="Times New Roman" w:cs="Times New Roman"/>
          <w:kern w:val="0"/>
          <w14:ligatures w14:val="none"/>
        </w:rPr>
        <w:t xml:space="preserve"> ESJN-a.</w:t>
      </w:r>
    </w:p>
    <w:p w14:paraId="03784DCE" w14:textId="77777777" w:rsid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3CC5E50C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47296076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06DD4FAC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68E3CC42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1160DCAB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729E707A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20248B5C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53C4DBD5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1ED025C9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50FC1E3E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5583445C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357EC5DE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674554F5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4C51427B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4033B1AE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62D73D0B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21B0ED99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2A7878B4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31A35867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5DADF234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0A62A06B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103011F0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17E71496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7ACB7DE6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6EEC868C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32E7D594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318E74C2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4FAE4092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13BA7870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082DFE88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442EC65B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2E59FD01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6F7B7865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565093B7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66278393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44181AD9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5E526C8D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01CB0812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7CB0916B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3555E094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539DD23F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1B4288F5" w14:textId="77777777" w:rsidR="00AE4B71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53F4367F" w14:textId="77777777" w:rsidR="00AE4B71" w:rsidRPr="003E1DEE" w:rsidRDefault="00AE4B71" w:rsidP="003E1DEE">
      <w:pPr>
        <w:spacing w:after="0" w:line="240" w:lineRule="auto"/>
        <w:jc w:val="both"/>
        <w:rPr>
          <w:rFonts w:ascii="Garamond" w:eastAsia="Times New Roman" w:hAnsi="Garamond" w:cs="Arial"/>
          <w:color w:val="000000"/>
          <w:kern w:val="0"/>
          <w14:ligatures w14:val="none"/>
        </w:rPr>
      </w:pPr>
    </w:p>
    <w:p w14:paraId="394D779B" w14:textId="77777777" w:rsidR="003E1DEE" w:rsidRPr="003E1DEE" w:rsidRDefault="003E1DEE" w:rsidP="003E1DE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9" w:lineRule="auto"/>
        <w:ind w:left="360"/>
        <w:jc w:val="both"/>
        <w:outlineLvl w:val="0"/>
        <w:rPr>
          <w:rFonts w:ascii="Arial" w:eastAsia="Times New Roman" w:hAnsi="Arial" w:cs="Arial"/>
          <w:b/>
          <w:color w:val="000000"/>
          <w:kern w:val="0"/>
          <w:szCs w:val="32"/>
          <w14:ligatures w14:val="none"/>
        </w:rPr>
      </w:pPr>
      <w:r w:rsidRPr="003E1DEE">
        <w:rPr>
          <w:rFonts w:ascii="Arial" w:eastAsia="Times New Roman" w:hAnsi="Arial" w:cs="Arial"/>
          <w:b/>
          <w:kern w:val="0"/>
          <w:szCs w:val="32"/>
          <w14:ligatures w14:val="none"/>
        </w:rPr>
        <w:t>IZJAVA NARUČIOCA O NEPOSTOJANJU SUKOBA INTERESA</w:t>
      </w:r>
    </w:p>
    <w:p w14:paraId="6BF24FBF" w14:textId="77777777" w:rsidR="003E1DEE" w:rsidRPr="003E1DEE" w:rsidRDefault="003E1DEE" w:rsidP="003E1DE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u w:val="single"/>
          <w:lang w:val="sr-Latn-ME"/>
          <w14:ligatures w14:val="none"/>
        </w:rPr>
        <w:t>Vodovod i kanalizacija doo Podgorica</w:t>
      </w:r>
    </w:p>
    <w:p w14:paraId="49EA3571" w14:textId="7BB69AC1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>Broj: 02-426/25-</w:t>
      </w:r>
      <w:r w:rsidR="00112849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>15282/3</w:t>
      </w:r>
    </w:p>
    <w:p w14:paraId="39110EFC" w14:textId="31481150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 xml:space="preserve">Mjesto i datum: Podgorica , </w:t>
      </w:r>
      <w:r w:rsidR="00F6736C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>28</w:t>
      </w:r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>.0</w:t>
      </w:r>
      <w:r w:rsidR="00AE4B71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>5</w:t>
      </w:r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>.2025. god.</w:t>
      </w:r>
    </w:p>
    <w:p w14:paraId="5E78B8B4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sr-Latn-ME"/>
          <w14:ligatures w14:val="none"/>
        </w:rPr>
      </w:pPr>
    </w:p>
    <w:p w14:paraId="5852C574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 xml:space="preserve">U skladu sa članom 43 stav 1 Zakona o javnim nabavkama („Službeni list CG”, br.74/19, 003/23 i 011/23), </w:t>
      </w:r>
    </w:p>
    <w:p w14:paraId="7A6DDAD7" w14:textId="77777777" w:rsidR="003E1DEE" w:rsidRPr="003E1DEE" w:rsidRDefault="003E1DEE" w:rsidP="003E1DE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</w:p>
    <w:p w14:paraId="637152EE" w14:textId="77777777" w:rsidR="003E1DEE" w:rsidRPr="003E1DEE" w:rsidRDefault="003E1DEE" w:rsidP="003E1DEE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sr-Latn-ME"/>
          <w14:ligatures w14:val="none"/>
        </w:rPr>
        <w:t>Izjavljujem</w:t>
      </w:r>
    </w:p>
    <w:p w14:paraId="0D8752CD" w14:textId="77777777" w:rsidR="003E1DEE" w:rsidRPr="003E1DEE" w:rsidRDefault="003E1DEE" w:rsidP="003E1DE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</w:p>
    <w:p w14:paraId="1B8029E3" w14:textId="1F80B316" w:rsidR="003E1DEE" w:rsidRPr="003E1DEE" w:rsidRDefault="003E1DEE" w:rsidP="003E1DE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 xml:space="preserve">da u postupku javne nabavke redni broj </w:t>
      </w:r>
      <w:r w:rsidR="00EE741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>48</w:t>
      </w:r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 xml:space="preserve"> iz izmijenjenog Plana javne nabavke broj 02-078/25-9505/2 od 02.04.2025. godine za nabavku</w:t>
      </w:r>
      <w:r w:rsidR="00EE741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>,</w:t>
      </w:r>
      <w:r w:rsidR="00AC2427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 xml:space="preserve"> </w:t>
      </w:r>
      <w:proofErr w:type="spellStart"/>
      <w:r w:rsidR="00AC2427" w:rsidRPr="005102C6">
        <w:rPr>
          <w:rFonts w:ascii="Times New Roman" w:hAnsi="Times New Roman" w:cs="Times New Roman"/>
          <w:shd w:val="clear" w:color="auto" w:fill="FFFFFF"/>
        </w:rPr>
        <w:t>montaž</w:t>
      </w:r>
      <w:r w:rsidR="00AC2427">
        <w:rPr>
          <w:rFonts w:ascii="Times New Roman" w:hAnsi="Times New Roman" w:cs="Times New Roman"/>
          <w:shd w:val="clear" w:color="auto" w:fill="FFFFFF"/>
        </w:rPr>
        <w:t>u</w:t>
      </w:r>
      <w:proofErr w:type="spellEnd"/>
      <w:r w:rsidR="00AC2427" w:rsidRPr="005102C6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AC2427" w:rsidRPr="005102C6">
        <w:rPr>
          <w:rFonts w:ascii="Times New Roman" w:hAnsi="Times New Roman" w:cs="Times New Roman"/>
          <w:shd w:val="clear" w:color="auto" w:fill="FFFFFF"/>
        </w:rPr>
        <w:t>i</w:t>
      </w:r>
      <w:proofErr w:type="spellEnd"/>
      <w:r w:rsidR="00AC2427" w:rsidRPr="005102C6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AC2427" w:rsidRPr="005102C6">
        <w:rPr>
          <w:rFonts w:ascii="Times New Roman" w:hAnsi="Times New Roman" w:cs="Times New Roman"/>
          <w:shd w:val="clear" w:color="auto" w:fill="FFFFFF"/>
        </w:rPr>
        <w:t>puštanje</w:t>
      </w:r>
      <w:proofErr w:type="spellEnd"/>
      <w:r w:rsidR="00AC2427" w:rsidRPr="005102C6">
        <w:rPr>
          <w:rFonts w:ascii="Times New Roman" w:hAnsi="Times New Roman" w:cs="Times New Roman"/>
          <w:shd w:val="clear" w:color="auto" w:fill="FFFFFF"/>
        </w:rPr>
        <w:t xml:space="preserve"> u rad </w:t>
      </w:r>
      <w:proofErr w:type="spellStart"/>
      <w:r w:rsidR="00AC2427" w:rsidRPr="005102C6">
        <w:rPr>
          <w:rFonts w:ascii="Times New Roman" w:hAnsi="Times New Roman" w:cs="Times New Roman"/>
          <w:shd w:val="clear" w:color="auto" w:fill="FFFFFF"/>
        </w:rPr>
        <w:t>frekventnih</w:t>
      </w:r>
      <w:proofErr w:type="spellEnd"/>
      <w:r w:rsidR="00AC2427" w:rsidRPr="005102C6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AC2427" w:rsidRPr="005102C6">
        <w:rPr>
          <w:rFonts w:ascii="Times New Roman" w:hAnsi="Times New Roman" w:cs="Times New Roman"/>
          <w:shd w:val="clear" w:color="auto" w:fill="FFFFFF"/>
        </w:rPr>
        <w:t>regulatora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1ED3B1C6" w14:textId="77777777" w:rsidR="003E1DEE" w:rsidRPr="003E1DEE" w:rsidRDefault="003E1DEE" w:rsidP="003E1DE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</w:p>
    <w:p w14:paraId="193C7E8D" w14:textId="77777777" w:rsidR="003E1DEE" w:rsidRPr="003E1DEE" w:rsidRDefault="003E1DEE" w:rsidP="003E1DEE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kern w:val="0"/>
          <w:lang w:val="sr-Latn-ME"/>
          <w14:ligatures w14:val="none"/>
        </w:rPr>
      </w:pPr>
    </w:p>
    <w:p w14:paraId="40CFADBB" w14:textId="77777777" w:rsidR="003E1DEE" w:rsidRPr="003E1DEE" w:rsidRDefault="003E1DEE" w:rsidP="003E1DEE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kern w:val="0"/>
          <w:lang w:val="sr-Latn-ME"/>
          <w14:ligatures w14:val="none"/>
        </w:rPr>
      </w:pPr>
    </w:p>
    <w:p w14:paraId="7A48B5D9" w14:textId="6BDE5D22" w:rsidR="003E1DEE" w:rsidRPr="003E1DEE" w:rsidRDefault="00AC2427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14:ligatures w14:val="none"/>
        </w:rPr>
      </w:pPr>
      <w:r w:rsidRPr="00AC2427">
        <w:rPr>
          <w:rFonts w:ascii="Times New Roman" w:hAnsi="Times New Roman" w:cs="Times New Roman"/>
          <w:noProof/>
        </w:rPr>
        <w:drawing>
          <wp:inline distT="0" distB="0" distL="0" distR="0" wp14:anchorId="0D317364" wp14:editId="2D2F5472">
            <wp:extent cx="5760720" cy="3886200"/>
            <wp:effectExtent l="0" t="0" r="0" b="0"/>
            <wp:docPr id="1735187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53AA5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14:ligatures w14:val="none"/>
        </w:rPr>
      </w:pPr>
    </w:p>
    <w:p w14:paraId="7657ACAC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14:ligatures w14:val="none"/>
        </w:rPr>
      </w:pPr>
    </w:p>
    <w:p w14:paraId="1C882F6F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14:ligatures w14:val="none"/>
        </w:rPr>
      </w:pPr>
    </w:p>
    <w:p w14:paraId="2F906CFF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14:ligatures w14:val="none"/>
        </w:rPr>
      </w:pPr>
    </w:p>
    <w:p w14:paraId="52B24AE7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14:ligatures w14:val="none"/>
        </w:rPr>
      </w:pPr>
    </w:p>
    <w:p w14:paraId="1CF058B6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14:ligatures w14:val="none"/>
        </w:rPr>
      </w:pPr>
    </w:p>
    <w:p w14:paraId="4B87FAF5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14:ligatures w14:val="none"/>
        </w:rPr>
      </w:pPr>
    </w:p>
    <w:p w14:paraId="3AB375BA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14:ligatures w14:val="none"/>
        </w:rPr>
      </w:pPr>
    </w:p>
    <w:p w14:paraId="11B8298E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14:ligatures w14:val="none"/>
        </w:rPr>
      </w:pPr>
    </w:p>
    <w:p w14:paraId="5BDC93A3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14:ligatures w14:val="none"/>
        </w:rPr>
      </w:pPr>
    </w:p>
    <w:p w14:paraId="3818B386" w14:textId="77777777" w:rsidR="003E1DEE" w:rsidRPr="003E1DEE" w:rsidRDefault="003E1DEE" w:rsidP="003E1DEE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14:ligatures w14:val="none"/>
        </w:rPr>
      </w:pPr>
    </w:p>
    <w:p w14:paraId="26ABF752" w14:textId="77777777" w:rsidR="003E1DEE" w:rsidRPr="003E1DEE" w:rsidRDefault="003E1DEE" w:rsidP="003E1DE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9" w:lineRule="auto"/>
        <w:ind w:left="360"/>
        <w:outlineLvl w:val="0"/>
        <w:rPr>
          <w:rFonts w:ascii="Garamond" w:eastAsia="Times New Roman" w:hAnsi="Garamond" w:cs="Times New Roman"/>
          <w:b/>
          <w:iCs/>
          <w:kern w:val="0"/>
          <w:sz w:val="28"/>
          <w:szCs w:val="32"/>
          <w14:ligatures w14:val="none"/>
        </w:rPr>
      </w:pPr>
      <w:r w:rsidRPr="003E1DEE">
        <w:rPr>
          <w:rFonts w:ascii="Garamond" w:eastAsia="Times New Roman" w:hAnsi="Garamond" w:cs="Times New Roman"/>
          <w:b/>
          <w:kern w:val="0"/>
          <w:sz w:val="28"/>
          <w:szCs w:val="32"/>
          <w14:ligatures w14:val="none"/>
        </w:rPr>
        <w:lastRenderedPageBreak/>
        <w:t>UPUTSTVO O PRAVNOM SREDSTVU</w:t>
      </w:r>
    </w:p>
    <w:p w14:paraId="2E3BBDE3" w14:textId="77777777" w:rsidR="003E1DEE" w:rsidRPr="003E1DEE" w:rsidRDefault="003E1DEE" w:rsidP="003E1DEE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4F070AD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Privredni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subjekat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može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izjavi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žalbu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protiv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ove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tenderske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dokumentacije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Komisiji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zaštitu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prava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</w:p>
    <w:p w14:paraId="571F7410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1) u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roku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od 20 dana od dana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objavljivanja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odnosno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dostavljanja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tenderske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dokumentacije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izmjene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dopune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tenderske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dokumentacije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ako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rok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podnošenje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prijava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kvalifikaciju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odnosno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najmanje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30 dana od dana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objavljivanja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odnosno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dostavljanja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tenderske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dokumentacije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izmjene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dopune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tenderske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dokumentacije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6CB47422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2) u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roku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od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deset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dana od dana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objavljivanja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odnosno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dostavljanja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tenderske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dokumentacije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izmjene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dopune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tenderske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dokumentacije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ako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rok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podnošenje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prijava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kvalifikaciju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odnosno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najmanje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15 dana od dana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objavljivanja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odnosno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dostavljanja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tenderske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dokumentacije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izmjene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dopune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tenderske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dokumentacije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61D832E3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3) do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isteka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polovine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roka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podnošenje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prijava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kvalifikaciju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odnosno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ako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rok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podnošenje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prijava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kvalifikaciju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odnosno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kraći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od 15 dana od dana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objavljivanja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odnosno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dostavljanja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tenderske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dokumentacije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ili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izmjene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dopune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tenderske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dokumentacije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a u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slučaju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 je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posljednji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dan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roka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podnošenje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ponuda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kraći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od 24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časa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smatra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 da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rok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ističe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istekom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tog dana.</w:t>
      </w:r>
    </w:p>
    <w:p w14:paraId="3E251617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FCD5237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Žalba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izjavljuje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preko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naručioca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neposredno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putem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ESJN-a.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Žalba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koja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podnesena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naprijed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predviđeni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način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biće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odbijena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kao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nedozvoljena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72D7C3FF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A86FA6E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Podnosilac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žalbe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dužan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uz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žalbu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priloži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dokaz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uplati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naknade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vođenje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postupka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iznosu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od 1%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procijenjene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vrijednosti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nabavke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najviše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20.000,00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eura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žiro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račun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Komisije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zaštitu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prava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broj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530-20240-15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kod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NLB Montenegro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banke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A.D.</w:t>
      </w:r>
    </w:p>
    <w:p w14:paraId="07424447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4420401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Ukoliko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predmet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nabavke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podijeljen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po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partijama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žalba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odnosi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samo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određenu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/e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partiju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/e,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naknada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plaća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iznosu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1%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procijenjene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vrijednosti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nabavke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/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tih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partije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/a.</w:t>
      </w:r>
    </w:p>
    <w:p w14:paraId="43A05448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8CE37A7" w14:textId="77777777" w:rsidR="003E1DEE" w:rsidRPr="003E1DEE" w:rsidRDefault="003E1DEE" w:rsidP="003E1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Instrukcije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plaćanje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naknade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vođenje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postupka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strane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žalilaca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iz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inostranstva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nalaze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internet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stranici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Komisije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zaštitu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prava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nabavki</w:t>
      </w:r>
      <w:proofErr w:type="spell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http://www.kontrola-nabavki.me/</w:t>
      </w:r>
      <w:proofErr w:type="gramStart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.“</w:t>
      </w:r>
      <w:proofErr w:type="gramEnd"/>
      <w:r w:rsidRPr="003E1D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1A39F848" w14:textId="77777777" w:rsidR="003E1DEE" w:rsidRPr="003E1DEE" w:rsidRDefault="003E1DEE" w:rsidP="003E1DEE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2"/>
          <w:szCs w:val="22"/>
          <w:lang w:val="sr-Latn-ME"/>
          <w14:ligatures w14:val="none"/>
        </w:rPr>
      </w:pPr>
    </w:p>
    <w:p w14:paraId="3CF6AA50" w14:textId="77777777" w:rsidR="003E1DEE" w:rsidRPr="003E1DEE" w:rsidRDefault="003E1DEE" w:rsidP="003E1DEE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2"/>
          <w:szCs w:val="22"/>
          <w:lang w:val="sr-Latn-ME"/>
          <w14:ligatures w14:val="none"/>
        </w:rPr>
      </w:pPr>
    </w:p>
    <w:p w14:paraId="5DF095D4" w14:textId="77777777" w:rsidR="003E1DEE" w:rsidRPr="003E1DEE" w:rsidRDefault="003E1DEE" w:rsidP="003E1DEE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2"/>
          <w:szCs w:val="22"/>
          <w:lang w:val="sr-Latn-ME"/>
          <w14:ligatures w14:val="none"/>
        </w:rPr>
      </w:pPr>
    </w:p>
    <w:p w14:paraId="71B0CCE4" w14:textId="77777777" w:rsidR="003E1DEE" w:rsidRPr="003E1DEE" w:rsidRDefault="003E1DEE" w:rsidP="003E1DEE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2"/>
          <w:szCs w:val="22"/>
          <w:lang w:val="sr-Latn-ME"/>
          <w14:ligatures w14:val="none"/>
        </w:rPr>
      </w:pPr>
    </w:p>
    <w:p w14:paraId="26B12FBB" w14:textId="77777777" w:rsidR="003E1DEE" w:rsidRPr="003E1DEE" w:rsidRDefault="003E1DEE" w:rsidP="003E1DEE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2"/>
          <w:szCs w:val="22"/>
          <w:lang w:val="sr-Latn-ME"/>
          <w14:ligatures w14:val="none"/>
        </w:rPr>
      </w:pPr>
    </w:p>
    <w:p w14:paraId="7680D7CC" w14:textId="77777777" w:rsidR="003E1DEE" w:rsidRPr="003E1DEE" w:rsidRDefault="003E1DEE" w:rsidP="003E1DEE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2"/>
          <w:szCs w:val="22"/>
          <w:lang w:val="sr-Latn-ME"/>
          <w14:ligatures w14:val="none"/>
        </w:rPr>
      </w:pPr>
    </w:p>
    <w:p w14:paraId="47E39629" w14:textId="77777777" w:rsidR="003E1DEE" w:rsidRPr="003E1DEE" w:rsidRDefault="003E1DEE" w:rsidP="003E1DEE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2"/>
          <w:szCs w:val="22"/>
          <w:lang w:val="sr-Latn-ME"/>
          <w14:ligatures w14:val="none"/>
        </w:rPr>
      </w:pPr>
    </w:p>
    <w:p w14:paraId="01046FDA" w14:textId="77777777" w:rsidR="003E1DEE" w:rsidRPr="003E1DEE" w:rsidRDefault="003E1DEE" w:rsidP="003E1DEE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2"/>
          <w:szCs w:val="22"/>
          <w:lang w:val="sr-Latn-ME"/>
          <w14:ligatures w14:val="none"/>
        </w:rPr>
      </w:pPr>
    </w:p>
    <w:p w14:paraId="2243A037" w14:textId="77777777" w:rsidR="003E1DEE" w:rsidRPr="003E1DEE" w:rsidRDefault="003E1DEE" w:rsidP="003E1DEE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2"/>
          <w:szCs w:val="22"/>
          <w:lang w:val="sr-Latn-ME"/>
          <w14:ligatures w14:val="none"/>
        </w:rPr>
      </w:pPr>
    </w:p>
    <w:p w14:paraId="1766234B" w14:textId="77777777" w:rsidR="003E1DEE" w:rsidRPr="003E1DEE" w:rsidRDefault="003E1DEE" w:rsidP="003E1DEE">
      <w:pPr>
        <w:spacing w:after="0" w:line="240" w:lineRule="auto"/>
        <w:jc w:val="right"/>
        <w:rPr>
          <w:rFonts w:ascii="Arial" w:eastAsia="Times New Roman" w:hAnsi="Arial" w:cs="Arial"/>
          <w:b/>
          <w:kern w:val="0"/>
          <w:sz w:val="22"/>
          <w:szCs w:val="22"/>
          <w:lang w:val="sr-Latn-RS"/>
          <w14:ligatures w14:val="none"/>
        </w:rPr>
      </w:pPr>
    </w:p>
    <w:p w14:paraId="4464B3E6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5650DD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690967" w14:textId="77777777" w:rsidR="003E1DEE" w:rsidRPr="003E1DEE" w:rsidRDefault="003E1DEE" w:rsidP="003E1DE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9A631A" w14:textId="77777777" w:rsidR="002032C5" w:rsidRDefault="002032C5"/>
    <w:sectPr w:rsidR="002032C5" w:rsidSect="003E1DEE">
      <w:footerReference w:type="default" r:id="rId8"/>
      <w:footnotePr>
        <w:numRestart w:val="eachSect"/>
      </w:footnotePr>
      <w:pgSz w:w="11909" w:h="16834" w:code="9"/>
      <w:pgMar w:top="1170" w:right="1419" w:bottom="810" w:left="1418" w:header="720" w:footer="1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1BBF7" w14:textId="77777777" w:rsidR="00F00765" w:rsidRDefault="00F00765" w:rsidP="003E1DEE">
      <w:pPr>
        <w:spacing w:after="0" w:line="240" w:lineRule="auto"/>
      </w:pPr>
      <w:r>
        <w:separator/>
      </w:r>
    </w:p>
  </w:endnote>
  <w:endnote w:type="continuationSeparator" w:id="0">
    <w:p w14:paraId="770828B8" w14:textId="77777777" w:rsidR="00F00765" w:rsidRDefault="00F00765" w:rsidP="003E1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4AB74" w14:textId="77777777" w:rsidR="00F25556" w:rsidRPr="00EE6FE5" w:rsidRDefault="00000000" w:rsidP="00EE4651">
    <w:pPr>
      <w:tabs>
        <w:tab w:val="center" w:pos="4535"/>
        <w:tab w:val="right" w:pos="9071"/>
      </w:tabs>
      <w:jc w:val="right"/>
      <w:rPr>
        <w:rFonts w:eastAsia="PMingLiU"/>
        <w:lang w:eastAsia="zh-TW"/>
      </w:rPr>
    </w:pPr>
    <w:proofErr w:type="spellStart"/>
    <w:r w:rsidRPr="00EE6FE5">
      <w:rPr>
        <w:rFonts w:eastAsia="PMingLiU"/>
        <w:lang w:eastAsia="zh-TW"/>
      </w:rPr>
      <w:t>strana</w:t>
    </w:r>
    <w:proofErr w:type="spellEnd"/>
    <w:r w:rsidRPr="00EE6FE5">
      <w:rPr>
        <w:rFonts w:eastAsia="PMingLiU"/>
        <w:lang w:eastAsia="zh-TW"/>
      </w:rPr>
      <w:t xml:space="preserve"> </w:t>
    </w:r>
    <w:r w:rsidRPr="00EE6FE5">
      <w:rPr>
        <w:rFonts w:eastAsia="PMingLiU"/>
        <w:b/>
        <w:lang w:eastAsia="zh-TW"/>
      </w:rPr>
      <w:fldChar w:fldCharType="begin"/>
    </w:r>
    <w:r w:rsidRPr="00EE6FE5">
      <w:rPr>
        <w:rFonts w:eastAsia="PMingLiU"/>
        <w:b/>
        <w:lang w:eastAsia="zh-TW"/>
      </w:rPr>
      <w:instrText xml:space="preserve"> PAGE </w:instrText>
    </w:r>
    <w:r w:rsidRPr="00EE6FE5">
      <w:rPr>
        <w:rFonts w:eastAsia="PMingLiU"/>
        <w:b/>
        <w:lang w:eastAsia="zh-TW"/>
      </w:rPr>
      <w:fldChar w:fldCharType="separate"/>
    </w:r>
    <w:r>
      <w:rPr>
        <w:rFonts w:eastAsia="PMingLiU"/>
        <w:b/>
        <w:noProof/>
        <w:lang w:eastAsia="zh-TW"/>
      </w:rPr>
      <w:t>1</w:t>
    </w:r>
    <w:r w:rsidRPr="00EE6FE5">
      <w:rPr>
        <w:rFonts w:eastAsia="PMingLiU"/>
        <w:b/>
        <w:lang w:eastAsia="zh-TW"/>
      </w:rPr>
      <w:fldChar w:fldCharType="end"/>
    </w:r>
    <w:r w:rsidRPr="00EE6FE5">
      <w:rPr>
        <w:rFonts w:eastAsia="PMingLiU"/>
        <w:lang w:eastAsia="zh-TW"/>
      </w:rPr>
      <w:t xml:space="preserve"> od </w:t>
    </w:r>
    <w:r w:rsidRPr="00EE6FE5">
      <w:rPr>
        <w:rFonts w:eastAsia="PMingLiU"/>
        <w:b/>
        <w:lang w:eastAsia="zh-TW"/>
      </w:rPr>
      <w:fldChar w:fldCharType="begin"/>
    </w:r>
    <w:r w:rsidRPr="00EE6FE5">
      <w:rPr>
        <w:rFonts w:eastAsia="PMingLiU"/>
        <w:b/>
        <w:lang w:eastAsia="zh-TW"/>
      </w:rPr>
      <w:instrText xml:space="preserve"> NUMPAGES  </w:instrText>
    </w:r>
    <w:r w:rsidRPr="00EE6FE5">
      <w:rPr>
        <w:rFonts w:eastAsia="PMingLiU"/>
        <w:b/>
        <w:lang w:eastAsia="zh-TW"/>
      </w:rPr>
      <w:fldChar w:fldCharType="separate"/>
    </w:r>
    <w:r>
      <w:rPr>
        <w:rFonts w:eastAsia="PMingLiU"/>
        <w:b/>
        <w:noProof/>
        <w:lang w:eastAsia="zh-TW"/>
      </w:rPr>
      <w:t>58</w:t>
    </w:r>
    <w:r w:rsidRPr="00EE6FE5">
      <w:rPr>
        <w:rFonts w:eastAsia="PMingLiU"/>
        <w:b/>
        <w:lang w:eastAsia="zh-TW"/>
      </w:rPr>
      <w:fldChar w:fldCharType="end"/>
    </w:r>
  </w:p>
  <w:p w14:paraId="5D227D4C" w14:textId="77777777" w:rsidR="00F25556" w:rsidRDefault="00F255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C9B2A" w14:textId="77777777" w:rsidR="00F00765" w:rsidRDefault="00F00765" w:rsidP="003E1DEE">
      <w:pPr>
        <w:spacing w:after="0" w:line="240" w:lineRule="auto"/>
      </w:pPr>
      <w:r>
        <w:separator/>
      </w:r>
    </w:p>
  </w:footnote>
  <w:footnote w:type="continuationSeparator" w:id="0">
    <w:p w14:paraId="65516814" w14:textId="77777777" w:rsidR="00F00765" w:rsidRDefault="00F00765" w:rsidP="003E1DEE">
      <w:pPr>
        <w:spacing w:after="0" w:line="240" w:lineRule="auto"/>
      </w:pPr>
      <w:r>
        <w:continuationSeparator/>
      </w:r>
    </w:p>
  </w:footnote>
  <w:footnote w:id="1">
    <w:p w14:paraId="149C0143" w14:textId="77777777" w:rsidR="003E1DEE" w:rsidRPr="007F2BA0" w:rsidRDefault="003E1DEE" w:rsidP="003E1DE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FE931D2" w14:textId="77777777" w:rsidR="003E1DEE" w:rsidRPr="007F2BA0" w:rsidRDefault="003E1DEE" w:rsidP="003E1DE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70290DE4" w14:textId="77777777" w:rsidR="003E1DEE" w:rsidRPr="007F2BA0" w:rsidRDefault="003E1DEE" w:rsidP="003E1DE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7206E467" w14:textId="77777777" w:rsidR="003E1DEE" w:rsidRPr="007F2BA0" w:rsidRDefault="003E1DEE" w:rsidP="003E1DEE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3. - 16.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0D7537EF" w14:textId="77777777" w:rsidR="003E1DEE" w:rsidRPr="00367536" w:rsidRDefault="003E1DEE" w:rsidP="003E1DEE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4EF90AE" w14:textId="77777777" w:rsidR="003E1DEE" w:rsidRPr="007F2BA0" w:rsidRDefault="003E1DEE" w:rsidP="003E1DEE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predmet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podijenjen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partije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ovaj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dio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</w:p>
  </w:footnote>
  <w:footnote w:id="7">
    <w:p w14:paraId="558E60A4" w14:textId="77777777" w:rsidR="003E1DEE" w:rsidRPr="007F2BA0" w:rsidRDefault="003E1DEE" w:rsidP="003E1DEE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izbor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najpovoljnije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ostale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ponuđene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opcije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8">
    <w:p w14:paraId="521E4FF7" w14:textId="77777777" w:rsidR="003E1DEE" w:rsidRPr="007F2BA0" w:rsidRDefault="003E1DEE" w:rsidP="003E1DEE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6FEE8F25" w14:textId="77777777" w:rsidR="003E1DEE" w:rsidRPr="002E211C" w:rsidRDefault="003E1DEE" w:rsidP="003E1DE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5EE8424C"/>
    <w:multiLevelType w:val="hybridMultilevel"/>
    <w:tmpl w:val="CCCEB624"/>
    <w:lvl w:ilvl="0" w:tplc="232CB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AC02DA"/>
    <w:multiLevelType w:val="hybridMultilevel"/>
    <w:tmpl w:val="FF227BD2"/>
    <w:lvl w:ilvl="0" w:tplc="96D01F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527216"/>
    <w:multiLevelType w:val="hybridMultilevel"/>
    <w:tmpl w:val="E82C6304"/>
    <w:lvl w:ilvl="0" w:tplc="9946BF4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150504">
    <w:abstractNumId w:val="1"/>
  </w:num>
  <w:num w:numId="2" w16cid:durableId="1766029749">
    <w:abstractNumId w:val="3"/>
  </w:num>
  <w:num w:numId="3" w16cid:durableId="603919727">
    <w:abstractNumId w:val="2"/>
  </w:num>
  <w:num w:numId="4" w16cid:durableId="1425221204">
    <w:abstractNumId w:val="0"/>
  </w:num>
  <w:num w:numId="5" w16cid:durableId="1465076829">
    <w:abstractNumId w:val="5"/>
  </w:num>
  <w:num w:numId="6" w16cid:durableId="61757408">
    <w:abstractNumId w:val="4"/>
  </w:num>
  <w:num w:numId="7" w16cid:durableId="16205289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EE"/>
    <w:rsid w:val="00112849"/>
    <w:rsid w:val="001F7B26"/>
    <w:rsid w:val="00200A99"/>
    <w:rsid w:val="002032C5"/>
    <w:rsid w:val="002B7A8F"/>
    <w:rsid w:val="003E1DEE"/>
    <w:rsid w:val="005235C1"/>
    <w:rsid w:val="00610F3B"/>
    <w:rsid w:val="006C438B"/>
    <w:rsid w:val="00705F36"/>
    <w:rsid w:val="0077798F"/>
    <w:rsid w:val="008932D9"/>
    <w:rsid w:val="009878BB"/>
    <w:rsid w:val="009B0666"/>
    <w:rsid w:val="009F7906"/>
    <w:rsid w:val="00A73F16"/>
    <w:rsid w:val="00AC2427"/>
    <w:rsid w:val="00AD55DA"/>
    <w:rsid w:val="00AE4B71"/>
    <w:rsid w:val="00B5137D"/>
    <w:rsid w:val="00BB7BC8"/>
    <w:rsid w:val="00C86784"/>
    <w:rsid w:val="00EC25EC"/>
    <w:rsid w:val="00EE741E"/>
    <w:rsid w:val="00F00765"/>
    <w:rsid w:val="00F117EF"/>
    <w:rsid w:val="00F25556"/>
    <w:rsid w:val="00F56665"/>
    <w:rsid w:val="00F65D41"/>
    <w:rsid w:val="00F6736C"/>
    <w:rsid w:val="00F9484F"/>
    <w:rsid w:val="00FE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59677"/>
  <w15:chartTrackingRefBased/>
  <w15:docId w15:val="{07663441-1EEE-4B78-8D28-ED5464B7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D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D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D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D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D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D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D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D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D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D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D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D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D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D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D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D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DEE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3E1DE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1DEE"/>
  </w:style>
  <w:style w:type="paragraph" w:styleId="FootnoteText">
    <w:name w:val="footnote text"/>
    <w:basedOn w:val="Normal"/>
    <w:link w:val="FootnoteTextChar"/>
    <w:uiPriority w:val="99"/>
    <w:unhideWhenUsed/>
    <w:rsid w:val="003E1DE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E1DE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3E1D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2211</Words>
  <Characters>12605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Knezevic</dc:creator>
  <cp:keywords/>
  <dc:description/>
  <cp:lastModifiedBy>Marina Knezevic</cp:lastModifiedBy>
  <cp:revision>7</cp:revision>
  <dcterms:created xsi:type="dcterms:W3CDTF">2025-05-20T05:58:00Z</dcterms:created>
  <dcterms:modified xsi:type="dcterms:W3CDTF">2025-05-28T12:18:00Z</dcterms:modified>
</cp:coreProperties>
</file>