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25F" w:rsidRPr="0073425F" w:rsidRDefault="0073425F" w:rsidP="0073425F">
      <w:pPr>
        <w:spacing w:after="0" w:line="240" w:lineRule="auto"/>
        <w:jc w:val="both"/>
        <w:rPr>
          <w:rFonts w:ascii="Arial" w:eastAsia="Arial Unicode MS" w:hAnsi="Arial" w:cs="Arial"/>
          <w:b/>
          <w:bCs/>
          <w:color w:val="000000" w:themeColor="text1"/>
        </w:rPr>
      </w:pPr>
      <w:r w:rsidRPr="0073425F">
        <w:rPr>
          <w:rFonts w:ascii="Arial" w:eastAsia="Times New Roman" w:hAnsi="Arial" w:cs="Arial"/>
          <w:noProof/>
          <w:color w:val="000000" w:themeColor="text1"/>
        </w:rPr>
        <w:drawing>
          <wp:inline distT="0" distB="0" distL="0" distR="0" wp14:anchorId="7A5B9759" wp14:editId="26CA26AC">
            <wp:extent cx="1698819" cy="428625"/>
            <wp:effectExtent l="0" t="0" r="0" b="0"/>
            <wp:docPr id="1" name="Slika 1" descr="EPCG Nik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PCG Niksi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166" cy="44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25F" w:rsidRPr="0073425F" w:rsidRDefault="0073425F" w:rsidP="0073425F">
      <w:pPr>
        <w:keepNext/>
        <w:spacing w:after="0" w:line="240" w:lineRule="auto"/>
        <w:jc w:val="both"/>
        <w:outlineLvl w:val="1"/>
        <w:rPr>
          <w:rFonts w:ascii="Arial" w:eastAsia="Times New Roman" w:hAnsi="Arial" w:cs="Arial"/>
          <w:bCs/>
        </w:rPr>
      </w:pPr>
      <w:r w:rsidRPr="0073425F">
        <w:rPr>
          <w:rFonts w:ascii="Arial" w:eastAsia="Times New Roman" w:hAnsi="Arial" w:cs="Arial"/>
          <w:bCs/>
          <w:color w:val="000000" w:themeColor="text1"/>
          <w:lang w:val="sr-Latn-CS"/>
        </w:rPr>
        <w:t xml:space="preserve">Broj: </w:t>
      </w:r>
      <w:r w:rsidR="00882689">
        <w:rPr>
          <w:rFonts w:ascii="Arial" w:eastAsia="Times New Roman" w:hAnsi="Arial" w:cs="Arial"/>
          <w:bCs/>
          <w:lang w:val="sr-Latn-CS"/>
        </w:rPr>
        <w:t>20-00-</w:t>
      </w:r>
      <w:r w:rsidR="00DB27B8">
        <w:rPr>
          <w:rFonts w:ascii="Arial" w:eastAsia="Times New Roman" w:hAnsi="Arial" w:cs="Arial"/>
          <w:bCs/>
          <w:lang w:val="sr-Latn-CS"/>
        </w:rPr>
        <w:t>6098</w:t>
      </w:r>
      <w:bookmarkStart w:id="0" w:name="_GoBack"/>
      <w:bookmarkEnd w:id="0"/>
    </w:p>
    <w:p w:rsidR="0073425F" w:rsidRPr="0073425F" w:rsidRDefault="00882689" w:rsidP="0073425F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</w:rPr>
      </w:pPr>
      <w:proofErr w:type="spellStart"/>
      <w:r>
        <w:rPr>
          <w:rFonts w:ascii="Arial" w:eastAsia="Times New Roman" w:hAnsi="Arial" w:cs="Arial"/>
          <w:bCs/>
          <w:color w:val="000000" w:themeColor="text1"/>
        </w:rPr>
        <w:t>Nikšić</w:t>
      </w:r>
      <w:proofErr w:type="spellEnd"/>
      <w:r>
        <w:rPr>
          <w:rFonts w:ascii="Arial" w:eastAsia="Times New Roman" w:hAnsi="Arial" w:cs="Arial"/>
          <w:bCs/>
          <w:color w:val="000000" w:themeColor="text1"/>
        </w:rPr>
        <w:t>, 28.05</w:t>
      </w:r>
      <w:r w:rsidR="0073425F" w:rsidRPr="0073425F">
        <w:rPr>
          <w:rFonts w:ascii="Arial" w:eastAsia="Times New Roman" w:hAnsi="Arial" w:cs="Arial"/>
          <w:bCs/>
          <w:color w:val="000000" w:themeColor="text1"/>
        </w:rPr>
        <w:t xml:space="preserve">.2025. </w:t>
      </w:r>
      <w:proofErr w:type="spellStart"/>
      <w:proofErr w:type="gramStart"/>
      <w:r w:rsidR="0073425F" w:rsidRPr="0073425F">
        <w:rPr>
          <w:rFonts w:ascii="Arial" w:eastAsia="Times New Roman" w:hAnsi="Arial" w:cs="Arial"/>
          <w:bCs/>
          <w:color w:val="000000" w:themeColor="text1"/>
        </w:rPr>
        <w:t>godine</w:t>
      </w:r>
      <w:proofErr w:type="spellEnd"/>
      <w:proofErr w:type="gramEnd"/>
    </w:p>
    <w:p w:rsidR="0073425F" w:rsidRPr="0073425F" w:rsidRDefault="0073425F" w:rsidP="0073425F">
      <w:pPr>
        <w:tabs>
          <w:tab w:val="left" w:pos="3750"/>
        </w:tabs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</w:rPr>
      </w:pPr>
    </w:p>
    <w:p w:rsidR="0073425F" w:rsidRPr="0073425F" w:rsidRDefault="0073425F" w:rsidP="0073425F">
      <w:pPr>
        <w:tabs>
          <w:tab w:val="left" w:pos="3750"/>
        </w:tabs>
        <w:spacing w:after="0" w:line="240" w:lineRule="auto"/>
        <w:jc w:val="both"/>
        <w:outlineLvl w:val="0"/>
        <w:rPr>
          <w:rFonts w:ascii="Arial" w:eastAsia="Times New Roman" w:hAnsi="Arial" w:cs="Arial"/>
          <w:color w:val="000000" w:themeColor="text1"/>
        </w:rPr>
      </w:pPr>
      <w:r w:rsidRPr="0073425F">
        <w:rPr>
          <w:rFonts w:ascii="Arial" w:eastAsia="Times New Roman" w:hAnsi="Arial" w:cs="Arial"/>
          <w:color w:val="000000" w:themeColor="text1"/>
        </w:rPr>
        <w:t xml:space="preserve">U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skladu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73425F">
        <w:rPr>
          <w:rFonts w:ascii="Arial" w:eastAsia="Times New Roman" w:hAnsi="Arial" w:cs="Arial"/>
          <w:color w:val="000000" w:themeColor="text1"/>
        </w:rPr>
        <w:t>sa</w:t>
      </w:r>
      <w:proofErr w:type="spellEnd"/>
      <w:proofErr w:type="gram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članom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48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i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94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Zakona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o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javnim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nabavkama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(„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Službeni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list CG“, br. 74/19, 3/23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i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11/23),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na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osnovu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ovlašćenja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iz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Rješenja</w:t>
      </w:r>
      <w:proofErr w:type="spellEnd"/>
      <w:r w:rsidRPr="0073425F">
        <w:rPr>
          <w:rFonts w:ascii="Arial" w:eastAsia="PMingLiU" w:hAnsi="Arial" w:cs="Arial"/>
          <w:b/>
          <w:color w:val="000000" w:themeColor="text1"/>
          <w:lang w:eastAsia="zh-TW"/>
        </w:rPr>
        <w:t xml:space="preserve"> </w:t>
      </w:r>
      <w:r w:rsidRPr="0073425F">
        <w:rPr>
          <w:rFonts w:ascii="Arial" w:eastAsia="Times New Roman" w:hAnsi="Arial" w:cs="Arial"/>
          <w:color w:val="000000" w:themeColor="text1"/>
        </w:rPr>
        <w:t xml:space="preserve">o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imenovanju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Komisije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za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sprovođenje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postupka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javne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nabavke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r w:rsidRPr="0073425F">
        <w:rPr>
          <w:rFonts w:ascii="Arial" w:eastAsia="Times New Roman" w:hAnsi="Arial" w:cs="Arial"/>
          <w:color w:val="000000" w:themeColor="text1"/>
          <w:lang w:val="sr-Latn-CS"/>
        </w:rPr>
        <w:t xml:space="preserve">br. </w:t>
      </w:r>
      <w:r w:rsidRPr="0073425F">
        <w:rPr>
          <w:rFonts w:ascii="Arial" w:eastAsia="Times New Roman" w:hAnsi="Arial" w:cs="Arial"/>
          <w:lang w:val="pl-PL"/>
        </w:rPr>
        <w:t>20-00-</w:t>
      </w:r>
      <w:r w:rsidR="00584BE9">
        <w:rPr>
          <w:rFonts w:ascii="Arial" w:eastAsia="Times New Roman" w:hAnsi="Arial" w:cs="Arial"/>
          <w:lang w:val="pl-PL"/>
        </w:rPr>
        <w:t>5288</w:t>
      </w:r>
      <w:r w:rsidRPr="0073425F">
        <w:rPr>
          <w:rFonts w:ascii="Arial" w:eastAsia="Times New Roman" w:hAnsi="Arial" w:cs="Arial"/>
          <w:lang w:val="pl-PL"/>
        </w:rPr>
        <w:t xml:space="preserve"> od </w:t>
      </w:r>
      <w:r w:rsidR="00584BE9">
        <w:rPr>
          <w:rFonts w:ascii="Arial" w:eastAsia="Times New Roman" w:hAnsi="Arial" w:cs="Arial"/>
          <w:lang w:val="pl-PL"/>
        </w:rPr>
        <w:t>06</w:t>
      </w:r>
      <w:r w:rsidRPr="0073425F">
        <w:rPr>
          <w:rFonts w:ascii="Arial" w:eastAsia="Times New Roman" w:hAnsi="Arial" w:cs="Arial"/>
          <w:lang w:val="pl-PL"/>
        </w:rPr>
        <w:t>.</w:t>
      </w:r>
      <w:r w:rsidR="00584BE9">
        <w:rPr>
          <w:rFonts w:ascii="Arial" w:eastAsia="Times New Roman" w:hAnsi="Arial" w:cs="Arial"/>
          <w:lang w:val="pl-PL"/>
        </w:rPr>
        <w:t>05.2025</w:t>
      </w:r>
      <w:r w:rsidRPr="0073425F">
        <w:rPr>
          <w:rFonts w:ascii="Arial" w:eastAsia="Times New Roman" w:hAnsi="Arial" w:cs="Arial"/>
          <w:lang w:val="pl-PL"/>
        </w:rPr>
        <w:t>. godine</w:t>
      </w:r>
      <w:r w:rsidRPr="0073425F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Elektroprivreda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Crne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Gore AD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Nikšić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donosi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sljedeću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>:</w:t>
      </w:r>
    </w:p>
    <w:p w:rsidR="0073425F" w:rsidRPr="0073425F" w:rsidRDefault="0073425F" w:rsidP="0073425F">
      <w:pPr>
        <w:tabs>
          <w:tab w:val="left" w:pos="3750"/>
        </w:tabs>
        <w:spacing w:after="0" w:line="240" w:lineRule="auto"/>
        <w:outlineLvl w:val="0"/>
        <w:rPr>
          <w:rFonts w:ascii="Arial" w:eastAsia="Times New Roman" w:hAnsi="Arial" w:cs="Arial"/>
          <w:b/>
          <w:color w:val="000000" w:themeColor="text1"/>
        </w:rPr>
      </w:pPr>
    </w:p>
    <w:p w:rsidR="0073425F" w:rsidRPr="0073425F" w:rsidRDefault="0073425F" w:rsidP="0073425F">
      <w:pPr>
        <w:tabs>
          <w:tab w:val="left" w:pos="375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 w:themeColor="text1"/>
        </w:rPr>
      </w:pPr>
      <w:r w:rsidRPr="0073425F">
        <w:rPr>
          <w:rFonts w:ascii="Arial" w:eastAsia="Times New Roman" w:hAnsi="Arial" w:cs="Arial"/>
          <w:b/>
          <w:color w:val="000000" w:themeColor="text1"/>
        </w:rPr>
        <w:t>IZMJENU I DOPUNU</w:t>
      </w:r>
    </w:p>
    <w:p w:rsidR="0073425F" w:rsidRPr="0073425F" w:rsidRDefault="0073425F" w:rsidP="0073425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</w:rPr>
      </w:pPr>
    </w:p>
    <w:p w:rsidR="004C770E" w:rsidRPr="0073425F" w:rsidRDefault="0073425F" w:rsidP="0073425F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73425F">
        <w:rPr>
          <w:rFonts w:ascii="Arial" w:eastAsia="Times New Roman" w:hAnsi="Arial" w:cs="Arial"/>
          <w:color w:val="000000" w:themeColor="text1"/>
        </w:rPr>
        <w:t>Tenderske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dokumentacije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br. </w:t>
      </w:r>
      <w:r w:rsidR="003D1784">
        <w:rPr>
          <w:rFonts w:ascii="Arial" w:eastAsia="Times New Roman" w:hAnsi="Arial" w:cs="Arial"/>
          <w:color w:val="000000" w:themeColor="text1"/>
        </w:rPr>
        <w:t>58</w:t>
      </w:r>
      <w:r w:rsidR="00B51BDA">
        <w:rPr>
          <w:rFonts w:ascii="Arial" w:eastAsia="Times New Roman" w:hAnsi="Arial" w:cs="Arial"/>
          <w:color w:val="000000" w:themeColor="text1"/>
        </w:rPr>
        <w:t>/25</w:t>
      </w:r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73425F">
        <w:rPr>
          <w:rFonts w:ascii="Arial" w:eastAsia="Times New Roman" w:hAnsi="Arial" w:cs="Arial"/>
          <w:color w:val="000000" w:themeColor="text1"/>
        </w:rPr>
        <w:t>od</w:t>
      </w:r>
      <w:proofErr w:type="gram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r w:rsidR="00B51BDA">
        <w:rPr>
          <w:rFonts w:ascii="Arial" w:eastAsia="Times New Roman" w:hAnsi="Arial" w:cs="Arial"/>
          <w:color w:val="000000" w:themeColor="text1"/>
        </w:rPr>
        <w:t>09</w:t>
      </w:r>
      <w:r w:rsidRPr="0073425F">
        <w:rPr>
          <w:rFonts w:ascii="Arial" w:eastAsia="Times New Roman" w:hAnsi="Arial" w:cs="Arial"/>
          <w:color w:val="000000" w:themeColor="text1"/>
        </w:rPr>
        <w:t>.</w:t>
      </w:r>
      <w:r w:rsidR="00B51BDA">
        <w:rPr>
          <w:rFonts w:ascii="Arial" w:eastAsia="Times New Roman" w:hAnsi="Arial" w:cs="Arial"/>
          <w:color w:val="000000" w:themeColor="text1"/>
        </w:rPr>
        <w:t>05.2025</w:t>
      </w:r>
      <w:r w:rsidRPr="0073425F">
        <w:rPr>
          <w:rFonts w:ascii="Arial" w:eastAsia="Times New Roman" w:hAnsi="Arial" w:cs="Arial"/>
          <w:color w:val="000000" w:themeColor="text1"/>
        </w:rPr>
        <w:t xml:space="preserve">. </w:t>
      </w:r>
      <w:proofErr w:type="spellStart"/>
      <w:proofErr w:type="gramStart"/>
      <w:r w:rsidRPr="0073425F">
        <w:rPr>
          <w:rFonts w:ascii="Arial" w:eastAsia="Times New Roman" w:hAnsi="Arial" w:cs="Arial"/>
          <w:color w:val="000000" w:themeColor="text1"/>
        </w:rPr>
        <w:t>godine</w:t>
      </w:r>
      <w:proofErr w:type="spellEnd"/>
      <w:proofErr w:type="gram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za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 w:themeColor="text1"/>
        </w:rPr>
        <w:t>nabavku</w:t>
      </w:r>
      <w:proofErr w:type="spellEnd"/>
      <w:r w:rsidRPr="0073425F">
        <w:rPr>
          <w:rFonts w:ascii="Arial" w:eastAsia="Times New Roman" w:hAnsi="Arial" w:cs="Arial"/>
          <w:color w:val="000000" w:themeColor="text1"/>
        </w:rPr>
        <w:t xml:space="preserve"> robe </w:t>
      </w:r>
      <w:r w:rsidR="004C770E">
        <w:rPr>
          <w:rFonts w:ascii="Arial" w:eastAsia="Times New Roman" w:hAnsi="Arial" w:cs="Arial"/>
          <w:color w:val="000000" w:themeColor="text1"/>
        </w:rPr>
        <w:t xml:space="preserve">–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Nabavka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potkonstrukcije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za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montažu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panela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na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ravnoj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betonskoj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krovnoj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površini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(1MW) </w:t>
      </w:r>
      <w:proofErr w:type="spellStart"/>
      <w:r w:rsidR="004C770E">
        <w:rPr>
          <w:rFonts w:ascii="Arial" w:eastAsia="Times New Roman" w:hAnsi="Arial" w:cs="Arial"/>
          <w:color w:val="000000" w:themeColor="text1"/>
        </w:rPr>
        <w:t>Solari</w:t>
      </w:r>
      <w:proofErr w:type="spellEnd"/>
      <w:r w:rsidR="004C770E">
        <w:rPr>
          <w:rFonts w:ascii="Arial" w:eastAsia="Times New Roman" w:hAnsi="Arial" w:cs="Arial"/>
          <w:color w:val="000000" w:themeColor="text1"/>
        </w:rPr>
        <w:t xml:space="preserve"> 5000+</w:t>
      </w:r>
    </w:p>
    <w:p w:rsidR="0073425F" w:rsidRPr="0073425F" w:rsidRDefault="0073425F" w:rsidP="0073425F">
      <w:pPr>
        <w:spacing w:after="0" w:line="240" w:lineRule="auto"/>
        <w:rPr>
          <w:rFonts w:ascii="Arial" w:eastAsia="Calibri" w:hAnsi="Arial" w:cs="Arial"/>
          <w:color w:val="000000" w:themeColor="text1"/>
          <w:lang w:val="sr-Latn-RS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  <w:r w:rsidRPr="0073425F">
        <w:rPr>
          <w:rFonts w:ascii="Arial" w:eastAsia="Calibri" w:hAnsi="Arial" w:cs="Arial"/>
          <w:b/>
          <w:color w:val="000000" w:themeColor="text1"/>
          <w:lang w:val="sr-Latn-RS"/>
        </w:rPr>
        <w:t>I</w:t>
      </w:r>
      <w:r w:rsidR="00992194">
        <w:rPr>
          <w:rFonts w:ascii="Arial" w:eastAsia="Times New Roman" w:hAnsi="Arial" w:cs="Arial"/>
          <w:color w:val="000000" w:themeColor="text1"/>
          <w:lang w:val="sr-Latn-RS"/>
        </w:rPr>
        <w:t xml:space="preserve"> </w:t>
      </w:r>
      <w:r w:rsidR="001C53EA">
        <w:rPr>
          <w:rFonts w:ascii="Arial" w:eastAsia="Times New Roman" w:hAnsi="Arial" w:cs="Arial"/>
          <w:color w:val="000000" w:themeColor="text1"/>
          <w:lang w:val="sr-Latn-RS"/>
        </w:rPr>
        <w:t xml:space="preserve">Vrši se izmjena u </w:t>
      </w:r>
      <w:r w:rsidR="009B79E1">
        <w:rPr>
          <w:rFonts w:ascii="Arial" w:eastAsia="Times New Roman" w:hAnsi="Arial" w:cs="Arial"/>
          <w:color w:val="000000" w:themeColor="text1"/>
          <w:lang w:val="sr-Latn-RS"/>
        </w:rPr>
        <w:t xml:space="preserve"> Tehničkoj specifikaciji T</w:t>
      </w:r>
      <w:r w:rsidR="001C53EA">
        <w:rPr>
          <w:rFonts w:ascii="Arial" w:eastAsia="Times New Roman" w:hAnsi="Arial" w:cs="Arial"/>
          <w:color w:val="000000" w:themeColor="text1"/>
          <w:lang w:val="sr-Latn-RS"/>
        </w:rPr>
        <w:t xml:space="preserve">enderske dokumentacije tako da sada glasi </w:t>
      </w:r>
      <w:r w:rsidR="00992194">
        <w:rPr>
          <w:rFonts w:ascii="Arial" w:eastAsia="Times New Roman" w:hAnsi="Arial" w:cs="Arial"/>
          <w:color w:val="000000" w:themeColor="text1"/>
          <w:lang w:val="sr-Latn-RS"/>
        </w:rPr>
        <w:t xml:space="preserve"> </w:t>
      </w:r>
      <w:r w:rsidRPr="0073425F">
        <w:rPr>
          <w:rFonts w:ascii="Arial" w:eastAsia="Times New Roman" w:hAnsi="Arial" w:cs="Arial"/>
          <w:color w:val="000000" w:themeColor="text1"/>
          <w:lang w:val="sr-Latn-RS"/>
        </w:rPr>
        <w:t xml:space="preserve">: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</w:p>
    <w:p w:rsidR="0073425F" w:rsidRDefault="0073425F" w:rsidP="0073425F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sr-Latn-R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"/>
        <w:gridCol w:w="3468"/>
        <w:gridCol w:w="4265"/>
        <w:gridCol w:w="1066"/>
      </w:tblGrid>
      <w:tr w:rsidR="00927800" w:rsidRPr="0073425F" w:rsidTr="00442D08">
        <w:trPr>
          <w:tblCellSpacing w:w="15" w:type="dxa"/>
        </w:trPr>
        <w:tc>
          <w:tcPr>
            <w:tcW w:w="161" w:type="pct"/>
            <w:vAlign w:val="center"/>
          </w:tcPr>
          <w:p w:rsidR="00927800" w:rsidRPr="0073425F" w:rsidRDefault="00927800" w:rsidP="00442D08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t>1</w:t>
            </w:r>
          </w:p>
        </w:tc>
        <w:tc>
          <w:tcPr>
            <w:tcW w:w="1584" w:type="pct"/>
            <w:vAlign w:val="center"/>
          </w:tcPr>
          <w:p w:rsidR="00927800" w:rsidRPr="0073425F" w:rsidRDefault="00927800" w:rsidP="00EF190D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Prefabrikovani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potkonstruktivni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aluminijumski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20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fotonaponskih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/ 10kW u landscape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orijentaciji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(4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reda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5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ravnoj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betonskoj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krovnoj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površini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čiju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stabilizaciju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se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koriste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balasti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napomena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balasti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nijesu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dio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ubuduće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isporučene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opreme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tj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>. ne “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ulaze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”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procijenjenu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vrijednost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javne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nabavke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Dimenzije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2278mm x 1134mm, 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debljina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je 30mm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35mm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trebaju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kompatabilni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obje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navedene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debljine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Traži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se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sistemsko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rješenje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ponuđača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kompletu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čemu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nagib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mora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rasponu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od 8.5° do 12°.</w:t>
            </w:r>
            <w:r w:rsidR="00EF190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="00EF190D">
              <w:rPr>
                <w:rFonts w:ascii="Arial" w:eastAsia="Times New Roman" w:hAnsi="Arial" w:cs="Arial"/>
                <w:color w:val="000000"/>
              </w:rPr>
              <w:t>U</w:t>
            </w:r>
            <w:r w:rsidR="00EF190D" w:rsidRPr="00EF190D">
              <w:rPr>
                <w:rFonts w:ascii="Arial" w:eastAsia="Times New Roman" w:hAnsi="Arial" w:cs="Arial"/>
                <w:color w:val="000000"/>
              </w:rPr>
              <w:t>koliko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proizvođača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nudi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vjetrobarijere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,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projektovan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drugačije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ponuđač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dužan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omogući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nabavljaču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korišćenje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softverskog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programa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proizvođača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za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računanje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količine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rasporeda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balasta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korišćenja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EF190D" w:rsidRPr="00EF190D">
              <w:rPr>
                <w:rFonts w:ascii="Arial" w:eastAsia="Times New Roman" w:hAnsi="Arial" w:cs="Arial"/>
                <w:color w:val="000000"/>
              </w:rPr>
              <w:t>vjetrobarijera</w:t>
            </w:r>
            <w:proofErr w:type="spellEnd"/>
            <w:r w:rsidR="00EF190D" w:rsidRPr="00EF190D">
              <w:rPr>
                <w:rFonts w:ascii="Arial" w:eastAsia="Calibri" w:hAnsi="Arial" w:cs="Arial"/>
                <w:color w:val="000000" w:themeColor="text1"/>
              </w:rPr>
              <w:t xml:space="preserve">  </w:t>
            </w:r>
            <w:r w:rsidRPr="00EF190D">
              <w:rPr>
                <w:rFonts w:ascii="Arial" w:eastAsia="Calibri" w:hAnsi="Arial" w:cs="Arial"/>
                <w:color w:val="000000" w:themeColor="text1"/>
              </w:rPr>
              <w:t>.</w:t>
            </w:r>
            <w:proofErr w:type="gramEnd"/>
            <w:r w:rsidRPr="00EF190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Materijal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</w:rPr>
              <w:t xml:space="preserve"> od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kog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su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izradjeni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t>e</w:t>
            </w:r>
            <w:r w:rsidRPr="00927800">
              <w:rPr>
                <w:rFonts w:ascii="Arial" w:eastAsia="Calibri" w:hAnsi="Arial" w:cs="Arial"/>
                <w:color w:val="000000" w:themeColor="text1"/>
              </w:rPr>
              <w:t>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moraju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izrađeni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aluminijumske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legure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EN AW-6063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ili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legure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6005/6005A-T6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čemu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mehaničke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osobine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ovih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elemenata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moraju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skladu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standardom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MEST EN 755- 2:2018.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Granica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razvlačenja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lastRenderedPageBreak/>
              <w:t>aluminijskih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elemenata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ne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smije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manja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200MPa.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Spojni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moraju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izrađeni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nerđajućeg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čelika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(1.4301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ili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1.4307)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granicom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razvlačenja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ne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manjom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450MPa.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Ukoliko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je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nosač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balasta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posebna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komponenta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gramStart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(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nije</w:t>
            </w:r>
            <w:proofErr w:type="spellEnd"/>
            <w:proofErr w:type="gram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integrisani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dio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 mora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A2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klasi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kvaliteta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.  </w:t>
            </w:r>
          </w:p>
        </w:tc>
        <w:tc>
          <w:tcPr>
            <w:tcW w:w="2561" w:type="pct"/>
            <w:vAlign w:val="center"/>
          </w:tcPr>
          <w:p w:rsidR="00927800" w:rsidRPr="0073425F" w:rsidRDefault="00927800" w:rsidP="00EF190D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>
              <w:rPr>
                <w:rFonts w:ascii="Arial" w:eastAsia="Calibri" w:hAnsi="Arial" w:cs="Arial"/>
                <w:color w:val="000000" w:themeColor="text1"/>
              </w:rPr>
              <w:lastRenderedPageBreak/>
              <w:t>K</w:t>
            </w:r>
            <w:r w:rsidRPr="00927800">
              <w:rPr>
                <w:rFonts w:ascii="Arial" w:eastAsia="Calibri" w:hAnsi="Arial" w:cs="Arial"/>
                <w:color w:val="000000" w:themeColor="text1"/>
              </w:rPr>
              <w:t>rajnje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stezaljke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debljinu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okvira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30mm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35mm,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fiksiranje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fotonaponskih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;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prateća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spojna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oprema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kompletan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sitan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materijal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neophodan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postavljanje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potkonstruktivnog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funkcionalno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Središnje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stezaljke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debljinu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okvira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30mm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35mm,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fiksiranje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fotonaponskih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;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prateća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spojna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oprema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kompletan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sitan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materijal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neophodan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postavljanje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potkonstruktivnog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funkcionalno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izjednačavanje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potencijala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između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aluminijumske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sistemsko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rješenje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proizvođača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uzemljenje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izjednačavanje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potencijala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između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aluminijumske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potkonstrukcije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prihvatnog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gromobranske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instalacije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upotrebom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okruglog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provodnika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maksimalnog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prečnika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Ø10mm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sistemsko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rješenje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proizvođača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Sitni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materijal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-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šrafovska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roba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. 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Prefabrikovana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aluminijumska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šina</w:t>
            </w:r>
            <w:r w:rsidRPr="00EF190D">
              <w:rPr>
                <w:rFonts w:ascii="Arial" w:eastAsia="Calibri" w:hAnsi="Arial" w:cs="Arial"/>
                <w:color w:val="000000" w:themeColor="text1"/>
              </w:rPr>
              <w:t>.</w:t>
            </w:r>
            <w:r w:rsidR="00EF190D">
              <w:rPr>
                <w:rFonts w:ascii="Arial" w:eastAsia="Calibri" w:hAnsi="Arial" w:cs="Arial"/>
                <w:color w:val="000000" w:themeColor="text1"/>
              </w:rPr>
              <w:t>U</w:t>
            </w:r>
            <w:r w:rsidR="00EF190D" w:rsidRPr="00EF190D">
              <w:rPr>
                <w:rFonts w:ascii="Arial" w:eastAsia="Times New Roman" w:hAnsi="Arial" w:cs="Arial"/>
                <w:color w:val="000000"/>
              </w:rPr>
              <w:t>koliko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proizvođača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ne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nudi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komponente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vjetrobarijere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,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jer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sistem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projektovan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drugačije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,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ponuđač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je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dužan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da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omogući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nabavljaču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> 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korišćenje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softverskog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programa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proizvođača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za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računanje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količine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i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rasporeda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balasta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bez </w:t>
            </w:r>
            <w:proofErr w:type="spellStart"/>
            <w:r w:rsidR="00EF190D" w:rsidRPr="00EF190D">
              <w:rPr>
                <w:rFonts w:ascii="Arial" w:eastAsia="Times New Roman" w:hAnsi="Arial" w:cs="Arial"/>
                <w:color w:val="000000"/>
              </w:rPr>
              <w:t>korišćenja</w:t>
            </w:r>
            <w:proofErr w:type="spellEnd"/>
            <w:r w:rsidR="00EF190D" w:rsidRPr="00EF190D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proofErr w:type="gramStart"/>
            <w:r w:rsidR="00EF190D" w:rsidRPr="00EF190D">
              <w:rPr>
                <w:rFonts w:ascii="Arial" w:eastAsia="Times New Roman" w:hAnsi="Arial" w:cs="Arial"/>
                <w:color w:val="000000"/>
              </w:rPr>
              <w:t>vjetrobarijera</w:t>
            </w:r>
            <w:proofErr w:type="spellEnd"/>
            <w:r w:rsidR="00EF190D" w:rsidRPr="00EF190D">
              <w:rPr>
                <w:rFonts w:ascii="Arial" w:eastAsia="Calibri" w:hAnsi="Arial" w:cs="Arial"/>
                <w:color w:val="000000" w:themeColor="text1"/>
              </w:rPr>
              <w:t xml:space="preserve">  </w:t>
            </w:r>
            <w:r w:rsidRPr="00EF190D">
              <w:rPr>
                <w:rFonts w:ascii="Arial" w:eastAsia="Calibri" w:hAnsi="Arial" w:cs="Arial"/>
                <w:color w:val="000000" w:themeColor="text1"/>
              </w:rPr>
              <w:t>.</w:t>
            </w:r>
            <w:proofErr w:type="gram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Sva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ostala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roba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koja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iznad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nije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nabrojana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koja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čini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jedinstveno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sistemsko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rješenje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instalaciju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20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fotonaponskih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landscape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orijentaciji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gramStart"/>
            <w:r w:rsidRPr="00927800">
              <w:rPr>
                <w:rFonts w:ascii="Arial" w:eastAsia="Calibri" w:hAnsi="Arial" w:cs="Arial"/>
                <w:color w:val="000000" w:themeColor="text1"/>
              </w:rPr>
              <w:t>( 4</w:t>
            </w:r>
            <w:proofErr w:type="gram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reda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5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Sva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šrafovska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roba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mora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A2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klasi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kvaliteta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Svaki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element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šrafovske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robe mora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posjedovati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sopstvenu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šifru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.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Svi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lastRenderedPageBreak/>
              <w:t>ponuđeni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elementi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moraju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kompatibilni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činiti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sistemsko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tehničko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rješenje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montažu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20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modula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sistem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snage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10kW)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ravnoj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betonskoj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krovnoj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površini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za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čiju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stabilizaciju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se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koriste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balasti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(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napomena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balasti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nijesu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dio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ubuduće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isporučene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opreme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tj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>. ne “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ulaze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”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procijenjenu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vrijednost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javne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nabavke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),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atestirano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u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skladu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927800">
              <w:rPr>
                <w:rFonts w:ascii="Arial" w:eastAsia="Calibri" w:hAnsi="Arial" w:cs="Arial"/>
                <w:color w:val="000000" w:themeColor="text1"/>
              </w:rPr>
              <w:t>standardima</w:t>
            </w:r>
            <w:proofErr w:type="spellEnd"/>
            <w:r w:rsidRPr="00927800">
              <w:rPr>
                <w:rFonts w:ascii="Arial" w:eastAsia="Calibri" w:hAnsi="Arial" w:cs="Arial"/>
                <w:color w:val="000000" w:themeColor="text1"/>
              </w:rPr>
              <w:t>.</w:t>
            </w:r>
          </w:p>
        </w:tc>
        <w:tc>
          <w:tcPr>
            <w:tcW w:w="0" w:type="auto"/>
            <w:vAlign w:val="center"/>
          </w:tcPr>
          <w:p w:rsidR="00927800" w:rsidRPr="0073425F" w:rsidRDefault="00927800" w:rsidP="00442D08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Calibri" w:hAnsi="Arial" w:cs="Arial"/>
                <w:color w:val="000000" w:themeColor="text1"/>
              </w:rPr>
              <w:lastRenderedPageBreak/>
              <w:t xml:space="preserve"> </w:t>
            </w:r>
            <w:r w:rsidR="00EC62E9">
              <w:rPr>
                <w:rFonts w:ascii="Arial" w:eastAsia="Calibri" w:hAnsi="Arial" w:cs="Arial"/>
                <w:color w:val="000000" w:themeColor="text1"/>
              </w:rPr>
              <w:t>100</w:t>
            </w:r>
          </w:p>
        </w:tc>
      </w:tr>
    </w:tbl>
    <w:p w:rsidR="00927800" w:rsidRDefault="00927800" w:rsidP="0073425F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sr-Latn-RS"/>
        </w:rPr>
      </w:pPr>
    </w:p>
    <w:p w:rsidR="00927800" w:rsidRDefault="00927800" w:rsidP="0073425F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sr-Latn-RS"/>
        </w:rPr>
      </w:pPr>
    </w:p>
    <w:p w:rsidR="00927800" w:rsidRPr="0073425F" w:rsidRDefault="00927800" w:rsidP="0073425F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sr-Latn-RS"/>
        </w:rPr>
      </w:pPr>
    </w:p>
    <w:p w:rsidR="0073425F" w:rsidRPr="0073425F" w:rsidRDefault="0073425F" w:rsidP="0073425F">
      <w:pPr>
        <w:contextualSpacing/>
        <w:jc w:val="both"/>
        <w:rPr>
          <w:rFonts w:ascii="Arial" w:eastAsia="Calibri" w:hAnsi="Arial" w:cs="Arial"/>
          <w:lang w:val="sr-Latn-ME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sr-Latn-RS"/>
        </w:rPr>
      </w:pPr>
      <w:r w:rsidRPr="0073425F">
        <w:rPr>
          <w:rFonts w:ascii="Arial" w:eastAsia="Calibri" w:hAnsi="Arial" w:cs="Arial"/>
          <w:b/>
          <w:color w:val="000000" w:themeColor="text1"/>
          <w:lang w:val="sr-Latn-RS"/>
        </w:rPr>
        <w:t xml:space="preserve">III </w:t>
      </w:r>
      <w:r w:rsidRPr="0073425F">
        <w:rPr>
          <w:rFonts w:ascii="Arial" w:eastAsia="Calibri" w:hAnsi="Arial" w:cs="Arial"/>
          <w:color w:val="000000" w:themeColor="text1"/>
          <w:lang w:val="sr-Latn-RS"/>
        </w:rPr>
        <w:t>U T</w:t>
      </w:r>
      <w:r w:rsidR="00B5546F">
        <w:rPr>
          <w:rFonts w:ascii="Arial" w:eastAsia="Calibri" w:hAnsi="Arial" w:cs="Arial"/>
          <w:color w:val="000000" w:themeColor="text1"/>
          <w:lang w:val="sr-Latn-RS"/>
        </w:rPr>
        <w:t>enderskoj dokumentaciji, Tačka 8</w:t>
      </w:r>
      <w:r w:rsidRPr="0073425F">
        <w:rPr>
          <w:rFonts w:ascii="Arial" w:eastAsia="Calibri" w:hAnsi="Arial" w:cs="Arial"/>
          <w:color w:val="000000" w:themeColor="text1"/>
          <w:lang w:val="sr-Latn-RS"/>
        </w:rPr>
        <w:t>. NAČIN, MJESTO I VRIJEME PODNOŠENJA PONUDA I OTVARANJA PONUDA, se mijenja i sada glasi: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sr-Latn-RS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425F">
        <w:rPr>
          <w:rFonts w:ascii="Arial" w:eastAsia="Times New Roman" w:hAnsi="Arial" w:cs="Arial"/>
          <w:color w:val="000000"/>
        </w:rPr>
        <w:t>podnose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pr</w:t>
      </w:r>
      <w:r w:rsidR="00D5731B">
        <w:rPr>
          <w:rFonts w:ascii="Arial" w:eastAsia="Times New Roman" w:hAnsi="Arial" w:cs="Arial"/>
          <w:color w:val="000000"/>
        </w:rPr>
        <w:t>eko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ESJN-a </w:t>
      </w:r>
      <w:proofErr w:type="spellStart"/>
      <w:r w:rsidR="00D5731B">
        <w:rPr>
          <w:rFonts w:ascii="Arial" w:eastAsia="Times New Roman" w:hAnsi="Arial" w:cs="Arial"/>
          <w:color w:val="000000"/>
        </w:rPr>
        <w:t>zaključno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="00D5731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="00D5731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5731B">
        <w:rPr>
          <w:rFonts w:ascii="Arial" w:eastAsia="Times New Roman" w:hAnsi="Arial" w:cs="Arial"/>
          <w:color w:val="000000"/>
        </w:rPr>
        <w:t>danom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13.06</w:t>
      </w:r>
      <w:r w:rsidRPr="0073425F">
        <w:rPr>
          <w:rFonts w:ascii="Arial" w:eastAsia="Times New Roman" w:hAnsi="Arial" w:cs="Arial"/>
          <w:color w:val="000000"/>
        </w:rPr>
        <w:t xml:space="preserve">.2025. </w:t>
      </w: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godine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do 10 sati.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425F">
        <w:rPr>
          <w:rFonts w:ascii="Arial" w:eastAsia="Times New Roman" w:hAnsi="Arial" w:cs="Arial"/>
          <w:color w:val="000000"/>
        </w:rPr>
        <w:t>Otv</w:t>
      </w:r>
      <w:r w:rsidR="00D5731B">
        <w:rPr>
          <w:rFonts w:ascii="Arial" w:eastAsia="Times New Roman" w:hAnsi="Arial" w:cs="Arial"/>
          <w:color w:val="000000"/>
        </w:rPr>
        <w:t>aranje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5731B">
        <w:rPr>
          <w:rFonts w:ascii="Arial" w:eastAsia="Times New Roman" w:hAnsi="Arial" w:cs="Arial"/>
          <w:color w:val="000000"/>
        </w:rPr>
        <w:t>ponuda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D5731B">
        <w:rPr>
          <w:rFonts w:ascii="Arial" w:eastAsia="Times New Roman" w:hAnsi="Arial" w:cs="Arial"/>
          <w:color w:val="000000"/>
        </w:rPr>
        <w:t>održaće</w:t>
      </w:r>
      <w:proofErr w:type="spellEnd"/>
      <w:r w:rsidR="00D5731B">
        <w:rPr>
          <w:rFonts w:ascii="Arial" w:eastAsia="Times New Roman" w:hAnsi="Arial" w:cs="Arial"/>
          <w:color w:val="000000"/>
        </w:rPr>
        <w:t xml:space="preserve"> se </w:t>
      </w:r>
      <w:proofErr w:type="gramStart"/>
      <w:r w:rsidR="00D5731B">
        <w:rPr>
          <w:rFonts w:ascii="Arial" w:eastAsia="Times New Roman" w:hAnsi="Arial" w:cs="Arial"/>
          <w:color w:val="000000"/>
        </w:rPr>
        <w:t>dana</w:t>
      </w:r>
      <w:proofErr w:type="gramEnd"/>
      <w:r w:rsidR="00D5731B">
        <w:rPr>
          <w:rFonts w:ascii="Arial" w:eastAsia="Times New Roman" w:hAnsi="Arial" w:cs="Arial"/>
          <w:color w:val="000000"/>
        </w:rPr>
        <w:t xml:space="preserve"> 13.06</w:t>
      </w:r>
      <w:r w:rsidRPr="0073425F">
        <w:rPr>
          <w:rFonts w:ascii="Arial" w:eastAsia="Times New Roman" w:hAnsi="Arial" w:cs="Arial"/>
          <w:color w:val="000000"/>
        </w:rPr>
        <w:t xml:space="preserve">.2025. </w:t>
      </w: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godine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u 10 sati.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425F">
        <w:rPr>
          <w:rFonts w:ascii="Arial" w:eastAsia="Times New Roman" w:hAnsi="Arial" w:cs="Arial"/>
          <w:color w:val="000000"/>
        </w:rPr>
        <w:t>Garancija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podnosi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73425F">
        <w:rPr>
          <w:rFonts w:ascii="Arial" w:eastAsia="Times New Roman" w:hAnsi="Arial" w:cs="Arial"/>
          <w:color w:val="000000"/>
        </w:rPr>
        <w:t>elektronskom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obliku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putem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ESJN-a. </w:t>
      </w:r>
      <w:proofErr w:type="spellStart"/>
      <w:r w:rsidRPr="0073425F">
        <w:rPr>
          <w:rFonts w:ascii="Arial" w:eastAsia="Times New Roman" w:hAnsi="Arial" w:cs="Arial"/>
          <w:color w:val="000000"/>
        </w:rPr>
        <w:t>Izuzetno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ako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ponuđač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73425F">
        <w:rPr>
          <w:rFonts w:ascii="Arial" w:eastAsia="Times New Roman" w:hAnsi="Arial" w:cs="Arial"/>
          <w:color w:val="000000"/>
        </w:rPr>
        <w:t>može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podnese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425F">
        <w:rPr>
          <w:rFonts w:ascii="Arial" w:eastAsia="Times New Roman" w:hAnsi="Arial" w:cs="Arial"/>
          <w:color w:val="000000"/>
        </w:rPr>
        <w:t>elektronskom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obliku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dužan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je da </w:t>
      </w:r>
      <w:proofErr w:type="spellStart"/>
      <w:r w:rsidRPr="0073425F">
        <w:rPr>
          <w:rFonts w:ascii="Arial" w:eastAsia="Times New Roman" w:hAnsi="Arial" w:cs="Arial"/>
          <w:color w:val="000000"/>
        </w:rPr>
        <w:t>putem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ESJN-a </w:t>
      </w:r>
      <w:proofErr w:type="spellStart"/>
      <w:r w:rsidRPr="0073425F">
        <w:rPr>
          <w:rFonts w:ascii="Arial" w:eastAsia="Times New Roman" w:hAnsi="Arial" w:cs="Arial"/>
          <w:color w:val="000000"/>
        </w:rPr>
        <w:t>dostavi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kopiju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a da original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dostavi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odnosno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uruči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Naručiocu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neposredno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ili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putem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pošte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preporučenom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pošiljkom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najkasnije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prije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isteka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roka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za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podnošenje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.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425F">
        <w:rPr>
          <w:rFonts w:ascii="Arial" w:eastAsia="Times New Roman" w:hAnsi="Arial" w:cs="Arial"/>
          <w:color w:val="000000"/>
        </w:rPr>
        <w:t>Adresa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za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dostavljanje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je: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neposrednim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podnošenjem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arhivi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naručioca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adresi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Ul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73425F">
        <w:rPr>
          <w:rFonts w:ascii="Arial" w:eastAsia="Times New Roman" w:hAnsi="Arial" w:cs="Arial"/>
          <w:color w:val="000000"/>
        </w:rPr>
        <w:t>Vuka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Karadžića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broj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2, </w:t>
      </w:r>
      <w:proofErr w:type="spellStart"/>
      <w:r w:rsidRPr="0073425F">
        <w:rPr>
          <w:rFonts w:ascii="Arial" w:eastAsia="Times New Roman" w:hAnsi="Arial" w:cs="Arial"/>
          <w:color w:val="000000"/>
        </w:rPr>
        <w:t>Nikšić</w:t>
      </w:r>
      <w:proofErr w:type="spellEnd"/>
      <w:r w:rsidRPr="0073425F">
        <w:rPr>
          <w:rFonts w:ascii="Arial" w:eastAsia="Times New Roman" w:hAnsi="Arial" w:cs="Arial"/>
          <w:color w:val="000000"/>
        </w:rPr>
        <w:t>;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preporučenom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pošiljkom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sa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povratnicom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adresi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Ul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. </w:t>
      </w:r>
      <w:proofErr w:type="spellStart"/>
      <w:r w:rsidRPr="0073425F">
        <w:rPr>
          <w:rFonts w:ascii="Arial" w:eastAsia="Times New Roman" w:hAnsi="Arial" w:cs="Arial"/>
          <w:color w:val="000000"/>
        </w:rPr>
        <w:t>Vuka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Karadžića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broj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2, </w:t>
      </w:r>
      <w:proofErr w:type="spellStart"/>
      <w:r w:rsidRPr="0073425F">
        <w:rPr>
          <w:rFonts w:ascii="Arial" w:eastAsia="Times New Roman" w:hAnsi="Arial" w:cs="Arial"/>
          <w:color w:val="000000"/>
        </w:rPr>
        <w:t>Nikšić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s </w:t>
      </w: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tim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što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73425F">
        <w:rPr>
          <w:rFonts w:ascii="Arial" w:eastAsia="Times New Roman" w:hAnsi="Arial" w:cs="Arial"/>
          <w:color w:val="000000"/>
        </w:rPr>
        <w:t>biti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uručena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od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strane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poštanskog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operatora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najkasnije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73425F">
        <w:rPr>
          <w:rFonts w:ascii="Arial" w:eastAsia="Times New Roman" w:hAnsi="Arial" w:cs="Arial"/>
          <w:color w:val="000000"/>
        </w:rPr>
        <w:t>roka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određenog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za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podnošenje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radnim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danima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od 7 do 15 sati, </w:t>
      </w:r>
      <w:proofErr w:type="spellStart"/>
      <w:r w:rsidRPr="0073425F">
        <w:rPr>
          <w:rFonts w:ascii="Arial" w:eastAsia="Times New Roman" w:hAnsi="Arial" w:cs="Arial"/>
          <w:color w:val="000000"/>
        </w:rPr>
        <w:t>zaključ</w:t>
      </w:r>
      <w:r w:rsidR="002535AC">
        <w:rPr>
          <w:rFonts w:ascii="Arial" w:eastAsia="Times New Roman" w:hAnsi="Arial" w:cs="Arial"/>
          <w:color w:val="000000"/>
        </w:rPr>
        <w:t>no</w:t>
      </w:r>
      <w:proofErr w:type="spellEnd"/>
      <w:r w:rsidR="00253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535AC">
        <w:rPr>
          <w:rFonts w:ascii="Arial" w:eastAsia="Times New Roman" w:hAnsi="Arial" w:cs="Arial"/>
          <w:color w:val="000000"/>
        </w:rPr>
        <w:t>sa</w:t>
      </w:r>
      <w:proofErr w:type="spellEnd"/>
      <w:r w:rsidR="002535A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2535AC">
        <w:rPr>
          <w:rFonts w:ascii="Arial" w:eastAsia="Times New Roman" w:hAnsi="Arial" w:cs="Arial"/>
          <w:color w:val="000000"/>
        </w:rPr>
        <w:t>danom</w:t>
      </w:r>
      <w:proofErr w:type="spellEnd"/>
      <w:r w:rsidR="002535AC">
        <w:rPr>
          <w:rFonts w:ascii="Arial" w:eastAsia="Times New Roman" w:hAnsi="Arial" w:cs="Arial"/>
          <w:color w:val="000000"/>
        </w:rPr>
        <w:t xml:space="preserve"> 13.06</w:t>
      </w:r>
      <w:r w:rsidRPr="0073425F">
        <w:rPr>
          <w:rFonts w:ascii="Arial" w:eastAsia="Times New Roman" w:hAnsi="Arial" w:cs="Arial"/>
          <w:color w:val="000000"/>
        </w:rPr>
        <w:t xml:space="preserve">.2025. </w:t>
      </w: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godine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do 10 sati.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73425F">
        <w:rPr>
          <w:rFonts w:ascii="Arial" w:eastAsia="Times New Roman" w:hAnsi="Arial" w:cs="Arial"/>
          <w:color w:val="000000"/>
        </w:rPr>
        <w:t>Napomena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425F">
        <w:rPr>
          <w:rFonts w:ascii="Arial" w:eastAsia="Times New Roman" w:hAnsi="Arial" w:cs="Arial"/>
          <w:color w:val="000000"/>
        </w:rPr>
        <w:t>pisanom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obliku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425F">
        <w:rPr>
          <w:rFonts w:ascii="Arial" w:eastAsia="Times New Roman" w:hAnsi="Arial" w:cs="Arial"/>
          <w:color w:val="000000"/>
        </w:rPr>
        <w:t>dostavlja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3425F">
        <w:rPr>
          <w:rFonts w:ascii="Arial" w:eastAsia="Times New Roman" w:hAnsi="Arial" w:cs="Arial"/>
          <w:color w:val="000000"/>
        </w:rPr>
        <w:t>originalu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73425F">
        <w:rPr>
          <w:rFonts w:ascii="Arial" w:eastAsia="Times New Roman" w:hAnsi="Arial" w:cs="Arial"/>
          <w:color w:val="000000"/>
        </w:rPr>
        <w:t>posebnoj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koverti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73425F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kojoj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425F">
        <w:rPr>
          <w:rFonts w:ascii="Arial" w:eastAsia="Times New Roman" w:hAnsi="Arial" w:cs="Arial"/>
          <w:color w:val="000000"/>
        </w:rPr>
        <w:t>navodi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73425F">
        <w:rPr>
          <w:rFonts w:ascii="Arial" w:eastAsia="Times New Roman" w:hAnsi="Arial" w:cs="Arial"/>
          <w:color w:val="000000"/>
        </w:rPr>
        <w:t>naziv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sjedište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Naručioca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broj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tenderske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dokumentacije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za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koju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73425F">
        <w:rPr>
          <w:rFonts w:ascii="Arial" w:eastAsia="Times New Roman" w:hAnsi="Arial" w:cs="Arial"/>
          <w:color w:val="000000"/>
        </w:rPr>
        <w:t>podnosi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Garancija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naziv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sjedište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adresa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Ponuđača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naznake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"</w:t>
      </w:r>
      <w:proofErr w:type="spellStart"/>
      <w:r w:rsidRPr="0073425F">
        <w:rPr>
          <w:rFonts w:ascii="Arial" w:eastAsia="Times New Roman" w:hAnsi="Arial" w:cs="Arial"/>
          <w:color w:val="000000"/>
        </w:rPr>
        <w:t>Garancija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" </w:t>
      </w:r>
      <w:proofErr w:type="spellStart"/>
      <w:r w:rsidRPr="0073425F">
        <w:rPr>
          <w:rFonts w:ascii="Arial" w:eastAsia="Times New Roman" w:hAnsi="Arial" w:cs="Arial"/>
          <w:color w:val="000000"/>
        </w:rPr>
        <w:t>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"Ne </w:t>
      </w:r>
      <w:proofErr w:type="spellStart"/>
      <w:r w:rsidRPr="0073425F">
        <w:rPr>
          <w:rFonts w:ascii="Arial" w:eastAsia="Times New Roman" w:hAnsi="Arial" w:cs="Arial"/>
          <w:color w:val="000000"/>
        </w:rPr>
        <w:t>otvaraj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prije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roka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za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otvaranje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ponuda</w:t>
      </w:r>
      <w:proofErr w:type="spellEnd"/>
      <w:r w:rsidRPr="0073425F">
        <w:rPr>
          <w:rFonts w:ascii="Arial" w:eastAsia="Times New Roman" w:hAnsi="Arial" w:cs="Arial"/>
          <w:color w:val="000000"/>
        </w:rPr>
        <w:t>“.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eastAsia="Times New Roman" w:hAnsi="Arial" w:cs="Arial"/>
          <w:b/>
          <w:iCs/>
          <w:lang w:val="sr-Latn-ME"/>
        </w:rPr>
      </w:pPr>
      <w:bookmarkStart w:id="1" w:name="_Toc62730568"/>
      <w:r w:rsidRPr="0073425F">
        <w:rPr>
          <w:rFonts w:ascii="Arial" w:eastAsia="Times New Roman" w:hAnsi="Arial" w:cs="Arial"/>
          <w:b/>
          <w:lang w:val="sr-Latn-ME"/>
        </w:rPr>
        <w:t>UPUTSTVO O PRAVNOM SREDSTVU</w:t>
      </w:r>
      <w:bookmarkEnd w:id="1"/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3425F">
        <w:rPr>
          <w:rFonts w:ascii="Arial" w:eastAsia="Times New Roman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73425F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73425F">
        <w:rPr>
          <w:rFonts w:ascii="Arial" w:eastAsia="Times New Roman" w:hAnsi="Arial" w:cs="Arial"/>
          <w:color w:val="000000"/>
        </w:rPr>
        <w:t>roku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od </w:t>
      </w:r>
      <w:proofErr w:type="spellStart"/>
      <w:r w:rsidRPr="0073425F">
        <w:rPr>
          <w:rFonts w:ascii="Arial" w:eastAsia="Times New Roman" w:hAnsi="Arial" w:cs="Arial"/>
          <w:color w:val="000000"/>
        </w:rPr>
        <w:t>deset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dana od dana </w:t>
      </w:r>
      <w:proofErr w:type="spellStart"/>
      <w:r w:rsidRPr="0073425F">
        <w:rPr>
          <w:rFonts w:ascii="Arial" w:eastAsia="Times New Roman" w:hAnsi="Arial" w:cs="Arial"/>
          <w:color w:val="000000"/>
        </w:rPr>
        <w:t>objavljivanja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73425F">
        <w:rPr>
          <w:rFonts w:ascii="Arial" w:eastAsia="Times New Roman" w:hAnsi="Arial" w:cs="Arial"/>
          <w:color w:val="000000"/>
        </w:rPr>
        <w:t>odnosno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dostavljanja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tenderske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dokumentacije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ili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izmjene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i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dopune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tenderske</w:t>
      </w:r>
      <w:proofErr w:type="spellEnd"/>
      <w:r w:rsidRPr="0073425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73425F">
        <w:rPr>
          <w:rFonts w:ascii="Arial" w:eastAsia="Times New Roman" w:hAnsi="Arial" w:cs="Arial"/>
          <w:color w:val="000000"/>
        </w:rPr>
        <w:t>dokumentacije</w:t>
      </w:r>
      <w:proofErr w:type="spellEnd"/>
      <w:r w:rsidRPr="0073425F">
        <w:rPr>
          <w:rFonts w:ascii="Arial" w:eastAsia="Times New Roman" w:hAnsi="Arial" w:cs="Arial"/>
          <w:color w:val="000000"/>
        </w:rPr>
        <w:t>.</w:t>
      </w:r>
    </w:p>
    <w:p w:rsidR="0073425F" w:rsidRPr="0073425F" w:rsidRDefault="0073425F" w:rsidP="0073425F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3425F">
        <w:rPr>
          <w:rFonts w:ascii="Arial" w:eastAsia="Times New Roman" w:hAnsi="Arial" w:cs="Arial"/>
          <w:color w:val="000000"/>
          <w:lang w:val="sr-Latn-ME"/>
        </w:rPr>
        <w:lastRenderedPageBreak/>
        <w:t>Žalba se izjavljuje preko naručioca neposredno putem ESJN-a. Žalba koja nije podnesena na naprijed predviđeni način biće odbijena kao nedozvoljena.</w:t>
      </w:r>
    </w:p>
    <w:p w:rsidR="0073425F" w:rsidRPr="0073425F" w:rsidRDefault="0073425F" w:rsidP="007342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  <w:r w:rsidRPr="0073425F">
        <w:rPr>
          <w:rFonts w:ascii="Arial" w:eastAsia="Times New Roman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3425F">
        <w:rPr>
          <w:rFonts w:ascii="Arial" w:eastAsia="Times New Roman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  <w:r w:rsidRPr="0073425F">
        <w:rPr>
          <w:rFonts w:ascii="Arial" w:eastAsia="Times New Roman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Pr="0073425F">
        <w:rPr>
          <w:rFonts w:ascii="Arial" w:eastAsia="Times New Roman" w:hAnsi="Arial" w:cs="Arial"/>
          <w:color w:val="0000FF"/>
          <w:u w:val="single"/>
          <w:lang w:val="sr-Latn-ME"/>
        </w:rPr>
        <w:fldChar w:fldCharType="begin"/>
      </w:r>
      <w:r w:rsidRPr="0073425F">
        <w:rPr>
          <w:rFonts w:ascii="Arial" w:eastAsia="Times New Roman" w:hAnsi="Arial" w:cs="Arial"/>
          <w:color w:val="0000FF"/>
          <w:u w:val="single"/>
          <w:lang w:val="sr-Latn-ME"/>
        </w:rPr>
        <w:instrText xml:space="preserve"> HYPERLINK "http://www.kontrola-nabavki.me/" </w:instrText>
      </w:r>
      <w:r w:rsidRPr="0073425F">
        <w:rPr>
          <w:rFonts w:ascii="Arial" w:eastAsia="Times New Roman" w:hAnsi="Arial" w:cs="Arial"/>
          <w:color w:val="0000FF"/>
          <w:u w:val="single"/>
          <w:lang w:val="sr-Latn-ME"/>
        </w:rPr>
        <w:fldChar w:fldCharType="separate"/>
      </w:r>
      <w:r w:rsidRPr="0073425F">
        <w:rPr>
          <w:rFonts w:ascii="Arial" w:eastAsia="Times New Roman" w:hAnsi="Arial" w:cs="Arial"/>
          <w:color w:val="0000FF"/>
          <w:u w:val="single"/>
          <w:lang w:val="sr-Latn-ME"/>
        </w:rPr>
        <w:t>http://www.kontrola-nabavki.me/</w:t>
      </w:r>
      <w:r w:rsidRPr="0073425F">
        <w:rPr>
          <w:rFonts w:ascii="Arial" w:eastAsia="Times New Roman" w:hAnsi="Arial" w:cs="Arial"/>
          <w:color w:val="0000FF"/>
          <w:u w:val="single"/>
          <w:lang w:val="sr-Latn-ME"/>
        </w:rPr>
        <w:fldChar w:fldCharType="end"/>
      </w:r>
      <w:r w:rsidRPr="0073425F">
        <w:rPr>
          <w:rFonts w:ascii="Arial" w:eastAsia="Times New Roman" w:hAnsi="Arial" w:cs="Arial"/>
          <w:color w:val="000000"/>
          <w:lang w:val="sr-Latn-ME"/>
        </w:rPr>
        <w:t>.“.</w:t>
      </w:r>
    </w:p>
    <w:p w:rsidR="0073425F" w:rsidRPr="0073425F" w:rsidRDefault="0073425F" w:rsidP="0073425F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</w:rPr>
      </w:pPr>
      <w:r w:rsidRPr="0073425F">
        <w:rPr>
          <w:rFonts w:ascii="Arial" w:eastAsia="Calibri" w:hAnsi="Arial" w:cs="Arial"/>
          <w:b/>
          <w:color w:val="000000" w:themeColor="text1"/>
        </w:rPr>
        <w:t xml:space="preserve">                                                   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Ispred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Komisije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za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sprovođenje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postupka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javne</w:t>
      </w:r>
      <w:proofErr w:type="spellEnd"/>
      <w:r w:rsidRPr="0073425F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73425F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</w:p>
    <w:p w:rsidR="0073425F" w:rsidRPr="0073425F" w:rsidRDefault="0073425F" w:rsidP="0073425F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 w:rsidRPr="0073425F">
        <w:rPr>
          <w:rFonts w:ascii="Arial" w:eastAsia="Calibri" w:hAnsi="Arial" w:cs="Arial"/>
          <w:b/>
          <w:color w:val="000000" w:themeColor="text1"/>
        </w:rPr>
        <w:t xml:space="preserve">                                                                              </w:t>
      </w:r>
      <w:r w:rsidRPr="0073425F">
        <w:rPr>
          <w:rFonts w:ascii="Arial" w:eastAsia="Calibri" w:hAnsi="Arial" w:cs="Arial"/>
          <w:b/>
          <w:color w:val="000000" w:themeColor="text1"/>
          <w:lang w:val="sr-Latn-RS"/>
        </w:rPr>
        <w:t>Predsjedavajući član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lang w:val="sr-Latn-RS"/>
        </w:rPr>
      </w:pPr>
      <w:r w:rsidRPr="0073425F">
        <w:rPr>
          <w:rFonts w:ascii="Arial" w:eastAsia="Times New Roman" w:hAnsi="Arial" w:cs="Arial"/>
          <w:b/>
          <w:color w:val="000000" w:themeColor="text1"/>
          <w:lang w:val="sr-Latn-RS"/>
        </w:rPr>
        <w:t xml:space="preserve">                                                               </w:t>
      </w:r>
      <w:r w:rsidR="00532144">
        <w:rPr>
          <w:rFonts w:ascii="Arial" w:eastAsia="Times New Roman" w:hAnsi="Arial" w:cs="Arial"/>
          <w:b/>
          <w:color w:val="000000" w:themeColor="text1"/>
          <w:lang w:val="sr-Latn-RS"/>
        </w:rPr>
        <w:t xml:space="preserve">                   Mirjana Bogić 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  <w:r w:rsidRPr="0073425F">
        <w:rPr>
          <w:rFonts w:ascii="Arial" w:eastAsia="Times New Roman" w:hAnsi="Arial" w:cs="Arial"/>
          <w:color w:val="000000" w:themeColor="text1"/>
          <w:lang w:val="sr-Latn-RS"/>
        </w:rPr>
        <w:t xml:space="preserve">                                                    ___________________________________________</w:t>
      </w: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</w:p>
    <w:p w:rsidR="0073425F" w:rsidRPr="0073425F" w:rsidRDefault="0073425F" w:rsidP="0073425F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sr-Latn-RS"/>
        </w:rPr>
      </w:pPr>
      <w:r w:rsidRPr="0073425F">
        <w:rPr>
          <w:rFonts w:ascii="Arial" w:eastAsia="Times New Roman" w:hAnsi="Arial" w:cs="Arial"/>
          <w:color w:val="000000" w:themeColor="text1"/>
          <w:lang w:val="sr-Latn-RS"/>
        </w:rPr>
        <w:t>Potpisan dokument se nalazi u arhivi Naručioca.</w:t>
      </w:r>
    </w:p>
    <w:p w:rsidR="004C77F8" w:rsidRDefault="004C77F8"/>
    <w:sectPr w:rsidR="004C77F8" w:rsidSect="00F004B9">
      <w:footerReference w:type="default" r:id="rId7"/>
      <w:pgSz w:w="11907" w:h="16839" w:code="9"/>
      <w:pgMar w:top="1276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9C9" w:rsidRDefault="00DF09C9">
      <w:pPr>
        <w:spacing w:after="0" w:line="240" w:lineRule="auto"/>
      </w:pPr>
      <w:r>
        <w:separator/>
      </w:r>
    </w:p>
  </w:endnote>
  <w:endnote w:type="continuationSeparator" w:id="0">
    <w:p w:rsidR="00DF09C9" w:rsidRDefault="00DF0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93917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7309" w:rsidRDefault="000915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7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7309" w:rsidRDefault="00DF09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9C9" w:rsidRDefault="00DF09C9">
      <w:pPr>
        <w:spacing w:after="0" w:line="240" w:lineRule="auto"/>
      </w:pPr>
      <w:r>
        <w:separator/>
      </w:r>
    </w:p>
  </w:footnote>
  <w:footnote w:type="continuationSeparator" w:id="0">
    <w:p w:rsidR="00DF09C9" w:rsidRDefault="00DF0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25F"/>
    <w:rsid w:val="00062D2E"/>
    <w:rsid w:val="00091597"/>
    <w:rsid w:val="001401B6"/>
    <w:rsid w:val="0014393B"/>
    <w:rsid w:val="001C53EA"/>
    <w:rsid w:val="002535AC"/>
    <w:rsid w:val="003C7DBE"/>
    <w:rsid w:val="003D1784"/>
    <w:rsid w:val="004C770E"/>
    <w:rsid w:val="004C77F8"/>
    <w:rsid w:val="00532144"/>
    <w:rsid w:val="00584BE9"/>
    <w:rsid w:val="005A3595"/>
    <w:rsid w:val="006442C3"/>
    <w:rsid w:val="0073425F"/>
    <w:rsid w:val="00882689"/>
    <w:rsid w:val="008F1CC9"/>
    <w:rsid w:val="00927800"/>
    <w:rsid w:val="00992194"/>
    <w:rsid w:val="009B79E1"/>
    <w:rsid w:val="00A023BD"/>
    <w:rsid w:val="00B51BDA"/>
    <w:rsid w:val="00B5546F"/>
    <w:rsid w:val="00B6346A"/>
    <w:rsid w:val="00B96ED2"/>
    <w:rsid w:val="00C32EDA"/>
    <w:rsid w:val="00D5731B"/>
    <w:rsid w:val="00DB27B8"/>
    <w:rsid w:val="00DF09C9"/>
    <w:rsid w:val="00E93556"/>
    <w:rsid w:val="00EC62E9"/>
    <w:rsid w:val="00EF190D"/>
    <w:rsid w:val="00F77ED9"/>
    <w:rsid w:val="00F9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71A82-2BB4-4F48-ACEC-84B82815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3425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3425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Mrdovic</dc:creator>
  <cp:keywords/>
  <dc:description/>
  <cp:lastModifiedBy>Mirjana Mrdovic</cp:lastModifiedBy>
  <cp:revision>31</cp:revision>
  <dcterms:created xsi:type="dcterms:W3CDTF">2025-05-14T09:33:00Z</dcterms:created>
  <dcterms:modified xsi:type="dcterms:W3CDTF">2025-05-28T12:04:00Z</dcterms:modified>
</cp:coreProperties>
</file>