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235BC6" w14:textId="77777777" w:rsidR="002C1B60" w:rsidRPr="002C1B60" w:rsidRDefault="002C1B60" w:rsidP="002C1B60">
      <w:pPr>
        <w:spacing w:after="0" w:line="240" w:lineRule="auto"/>
        <w:jc w:val="right"/>
        <w:rPr>
          <w:rFonts w:ascii="Arial" w:eastAsia="Times New Roman" w:hAnsi="Arial" w:cs="Arial"/>
          <w:b/>
          <w:color w:val="000000"/>
          <w:sz w:val="24"/>
          <w:szCs w:val="24"/>
        </w:rPr>
      </w:pPr>
      <w:r w:rsidRPr="002C1B60">
        <w:rPr>
          <w:rFonts w:ascii="Arial" w:eastAsia="Times New Roman" w:hAnsi="Arial" w:cs="Arial"/>
          <w:b/>
          <w:color w:val="000000"/>
          <w:sz w:val="24"/>
          <w:szCs w:val="24"/>
        </w:rPr>
        <w:t xml:space="preserve">OBRAZAC 1  </w:t>
      </w:r>
    </w:p>
    <w:p w14:paraId="5084A913" w14:textId="77777777" w:rsidR="002C1B60" w:rsidRPr="002C1B60" w:rsidRDefault="002C1B60" w:rsidP="002C1B60">
      <w:pPr>
        <w:spacing w:after="0" w:line="240" w:lineRule="auto"/>
        <w:rPr>
          <w:rFonts w:ascii="Arial" w:eastAsia="Times New Roman" w:hAnsi="Arial" w:cs="Arial"/>
          <w:color w:val="000000"/>
          <w:sz w:val="24"/>
          <w:szCs w:val="24"/>
        </w:rPr>
      </w:pPr>
    </w:p>
    <w:p w14:paraId="0C571858" w14:textId="77777777" w:rsidR="00FA2778" w:rsidRPr="00B24875" w:rsidRDefault="00FA2778" w:rsidP="00FA2778">
      <w:pPr>
        <w:spacing w:line="276" w:lineRule="auto"/>
        <w:rPr>
          <w:rFonts w:ascii="Arial" w:eastAsia="Times New Roman" w:hAnsi="Arial" w:cs="Arial"/>
          <w:color w:val="000000"/>
          <w:sz w:val="24"/>
          <w:szCs w:val="24"/>
          <w:lang w:val="pl-PL"/>
        </w:rPr>
      </w:pPr>
      <w:r w:rsidRPr="00B24875">
        <w:rPr>
          <w:rFonts w:ascii="Arial" w:eastAsia="Times New Roman" w:hAnsi="Arial" w:cs="Arial"/>
          <w:color w:val="000000"/>
          <w:sz w:val="24"/>
          <w:szCs w:val="24"/>
          <w:lang w:val="pl-PL"/>
        </w:rPr>
        <w:t>Elektroprivreda Crne Gore AD Nikšić</w:t>
      </w:r>
    </w:p>
    <w:p w14:paraId="044DA4AA" w14:textId="1AADA6FC" w:rsidR="00FA2778" w:rsidRPr="002D0563" w:rsidRDefault="00FA2778" w:rsidP="00FA2778">
      <w:pPr>
        <w:spacing w:line="276" w:lineRule="auto"/>
        <w:rPr>
          <w:rFonts w:ascii="Arial" w:eastAsia="Times New Roman" w:hAnsi="Arial" w:cs="Arial"/>
          <w:color w:val="000000"/>
          <w:sz w:val="24"/>
          <w:szCs w:val="24"/>
          <w:lang w:val="it-IT"/>
        </w:rPr>
      </w:pPr>
      <w:r w:rsidRPr="007635F5">
        <w:rPr>
          <w:rFonts w:ascii="Arial" w:eastAsia="Times New Roman" w:hAnsi="Arial" w:cs="Arial"/>
          <w:color w:val="000000"/>
          <w:sz w:val="24"/>
          <w:szCs w:val="24"/>
          <w:lang w:val="it-IT"/>
        </w:rPr>
        <w:t xml:space="preserve">Broj iz </w:t>
      </w:r>
      <w:r w:rsidRPr="002D0563">
        <w:rPr>
          <w:rFonts w:ascii="Arial" w:eastAsia="Times New Roman" w:hAnsi="Arial" w:cs="Arial"/>
          <w:color w:val="000000"/>
          <w:sz w:val="24"/>
          <w:szCs w:val="24"/>
          <w:lang w:val="it-IT"/>
        </w:rPr>
        <w:t xml:space="preserve">evidencije postupaka javnih nabavki: </w:t>
      </w:r>
      <w:r w:rsidR="00FC43BB">
        <w:rPr>
          <w:rFonts w:ascii="Arial" w:eastAsia="Times New Roman" w:hAnsi="Arial" w:cs="Arial"/>
          <w:color w:val="000000"/>
          <w:sz w:val="24"/>
          <w:szCs w:val="24"/>
          <w:lang w:val="it-IT"/>
        </w:rPr>
        <w:t>75</w:t>
      </w:r>
      <w:r w:rsidR="00A84665">
        <w:rPr>
          <w:rFonts w:ascii="Arial" w:eastAsia="Times New Roman" w:hAnsi="Arial" w:cs="Arial"/>
          <w:color w:val="000000"/>
          <w:sz w:val="24"/>
          <w:szCs w:val="24"/>
          <w:lang w:val="it-IT"/>
        </w:rPr>
        <w:t>/25</w:t>
      </w:r>
    </w:p>
    <w:p w14:paraId="31B2C62E" w14:textId="7CF1C651" w:rsidR="00FA2778" w:rsidRPr="00B30086" w:rsidRDefault="00FA2778" w:rsidP="00FA2778">
      <w:pPr>
        <w:spacing w:line="276" w:lineRule="auto"/>
        <w:rPr>
          <w:rFonts w:ascii="Arial" w:eastAsia="Times New Roman" w:hAnsi="Arial" w:cs="Arial"/>
          <w:color w:val="000000"/>
          <w:sz w:val="24"/>
          <w:szCs w:val="24"/>
          <w:lang w:val="en-GB"/>
        </w:rPr>
      </w:pPr>
      <w:proofErr w:type="spellStart"/>
      <w:r w:rsidRPr="002D0563">
        <w:rPr>
          <w:rFonts w:ascii="Arial" w:eastAsia="Times New Roman" w:hAnsi="Arial" w:cs="Arial"/>
          <w:color w:val="000000"/>
          <w:sz w:val="24"/>
          <w:szCs w:val="24"/>
          <w:lang w:val="en-GB"/>
        </w:rPr>
        <w:t>Redni</w:t>
      </w:r>
      <w:proofErr w:type="spellEnd"/>
      <w:r w:rsidRPr="002D0563">
        <w:rPr>
          <w:rFonts w:ascii="Arial" w:eastAsia="Times New Roman" w:hAnsi="Arial" w:cs="Arial"/>
          <w:color w:val="000000"/>
          <w:sz w:val="24"/>
          <w:szCs w:val="24"/>
          <w:lang w:val="en-GB"/>
        </w:rPr>
        <w:t xml:space="preserve"> </w:t>
      </w:r>
      <w:proofErr w:type="spellStart"/>
      <w:r w:rsidRPr="002D0563">
        <w:rPr>
          <w:rFonts w:ascii="Arial" w:eastAsia="Times New Roman" w:hAnsi="Arial" w:cs="Arial"/>
          <w:color w:val="000000"/>
          <w:sz w:val="24"/>
          <w:szCs w:val="24"/>
          <w:lang w:val="en-GB"/>
        </w:rPr>
        <w:t>broj</w:t>
      </w:r>
      <w:proofErr w:type="spellEnd"/>
      <w:r w:rsidRPr="002D0563">
        <w:rPr>
          <w:rFonts w:ascii="Arial" w:eastAsia="Times New Roman" w:hAnsi="Arial" w:cs="Arial"/>
          <w:color w:val="000000"/>
          <w:sz w:val="24"/>
          <w:szCs w:val="24"/>
          <w:lang w:val="en-GB"/>
        </w:rPr>
        <w:t xml:space="preserve"> </w:t>
      </w:r>
      <w:proofErr w:type="spellStart"/>
      <w:r w:rsidRPr="002D0563">
        <w:rPr>
          <w:rFonts w:ascii="Arial" w:eastAsia="Times New Roman" w:hAnsi="Arial" w:cs="Arial"/>
          <w:color w:val="000000"/>
          <w:sz w:val="24"/>
          <w:szCs w:val="24"/>
          <w:lang w:val="en-GB"/>
        </w:rPr>
        <w:t>iz</w:t>
      </w:r>
      <w:proofErr w:type="spellEnd"/>
      <w:r w:rsidRPr="002D0563">
        <w:rPr>
          <w:rFonts w:ascii="Arial" w:eastAsia="Times New Roman" w:hAnsi="Arial" w:cs="Arial"/>
          <w:color w:val="000000"/>
          <w:sz w:val="24"/>
          <w:szCs w:val="24"/>
          <w:lang w:val="en-GB"/>
        </w:rPr>
        <w:t xml:space="preserve"> Plana </w:t>
      </w:r>
      <w:proofErr w:type="spellStart"/>
      <w:r w:rsidRPr="00B30086">
        <w:rPr>
          <w:rFonts w:ascii="Arial" w:eastAsia="Times New Roman" w:hAnsi="Arial" w:cs="Arial"/>
          <w:color w:val="000000"/>
          <w:sz w:val="24"/>
          <w:szCs w:val="24"/>
          <w:lang w:val="en-GB"/>
        </w:rPr>
        <w:t>javnih</w:t>
      </w:r>
      <w:proofErr w:type="spellEnd"/>
      <w:r w:rsidRPr="00B30086">
        <w:rPr>
          <w:rFonts w:ascii="Arial" w:eastAsia="Times New Roman" w:hAnsi="Arial" w:cs="Arial"/>
          <w:color w:val="000000"/>
          <w:sz w:val="24"/>
          <w:szCs w:val="24"/>
          <w:lang w:val="en-GB"/>
        </w:rPr>
        <w:t xml:space="preserve"> </w:t>
      </w:r>
      <w:proofErr w:type="spellStart"/>
      <w:r w:rsidRPr="00B30086">
        <w:rPr>
          <w:rFonts w:ascii="Arial" w:eastAsia="Times New Roman" w:hAnsi="Arial" w:cs="Arial"/>
          <w:color w:val="000000"/>
          <w:sz w:val="24"/>
          <w:szCs w:val="24"/>
          <w:lang w:val="en-GB"/>
        </w:rPr>
        <w:t>nabavki</w:t>
      </w:r>
      <w:proofErr w:type="spellEnd"/>
      <w:r w:rsidRPr="00B30086">
        <w:rPr>
          <w:rFonts w:ascii="Arial" w:eastAsia="Times New Roman" w:hAnsi="Arial" w:cs="Arial"/>
          <w:color w:val="000000"/>
          <w:sz w:val="24"/>
          <w:szCs w:val="24"/>
          <w:lang w:val="en-GB"/>
        </w:rPr>
        <w:t xml:space="preserve">: </w:t>
      </w:r>
      <w:r w:rsidR="00FC43BB">
        <w:rPr>
          <w:rFonts w:ascii="Arial" w:eastAsia="Times New Roman" w:hAnsi="Arial" w:cs="Arial"/>
          <w:color w:val="000000"/>
          <w:sz w:val="24"/>
          <w:szCs w:val="24"/>
          <w:lang w:val="en-GB"/>
        </w:rPr>
        <w:t>48</w:t>
      </w:r>
    </w:p>
    <w:p w14:paraId="3269A3EF" w14:textId="790D8B94" w:rsidR="00FA2778" w:rsidRPr="00B24875" w:rsidRDefault="00FA2778" w:rsidP="00FA2778">
      <w:pPr>
        <w:spacing w:line="276" w:lineRule="auto"/>
        <w:rPr>
          <w:rFonts w:ascii="Arial" w:eastAsia="Times New Roman" w:hAnsi="Arial" w:cs="Arial"/>
          <w:bCs/>
          <w:color w:val="000000"/>
          <w:sz w:val="24"/>
          <w:szCs w:val="24"/>
          <w:lang w:val="it-IT"/>
        </w:rPr>
      </w:pPr>
      <w:r w:rsidRPr="00B30086">
        <w:rPr>
          <w:rFonts w:ascii="Arial" w:eastAsia="Times New Roman" w:hAnsi="Arial" w:cs="Arial"/>
          <w:color w:val="000000"/>
          <w:sz w:val="24"/>
          <w:szCs w:val="24"/>
          <w:lang w:val="it-IT"/>
        </w:rPr>
        <w:t xml:space="preserve">Mjesto i datum: </w:t>
      </w:r>
      <w:r w:rsidRPr="00A972ED">
        <w:rPr>
          <w:rFonts w:ascii="Arial" w:eastAsia="Times New Roman" w:hAnsi="Arial" w:cs="Arial"/>
          <w:color w:val="000000"/>
          <w:sz w:val="24"/>
          <w:szCs w:val="24"/>
          <w:lang w:val="it-IT"/>
        </w:rPr>
        <w:t>Nikšić</w:t>
      </w:r>
      <w:r w:rsidRPr="00A972ED">
        <w:rPr>
          <w:rFonts w:ascii="Arial" w:eastAsia="Times New Roman" w:hAnsi="Arial" w:cs="Arial"/>
          <w:sz w:val="24"/>
          <w:szCs w:val="24"/>
          <w:lang w:val="it-IT"/>
        </w:rPr>
        <w:t xml:space="preserve">, </w:t>
      </w:r>
      <w:r w:rsidR="00FC43BB">
        <w:rPr>
          <w:rFonts w:ascii="Arial" w:eastAsia="Times New Roman" w:hAnsi="Arial" w:cs="Arial"/>
          <w:sz w:val="24"/>
          <w:szCs w:val="24"/>
          <w:lang w:val="it-IT"/>
        </w:rPr>
        <w:t>28</w:t>
      </w:r>
      <w:r w:rsidR="00A972ED" w:rsidRPr="00A972ED">
        <w:rPr>
          <w:rFonts w:ascii="Arial" w:eastAsia="Times New Roman" w:hAnsi="Arial" w:cs="Arial"/>
          <w:sz w:val="24"/>
          <w:szCs w:val="24"/>
          <w:lang w:val="it-IT"/>
        </w:rPr>
        <w:t>.</w:t>
      </w:r>
      <w:r w:rsidR="00E142DB">
        <w:rPr>
          <w:rFonts w:ascii="Arial" w:eastAsia="Times New Roman" w:hAnsi="Arial" w:cs="Arial"/>
          <w:sz w:val="24"/>
          <w:szCs w:val="24"/>
          <w:lang w:val="it-IT"/>
        </w:rPr>
        <w:t>0</w:t>
      </w:r>
      <w:r w:rsidR="00FC43BB">
        <w:rPr>
          <w:rFonts w:ascii="Arial" w:eastAsia="Times New Roman" w:hAnsi="Arial" w:cs="Arial"/>
          <w:sz w:val="24"/>
          <w:szCs w:val="24"/>
          <w:lang w:val="it-IT"/>
        </w:rPr>
        <w:t>5</w:t>
      </w:r>
      <w:r w:rsidR="00C07834" w:rsidRPr="00A972ED">
        <w:rPr>
          <w:rFonts w:ascii="Arial" w:eastAsia="Times New Roman" w:hAnsi="Arial" w:cs="Arial"/>
          <w:sz w:val="24"/>
          <w:szCs w:val="24"/>
          <w:lang w:val="it-IT"/>
        </w:rPr>
        <w:t>.</w:t>
      </w:r>
      <w:r w:rsidRPr="00A972ED">
        <w:rPr>
          <w:rFonts w:ascii="Arial" w:eastAsia="Times New Roman" w:hAnsi="Arial" w:cs="Arial"/>
          <w:sz w:val="24"/>
          <w:szCs w:val="24"/>
          <w:lang w:val="it-IT"/>
        </w:rPr>
        <w:t>202</w:t>
      </w:r>
      <w:r w:rsidR="00A84665">
        <w:rPr>
          <w:rFonts w:ascii="Arial" w:eastAsia="Times New Roman" w:hAnsi="Arial" w:cs="Arial"/>
          <w:sz w:val="24"/>
          <w:szCs w:val="24"/>
          <w:lang w:val="it-IT"/>
        </w:rPr>
        <w:t>5</w:t>
      </w:r>
      <w:r w:rsidRPr="00A972ED">
        <w:rPr>
          <w:rFonts w:ascii="Arial" w:eastAsia="Times New Roman" w:hAnsi="Arial" w:cs="Arial"/>
          <w:sz w:val="24"/>
          <w:szCs w:val="24"/>
          <w:lang w:val="it-IT"/>
        </w:rPr>
        <w:t>. godine</w:t>
      </w:r>
    </w:p>
    <w:p w14:paraId="19C2DDC5" w14:textId="77777777" w:rsidR="00FA2778" w:rsidRPr="00B35438" w:rsidRDefault="00FA2778" w:rsidP="00FA2778">
      <w:pPr>
        <w:spacing w:after="0" w:line="240" w:lineRule="auto"/>
        <w:jc w:val="both"/>
        <w:rPr>
          <w:rFonts w:ascii="Arial" w:eastAsia="Times New Roman" w:hAnsi="Arial" w:cs="Arial"/>
          <w:b/>
          <w:bCs/>
          <w:color w:val="000000"/>
          <w:sz w:val="24"/>
          <w:szCs w:val="24"/>
          <w:lang w:val="en-US"/>
        </w:rPr>
      </w:pPr>
    </w:p>
    <w:p w14:paraId="63C28F27" w14:textId="77777777" w:rsidR="00FA2778" w:rsidRPr="00B35438" w:rsidRDefault="00FA2778" w:rsidP="00FA2778">
      <w:pPr>
        <w:keepNext/>
        <w:spacing w:after="0" w:line="240" w:lineRule="auto"/>
        <w:jc w:val="both"/>
        <w:outlineLvl w:val="0"/>
        <w:rPr>
          <w:rFonts w:ascii="Arial" w:eastAsia="Times New Roman" w:hAnsi="Arial" w:cs="Arial"/>
          <w:b/>
          <w:bCs/>
          <w:i/>
          <w:iCs/>
          <w:color w:val="000000"/>
          <w:sz w:val="24"/>
          <w:szCs w:val="24"/>
          <w:lang w:val="en-US"/>
        </w:rPr>
      </w:pPr>
    </w:p>
    <w:p w14:paraId="39FABB09" w14:textId="77777777" w:rsidR="00FA2778" w:rsidRPr="00B35438" w:rsidRDefault="00FA2778" w:rsidP="00FA2778">
      <w:pPr>
        <w:keepNext/>
        <w:spacing w:after="0" w:line="240" w:lineRule="auto"/>
        <w:jc w:val="both"/>
        <w:outlineLvl w:val="0"/>
        <w:rPr>
          <w:rFonts w:ascii="Arial" w:eastAsia="Times New Roman" w:hAnsi="Arial" w:cs="Arial"/>
          <w:b/>
          <w:bCs/>
          <w:i/>
          <w:iCs/>
          <w:color w:val="000000"/>
          <w:sz w:val="24"/>
          <w:szCs w:val="24"/>
          <w:lang w:val="en-US"/>
        </w:rPr>
      </w:pPr>
    </w:p>
    <w:p w14:paraId="62E62960" w14:textId="77777777" w:rsidR="00FA2778" w:rsidRPr="00B35438" w:rsidRDefault="00FA2778" w:rsidP="00FA2778">
      <w:pPr>
        <w:spacing w:after="0" w:line="240" w:lineRule="auto"/>
        <w:rPr>
          <w:rFonts w:ascii="Arial" w:eastAsia="Times New Roman" w:hAnsi="Arial" w:cs="Arial"/>
          <w:sz w:val="24"/>
          <w:szCs w:val="24"/>
          <w:lang w:val="en-US"/>
        </w:rPr>
      </w:pPr>
    </w:p>
    <w:p w14:paraId="32CE314D" w14:textId="77777777" w:rsidR="00FA2778" w:rsidRPr="00B35438" w:rsidRDefault="00FA2778" w:rsidP="00FA2778">
      <w:pPr>
        <w:spacing w:after="0" w:line="240" w:lineRule="auto"/>
        <w:rPr>
          <w:rFonts w:ascii="Arial" w:eastAsia="Times New Roman" w:hAnsi="Arial" w:cs="Arial"/>
          <w:sz w:val="24"/>
          <w:szCs w:val="24"/>
          <w:lang w:val="en-US"/>
        </w:rPr>
      </w:pPr>
    </w:p>
    <w:p w14:paraId="2B462041" w14:textId="77777777" w:rsidR="00FA2778" w:rsidRPr="00B35438" w:rsidRDefault="00FA2778" w:rsidP="00FA2778">
      <w:pPr>
        <w:spacing w:after="0" w:line="240" w:lineRule="auto"/>
        <w:rPr>
          <w:rFonts w:ascii="Arial" w:eastAsia="Times New Roman" w:hAnsi="Arial" w:cs="Arial"/>
          <w:sz w:val="24"/>
          <w:szCs w:val="24"/>
          <w:lang w:val="en-US"/>
        </w:rPr>
      </w:pPr>
    </w:p>
    <w:p w14:paraId="3C5029D1" w14:textId="575A4314" w:rsidR="00FA2778" w:rsidRPr="00B35438" w:rsidRDefault="00FA2778" w:rsidP="00F26BF5">
      <w:pPr>
        <w:tabs>
          <w:tab w:val="left" w:pos="1276"/>
          <w:tab w:val="left" w:pos="3261"/>
        </w:tabs>
        <w:spacing w:after="0" w:line="240" w:lineRule="auto"/>
        <w:jc w:val="center"/>
        <w:rPr>
          <w:rFonts w:ascii="Arial" w:eastAsia="Times New Roman" w:hAnsi="Arial" w:cs="Arial"/>
          <w:sz w:val="24"/>
          <w:szCs w:val="24"/>
          <w:lang w:val="en-US"/>
        </w:rPr>
      </w:pPr>
      <w:r w:rsidRPr="00B35438">
        <w:rPr>
          <w:rFonts w:ascii="Arial" w:eastAsia="Times New Roman" w:hAnsi="Arial" w:cs="Arial"/>
          <w:sz w:val="24"/>
          <w:szCs w:val="24"/>
          <w:lang w:val="en-US"/>
        </w:rPr>
        <w:t xml:space="preserve">Na </w:t>
      </w:r>
      <w:proofErr w:type="spellStart"/>
      <w:r w:rsidRPr="00B35438">
        <w:rPr>
          <w:rFonts w:ascii="Arial" w:eastAsia="Times New Roman" w:hAnsi="Arial" w:cs="Arial"/>
          <w:sz w:val="24"/>
          <w:szCs w:val="24"/>
          <w:lang w:val="en-US"/>
        </w:rPr>
        <w:t>osnovu</w:t>
      </w:r>
      <w:proofErr w:type="spellEnd"/>
      <w:r w:rsidRPr="00B35438">
        <w:rPr>
          <w:rFonts w:ascii="Arial" w:eastAsia="Times New Roman" w:hAnsi="Arial" w:cs="Arial"/>
          <w:sz w:val="24"/>
          <w:szCs w:val="24"/>
          <w:lang w:val="en-US"/>
        </w:rPr>
        <w:t xml:space="preserve"> </w:t>
      </w:r>
      <w:proofErr w:type="spellStart"/>
      <w:r w:rsidRPr="00B35438">
        <w:rPr>
          <w:rFonts w:ascii="Arial" w:eastAsia="Times New Roman" w:hAnsi="Arial" w:cs="Arial"/>
          <w:sz w:val="24"/>
          <w:szCs w:val="24"/>
          <w:lang w:val="en-US"/>
        </w:rPr>
        <w:t>člana</w:t>
      </w:r>
      <w:proofErr w:type="spellEnd"/>
      <w:r w:rsidRPr="00B35438">
        <w:rPr>
          <w:rFonts w:ascii="Arial" w:eastAsia="Times New Roman" w:hAnsi="Arial" w:cs="Arial"/>
          <w:sz w:val="24"/>
          <w:szCs w:val="24"/>
          <w:lang w:val="en-US"/>
        </w:rPr>
        <w:t xml:space="preserve"> 93 </w:t>
      </w:r>
      <w:proofErr w:type="spellStart"/>
      <w:r w:rsidRPr="00B35438">
        <w:rPr>
          <w:rFonts w:ascii="Arial" w:eastAsia="Times New Roman" w:hAnsi="Arial" w:cs="Arial"/>
          <w:sz w:val="24"/>
          <w:szCs w:val="24"/>
          <w:lang w:val="en-US"/>
        </w:rPr>
        <w:t>stav</w:t>
      </w:r>
      <w:proofErr w:type="spellEnd"/>
      <w:r w:rsidRPr="00B35438">
        <w:rPr>
          <w:rFonts w:ascii="Arial" w:eastAsia="Times New Roman" w:hAnsi="Arial" w:cs="Arial"/>
          <w:sz w:val="24"/>
          <w:szCs w:val="24"/>
          <w:lang w:val="en-US"/>
        </w:rPr>
        <w:t xml:space="preserve"> 1 </w:t>
      </w:r>
      <w:proofErr w:type="spellStart"/>
      <w:r w:rsidRPr="00B35438">
        <w:rPr>
          <w:rFonts w:ascii="Arial" w:eastAsia="Times New Roman" w:hAnsi="Arial" w:cs="Arial"/>
          <w:sz w:val="24"/>
          <w:szCs w:val="24"/>
          <w:lang w:val="en-US"/>
        </w:rPr>
        <w:t>Zakona</w:t>
      </w:r>
      <w:proofErr w:type="spellEnd"/>
      <w:r w:rsidRPr="00B35438">
        <w:rPr>
          <w:rFonts w:ascii="Arial" w:eastAsia="Times New Roman" w:hAnsi="Arial" w:cs="Arial"/>
          <w:sz w:val="24"/>
          <w:szCs w:val="24"/>
          <w:lang w:val="en-US"/>
        </w:rPr>
        <w:t xml:space="preserve"> o </w:t>
      </w:r>
      <w:proofErr w:type="spellStart"/>
      <w:r w:rsidRPr="00B35438">
        <w:rPr>
          <w:rFonts w:ascii="Arial" w:eastAsia="Times New Roman" w:hAnsi="Arial" w:cs="Arial"/>
          <w:sz w:val="24"/>
          <w:szCs w:val="24"/>
          <w:lang w:val="en-US"/>
        </w:rPr>
        <w:t>javnim</w:t>
      </w:r>
      <w:proofErr w:type="spellEnd"/>
      <w:r w:rsidRPr="00B35438">
        <w:rPr>
          <w:rFonts w:ascii="Arial" w:eastAsia="Times New Roman" w:hAnsi="Arial" w:cs="Arial"/>
          <w:sz w:val="24"/>
          <w:szCs w:val="24"/>
          <w:lang w:val="en-US"/>
        </w:rPr>
        <w:t xml:space="preserve"> </w:t>
      </w:r>
      <w:proofErr w:type="spellStart"/>
      <w:r w:rsidRPr="00B35438">
        <w:rPr>
          <w:rFonts w:ascii="Arial" w:eastAsia="Times New Roman" w:hAnsi="Arial" w:cs="Arial"/>
          <w:sz w:val="24"/>
          <w:szCs w:val="24"/>
          <w:lang w:val="en-US"/>
        </w:rPr>
        <w:t>nabavkama</w:t>
      </w:r>
      <w:proofErr w:type="spellEnd"/>
      <w:r w:rsidRPr="00B35438">
        <w:rPr>
          <w:rFonts w:ascii="Arial" w:eastAsia="Times New Roman" w:hAnsi="Arial" w:cs="Arial"/>
          <w:sz w:val="24"/>
          <w:szCs w:val="24"/>
          <w:lang w:val="en-US"/>
        </w:rPr>
        <w:t xml:space="preserve"> („</w:t>
      </w:r>
      <w:proofErr w:type="spellStart"/>
      <w:r w:rsidRPr="00B35438">
        <w:rPr>
          <w:rFonts w:ascii="Arial" w:eastAsia="Times New Roman" w:hAnsi="Arial" w:cs="Arial"/>
          <w:sz w:val="24"/>
          <w:szCs w:val="24"/>
          <w:lang w:val="en-US"/>
        </w:rPr>
        <w:t>Službeni</w:t>
      </w:r>
      <w:proofErr w:type="spellEnd"/>
      <w:r w:rsidRPr="00B35438">
        <w:rPr>
          <w:rFonts w:ascii="Arial" w:eastAsia="Times New Roman" w:hAnsi="Arial" w:cs="Arial"/>
          <w:sz w:val="24"/>
          <w:szCs w:val="24"/>
          <w:lang w:val="en-US"/>
        </w:rPr>
        <w:t xml:space="preserve"> list CG“, br. </w:t>
      </w:r>
      <w:r w:rsidR="003B2018" w:rsidRPr="003B2018">
        <w:rPr>
          <w:rFonts w:ascii="Arial" w:eastAsia="Times New Roman" w:hAnsi="Arial" w:cs="Arial"/>
          <w:sz w:val="24"/>
          <w:szCs w:val="24"/>
          <w:lang w:val="en-US"/>
        </w:rPr>
        <w:t xml:space="preserve">74/19, 3/23 </w:t>
      </w:r>
      <w:proofErr w:type="spellStart"/>
      <w:r w:rsidR="003B2018" w:rsidRPr="003B2018">
        <w:rPr>
          <w:rFonts w:ascii="Arial" w:eastAsia="Times New Roman" w:hAnsi="Arial" w:cs="Arial"/>
          <w:sz w:val="24"/>
          <w:szCs w:val="24"/>
          <w:lang w:val="en-US"/>
        </w:rPr>
        <w:t>i</w:t>
      </w:r>
      <w:proofErr w:type="spellEnd"/>
      <w:r w:rsidR="003B2018" w:rsidRPr="003B2018">
        <w:rPr>
          <w:rFonts w:ascii="Arial" w:eastAsia="Times New Roman" w:hAnsi="Arial" w:cs="Arial"/>
          <w:sz w:val="24"/>
          <w:szCs w:val="24"/>
          <w:lang w:val="en-US"/>
        </w:rPr>
        <w:t xml:space="preserve"> 11/23</w:t>
      </w:r>
      <w:r w:rsidRPr="00B35438">
        <w:rPr>
          <w:rFonts w:ascii="Arial" w:eastAsia="Times New Roman" w:hAnsi="Arial" w:cs="Arial"/>
          <w:sz w:val="24"/>
          <w:szCs w:val="24"/>
          <w:lang w:val="en-US"/>
        </w:rPr>
        <w:t xml:space="preserve">) </w:t>
      </w:r>
      <w:proofErr w:type="spellStart"/>
      <w:r w:rsidRPr="00D4680A">
        <w:rPr>
          <w:rFonts w:ascii="Arial" w:eastAsia="Times New Roman" w:hAnsi="Arial" w:cs="Arial"/>
          <w:color w:val="000000"/>
          <w:sz w:val="24"/>
          <w:szCs w:val="24"/>
          <w:u w:val="single"/>
          <w:lang w:val="en-US"/>
        </w:rPr>
        <w:t>Elektroprivreda</w:t>
      </w:r>
      <w:proofErr w:type="spellEnd"/>
      <w:r w:rsidRPr="00D4680A">
        <w:rPr>
          <w:rFonts w:ascii="Arial" w:eastAsia="Times New Roman" w:hAnsi="Arial" w:cs="Arial"/>
          <w:color w:val="000000"/>
          <w:sz w:val="24"/>
          <w:szCs w:val="24"/>
          <w:u w:val="single"/>
          <w:lang w:val="en-US"/>
        </w:rPr>
        <w:t xml:space="preserve"> </w:t>
      </w:r>
      <w:proofErr w:type="spellStart"/>
      <w:r w:rsidRPr="00D4680A">
        <w:rPr>
          <w:rFonts w:ascii="Arial" w:eastAsia="Times New Roman" w:hAnsi="Arial" w:cs="Arial"/>
          <w:color w:val="000000"/>
          <w:sz w:val="24"/>
          <w:szCs w:val="24"/>
          <w:u w:val="single"/>
          <w:lang w:val="en-US"/>
        </w:rPr>
        <w:t>Crne</w:t>
      </w:r>
      <w:proofErr w:type="spellEnd"/>
      <w:r w:rsidRPr="00D4680A">
        <w:rPr>
          <w:rFonts w:ascii="Arial" w:eastAsia="Times New Roman" w:hAnsi="Arial" w:cs="Arial"/>
          <w:color w:val="000000"/>
          <w:sz w:val="24"/>
          <w:szCs w:val="24"/>
          <w:u w:val="single"/>
          <w:lang w:val="en-US"/>
        </w:rPr>
        <w:t xml:space="preserve"> Gore AD </w:t>
      </w:r>
      <w:proofErr w:type="spellStart"/>
      <w:r w:rsidRPr="00D4680A">
        <w:rPr>
          <w:rFonts w:ascii="Arial" w:eastAsia="Times New Roman" w:hAnsi="Arial" w:cs="Arial"/>
          <w:color w:val="000000"/>
          <w:sz w:val="24"/>
          <w:szCs w:val="24"/>
          <w:u w:val="single"/>
          <w:lang w:val="en-US"/>
        </w:rPr>
        <w:t>Nikšić</w:t>
      </w:r>
      <w:proofErr w:type="spellEnd"/>
      <w:r w:rsidRPr="00D4680A">
        <w:rPr>
          <w:rFonts w:ascii="Arial" w:eastAsia="Times New Roman" w:hAnsi="Arial" w:cs="Arial"/>
          <w:color w:val="000000"/>
          <w:sz w:val="24"/>
          <w:szCs w:val="24"/>
          <w:u w:val="single"/>
          <w:lang w:val="en-US"/>
        </w:rPr>
        <w:t xml:space="preserve"> </w:t>
      </w:r>
      <w:proofErr w:type="spellStart"/>
      <w:r w:rsidRPr="00B35438">
        <w:rPr>
          <w:rFonts w:ascii="Arial" w:eastAsia="Times New Roman" w:hAnsi="Arial" w:cs="Arial"/>
          <w:sz w:val="24"/>
          <w:szCs w:val="24"/>
          <w:lang w:val="en-US"/>
        </w:rPr>
        <w:t>objavljuje</w:t>
      </w:r>
      <w:proofErr w:type="spellEnd"/>
    </w:p>
    <w:p w14:paraId="6A610659" w14:textId="77777777" w:rsidR="00FA2778" w:rsidRPr="00B35438" w:rsidRDefault="00FA2778" w:rsidP="00FA2778">
      <w:pPr>
        <w:spacing w:after="0" w:line="240" w:lineRule="auto"/>
        <w:jc w:val="both"/>
        <w:rPr>
          <w:rFonts w:ascii="Arial" w:eastAsia="Times New Roman" w:hAnsi="Arial" w:cs="Arial"/>
          <w:sz w:val="24"/>
          <w:szCs w:val="24"/>
          <w:lang w:val="en-US"/>
        </w:rPr>
      </w:pPr>
    </w:p>
    <w:p w14:paraId="273D72DA" w14:textId="77777777" w:rsidR="00FA2778" w:rsidRPr="00B35438" w:rsidRDefault="00FA2778" w:rsidP="00FA2778">
      <w:pPr>
        <w:keepNext/>
        <w:spacing w:after="0" w:line="240" w:lineRule="auto"/>
        <w:jc w:val="both"/>
        <w:outlineLvl w:val="0"/>
        <w:rPr>
          <w:rFonts w:ascii="Arial" w:eastAsia="Times New Roman" w:hAnsi="Arial" w:cs="Arial"/>
          <w:i/>
          <w:iCs/>
          <w:color w:val="000000"/>
          <w:sz w:val="24"/>
          <w:szCs w:val="24"/>
          <w:lang w:val="en-US"/>
        </w:rPr>
      </w:pPr>
    </w:p>
    <w:p w14:paraId="7B6BEBF5" w14:textId="77777777" w:rsidR="00FA2778" w:rsidRPr="00B35438" w:rsidRDefault="00FA2778" w:rsidP="00FA2778">
      <w:pPr>
        <w:spacing w:after="0" w:line="240" w:lineRule="auto"/>
        <w:rPr>
          <w:rFonts w:ascii="Arial" w:eastAsia="Times New Roman" w:hAnsi="Arial" w:cs="Arial"/>
          <w:color w:val="000000"/>
          <w:sz w:val="24"/>
          <w:szCs w:val="24"/>
          <w:lang w:val="en-US"/>
        </w:rPr>
      </w:pPr>
    </w:p>
    <w:p w14:paraId="7648233E" w14:textId="77777777" w:rsidR="00FA2778" w:rsidRPr="00B35438" w:rsidRDefault="00FA2778" w:rsidP="00FA2778">
      <w:pPr>
        <w:spacing w:after="0" w:line="240" w:lineRule="auto"/>
        <w:rPr>
          <w:rFonts w:ascii="Arial" w:eastAsia="Times New Roman" w:hAnsi="Arial" w:cs="Arial"/>
          <w:color w:val="000000"/>
          <w:sz w:val="24"/>
          <w:szCs w:val="24"/>
          <w:lang w:val="en-US"/>
        </w:rPr>
      </w:pPr>
    </w:p>
    <w:p w14:paraId="487CEA7F" w14:textId="77777777" w:rsidR="00FA2778" w:rsidRPr="00B35438" w:rsidRDefault="00FA2778" w:rsidP="00FA2778">
      <w:pPr>
        <w:spacing w:after="0" w:line="240" w:lineRule="auto"/>
        <w:rPr>
          <w:rFonts w:ascii="Arial" w:eastAsia="Times New Roman" w:hAnsi="Arial" w:cs="Arial"/>
          <w:color w:val="000000"/>
          <w:sz w:val="24"/>
          <w:szCs w:val="24"/>
          <w:lang w:val="en-US"/>
        </w:rPr>
      </w:pPr>
    </w:p>
    <w:p w14:paraId="7B3CF668" w14:textId="77777777" w:rsidR="00FA2778" w:rsidRPr="00B35438" w:rsidRDefault="00FA2778" w:rsidP="00FA2778">
      <w:pPr>
        <w:keepNext/>
        <w:spacing w:after="0" w:line="240" w:lineRule="auto"/>
        <w:jc w:val="center"/>
        <w:outlineLvl w:val="0"/>
        <w:rPr>
          <w:rFonts w:ascii="Arial" w:eastAsia="Times New Roman" w:hAnsi="Arial" w:cs="Arial"/>
          <w:b/>
          <w:bCs/>
          <w:color w:val="000000"/>
          <w:sz w:val="24"/>
          <w:szCs w:val="24"/>
          <w:lang w:val="en-US"/>
        </w:rPr>
      </w:pPr>
    </w:p>
    <w:p w14:paraId="6CC5DFAD" w14:textId="77777777" w:rsidR="00FA2778" w:rsidRPr="00B35438" w:rsidRDefault="00FA2778" w:rsidP="00FA2778">
      <w:pPr>
        <w:spacing w:after="0" w:line="240" w:lineRule="auto"/>
        <w:jc w:val="center"/>
        <w:rPr>
          <w:rFonts w:ascii="Arial" w:eastAsia="Times New Roman" w:hAnsi="Arial" w:cs="Arial"/>
          <w:b/>
          <w:bCs/>
          <w:color w:val="000000"/>
          <w:sz w:val="28"/>
          <w:szCs w:val="28"/>
          <w:lang w:val="en-US"/>
        </w:rPr>
      </w:pPr>
      <w:r w:rsidRPr="00B35438">
        <w:rPr>
          <w:rFonts w:ascii="Arial" w:eastAsia="Times New Roman" w:hAnsi="Arial" w:cs="Arial"/>
          <w:b/>
          <w:bCs/>
          <w:color w:val="000000"/>
          <w:sz w:val="28"/>
          <w:szCs w:val="28"/>
          <w:lang w:val="en-US"/>
        </w:rPr>
        <w:t>TENDERSKU DOKUMENTACIJU</w:t>
      </w:r>
    </w:p>
    <w:p w14:paraId="7E22DF43" w14:textId="77777777" w:rsidR="00FA2778" w:rsidRPr="00B35438" w:rsidRDefault="00FA2778" w:rsidP="00FA2778">
      <w:pPr>
        <w:spacing w:after="0" w:line="240" w:lineRule="auto"/>
        <w:jc w:val="center"/>
        <w:rPr>
          <w:rFonts w:ascii="Arial" w:eastAsia="Times New Roman" w:hAnsi="Arial" w:cs="Arial"/>
          <w:b/>
          <w:bCs/>
          <w:color w:val="000000"/>
          <w:sz w:val="28"/>
          <w:szCs w:val="28"/>
          <w:lang w:val="en-US"/>
        </w:rPr>
      </w:pPr>
      <w:r w:rsidRPr="00B35438">
        <w:rPr>
          <w:rFonts w:ascii="Arial" w:eastAsia="Times New Roman" w:hAnsi="Arial" w:cs="Arial"/>
          <w:b/>
          <w:bCs/>
          <w:color w:val="000000"/>
          <w:sz w:val="28"/>
          <w:szCs w:val="28"/>
          <w:lang w:val="en-US"/>
        </w:rPr>
        <w:t>ZA OTVORENI POSTUPAK JAVNE NABAVKE</w:t>
      </w:r>
    </w:p>
    <w:p w14:paraId="19380832" w14:textId="49400218" w:rsidR="00A621D0" w:rsidRPr="00F26BF5" w:rsidRDefault="00F26BF5" w:rsidP="00A621D0">
      <w:pPr>
        <w:spacing w:after="0" w:line="240" w:lineRule="auto"/>
        <w:jc w:val="center"/>
        <w:rPr>
          <w:rFonts w:ascii="Arial" w:eastAsia="PMingLiU" w:hAnsi="Arial" w:cs="Arial"/>
          <w:b/>
          <w:sz w:val="28"/>
          <w:szCs w:val="28"/>
          <w:lang w:val="en-US" w:eastAsia="zh-TW"/>
        </w:rPr>
      </w:pPr>
      <w:r w:rsidRPr="00F26BF5">
        <w:rPr>
          <w:rFonts w:ascii="Arial" w:eastAsia="PMingLiU" w:hAnsi="Arial" w:cs="Arial"/>
          <w:b/>
          <w:sz w:val="28"/>
          <w:szCs w:val="28"/>
          <w:lang w:val="en-US" w:eastAsia="zh-TW"/>
        </w:rPr>
        <w:t xml:space="preserve">RADOVA ZA POTREBE </w:t>
      </w:r>
      <w:r w:rsidR="00FC43BB">
        <w:rPr>
          <w:rFonts w:ascii="Arial" w:eastAsia="PMingLiU" w:hAnsi="Arial" w:cs="Arial"/>
          <w:b/>
          <w:sz w:val="28"/>
          <w:szCs w:val="28"/>
          <w:lang w:val="en-US" w:eastAsia="zh-TW"/>
        </w:rPr>
        <w:t>H</w:t>
      </w:r>
      <w:r w:rsidRPr="00F26BF5">
        <w:rPr>
          <w:rFonts w:ascii="Arial" w:eastAsia="PMingLiU" w:hAnsi="Arial" w:cs="Arial"/>
          <w:b/>
          <w:sz w:val="28"/>
          <w:szCs w:val="28"/>
          <w:lang w:val="en-US" w:eastAsia="zh-TW"/>
        </w:rPr>
        <w:t>E P</w:t>
      </w:r>
      <w:r w:rsidR="00FC43BB">
        <w:rPr>
          <w:rFonts w:ascii="Arial" w:eastAsia="PMingLiU" w:hAnsi="Arial" w:cs="Arial"/>
          <w:b/>
          <w:sz w:val="28"/>
          <w:szCs w:val="28"/>
          <w:lang w:val="en-US" w:eastAsia="zh-TW"/>
        </w:rPr>
        <w:t>ERUĆIC</w:t>
      </w:r>
      <w:r w:rsidRPr="00F26BF5">
        <w:rPr>
          <w:rFonts w:ascii="Arial" w:eastAsia="PMingLiU" w:hAnsi="Arial" w:cs="Arial"/>
          <w:b/>
          <w:sz w:val="28"/>
          <w:szCs w:val="28"/>
          <w:lang w:val="en-US" w:eastAsia="zh-TW"/>
        </w:rPr>
        <w:t>A</w:t>
      </w:r>
      <w:r w:rsidR="00A621D0" w:rsidRPr="00F26BF5">
        <w:rPr>
          <w:rFonts w:ascii="Arial" w:eastAsia="PMingLiU" w:hAnsi="Arial" w:cs="Arial"/>
          <w:b/>
          <w:sz w:val="28"/>
          <w:szCs w:val="28"/>
          <w:lang w:val="en-US" w:eastAsia="zh-TW"/>
        </w:rPr>
        <w:t>:</w:t>
      </w:r>
    </w:p>
    <w:p w14:paraId="159F2CE6" w14:textId="77777777" w:rsidR="00A621D0" w:rsidRPr="00F26BF5" w:rsidRDefault="00A621D0" w:rsidP="00A621D0">
      <w:pPr>
        <w:spacing w:after="0" w:line="240" w:lineRule="auto"/>
        <w:rPr>
          <w:rFonts w:ascii="Arial" w:eastAsia="PMingLiU" w:hAnsi="Arial" w:cs="Arial"/>
          <w:b/>
          <w:sz w:val="24"/>
          <w:szCs w:val="24"/>
          <w:lang w:val="en-US" w:eastAsia="zh-TW"/>
        </w:rPr>
      </w:pPr>
    </w:p>
    <w:p w14:paraId="525E9318" w14:textId="65363AA9" w:rsidR="006F53E2" w:rsidRDefault="00FC43BB" w:rsidP="00A621D0">
      <w:pPr>
        <w:spacing w:after="0" w:line="240" w:lineRule="auto"/>
        <w:jc w:val="center"/>
        <w:rPr>
          <w:rFonts w:ascii="Arial" w:eastAsia="PMingLiU" w:hAnsi="Arial" w:cs="Arial"/>
          <w:b/>
          <w:sz w:val="28"/>
          <w:szCs w:val="28"/>
          <w:lang w:val="en-US" w:eastAsia="zh-TW"/>
        </w:rPr>
      </w:pPr>
      <w:proofErr w:type="spellStart"/>
      <w:r>
        <w:rPr>
          <w:rFonts w:ascii="Arial" w:eastAsia="PMingLiU" w:hAnsi="Arial" w:cs="Arial"/>
          <w:b/>
          <w:sz w:val="28"/>
          <w:szCs w:val="28"/>
          <w:lang w:val="en-US" w:eastAsia="zh-TW"/>
        </w:rPr>
        <w:t>Uklanjanje</w:t>
      </w:r>
      <w:proofErr w:type="spellEnd"/>
      <w:r>
        <w:rPr>
          <w:rFonts w:ascii="Arial" w:eastAsia="PMingLiU" w:hAnsi="Arial" w:cs="Arial"/>
          <w:b/>
          <w:sz w:val="28"/>
          <w:szCs w:val="28"/>
          <w:lang w:val="en-US" w:eastAsia="zh-TW"/>
        </w:rPr>
        <w:t xml:space="preserve"> </w:t>
      </w:r>
      <w:proofErr w:type="spellStart"/>
      <w:r>
        <w:rPr>
          <w:rFonts w:ascii="Arial" w:eastAsia="PMingLiU" w:hAnsi="Arial" w:cs="Arial"/>
          <w:b/>
          <w:sz w:val="28"/>
          <w:szCs w:val="28"/>
          <w:lang w:val="en-US" w:eastAsia="zh-TW"/>
        </w:rPr>
        <w:t>rastinja</w:t>
      </w:r>
      <w:proofErr w:type="spellEnd"/>
      <w:r>
        <w:rPr>
          <w:rFonts w:ascii="Arial" w:eastAsia="PMingLiU" w:hAnsi="Arial" w:cs="Arial"/>
          <w:b/>
          <w:sz w:val="28"/>
          <w:szCs w:val="28"/>
          <w:lang w:val="en-US" w:eastAsia="zh-TW"/>
        </w:rPr>
        <w:t xml:space="preserve"> </w:t>
      </w:r>
      <w:proofErr w:type="spellStart"/>
      <w:proofErr w:type="gramStart"/>
      <w:r>
        <w:rPr>
          <w:rFonts w:ascii="Arial" w:eastAsia="PMingLiU" w:hAnsi="Arial" w:cs="Arial"/>
          <w:b/>
          <w:sz w:val="28"/>
          <w:szCs w:val="28"/>
          <w:lang w:val="en-US" w:eastAsia="zh-TW"/>
        </w:rPr>
        <w:t>sa</w:t>
      </w:r>
      <w:proofErr w:type="spellEnd"/>
      <w:proofErr w:type="gramEnd"/>
      <w:r>
        <w:rPr>
          <w:rFonts w:ascii="Arial" w:eastAsia="PMingLiU" w:hAnsi="Arial" w:cs="Arial"/>
          <w:b/>
          <w:sz w:val="28"/>
          <w:szCs w:val="28"/>
          <w:lang w:val="en-US" w:eastAsia="zh-TW"/>
        </w:rPr>
        <w:t xml:space="preserve"> </w:t>
      </w:r>
      <w:proofErr w:type="spellStart"/>
      <w:r>
        <w:rPr>
          <w:rFonts w:ascii="Arial" w:eastAsia="PMingLiU" w:hAnsi="Arial" w:cs="Arial"/>
          <w:b/>
          <w:sz w:val="28"/>
          <w:szCs w:val="28"/>
          <w:lang w:val="en-US" w:eastAsia="zh-TW"/>
        </w:rPr>
        <w:t>brana</w:t>
      </w:r>
      <w:proofErr w:type="spellEnd"/>
      <w:r>
        <w:rPr>
          <w:rFonts w:ascii="Arial" w:eastAsia="PMingLiU" w:hAnsi="Arial" w:cs="Arial"/>
          <w:b/>
          <w:sz w:val="28"/>
          <w:szCs w:val="28"/>
          <w:lang w:val="en-US" w:eastAsia="zh-TW"/>
        </w:rPr>
        <w:t xml:space="preserve">, </w:t>
      </w:r>
      <w:proofErr w:type="spellStart"/>
      <w:r>
        <w:rPr>
          <w:rFonts w:ascii="Arial" w:eastAsia="PMingLiU" w:hAnsi="Arial" w:cs="Arial"/>
          <w:b/>
          <w:sz w:val="28"/>
          <w:szCs w:val="28"/>
          <w:lang w:val="en-US" w:eastAsia="zh-TW"/>
        </w:rPr>
        <w:t>kompenzacionog</w:t>
      </w:r>
      <w:proofErr w:type="spellEnd"/>
      <w:r>
        <w:rPr>
          <w:rFonts w:ascii="Arial" w:eastAsia="PMingLiU" w:hAnsi="Arial" w:cs="Arial"/>
          <w:b/>
          <w:sz w:val="28"/>
          <w:szCs w:val="28"/>
          <w:lang w:val="en-US" w:eastAsia="zh-TW"/>
        </w:rPr>
        <w:t xml:space="preserve"> </w:t>
      </w:r>
      <w:proofErr w:type="spellStart"/>
      <w:r>
        <w:rPr>
          <w:rFonts w:ascii="Arial" w:eastAsia="PMingLiU" w:hAnsi="Arial" w:cs="Arial"/>
          <w:b/>
          <w:sz w:val="28"/>
          <w:szCs w:val="28"/>
          <w:lang w:val="en-US" w:eastAsia="zh-TW"/>
        </w:rPr>
        <w:t>bazena</w:t>
      </w:r>
      <w:proofErr w:type="spellEnd"/>
      <w:r>
        <w:rPr>
          <w:rFonts w:ascii="Arial" w:eastAsia="PMingLiU" w:hAnsi="Arial" w:cs="Arial"/>
          <w:b/>
          <w:sz w:val="28"/>
          <w:szCs w:val="28"/>
          <w:lang w:val="en-US" w:eastAsia="zh-TW"/>
        </w:rPr>
        <w:t xml:space="preserve">, </w:t>
      </w:r>
      <w:proofErr w:type="spellStart"/>
      <w:r>
        <w:rPr>
          <w:rFonts w:ascii="Arial" w:eastAsia="PMingLiU" w:hAnsi="Arial" w:cs="Arial"/>
          <w:b/>
          <w:sz w:val="28"/>
          <w:szCs w:val="28"/>
          <w:lang w:val="en-US" w:eastAsia="zh-TW"/>
        </w:rPr>
        <w:t>duž</w:t>
      </w:r>
      <w:proofErr w:type="spellEnd"/>
      <w:r>
        <w:rPr>
          <w:rFonts w:ascii="Arial" w:eastAsia="PMingLiU" w:hAnsi="Arial" w:cs="Arial"/>
          <w:b/>
          <w:sz w:val="28"/>
          <w:szCs w:val="28"/>
          <w:lang w:val="en-US" w:eastAsia="zh-TW"/>
        </w:rPr>
        <w:t xml:space="preserve"> </w:t>
      </w:r>
      <w:proofErr w:type="spellStart"/>
      <w:r>
        <w:rPr>
          <w:rFonts w:ascii="Arial" w:eastAsia="PMingLiU" w:hAnsi="Arial" w:cs="Arial"/>
          <w:b/>
          <w:sz w:val="28"/>
          <w:szCs w:val="28"/>
          <w:lang w:val="en-US" w:eastAsia="zh-TW"/>
        </w:rPr>
        <w:t>svih</w:t>
      </w:r>
      <w:proofErr w:type="spellEnd"/>
      <w:r>
        <w:rPr>
          <w:rFonts w:ascii="Arial" w:eastAsia="PMingLiU" w:hAnsi="Arial" w:cs="Arial"/>
          <w:b/>
          <w:sz w:val="28"/>
          <w:szCs w:val="28"/>
          <w:lang w:val="en-US" w:eastAsia="zh-TW"/>
        </w:rPr>
        <w:t xml:space="preserve"> </w:t>
      </w:r>
      <w:proofErr w:type="spellStart"/>
      <w:r>
        <w:rPr>
          <w:rFonts w:ascii="Arial" w:eastAsia="PMingLiU" w:hAnsi="Arial" w:cs="Arial"/>
          <w:b/>
          <w:sz w:val="28"/>
          <w:szCs w:val="28"/>
          <w:lang w:val="en-US" w:eastAsia="zh-TW"/>
        </w:rPr>
        <w:t>kanala</w:t>
      </w:r>
      <w:proofErr w:type="spellEnd"/>
      <w:r>
        <w:rPr>
          <w:rFonts w:ascii="Arial" w:eastAsia="PMingLiU" w:hAnsi="Arial" w:cs="Arial"/>
          <w:b/>
          <w:sz w:val="28"/>
          <w:szCs w:val="28"/>
          <w:lang w:val="en-US" w:eastAsia="zh-TW"/>
        </w:rPr>
        <w:t xml:space="preserve">, </w:t>
      </w:r>
      <w:proofErr w:type="spellStart"/>
      <w:r>
        <w:rPr>
          <w:rFonts w:ascii="Arial" w:eastAsia="PMingLiU" w:hAnsi="Arial" w:cs="Arial"/>
          <w:b/>
          <w:sz w:val="28"/>
          <w:szCs w:val="28"/>
          <w:lang w:val="en-US" w:eastAsia="zh-TW"/>
        </w:rPr>
        <w:t>cjevovoda</w:t>
      </w:r>
      <w:proofErr w:type="spellEnd"/>
      <w:r>
        <w:rPr>
          <w:rFonts w:ascii="Arial" w:eastAsia="PMingLiU" w:hAnsi="Arial" w:cs="Arial"/>
          <w:b/>
          <w:sz w:val="28"/>
          <w:szCs w:val="28"/>
          <w:lang w:val="en-US" w:eastAsia="zh-TW"/>
        </w:rPr>
        <w:t xml:space="preserve"> </w:t>
      </w:r>
      <w:proofErr w:type="spellStart"/>
      <w:r>
        <w:rPr>
          <w:rFonts w:ascii="Arial" w:eastAsia="PMingLiU" w:hAnsi="Arial" w:cs="Arial"/>
          <w:b/>
          <w:sz w:val="28"/>
          <w:szCs w:val="28"/>
          <w:lang w:val="en-US" w:eastAsia="zh-TW"/>
        </w:rPr>
        <w:t>i</w:t>
      </w:r>
      <w:proofErr w:type="spellEnd"/>
      <w:r>
        <w:rPr>
          <w:rFonts w:ascii="Arial" w:eastAsia="PMingLiU" w:hAnsi="Arial" w:cs="Arial"/>
          <w:b/>
          <w:sz w:val="28"/>
          <w:szCs w:val="28"/>
          <w:lang w:val="en-US" w:eastAsia="zh-TW"/>
        </w:rPr>
        <w:t xml:space="preserve"> </w:t>
      </w:r>
      <w:proofErr w:type="spellStart"/>
      <w:r>
        <w:rPr>
          <w:rFonts w:ascii="Arial" w:eastAsia="PMingLiU" w:hAnsi="Arial" w:cs="Arial"/>
          <w:b/>
          <w:sz w:val="28"/>
          <w:szCs w:val="28"/>
          <w:lang w:val="en-US" w:eastAsia="zh-TW"/>
        </w:rPr>
        <w:t>pristupnih</w:t>
      </w:r>
      <w:proofErr w:type="spellEnd"/>
      <w:r>
        <w:rPr>
          <w:rFonts w:ascii="Arial" w:eastAsia="PMingLiU" w:hAnsi="Arial" w:cs="Arial"/>
          <w:b/>
          <w:sz w:val="28"/>
          <w:szCs w:val="28"/>
          <w:lang w:val="en-US" w:eastAsia="zh-TW"/>
        </w:rPr>
        <w:t xml:space="preserve"> </w:t>
      </w:r>
      <w:proofErr w:type="spellStart"/>
      <w:r>
        <w:rPr>
          <w:rFonts w:ascii="Arial" w:eastAsia="PMingLiU" w:hAnsi="Arial" w:cs="Arial"/>
          <w:b/>
          <w:sz w:val="28"/>
          <w:szCs w:val="28"/>
          <w:lang w:val="en-US" w:eastAsia="zh-TW"/>
        </w:rPr>
        <w:t>puteva</w:t>
      </w:r>
      <w:proofErr w:type="spellEnd"/>
    </w:p>
    <w:p w14:paraId="06CF5E87" w14:textId="77777777" w:rsidR="005E751F" w:rsidRDefault="005E751F" w:rsidP="00A621D0">
      <w:pPr>
        <w:spacing w:after="0" w:line="240" w:lineRule="auto"/>
        <w:jc w:val="center"/>
        <w:rPr>
          <w:rFonts w:ascii="Arial" w:eastAsia="Times New Roman" w:hAnsi="Arial" w:cs="Arial"/>
          <w:sz w:val="24"/>
          <w:szCs w:val="24"/>
          <w:lang w:val="en-US"/>
        </w:rPr>
      </w:pPr>
    </w:p>
    <w:p w14:paraId="5D9E9FF7" w14:textId="77777777" w:rsidR="00FA2E7D" w:rsidRPr="00B35438" w:rsidRDefault="00FA2E7D" w:rsidP="00FA2778">
      <w:pPr>
        <w:spacing w:after="0" w:line="240" w:lineRule="auto"/>
        <w:rPr>
          <w:rFonts w:ascii="Arial" w:eastAsia="Times New Roman" w:hAnsi="Arial" w:cs="Arial"/>
          <w:sz w:val="24"/>
          <w:szCs w:val="24"/>
          <w:lang w:val="en-US"/>
        </w:rPr>
      </w:pPr>
    </w:p>
    <w:p w14:paraId="49831D99" w14:textId="77777777" w:rsidR="00A621D0" w:rsidRPr="00B35438" w:rsidRDefault="00A621D0" w:rsidP="00A621D0">
      <w:pPr>
        <w:spacing w:after="0" w:line="240" w:lineRule="auto"/>
        <w:jc w:val="both"/>
        <w:rPr>
          <w:rFonts w:ascii="Arial" w:eastAsia="Times New Roman" w:hAnsi="Arial" w:cs="Arial"/>
          <w:color w:val="000000"/>
          <w:sz w:val="24"/>
          <w:szCs w:val="24"/>
          <w:lang w:val="en-US"/>
        </w:rPr>
      </w:pPr>
      <w:proofErr w:type="spellStart"/>
      <w:r w:rsidRPr="00B35438">
        <w:rPr>
          <w:rFonts w:ascii="Arial" w:eastAsia="Times New Roman" w:hAnsi="Arial" w:cs="Arial"/>
          <w:color w:val="000000"/>
          <w:sz w:val="24"/>
          <w:szCs w:val="24"/>
          <w:lang w:val="en-US"/>
        </w:rPr>
        <w:t>Predmet</w:t>
      </w:r>
      <w:proofErr w:type="spellEnd"/>
      <w:r w:rsidRPr="00B35438">
        <w:rPr>
          <w:rFonts w:ascii="Arial" w:eastAsia="Times New Roman" w:hAnsi="Arial" w:cs="Arial"/>
          <w:color w:val="000000"/>
          <w:sz w:val="24"/>
          <w:szCs w:val="24"/>
          <w:lang w:val="en-US"/>
        </w:rPr>
        <w:t xml:space="preserve"> </w:t>
      </w:r>
      <w:proofErr w:type="spellStart"/>
      <w:r w:rsidRPr="00B35438">
        <w:rPr>
          <w:rFonts w:ascii="Arial" w:eastAsia="Times New Roman" w:hAnsi="Arial" w:cs="Arial"/>
          <w:color w:val="000000"/>
          <w:sz w:val="24"/>
          <w:szCs w:val="24"/>
          <w:lang w:val="en-US"/>
        </w:rPr>
        <w:t>nabavke</w:t>
      </w:r>
      <w:proofErr w:type="spellEnd"/>
      <w:r w:rsidRPr="00B35438">
        <w:rPr>
          <w:rFonts w:ascii="Arial" w:eastAsia="Times New Roman" w:hAnsi="Arial" w:cs="Arial"/>
          <w:color w:val="000000"/>
          <w:sz w:val="24"/>
          <w:szCs w:val="24"/>
          <w:lang w:val="en-US"/>
        </w:rPr>
        <w:t xml:space="preserve"> se </w:t>
      </w:r>
      <w:proofErr w:type="spellStart"/>
      <w:r w:rsidRPr="00B35438">
        <w:rPr>
          <w:rFonts w:ascii="Arial" w:eastAsia="Times New Roman" w:hAnsi="Arial" w:cs="Arial"/>
          <w:color w:val="000000"/>
          <w:sz w:val="24"/>
          <w:szCs w:val="24"/>
          <w:lang w:val="en-US"/>
        </w:rPr>
        <w:t>nabavlja</w:t>
      </w:r>
      <w:proofErr w:type="spellEnd"/>
      <w:r w:rsidRPr="00B35438">
        <w:rPr>
          <w:rFonts w:ascii="Arial" w:eastAsia="Times New Roman" w:hAnsi="Arial" w:cs="Arial"/>
          <w:color w:val="000000"/>
          <w:sz w:val="24"/>
          <w:szCs w:val="24"/>
          <w:lang w:val="en-US"/>
        </w:rPr>
        <w:t>:</w:t>
      </w:r>
    </w:p>
    <w:p w14:paraId="46134721" w14:textId="77777777" w:rsidR="00A621D0" w:rsidRPr="00B35438" w:rsidRDefault="00A621D0" w:rsidP="00A621D0">
      <w:pPr>
        <w:spacing w:after="0" w:line="240" w:lineRule="auto"/>
        <w:jc w:val="both"/>
        <w:rPr>
          <w:rFonts w:ascii="Arial" w:eastAsia="Times New Roman" w:hAnsi="Arial" w:cs="Arial"/>
          <w:color w:val="000000"/>
          <w:sz w:val="24"/>
          <w:szCs w:val="24"/>
          <w:lang w:val="en-US"/>
        </w:rPr>
      </w:pPr>
    </w:p>
    <w:p w14:paraId="6C9CA0F1" w14:textId="1B49E013" w:rsidR="00A621D0" w:rsidRPr="00B35438" w:rsidRDefault="00A621D0" w:rsidP="00A621D0">
      <w:pPr>
        <w:spacing w:after="0" w:line="240" w:lineRule="auto"/>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sym w:font="Wingdings" w:char="F0FD"/>
      </w:r>
      <w:r w:rsidRPr="00B35438">
        <w:rPr>
          <w:rFonts w:ascii="Arial" w:eastAsia="Times New Roman" w:hAnsi="Arial" w:cs="Arial"/>
          <w:color w:val="000000"/>
          <w:sz w:val="24"/>
          <w:szCs w:val="24"/>
          <w:lang w:val="en-US"/>
        </w:rPr>
        <w:t xml:space="preserve"> </w:t>
      </w:r>
      <w:proofErr w:type="spellStart"/>
      <w:proofErr w:type="gramStart"/>
      <w:r w:rsidR="005E41DD">
        <w:rPr>
          <w:rFonts w:ascii="Arial" w:eastAsia="Times New Roman" w:hAnsi="Arial" w:cs="Arial"/>
          <w:color w:val="000000"/>
          <w:sz w:val="24"/>
          <w:szCs w:val="24"/>
          <w:lang w:val="en-US"/>
        </w:rPr>
        <w:t>kao</w:t>
      </w:r>
      <w:proofErr w:type="spellEnd"/>
      <w:proofErr w:type="gramEnd"/>
      <w:r w:rsidR="005E41DD">
        <w:rPr>
          <w:rFonts w:ascii="Arial" w:eastAsia="Times New Roman" w:hAnsi="Arial" w:cs="Arial"/>
          <w:color w:val="000000"/>
          <w:sz w:val="24"/>
          <w:szCs w:val="24"/>
          <w:lang w:val="en-US"/>
        </w:rPr>
        <w:t xml:space="preserve"> </w:t>
      </w:r>
      <w:proofErr w:type="spellStart"/>
      <w:r w:rsidR="005E41DD">
        <w:rPr>
          <w:rFonts w:ascii="Arial" w:eastAsia="Times New Roman" w:hAnsi="Arial" w:cs="Arial"/>
          <w:color w:val="000000"/>
          <w:sz w:val="24"/>
          <w:szCs w:val="24"/>
          <w:lang w:val="en-US"/>
        </w:rPr>
        <w:t>cjelina</w:t>
      </w:r>
      <w:proofErr w:type="spellEnd"/>
    </w:p>
    <w:p w14:paraId="34645525" w14:textId="77777777" w:rsidR="00FA2778" w:rsidRPr="00B35438" w:rsidRDefault="00FA2778" w:rsidP="00FA2778">
      <w:pPr>
        <w:spacing w:after="0" w:line="240" w:lineRule="auto"/>
        <w:rPr>
          <w:rFonts w:ascii="Arial" w:eastAsia="Times New Roman" w:hAnsi="Arial" w:cs="Arial"/>
          <w:sz w:val="24"/>
          <w:szCs w:val="24"/>
          <w:lang w:val="en-US"/>
        </w:rPr>
      </w:pPr>
    </w:p>
    <w:p w14:paraId="08233846" w14:textId="77777777" w:rsidR="002C1B60" w:rsidRPr="002C1B60" w:rsidRDefault="002C1B60" w:rsidP="002C1B60">
      <w:pPr>
        <w:spacing w:after="0" w:line="240" w:lineRule="auto"/>
        <w:rPr>
          <w:rFonts w:ascii="Arial" w:eastAsia="Times New Roman" w:hAnsi="Arial" w:cs="Arial"/>
          <w:color w:val="000000"/>
          <w:sz w:val="24"/>
          <w:szCs w:val="24"/>
        </w:rPr>
      </w:pPr>
    </w:p>
    <w:p w14:paraId="4A328203" w14:textId="77777777" w:rsidR="002C1B60" w:rsidRPr="002C1B60" w:rsidRDefault="002C1B60" w:rsidP="002C1B60">
      <w:pPr>
        <w:spacing w:after="0" w:line="240" w:lineRule="auto"/>
        <w:rPr>
          <w:rFonts w:ascii="Arial" w:eastAsia="Times New Roman" w:hAnsi="Arial" w:cs="Arial"/>
          <w:color w:val="000000"/>
          <w:sz w:val="24"/>
          <w:szCs w:val="24"/>
        </w:rPr>
      </w:pPr>
    </w:p>
    <w:p w14:paraId="0EB289DB" w14:textId="77777777" w:rsidR="002C1B60" w:rsidRPr="002C1B60" w:rsidRDefault="002C1B60" w:rsidP="002C1B60">
      <w:pPr>
        <w:spacing w:after="0" w:line="240" w:lineRule="auto"/>
        <w:rPr>
          <w:rFonts w:ascii="Arial" w:eastAsia="Times New Roman" w:hAnsi="Arial" w:cs="Arial"/>
          <w:color w:val="000000"/>
          <w:sz w:val="24"/>
          <w:szCs w:val="24"/>
        </w:rPr>
      </w:pPr>
    </w:p>
    <w:p w14:paraId="725F4516" w14:textId="77777777" w:rsidR="002C1B60" w:rsidRPr="002C1B60" w:rsidRDefault="002C1B60" w:rsidP="002C1B60">
      <w:pPr>
        <w:spacing w:after="0" w:line="240" w:lineRule="auto"/>
        <w:rPr>
          <w:rFonts w:ascii="Arial" w:eastAsia="Times New Roman" w:hAnsi="Arial" w:cs="Arial"/>
          <w:color w:val="000000"/>
          <w:sz w:val="24"/>
          <w:szCs w:val="24"/>
        </w:rPr>
      </w:pPr>
    </w:p>
    <w:p w14:paraId="4BEA557A" w14:textId="77777777" w:rsidR="002C1B60" w:rsidRPr="002C1B60" w:rsidRDefault="002C1B60" w:rsidP="002C1B60">
      <w:pPr>
        <w:spacing w:after="0" w:line="240" w:lineRule="auto"/>
        <w:rPr>
          <w:rFonts w:ascii="Arial" w:eastAsia="Times New Roman" w:hAnsi="Arial" w:cs="Arial"/>
          <w:color w:val="000000"/>
          <w:sz w:val="24"/>
          <w:szCs w:val="24"/>
        </w:rPr>
      </w:pPr>
    </w:p>
    <w:p w14:paraId="77DE0627" w14:textId="77777777" w:rsidR="002C1B60" w:rsidRPr="002C1B60" w:rsidRDefault="002C1B60" w:rsidP="002C1B60">
      <w:pPr>
        <w:spacing w:after="0" w:line="240" w:lineRule="auto"/>
        <w:rPr>
          <w:rFonts w:ascii="Arial" w:eastAsia="Times New Roman" w:hAnsi="Arial" w:cs="Arial"/>
          <w:color w:val="000000"/>
          <w:sz w:val="24"/>
          <w:szCs w:val="24"/>
        </w:rPr>
      </w:pPr>
    </w:p>
    <w:p w14:paraId="1B9F0865" w14:textId="77777777" w:rsidR="002C1B60" w:rsidRDefault="002C1B60" w:rsidP="002C1B60">
      <w:pPr>
        <w:spacing w:after="0" w:line="240" w:lineRule="auto"/>
        <w:rPr>
          <w:rFonts w:ascii="Arial" w:eastAsia="Times New Roman" w:hAnsi="Arial" w:cs="Arial"/>
          <w:color w:val="000000"/>
          <w:sz w:val="24"/>
          <w:szCs w:val="24"/>
        </w:rPr>
      </w:pPr>
    </w:p>
    <w:p w14:paraId="784B93D1" w14:textId="77777777" w:rsidR="00420388" w:rsidRPr="002C1B60" w:rsidRDefault="00420388" w:rsidP="002C1B60">
      <w:pPr>
        <w:spacing w:after="0" w:line="240" w:lineRule="auto"/>
        <w:rPr>
          <w:rFonts w:ascii="Arial" w:eastAsia="Times New Roman" w:hAnsi="Arial" w:cs="Arial"/>
          <w:color w:val="000000"/>
          <w:sz w:val="24"/>
          <w:szCs w:val="24"/>
        </w:rPr>
      </w:pPr>
    </w:p>
    <w:p w14:paraId="3F11D8D8" w14:textId="77777777" w:rsidR="002C1B60" w:rsidRDefault="002C1B60" w:rsidP="002C1B60">
      <w:pPr>
        <w:spacing w:after="0" w:line="240" w:lineRule="auto"/>
        <w:rPr>
          <w:rFonts w:ascii="Arial" w:eastAsia="Times New Roman" w:hAnsi="Arial" w:cs="Arial"/>
          <w:color w:val="000000"/>
          <w:sz w:val="24"/>
          <w:szCs w:val="24"/>
        </w:rPr>
      </w:pPr>
    </w:p>
    <w:p w14:paraId="490EF8FC" w14:textId="77777777" w:rsidR="00A621D0" w:rsidRDefault="00A621D0" w:rsidP="002C1B60">
      <w:pPr>
        <w:spacing w:after="0" w:line="240" w:lineRule="auto"/>
        <w:rPr>
          <w:rFonts w:ascii="Arial" w:eastAsia="Times New Roman" w:hAnsi="Arial" w:cs="Arial"/>
          <w:color w:val="000000"/>
          <w:sz w:val="24"/>
          <w:szCs w:val="24"/>
        </w:rPr>
      </w:pPr>
    </w:p>
    <w:p w14:paraId="5E72BA7B" w14:textId="77777777" w:rsidR="00A621D0" w:rsidRDefault="00A621D0" w:rsidP="002C1B60">
      <w:pPr>
        <w:spacing w:after="0" w:line="240" w:lineRule="auto"/>
        <w:rPr>
          <w:rFonts w:ascii="Arial" w:eastAsia="Times New Roman" w:hAnsi="Arial" w:cs="Arial"/>
          <w:color w:val="000000"/>
          <w:sz w:val="24"/>
          <w:szCs w:val="24"/>
        </w:rPr>
      </w:pPr>
    </w:p>
    <w:p w14:paraId="7268DFD7" w14:textId="77777777" w:rsidR="00A621D0" w:rsidRPr="002C1B60" w:rsidRDefault="00A621D0" w:rsidP="002C1B60">
      <w:pPr>
        <w:spacing w:after="0" w:line="240" w:lineRule="auto"/>
        <w:rPr>
          <w:rFonts w:ascii="Arial" w:eastAsia="Times New Roman" w:hAnsi="Arial" w:cs="Arial"/>
          <w:color w:val="000000"/>
          <w:sz w:val="24"/>
          <w:szCs w:val="24"/>
        </w:rPr>
      </w:pPr>
    </w:p>
    <w:p w14:paraId="2AB89B41" w14:textId="77777777" w:rsidR="002C1B60" w:rsidRPr="002C1B60" w:rsidRDefault="002C1B60" w:rsidP="002C1B60">
      <w:pPr>
        <w:spacing w:after="0" w:line="240" w:lineRule="auto"/>
        <w:rPr>
          <w:rFonts w:ascii="Arial" w:eastAsia="Times New Roman" w:hAnsi="Arial" w:cs="Arial"/>
          <w:color w:val="000000"/>
          <w:sz w:val="24"/>
          <w:szCs w:val="24"/>
        </w:rPr>
      </w:pPr>
    </w:p>
    <w:p w14:paraId="43CA357F" w14:textId="77777777" w:rsidR="002C1B60" w:rsidRPr="002C1B60" w:rsidRDefault="002C1B60" w:rsidP="002C1B60">
      <w:pPr>
        <w:spacing w:after="0" w:line="240" w:lineRule="auto"/>
        <w:rPr>
          <w:rFonts w:ascii="Arial" w:eastAsia="Times New Roman" w:hAnsi="Arial" w:cs="Arial"/>
          <w:color w:val="000000"/>
          <w:sz w:val="24"/>
          <w:szCs w:val="24"/>
        </w:rPr>
      </w:pPr>
    </w:p>
    <w:p w14:paraId="3F7310EB" w14:textId="77777777" w:rsidR="002C1B60" w:rsidRPr="002C1B60" w:rsidRDefault="002C1B60" w:rsidP="002C1B6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0" w:name="_Toc62730553"/>
      <w:r w:rsidRPr="002C1B60">
        <w:rPr>
          <w:rFonts w:ascii="Arial" w:eastAsia="Times New Roman" w:hAnsi="Arial" w:cs="Times New Roman"/>
          <w:b/>
          <w:color w:val="000000"/>
          <w:sz w:val="24"/>
          <w:szCs w:val="32"/>
        </w:rPr>
        <w:lastRenderedPageBreak/>
        <w:t>POZIV ZA NADMETANJE</w:t>
      </w:r>
      <w:r w:rsidRPr="002C1B60">
        <w:rPr>
          <w:rFonts w:ascii="Arial" w:eastAsia="Times New Roman" w:hAnsi="Arial" w:cs="Times New Roman"/>
          <w:b/>
          <w:color w:val="000000"/>
          <w:sz w:val="24"/>
          <w:szCs w:val="32"/>
          <w:vertAlign w:val="superscript"/>
        </w:rPr>
        <w:footnoteReference w:id="1"/>
      </w:r>
      <w:bookmarkEnd w:id="0"/>
      <w:r w:rsidRPr="002C1B60">
        <w:rPr>
          <w:rFonts w:ascii="Arial" w:eastAsia="Times New Roman" w:hAnsi="Arial" w:cs="Times New Roman"/>
          <w:b/>
          <w:color w:val="000000"/>
          <w:sz w:val="24"/>
          <w:szCs w:val="32"/>
        </w:rPr>
        <w:t xml:space="preserve"> </w:t>
      </w:r>
    </w:p>
    <w:p w14:paraId="3C5CE1A9" w14:textId="77777777" w:rsidR="002C1B60" w:rsidRPr="002C1B60" w:rsidRDefault="002C1B60" w:rsidP="002C1B60">
      <w:pPr>
        <w:spacing w:after="0" w:line="240" w:lineRule="auto"/>
        <w:rPr>
          <w:rFonts w:ascii="Arial" w:eastAsia="Times New Roman" w:hAnsi="Arial" w:cs="Arial"/>
          <w:b/>
          <w:bCs/>
          <w:color w:val="000000"/>
          <w:sz w:val="24"/>
          <w:szCs w:val="24"/>
        </w:rPr>
      </w:pPr>
      <w:r w:rsidRPr="002C1B60">
        <w:rPr>
          <w:rFonts w:ascii="Arial" w:eastAsia="Times New Roman" w:hAnsi="Arial" w:cs="Arial"/>
          <w:b/>
          <w:bCs/>
          <w:color w:val="000000"/>
          <w:sz w:val="24"/>
          <w:szCs w:val="24"/>
        </w:rPr>
        <w:tab/>
      </w:r>
    </w:p>
    <w:p w14:paraId="5249E583" w14:textId="77777777" w:rsidR="002C1B60" w:rsidRPr="002C1B60" w:rsidRDefault="002C1B60" w:rsidP="002C1B60">
      <w:pPr>
        <w:spacing w:after="0" w:line="240" w:lineRule="auto"/>
        <w:ind w:left="360"/>
        <w:jc w:val="center"/>
        <w:rPr>
          <w:rFonts w:ascii="Arial" w:eastAsia="Times New Roman" w:hAnsi="Arial" w:cs="Arial"/>
          <w:b/>
          <w:bCs/>
          <w:color w:val="000000"/>
          <w:sz w:val="24"/>
          <w:szCs w:val="24"/>
        </w:rPr>
      </w:pPr>
    </w:p>
    <w:p w14:paraId="77F6B99D" w14:textId="77777777" w:rsidR="002C1B60" w:rsidRPr="002C1B60" w:rsidRDefault="002C1B60" w:rsidP="002C1B60">
      <w:pPr>
        <w:numPr>
          <w:ilvl w:val="0"/>
          <w:numId w:val="2"/>
        </w:numPr>
        <w:spacing w:after="0" w:line="240" w:lineRule="auto"/>
        <w:contextualSpacing/>
        <w:rPr>
          <w:rFonts w:ascii="Arial" w:eastAsia="Calibri" w:hAnsi="Arial" w:cs="Arial"/>
          <w:color w:val="000000"/>
        </w:rPr>
      </w:pPr>
      <w:r w:rsidRPr="002C1B60">
        <w:rPr>
          <w:rFonts w:ascii="Arial" w:eastAsia="Calibri" w:hAnsi="Arial" w:cs="Arial"/>
          <w:color w:val="000000"/>
        </w:rPr>
        <w:t>Podaci o naručiocu;</w:t>
      </w:r>
    </w:p>
    <w:p w14:paraId="4F3BB2DF" w14:textId="77777777" w:rsidR="002C1B60" w:rsidRPr="002C1B60" w:rsidRDefault="002C1B60" w:rsidP="002C1B60">
      <w:pPr>
        <w:numPr>
          <w:ilvl w:val="0"/>
          <w:numId w:val="2"/>
        </w:numPr>
        <w:spacing w:after="0" w:line="240" w:lineRule="auto"/>
        <w:contextualSpacing/>
        <w:rPr>
          <w:rFonts w:ascii="Arial" w:eastAsia="Calibri" w:hAnsi="Arial" w:cs="Arial"/>
          <w:color w:val="000000"/>
        </w:rPr>
      </w:pPr>
      <w:r w:rsidRPr="002C1B60">
        <w:rPr>
          <w:rFonts w:ascii="Arial" w:eastAsia="Calibri" w:hAnsi="Arial" w:cs="Arial"/>
          <w:color w:val="000000"/>
        </w:rPr>
        <w:t xml:space="preserve">Podaci o postupku i predmetu javne nabavke: </w:t>
      </w:r>
    </w:p>
    <w:p w14:paraId="4049F226" w14:textId="77777777" w:rsidR="002C1B60" w:rsidRPr="002C1B60" w:rsidRDefault="002C1B60" w:rsidP="002C1B60">
      <w:pPr>
        <w:numPr>
          <w:ilvl w:val="1"/>
          <w:numId w:val="2"/>
        </w:numPr>
        <w:spacing w:after="0" w:line="240" w:lineRule="auto"/>
        <w:contextualSpacing/>
        <w:rPr>
          <w:rFonts w:ascii="Arial" w:eastAsia="Calibri" w:hAnsi="Arial" w:cs="Arial"/>
          <w:color w:val="000000"/>
        </w:rPr>
      </w:pPr>
      <w:r w:rsidRPr="002C1B60">
        <w:rPr>
          <w:rFonts w:ascii="Arial" w:eastAsia="Calibri" w:hAnsi="Arial" w:cs="Arial"/>
          <w:color w:val="000000"/>
        </w:rPr>
        <w:t>Vrsta postupka,</w:t>
      </w:r>
    </w:p>
    <w:p w14:paraId="6FDB6D2D" w14:textId="77777777" w:rsidR="002C1B60" w:rsidRPr="002C1B60" w:rsidRDefault="002C1B60" w:rsidP="002C1B60">
      <w:pPr>
        <w:numPr>
          <w:ilvl w:val="1"/>
          <w:numId w:val="2"/>
        </w:numPr>
        <w:spacing w:after="0" w:line="240" w:lineRule="auto"/>
        <w:contextualSpacing/>
        <w:rPr>
          <w:rFonts w:ascii="Arial" w:eastAsia="Calibri" w:hAnsi="Arial" w:cs="Arial"/>
          <w:color w:val="000000"/>
        </w:rPr>
      </w:pPr>
      <w:r w:rsidRPr="002C1B60">
        <w:rPr>
          <w:rFonts w:ascii="Arial" w:eastAsia="Calibri" w:hAnsi="Arial" w:cs="Arial"/>
          <w:color w:val="000000"/>
        </w:rPr>
        <w:t>Predmet javne nabavke (vrsta predmeta, naziv i opis predmeta),</w:t>
      </w:r>
    </w:p>
    <w:p w14:paraId="4FF83B3A" w14:textId="77777777" w:rsidR="002C1B60" w:rsidRPr="002C1B60" w:rsidRDefault="002C1B60" w:rsidP="002C1B60">
      <w:pPr>
        <w:numPr>
          <w:ilvl w:val="1"/>
          <w:numId w:val="2"/>
        </w:numPr>
        <w:spacing w:after="0" w:line="240" w:lineRule="auto"/>
        <w:contextualSpacing/>
        <w:rPr>
          <w:rFonts w:ascii="Arial" w:eastAsia="Calibri" w:hAnsi="Arial" w:cs="Arial"/>
          <w:color w:val="000000"/>
        </w:rPr>
      </w:pPr>
      <w:r w:rsidRPr="002C1B60">
        <w:rPr>
          <w:rFonts w:ascii="Arial" w:eastAsia="Calibri" w:hAnsi="Arial" w:cs="Arial"/>
          <w:color w:val="000000"/>
        </w:rPr>
        <w:t>Procijenjena vrijednost predmeta nabavke</w:t>
      </w:r>
      <w:r w:rsidRPr="002C1B60">
        <w:rPr>
          <w:rFonts w:ascii="Arial" w:eastAsia="Calibri" w:hAnsi="Arial" w:cs="Arial"/>
          <w:color w:val="000000"/>
          <w:vertAlign w:val="superscript"/>
        </w:rPr>
        <w:footnoteReference w:id="2"/>
      </w:r>
      <w:r w:rsidRPr="002C1B60">
        <w:rPr>
          <w:rFonts w:ascii="Arial" w:eastAsia="Calibri" w:hAnsi="Arial" w:cs="Arial"/>
          <w:color w:val="000000"/>
        </w:rPr>
        <w:t>,</w:t>
      </w:r>
    </w:p>
    <w:p w14:paraId="0104FEDC" w14:textId="77777777" w:rsidR="002C1B60" w:rsidRPr="002C1B60" w:rsidRDefault="002C1B60" w:rsidP="002C1B60">
      <w:pPr>
        <w:numPr>
          <w:ilvl w:val="1"/>
          <w:numId w:val="2"/>
        </w:numPr>
        <w:spacing w:after="0" w:line="240" w:lineRule="auto"/>
        <w:contextualSpacing/>
        <w:rPr>
          <w:rFonts w:ascii="Arial" w:eastAsia="Calibri" w:hAnsi="Arial" w:cs="Arial"/>
          <w:color w:val="000000"/>
        </w:rPr>
      </w:pPr>
      <w:r w:rsidRPr="002C1B60">
        <w:rPr>
          <w:rFonts w:ascii="Arial" w:eastAsia="Calibri" w:hAnsi="Arial" w:cs="Arial"/>
          <w:color w:val="000000"/>
        </w:rPr>
        <w:t xml:space="preserve">Način nabavke: </w:t>
      </w:r>
    </w:p>
    <w:p w14:paraId="37B1E8C8" w14:textId="77777777" w:rsidR="002C1B60" w:rsidRPr="002C1B60" w:rsidRDefault="002C1B60" w:rsidP="002C1B60">
      <w:pPr>
        <w:numPr>
          <w:ilvl w:val="0"/>
          <w:numId w:val="4"/>
        </w:numPr>
        <w:spacing w:after="0" w:line="240" w:lineRule="auto"/>
        <w:contextualSpacing/>
        <w:rPr>
          <w:rFonts w:ascii="Arial" w:eastAsia="Calibri" w:hAnsi="Arial" w:cs="Arial"/>
          <w:color w:val="000000"/>
        </w:rPr>
      </w:pPr>
      <w:r w:rsidRPr="002C1B60">
        <w:rPr>
          <w:rFonts w:ascii="Arial" w:eastAsia="Calibri" w:hAnsi="Arial" w:cs="Arial"/>
          <w:color w:val="000000"/>
        </w:rPr>
        <w:t>Cjelina, po partijama,</w:t>
      </w:r>
    </w:p>
    <w:p w14:paraId="3F3C169A" w14:textId="77777777" w:rsidR="002C1B60" w:rsidRPr="002C1B60" w:rsidRDefault="002C1B60" w:rsidP="002C1B60">
      <w:pPr>
        <w:numPr>
          <w:ilvl w:val="0"/>
          <w:numId w:val="4"/>
        </w:numPr>
        <w:spacing w:after="0" w:line="240" w:lineRule="auto"/>
        <w:contextualSpacing/>
        <w:rPr>
          <w:rFonts w:ascii="Arial" w:eastAsia="Calibri" w:hAnsi="Arial" w:cs="Arial"/>
          <w:color w:val="000000"/>
        </w:rPr>
      </w:pPr>
      <w:r w:rsidRPr="002C1B60">
        <w:rPr>
          <w:rFonts w:ascii="Arial" w:eastAsia="Calibri" w:hAnsi="Arial" w:cs="Arial"/>
          <w:color w:val="000000"/>
        </w:rPr>
        <w:t>Zajednička nabavka,</w:t>
      </w:r>
    </w:p>
    <w:p w14:paraId="7F3BDDFE" w14:textId="77777777" w:rsidR="002C1B60" w:rsidRPr="002C1B60" w:rsidRDefault="002C1B60" w:rsidP="002C1B60">
      <w:pPr>
        <w:numPr>
          <w:ilvl w:val="0"/>
          <w:numId w:val="4"/>
        </w:numPr>
        <w:spacing w:after="0" w:line="240" w:lineRule="auto"/>
        <w:contextualSpacing/>
        <w:rPr>
          <w:rFonts w:ascii="Arial" w:eastAsia="Calibri" w:hAnsi="Arial" w:cs="Arial"/>
          <w:color w:val="000000"/>
        </w:rPr>
      </w:pPr>
      <w:r w:rsidRPr="002C1B60">
        <w:rPr>
          <w:rFonts w:ascii="Arial" w:eastAsia="Calibri" w:hAnsi="Arial" w:cs="Arial"/>
          <w:color w:val="000000"/>
        </w:rPr>
        <w:t>Centralizovana nabavka,</w:t>
      </w:r>
    </w:p>
    <w:p w14:paraId="36C0677D" w14:textId="77777777" w:rsidR="002C1B60" w:rsidRPr="002C1B60" w:rsidRDefault="002C1B60" w:rsidP="002C1B60">
      <w:pPr>
        <w:numPr>
          <w:ilvl w:val="1"/>
          <w:numId w:val="2"/>
        </w:numPr>
        <w:spacing w:after="0" w:line="240" w:lineRule="auto"/>
        <w:contextualSpacing/>
        <w:rPr>
          <w:rFonts w:ascii="Arial" w:eastAsia="Calibri" w:hAnsi="Arial" w:cs="Arial"/>
          <w:color w:val="000000"/>
        </w:rPr>
      </w:pPr>
      <w:r w:rsidRPr="002C1B60">
        <w:rPr>
          <w:rFonts w:ascii="Arial" w:eastAsia="Calibri" w:hAnsi="Arial" w:cs="Arial"/>
          <w:color w:val="000000"/>
        </w:rPr>
        <w:t>Posebni oblik nabavke:</w:t>
      </w:r>
    </w:p>
    <w:p w14:paraId="0E4EF6F6" w14:textId="77777777" w:rsidR="002C1B60" w:rsidRPr="002C1B60" w:rsidRDefault="002C1B60" w:rsidP="002C1B60">
      <w:pPr>
        <w:numPr>
          <w:ilvl w:val="0"/>
          <w:numId w:val="3"/>
        </w:numPr>
        <w:spacing w:after="0" w:line="240" w:lineRule="auto"/>
        <w:contextualSpacing/>
        <w:rPr>
          <w:rFonts w:ascii="Arial" w:eastAsia="Calibri" w:hAnsi="Arial" w:cs="Arial"/>
          <w:color w:val="000000"/>
        </w:rPr>
      </w:pPr>
      <w:r w:rsidRPr="002C1B60">
        <w:rPr>
          <w:rFonts w:ascii="Arial" w:eastAsia="Calibri" w:hAnsi="Arial" w:cs="Arial"/>
          <w:color w:val="000000"/>
        </w:rPr>
        <w:t>Okvirni sporazum,</w:t>
      </w:r>
    </w:p>
    <w:p w14:paraId="0664F8F6" w14:textId="77777777" w:rsidR="002C1B60" w:rsidRPr="002C1B60" w:rsidRDefault="002C1B60" w:rsidP="002C1B60">
      <w:pPr>
        <w:numPr>
          <w:ilvl w:val="0"/>
          <w:numId w:val="3"/>
        </w:numPr>
        <w:spacing w:after="0" w:line="240" w:lineRule="auto"/>
        <w:contextualSpacing/>
        <w:rPr>
          <w:rFonts w:ascii="Arial" w:eastAsia="Calibri" w:hAnsi="Arial" w:cs="Arial"/>
          <w:color w:val="000000"/>
        </w:rPr>
      </w:pPr>
      <w:r w:rsidRPr="002C1B60">
        <w:rPr>
          <w:rFonts w:ascii="Arial" w:eastAsia="Calibri" w:hAnsi="Arial" w:cs="Arial"/>
          <w:color w:val="000000"/>
        </w:rPr>
        <w:t>Dinamički sistem nabavki,</w:t>
      </w:r>
    </w:p>
    <w:p w14:paraId="6AAFB4AE" w14:textId="77777777" w:rsidR="002C1B60" w:rsidRPr="002C1B60" w:rsidRDefault="002C1B60" w:rsidP="002C1B60">
      <w:pPr>
        <w:numPr>
          <w:ilvl w:val="0"/>
          <w:numId w:val="3"/>
        </w:numPr>
        <w:spacing w:after="0" w:line="240" w:lineRule="auto"/>
        <w:contextualSpacing/>
        <w:rPr>
          <w:rFonts w:ascii="Arial" w:eastAsia="Calibri" w:hAnsi="Arial" w:cs="Arial"/>
          <w:color w:val="000000"/>
        </w:rPr>
      </w:pPr>
      <w:r w:rsidRPr="002C1B60">
        <w:rPr>
          <w:rFonts w:ascii="Arial" w:eastAsia="Calibri" w:hAnsi="Arial" w:cs="Arial"/>
          <w:color w:val="000000"/>
        </w:rPr>
        <w:t>Elektronska aukcija,</w:t>
      </w:r>
    </w:p>
    <w:p w14:paraId="71B363B4" w14:textId="77777777" w:rsidR="002C1B60" w:rsidRPr="002C1B60" w:rsidRDefault="002C1B60" w:rsidP="002C1B60">
      <w:pPr>
        <w:numPr>
          <w:ilvl w:val="0"/>
          <w:numId w:val="3"/>
        </w:numPr>
        <w:spacing w:after="0" w:line="240" w:lineRule="auto"/>
        <w:contextualSpacing/>
        <w:rPr>
          <w:rFonts w:ascii="Arial" w:eastAsia="Calibri" w:hAnsi="Arial" w:cs="Arial"/>
          <w:color w:val="000000"/>
        </w:rPr>
      </w:pPr>
      <w:r w:rsidRPr="002C1B60">
        <w:rPr>
          <w:rFonts w:ascii="Arial" w:eastAsia="Calibri" w:hAnsi="Arial" w:cs="Arial"/>
          <w:color w:val="000000"/>
        </w:rPr>
        <w:t>Elektronski katalog,</w:t>
      </w:r>
    </w:p>
    <w:p w14:paraId="0A04F132" w14:textId="77777777" w:rsidR="002C1B60" w:rsidRPr="002C1B60" w:rsidRDefault="002C1B60" w:rsidP="002C1B60">
      <w:pPr>
        <w:numPr>
          <w:ilvl w:val="1"/>
          <w:numId w:val="2"/>
        </w:numPr>
        <w:spacing w:after="0" w:line="240" w:lineRule="auto"/>
        <w:contextualSpacing/>
        <w:rPr>
          <w:rFonts w:ascii="Arial" w:eastAsia="Calibri" w:hAnsi="Arial" w:cs="Arial"/>
          <w:color w:val="000000"/>
        </w:rPr>
      </w:pPr>
      <w:r w:rsidRPr="002C1B60">
        <w:rPr>
          <w:rFonts w:ascii="Arial" w:eastAsia="Calibri" w:hAnsi="Arial" w:cs="Arial"/>
          <w:color w:val="000000"/>
        </w:rPr>
        <w:t>Uslovi za učešće u postupku javne nabavke i posebni osnovi za isključenje,</w:t>
      </w:r>
    </w:p>
    <w:p w14:paraId="7AA5C7ED" w14:textId="77777777" w:rsidR="002C1B60" w:rsidRPr="002C1B60" w:rsidRDefault="002C1B60" w:rsidP="002C1B60">
      <w:pPr>
        <w:numPr>
          <w:ilvl w:val="1"/>
          <w:numId w:val="2"/>
        </w:numPr>
        <w:spacing w:after="0" w:line="240" w:lineRule="auto"/>
        <w:contextualSpacing/>
        <w:rPr>
          <w:rFonts w:ascii="Arial" w:eastAsia="Calibri" w:hAnsi="Arial" w:cs="Arial"/>
          <w:color w:val="000000"/>
        </w:rPr>
      </w:pPr>
      <w:r w:rsidRPr="002C1B60">
        <w:rPr>
          <w:rFonts w:ascii="Arial" w:eastAsia="Calibri" w:hAnsi="Arial" w:cs="Arial"/>
          <w:color w:val="000000"/>
        </w:rPr>
        <w:t>Kriterijum za izbor najpovoljnije ponude,</w:t>
      </w:r>
    </w:p>
    <w:p w14:paraId="44F3DB37" w14:textId="77777777" w:rsidR="002C1B60" w:rsidRPr="002C1B60" w:rsidRDefault="002C1B60" w:rsidP="002C1B60">
      <w:pPr>
        <w:numPr>
          <w:ilvl w:val="1"/>
          <w:numId w:val="2"/>
        </w:numPr>
        <w:spacing w:after="0" w:line="240" w:lineRule="auto"/>
        <w:contextualSpacing/>
        <w:rPr>
          <w:rFonts w:ascii="Arial" w:eastAsia="Calibri" w:hAnsi="Arial" w:cs="Arial"/>
          <w:color w:val="000000"/>
        </w:rPr>
      </w:pPr>
      <w:r w:rsidRPr="002C1B60">
        <w:rPr>
          <w:rFonts w:ascii="Arial" w:eastAsia="Calibri" w:hAnsi="Arial" w:cs="Arial"/>
          <w:color w:val="000000"/>
        </w:rPr>
        <w:t>Način, mjesto i vrijeme podnošenja ponuda i otvaranja ponuda,</w:t>
      </w:r>
    </w:p>
    <w:p w14:paraId="5A2D9A3B" w14:textId="77777777" w:rsidR="002C1B60" w:rsidRPr="002C1B60" w:rsidRDefault="002C1B60" w:rsidP="002C1B60">
      <w:pPr>
        <w:numPr>
          <w:ilvl w:val="1"/>
          <w:numId w:val="2"/>
        </w:numPr>
        <w:spacing w:after="0" w:line="240" w:lineRule="auto"/>
        <w:contextualSpacing/>
        <w:rPr>
          <w:rFonts w:ascii="Arial" w:eastAsia="Calibri" w:hAnsi="Arial" w:cs="Arial"/>
          <w:color w:val="000000"/>
        </w:rPr>
      </w:pPr>
      <w:r w:rsidRPr="002C1B60">
        <w:rPr>
          <w:rFonts w:ascii="Arial" w:eastAsia="Calibri" w:hAnsi="Arial" w:cs="Arial"/>
          <w:color w:val="000000"/>
        </w:rPr>
        <w:t>Rok za donošenje odluke o izboru,</w:t>
      </w:r>
    </w:p>
    <w:p w14:paraId="2282ADB1" w14:textId="77777777" w:rsidR="002C1B60" w:rsidRPr="002C1B60" w:rsidRDefault="002C1B60" w:rsidP="002C1B60">
      <w:pPr>
        <w:numPr>
          <w:ilvl w:val="1"/>
          <w:numId w:val="2"/>
        </w:numPr>
        <w:spacing w:after="0" w:line="240" w:lineRule="auto"/>
        <w:contextualSpacing/>
        <w:rPr>
          <w:rFonts w:ascii="Arial" w:eastAsia="Calibri" w:hAnsi="Arial" w:cs="Arial"/>
          <w:color w:val="000000"/>
        </w:rPr>
      </w:pPr>
      <w:r w:rsidRPr="002C1B60">
        <w:rPr>
          <w:rFonts w:ascii="Arial" w:eastAsia="Calibri" w:hAnsi="Arial" w:cs="Arial"/>
          <w:color w:val="000000"/>
        </w:rPr>
        <w:t>Rok važenja ponude,</w:t>
      </w:r>
    </w:p>
    <w:p w14:paraId="0A4E1421" w14:textId="77777777" w:rsidR="002C1B60" w:rsidRPr="002C1B60" w:rsidRDefault="002C1B60" w:rsidP="002C1B60">
      <w:pPr>
        <w:numPr>
          <w:ilvl w:val="1"/>
          <w:numId w:val="2"/>
        </w:numPr>
        <w:spacing w:after="0" w:line="240" w:lineRule="auto"/>
        <w:contextualSpacing/>
        <w:rPr>
          <w:rFonts w:ascii="Arial" w:eastAsia="Calibri" w:hAnsi="Arial" w:cs="Arial"/>
          <w:color w:val="000000"/>
        </w:rPr>
      </w:pPr>
      <w:r w:rsidRPr="002C1B60">
        <w:rPr>
          <w:rFonts w:ascii="Arial" w:eastAsia="Calibri" w:hAnsi="Arial" w:cs="Arial"/>
          <w:color w:val="000000"/>
        </w:rPr>
        <w:t>Garancija ponude</w:t>
      </w:r>
    </w:p>
    <w:p w14:paraId="7066EBA2" w14:textId="77777777" w:rsidR="002C1B60" w:rsidRPr="002C1B60" w:rsidRDefault="002C1B60" w:rsidP="002C1B60">
      <w:pPr>
        <w:spacing w:after="0" w:line="240" w:lineRule="auto"/>
        <w:rPr>
          <w:rFonts w:ascii="Calibri" w:eastAsia="Calibri" w:hAnsi="Calibri" w:cs="Times New Roman"/>
          <w:color w:val="000000"/>
        </w:rPr>
      </w:pPr>
    </w:p>
    <w:p w14:paraId="376AA827" w14:textId="77777777" w:rsidR="002C1B60" w:rsidRPr="002C1B60" w:rsidRDefault="002C1B60" w:rsidP="002C1B6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1" w:name="_Toc62730554"/>
      <w:r w:rsidRPr="002C1B60">
        <w:rPr>
          <w:rFonts w:ascii="Arial" w:eastAsia="Times New Roman" w:hAnsi="Arial" w:cs="Times New Roman"/>
          <w:b/>
          <w:color w:val="000000"/>
          <w:sz w:val="24"/>
          <w:szCs w:val="32"/>
        </w:rPr>
        <w:t>TEHNIČKA SPECIFIKACIJA PREDMETA JAVNE NABAVKE</w:t>
      </w:r>
      <w:r w:rsidRPr="002C1B60">
        <w:rPr>
          <w:rFonts w:ascii="Arial" w:eastAsia="Times New Roman" w:hAnsi="Arial" w:cs="Times New Roman"/>
          <w:b/>
          <w:color w:val="000000"/>
          <w:sz w:val="24"/>
          <w:szCs w:val="32"/>
          <w:vertAlign w:val="superscript"/>
        </w:rPr>
        <w:footnoteReference w:id="3"/>
      </w:r>
      <w:bookmarkEnd w:id="1"/>
    </w:p>
    <w:p w14:paraId="11C1B537" w14:textId="77777777" w:rsidR="002C1B60" w:rsidRPr="002C1B60" w:rsidRDefault="002C1B60" w:rsidP="002C1B60">
      <w:pPr>
        <w:spacing w:after="0" w:line="240" w:lineRule="auto"/>
        <w:rPr>
          <w:rFonts w:ascii="Calibri" w:eastAsia="Calibri" w:hAnsi="Calibri" w:cs="Times New Roman"/>
          <w:color w:val="000000"/>
        </w:rPr>
      </w:pPr>
    </w:p>
    <w:p w14:paraId="4F51B8AD" w14:textId="77777777" w:rsidR="002C1B60" w:rsidRPr="002C1B60" w:rsidRDefault="002C1B60" w:rsidP="002C1B60">
      <w:pPr>
        <w:numPr>
          <w:ilvl w:val="0"/>
          <w:numId w:val="6"/>
        </w:numPr>
        <w:spacing w:after="0" w:line="240" w:lineRule="auto"/>
        <w:contextualSpacing/>
        <w:jc w:val="both"/>
        <w:rPr>
          <w:rFonts w:ascii="Arial" w:eastAsia="Calibri" w:hAnsi="Arial" w:cs="Arial"/>
          <w:color w:val="000000"/>
        </w:rPr>
      </w:pPr>
      <w:r w:rsidRPr="002C1B60">
        <w:rPr>
          <w:rFonts w:ascii="Arial" w:eastAsia="Calibri" w:hAnsi="Arial" w:cs="Arial"/>
          <w:color w:val="000000"/>
        </w:rPr>
        <w:t>Naziv i opis predmeta nabavke u cjelini, po partijama i stavkama sa bitnim karakteristikama</w:t>
      </w:r>
    </w:p>
    <w:p w14:paraId="0D269972" w14:textId="77777777" w:rsidR="002C1B60" w:rsidRDefault="002C1B60" w:rsidP="002C1B60">
      <w:pPr>
        <w:numPr>
          <w:ilvl w:val="0"/>
          <w:numId w:val="6"/>
        </w:numPr>
        <w:spacing w:after="0" w:line="240" w:lineRule="auto"/>
        <w:contextualSpacing/>
        <w:jc w:val="both"/>
        <w:rPr>
          <w:rFonts w:ascii="Arial" w:eastAsia="Calibri" w:hAnsi="Arial" w:cs="Arial"/>
          <w:color w:val="000000"/>
        </w:rPr>
      </w:pPr>
      <w:r w:rsidRPr="002C1B60">
        <w:rPr>
          <w:rFonts w:ascii="Arial" w:eastAsia="Calibri" w:hAnsi="Arial" w:cs="Arial"/>
          <w:color w:val="000000"/>
        </w:rPr>
        <w:t>Zahtjevi u pogledu načina izvršavanja predmeta nabavke koji su od značaja za sačinjavanje ponude i izvršenje ugovora</w:t>
      </w:r>
    </w:p>
    <w:p w14:paraId="6F5ACDB5" w14:textId="77777777" w:rsidR="00C923A3" w:rsidRDefault="00C923A3" w:rsidP="00C923A3">
      <w:pPr>
        <w:spacing w:after="0" w:line="240" w:lineRule="auto"/>
        <w:ind w:left="720"/>
        <w:contextualSpacing/>
        <w:jc w:val="both"/>
        <w:rPr>
          <w:rFonts w:ascii="Arial" w:eastAsia="Calibri" w:hAnsi="Arial" w:cs="Arial"/>
          <w:color w:val="000000"/>
        </w:rPr>
      </w:pPr>
    </w:p>
    <w:p w14:paraId="72776667" w14:textId="1D52BAB1" w:rsidR="001D3813" w:rsidRDefault="001D3813" w:rsidP="001D3813">
      <w:pPr>
        <w:spacing w:after="0" w:line="240" w:lineRule="auto"/>
        <w:contextualSpacing/>
        <w:jc w:val="both"/>
        <w:rPr>
          <w:rFonts w:ascii="Arial" w:eastAsia="Calibri" w:hAnsi="Arial" w:cs="Arial"/>
          <w:color w:val="000000"/>
        </w:rPr>
      </w:pPr>
      <w:r>
        <w:rPr>
          <w:rFonts w:ascii="Arial" w:eastAsia="Calibri" w:hAnsi="Arial" w:cs="Arial"/>
          <w:color w:val="000000"/>
        </w:rPr>
        <w:t>Prilog:</w:t>
      </w:r>
      <w:r w:rsidR="00C923A3">
        <w:rPr>
          <w:rFonts w:ascii="Arial" w:eastAsia="Calibri" w:hAnsi="Arial" w:cs="Arial"/>
          <w:color w:val="000000"/>
        </w:rPr>
        <w:t xml:space="preserve"> Specifikacij</w:t>
      </w:r>
      <w:r w:rsidR="006A7C52">
        <w:rPr>
          <w:rFonts w:ascii="Arial" w:eastAsia="Calibri" w:hAnsi="Arial" w:cs="Arial"/>
          <w:color w:val="000000"/>
        </w:rPr>
        <w:t>a</w:t>
      </w:r>
    </w:p>
    <w:p w14:paraId="09472F3C" w14:textId="77777777" w:rsidR="005E751F" w:rsidRDefault="005E751F" w:rsidP="001D3813">
      <w:pPr>
        <w:spacing w:after="0" w:line="240" w:lineRule="auto"/>
        <w:contextualSpacing/>
        <w:jc w:val="both"/>
        <w:rPr>
          <w:rFonts w:ascii="Arial" w:eastAsia="Calibri" w:hAnsi="Arial" w:cs="Arial"/>
          <w:color w:val="000000"/>
        </w:rPr>
      </w:pPr>
    </w:p>
    <w:p w14:paraId="0E80E935" w14:textId="7C6F2F66" w:rsidR="005E751F" w:rsidRDefault="001D5FF4" w:rsidP="009B7B84">
      <w:pPr>
        <w:rPr>
          <w:b/>
        </w:rPr>
      </w:pPr>
      <w:r w:rsidRPr="001D5FF4">
        <w:rPr>
          <w:rFonts w:ascii="Arial" w:eastAsia="Calibri" w:hAnsi="Arial" w:cs="Arial"/>
          <w:color w:val="000000"/>
        </w:rPr>
        <w:t>Uklanjanje rastinja sa brana, kompenzacionog bazena, duž svih kanala, cjevovoda i pristupnih puteva</w:t>
      </w:r>
    </w:p>
    <w:p w14:paraId="699783E0" w14:textId="77777777" w:rsidR="00A84665" w:rsidRDefault="00A84665" w:rsidP="001D3813">
      <w:pPr>
        <w:spacing w:after="0" w:line="240" w:lineRule="auto"/>
        <w:contextualSpacing/>
        <w:jc w:val="both"/>
        <w:rPr>
          <w:rFonts w:ascii="Arial" w:eastAsia="Calibri" w:hAnsi="Arial" w:cs="Arial"/>
          <w:color w:val="000000"/>
        </w:rPr>
      </w:pPr>
    </w:p>
    <w:tbl>
      <w:tblPr>
        <w:tblW w:w="5235"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17"/>
        <w:gridCol w:w="4858"/>
        <w:gridCol w:w="2548"/>
        <w:gridCol w:w="1365"/>
      </w:tblGrid>
      <w:tr w:rsidR="000D2229" w:rsidRPr="00E45AC3" w14:paraId="33B4AB83" w14:textId="77777777" w:rsidTr="00A17E02">
        <w:trPr>
          <w:tblHeader/>
          <w:tblCellSpacing w:w="15" w:type="dxa"/>
        </w:trPr>
        <w:tc>
          <w:tcPr>
            <w:tcW w:w="354" w:type="pct"/>
            <w:vAlign w:val="center"/>
            <w:hideMark/>
          </w:tcPr>
          <w:p w14:paraId="3D02CCC8" w14:textId="77777777" w:rsidR="000D2229" w:rsidRPr="00730ABC" w:rsidRDefault="000D2229" w:rsidP="00A17E02">
            <w:pPr>
              <w:spacing w:after="0" w:line="240" w:lineRule="auto"/>
              <w:jc w:val="center"/>
              <w:rPr>
                <w:rFonts w:ascii="Times New Roman" w:eastAsia="Times New Roman" w:hAnsi="Times New Roman" w:cs="Times New Roman"/>
                <w:b/>
                <w:sz w:val="24"/>
                <w:szCs w:val="24"/>
                <w:lang w:eastAsia="sr-Latn-ME"/>
              </w:rPr>
            </w:pPr>
            <w:r w:rsidRPr="00730ABC">
              <w:rPr>
                <w:rFonts w:ascii="Times New Roman" w:eastAsia="Times New Roman" w:hAnsi="Times New Roman" w:cs="Times New Roman"/>
                <w:b/>
                <w:sz w:val="24"/>
                <w:szCs w:val="24"/>
                <w:lang w:eastAsia="sr-Latn-ME"/>
              </w:rPr>
              <w:t>R. br.</w:t>
            </w:r>
          </w:p>
        </w:tc>
        <w:tc>
          <w:tcPr>
            <w:tcW w:w="2545" w:type="pct"/>
            <w:vAlign w:val="center"/>
            <w:hideMark/>
          </w:tcPr>
          <w:p w14:paraId="2F76FA1C" w14:textId="77777777" w:rsidR="000D2229" w:rsidRPr="00730ABC" w:rsidRDefault="000D2229" w:rsidP="00A17E02">
            <w:pPr>
              <w:spacing w:after="0" w:line="240" w:lineRule="auto"/>
              <w:jc w:val="center"/>
              <w:rPr>
                <w:rFonts w:ascii="Times New Roman" w:eastAsia="Times New Roman" w:hAnsi="Times New Roman" w:cs="Times New Roman"/>
                <w:b/>
                <w:bCs/>
                <w:sz w:val="24"/>
                <w:szCs w:val="24"/>
                <w:lang w:eastAsia="sr-Latn-ME"/>
              </w:rPr>
            </w:pPr>
            <w:r w:rsidRPr="00730ABC">
              <w:rPr>
                <w:rFonts w:ascii="Times New Roman" w:eastAsia="Times New Roman" w:hAnsi="Times New Roman" w:cs="Times New Roman"/>
                <w:b/>
                <w:bCs/>
                <w:sz w:val="24"/>
                <w:szCs w:val="24"/>
                <w:lang w:eastAsia="sr-Latn-ME"/>
              </w:rPr>
              <w:t>Opis pozicije</w:t>
            </w:r>
          </w:p>
        </w:tc>
        <w:tc>
          <w:tcPr>
            <w:tcW w:w="1327" w:type="pct"/>
            <w:vAlign w:val="center"/>
            <w:hideMark/>
          </w:tcPr>
          <w:p w14:paraId="0265DBC4" w14:textId="77777777" w:rsidR="000D2229" w:rsidRPr="00730ABC" w:rsidRDefault="000D2229" w:rsidP="00A17E02">
            <w:pPr>
              <w:spacing w:after="0" w:line="240" w:lineRule="auto"/>
              <w:jc w:val="center"/>
              <w:rPr>
                <w:rFonts w:ascii="Times New Roman" w:eastAsia="Times New Roman" w:hAnsi="Times New Roman" w:cs="Times New Roman"/>
                <w:b/>
                <w:bCs/>
                <w:sz w:val="24"/>
                <w:szCs w:val="24"/>
                <w:lang w:eastAsia="sr-Latn-ME"/>
              </w:rPr>
            </w:pPr>
            <w:r w:rsidRPr="00730ABC">
              <w:rPr>
                <w:rFonts w:ascii="Times New Roman" w:eastAsia="Times New Roman" w:hAnsi="Times New Roman" w:cs="Times New Roman"/>
                <w:b/>
                <w:bCs/>
                <w:sz w:val="24"/>
                <w:szCs w:val="24"/>
                <w:lang w:eastAsia="sr-Latn-ME"/>
              </w:rPr>
              <w:t>Jedinica mjere</w:t>
            </w:r>
          </w:p>
        </w:tc>
        <w:tc>
          <w:tcPr>
            <w:tcW w:w="696" w:type="pct"/>
            <w:vAlign w:val="center"/>
            <w:hideMark/>
          </w:tcPr>
          <w:p w14:paraId="18ACAEA5" w14:textId="77777777" w:rsidR="000D2229" w:rsidRPr="00730ABC" w:rsidRDefault="000D2229" w:rsidP="00A17E02">
            <w:pPr>
              <w:spacing w:after="0" w:line="240" w:lineRule="auto"/>
              <w:jc w:val="center"/>
              <w:rPr>
                <w:rFonts w:ascii="Times New Roman" w:eastAsia="Times New Roman" w:hAnsi="Times New Roman" w:cs="Times New Roman"/>
                <w:b/>
                <w:bCs/>
                <w:sz w:val="24"/>
                <w:szCs w:val="24"/>
                <w:lang w:eastAsia="sr-Latn-ME"/>
              </w:rPr>
            </w:pPr>
            <w:r w:rsidRPr="00730ABC">
              <w:rPr>
                <w:rFonts w:ascii="Times New Roman" w:eastAsia="Times New Roman" w:hAnsi="Times New Roman" w:cs="Times New Roman"/>
                <w:b/>
                <w:bCs/>
                <w:sz w:val="24"/>
                <w:szCs w:val="24"/>
                <w:lang w:eastAsia="sr-Latn-ME"/>
              </w:rPr>
              <w:t>Količina</w:t>
            </w:r>
          </w:p>
        </w:tc>
      </w:tr>
      <w:tr w:rsidR="000D2229" w:rsidRPr="00E45AC3" w14:paraId="1F5A533E" w14:textId="77777777" w:rsidTr="00A17E02">
        <w:trPr>
          <w:tblCellSpacing w:w="15" w:type="dxa"/>
        </w:trPr>
        <w:tc>
          <w:tcPr>
            <w:tcW w:w="354" w:type="pct"/>
            <w:vAlign w:val="center"/>
            <w:hideMark/>
          </w:tcPr>
          <w:p w14:paraId="35249A94" w14:textId="77777777" w:rsidR="000D2229" w:rsidRPr="00E45AC3" w:rsidRDefault="000D2229" w:rsidP="00A17E02">
            <w:pPr>
              <w:spacing w:after="0" w:line="240" w:lineRule="auto"/>
              <w:jc w:val="center"/>
              <w:rPr>
                <w:rFonts w:ascii="Times New Roman" w:eastAsia="Times New Roman" w:hAnsi="Times New Roman" w:cs="Times New Roman"/>
                <w:sz w:val="24"/>
                <w:szCs w:val="24"/>
                <w:lang w:eastAsia="sr-Latn-ME"/>
              </w:rPr>
            </w:pPr>
            <w:r w:rsidRPr="00E45AC3">
              <w:rPr>
                <w:rFonts w:ascii="Times New Roman" w:eastAsia="Times New Roman" w:hAnsi="Times New Roman" w:cs="Times New Roman"/>
                <w:sz w:val="24"/>
                <w:szCs w:val="24"/>
                <w:lang w:eastAsia="sr-Latn-ME"/>
              </w:rPr>
              <w:t>1</w:t>
            </w:r>
          </w:p>
        </w:tc>
        <w:tc>
          <w:tcPr>
            <w:tcW w:w="2545" w:type="pct"/>
            <w:vAlign w:val="center"/>
            <w:hideMark/>
          </w:tcPr>
          <w:p w14:paraId="584AFF5F" w14:textId="77777777" w:rsidR="000D2229" w:rsidRPr="00735465" w:rsidRDefault="000D2229" w:rsidP="00A17E02">
            <w:pPr>
              <w:spacing w:after="0" w:line="240" w:lineRule="auto"/>
              <w:jc w:val="both"/>
              <w:rPr>
                <w:rFonts w:ascii="Times New Roman" w:eastAsia="Times New Roman" w:hAnsi="Times New Roman" w:cs="Times New Roman"/>
                <w:sz w:val="24"/>
                <w:szCs w:val="24"/>
                <w:lang w:eastAsia="sr-Latn-ME"/>
              </w:rPr>
            </w:pPr>
            <w:r w:rsidRPr="00735465">
              <w:rPr>
                <w:rFonts w:ascii="Times New Roman" w:eastAsia="Times New Roman" w:hAnsi="Times New Roman" w:cs="Times New Roman"/>
                <w:sz w:val="24"/>
                <w:szCs w:val="24"/>
                <w:lang w:eastAsia="sr-Latn-ME"/>
              </w:rPr>
              <w:t>Kompenzacioni bazen: Sječa i uklanjanje kompletnog rastinja (trave, šiblja i žbunja) sa nizvodne kosine bazena, taložnica, predbazena i u pojasu od m' uz nožicu.</w:t>
            </w:r>
          </w:p>
        </w:tc>
        <w:tc>
          <w:tcPr>
            <w:tcW w:w="1327" w:type="pct"/>
            <w:vAlign w:val="center"/>
          </w:tcPr>
          <w:p w14:paraId="5033D706" w14:textId="77777777" w:rsidR="000D2229" w:rsidRPr="00E45AC3" w:rsidRDefault="000D2229" w:rsidP="00A17E02">
            <w:pPr>
              <w:spacing w:after="0" w:line="240" w:lineRule="auto"/>
              <w:jc w:val="center"/>
              <w:rPr>
                <w:rFonts w:ascii="Times New Roman" w:eastAsia="Times New Roman" w:hAnsi="Times New Roman" w:cs="Times New Roman"/>
                <w:sz w:val="24"/>
                <w:szCs w:val="24"/>
                <w:lang w:eastAsia="sr-Latn-ME"/>
              </w:rPr>
            </w:pPr>
            <w:r>
              <w:rPr>
                <w:rFonts w:ascii="Times New Roman" w:eastAsia="Times New Roman" w:hAnsi="Times New Roman" w:cs="Times New Roman"/>
                <w:sz w:val="24"/>
                <w:szCs w:val="24"/>
                <w:lang w:eastAsia="sr-Latn-ME"/>
              </w:rPr>
              <w:t>komplet</w:t>
            </w:r>
          </w:p>
        </w:tc>
        <w:tc>
          <w:tcPr>
            <w:tcW w:w="696" w:type="pct"/>
            <w:vAlign w:val="center"/>
            <w:hideMark/>
          </w:tcPr>
          <w:p w14:paraId="6FCCD027" w14:textId="77777777" w:rsidR="000D2229" w:rsidRPr="00E45AC3" w:rsidRDefault="000D2229" w:rsidP="00A17E02">
            <w:pPr>
              <w:spacing w:after="0" w:line="240" w:lineRule="auto"/>
              <w:jc w:val="center"/>
              <w:rPr>
                <w:rFonts w:ascii="Times New Roman" w:eastAsia="Times New Roman" w:hAnsi="Times New Roman" w:cs="Times New Roman"/>
                <w:sz w:val="24"/>
                <w:szCs w:val="24"/>
                <w:lang w:eastAsia="sr-Latn-ME"/>
              </w:rPr>
            </w:pPr>
            <w:r w:rsidRPr="00E45AC3">
              <w:rPr>
                <w:rFonts w:ascii="Times New Roman" w:eastAsia="Times New Roman" w:hAnsi="Times New Roman" w:cs="Times New Roman"/>
                <w:sz w:val="24"/>
                <w:szCs w:val="24"/>
                <w:lang w:eastAsia="sr-Latn-ME"/>
              </w:rPr>
              <w:t xml:space="preserve">1 </w:t>
            </w:r>
          </w:p>
        </w:tc>
      </w:tr>
      <w:tr w:rsidR="000D2229" w:rsidRPr="00E45AC3" w14:paraId="1E445C94" w14:textId="77777777" w:rsidTr="00A17E02">
        <w:trPr>
          <w:tblCellSpacing w:w="15" w:type="dxa"/>
        </w:trPr>
        <w:tc>
          <w:tcPr>
            <w:tcW w:w="354" w:type="pct"/>
            <w:vAlign w:val="center"/>
            <w:hideMark/>
          </w:tcPr>
          <w:p w14:paraId="67383ABA" w14:textId="77777777" w:rsidR="000D2229" w:rsidRPr="00E45AC3" w:rsidRDefault="000D2229" w:rsidP="00A17E02">
            <w:pPr>
              <w:spacing w:after="0" w:line="240" w:lineRule="auto"/>
              <w:jc w:val="center"/>
              <w:rPr>
                <w:rFonts w:ascii="Times New Roman" w:eastAsia="Times New Roman" w:hAnsi="Times New Roman" w:cs="Times New Roman"/>
                <w:sz w:val="24"/>
                <w:szCs w:val="24"/>
                <w:lang w:eastAsia="sr-Latn-ME"/>
              </w:rPr>
            </w:pPr>
            <w:r w:rsidRPr="00E45AC3">
              <w:rPr>
                <w:rFonts w:ascii="Times New Roman" w:eastAsia="Times New Roman" w:hAnsi="Times New Roman" w:cs="Times New Roman"/>
                <w:sz w:val="24"/>
                <w:szCs w:val="24"/>
                <w:lang w:eastAsia="sr-Latn-ME"/>
              </w:rPr>
              <w:t>2</w:t>
            </w:r>
          </w:p>
        </w:tc>
        <w:tc>
          <w:tcPr>
            <w:tcW w:w="2545" w:type="pct"/>
            <w:vAlign w:val="center"/>
            <w:hideMark/>
          </w:tcPr>
          <w:p w14:paraId="7331DD2A" w14:textId="77777777" w:rsidR="000D2229" w:rsidRPr="00735465" w:rsidRDefault="000D2229" w:rsidP="00A17E02">
            <w:pPr>
              <w:spacing w:after="0" w:line="240" w:lineRule="auto"/>
              <w:jc w:val="both"/>
              <w:rPr>
                <w:rFonts w:ascii="Times New Roman" w:eastAsia="Times New Roman" w:hAnsi="Times New Roman" w:cs="Times New Roman"/>
                <w:sz w:val="24"/>
                <w:szCs w:val="24"/>
                <w:lang w:eastAsia="sr-Latn-ME"/>
              </w:rPr>
            </w:pPr>
            <w:r w:rsidRPr="00735465">
              <w:rPr>
                <w:rFonts w:ascii="Times New Roman" w:eastAsia="Times New Roman" w:hAnsi="Times New Roman" w:cs="Times New Roman"/>
                <w:sz w:val="24"/>
                <w:szCs w:val="24"/>
                <w:lang w:eastAsia="sr-Latn-ME"/>
              </w:rPr>
              <w:t>Brana Slano: Sječenje i uklanjanje kompletnog rastinja (trave, šiblja, žbunja i drveća) sa brane (uzvodne i nizvodne kosine, krune i u pojasu od m' uz nožicu brane kao sa i platoa zatvaračnice.</w:t>
            </w:r>
          </w:p>
        </w:tc>
        <w:tc>
          <w:tcPr>
            <w:tcW w:w="1327" w:type="pct"/>
            <w:vAlign w:val="center"/>
          </w:tcPr>
          <w:p w14:paraId="5AFE8E2A" w14:textId="77777777" w:rsidR="000D2229" w:rsidRPr="00E45AC3" w:rsidRDefault="000D2229" w:rsidP="00A17E02">
            <w:pPr>
              <w:spacing w:after="0" w:line="240" w:lineRule="auto"/>
              <w:jc w:val="center"/>
              <w:rPr>
                <w:rFonts w:ascii="Times New Roman" w:eastAsia="Times New Roman" w:hAnsi="Times New Roman" w:cs="Times New Roman"/>
                <w:sz w:val="24"/>
                <w:szCs w:val="24"/>
                <w:lang w:eastAsia="sr-Latn-ME"/>
              </w:rPr>
            </w:pPr>
            <w:r>
              <w:rPr>
                <w:rFonts w:ascii="Times New Roman" w:eastAsia="Times New Roman" w:hAnsi="Times New Roman" w:cs="Times New Roman"/>
                <w:sz w:val="24"/>
                <w:szCs w:val="24"/>
                <w:lang w:eastAsia="sr-Latn-ME"/>
              </w:rPr>
              <w:t>komplet</w:t>
            </w:r>
          </w:p>
        </w:tc>
        <w:tc>
          <w:tcPr>
            <w:tcW w:w="696" w:type="pct"/>
            <w:vAlign w:val="center"/>
            <w:hideMark/>
          </w:tcPr>
          <w:p w14:paraId="72A0CF79" w14:textId="77777777" w:rsidR="000D2229" w:rsidRPr="00E45AC3" w:rsidRDefault="000D2229" w:rsidP="00A17E02">
            <w:pPr>
              <w:spacing w:after="0" w:line="240" w:lineRule="auto"/>
              <w:jc w:val="center"/>
              <w:rPr>
                <w:rFonts w:ascii="Times New Roman" w:eastAsia="Times New Roman" w:hAnsi="Times New Roman" w:cs="Times New Roman"/>
                <w:sz w:val="24"/>
                <w:szCs w:val="24"/>
                <w:lang w:eastAsia="sr-Latn-ME"/>
              </w:rPr>
            </w:pPr>
            <w:r w:rsidRPr="00E45AC3">
              <w:rPr>
                <w:rFonts w:ascii="Times New Roman" w:eastAsia="Times New Roman" w:hAnsi="Times New Roman" w:cs="Times New Roman"/>
                <w:sz w:val="24"/>
                <w:szCs w:val="24"/>
                <w:lang w:eastAsia="sr-Latn-ME"/>
              </w:rPr>
              <w:t xml:space="preserve">1 </w:t>
            </w:r>
          </w:p>
        </w:tc>
      </w:tr>
      <w:tr w:rsidR="000D2229" w:rsidRPr="00E45AC3" w14:paraId="68D4766F" w14:textId="77777777" w:rsidTr="00A17E02">
        <w:trPr>
          <w:tblCellSpacing w:w="15" w:type="dxa"/>
        </w:trPr>
        <w:tc>
          <w:tcPr>
            <w:tcW w:w="354" w:type="pct"/>
            <w:vAlign w:val="center"/>
            <w:hideMark/>
          </w:tcPr>
          <w:p w14:paraId="3FA06AEA" w14:textId="77777777" w:rsidR="000D2229" w:rsidRPr="00E45AC3" w:rsidRDefault="000D2229" w:rsidP="00A17E02">
            <w:pPr>
              <w:spacing w:after="0" w:line="240" w:lineRule="auto"/>
              <w:jc w:val="center"/>
              <w:rPr>
                <w:rFonts w:ascii="Times New Roman" w:eastAsia="Times New Roman" w:hAnsi="Times New Roman" w:cs="Times New Roman"/>
                <w:sz w:val="24"/>
                <w:szCs w:val="24"/>
                <w:lang w:eastAsia="sr-Latn-ME"/>
              </w:rPr>
            </w:pPr>
            <w:r w:rsidRPr="00E45AC3">
              <w:rPr>
                <w:rFonts w:ascii="Times New Roman" w:eastAsia="Times New Roman" w:hAnsi="Times New Roman" w:cs="Times New Roman"/>
                <w:sz w:val="24"/>
                <w:szCs w:val="24"/>
                <w:lang w:eastAsia="sr-Latn-ME"/>
              </w:rPr>
              <w:lastRenderedPageBreak/>
              <w:t>3</w:t>
            </w:r>
          </w:p>
        </w:tc>
        <w:tc>
          <w:tcPr>
            <w:tcW w:w="2545" w:type="pct"/>
            <w:vAlign w:val="center"/>
            <w:hideMark/>
          </w:tcPr>
          <w:p w14:paraId="083261FC" w14:textId="77777777" w:rsidR="000D2229" w:rsidRPr="00735465" w:rsidRDefault="000D2229" w:rsidP="00A17E02">
            <w:pPr>
              <w:spacing w:after="0" w:line="240" w:lineRule="auto"/>
              <w:jc w:val="both"/>
              <w:rPr>
                <w:rFonts w:ascii="Times New Roman" w:eastAsia="Times New Roman" w:hAnsi="Times New Roman" w:cs="Times New Roman"/>
                <w:sz w:val="24"/>
                <w:szCs w:val="24"/>
                <w:lang w:eastAsia="sr-Latn-ME"/>
              </w:rPr>
            </w:pPr>
            <w:r w:rsidRPr="00735465">
              <w:rPr>
                <w:rFonts w:ascii="Times New Roman" w:eastAsia="Times New Roman" w:hAnsi="Times New Roman" w:cs="Times New Roman"/>
                <w:sz w:val="24"/>
                <w:szCs w:val="24"/>
                <w:lang w:eastAsia="sr-Latn-ME"/>
              </w:rPr>
              <w:t>Brana Vrtac: Sječenje i uklanjanje kompletnog rastinja (trave, šiblja, žbunja i drveća) sa brane (uzvodne i nizvodne kosine, krune i u pojasu od m' uz nožicu brane kao sa i platoa zatvaračnice i slapišta.</w:t>
            </w:r>
          </w:p>
        </w:tc>
        <w:tc>
          <w:tcPr>
            <w:tcW w:w="1327" w:type="pct"/>
            <w:vAlign w:val="center"/>
          </w:tcPr>
          <w:p w14:paraId="0FE5C542" w14:textId="77777777" w:rsidR="000D2229" w:rsidRPr="00E45AC3" w:rsidRDefault="000D2229" w:rsidP="00A17E02">
            <w:pPr>
              <w:spacing w:after="0" w:line="240" w:lineRule="auto"/>
              <w:jc w:val="center"/>
              <w:rPr>
                <w:rFonts w:ascii="Times New Roman" w:eastAsia="Times New Roman" w:hAnsi="Times New Roman" w:cs="Times New Roman"/>
                <w:sz w:val="24"/>
                <w:szCs w:val="24"/>
                <w:lang w:eastAsia="sr-Latn-ME"/>
              </w:rPr>
            </w:pPr>
            <w:r>
              <w:rPr>
                <w:rFonts w:ascii="Times New Roman" w:eastAsia="Times New Roman" w:hAnsi="Times New Roman" w:cs="Times New Roman"/>
                <w:sz w:val="24"/>
                <w:szCs w:val="24"/>
                <w:lang w:eastAsia="sr-Latn-ME"/>
              </w:rPr>
              <w:t>komplet</w:t>
            </w:r>
          </w:p>
        </w:tc>
        <w:tc>
          <w:tcPr>
            <w:tcW w:w="696" w:type="pct"/>
            <w:vAlign w:val="center"/>
            <w:hideMark/>
          </w:tcPr>
          <w:p w14:paraId="7CCD3E1A" w14:textId="77777777" w:rsidR="000D2229" w:rsidRPr="00E45AC3" w:rsidRDefault="000D2229" w:rsidP="00A17E02">
            <w:pPr>
              <w:spacing w:after="0" w:line="240" w:lineRule="auto"/>
              <w:jc w:val="center"/>
              <w:rPr>
                <w:rFonts w:ascii="Times New Roman" w:eastAsia="Times New Roman" w:hAnsi="Times New Roman" w:cs="Times New Roman"/>
                <w:sz w:val="24"/>
                <w:szCs w:val="24"/>
                <w:lang w:eastAsia="sr-Latn-ME"/>
              </w:rPr>
            </w:pPr>
            <w:r w:rsidRPr="00E45AC3">
              <w:rPr>
                <w:rFonts w:ascii="Times New Roman" w:eastAsia="Times New Roman" w:hAnsi="Times New Roman" w:cs="Times New Roman"/>
                <w:sz w:val="24"/>
                <w:szCs w:val="24"/>
                <w:lang w:eastAsia="sr-Latn-ME"/>
              </w:rPr>
              <w:t>1</w:t>
            </w:r>
          </w:p>
        </w:tc>
      </w:tr>
      <w:tr w:rsidR="000D2229" w:rsidRPr="00E45AC3" w14:paraId="7A0BFF94" w14:textId="77777777" w:rsidTr="00A17E02">
        <w:trPr>
          <w:tblCellSpacing w:w="15" w:type="dxa"/>
        </w:trPr>
        <w:tc>
          <w:tcPr>
            <w:tcW w:w="354" w:type="pct"/>
            <w:vAlign w:val="center"/>
            <w:hideMark/>
          </w:tcPr>
          <w:p w14:paraId="39D07E6E" w14:textId="77777777" w:rsidR="000D2229" w:rsidRPr="00E45AC3" w:rsidRDefault="000D2229" w:rsidP="00A17E02">
            <w:pPr>
              <w:spacing w:after="0" w:line="240" w:lineRule="auto"/>
              <w:jc w:val="center"/>
              <w:rPr>
                <w:rFonts w:ascii="Times New Roman" w:eastAsia="Times New Roman" w:hAnsi="Times New Roman" w:cs="Times New Roman"/>
                <w:sz w:val="24"/>
                <w:szCs w:val="24"/>
                <w:lang w:eastAsia="sr-Latn-ME"/>
              </w:rPr>
            </w:pPr>
            <w:r w:rsidRPr="00E45AC3">
              <w:rPr>
                <w:rFonts w:ascii="Times New Roman" w:eastAsia="Times New Roman" w:hAnsi="Times New Roman" w:cs="Times New Roman"/>
                <w:sz w:val="24"/>
                <w:szCs w:val="24"/>
                <w:lang w:eastAsia="sr-Latn-ME"/>
              </w:rPr>
              <w:t>4</w:t>
            </w:r>
          </w:p>
        </w:tc>
        <w:tc>
          <w:tcPr>
            <w:tcW w:w="2545" w:type="pct"/>
            <w:vAlign w:val="center"/>
            <w:hideMark/>
          </w:tcPr>
          <w:p w14:paraId="0E8F1057" w14:textId="77777777" w:rsidR="000D2229" w:rsidRPr="00735465" w:rsidRDefault="000D2229" w:rsidP="00A17E02">
            <w:pPr>
              <w:spacing w:after="0" w:line="240" w:lineRule="auto"/>
              <w:jc w:val="both"/>
              <w:rPr>
                <w:rFonts w:ascii="Times New Roman" w:eastAsia="Times New Roman" w:hAnsi="Times New Roman" w:cs="Times New Roman"/>
                <w:sz w:val="24"/>
                <w:szCs w:val="24"/>
                <w:lang w:eastAsia="sr-Latn-ME"/>
              </w:rPr>
            </w:pPr>
            <w:r w:rsidRPr="00735465">
              <w:rPr>
                <w:rFonts w:ascii="Times New Roman" w:eastAsia="Times New Roman" w:hAnsi="Times New Roman" w:cs="Times New Roman"/>
                <w:sz w:val="24"/>
                <w:szCs w:val="24"/>
                <w:lang w:eastAsia="sr-Latn-ME"/>
              </w:rPr>
              <w:t>Brana Krupac: Sječenje i uklanjanje kompletnog rastinja (trave, šiblja, žbunja) sa brane (uzvodne i nizvodne kosine, krune i u pojasu od m' uz nožicu brane kao sa i platoa zatvaračnice, preliva, brzotoka i slapišta.</w:t>
            </w:r>
          </w:p>
        </w:tc>
        <w:tc>
          <w:tcPr>
            <w:tcW w:w="1327" w:type="pct"/>
            <w:vAlign w:val="center"/>
          </w:tcPr>
          <w:p w14:paraId="21728CEF" w14:textId="77777777" w:rsidR="000D2229" w:rsidRPr="00E45AC3" w:rsidRDefault="000D2229" w:rsidP="00A17E02">
            <w:pPr>
              <w:spacing w:after="0" w:line="240" w:lineRule="auto"/>
              <w:jc w:val="center"/>
              <w:rPr>
                <w:rFonts w:ascii="Times New Roman" w:eastAsia="Times New Roman" w:hAnsi="Times New Roman" w:cs="Times New Roman"/>
                <w:sz w:val="24"/>
                <w:szCs w:val="24"/>
                <w:lang w:eastAsia="sr-Latn-ME"/>
              </w:rPr>
            </w:pPr>
            <w:r>
              <w:rPr>
                <w:rFonts w:ascii="Times New Roman" w:eastAsia="Times New Roman" w:hAnsi="Times New Roman" w:cs="Times New Roman"/>
                <w:sz w:val="24"/>
                <w:szCs w:val="24"/>
                <w:lang w:eastAsia="sr-Latn-ME"/>
              </w:rPr>
              <w:t>komplet</w:t>
            </w:r>
          </w:p>
        </w:tc>
        <w:tc>
          <w:tcPr>
            <w:tcW w:w="696" w:type="pct"/>
            <w:vAlign w:val="center"/>
            <w:hideMark/>
          </w:tcPr>
          <w:p w14:paraId="4295708F" w14:textId="77777777" w:rsidR="000D2229" w:rsidRPr="00E45AC3" w:rsidRDefault="000D2229" w:rsidP="00A17E02">
            <w:pPr>
              <w:spacing w:after="0" w:line="240" w:lineRule="auto"/>
              <w:jc w:val="center"/>
              <w:rPr>
                <w:rFonts w:ascii="Times New Roman" w:eastAsia="Times New Roman" w:hAnsi="Times New Roman" w:cs="Times New Roman"/>
                <w:sz w:val="24"/>
                <w:szCs w:val="24"/>
                <w:lang w:eastAsia="sr-Latn-ME"/>
              </w:rPr>
            </w:pPr>
            <w:r w:rsidRPr="00E45AC3">
              <w:rPr>
                <w:rFonts w:ascii="Times New Roman" w:eastAsia="Times New Roman" w:hAnsi="Times New Roman" w:cs="Times New Roman"/>
                <w:sz w:val="24"/>
                <w:szCs w:val="24"/>
                <w:lang w:eastAsia="sr-Latn-ME"/>
              </w:rPr>
              <w:t xml:space="preserve">2 </w:t>
            </w:r>
          </w:p>
        </w:tc>
      </w:tr>
      <w:tr w:rsidR="000D2229" w:rsidRPr="00E45AC3" w14:paraId="49D881B0" w14:textId="77777777" w:rsidTr="00A17E02">
        <w:trPr>
          <w:tblCellSpacing w:w="15" w:type="dxa"/>
        </w:trPr>
        <w:tc>
          <w:tcPr>
            <w:tcW w:w="354" w:type="pct"/>
            <w:vAlign w:val="center"/>
            <w:hideMark/>
          </w:tcPr>
          <w:p w14:paraId="3958C49B" w14:textId="77777777" w:rsidR="000D2229" w:rsidRPr="00E45AC3" w:rsidRDefault="000D2229" w:rsidP="00A17E02">
            <w:pPr>
              <w:spacing w:after="0" w:line="240" w:lineRule="auto"/>
              <w:jc w:val="center"/>
              <w:rPr>
                <w:rFonts w:ascii="Times New Roman" w:eastAsia="Times New Roman" w:hAnsi="Times New Roman" w:cs="Times New Roman"/>
                <w:sz w:val="24"/>
                <w:szCs w:val="24"/>
                <w:lang w:eastAsia="sr-Latn-ME"/>
              </w:rPr>
            </w:pPr>
            <w:r w:rsidRPr="00E45AC3">
              <w:rPr>
                <w:rFonts w:ascii="Times New Roman" w:eastAsia="Times New Roman" w:hAnsi="Times New Roman" w:cs="Times New Roman"/>
                <w:sz w:val="24"/>
                <w:szCs w:val="24"/>
                <w:lang w:eastAsia="sr-Latn-ME"/>
              </w:rPr>
              <w:t>5</w:t>
            </w:r>
          </w:p>
        </w:tc>
        <w:tc>
          <w:tcPr>
            <w:tcW w:w="2545" w:type="pct"/>
            <w:vAlign w:val="center"/>
            <w:hideMark/>
          </w:tcPr>
          <w:p w14:paraId="1D7B4142" w14:textId="77777777" w:rsidR="000D2229" w:rsidRPr="00735465" w:rsidRDefault="000D2229" w:rsidP="00A17E02">
            <w:pPr>
              <w:spacing w:after="0" w:line="240" w:lineRule="auto"/>
              <w:jc w:val="both"/>
              <w:rPr>
                <w:rFonts w:ascii="Times New Roman" w:eastAsia="Times New Roman" w:hAnsi="Times New Roman" w:cs="Times New Roman"/>
                <w:sz w:val="24"/>
                <w:szCs w:val="24"/>
                <w:lang w:eastAsia="sr-Latn-ME"/>
              </w:rPr>
            </w:pPr>
            <w:r w:rsidRPr="00735465">
              <w:rPr>
                <w:rFonts w:ascii="Times New Roman" w:eastAsia="Times New Roman" w:hAnsi="Times New Roman" w:cs="Times New Roman"/>
                <w:sz w:val="24"/>
                <w:szCs w:val="24"/>
                <w:lang w:eastAsia="sr-Latn-ME"/>
              </w:rPr>
              <w:t>Sječenje i uklanjanje kompletnog rastinja (trave, šiblja, žbunja i drveća) pored kanala u širini 1m i u samom kanalu</w:t>
            </w:r>
            <w:r>
              <w:rPr>
                <w:rFonts w:ascii="Times New Roman" w:eastAsia="Times New Roman" w:hAnsi="Times New Roman" w:cs="Times New Roman"/>
                <w:sz w:val="24"/>
                <w:szCs w:val="24"/>
                <w:lang w:eastAsia="sr-Latn-ME"/>
              </w:rPr>
              <w:t xml:space="preserve"> (betonske kosine)</w:t>
            </w:r>
            <w:r w:rsidRPr="00735465">
              <w:rPr>
                <w:rFonts w:ascii="Times New Roman" w:eastAsia="Times New Roman" w:hAnsi="Times New Roman" w:cs="Times New Roman"/>
                <w:sz w:val="24"/>
                <w:szCs w:val="24"/>
                <w:lang w:eastAsia="sr-Latn-ME"/>
              </w:rPr>
              <w:t>, sa obje strane, (kanali Zeta I, Zeta II, Slanski i Krupački). U ovu poziciju radova uračunati i sječenje i uklanjanje sitnog rastinja iz dilatacionih spojnica kanala na tim pripadajućim potezima. Obračun po m' kanala.</w:t>
            </w:r>
          </w:p>
        </w:tc>
        <w:tc>
          <w:tcPr>
            <w:tcW w:w="1327" w:type="pct"/>
            <w:vAlign w:val="center"/>
          </w:tcPr>
          <w:p w14:paraId="1C833761" w14:textId="77777777" w:rsidR="000D2229" w:rsidRPr="00E45AC3" w:rsidRDefault="000D2229" w:rsidP="00A17E02">
            <w:pPr>
              <w:spacing w:after="0" w:line="240" w:lineRule="auto"/>
              <w:jc w:val="center"/>
              <w:rPr>
                <w:rFonts w:ascii="Times New Roman" w:eastAsia="Times New Roman" w:hAnsi="Times New Roman" w:cs="Times New Roman"/>
                <w:sz w:val="24"/>
                <w:szCs w:val="24"/>
                <w:lang w:eastAsia="sr-Latn-ME"/>
              </w:rPr>
            </w:pPr>
            <w:r>
              <w:rPr>
                <w:rFonts w:ascii="Times New Roman" w:eastAsia="Times New Roman" w:hAnsi="Times New Roman" w:cs="Times New Roman"/>
                <w:sz w:val="24"/>
                <w:szCs w:val="24"/>
                <w:lang w:eastAsia="sr-Latn-ME"/>
              </w:rPr>
              <w:t>m</w:t>
            </w:r>
            <w:r>
              <w:rPr>
                <w:rFonts w:ascii="Calibri" w:eastAsia="Times New Roman" w:hAnsi="Calibri" w:cs="Calibri"/>
                <w:sz w:val="24"/>
                <w:szCs w:val="24"/>
                <w:lang w:eastAsia="sr-Latn-ME"/>
              </w:rPr>
              <w:t>'</w:t>
            </w:r>
          </w:p>
        </w:tc>
        <w:tc>
          <w:tcPr>
            <w:tcW w:w="696" w:type="pct"/>
            <w:vAlign w:val="center"/>
            <w:hideMark/>
          </w:tcPr>
          <w:p w14:paraId="70F032C4" w14:textId="77777777" w:rsidR="000D2229" w:rsidRPr="00E45AC3" w:rsidRDefault="000D2229" w:rsidP="00A17E02">
            <w:pPr>
              <w:spacing w:after="0" w:line="240" w:lineRule="auto"/>
              <w:jc w:val="center"/>
              <w:rPr>
                <w:rFonts w:ascii="Times New Roman" w:eastAsia="Times New Roman" w:hAnsi="Times New Roman" w:cs="Times New Roman"/>
                <w:sz w:val="24"/>
                <w:szCs w:val="24"/>
                <w:lang w:eastAsia="sr-Latn-ME"/>
              </w:rPr>
            </w:pPr>
            <w:r>
              <w:rPr>
                <w:rFonts w:ascii="Times New Roman" w:eastAsia="Times New Roman" w:hAnsi="Times New Roman" w:cs="Times New Roman"/>
                <w:sz w:val="24"/>
                <w:szCs w:val="24"/>
                <w:lang w:eastAsia="sr-Latn-ME"/>
              </w:rPr>
              <w:t>18.000</w:t>
            </w:r>
            <w:r w:rsidRPr="00E45AC3">
              <w:rPr>
                <w:rFonts w:ascii="Times New Roman" w:eastAsia="Times New Roman" w:hAnsi="Times New Roman" w:cs="Times New Roman"/>
                <w:sz w:val="24"/>
                <w:szCs w:val="24"/>
                <w:lang w:eastAsia="sr-Latn-ME"/>
              </w:rPr>
              <w:t xml:space="preserve"> </w:t>
            </w:r>
          </w:p>
        </w:tc>
      </w:tr>
      <w:tr w:rsidR="000D2229" w:rsidRPr="00E45AC3" w14:paraId="6B469EEC" w14:textId="77777777" w:rsidTr="00A17E02">
        <w:trPr>
          <w:tblCellSpacing w:w="15" w:type="dxa"/>
        </w:trPr>
        <w:tc>
          <w:tcPr>
            <w:tcW w:w="354" w:type="pct"/>
            <w:vAlign w:val="center"/>
            <w:hideMark/>
          </w:tcPr>
          <w:p w14:paraId="11F419C7" w14:textId="77777777" w:rsidR="000D2229" w:rsidRPr="00E45AC3" w:rsidRDefault="000D2229" w:rsidP="00A17E02">
            <w:pPr>
              <w:spacing w:after="0" w:line="240" w:lineRule="auto"/>
              <w:jc w:val="center"/>
              <w:rPr>
                <w:rFonts w:ascii="Times New Roman" w:eastAsia="Times New Roman" w:hAnsi="Times New Roman" w:cs="Times New Roman"/>
                <w:sz w:val="24"/>
                <w:szCs w:val="24"/>
                <w:lang w:eastAsia="sr-Latn-ME"/>
              </w:rPr>
            </w:pPr>
            <w:r w:rsidRPr="00E45AC3">
              <w:rPr>
                <w:rFonts w:ascii="Times New Roman" w:eastAsia="Times New Roman" w:hAnsi="Times New Roman" w:cs="Times New Roman"/>
                <w:sz w:val="24"/>
                <w:szCs w:val="24"/>
                <w:lang w:eastAsia="sr-Latn-ME"/>
              </w:rPr>
              <w:t>6</w:t>
            </w:r>
          </w:p>
        </w:tc>
        <w:tc>
          <w:tcPr>
            <w:tcW w:w="2545" w:type="pct"/>
            <w:vAlign w:val="center"/>
            <w:hideMark/>
          </w:tcPr>
          <w:p w14:paraId="5C8D9CCA" w14:textId="77777777" w:rsidR="000D2229" w:rsidRPr="00735465" w:rsidRDefault="000D2229" w:rsidP="00A17E02">
            <w:pPr>
              <w:spacing w:after="0" w:line="240" w:lineRule="auto"/>
              <w:jc w:val="both"/>
              <w:rPr>
                <w:rFonts w:ascii="Times New Roman" w:eastAsia="Times New Roman" w:hAnsi="Times New Roman" w:cs="Times New Roman"/>
                <w:sz w:val="24"/>
                <w:szCs w:val="24"/>
                <w:lang w:eastAsia="sr-Latn-ME"/>
              </w:rPr>
            </w:pPr>
            <w:r w:rsidRPr="00735465">
              <w:rPr>
                <w:rFonts w:ascii="Times New Roman" w:eastAsia="Times New Roman" w:hAnsi="Times New Roman" w:cs="Times New Roman"/>
                <w:sz w:val="24"/>
                <w:szCs w:val="24"/>
                <w:lang w:eastAsia="sr-Latn-ME"/>
              </w:rPr>
              <w:t>Sječenje i uklanjanje kompletnog rastinja (trave, šiblja, žbunja i drveća) ispod i pored cjevovoda HE "Perućica" u širini 5m, sa obje strane cjevovoda.</w:t>
            </w:r>
          </w:p>
        </w:tc>
        <w:tc>
          <w:tcPr>
            <w:tcW w:w="1327" w:type="pct"/>
            <w:vAlign w:val="center"/>
          </w:tcPr>
          <w:p w14:paraId="3FC4E5BF" w14:textId="77777777" w:rsidR="000D2229" w:rsidRPr="00E45AC3" w:rsidRDefault="000D2229" w:rsidP="00A17E02">
            <w:pPr>
              <w:spacing w:after="0" w:line="240" w:lineRule="auto"/>
              <w:jc w:val="center"/>
              <w:rPr>
                <w:rFonts w:ascii="Times New Roman" w:eastAsia="Times New Roman" w:hAnsi="Times New Roman" w:cs="Times New Roman"/>
                <w:sz w:val="24"/>
                <w:szCs w:val="24"/>
                <w:lang w:eastAsia="sr-Latn-ME"/>
              </w:rPr>
            </w:pPr>
            <w:r>
              <w:rPr>
                <w:rFonts w:ascii="Times New Roman" w:eastAsia="Times New Roman" w:hAnsi="Times New Roman" w:cs="Times New Roman"/>
                <w:sz w:val="24"/>
                <w:szCs w:val="24"/>
                <w:lang w:eastAsia="sr-Latn-ME"/>
              </w:rPr>
              <w:t>komplet</w:t>
            </w:r>
          </w:p>
        </w:tc>
        <w:tc>
          <w:tcPr>
            <w:tcW w:w="696" w:type="pct"/>
            <w:vAlign w:val="center"/>
            <w:hideMark/>
          </w:tcPr>
          <w:p w14:paraId="7FAEAD98" w14:textId="77777777" w:rsidR="000D2229" w:rsidRPr="00E45AC3" w:rsidRDefault="000D2229" w:rsidP="00A17E02">
            <w:pPr>
              <w:spacing w:after="0" w:line="240" w:lineRule="auto"/>
              <w:jc w:val="center"/>
              <w:rPr>
                <w:rFonts w:ascii="Times New Roman" w:eastAsia="Times New Roman" w:hAnsi="Times New Roman" w:cs="Times New Roman"/>
                <w:sz w:val="24"/>
                <w:szCs w:val="24"/>
                <w:lang w:eastAsia="sr-Latn-ME"/>
              </w:rPr>
            </w:pPr>
            <w:r w:rsidRPr="00E45AC3">
              <w:rPr>
                <w:rFonts w:ascii="Times New Roman" w:eastAsia="Times New Roman" w:hAnsi="Times New Roman" w:cs="Times New Roman"/>
                <w:sz w:val="24"/>
                <w:szCs w:val="24"/>
                <w:lang w:eastAsia="sr-Latn-ME"/>
              </w:rPr>
              <w:t xml:space="preserve">1 </w:t>
            </w:r>
          </w:p>
        </w:tc>
      </w:tr>
      <w:tr w:rsidR="000D2229" w:rsidRPr="00E45AC3" w14:paraId="62E5B66E" w14:textId="77777777" w:rsidTr="00A17E02">
        <w:trPr>
          <w:tblCellSpacing w:w="15" w:type="dxa"/>
        </w:trPr>
        <w:tc>
          <w:tcPr>
            <w:tcW w:w="354" w:type="pct"/>
            <w:vAlign w:val="center"/>
            <w:hideMark/>
          </w:tcPr>
          <w:p w14:paraId="0F4BA392" w14:textId="77777777" w:rsidR="000D2229" w:rsidRPr="00E45AC3" w:rsidRDefault="000D2229" w:rsidP="00A17E02">
            <w:pPr>
              <w:spacing w:after="0" w:line="240" w:lineRule="auto"/>
              <w:jc w:val="center"/>
              <w:rPr>
                <w:rFonts w:ascii="Times New Roman" w:eastAsia="Times New Roman" w:hAnsi="Times New Roman" w:cs="Times New Roman"/>
                <w:sz w:val="24"/>
                <w:szCs w:val="24"/>
                <w:lang w:eastAsia="sr-Latn-ME"/>
              </w:rPr>
            </w:pPr>
            <w:r w:rsidRPr="00E45AC3">
              <w:rPr>
                <w:rFonts w:ascii="Times New Roman" w:eastAsia="Times New Roman" w:hAnsi="Times New Roman" w:cs="Times New Roman"/>
                <w:sz w:val="24"/>
                <w:szCs w:val="24"/>
                <w:lang w:eastAsia="sr-Latn-ME"/>
              </w:rPr>
              <w:t>7</w:t>
            </w:r>
          </w:p>
        </w:tc>
        <w:tc>
          <w:tcPr>
            <w:tcW w:w="2545" w:type="pct"/>
            <w:vAlign w:val="center"/>
            <w:hideMark/>
          </w:tcPr>
          <w:p w14:paraId="63CED7CD" w14:textId="77777777" w:rsidR="000D2229" w:rsidRPr="00735465" w:rsidRDefault="000D2229" w:rsidP="00A17E02">
            <w:pPr>
              <w:spacing w:after="0" w:line="240" w:lineRule="auto"/>
              <w:jc w:val="both"/>
              <w:rPr>
                <w:rFonts w:ascii="Times New Roman" w:eastAsia="Times New Roman" w:hAnsi="Times New Roman" w:cs="Times New Roman"/>
                <w:sz w:val="24"/>
                <w:szCs w:val="24"/>
                <w:lang w:eastAsia="sr-Latn-ME"/>
              </w:rPr>
            </w:pPr>
            <w:r w:rsidRPr="00735465">
              <w:rPr>
                <w:rFonts w:ascii="Times New Roman" w:eastAsia="Times New Roman" w:hAnsi="Times New Roman" w:cs="Times New Roman"/>
                <w:sz w:val="24"/>
                <w:szCs w:val="24"/>
                <w:lang w:eastAsia="sr-Latn-ME"/>
              </w:rPr>
              <w:t>Sječenje i uklanjanje šiblja, žbunja i drugog rastinja i potkresivanje stabala, obostrano, duž cijele trase puta od zatvaračnice Vrtac do Ulazne građevine, od zatvaračnice Slano do zatvaračnice Vrtac, kao prilaznog puta do zatvaračnice Povija koje ugrožava bezbjednost saobraćaja, u profilu lokalnog puta. Obračun po m' trase stvarno uređene površine.</w:t>
            </w:r>
          </w:p>
        </w:tc>
        <w:tc>
          <w:tcPr>
            <w:tcW w:w="1327" w:type="pct"/>
            <w:vAlign w:val="center"/>
          </w:tcPr>
          <w:p w14:paraId="1139C36B" w14:textId="77777777" w:rsidR="000D2229" w:rsidRPr="00E45AC3" w:rsidRDefault="000D2229" w:rsidP="00A17E02">
            <w:pPr>
              <w:spacing w:after="0" w:line="240" w:lineRule="auto"/>
              <w:jc w:val="center"/>
              <w:rPr>
                <w:rFonts w:ascii="Times New Roman" w:eastAsia="Times New Roman" w:hAnsi="Times New Roman" w:cs="Times New Roman"/>
                <w:sz w:val="24"/>
                <w:szCs w:val="24"/>
                <w:lang w:eastAsia="sr-Latn-ME"/>
              </w:rPr>
            </w:pPr>
            <w:r>
              <w:rPr>
                <w:rFonts w:ascii="Times New Roman" w:eastAsia="Times New Roman" w:hAnsi="Times New Roman" w:cs="Times New Roman"/>
                <w:sz w:val="24"/>
                <w:szCs w:val="24"/>
                <w:lang w:eastAsia="sr-Latn-ME"/>
              </w:rPr>
              <w:t>m</w:t>
            </w:r>
            <w:r>
              <w:rPr>
                <w:rFonts w:ascii="Calibri" w:eastAsia="Times New Roman" w:hAnsi="Calibri" w:cs="Calibri"/>
                <w:sz w:val="24"/>
                <w:szCs w:val="24"/>
                <w:lang w:eastAsia="sr-Latn-ME"/>
              </w:rPr>
              <w:t>'</w:t>
            </w:r>
          </w:p>
        </w:tc>
        <w:tc>
          <w:tcPr>
            <w:tcW w:w="696" w:type="pct"/>
            <w:vAlign w:val="center"/>
            <w:hideMark/>
          </w:tcPr>
          <w:p w14:paraId="700AA195" w14:textId="77777777" w:rsidR="000D2229" w:rsidRPr="00E45AC3" w:rsidRDefault="000D2229" w:rsidP="00A17E02">
            <w:pPr>
              <w:spacing w:after="0" w:line="240" w:lineRule="auto"/>
              <w:jc w:val="center"/>
              <w:rPr>
                <w:rFonts w:ascii="Times New Roman" w:eastAsia="Times New Roman" w:hAnsi="Times New Roman" w:cs="Times New Roman"/>
                <w:sz w:val="24"/>
                <w:szCs w:val="24"/>
                <w:lang w:eastAsia="sr-Latn-ME"/>
              </w:rPr>
            </w:pPr>
            <w:r w:rsidRPr="00E45AC3">
              <w:rPr>
                <w:rFonts w:ascii="Times New Roman" w:eastAsia="Times New Roman" w:hAnsi="Times New Roman" w:cs="Times New Roman"/>
                <w:sz w:val="24"/>
                <w:szCs w:val="24"/>
                <w:lang w:eastAsia="sr-Latn-ME"/>
              </w:rPr>
              <w:t xml:space="preserve">10.850 </w:t>
            </w:r>
          </w:p>
        </w:tc>
      </w:tr>
    </w:tbl>
    <w:p w14:paraId="12D89A25" w14:textId="77777777" w:rsidR="001D5FF4" w:rsidRDefault="001D5FF4" w:rsidP="001D3813">
      <w:pPr>
        <w:spacing w:after="0" w:line="240" w:lineRule="auto"/>
        <w:contextualSpacing/>
        <w:jc w:val="both"/>
        <w:rPr>
          <w:rFonts w:ascii="Arial" w:eastAsia="Calibri" w:hAnsi="Arial" w:cs="Arial"/>
          <w:color w:val="000000"/>
        </w:rPr>
      </w:pPr>
    </w:p>
    <w:p w14:paraId="1A9E3B69" w14:textId="77777777" w:rsidR="001D5FF4" w:rsidRDefault="001D5FF4" w:rsidP="001D3813">
      <w:pPr>
        <w:spacing w:after="0" w:line="240" w:lineRule="auto"/>
        <w:contextualSpacing/>
        <w:jc w:val="both"/>
        <w:rPr>
          <w:rFonts w:ascii="Arial" w:eastAsia="Calibri" w:hAnsi="Arial" w:cs="Arial"/>
          <w:color w:val="000000"/>
        </w:rPr>
      </w:pPr>
    </w:p>
    <w:p w14:paraId="438D120B" w14:textId="08C21BA6" w:rsidR="002C1B60" w:rsidRPr="00120C57" w:rsidRDefault="002C1B60" w:rsidP="00120C57">
      <w:pPr>
        <w:pStyle w:val="ListParagraph"/>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rPr>
      </w:pPr>
      <w:bookmarkStart w:id="2" w:name="_Toc62730555"/>
      <w:r w:rsidRPr="00120C57">
        <w:rPr>
          <w:rFonts w:ascii="Arial" w:eastAsia="Times New Roman" w:hAnsi="Arial" w:cs="Times New Roman"/>
          <w:b/>
          <w:color w:val="000000"/>
          <w:sz w:val="24"/>
          <w:szCs w:val="32"/>
        </w:rPr>
        <w:t>DODATNE INFORMACIJE O PREDMETU I POSTUPKU NABAVKE</w:t>
      </w:r>
      <w:r w:rsidRPr="002C1B60">
        <w:rPr>
          <w:vertAlign w:val="superscript"/>
        </w:rPr>
        <w:footnoteReference w:id="4"/>
      </w:r>
      <w:bookmarkEnd w:id="2"/>
    </w:p>
    <w:p w14:paraId="6681D1A6" w14:textId="77777777" w:rsidR="00396D8A" w:rsidRDefault="00396D8A" w:rsidP="002C1B60">
      <w:pPr>
        <w:spacing w:after="0" w:line="240" w:lineRule="auto"/>
        <w:jc w:val="both"/>
        <w:rPr>
          <w:rFonts w:ascii="Arial" w:eastAsia="Times New Roman" w:hAnsi="Arial" w:cs="Arial"/>
          <w:b/>
          <w:bCs/>
          <w:color w:val="000000"/>
          <w:sz w:val="24"/>
          <w:szCs w:val="24"/>
        </w:rPr>
      </w:pPr>
    </w:p>
    <w:p w14:paraId="1D54ADAA" w14:textId="77777777" w:rsidR="00396D8A" w:rsidRDefault="00396D8A" w:rsidP="002C1B60">
      <w:pPr>
        <w:spacing w:after="0" w:line="240" w:lineRule="auto"/>
        <w:jc w:val="both"/>
        <w:rPr>
          <w:rFonts w:ascii="Arial" w:eastAsia="Times New Roman" w:hAnsi="Arial" w:cs="Arial"/>
          <w:b/>
          <w:bCs/>
          <w:color w:val="000000"/>
          <w:sz w:val="24"/>
          <w:szCs w:val="24"/>
        </w:rPr>
      </w:pPr>
    </w:p>
    <w:p w14:paraId="616D105C" w14:textId="77777777" w:rsidR="006515F3" w:rsidRPr="002C1B60" w:rsidRDefault="006515F3" w:rsidP="002C1B60">
      <w:pPr>
        <w:spacing w:after="0" w:line="240" w:lineRule="auto"/>
        <w:jc w:val="both"/>
        <w:rPr>
          <w:rFonts w:ascii="Arial" w:eastAsia="Times New Roman" w:hAnsi="Arial" w:cs="Arial"/>
          <w:b/>
          <w:bCs/>
          <w:color w:val="000000"/>
          <w:sz w:val="24"/>
          <w:szCs w:val="24"/>
        </w:rPr>
      </w:pPr>
    </w:p>
    <w:p w14:paraId="3401EC4B" w14:textId="77777777" w:rsidR="002C1B60" w:rsidRPr="00157F4B" w:rsidRDefault="002C1B60" w:rsidP="00157F4B">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rPr>
      </w:pPr>
      <w:r w:rsidRPr="002C1B60">
        <w:rPr>
          <w:rFonts w:ascii="Arial" w:eastAsia="Calibri" w:hAnsi="Arial" w:cs="Arial"/>
          <w:b/>
          <w:bCs/>
          <w:color w:val="000000"/>
        </w:rPr>
        <w:t>Procijenjena vrijednost predmenta nabavke:</w:t>
      </w:r>
      <w:r w:rsidRPr="002C1B60">
        <w:rPr>
          <w:rFonts w:ascii="Arial" w:eastAsia="Calibri" w:hAnsi="Arial" w:cs="Arial"/>
          <w:b/>
          <w:bCs/>
          <w:color w:val="000000"/>
          <w:vertAlign w:val="superscript"/>
        </w:rPr>
        <w:footnoteReference w:id="5"/>
      </w:r>
    </w:p>
    <w:p w14:paraId="33D71E97" w14:textId="77777777" w:rsidR="00A621D0" w:rsidRPr="002C1B60" w:rsidRDefault="00A621D0" w:rsidP="00A621D0">
      <w:pPr>
        <w:jc w:val="both"/>
        <w:rPr>
          <w:rFonts w:ascii="Arial" w:eastAsia="Calibri" w:hAnsi="Arial" w:cs="Arial"/>
          <w:b/>
          <w:bCs/>
          <w:color w:val="000000"/>
        </w:rPr>
      </w:pPr>
      <w:r>
        <w:rPr>
          <w:rFonts w:ascii="Arial" w:eastAsia="Times New Roman" w:hAnsi="Arial" w:cs="Arial"/>
          <w:color w:val="000000"/>
          <w:sz w:val="24"/>
          <w:szCs w:val="24"/>
          <w:lang w:val="en-US"/>
        </w:rPr>
        <w:sym w:font="Wingdings" w:char="F0FD"/>
      </w:r>
      <w:r w:rsidRPr="002C1B60">
        <w:rPr>
          <w:rFonts w:ascii="Arial" w:eastAsia="Calibri" w:hAnsi="Arial" w:cs="Arial"/>
          <w:color w:val="000000"/>
        </w:rPr>
        <w:t xml:space="preserve"> </w:t>
      </w:r>
      <w:r w:rsidRPr="002C1B60">
        <w:rPr>
          <w:rFonts w:ascii="Arial" w:eastAsia="Calibri" w:hAnsi="Arial" w:cs="Arial"/>
          <w:b/>
          <w:bCs/>
          <w:color w:val="000000"/>
        </w:rPr>
        <w:t>Procijenjena vrijednost predmeta nabavke bez zaključivanja okvirnog sporazuma</w:t>
      </w:r>
      <w:r w:rsidRPr="002C1B60">
        <w:rPr>
          <w:rFonts w:ascii="Arial" w:eastAsia="Calibri" w:hAnsi="Arial" w:cs="Arial"/>
          <w:color w:val="000000"/>
        </w:rPr>
        <w:t>:</w:t>
      </w:r>
    </w:p>
    <w:p w14:paraId="0916A9F3" w14:textId="2BF89C1D" w:rsidR="004220B2" w:rsidRPr="00A52993" w:rsidRDefault="00FC43BB" w:rsidP="004220B2">
      <w:pPr>
        <w:jc w:val="both"/>
        <w:rPr>
          <w:rFonts w:ascii="Arial" w:eastAsia="Calibri" w:hAnsi="Arial" w:cs="Arial"/>
          <w:color w:val="000000"/>
        </w:rPr>
      </w:pPr>
      <w:r>
        <w:rPr>
          <w:rFonts w:ascii="Arial" w:eastAsia="Calibri" w:hAnsi="Arial" w:cs="Arial"/>
          <w:color w:val="000000"/>
        </w:rPr>
        <w:t>2</w:t>
      </w:r>
      <w:r w:rsidR="005E751F">
        <w:rPr>
          <w:rFonts w:ascii="Arial" w:eastAsia="Calibri" w:hAnsi="Arial" w:cs="Arial"/>
          <w:color w:val="000000"/>
        </w:rPr>
        <w:t>0</w:t>
      </w:r>
      <w:r w:rsidR="004220B2">
        <w:rPr>
          <w:rFonts w:ascii="Arial" w:eastAsia="Calibri" w:hAnsi="Arial" w:cs="Arial"/>
          <w:color w:val="000000"/>
        </w:rPr>
        <w:t>.000,00 €</w:t>
      </w:r>
    </w:p>
    <w:p w14:paraId="5E03DAD5" w14:textId="77777777" w:rsidR="00062AC6" w:rsidRPr="002C1B60" w:rsidRDefault="00062AC6" w:rsidP="002C1B60">
      <w:pPr>
        <w:spacing w:after="0" w:line="240" w:lineRule="auto"/>
        <w:jc w:val="both"/>
        <w:rPr>
          <w:rFonts w:ascii="Arial" w:eastAsia="Times New Roman" w:hAnsi="Arial" w:cs="Arial"/>
          <w:color w:val="000000"/>
          <w:sz w:val="24"/>
          <w:szCs w:val="24"/>
        </w:rPr>
      </w:pPr>
    </w:p>
    <w:p w14:paraId="331A9614" w14:textId="77777777" w:rsidR="002C1B60" w:rsidRPr="002C1B60" w:rsidRDefault="002C1B60" w:rsidP="002C1B6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rPr>
      </w:pPr>
      <w:r w:rsidRPr="002C1B60">
        <w:rPr>
          <w:rFonts w:ascii="Arial" w:eastAsia="Times New Roman" w:hAnsi="Arial" w:cs="Arial"/>
          <w:b/>
          <w:color w:val="000000"/>
          <w:sz w:val="24"/>
          <w:szCs w:val="24"/>
        </w:rPr>
        <w:t>ZAKLJUČIVANJE OKVIRNOG SPORAZUMA</w:t>
      </w:r>
      <w:r w:rsidRPr="002C1B60">
        <w:rPr>
          <w:rFonts w:ascii="Arial" w:eastAsia="Times New Roman" w:hAnsi="Arial" w:cs="Arial"/>
          <w:b/>
          <w:color w:val="000000"/>
          <w:sz w:val="24"/>
          <w:szCs w:val="24"/>
          <w:vertAlign w:val="superscript"/>
        </w:rPr>
        <w:footnoteReference w:id="6"/>
      </w:r>
    </w:p>
    <w:p w14:paraId="1DFC3BE8" w14:textId="77777777" w:rsidR="002C1B60" w:rsidRPr="002C1B60" w:rsidRDefault="002C1B60" w:rsidP="002C1B60">
      <w:pPr>
        <w:spacing w:after="0" w:line="240" w:lineRule="auto"/>
        <w:jc w:val="both"/>
        <w:rPr>
          <w:rFonts w:ascii="Arial" w:eastAsia="Times New Roman" w:hAnsi="Arial" w:cs="Arial"/>
          <w:color w:val="000000"/>
          <w:sz w:val="24"/>
          <w:szCs w:val="24"/>
        </w:rPr>
      </w:pPr>
    </w:p>
    <w:p w14:paraId="5390B9C3" w14:textId="296C227B" w:rsidR="002C1B60" w:rsidRPr="002C1B60" w:rsidRDefault="002C1B60" w:rsidP="00302021">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rPr>
      </w:pPr>
      <w:r w:rsidRPr="002C1B60">
        <w:rPr>
          <w:rFonts w:ascii="Arial" w:eastAsia="Times New Roman" w:hAnsi="Arial" w:cs="Arial"/>
          <w:color w:val="000000"/>
          <w:sz w:val="24"/>
          <w:szCs w:val="24"/>
        </w:rPr>
        <w:t>Zaključiće se okvirni sporazum:</w:t>
      </w:r>
    </w:p>
    <w:p w14:paraId="72334DAC" w14:textId="77777777" w:rsidR="002C1B60" w:rsidRPr="002C1B60" w:rsidRDefault="005E3BED" w:rsidP="002C1B60">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lang w:val="en-US"/>
        </w:rPr>
        <w:sym w:font="Wingdings" w:char="F0FD"/>
      </w:r>
      <w:r w:rsidR="002C1B60" w:rsidRPr="002C1B60">
        <w:rPr>
          <w:rFonts w:ascii="Arial" w:eastAsia="Times New Roman" w:hAnsi="Arial" w:cs="Arial"/>
          <w:color w:val="000000"/>
          <w:sz w:val="24"/>
          <w:szCs w:val="24"/>
        </w:rPr>
        <w:t xml:space="preserve"> ne</w:t>
      </w:r>
    </w:p>
    <w:p w14:paraId="3537A58A" w14:textId="77777777" w:rsidR="002C1B60" w:rsidRPr="002C1B60" w:rsidRDefault="002C1B60" w:rsidP="002C1B60">
      <w:pPr>
        <w:spacing w:after="0" w:line="240" w:lineRule="auto"/>
        <w:jc w:val="both"/>
        <w:rPr>
          <w:rFonts w:ascii="Arial" w:eastAsia="Times New Roman" w:hAnsi="Arial" w:cs="Arial"/>
          <w:color w:val="000000"/>
          <w:sz w:val="24"/>
          <w:szCs w:val="24"/>
        </w:rPr>
      </w:pPr>
      <w:r w:rsidRPr="002C1B60">
        <w:rPr>
          <w:rFonts w:ascii="Arial" w:eastAsia="Times New Roman" w:hAnsi="Arial" w:cs="Arial"/>
          <w:color w:val="000000"/>
          <w:sz w:val="24"/>
          <w:szCs w:val="24"/>
        </w:rPr>
        <w:sym w:font="Wingdings" w:char="F0A8"/>
      </w:r>
      <w:r w:rsidRPr="002C1B60">
        <w:rPr>
          <w:rFonts w:ascii="Arial" w:eastAsia="Times New Roman" w:hAnsi="Arial" w:cs="Arial"/>
          <w:color w:val="000000"/>
          <w:sz w:val="24"/>
          <w:szCs w:val="24"/>
        </w:rPr>
        <w:t xml:space="preserve"> da </w:t>
      </w:r>
    </w:p>
    <w:p w14:paraId="32D661E5" w14:textId="77777777" w:rsidR="002C1B60" w:rsidRPr="002C1B60" w:rsidRDefault="002C1B60" w:rsidP="002C1B60">
      <w:pPr>
        <w:spacing w:after="0" w:line="240" w:lineRule="auto"/>
        <w:jc w:val="both"/>
        <w:rPr>
          <w:rFonts w:ascii="Arial" w:eastAsia="Times New Roman" w:hAnsi="Arial" w:cs="Arial"/>
          <w:color w:val="000000"/>
          <w:sz w:val="24"/>
          <w:szCs w:val="24"/>
        </w:rPr>
      </w:pPr>
    </w:p>
    <w:p w14:paraId="657661F6" w14:textId="77777777" w:rsidR="002C1B60" w:rsidRPr="002C1B60" w:rsidRDefault="002C1B60" w:rsidP="002C1B60">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rPr>
      </w:pPr>
      <w:r w:rsidRPr="002C1B60">
        <w:rPr>
          <w:rFonts w:ascii="Arial" w:eastAsia="Times New Roman" w:hAnsi="Arial" w:cs="Arial"/>
          <w:b/>
          <w:color w:val="000000"/>
          <w:sz w:val="24"/>
          <w:szCs w:val="24"/>
        </w:rPr>
        <w:t>PODACI O NARUČIOCIMA KOJI ZAKLJUČUJU ZAJEDNIČKU NABAVKU</w:t>
      </w:r>
    </w:p>
    <w:p w14:paraId="0998F70F" w14:textId="77777777" w:rsidR="002C1B60" w:rsidRPr="002C1B60" w:rsidRDefault="002C1B60" w:rsidP="002C1B60">
      <w:pPr>
        <w:spacing w:after="0" w:line="240" w:lineRule="auto"/>
        <w:jc w:val="both"/>
        <w:rPr>
          <w:rFonts w:ascii="Arial" w:eastAsia="Times New Roman" w:hAnsi="Arial" w:cs="Arial"/>
          <w:color w:val="000000"/>
          <w:sz w:val="24"/>
          <w:szCs w:val="24"/>
        </w:rPr>
      </w:pPr>
    </w:p>
    <w:p w14:paraId="4C4AA203" w14:textId="77777777" w:rsidR="002C1B60" w:rsidRDefault="000C7739" w:rsidP="002C1B60">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Nije primjenjivo.</w:t>
      </w:r>
    </w:p>
    <w:p w14:paraId="66362355" w14:textId="77777777" w:rsidR="000C7739" w:rsidRPr="002C1B60" w:rsidRDefault="000C7739" w:rsidP="002C1B60">
      <w:pPr>
        <w:spacing w:after="0" w:line="240" w:lineRule="auto"/>
        <w:jc w:val="both"/>
        <w:rPr>
          <w:rFonts w:ascii="Arial" w:eastAsia="Times New Roman" w:hAnsi="Arial" w:cs="Arial"/>
          <w:color w:val="000000"/>
          <w:sz w:val="24"/>
          <w:szCs w:val="24"/>
        </w:rPr>
      </w:pPr>
    </w:p>
    <w:p w14:paraId="45F65057" w14:textId="77777777" w:rsidR="002C1B60" w:rsidRPr="002C1B60" w:rsidRDefault="002C1B60" w:rsidP="002C1B60">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rPr>
      </w:pPr>
      <w:r w:rsidRPr="002C1B60">
        <w:rPr>
          <w:rFonts w:ascii="Arial" w:eastAsia="Times New Roman" w:hAnsi="Arial" w:cs="Arial"/>
          <w:b/>
          <w:color w:val="000000"/>
          <w:sz w:val="24"/>
          <w:szCs w:val="24"/>
        </w:rPr>
        <w:t>PODACI O NARUČIOCIMA KOJI SU UKLJUČENI U CENTRALIZOVANU NABAVKU</w:t>
      </w:r>
    </w:p>
    <w:p w14:paraId="1574F8FE" w14:textId="77777777" w:rsidR="002C1B60" w:rsidRPr="002C1B60" w:rsidRDefault="002C1B60" w:rsidP="002C1B60">
      <w:pPr>
        <w:spacing w:after="0" w:line="240" w:lineRule="auto"/>
        <w:jc w:val="both"/>
        <w:rPr>
          <w:rFonts w:ascii="Arial" w:eastAsia="Times New Roman" w:hAnsi="Arial" w:cs="Arial"/>
          <w:sz w:val="24"/>
          <w:szCs w:val="24"/>
        </w:rPr>
      </w:pPr>
    </w:p>
    <w:p w14:paraId="4380E484" w14:textId="77777777" w:rsidR="00932814" w:rsidRDefault="000C7739" w:rsidP="002C1B60">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Nije primjenjivo.</w:t>
      </w:r>
    </w:p>
    <w:p w14:paraId="42CB774A" w14:textId="77777777" w:rsidR="000C7739" w:rsidRPr="002C1B60" w:rsidRDefault="000C7739" w:rsidP="002C1B60">
      <w:pPr>
        <w:spacing w:after="0" w:line="240" w:lineRule="auto"/>
        <w:jc w:val="both"/>
        <w:rPr>
          <w:rFonts w:ascii="Arial" w:eastAsia="Times New Roman" w:hAnsi="Arial" w:cs="Arial"/>
          <w:sz w:val="24"/>
          <w:szCs w:val="24"/>
        </w:rPr>
      </w:pPr>
    </w:p>
    <w:p w14:paraId="12AC3BD6" w14:textId="77777777" w:rsidR="002C1B60" w:rsidRPr="002C1B60" w:rsidRDefault="002C1B60" w:rsidP="002C1B6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2C1B60">
        <w:rPr>
          <w:rFonts w:ascii="Arial" w:eastAsia="Times New Roman" w:hAnsi="Arial" w:cs="Arial"/>
          <w:b/>
          <w:sz w:val="24"/>
          <w:szCs w:val="24"/>
        </w:rPr>
        <w:t>NAČIN SPROVOĐENJA ELEKTRONSKE AUKCIJE</w:t>
      </w:r>
    </w:p>
    <w:p w14:paraId="74802E12" w14:textId="77777777" w:rsidR="002C1B60" w:rsidRPr="002C1B60" w:rsidRDefault="002C1B60" w:rsidP="002C1B60">
      <w:pPr>
        <w:spacing w:after="0" w:line="240" w:lineRule="auto"/>
        <w:jc w:val="both"/>
        <w:rPr>
          <w:rFonts w:ascii="Arial" w:eastAsia="Times New Roman" w:hAnsi="Arial" w:cs="Arial"/>
          <w:sz w:val="24"/>
          <w:szCs w:val="24"/>
        </w:rPr>
      </w:pPr>
    </w:p>
    <w:p w14:paraId="7474649E" w14:textId="77777777" w:rsidR="002C1B60" w:rsidRPr="002C1B60" w:rsidRDefault="000C7739" w:rsidP="002C1B60">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Nije primjenjivo.</w:t>
      </w:r>
      <w:r w:rsidR="002C1B60" w:rsidRPr="002C1B60">
        <w:rPr>
          <w:rFonts w:ascii="Arial" w:eastAsia="Times New Roman" w:hAnsi="Arial" w:cs="Arial"/>
          <w:color w:val="222A35"/>
          <w:sz w:val="24"/>
          <w:szCs w:val="24"/>
        </w:rPr>
        <w:t xml:space="preserve"> </w:t>
      </w:r>
    </w:p>
    <w:p w14:paraId="3044F9CF" w14:textId="77777777" w:rsidR="002C1B60" w:rsidRPr="002C1B60" w:rsidRDefault="002C1B60" w:rsidP="002C1B60">
      <w:pPr>
        <w:spacing w:after="0" w:line="240" w:lineRule="auto"/>
        <w:jc w:val="both"/>
        <w:rPr>
          <w:rFonts w:ascii="Arial" w:eastAsia="Times New Roman" w:hAnsi="Arial" w:cs="Arial"/>
          <w:sz w:val="24"/>
          <w:szCs w:val="24"/>
        </w:rPr>
      </w:pPr>
    </w:p>
    <w:p w14:paraId="61305024" w14:textId="77777777" w:rsidR="002C1B60" w:rsidRPr="002C1B60" w:rsidRDefault="002C1B60" w:rsidP="002C1B6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2C1B60">
        <w:rPr>
          <w:rFonts w:ascii="Arial" w:eastAsia="Times New Roman" w:hAnsi="Arial" w:cs="Arial"/>
          <w:b/>
          <w:sz w:val="24"/>
          <w:szCs w:val="24"/>
        </w:rPr>
        <w:t>ELEKTRONSKI KATALOG</w:t>
      </w:r>
      <w:r w:rsidRPr="002C1B60">
        <w:rPr>
          <w:rFonts w:ascii="Arial" w:eastAsia="Times New Roman" w:hAnsi="Arial" w:cs="Arial"/>
          <w:b/>
          <w:color w:val="FF0000"/>
          <w:sz w:val="24"/>
          <w:szCs w:val="24"/>
        </w:rPr>
        <w:t xml:space="preserve"> </w:t>
      </w:r>
    </w:p>
    <w:p w14:paraId="157F5C08" w14:textId="77777777" w:rsidR="002C1B60" w:rsidRPr="002C1B60" w:rsidRDefault="002C1B60" w:rsidP="002C1B60">
      <w:pPr>
        <w:spacing w:after="0" w:line="240" w:lineRule="auto"/>
        <w:jc w:val="both"/>
        <w:rPr>
          <w:rFonts w:ascii="Arial" w:eastAsia="Times New Roman" w:hAnsi="Arial" w:cs="Arial"/>
          <w:color w:val="FF0000"/>
          <w:sz w:val="24"/>
          <w:szCs w:val="24"/>
        </w:rPr>
      </w:pPr>
    </w:p>
    <w:p w14:paraId="51FA6869" w14:textId="77777777" w:rsidR="002C1B60" w:rsidRDefault="000C7739" w:rsidP="002C1B60">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Nije primjenjivo.</w:t>
      </w:r>
    </w:p>
    <w:p w14:paraId="0E846541" w14:textId="77777777" w:rsidR="000C7739" w:rsidRDefault="000C7739" w:rsidP="002C1B60">
      <w:pPr>
        <w:spacing w:after="0" w:line="240" w:lineRule="auto"/>
        <w:jc w:val="both"/>
        <w:rPr>
          <w:rFonts w:ascii="Arial" w:eastAsia="Times New Roman" w:hAnsi="Arial" w:cs="Arial"/>
          <w:color w:val="000000"/>
          <w:sz w:val="24"/>
          <w:szCs w:val="24"/>
        </w:rPr>
      </w:pPr>
    </w:p>
    <w:p w14:paraId="0F0F91F4" w14:textId="77777777" w:rsidR="001C726D" w:rsidRPr="002C1B60" w:rsidRDefault="001C726D" w:rsidP="002C1B60">
      <w:pPr>
        <w:spacing w:after="0" w:line="240" w:lineRule="auto"/>
        <w:jc w:val="both"/>
        <w:rPr>
          <w:rFonts w:ascii="Arial" w:eastAsia="Times New Roman" w:hAnsi="Arial" w:cs="Arial"/>
          <w:color w:val="000000"/>
          <w:sz w:val="24"/>
          <w:szCs w:val="24"/>
        </w:rPr>
      </w:pPr>
    </w:p>
    <w:p w14:paraId="082D31AE" w14:textId="77777777" w:rsidR="002C1B60" w:rsidRPr="002C1B60" w:rsidRDefault="002C1B60" w:rsidP="002C1B6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2C1B60">
        <w:rPr>
          <w:rFonts w:ascii="Arial" w:eastAsia="Times New Roman" w:hAnsi="Arial" w:cs="Arial"/>
          <w:b/>
          <w:sz w:val="24"/>
          <w:szCs w:val="24"/>
        </w:rPr>
        <w:t>PONUDA SA VARIJANTAMA</w:t>
      </w:r>
    </w:p>
    <w:p w14:paraId="48D78321" w14:textId="77777777" w:rsidR="002C1B60" w:rsidRPr="002C1B60" w:rsidRDefault="002C1B60" w:rsidP="002C1B60">
      <w:pPr>
        <w:spacing w:after="0" w:line="240" w:lineRule="auto"/>
        <w:jc w:val="both"/>
        <w:rPr>
          <w:rFonts w:ascii="Arial" w:eastAsia="Times New Roman" w:hAnsi="Arial" w:cs="Arial"/>
          <w:b/>
          <w:bCs/>
          <w:color w:val="000000"/>
          <w:sz w:val="24"/>
          <w:szCs w:val="24"/>
        </w:rPr>
      </w:pPr>
    </w:p>
    <w:p w14:paraId="0ECE5532" w14:textId="77777777" w:rsidR="002C1B60" w:rsidRPr="002C1B60" w:rsidRDefault="002C1B60" w:rsidP="002C1B60">
      <w:pPr>
        <w:spacing w:after="0" w:line="240" w:lineRule="auto"/>
        <w:jc w:val="both"/>
        <w:rPr>
          <w:rFonts w:ascii="Arial" w:eastAsia="Times New Roman" w:hAnsi="Arial" w:cs="Arial"/>
          <w:sz w:val="24"/>
          <w:szCs w:val="24"/>
        </w:rPr>
      </w:pPr>
      <w:r w:rsidRPr="002C1B60">
        <w:rPr>
          <w:rFonts w:ascii="Arial" w:eastAsia="Times New Roman" w:hAnsi="Arial" w:cs="Arial"/>
          <w:sz w:val="24"/>
          <w:szCs w:val="24"/>
        </w:rPr>
        <w:t>Mogućnost podnošenja ponude sa varijantama</w:t>
      </w:r>
    </w:p>
    <w:p w14:paraId="1CA7083A" w14:textId="77777777" w:rsidR="002C1B60" w:rsidRPr="002C1B60" w:rsidRDefault="002C1B60" w:rsidP="002C1B60">
      <w:pPr>
        <w:spacing w:after="0" w:line="240" w:lineRule="auto"/>
        <w:jc w:val="both"/>
        <w:rPr>
          <w:rFonts w:ascii="Arial" w:eastAsia="Times New Roman" w:hAnsi="Arial" w:cs="Arial"/>
          <w:sz w:val="24"/>
          <w:szCs w:val="24"/>
        </w:rPr>
      </w:pPr>
    </w:p>
    <w:p w14:paraId="4EF3613A" w14:textId="77777777" w:rsidR="002C1B60" w:rsidRPr="002C1B60" w:rsidRDefault="00932814" w:rsidP="002C1B60">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lang w:val="en-US"/>
        </w:rPr>
        <w:sym w:font="Wingdings" w:char="F0FD"/>
      </w:r>
      <w:r w:rsidR="002C1B60" w:rsidRPr="002C1B60">
        <w:rPr>
          <w:rFonts w:ascii="Arial" w:eastAsia="Times New Roman" w:hAnsi="Arial" w:cs="Arial"/>
          <w:sz w:val="24"/>
          <w:szCs w:val="24"/>
        </w:rPr>
        <w:t>Varijante ponude nijesu dozvoljene i neće biti razmatrane.</w:t>
      </w:r>
    </w:p>
    <w:p w14:paraId="69E5C4D6" w14:textId="77777777" w:rsidR="002C1B60" w:rsidRPr="002C1B60" w:rsidRDefault="002C1B60" w:rsidP="002C1B60">
      <w:pPr>
        <w:spacing w:after="0" w:line="240" w:lineRule="auto"/>
        <w:jc w:val="both"/>
        <w:rPr>
          <w:rFonts w:ascii="Arial" w:eastAsia="Times New Roman" w:hAnsi="Arial" w:cs="Arial"/>
          <w:sz w:val="24"/>
          <w:szCs w:val="24"/>
        </w:rPr>
      </w:pPr>
      <w:r w:rsidRPr="002C1B60">
        <w:rPr>
          <w:rFonts w:ascii="Arial" w:eastAsia="Times New Roman" w:hAnsi="Arial" w:cs="Arial"/>
          <w:color w:val="000000"/>
          <w:sz w:val="24"/>
          <w:szCs w:val="24"/>
        </w:rPr>
        <w:sym w:font="Wingdings" w:char="F0A8"/>
      </w:r>
      <w:r w:rsidRPr="002C1B60">
        <w:rPr>
          <w:rFonts w:ascii="Arial" w:eastAsia="Times New Roman" w:hAnsi="Arial" w:cs="Arial"/>
          <w:sz w:val="24"/>
          <w:szCs w:val="24"/>
        </w:rPr>
        <w:t xml:space="preserve"> Varijante ponude su dozvoljene.</w:t>
      </w:r>
    </w:p>
    <w:p w14:paraId="2EBD2C9F" w14:textId="77777777" w:rsidR="002C1B60" w:rsidRDefault="002C1B60" w:rsidP="002C1B60">
      <w:pPr>
        <w:spacing w:after="0" w:line="240" w:lineRule="auto"/>
        <w:jc w:val="both"/>
        <w:rPr>
          <w:rFonts w:ascii="Arial" w:eastAsia="Times New Roman" w:hAnsi="Arial" w:cs="Arial"/>
          <w:b/>
          <w:bCs/>
          <w:color w:val="FF0000"/>
          <w:sz w:val="24"/>
          <w:szCs w:val="24"/>
        </w:rPr>
      </w:pPr>
    </w:p>
    <w:p w14:paraId="2A65924D" w14:textId="77777777" w:rsidR="00A72546" w:rsidRPr="002C1B60" w:rsidRDefault="00A72546" w:rsidP="002C1B60">
      <w:pPr>
        <w:spacing w:after="0" w:line="240" w:lineRule="auto"/>
        <w:jc w:val="both"/>
        <w:rPr>
          <w:rFonts w:ascii="Arial" w:eastAsia="Times New Roman" w:hAnsi="Arial" w:cs="Arial"/>
          <w:b/>
          <w:bCs/>
          <w:color w:val="FF0000"/>
          <w:sz w:val="24"/>
          <w:szCs w:val="24"/>
        </w:rPr>
      </w:pPr>
    </w:p>
    <w:p w14:paraId="15AA52D7" w14:textId="77777777" w:rsidR="002C1B60" w:rsidRPr="002C1B60" w:rsidRDefault="002C1B60" w:rsidP="002C1B60">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rPr>
      </w:pPr>
      <w:r w:rsidRPr="002C1B60">
        <w:rPr>
          <w:rFonts w:ascii="Arial" w:eastAsia="Times New Roman" w:hAnsi="Arial" w:cs="Arial"/>
          <w:b/>
          <w:sz w:val="24"/>
          <w:szCs w:val="24"/>
        </w:rPr>
        <w:t>REZERVISANA NABAVKA</w:t>
      </w:r>
    </w:p>
    <w:p w14:paraId="4238C4CB" w14:textId="77777777" w:rsidR="002C1B60" w:rsidRPr="002C1B60" w:rsidRDefault="002C1B60" w:rsidP="002C1B60">
      <w:pPr>
        <w:spacing w:after="0" w:line="240" w:lineRule="auto"/>
        <w:jc w:val="both"/>
        <w:rPr>
          <w:rFonts w:ascii="Arial" w:eastAsia="Times New Roman" w:hAnsi="Arial" w:cs="Arial"/>
          <w:b/>
          <w:bCs/>
          <w:color w:val="FF0000"/>
          <w:sz w:val="24"/>
          <w:szCs w:val="24"/>
        </w:rPr>
      </w:pPr>
    </w:p>
    <w:p w14:paraId="16E26C8D" w14:textId="77777777" w:rsidR="002C1B60" w:rsidRPr="002C1B60" w:rsidRDefault="002C1B60" w:rsidP="002C1B60">
      <w:pPr>
        <w:spacing w:after="0" w:line="240" w:lineRule="auto"/>
        <w:jc w:val="both"/>
        <w:rPr>
          <w:rFonts w:ascii="Arial" w:eastAsia="Times New Roman" w:hAnsi="Arial" w:cs="Arial"/>
          <w:sz w:val="24"/>
          <w:szCs w:val="24"/>
        </w:rPr>
      </w:pPr>
      <w:r w:rsidRPr="002C1B60">
        <w:rPr>
          <w:rFonts w:ascii="Arial" w:eastAsia="Times New Roman" w:hAnsi="Arial" w:cs="Arial"/>
          <w:color w:val="000000"/>
          <w:sz w:val="24"/>
          <w:szCs w:val="24"/>
        </w:rPr>
        <w:sym w:font="Wingdings" w:char="F0A8"/>
      </w:r>
      <w:r w:rsidRPr="002C1B60">
        <w:rPr>
          <w:rFonts w:ascii="Arial" w:eastAsia="Times New Roman" w:hAnsi="Arial" w:cs="Arial"/>
          <w:color w:val="000000"/>
          <w:sz w:val="24"/>
          <w:szCs w:val="24"/>
        </w:rPr>
        <w:t xml:space="preserve"> </w:t>
      </w:r>
      <w:r w:rsidRPr="002C1B60">
        <w:rPr>
          <w:rFonts w:ascii="Arial" w:eastAsia="Times New Roman" w:hAnsi="Arial" w:cs="Arial"/>
          <w:sz w:val="24"/>
          <w:szCs w:val="24"/>
        </w:rPr>
        <w:t>Da</w:t>
      </w:r>
    </w:p>
    <w:p w14:paraId="076B17AC" w14:textId="77777777" w:rsidR="002C1B60" w:rsidRPr="002C1B60" w:rsidRDefault="00932814" w:rsidP="002C1B60">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lang w:val="en-US"/>
        </w:rPr>
        <w:sym w:font="Wingdings" w:char="F0FD"/>
      </w:r>
      <w:r w:rsidR="002C1B60" w:rsidRPr="002C1B60">
        <w:rPr>
          <w:rFonts w:ascii="Arial" w:eastAsia="Times New Roman" w:hAnsi="Arial" w:cs="Arial"/>
          <w:color w:val="000000"/>
          <w:sz w:val="24"/>
          <w:szCs w:val="24"/>
        </w:rPr>
        <w:t xml:space="preserve"> Ne</w:t>
      </w:r>
    </w:p>
    <w:p w14:paraId="3277C8AC" w14:textId="77777777" w:rsidR="000C7739" w:rsidRPr="002C1B60" w:rsidRDefault="000C7739" w:rsidP="002C1B60">
      <w:pPr>
        <w:spacing w:after="0" w:line="240" w:lineRule="auto"/>
        <w:jc w:val="both"/>
        <w:rPr>
          <w:rFonts w:ascii="Arial" w:eastAsia="Times New Roman" w:hAnsi="Arial" w:cs="Arial"/>
          <w:b/>
          <w:bCs/>
          <w:color w:val="FF0000"/>
          <w:sz w:val="24"/>
          <w:szCs w:val="24"/>
        </w:rPr>
      </w:pPr>
    </w:p>
    <w:p w14:paraId="385A4840" w14:textId="77777777" w:rsidR="002C1B60" w:rsidRPr="00AF28BF" w:rsidRDefault="002C1B60" w:rsidP="00120C5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Arial" w:eastAsia="Times New Roman" w:hAnsi="Arial" w:cs="Times New Roman"/>
          <w:b/>
          <w:sz w:val="24"/>
          <w:szCs w:val="32"/>
        </w:rPr>
      </w:pPr>
      <w:bookmarkStart w:id="3" w:name="_Toc62730556"/>
      <w:r w:rsidRPr="00AF28BF">
        <w:rPr>
          <w:rFonts w:ascii="Arial" w:eastAsia="Times New Roman" w:hAnsi="Arial" w:cs="Times New Roman"/>
          <w:b/>
          <w:sz w:val="24"/>
          <w:szCs w:val="32"/>
        </w:rPr>
        <w:t>NAČIN UTVRĐIVANJA EKVIVALENTNOSTI</w:t>
      </w:r>
      <w:bookmarkEnd w:id="3"/>
    </w:p>
    <w:p w14:paraId="7A9289F3" w14:textId="77777777" w:rsidR="002C1B60" w:rsidRPr="00AF28BF" w:rsidRDefault="002C1B60" w:rsidP="002C1B60">
      <w:pPr>
        <w:spacing w:after="0" w:line="240" w:lineRule="auto"/>
        <w:jc w:val="both"/>
        <w:rPr>
          <w:rFonts w:ascii="Arial" w:eastAsia="Times New Roman" w:hAnsi="Arial" w:cs="Arial"/>
          <w:bCs/>
          <w:color w:val="FF0000"/>
          <w:sz w:val="24"/>
          <w:szCs w:val="24"/>
        </w:rPr>
      </w:pPr>
    </w:p>
    <w:p w14:paraId="62C33326" w14:textId="7AFD45D6" w:rsidR="00A52993" w:rsidRPr="002C1B60" w:rsidRDefault="006515F3" w:rsidP="002C1B60">
      <w:pPr>
        <w:spacing w:after="0" w:line="240" w:lineRule="auto"/>
        <w:jc w:val="both"/>
        <w:rPr>
          <w:rFonts w:ascii="Arial" w:eastAsia="Times New Roman" w:hAnsi="Arial" w:cs="Arial"/>
          <w:bCs/>
          <w:color w:val="FF0000"/>
          <w:sz w:val="24"/>
          <w:szCs w:val="24"/>
        </w:rPr>
      </w:pPr>
      <w:r w:rsidRPr="006515F3">
        <w:rPr>
          <w:rFonts w:ascii="Arial" w:eastAsia="Times New Roman" w:hAnsi="Arial" w:cs="Arial"/>
          <w:bCs/>
          <w:color w:val="000000"/>
          <w:sz w:val="24"/>
          <w:szCs w:val="24"/>
        </w:rPr>
        <w:t>Način utvrđivanja ekvivalentnosti: Za sve stavke na kojima se pominje proizvođač, tip ili kataloški broj određenog proizvođača, ponuđači su u mogućnosti da ponude ekvivalent. Ekvivalentnost se dokazuje dostavljanjem tehničkih/kataloških listova kojima se potvrđuje da ponuđena roba ispunjava uslove propisane tehničkim karakteristikama pr</w:t>
      </w:r>
      <w:r>
        <w:rPr>
          <w:rFonts w:ascii="Arial" w:eastAsia="Times New Roman" w:hAnsi="Arial" w:cs="Arial"/>
          <w:bCs/>
          <w:color w:val="000000"/>
          <w:sz w:val="24"/>
          <w:szCs w:val="24"/>
        </w:rPr>
        <w:t>edmetne tenderske dokumentacije</w:t>
      </w:r>
      <w:r w:rsidR="00AF28BF" w:rsidRPr="00AF28BF">
        <w:rPr>
          <w:rFonts w:ascii="Arial" w:eastAsia="Times New Roman" w:hAnsi="Arial" w:cs="Arial"/>
          <w:bCs/>
          <w:color w:val="000000"/>
          <w:sz w:val="24"/>
          <w:szCs w:val="24"/>
        </w:rPr>
        <w:t>.</w:t>
      </w:r>
    </w:p>
    <w:p w14:paraId="758E2D04" w14:textId="6F1DB121" w:rsidR="002C1B60" w:rsidRPr="002C1B60" w:rsidRDefault="002C1B60" w:rsidP="00120C5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rPr>
      </w:pPr>
      <w:bookmarkStart w:id="4" w:name="_Toc62730557"/>
      <w:r w:rsidRPr="002C1B60">
        <w:rPr>
          <w:rFonts w:ascii="Arial" w:eastAsia="Times New Roman" w:hAnsi="Arial" w:cs="Times New Roman"/>
          <w:b/>
          <w:sz w:val="24"/>
          <w:szCs w:val="32"/>
        </w:rPr>
        <w:t>OSNOVI ZA OBAVEZNO ISKLJUČENJE IZ POSTUPKA JAVNE NABAVKE</w:t>
      </w:r>
      <w:bookmarkEnd w:id="4"/>
    </w:p>
    <w:p w14:paraId="6A61E817" w14:textId="77777777" w:rsidR="002C1B60" w:rsidRPr="002C1B60" w:rsidRDefault="002C1B60" w:rsidP="002C1B60">
      <w:pPr>
        <w:spacing w:after="0" w:line="240" w:lineRule="auto"/>
        <w:jc w:val="both"/>
        <w:rPr>
          <w:rFonts w:ascii="Arial" w:eastAsia="Times New Roman" w:hAnsi="Arial" w:cs="Arial"/>
          <w:sz w:val="24"/>
          <w:szCs w:val="24"/>
        </w:rPr>
      </w:pPr>
    </w:p>
    <w:p w14:paraId="0E7CEC26" w14:textId="77777777" w:rsidR="0099026B" w:rsidRPr="00EB1ECA" w:rsidRDefault="0099026B" w:rsidP="0099026B">
      <w:pPr>
        <w:spacing w:after="0" w:line="240" w:lineRule="auto"/>
        <w:jc w:val="both"/>
        <w:rPr>
          <w:rFonts w:ascii="Arial" w:eastAsia="Times New Roman" w:hAnsi="Arial" w:cs="Arial"/>
          <w:sz w:val="24"/>
          <w:szCs w:val="24"/>
        </w:rPr>
      </w:pPr>
      <w:bookmarkStart w:id="5" w:name="_Toc62730558"/>
      <w:r w:rsidRPr="00EB1ECA">
        <w:rPr>
          <w:rFonts w:ascii="Arial" w:eastAsia="Times New Roman" w:hAnsi="Arial" w:cs="Arial"/>
          <w:sz w:val="24"/>
          <w:szCs w:val="24"/>
        </w:rPr>
        <w:t xml:space="preserve">Privredni subjekat će se isključiti iz postupka javne nabavke, ako: </w:t>
      </w:r>
    </w:p>
    <w:p w14:paraId="697C34AF" w14:textId="77777777" w:rsidR="0099026B" w:rsidRPr="00EB1ECA" w:rsidRDefault="0099026B" w:rsidP="0099026B">
      <w:pPr>
        <w:numPr>
          <w:ilvl w:val="0"/>
          <w:numId w:val="26"/>
        </w:numPr>
        <w:spacing w:after="0" w:line="240" w:lineRule="auto"/>
        <w:jc w:val="both"/>
        <w:rPr>
          <w:rFonts w:ascii="Arial" w:eastAsia="Times New Roman" w:hAnsi="Arial" w:cs="Arial"/>
          <w:sz w:val="24"/>
          <w:szCs w:val="24"/>
        </w:rPr>
      </w:pPr>
      <w:r w:rsidRPr="00EB1ECA">
        <w:rPr>
          <w:rFonts w:ascii="Arial" w:eastAsia="Times New Roman" w:hAnsi="Arial" w:cs="Arial"/>
          <w:sz w:val="24"/>
          <w:szCs w:val="24"/>
        </w:rPr>
        <w:t>je vršio neprimjeren uticaj u smislu člana 38 stav 2 tačka 1 ovog zakona;</w:t>
      </w:r>
    </w:p>
    <w:p w14:paraId="5CFE1755" w14:textId="77777777" w:rsidR="0099026B" w:rsidRPr="00EB1ECA" w:rsidRDefault="0099026B" w:rsidP="0099026B">
      <w:pPr>
        <w:numPr>
          <w:ilvl w:val="0"/>
          <w:numId w:val="26"/>
        </w:numPr>
        <w:spacing w:after="0" w:line="240" w:lineRule="auto"/>
        <w:jc w:val="both"/>
        <w:rPr>
          <w:rFonts w:ascii="Arial" w:eastAsia="Times New Roman" w:hAnsi="Arial" w:cs="Arial"/>
          <w:sz w:val="24"/>
          <w:szCs w:val="24"/>
        </w:rPr>
      </w:pPr>
      <w:r w:rsidRPr="00EB1ECA">
        <w:rPr>
          <w:rFonts w:ascii="Arial" w:eastAsia="Times New Roman" w:hAnsi="Arial" w:cs="Arial"/>
          <w:sz w:val="24"/>
          <w:szCs w:val="24"/>
        </w:rPr>
        <w:lastRenderedPageBreak/>
        <w:t>postoji sukob interesa iz člana 41 stav 1 tačka 2 ili člana 42 ovog zakona;</w:t>
      </w:r>
    </w:p>
    <w:p w14:paraId="1AD1F817" w14:textId="77777777" w:rsidR="0099026B" w:rsidRPr="00EB1ECA" w:rsidRDefault="0099026B" w:rsidP="0099026B">
      <w:pPr>
        <w:numPr>
          <w:ilvl w:val="0"/>
          <w:numId w:val="26"/>
        </w:numPr>
        <w:spacing w:after="0" w:line="240" w:lineRule="auto"/>
        <w:jc w:val="both"/>
        <w:rPr>
          <w:rFonts w:ascii="Arial" w:eastAsia="Times New Roman" w:hAnsi="Arial" w:cs="Arial"/>
          <w:sz w:val="24"/>
          <w:szCs w:val="24"/>
        </w:rPr>
      </w:pPr>
      <w:r w:rsidRPr="00EB1ECA">
        <w:rPr>
          <w:rFonts w:ascii="Arial" w:eastAsia="Times New Roman" w:hAnsi="Arial" w:cs="Arial"/>
          <w:sz w:val="24"/>
          <w:szCs w:val="24"/>
        </w:rPr>
        <w:t>ne ispunjava uslov iz člana 99 ovog zakona;</w:t>
      </w:r>
    </w:p>
    <w:p w14:paraId="04274687" w14:textId="77777777" w:rsidR="0099026B" w:rsidRPr="00EB1ECA" w:rsidRDefault="0099026B" w:rsidP="0099026B">
      <w:pPr>
        <w:numPr>
          <w:ilvl w:val="0"/>
          <w:numId w:val="26"/>
        </w:numPr>
        <w:spacing w:after="0" w:line="240" w:lineRule="auto"/>
        <w:jc w:val="both"/>
        <w:rPr>
          <w:rFonts w:ascii="Arial" w:eastAsia="Times New Roman" w:hAnsi="Arial" w:cs="Arial"/>
          <w:sz w:val="24"/>
          <w:szCs w:val="24"/>
        </w:rPr>
      </w:pPr>
      <w:r w:rsidRPr="00EB1ECA">
        <w:rPr>
          <w:rFonts w:ascii="Arial" w:eastAsia="Times New Roman" w:hAnsi="Arial" w:cs="Arial"/>
          <w:sz w:val="24"/>
          <w:szCs w:val="24"/>
        </w:rPr>
        <w:t>ne ispunjava uslov iz čl. 102, 104 ili 106 ovog zakona predviđen tenderskom dokumentacijom;</w:t>
      </w:r>
    </w:p>
    <w:p w14:paraId="71C9570C" w14:textId="77777777" w:rsidR="0099026B" w:rsidRPr="00EB1ECA" w:rsidRDefault="0099026B" w:rsidP="0099026B">
      <w:pPr>
        <w:numPr>
          <w:ilvl w:val="0"/>
          <w:numId w:val="26"/>
        </w:numPr>
        <w:spacing w:after="0" w:line="240" w:lineRule="auto"/>
        <w:jc w:val="both"/>
        <w:rPr>
          <w:rFonts w:ascii="Arial" w:eastAsia="Times New Roman" w:hAnsi="Arial" w:cs="Arial"/>
          <w:sz w:val="24"/>
          <w:szCs w:val="24"/>
        </w:rPr>
      </w:pPr>
      <w:r w:rsidRPr="00EB1ECA">
        <w:rPr>
          <w:rFonts w:ascii="Arial" w:eastAsia="Times New Roman" w:hAnsi="Arial" w:cs="Arial"/>
          <w:sz w:val="24"/>
          <w:szCs w:val="24"/>
        </w:rPr>
        <w:t>nije dostavio izjavu privrednog subjekta ili dostavljena izjava ne sadrži informacije i podatke tražene tenderskom dokumentacijom ili je nepravilno sačinjena;</w:t>
      </w:r>
    </w:p>
    <w:p w14:paraId="541D556E" w14:textId="77777777" w:rsidR="0099026B" w:rsidRPr="00EB1ECA" w:rsidRDefault="0099026B" w:rsidP="0099026B">
      <w:pPr>
        <w:numPr>
          <w:ilvl w:val="0"/>
          <w:numId w:val="26"/>
        </w:numPr>
        <w:spacing w:after="0" w:line="240" w:lineRule="auto"/>
        <w:jc w:val="both"/>
        <w:rPr>
          <w:rFonts w:ascii="Arial" w:eastAsia="Times New Roman" w:hAnsi="Arial" w:cs="Arial"/>
          <w:sz w:val="24"/>
          <w:szCs w:val="24"/>
        </w:rPr>
      </w:pPr>
      <w:r w:rsidRPr="00EB1ECA">
        <w:rPr>
          <w:rFonts w:ascii="Arial" w:eastAsia="Times New Roman" w:hAnsi="Arial" w:cs="Arial"/>
          <w:sz w:val="24"/>
          <w:szCs w:val="24"/>
        </w:rPr>
        <w:t>postoji razlog na osnovu kojeg se smatra da je odustao od prijave, odnosno ponude, a koji je propisan članom 120 stav 15 ovog zakona;</w:t>
      </w:r>
    </w:p>
    <w:p w14:paraId="0463305C" w14:textId="77777777" w:rsidR="0099026B" w:rsidRPr="00EB1ECA" w:rsidRDefault="0099026B" w:rsidP="0099026B">
      <w:pPr>
        <w:numPr>
          <w:ilvl w:val="0"/>
          <w:numId w:val="26"/>
        </w:numPr>
        <w:spacing w:after="0" w:line="240" w:lineRule="auto"/>
        <w:jc w:val="both"/>
        <w:rPr>
          <w:rFonts w:ascii="Arial" w:eastAsia="Times New Roman" w:hAnsi="Arial" w:cs="Arial"/>
          <w:sz w:val="24"/>
          <w:szCs w:val="24"/>
        </w:rPr>
      </w:pPr>
      <w:r w:rsidRPr="00EB1ECA">
        <w:rPr>
          <w:rFonts w:ascii="Arial" w:eastAsia="Times New Roman" w:hAnsi="Arial" w:cs="Arial"/>
          <w:sz w:val="24"/>
          <w:szCs w:val="24"/>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6C42F344" w14:textId="77777777" w:rsidR="0099026B" w:rsidRPr="00EB1ECA" w:rsidRDefault="0099026B" w:rsidP="0099026B">
      <w:pPr>
        <w:numPr>
          <w:ilvl w:val="0"/>
          <w:numId w:val="26"/>
        </w:numPr>
        <w:spacing w:after="0" w:line="240" w:lineRule="auto"/>
        <w:jc w:val="both"/>
        <w:rPr>
          <w:rFonts w:ascii="Arial" w:eastAsia="Times New Roman" w:hAnsi="Arial" w:cs="Arial"/>
          <w:sz w:val="24"/>
          <w:szCs w:val="24"/>
        </w:rPr>
      </w:pPr>
      <w:r w:rsidRPr="00EB1ECA">
        <w:rPr>
          <w:rFonts w:ascii="Arial" w:eastAsia="Times New Roman" w:hAnsi="Arial" w:cs="Arial"/>
          <w:sz w:val="24"/>
          <w:szCs w:val="24"/>
        </w:rPr>
        <w:t>postoji drugi razlog propisan ovim zakonom.</w:t>
      </w:r>
    </w:p>
    <w:p w14:paraId="0B5BCF78" w14:textId="77777777" w:rsidR="002C1B60" w:rsidRPr="002C1B60" w:rsidRDefault="002C1B60" w:rsidP="00120C5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rPr>
      </w:pPr>
      <w:r w:rsidRPr="002C1B60">
        <w:rPr>
          <w:rFonts w:ascii="Arial" w:eastAsia="Times New Roman" w:hAnsi="Arial" w:cs="Times New Roman"/>
          <w:b/>
          <w:sz w:val="24"/>
          <w:szCs w:val="32"/>
        </w:rPr>
        <w:t>SREDSTVA FINANSIJSKOG OBEZBJEĐENJA UGOVORA O JAVNOJ NABAVCI</w:t>
      </w:r>
      <w:bookmarkEnd w:id="5"/>
    </w:p>
    <w:p w14:paraId="5C32EAAF" w14:textId="77777777" w:rsidR="002C1B60" w:rsidRPr="002C1B60" w:rsidRDefault="002C1B60" w:rsidP="002C1B60">
      <w:pPr>
        <w:spacing w:after="0" w:line="240" w:lineRule="auto"/>
        <w:jc w:val="both"/>
        <w:rPr>
          <w:rFonts w:ascii="Arial" w:eastAsia="Times New Roman" w:hAnsi="Arial" w:cs="Arial"/>
          <w:color w:val="000000"/>
          <w:sz w:val="24"/>
          <w:szCs w:val="24"/>
        </w:rPr>
      </w:pPr>
    </w:p>
    <w:p w14:paraId="28622F57" w14:textId="77777777" w:rsidR="002C1B60" w:rsidRPr="002C1B60" w:rsidRDefault="002C1B60" w:rsidP="002C1B60">
      <w:pPr>
        <w:spacing w:after="0" w:line="240" w:lineRule="auto"/>
        <w:jc w:val="both"/>
        <w:rPr>
          <w:rFonts w:ascii="Arial" w:eastAsia="Times New Roman" w:hAnsi="Arial" w:cs="Arial"/>
          <w:color w:val="000000"/>
          <w:sz w:val="24"/>
          <w:szCs w:val="24"/>
        </w:rPr>
      </w:pPr>
      <w:r w:rsidRPr="002C1B60">
        <w:rPr>
          <w:rFonts w:ascii="Arial" w:eastAsia="Times New Roman" w:hAnsi="Arial" w:cs="Arial"/>
          <w:color w:val="000000"/>
          <w:sz w:val="24"/>
          <w:szCs w:val="24"/>
        </w:rPr>
        <w:t>Ponuđač čija ponuda bude izabrana kao najpovoljnija je dužan da uz potpisan ugovor o javnoj nabavci dostavi naručiocu:</w:t>
      </w:r>
    </w:p>
    <w:p w14:paraId="59BEE86F" w14:textId="58E5D8EF" w:rsidR="002C1B60" w:rsidRDefault="00993DE3" w:rsidP="002C1B60">
      <w:pPr>
        <w:spacing w:after="0" w:line="240" w:lineRule="auto"/>
        <w:jc w:val="both"/>
        <w:rPr>
          <w:rFonts w:ascii="Arial" w:eastAsia="Times New Roman" w:hAnsi="Arial" w:cs="Arial"/>
          <w:sz w:val="24"/>
          <w:szCs w:val="24"/>
          <w:vertAlign w:val="superscript"/>
        </w:rPr>
      </w:pPr>
      <w:r>
        <w:rPr>
          <w:rFonts w:ascii="Arial" w:eastAsia="Times New Roman" w:hAnsi="Arial" w:cs="Arial"/>
          <w:color w:val="000000"/>
          <w:sz w:val="24"/>
          <w:szCs w:val="24"/>
          <w:lang w:val="en-US"/>
        </w:rPr>
        <w:sym w:font="Wingdings" w:char="F0FD"/>
      </w:r>
      <w:r w:rsidR="002C1B60" w:rsidRPr="002C1B60">
        <w:rPr>
          <w:rFonts w:ascii="Arial" w:eastAsia="Times New Roman" w:hAnsi="Arial" w:cs="Arial"/>
          <w:color w:val="000000"/>
          <w:sz w:val="24"/>
          <w:szCs w:val="24"/>
        </w:rPr>
        <w:t xml:space="preserve"> </w:t>
      </w:r>
      <w:r w:rsidR="002C1B60" w:rsidRPr="002C1B60">
        <w:rPr>
          <w:rFonts w:ascii="Arial" w:eastAsia="Times New Roman" w:hAnsi="Arial" w:cs="Arial"/>
          <w:sz w:val="24"/>
          <w:szCs w:val="24"/>
        </w:rPr>
        <w:t xml:space="preserve">garanciju za dobro izvršenje ugovora za slučaj povrede ugovorenih obaveza </w:t>
      </w:r>
      <w:r w:rsidR="002C1B60" w:rsidRPr="002C1B60">
        <w:rPr>
          <w:rFonts w:ascii="Arial" w:eastAsia="Times New Roman" w:hAnsi="Arial" w:cs="Arial"/>
          <w:color w:val="000000"/>
          <w:sz w:val="24"/>
          <w:szCs w:val="24"/>
        </w:rPr>
        <w:t xml:space="preserve">u iznosu od </w:t>
      </w:r>
      <w:r w:rsidR="007D293D">
        <w:rPr>
          <w:rFonts w:ascii="Arial" w:eastAsia="Times New Roman" w:hAnsi="Arial" w:cs="Arial"/>
          <w:color w:val="000000"/>
          <w:sz w:val="24"/>
          <w:szCs w:val="24"/>
        </w:rPr>
        <w:t>5</w:t>
      </w:r>
      <w:r>
        <w:rPr>
          <w:rFonts w:ascii="Arial" w:eastAsia="Times New Roman" w:hAnsi="Arial" w:cs="Arial"/>
          <w:color w:val="000000"/>
          <w:sz w:val="24"/>
          <w:szCs w:val="24"/>
        </w:rPr>
        <w:t xml:space="preserve"> </w:t>
      </w:r>
      <w:r w:rsidR="002C1B60" w:rsidRPr="002C1B60">
        <w:rPr>
          <w:rFonts w:ascii="Arial" w:eastAsia="Times New Roman" w:hAnsi="Arial" w:cs="Arial"/>
          <w:color w:val="000000"/>
          <w:sz w:val="24"/>
          <w:szCs w:val="24"/>
        </w:rPr>
        <w:t>% od vrijednosti ugovora</w:t>
      </w:r>
      <w:r w:rsidR="003B7ECC">
        <w:rPr>
          <w:rFonts w:ascii="Arial" w:eastAsia="Times New Roman" w:hAnsi="Arial" w:cs="Arial"/>
          <w:sz w:val="24"/>
          <w:szCs w:val="24"/>
          <w:vertAlign w:val="superscript"/>
        </w:rPr>
        <w:t>;</w:t>
      </w:r>
    </w:p>
    <w:p w14:paraId="3134EDBB" w14:textId="77777777" w:rsidR="00506B17" w:rsidRPr="002C1B60" w:rsidRDefault="00506B17" w:rsidP="002C1B60">
      <w:pPr>
        <w:spacing w:after="0" w:line="240" w:lineRule="auto"/>
        <w:jc w:val="both"/>
        <w:rPr>
          <w:rFonts w:ascii="Arial" w:eastAsia="Times New Roman" w:hAnsi="Arial" w:cs="Arial"/>
          <w:sz w:val="24"/>
          <w:szCs w:val="24"/>
        </w:rPr>
      </w:pPr>
    </w:p>
    <w:p w14:paraId="0BE7BD46" w14:textId="77777777" w:rsidR="002C1B60" w:rsidRPr="002C1B60" w:rsidRDefault="002C1B60" w:rsidP="00120C5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Arial" w:eastAsia="Times New Roman" w:hAnsi="Arial" w:cs="Times New Roman"/>
          <w:b/>
          <w:color w:val="000000"/>
          <w:sz w:val="24"/>
          <w:szCs w:val="32"/>
        </w:rPr>
      </w:pPr>
      <w:bookmarkStart w:id="6" w:name="_Toc62730559"/>
      <w:r w:rsidRPr="002C1B60">
        <w:rPr>
          <w:rFonts w:ascii="Arial" w:eastAsia="Times New Roman" w:hAnsi="Arial" w:cs="Times New Roman"/>
          <w:b/>
          <w:sz w:val="24"/>
          <w:szCs w:val="32"/>
        </w:rPr>
        <w:t>METODOLOGIJA VREDNOVANJA PONUDA</w:t>
      </w:r>
      <w:bookmarkEnd w:id="6"/>
    </w:p>
    <w:p w14:paraId="5454DCD4" w14:textId="77777777" w:rsidR="002C1B60" w:rsidRPr="002C1B60" w:rsidRDefault="002C1B60" w:rsidP="002C1B60">
      <w:pPr>
        <w:spacing w:after="0" w:line="240" w:lineRule="auto"/>
        <w:rPr>
          <w:rFonts w:ascii="Arial" w:eastAsia="Times New Roman" w:hAnsi="Arial" w:cs="Arial"/>
          <w:sz w:val="24"/>
          <w:szCs w:val="24"/>
        </w:rPr>
      </w:pPr>
    </w:p>
    <w:p w14:paraId="150987AF" w14:textId="77777777" w:rsidR="000F7BC1" w:rsidRPr="0024100D" w:rsidRDefault="000F7BC1" w:rsidP="000F7BC1">
      <w:pPr>
        <w:spacing w:after="0" w:line="240" w:lineRule="auto"/>
        <w:jc w:val="both"/>
        <w:rPr>
          <w:rFonts w:ascii="Arial" w:eastAsia="Times New Roman" w:hAnsi="Arial" w:cs="Arial"/>
          <w:sz w:val="24"/>
          <w:szCs w:val="24"/>
          <w:lang w:val="en-US"/>
        </w:rPr>
      </w:pPr>
      <w:proofErr w:type="spellStart"/>
      <w:r w:rsidRPr="0024100D">
        <w:rPr>
          <w:rFonts w:ascii="Arial" w:eastAsia="Times New Roman" w:hAnsi="Arial" w:cs="Arial"/>
          <w:sz w:val="24"/>
          <w:szCs w:val="24"/>
          <w:lang w:val="en-US"/>
        </w:rPr>
        <w:t>Naručilac</w:t>
      </w:r>
      <w:proofErr w:type="spellEnd"/>
      <w:r w:rsidRPr="0024100D">
        <w:rPr>
          <w:rFonts w:ascii="Arial" w:eastAsia="Times New Roman" w:hAnsi="Arial" w:cs="Arial"/>
          <w:sz w:val="24"/>
          <w:szCs w:val="24"/>
          <w:lang w:val="en-US"/>
        </w:rPr>
        <w:t xml:space="preserve"> </w:t>
      </w:r>
      <w:proofErr w:type="spellStart"/>
      <w:proofErr w:type="gramStart"/>
      <w:r w:rsidRPr="0024100D">
        <w:rPr>
          <w:rFonts w:ascii="Arial" w:eastAsia="Times New Roman" w:hAnsi="Arial" w:cs="Arial"/>
          <w:sz w:val="24"/>
          <w:szCs w:val="24"/>
          <w:lang w:val="en-US"/>
        </w:rPr>
        <w:t>će</w:t>
      </w:r>
      <w:proofErr w:type="spellEnd"/>
      <w:proofErr w:type="gramEnd"/>
      <w:r w:rsidRPr="0024100D">
        <w:rPr>
          <w:rFonts w:ascii="Arial" w:eastAsia="Times New Roman" w:hAnsi="Arial" w:cs="Arial"/>
          <w:sz w:val="24"/>
          <w:szCs w:val="24"/>
          <w:lang w:val="en-US"/>
        </w:rPr>
        <w:t xml:space="preserve"> u </w:t>
      </w:r>
      <w:proofErr w:type="spellStart"/>
      <w:r w:rsidRPr="0024100D">
        <w:rPr>
          <w:rFonts w:ascii="Arial" w:eastAsia="Times New Roman" w:hAnsi="Arial" w:cs="Arial"/>
          <w:sz w:val="24"/>
          <w:szCs w:val="24"/>
          <w:lang w:val="en-US"/>
        </w:rPr>
        <w:t>postupku</w:t>
      </w:r>
      <w:proofErr w:type="spellEnd"/>
      <w:r w:rsidRPr="0024100D">
        <w:rPr>
          <w:rFonts w:ascii="Arial" w:eastAsia="Times New Roman" w:hAnsi="Arial" w:cs="Arial"/>
          <w:sz w:val="24"/>
          <w:szCs w:val="24"/>
          <w:lang w:val="en-US"/>
        </w:rPr>
        <w:t xml:space="preserve"> </w:t>
      </w:r>
      <w:proofErr w:type="spellStart"/>
      <w:r w:rsidRPr="0024100D">
        <w:rPr>
          <w:rFonts w:ascii="Arial" w:eastAsia="Times New Roman" w:hAnsi="Arial" w:cs="Arial"/>
          <w:sz w:val="24"/>
          <w:szCs w:val="24"/>
          <w:lang w:val="en-US"/>
        </w:rPr>
        <w:t>javne</w:t>
      </w:r>
      <w:proofErr w:type="spellEnd"/>
      <w:r w:rsidRPr="0024100D">
        <w:rPr>
          <w:rFonts w:ascii="Arial" w:eastAsia="Times New Roman" w:hAnsi="Arial" w:cs="Arial"/>
          <w:sz w:val="24"/>
          <w:szCs w:val="24"/>
          <w:lang w:val="en-US"/>
        </w:rPr>
        <w:t xml:space="preserve"> </w:t>
      </w:r>
      <w:proofErr w:type="spellStart"/>
      <w:r w:rsidRPr="0024100D">
        <w:rPr>
          <w:rFonts w:ascii="Arial" w:eastAsia="Times New Roman" w:hAnsi="Arial" w:cs="Arial"/>
          <w:sz w:val="24"/>
          <w:szCs w:val="24"/>
          <w:lang w:val="en-US"/>
        </w:rPr>
        <w:t>nabavki</w:t>
      </w:r>
      <w:proofErr w:type="spellEnd"/>
      <w:r w:rsidRPr="0024100D">
        <w:rPr>
          <w:rFonts w:ascii="Arial" w:eastAsia="Times New Roman" w:hAnsi="Arial" w:cs="Arial"/>
          <w:sz w:val="24"/>
          <w:szCs w:val="24"/>
          <w:lang w:val="en-US"/>
        </w:rPr>
        <w:t xml:space="preserve"> </w:t>
      </w:r>
      <w:proofErr w:type="spellStart"/>
      <w:r w:rsidRPr="0024100D">
        <w:rPr>
          <w:rFonts w:ascii="Arial" w:eastAsia="Times New Roman" w:hAnsi="Arial" w:cs="Arial"/>
          <w:sz w:val="24"/>
          <w:szCs w:val="24"/>
          <w:lang w:val="en-US"/>
        </w:rPr>
        <w:t>izabrati</w:t>
      </w:r>
      <w:proofErr w:type="spellEnd"/>
      <w:r w:rsidRPr="0024100D">
        <w:rPr>
          <w:rFonts w:ascii="Arial" w:eastAsia="Times New Roman" w:hAnsi="Arial" w:cs="Arial"/>
          <w:sz w:val="24"/>
          <w:szCs w:val="24"/>
          <w:lang w:val="en-US"/>
        </w:rPr>
        <w:t xml:space="preserve"> </w:t>
      </w:r>
      <w:proofErr w:type="spellStart"/>
      <w:r w:rsidRPr="0024100D">
        <w:rPr>
          <w:rFonts w:ascii="Arial" w:eastAsia="Times New Roman" w:hAnsi="Arial" w:cs="Arial"/>
          <w:sz w:val="24"/>
          <w:szCs w:val="24"/>
          <w:lang w:val="en-US"/>
        </w:rPr>
        <w:t>ekonomski</w:t>
      </w:r>
      <w:proofErr w:type="spellEnd"/>
      <w:r w:rsidRPr="0024100D">
        <w:rPr>
          <w:rFonts w:ascii="Arial" w:eastAsia="Times New Roman" w:hAnsi="Arial" w:cs="Arial"/>
          <w:sz w:val="24"/>
          <w:szCs w:val="24"/>
          <w:lang w:val="en-US"/>
        </w:rPr>
        <w:t xml:space="preserve"> </w:t>
      </w:r>
      <w:proofErr w:type="spellStart"/>
      <w:r w:rsidRPr="0024100D">
        <w:rPr>
          <w:rFonts w:ascii="Arial" w:eastAsia="Times New Roman" w:hAnsi="Arial" w:cs="Arial"/>
          <w:sz w:val="24"/>
          <w:szCs w:val="24"/>
          <w:lang w:val="en-US"/>
        </w:rPr>
        <w:t>najpovoljniju</w:t>
      </w:r>
      <w:proofErr w:type="spellEnd"/>
      <w:r w:rsidRPr="0024100D">
        <w:rPr>
          <w:rFonts w:ascii="Arial" w:eastAsia="Times New Roman" w:hAnsi="Arial" w:cs="Arial"/>
          <w:sz w:val="24"/>
          <w:szCs w:val="24"/>
          <w:lang w:val="en-US"/>
        </w:rPr>
        <w:t xml:space="preserve"> </w:t>
      </w:r>
      <w:proofErr w:type="spellStart"/>
      <w:r w:rsidRPr="0024100D">
        <w:rPr>
          <w:rFonts w:ascii="Arial" w:eastAsia="Times New Roman" w:hAnsi="Arial" w:cs="Arial"/>
          <w:sz w:val="24"/>
          <w:szCs w:val="24"/>
          <w:lang w:val="en-US"/>
        </w:rPr>
        <w:t>ponudu</w:t>
      </w:r>
      <w:proofErr w:type="spellEnd"/>
      <w:r w:rsidRPr="0024100D">
        <w:rPr>
          <w:rFonts w:ascii="Arial" w:eastAsia="Times New Roman" w:hAnsi="Arial" w:cs="Arial"/>
          <w:sz w:val="24"/>
          <w:szCs w:val="24"/>
          <w:lang w:val="en-US"/>
        </w:rPr>
        <w:t xml:space="preserve">, </w:t>
      </w:r>
      <w:proofErr w:type="spellStart"/>
      <w:r w:rsidRPr="0024100D">
        <w:rPr>
          <w:rFonts w:ascii="Arial" w:eastAsia="Times New Roman" w:hAnsi="Arial" w:cs="Arial"/>
          <w:sz w:val="24"/>
          <w:szCs w:val="24"/>
          <w:lang w:val="en-US"/>
        </w:rPr>
        <w:t>primjenom</w:t>
      </w:r>
      <w:proofErr w:type="spellEnd"/>
      <w:r w:rsidRPr="0024100D">
        <w:rPr>
          <w:rFonts w:ascii="Arial" w:eastAsia="Times New Roman" w:hAnsi="Arial" w:cs="Arial"/>
          <w:sz w:val="24"/>
          <w:szCs w:val="24"/>
          <w:lang w:val="en-US"/>
        </w:rPr>
        <w:t xml:space="preserve"> </w:t>
      </w:r>
      <w:proofErr w:type="spellStart"/>
      <w:r w:rsidRPr="0024100D">
        <w:rPr>
          <w:rFonts w:ascii="Arial" w:eastAsia="Times New Roman" w:hAnsi="Arial" w:cs="Arial"/>
          <w:sz w:val="24"/>
          <w:szCs w:val="24"/>
          <w:lang w:val="en-US"/>
        </w:rPr>
        <w:t>pristupa</w:t>
      </w:r>
      <w:proofErr w:type="spellEnd"/>
      <w:r w:rsidRPr="0024100D">
        <w:rPr>
          <w:rFonts w:ascii="Arial" w:eastAsia="Times New Roman" w:hAnsi="Arial" w:cs="Arial"/>
          <w:sz w:val="24"/>
          <w:szCs w:val="24"/>
          <w:lang w:val="en-US"/>
        </w:rPr>
        <w:t xml:space="preserve"> </w:t>
      </w:r>
      <w:proofErr w:type="spellStart"/>
      <w:r w:rsidRPr="0024100D">
        <w:rPr>
          <w:rFonts w:ascii="Arial" w:eastAsia="Times New Roman" w:hAnsi="Arial" w:cs="Arial"/>
          <w:sz w:val="24"/>
          <w:szCs w:val="24"/>
          <w:lang w:val="en-US"/>
        </w:rPr>
        <w:t>isplativosti</w:t>
      </w:r>
      <w:proofErr w:type="spellEnd"/>
      <w:r w:rsidRPr="0024100D">
        <w:rPr>
          <w:rFonts w:ascii="Arial" w:eastAsia="Times New Roman" w:hAnsi="Arial" w:cs="Arial"/>
          <w:sz w:val="24"/>
          <w:szCs w:val="24"/>
          <w:lang w:val="en-US"/>
        </w:rPr>
        <w:t xml:space="preserve">, </w:t>
      </w:r>
      <w:proofErr w:type="spellStart"/>
      <w:r w:rsidRPr="0024100D">
        <w:rPr>
          <w:rFonts w:ascii="Arial" w:eastAsia="Times New Roman" w:hAnsi="Arial" w:cs="Arial"/>
          <w:sz w:val="24"/>
          <w:szCs w:val="24"/>
          <w:lang w:val="en-US"/>
        </w:rPr>
        <w:t>po</w:t>
      </w:r>
      <w:proofErr w:type="spellEnd"/>
      <w:r w:rsidRPr="0024100D">
        <w:rPr>
          <w:rFonts w:ascii="Arial" w:eastAsia="Times New Roman" w:hAnsi="Arial" w:cs="Arial"/>
          <w:sz w:val="24"/>
          <w:szCs w:val="24"/>
          <w:lang w:val="en-US"/>
        </w:rPr>
        <w:t xml:space="preserve"> </w:t>
      </w:r>
      <w:proofErr w:type="spellStart"/>
      <w:r w:rsidRPr="0024100D">
        <w:rPr>
          <w:rFonts w:ascii="Arial" w:eastAsia="Times New Roman" w:hAnsi="Arial" w:cs="Arial"/>
          <w:sz w:val="24"/>
          <w:szCs w:val="24"/>
          <w:lang w:val="en-US"/>
        </w:rPr>
        <w:t>osnovu</w:t>
      </w:r>
      <w:proofErr w:type="spellEnd"/>
      <w:r w:rsidRPr="0024100D">
        <w:rPr>
          <w:rFonts w:ascii="Arial" w:eastAsia="Times New Roman" w:hAnsi="Arial" w:cs="Arial"/>
          <w:sz w:val="24"/>
          <w:szCs w:val="24"/>
          <w:lang w:val="en-US"/>
        </w:rPr>
        <w:t xml:space="preserve"> </w:t>
      </w:r>
      <w:proofErr w:type="spellStart"/>
      <w:r w:rsidRPr="0024100D">
        <w:rPr>
          <w:rFonts w:ascii="Arial" w:eastAsia="Times New Roman" w:hAnsi="Arial" w:cs="Arial"/>
          <w:sz w:val="24"/>
          <w:szCs w:val="24"/>
          <w:lang w:val="en-US"/>
        </w:rPr>
        <w:t>kriterijuma</w:t>
      </w:r>
      <w:proofErr w:type="spellEnd"/>
      <w:r w:rsidRPr="0024100D">
        <w:rPr>
          <w:rFonts w:ascii="Arial" w:eastAsia="Times New Roman" w:hAnsi="Arial" w:cs="Arial"/>
          <w:sz w:val="24"/>
          <w:szCs w:val="24"/>
          <w:lang w:val="en-US"/>
        </w:rPr>
        <w:t xml:space="preserve">: </w:t>
      </w:r>
    </w:p>
    <w:p w14:paraId="29A6F43B" w14:textId="77777777" w:rsidR="000F7BC1" w:rsidRPr="0024100D" w:rsidRDefault="000F7BC1" w:rsidP="000F7BC1">
      <w:pPr>
        <w:spacing w:after="0" w:line="240" w:lineRule="auto"/>
        <w:rPr>
          <w:rFonts w:ascii="Arial" w:eastAsia="Times New Roman" w:hAnsi="Arial" w:cs="Arial"/>
          <w:sz w:val="24"/>
          <w:szCs w:val="24"/>
          <w:lang w:val="en-US"/>
        </w:rPr>
      </w:pPr>
    </w:p>
    <w:p w14:paraId="04F442FE" w14:textId="77777777" w:rsidR="000F7BC1" w:rsidRPr="0024100D" w:rsidRDefault="000F7BC1" w:rsidP="000F7BC1">
      <w:pPr>
        <w:spacing w:after="0" w:line="240" w:lineRule="auto"/>
        <w:rPr>
          <w:rFonts w:ascii="Arial" w:eastAsia="Times New Roman" w:hAnsi="Arial" w:cs="Arial"/>
          <w:sz w:val="24"/>
          <w:szCs w:val="24"/>
          <w:lang w:val="en-US"/>
        </w:rPr>
      </w:pPr>
      <w:r w:rsidRPr="0024100D">
        <w:rPr>
          <w:rFonts w:ascii="Arial" w:eastAsia="Times New Roman" w:hAnsi="Arial" w:cs="Arial"/>
          <w:color w:val="000000"/>
          <w:sz w:val="24"/>
          <w:szCs w:val="24"/>
          <w:lang w:val="en-US"/>
        </w:rPr>
        <w:sym w:font="Wingdings" w:char="F0FD"/>
      </w:r>
      <w:r w:rsidRPr="0024100D">
        <w:rPr>
          <w:rFonts w:ascii="Arial" w:eastAsia="Times New Roman" w:hAnsi="Arial" w:cs="Arial"/>
          <w:color w:val="000000"/>
          <w:sz w:val="24"/>
          <w:szCs w:val="24"/>
          <w:lang w:val="en-US"/>
        </w:rPr>
        <w:t xml:space="preserve"> </w:t>
      </w:r>
      <w:proofErr w:type="spellStart"/>
      <w:proofErr w:type="gramStart"/>
      <w:r w:rsidRPr="0024100D">
        <w:rPr>
          <w:rFonts w:ascii="Arial" w:eastAsia="Times New Roman" w:hAnsi="Arial" w:cs="Arial"/>
          <w:sz w:val="24"/>
          <w:szCs w:val="24"/>
          <w:lang w:val="en-US"/>
        </w:rPr>
        <w:t>odnos</w:t>
      </w:r>
      <w:proofErr w:type="spellEnd"/>
      <w:proofErr w:type="gramEnd"/>
      <w:r w:rsidRPr="0024100D">
        <w:rPr>
          <w:rFonts w:ascii="Arial" w:eastAsia="Times New Roman" w:hAnsi="Arial" w:cs="Arial"/>
          <w:sz w:val="24"/>
          <w:szCs w:val="24"/>
          <w:lang w:val="en-US"/>
        </w:rPr>
        <w:t xml:space="preserve"> </w:t>
      </w:r>
      <w:proofErr w:type="spellStart"/>
      <w:r w:rsidRPr="0024100D">
        <w:rPr>
          <w:rFonts w:ascii="Arial" w:eastAsia="Times New Roman" w:hAnsi="Arial" w:cs="Arial"/>
          <w:sz w:val="24"/>
          <w:szCs w:val="24"/>
          <w:lang w:val="en-US"/>
        </w:rPr>
        <w:t>cijene</w:t>
      </w:r>
      <w:proofErr w:type="spellEnd"/>
      <w:r w:rsidRPr="0024100D">
        <w:rPr>
          <w:rFonts w:ascii="Arial" w:eastAsia="Times New Roman" w:hAnsi="Arial" w:cs="Arial"/>
          <w:sz w:val="24"/>
          <w:szCs w:val="24"/>
          <w:lang w:val="en-US"/>
        </w:rPr>
        <w:t xml:space="preserve"> </w:t>
      </w:r>
      <w:proofErr w:type="spellStart"/>
      <w:r w:rsidRPr="0024100D">
        <w:rPr>
          <w:rFonts w:ascii="Arial" w:eastAsia="Times New Roman" w:hAnsi="Arial" w:cs="Arial"/>
          <w:sz w:val="24"/>
          <w:szCs w:val="24"/>
          <w:lang w:val="en-US"/>
        </w:rPr>
        <w:t>i</w:t>
      </w:r>
      <w:proofErr w:type="spellEnd"/>
      <w:r w:rsidRPr="0024100D">
        <w:rPr>
          <w:rFonts w:ascii="Arial" w:eastAsia="Times New Roman" w:hAnsi="Arial" w:cs="Arial"/>
          <w:sz w:val="24"/>
          <w:szCs w:val="24"/>
          <w:lang w:val="en-US"/>
        </w:rPr>
        <w:t xml:space="preserve"> </w:t>
      </w:r>
      <w:proofErr w:type="spellStart"/>
      <w:r w:rsidRPr="0024100D">
        <w:rPr>
          <w:rFonts w:ascii="Arial" w:eastAsia="Times New Roman" w:hAnsi="Arial" w:cs="Arial"/>
          <w:sz w:val="24"/>
          <w:szCs w:val="24"/>
          <w:lang w:val="en-US"/>
        </w:rPr>
        <w:t>kvaliteta</w:t>
      </w:r>
      <w:proofErr w:type="spellEnd"/>
      <w:r w:rsidRPr="0024100D">
        <w:rPr>
          <w:rFonts w:ascii="Arial" w:eastAsia="Times New Roman" w:hAnsi="Arial" w:cs="Arial"/>
          <w:sz w:val="24"/>
          <w:szCs w:val="24"/>
          <w:lang w:val="en-US"/>
        </w:rPr>
        <w:t xml:space="preserve"> </w:t>
      </w:r>
    </w:p>
    <w:p w14:paraId="29BACFA9" w14:textId="77777777" w:rsidR="000F7BC1" w:rsidRPr="0024100D" w:rsidRDefault="000F7BC1" w:rsidP="000F7BC1">
      <w:pPr>
        <w:spacing w:after="0" w:line="240" w:lineRule="auto"/>
        <w:rPr>
          <w:rFonts w:ascii="Arial" w:eastAsia="Times New Roman" w:hAnsi="Arial" w:cs="Arial"/>
          <w:sz w:val="24"/>
          <w:szCs w:val="24"/>
          <w:lang w:val="en-US"/>
        </w:rPr>
      </w:pPr>
    </w:p>
    <w:p w14:paraId="7EBD4182" w14:textId="77777777" w:rsidR="000F7BC1" w:rsidRPr="0024100D" w:rsidRDefault="000F7BC1" w:rsidP="000F7BC1">
      <w:pPr>
        <w:numPr>
          <w:ilvl w:val="0"/>
          <w:numId w:val="7"/>
        </w:numPr>
        <w:spacing w:after="0" w:line="240" w:lineRule="auto"/>
        <w:jc w:val="both"/>
        <w:rPr>
          <w:rFonts w:ascii="Arial" w:eastAsia="Times New Roman" w:hAnsi="Arial" w:cs="Arial"/>
          <w:b/>
          <w:bCs/>
          <w:sz w:val="24"/>
          <w:szCs w:val="24"/>
          <w:shd w:val="clear" w:color="auto" w:fill="FFFFFF"/>
          <w:lang w:val="en-US"/>
        </w:rPr>
      </w:pPr>
      <w:r>
        <w:rPr>
          <w:rFonts w:ascii="Arial" w:eastAsia="Times New Roman" w:hAnsi="Arial" w:cs="Arial"/>
          <w:b/>
          <w:bCs/>
          <w:sz w:val="24"/>
          <w:szCs w:val="24"/>
          <w:shd w:val="clear" w:color="auto" w:fill="FFFFFF"/>
          <w:lang w:val="hr-HR"/>
        </w:rPr>
        <w:t>Ponude po pot</w:t>
      </w:r>
      <w:r w:rsidRPr="0024100D">
        <w:rPr>
          <w:rFonts w:ascii="Arial" w:eastAsia="Times New Roman" w:hAnsi="Arial" w:cs="Arial"/>
          <w:b/>
          <w:bCs/>
          <w:sz w:val="24"/>
          <w:szCs w:val="24"/>
          <w:shd w:val="clear" w:color="auto" w:fill="FFFFFF"/>
          <w:lang w:val="hr-HR"/>
        </w:rPr>
        <w:t xml:space="preserve">kriterijumu cijena </w:t>
      </w:r>
      <w:proofErr w:type="spellStart"/>
      <w:r w:rsidRPr="0024100D">
        <w:rPr>
          <w:rFonts w:ascii="Arial" w:eastAsia="Times New Roman" w:hAnsi="Arial" w:cs="Arial"/>
          <w:b/>
          <w:bCs/>
          <w:sz w:val="24"/>
          <w:szCs w:val="24"/>
          <w:shd w:val="clear" w:color="auto" w:fill="FFFFFF"/>
          <w:lang w:val="en-US"/>
        </w:rPr>
        <w:t>vrednovaće</w:t>
      </w:r>
      <w:proofErr w:type="spellEnd"/>
      <w:r w:rsidRPr="0024100D">
        <w:rPr>
          <w:rFonts w:ascii="Arial" w:eastAsia="Times New Roman" w:hAnsi="Arial" w:cs="Arial"/>
          <w:b/>
          <w:bCs/>
          <w:sz w:val="24"/>
          <w:szCs w:val="24"/>
          <w:shd w:val="clear" w:color="auto" w:fill="FFFFFF"/>
          <w:lang w:val="en-US"/>
        </w:rPr>
        <w:t xml:space="preserve"> se </w:t>
      </w:r>
      <w:proofErr w:type="spellStart"/>
      <w:r w:rsidRPr="0024100D">
        <w:rPr>
          <w:rFonts w:ascii="Arial" w:eastAsia="Times New Roman" w:hAnsi="Arial" w:cs="Arial"/>
          <w:b/>
          <w:bCs/>
          <w:sz w:val="24"/>
          <w:szCs w:val="24"/>
          <w:shd w:val="clear" w:color="auto" w:fill="FFFFFF"/>
          <w:lang w:val="en-US"/>
        </w:rPr>
        <w:t>na</w:t>
      </w:r>
      <w:proofErr w:type="spellEnd"/>
      <w:r w:rsidRPr="0024100D">
        <w:rPr>
          <w:rFonts w:ascii="Arial" w:eastAsia="Times New Roman" w:hAnsi="Arial" w:cs="Arial"/>
          <w:b/>
          <w:bCs/>
          <w:sz w:val="24"/>
          <w:szCs w:val="24"/>
          <w:shd w:val="clear" w:color="auto" w:fill="FFFFFF"/>
          <w:lang w:val="en-US"/>
        </w:rPr>
        <w:t xml:space="preserve"> </w:t>
      </w:r>
      <w:proofErr w:type="spellStart"/>
      <w:r w:rsidRPr="0024100D">
        <w:rPr>
          <w:rFonts w:ascii="Arial" w:eastAsia="Times New Roman" w:hAnsi="Arial" w:cs="Arial"/>
          <w:b/>
          <w:bCs/>
          <w:sz w:val="24"/>
          <w:szCs w:val="24"/>
          <w:shd w:val="clear" w:color="auto" w:fill="FFFFFF"/>
          <w:lang w:val="en-US"/>
        </w:rPr>
        <w:t>sljedeći</w:t>
      </w:r>
      <w:proofErr w:type="spellEnd"/>
      <w:r w:rsidRPr="0024100D">
        <w:rPr>
          <w:rFonts w:ascii="Arial" w:eastAsia="Times New Roman" w:hAnsi="Arial" w:cs="Arial"/>
          <w:b/>
          <w:bCs/>
          <w:sz w:val="24"/>
          <w:szCs w:val="24"/>
          <w:shd w:val="clear" w:color="auto" w:fill="FFFFFF"/>
          <w:lang w:val="en-US"/>
        </w:rPr>
        <w:t xml:space="preserve"> </w:t>
      </w:r>
      <w:proofErr w:type="spellStart"/>
      <w:r w:rsidRPr="0024100D">
        <w:rPr>
          <w:rFonts w:ascii="Arial" w:eastAsia="Times New Roman" w:hAnsi="Arial" w:cs="Arial"/>
          <w:b/>
          <w:bCs/>
          <w:sz w:val="24"/>
          <w:szCs w:val="24"/>
          <w:shd w:val="clear" w:color="auto" w:fill="FFFFFF"/>
          <w:lang w:val="en-US"/>
        </w:rPr>
        <w:t>način</w:t>
      </w:r>
      <w:proofErr w:type="spellEnd"/>
      <w:r w:rsidRPr="0024100D">
        <w:rPr>
          <w:rFonts w:ascii="Arial" w:eastAsia="Times New Roman" w:hAnsi="Arial" w:cs="Arial"/>
          <w:b/>
          <w:bCs/>
          <w:sz w:val="24"/>
          <w:szCs w:val="24"/>
          <w:shd w:val="clear" w:color="auto" w:fill="FFFFFF"/>
          <w:lang w:val="en-US"/>
        </w:rPr>
        <w:t xml:space="preserve">: </w:t>
      </w:r>
    </w:p>
    <w:p w14:paraId="3D87247E" w14:textId="77777777" w:rsidR="000F7BC1" w:rsidRPr="0024100D" w:rsidRDefault="000F7BC1" w:rsidP="000F7BC1">
      <w:pPr>
        <w:spacing w:after="0" w:line="240" w:lineRule="auto"/>
        <w:jc w:val="both"/>
        <w:rPr>
          <w:rFonts w:ascii="Arial" w:eastAsia="Times New Roman" w:hAnsi="Arial" w:cs="Arial"/>
          <w:bCs/>
          <w:sz w:val="24"/>
          <w:szCs w:val="24"/>
          <w:shd w:val="clear" w:color="auto" w:fill="FFFFFF"/>
          <w:lang w:val="sr-Cyrl-CS"/>
        </w:rPr>
      </w:pPr>
    </w:p>
    <w:p w14:paraId="048FD0D1" w14:textId="6FA9C2A3" w:rsidR="000F7BC1" w:rsidRPr="0024100D" w:rsidRDefault="000F7BC1" w:rsidP="000F7BC1">
      <w:pPr>
        <w:spacing w:after="0" w:line="240" w:lineRule="auto"/>
        <w:ind w:firstLine="567"/>
        <w:jc w:val="both"/>
        <w:rPr>
          <w:rFonts w:ascii="Arial" w:eastAsia="Times New Roman" w:hAnsi="Arial" w:cs="Arial"/>
          <w:bCs/>
          <w:sz w:val="24"/>
          <w:szCs w:val="24"/>
          <w:shd w:val="clear" w:color="auto" w:fill="FFFFFF"/>
          <w:lang w:val="en-US"/>
        </w:rPr>
      </w:pPr>
      <w:r w:rsidRPr="0024100D">
        <w:rPr>
          <w:rFonts w:ascii="Arial" w:eastAsia="Times New Roman" w:hAnsi="Arial" w:cs="Arial"/>
          <w:bCs/>
          <w:sz w:val="24"/>
          <w:szCs w:val="24"/>
          <w:shd w:val="clear" w:color="auto" w:fill="FFFFFF"/>
          <w:lang w:val="sr-Cyrl-CS"/>
        </w:rPr>
        <w:t>Ma</w:t>
      </w:r>
      <w:r>
        <w:rPr>
          <w:rFonts w:ascii="Arial" w:eastAsia="Times New Roman" w:hAnsi="Arial" w:cs="Arial"/>
          <w:bCs/>
          <w:sz w:val="24"/>
          <w:szCs w:val="24"/>
          <w:shd w:val="clear" w:color="auto" w:fill="FFFFFF"/>
          <w:lang w:val="sr-Cyrl-CS"/>
        </w:rPr>
        <w:t>ksimalan broj bodova po ovom pot</w:t>
      </w:r>
      <w:r w:rsidRPr="0024100D">
        <w:rPr>
          <w:rFonts w:ascii="Arial" w:eastAsia="Times New Roman" w:hAnsi="Arial" w:cs="Arial"/>
          <w:bCs/>
          <w:sz w:val="24"/>
          <w:szCs w:val="24"/>
          <w:shd w:val="clear" w:color="auto" w:fill="FFFFFF"/>
          <w:lang w:val="sr-Cyrl-CS"/>
        </w:rPr>
        <w:t xml:space="preserve">kriterijumu je </w:t>
      </w:r>
      <w:r w:rsidR="00FC43BB">
        <w:rPr>
          <w:rFonts w:ascii="Arial" w:eastAsia="Times New Roman" w:hAnsi="Arial" w:cs="Arial"/>
          <w:b/>
          <w:bCs/>
          <w:sz w:val="24"/>
          <w:szCs w:val="24"/>
          <w:shd w:val="clear" w:color="auto" w:fill="FFFFFF"/>
          <w:lang w:val="en-US"/>
        </w:rPr>
        <w:t>9</w:t>
      </w:r>
      <w:r w:rsidRPr="0024100D">
        <w:rPr>
          <w:rFonts w:ascii="Arial" w:eastAsia="Times New Roman" w:hAnsi="Arial" w:cs="Arial"/>
          <w:b/>
          <w:bCs/>
          <w:sz w:val="24"/>
          <w:szCs w:val="24"/>
          <w:shd w:val="clear" w:color="auto" w:fill="FFFFFF"/>
          <w:lang w:val="en-US"/>
        </w:rPr>
        <w:t>0</w:t>
      </w:r>
      <w:r w:rsidR="00F26BF5">
        <w:rPr>
          <w:rFonts w:ascii="Arial" w:eastAsia="Times New Roman" w:hAnsi="Arial" w:cs="Arial"/>
          <w:b/>
          <w:bCs/>
          <w:sz w:val="24"/>
          <w:szCs w:val="24"/>
          <w:shd w:val="clear" w:color="auto" w:fill="FFFFFF"/>
          <w:lang w:val="en-US"/>
        </w:rPr>
        <w:t>.</w:t>
      </w:r>
    </w:p>
    <w:p w14:paraId="1C4A89A4" w14:textId="77777777" w:rsidR="000F7BC1" w:rsidRPr="0024100D" w:rsidRDefault="000F7BC1" w:rsidP="000F7BC1">
      <w:pPr>
        <w:spacing w:after="0" w:line="240" w:lineRule="auto"/>
        <w:jc w:val="both"/>
        <w:rPr>
          <w:rFonts w:ascii="Arial" w:eastAsia="Times New Roman" w:hAnsi="Arial" w:cs="Arial"/>
          <w:bCs/>
          <w:sz w:val="24"/>
          <w:szCs w:val="24"/>
          <w:shd w:val="clear" w:color="auto" w:fill="FFFFFF"/>
          <w:lang w:val="sr-Cyrl-CS"/>
        </w:rPr>
      </w:pPr>
    </w:p>
    <w:p w14:paraId="728F1664" w14:textId="77777777" w:rsidR="000F7BC1" w:rsidRPr="0024100D" w:rsidRDefault="000F7BC1" w:rsidP="000F7BC1">
      <w:pPr>
        <w:spacing w:after="0" w:line="240" w:lineRule="auto"/>
        <w:ind w:firstLine="567"/>
        <w:jc w:val="both"/>
        <w:rPr>
          <w:rFonts w:ascii="Arial" w:eastAsia="Times New Roman" w:hAnsi="Arial" w:cs="Arial"/>
          <w:bCs/>
          <w:sz w:val="24"/>
          <w:szCs w:val="24"/>
          <w:shd w:val="clear" w:color="auto" w:fill="FFFFFF"/>
          <w:lang w:val="sl-SI"/>
        </w:rPr>
      </w:pPr>
      <w:r w:rsidRPr="0024100D">
        <w:rPr>
          <w:rFonts w:ascii="Arial" w:eastAsia="Times New Roman" w:hAnsi="Arial" w:cs="Arial"/>
          <w:bCs/>
          <w:sz w:val="24"/>
          <w:szCs w:val="24"/>
          <w:shd w:val="clear" w:color="auto" w:fill="FFFFFF"/>
          <w:lang w:val="sr-Cyrl-CS"/>
        </w:rPr>
        <w:t xml:space="preserve">Broj </w:t>
      </w:r>
      <w:r>
        <w:rPr>
          <w:rFonts w:ascii="Arial" w:eastAsia="Times New Roman" w:hAnsi="Arial" w:cs="Arial"/>
          <w:bCs/>
          <w:sz w:val="24"/>
          <w:szCs w:val="24"/>
          <w:shd w:val="clear" w:color="auto" w:fill="FFFFFF"/>
          <w:lang w:val="sl-SI"/>
        </w:rPr>
        <w:t>bodova po pot</w:t>
      </w:r>
      <w:r w:rsidRPr="0024100D">
        <w:rPr>
          <w:rFonts w:ascii="Arial" w:eastAsia="Times New Roman" w:hAnsi="Arial" w:cs="Arial"/>
          <w:bCs/>
          <w:sz w:val="24"/>
          <w:szCs w:val="24"/>
          <w:shd w:val="clear" w:color="auto" w:fill="FFFFFF"/>
          <w:lang w:val="sl-SI"/>
        </w:rPr>
        <w:t xml:space="preserve">kriterijumu cijena </w:t>
      </w:r>
      <w:r w:rsidRPr="0024100D">
        <w:rPr>
          <w:rFonts w:ascii="Arial" w:eastAsia="Times New Roman" w:hAnsi="Arial" w:cs="Arial"/>
          <w:bCs/>
          <w:sz w:val="24"/>
          <w:szCs w:val="24"/>
          <w:shd w:val="clear" w:color="auto" w:fill="FFFFFF"/>
          <w:lang w:val="sr-Cyrl-CS"/>
        </w:rPr>
        <w:t>odre</w:t>
      </w:r>
      <w:r w:rsidRPr="0024100D">
        <w:rPr>
          <w:rFonts w:ascii="Arial" w:eastAsia="Times New Roman" w:hAnsi="Arial" w:cs="Arial"/>
          <w:bCs/>
          <w:sz w:val="24"/>
          <w:szCs w:val="24"/>
          <w:shd w:val="clear" w:color="auto" w:fill="FFFFFF"/>
          <w:lang w:val="sr-Latn-CS"/>
        </w:rPr>
        <w:t>đ</w:t>
      </w:r>
      <w:r w:rsidRPr="0024100D">
        <w:rPr>
          <w:rFonts w:ascii="Arial" w:eastAsia="Times New Roman" w:hAnsi="Arial" w:cs="Arial"/>
          <w:bCs/>
          <w:sz w:val="24"/>
          <w:szCs w:val="24"/>
          <w:shd w:val="clear" w:color="auto" w:fill="FFFFFF"/>
          <w:lang w:val="sr-Cyrl-CS"/>
        </w:rPr>
        <w:t>uje se po formuli</w:t>
      </w:r>
      <w:r w:rsidRPr="0024100D">
        <w:rPr>
          <w:rFonts w:ascii="Arial" w:eastAsia="Times New Roman" w:hAnsi="Arial" w:cs="Arial"/>
          <w:bCs/>
          <w:sz w:val="24"/>
          <w:szCs w:val="24"/>
          <w:shd w:val="clear" w:color="auto" w:fill="FFFFFF"/>
          <w:lang w:val="sl-SI"/>
        </w:rPr>
        <w:t>:</w:t>
      </w:r>
    </w:p>
    <w:p w14:paraId="765AF4E8" w14:textId="77777777" w:rsidR="000F7BC1" w:rsidRPr="0024100D" w:rsidRDefault="000F7BC1" w:rsidP="000F7BC1">
      <w:pPr>
        <w:spacing w:after="0" w:line="240" w:lineRule="auto"/>
        <w:ind w:firstLine="567"/>
        <w:jc w:val="both"/>
        <w:rPr>
          <w:rFonts w:ascii="Arial" w:eastAsia="Times New Roman" w:hAnsi="Arial" w:cs="Arial"/>
          <w:bCs/>
          <w:sz w:val="24"/>
          <w:szCs w:val="24"/>
          <w:shd w:val="clear" w:color="auto" w:fill="FFFFFF"/>
          <w:lang w:val="sl-SI"/>
        </w:rPr>
      </w:pPr>
    </w:p>
    <w:p w14:paraId="1A726EC8" w14:textId="405074B1" w:rsidR="000F7BC1" w:rsidRPr="0024100D" w:rsidRDefault="000F7BC1" w:rsidP="000F7BC1">
      <w:pPr>
        <w:spacing w:after="0" w:line="240" w:lineRule="auto"/>
        <w:jc w:val="both"/>
        <w:rPr>
          <w:rFonts w:ascii="Arial" w:eastAsia="Times New Roman" w:hAnsi="Arial" w:cs="Arial"/>
          <w:b/>
          <w:bCs/>
          <w:sz w:val="24"/>
          <w:szCs w:val="24"/>
          <w:shd w:val="clear" w:color="auto" w:fill="FFFFFF"/>
          <w:lang w:val="sr-Latn-CS"/>
        </w:rPr>
      </w:pPr>
      <w:r w:rsidRPr="0024100D">
        <w:rPr>
          <w:rFonts w:ascii="Arial" w:eastAsia="Times New Roman" w:hAnsi="Arial" w:cs="Arial"/>
          <w:b/>
          <w:bCs/>
          <w:sz w:val="24"/>
          <w:szCs w:val="24"/>
          <w:shd w:val="clear" w:color="auto" w:fill="FFFFFF"/>
          <w:lang w:val="sr-Latn-CS"/>
        </w:rPr>
        <w:t>C</w:t>
      </w:r>
      <w:r w:rsidRPr="0024100D">
        <w:rPr>
          <w:rFonts w:ascii="Arial" w:eastAsia="Times New Roman" w:hAnsi="Arial" w:cs="Arial"/>
          <w:b/>
          <w:bCs/>
          <w:sz w:val="24"/>
          <w:szCs w:val="24"/>
          <w:shd w:val="clear" w:color="auto" w:fill="FFFFFF"/>
          <w:lang w:val="sr-Cyrl-CS"/>
        </w:rPr>
        <w:t>=</w:t>
      </w:r>
      <w:r w:rsidRPr="0024100D">
        <w:rPr>
          <w:rFonts w:ascii="Arial" w:eastAsia="Times New Roman" w:hAnsi="Arial" w:cs="Arial"/>
          <w:b/>
          <w:bCs/>
          <w:sz w:val="24"/>
          <w:szCs w:val="24"/>
          <w:shd w:val="clear" w:color="auto" w:fill="FFFFFF"/>
        </w:rPr>
        <w:t xml:space="preserve"> </w:t>
      </w:r>
      <w:r w:rsidRPr="0024100D">
        <w:rPr>
          <w:rFonts w:ascii="Arial" w:eastAsia="Times New Roman" w:hAnsi="Arial" w:cs="Arial"/>
          <w:b/>
          <w:bCs/>
          <w:sz w:val="24"/>
          <w:szCs w:val="24"/>
          <w:shd w:val="clear" w:color="auto" w:fill="FFFFFF"/>
          <w:lang w:val="sr-Cyrl-CS"/>
        </w:rPr>
        <w:t>(</w:t>
      </w:r>
      <w:r w:rsidRPr="0024100D">
        <w:rPr>
          <w:rFonts w:ascii="Arial" w:eastAsia="Times New Roman" w:hAnsi="Arial" w:cs="Arial"/>
          <w:b/>
          <w:bCs/>
          <w:sz w:val="24"/>
          <w:szCs w:val="24"/>
          <w:shd w:val="clear" w:color="auto" w:fill="FFFFFF"/>
          <w:lang w:val="sr-Latn-CS"/>
        </w:rPr>
        <w:t>C</w:t>
      </w:r>
      <w:r w:rsidRPr="0024100D">
        <w:rPr>
          <w:rFonts w:ascii="Arial" w:eastAsia="Times New Roman" w:hAnsi="Arial" w:cs="Arial"/>
          <w:b/>
          <w:bCs/>
          <w:sz w:val="24"/>
          <w:szCs w:val="24"/>
          <w:shd w:val="clear" w:color="auto" w:fill="FFFFFF"/>
          <w:vertAlign w:val="subscript"/>
          <w:lang w:val="sr-Latn-CS"/>
        </w:rPr>
        <w:t>min</w:t>
      </w:r>
      <w:r w:rsidRPr="0024100D">
        <w:rPr>
          <w:rFonts w:ascii="Arial" w:eastAsia="Times New Roman" w:hAnsi="Arial" w:cs="Arial"/>
          <w:b/>
          <w:bCs/>
          <w:sz w:val="24"/>
          <w:szCs w:val="24"/>
          <w:shd w:val="clear" w:color="auto" w:fill="FFFFFF"/>
          <w:lang w:val="sr-Latn-CS"/>
        </w:rPr>
        <w:t>/C</w:t>
      </w:r>
      <w:r w:rsidRPr="0024100D">
        <w:rPr>
          <w:rFonts w:ascii="Arial" w:eastAsia="Times New Roman" w:hAnsi="Arial" w:cs="Arial"/>
          <w:b/>
          <w:bCs/>
          <w:sz w:val="24"/>
          <w:szCs w:val="24"/>
          <w:shd w:val="clear" w:color="auto" w:fill="FFFFFF"/>
          <w:vertAlign w:val="subscript"/>
          <w:lang w:val="sr-Latn-CS"/>
        </w:rPr>
        <w:t>p</w:t>
      </w:r>
      <w:r w:rsidRPr="0024100D">
        <w:rPr>
          <w:rFonts w:ascii="Arial" w:eastAsia="Times New Roman" w:hAnsi="Arial" w:cs="Arial"/>
          <w:b/>
          <w:bCs/>
          <w:sz w:val="24"/>
          <w:szCs w:val="24"/>
          <w:shd w:val="clear" w:color="auto" w:fill="FFFFFF"/>
          <w:lang w:val="sr-Cyrl-CS"/>
        </w:rPr>
        <w:t>)</w:t>
      </w:r>
      <w:r>
        <w:rPr>
          <w:rFonts w:ascii="Arial" w:eastAsia="Times New Roman" w:hAnsi="Arial" w:cs="Arial"/>
          <w:b/>
          <w:bCs/>
          <w:sz w:val="24"/>
          <w:szCs w:val="24"/>
          <w:shd w:val="clear" w:color="auto" w:fill="FFFFFF"/>
          <w:lang w:val="sr-Latn-CS"/>
        </w:rPr>
        <w:t>x</w:t>
      </w:r>
      <w:r w:rsidR="00FC43BB">
        <w:rPr>
          <w:rFonts w:ascii="Arial" w:eastAsia="Times New Roman" w:hAnsi="Arial" w:cs="Arial"/>
          <w:b/>
          <w:bCs/>
          <w:sz w:val="24"/>
          <w:szCs w:val="24"/>
          <w:shd w:val="clear" w:color="auto" w:fill="FFFFFF"/>
          <w:lang w:val="sr-Latn-CS"/>
        </w:rPr>
        <w:t>9</w:t>
      </w:r>
      <w:r w:rsidRPr="0024100D">
        <w:rPr>
          <w:rFonts w:ascii="Arial" w:eastAsia="Times New Roman" w:hAnsi="Arial" w:cs="Arial"/>
          <w:b/>
          <w:bCs/>
          <w:sz w:val="24"/>
          <w:szCs w:val="24"/>
          <w:shd w:val="clear" w:color="auto" w:fill="FFFFFF"/>
          <w:lang w:val="sr-Latn-CS"/>
        </w:rPr>
        <w:t>0</w:t>
      </w:r>
    </w:p>
    <w:p w14:paraId="3310A3EE" w14:textId="77777777" w:rsidR="000F7BC1" w:rsidRPr="0024100D" w:rsidRDefault="000F7BC1" w:rsidP="000F7BC1">
      <w:pPr>
        <w:spacing w:after="0" w:line="240" w:lineRule="auto"/>
        <w:jc w:val="both"/>
        <w:rPr>
          <w:rFonts w:ascii="Arial" w:eastAsia="Times New Roman" w:hAnsi="Arial" w:cs="Arial"/>
          <w:bCs/>
          <w:sz w:val="24"/>
          <w:szCs w:val="24"/>
          <w:u w:val="single"/>
          <w:shd w:val="clear" w:color="auto" w:fill="FFFFFF"/>
          <w:lang w:val="sr-Latn-CS"/>
        </w:rPr>
      </w:pPr>
      <w:r w:rsidRPr="0024100D">
        <w:rPr>
          <w:rFonts w:ascii="Arial" w:eastAsia="Times New Roman" w:hAnsi="Arial" w:cs="Arial"/>
          <w:bCs/>
          <w:sz w:val="24"/>
          <w:szCs w:val="24"/>
          <w:u w:val="single"/>
          <w:shd w:val="clear" w:color="auto" w:fill="FFFFFF"/>
          <w:lang w:val="sr-Latn-CS"/>
        </w:rPr>
        <w:t>gdje je:</w:t>
      </w:r>
    </w:p>
    <w:p w14:paraId="206DC0EC" w14:textId="77777777" w:rsidR="000F7BC1" w:rsidRPr="0024100D" w:rsidRDefault="000F7BC1" w:rsidP="000F7BC1">
      <w:pPr>
        <w:spacing w:after="0" w:line="240" w:lineRule="auto"/>
        <w:ind w:firstLine="567"/>
        <w:jc w:val="both"/>
        <w:rPr>
          <w:rFonts w:ascii="Arial" w:eastAsia="Times New Roman" w:hAnsi="Arial" w:cs="Arial"/>
          <w:bCs/>
          <w:sz w:val="24"/>
          <w:szCs w:val="24"/>
          <w:shd w:val="clear" w:color="auto" w:fill="FFFFFF"/>
          <w:lang w:val="sr-Latn-CS"/>
        </w:rPr>
      </w:pPr>
      <w:r w:rsidRPr="0024100D">
        <w:rPr>
          <w:rFonts w:ascii="Arial" w:eastAsia="Times New Roman" w:hAnsi="Arial" w:cs="Arial"/>
          <w:bCs/>
          <w:sz w:val="24"/>
          <w:szCs w:val="24"/>
          <w:shd w:val="clear" w:color="auto" w:fill="FFFFFF"/>
          <w:lang w:val="sr-Latn-CS"/>
        </w:rPr>
        <w:t>C – broj bodova za ponuđenu cijenu,</w:t>
      </w:r>
    </w:p>
    <w:p w14:paraId="2D8EE0F2" w14:textId="126969C3" w:rsidR="000F7BC1" w:rsidRPr="0024100D" w:rsidRDefault="00F26BF5" w:rsidP="000F7BC1">
      <w:pPr>
        <w:spacing w:after="0" w:line="240" w:lineRule="auto"/>
        <w:jc w:val="both"/>
        <w:rPr>
          <w:rFonts w:ascii="Arial" w:eastAsia="Times New Roman" w:hAnsi="Arial" w:cs="Arial"/>
          <w:bCs/>
          <w:sz w:val="24"/>
          <w:szCs w:val="24"/>
          <w:shd w:val="clear" w:color="auto" w:fill="FFFFFF"/>
          <w:lang w:val="sr-Latn-CS"/>
        </w:rPr>
      </w:pPr>
      <w:r>
        <w:rPr>
          <w:rFonts w:ascii="Arial" w:eastAsia="Times New Roman" w:hAnsi="Arial" w:cs="Arial"/>
          <w:bCs/>
          <w:sz w:val="24"/>
          <w:szCs w:val="24"/>
          <w:shd w:val="clear" w:color="auto" w:fill="FFFFFF"/>
          <w:lang w:val="sr-Latn-CS"/>
        </w:rPr>
        <w:t xml:space="preserve">         </w:t>
      </w:r>
      <w:r w:rsidR="000F7BC1" w:rsidRPr="0024100D">
        <w:rPr>
          <w:rFonts w:ascii="Arial" w:eastAsia="Times New Roman" w:hAnsi="Arial" w:cs="Arial"/>
          <w:bCs/>
          <w:sz w:val="24"/>
          <w:szCs w:val="24"/>
          <w:shd w:val="clear" w:color="auto" w:fill="FFFFFF"/>
          <w:lang w:val="sr-Latn-CS"/>
        </w:rPr>
        <w:t>C</w:t>
      </w:r>
      <w:r w:rsidR="000F7BC1" w:rsidRPr="0024100D">
        <w:rPr>
          <w:rFonts w:ascii="Arial" w:eastAsia="Times New Roman" w:hAnsi="Arial" w:cs="Arial"/>
          <w:bCs/>
          <w:sz w:val="24"/>
          <w:szCs w:val="24"/>
          <w:shd w:val="clear" w:color="auto" w:fill="FFFFFF"/>
          <w:vertAlign w:val="subscript"/>
          <w:lang w:val="sr-Latn-CS"/>
        </w:rPr>
        <w:t>min</w:t>
      </w:r>
      <w:r w:rsidR="000F7BC1" w:rsidRPr="0024100D">
        <w:rPr>
          <w:rFonts w:ascii="Arial" w:eastAsia="Times New Roman" w:hAnsi="Arial" w:cs="Arial"/>
          <w:bCs/>
          <w:sz w:val="24"/>
          <w:szCs w:val="24"/>
          <w:shd w:val="clear" w:color="auto" w:fill="FFFFFF"/>
          <w:lang w:val="sr-Latn-CS"/>
        </w:rPr>
        <w:t xml:space="preserve"> – najniža ponuđena cijena,</w:t>
      </w:r>
    </w:p>
    <w:p w14:paraId="5D587B21" w14:textId="77777777" w:rsidR="000F7BC1" w:rsidRPr="00370D6C" w:rsidRDefault="000F7BC1" w:rsidP="000F7BC1">
      <w:pPr>
        <w:spacing w:after="0" w:line="240" w:lineRule="auto"/>
        <w:ind w:firstLine="567"/>
        <w:jc w:val="both"/>
        <w:rPr>
          <w:rFonts w:ascii="Arial" w:eastAsia="Times New Roman" w:hAnsi="Arial" w:cs="Arial"/>
          <w:bCs/>
          <w:sz w:val="24"/>
          <w:szCs w:val="24"/>
          <w:shd w:val="clear" w:color="auto" w:fill="FFFFFF"/>
          <w:lang w:val="sr-Latn-CS"/>
        </w:rPr>
      </w:pPr>
      <w:r w:rsidRPr="0024100D">
        <w:rPr>
          <w:rFonts w:ascii="Arial" w:eastAsia="Times New Roman" w:hAnsi="Arial" w:cs="Arial"/>
          <w:bCs/>
          <w:sz w:val="24"/>
          <w:szCs w:val="24"/>
          <w:shd w:val="clear" w:color="auto" w:fill="FFFFFF"/>
          <w:lang w:val="sr-Latn-CS"/>
        </w:rPr>
        <w:t>C</w:t>
      </w:r>
      <w:r w:rsidRPr="0024100D">
        <w:rPr>
          <w:rFonts w:ascii="Arial" w:eastAsia="Times New Roman" w:hAnsi="Arial" w:cs="Arial"/>
          <w:bCs/>
          <w:sz w:val="24"/>
          <w:szCs w:val="24"/>
          <w:shd w:val="clear" w:color="auto" w:fill="FFFFFF"/>
          <w:vertAlign w:val="subscript"/>
          <w:lang w:val="sr-Latn-CS"/>
        </w:rPr>
        <w:t>p</w:t>
      </w:r>
      <w:r w:rsidRPr="0024100D">
        <w:rPr>
          <w:rFonts w:ascii="Arial" w:eastAsia="Times New Roman" w:hAnsi="Arial" w:cs="Arial"/>
          <w:bCs/>
          <w:sz w:val="24"/>
          <w:szCs w:val="24"/>
          <w:shd w:val="clear" w:color="auto" w:fill="FFFFFF"/>
          <w:lang w:val="sr-Latn-CS"/>
        </w:rPr>
        <w:t xml:space="preserve"> –  </w:t>
      </w:r>
      <w:r w:rsidRPr="00370D6C">
        <w:rPr>
          <w:rFonts w:ascii="Arial" w:eastAsia="Times New Roman" w:hAnsi="Arial" w:cs="Arial"/>
          <w:bCs/>
          <w:sz w:val="24"/>
          <w:szCs w:val="24"/>
          <w:shd w:val="clear" w:color="auto" w:fill="FFFFFF"/>
          <w:lang w:val="sr-Latn-CS"/>
        </w:rPr>
        <w:t>ponuđena cijena,</w:t>
      </w:r>
    </w:p>
    <w:p w14:paraId="26788B50" w14:textId="42FEB8C6" w:rsidR="000F7BC1" w:rsidRPr="00370D6C" w:rsidRDefault="00FC43BB" w:rsidP="000F7BC1">
      <w:pPr>
        <w:spacing w:after="0" w:line="240" w:lineRule="auto"/>
        <w:ind w:firstLine="567"/>
        <w:jc w:val="both"/>
        <w:rPr>
          <w:rFonts w:ascii="Arial" w:eastAsia="Times New Roman" w:hAnsi="Arial" w:cs="Arial"/>
          <w:bCs/>
          <w:sz w:val="24"/>
          <w:szCs w:val="24"/>
          <w:shd w:val="clear" w:color="auto" w:fill="FFFFFF"/>
          <w:lang w:val="sr-Latn-CS"/>
        </w:rPr>
      </w:pPr>
      <w:r>
        <w:rPr>
          <w:rFonts w:ascii="Arial" w:eastAsia="Times New Roman" w:hAnsi="Arial" w:cs="Arial"/>
          <w:bCs/>
          <w:sz w:val="24"/>
          <w:szCs w:val="24"/>
          <w:shd w:val="clear" w:color="auto" w:fill="FFFFFF"/>
          <w:lang w:val="sr-Latn-CS"/>
        </w:rPr>
        <w:t>9</w:t>
      </w:r>
      <w:r w:rsidR="000F7BC1" w:rsidRPr="00370D6C">
        <w:rPr>
          <w:rFonts w:ascii="Arial" w:eastAsia="Times New Roman" w:hAnsi="Arial" w:cs="Arial"/>
          <w:bCs/>
          <w:sz w:val="24"/>
          <w:szCs w:val="24"/>
          <w:shd w:val="clear" w:color="auto" w:fill="FFFFFF"/>
          <w:lang w:val="sr-Latn-CS"/>
        </w:rPr>
        <w:t xml:space="preserve">0 – maksimalni broj bodova po ovom potkriterijumu.   </w:t>
      </w:r>
    </w:p>
    <w:p w14:paraId="79854C3C" w14:textId="77777777" w:rsidR="000F7BC1" w:rsidRPr="00370D6C" w:rsidRDefault="000F7BC1" w:rsidP="000F7BC1">
      <w:pPr>
        <w:spacing w:after="0" w:line="240" w:lineRule="auto"/>
        <w:jc w:val="both"/>
        <w:rPr>
          <w:rFonts w:ascii="Arial" w:eastAsia="Times New Roman" w:hAnsi="Arial" w:cs="Arial"/>
          <w:bCs/>
          <w:sz w:val="24"/>
          <w:szCs w:val="24"/>
          <w:shd w:val="clear" w:color="auto" w:fill="FFFFFF"/>
          <w:lang w:val="sr-Latn-CS"/>
        </w:rPr>
      </w:pPr>
    </w:p>
    <w:p w14:paraId="09CA8147" w14:textId="77777777" w:rsidR="000F7BC1" w:rsidRPr="00370D6C" w:rsidRDefault="000F7BC1" w:rsidP="000F7BC1">
      <w:pPr>
        <w:spacing w:after="0" w:line="240" w:lineRule="auto"/>
        <w:ind w:firstLine="567"/>
        <w:jc w:val="both"/>
        <w:rPr>
          <w:rFonts w:ascii="Arial" w:eastAsia="Times New Roman" w:hAnsi="Arial" w:cs="Arial"/>
          <w:bCs/>
          <w:sz w:val="24"/>
          <w:szCs w:val="24"/>
          <w:shd w:val="clear" w:color="auto" w:fill="FFFFFF"/>
          <w:lang w:val="sr-Latn-CS"/>
        </w:rPr>
      </w:pPr>
      <w:r w:rsidRPr="00370D6C">
        <w:rPr>
          <w:rFonts w:ascii="Arial" w:eastAsia="Times New Roman" w:hAnsi="Arial" w:cs="Arial"/>
          <w:bCs/>
          <w:sz w:val="24"/>
          <w:szCs w:val="24"/>
          <w:shd w:val="clear" w:color="auto" w:fill="FFFFFF"/>
          <w:lang w:val="sr-Latn-CS"/>
        </w:rPr>
        <w:t>Ako je ponuđena cijena 0,00 EUR-a, prilikom vrednovanja te cijene po podkriterijumu cijena uzima se da je ponuđena cijena 0,01 EUR.</w:t>
      </w:r>
    </w:p>
    <w:p w14:paraId="38CE2E6D" w14:textId="77777777" w:rsidR="000F7BC1" w:rsidRPr="00370D6C" w:rsidRDefault="000F7BC1" w:rsidP="000F7BC1">
      <w:pPr>
        <w:spacing w:after="0" w:line="240" w:lineRule="auto"/>
        <w:jc w:val="both"/>
        <w:rPr>
          <w:rFonts w:ascii="Arial" w:eastAsia="Times New Roman" w:hAnsi="Arial" w:cs="Arial"/>
          <w:b/>
          <w:bCs/>
          <w:sz w:val="24"/>
          <w:szCs w:val="24"/>
          <w:shd w:val="clear" w:color="auto" w:fill="FFFFFF"/>
          <w:lang w:val="hr-HR"/>
        </w:rPr>
      </w:pPr>
    </w:p>
    <w:p w14:paraId="347C463C" w14:textId="5A8D8C18" w:rsidR="00F124C1" w:rsidRPr="00F75F0D" w:rsidRDefault="00F124C1" w:rsidP="00F75F0D">
      <w:pPr>
        <w:numPr>
          <w:ilvl w:val="0"/>
          <w:numId w:val="8"/>
        </w:numPr>
        <w:spacing w:after="0" w:line="276" w:lineRule="auto"/>
        <w:contextualSpacing/>
        <w:jc w:val="both"/>
        <w:rPr>
          <w:rFonts w:ascii="Arial" w:eastAsia="Times New Roman" w:hAnsi="Arial" w:cs="Arial"/>
          <w:b/>
          <w:bCs/>
          <w:sz w:val="24"/>
          <w:szCs w:val="24"/>
          <w:shd w:val="clear" w:color="auto" w:fill="FFFFFF"/>
          <w:lang w:val="en-US"/>
        </w:rPr>
      </w:pPr>
      <w:proofErr w:type="spellStart"/>
      <w:r w:rsidRPr="00271CFA">
        <w:rPr>
          <w:rFonts w:ascii="Arial" w:eastAsia="Times New Roman" w:hAnsi="Arial" w:cs="Arial"/>
          <w:b/>
          <w:bCs/>
          <w:sz w:val="24"/>
          <w:szCs w:val="24"/>
          <w:shd w:val="clear" w:color="auto" w:fill="FFFFFF"/>
          <w:lang w:val="en-US"/>
        </w:rPr>
        <w:t>Ponude</w:t>
      </w:r>
      <w:proofErr w:type="spellEnd"/>
      <w:r w:rsidRPr="00271CFA">
        <w:rPr>
          <w:rFonts w:ascii="Arial" w:eastAsia="Times New Roman" w:hAnsi="Arial" w:cs="Arial"/>
          <w:b/>
          <w:bCs/>
          <w:sz w:val="24"/>
          <w:szCs w:val="24"/>
          <w:shd w:val="clear" w:color="auto" w:fill="FFFFFF"/>
          <w:lang w:val="en-US"/>
        </w:rPr>
        <w:t xml:space="preserve"> </w:t>
      </w:r>
      <w:proofErr w:type="spellStart"/>
      <w:r w:rsidRPr="00271CFA">
        <w:rPr>
          <w:rFonts w:ascii="Arial" w:eastAsia="Times New Roman" w:hAnsi="Arial" w:cs="Arial"/>
          <w:b/>
          <w:bCs/>
          <w:sz w:val="24"/>
          <w:szCs w:val="24"/>
          <w:shd w:val="clear" w:color="auto" w:fill="FFFFFF"/>
          <w:lang w:val="en-US"/>
        </w:rPr>
        <w:t>po</w:t>
      </w:r>
      <w:proofErr w:type="spellEnd"/>
      <w:r w:rsidRPr="00271CFA">
        <w:rPr>
          <w:rFonts w:ascii="Arial" w:eastAsia="Times New Roman" w:hAnsi="Arial" w:cs="Arial"/>
          <w:b/>
          <w:bCs/>
          <w:sz w:val="24"/>
          <w:szCs w:val="24"/>
          <w:shd w:val="clear" w:color="auto" w:fill="FFFFFF"/>
          <w:lang w:val="en-US"/>
        </w:rPr>
        <w:t xml:space="preserve"> </w:t>
      </w:r>
      <w:proofErr w:type="spellStart"/>
      <w:r w:rsidRPr="00271CFA">
        <w:rPr>
          <w:rFonts w:ascii="Arial" w:eastAsia="Times New Roman" w:hAnsi="Arial" w:cs="Arial"/>
          <w:b/>
          <w:bCs/>
          <w:sz w:val="24"/>
          <w:szCs w:val="24"/>
          <w:shd w:val="clear" w:color="auto" w:fill="FFFFFF"/>
          <w:lang w:val="en-US"/>
        </w:rPr>
        <w:t>potkriterijumu</w:t>
      </w:r>
      <w:proofErr w:type="spellEnd"/>
      <w:r w:rsidRPr="00271CFA">
        <w:rPr>
          <w:rFonts w:ascii="Arial" w:eastAsia="Times New Roman" w:hAnsi="Arial" w:cs="Arial"/>
          <w:b/>
          <w:bCs/>
          <w:sz w:val="24"/>
          <w:szCs w:val="24"/>
          <w:shd w:val="clear" w:color="auto" w:fill="FFFFFF"/>
          <w:lang w:val="en-US"/>
        </w:rPr>
        <w:t xml:space="preserve"> </w:t>
      </w:r>
      <w:r w:rsidRPr="00271CFA">
        <w:rPr>
          <w:rFonts w:ascii="Arial" w:eastAsia="Times New Roman" w:hAnsi="Arial" w:cs="Arial"/>
          <w:b/>
          <w:bCs/>
          <w:sz w:val="24"/>
          <w:szCs w:val="24"/>
          <w:shd w:val="clear" w:color="auto" w:fill="FFFFFF"/>
          <w:lang w:val="hr-HR"/>
        </w:rPr>
        <w:t xml:space="preserve">kvalitet </w:t>
      </w:r>
      <w:proofErr w:type="spellStart"/>
      <w:r w:rsidRPr="00271CFA">
        <w:rPr>
          <w:rFonts w:ascii="Arial" w:eastAsia="Times New Roman" w:hAnsi="Arial" w:cs="Arial"/>
          <w:b/>
          <w:bCs/>
          <w:sz w:val="24"/>
          <w:szCs w:val="24"/>
          <w:shd w:val="clear" w:color="auto" w:fill="FFFFFF"/>
          <w:lang w:val="en-US"/>
        </w:rPr>
        <w:t>vrednovaće</w:t>
      </w:r>
      <w:proofErr w:type="spellEnd"/>
      <w:r w:rsidRPr="00271CFA">
        <w:rPr>
          <w:rFonts w:ascii="Arial" w:eastAsia="Times New Roman" w:hAnsi="Arial" w:cs="Arial"/>
          <w:b/>
          <w:bCs/>
          <w:sz w:val="24"/>
          <w:szCs w:val="24"/>
          <w:shd w:val="clear" w:color="auto" w:fill="FFFFFF"/>
          <w:lang w:val="en-US"/>
        </w:rPr>
        <w:t xml:space="preserve"> se </w:t>
      </w:r>
      <w:proofErr w:type="spellStart"/>
      <w:r w:rsidRPr="00271CFA">
        <w:rPr>
          <w:rFonts w:ascii="Arial" w:eastAsia="Times New Roman" w:hAnsi="Arial" w:cs="Arial"/>
          <w:b/>
          <w:bCs/>
          <w:sz w:val="24"/>
          <w:szCs w:val="24"/>
          <w:shd w:val="clear" w:color="auto" w:fill="FFFFFF"/>
          <w:lang w:val="en-US"/>
        </w:rPr>
        <w:t>na</w:t>
      </w:r>
      <w:proofErr w:type="spellEnd"/>
      <w:r w:rsidRPr="00271CFA">
        <w:rPr>
          <w:rFonts w:ascii="Arial" w:eastAsia="Times New Roman" w:hAnsi="Arial" w:cs="Arial"/>
          <w:b/>
          <w:bCs/>
          <w:sz w:val="24"/>
          <w:szCs w:val="24"/>
          <w:shd w:val="clear" w:color="auto" w:fill="FFFFFF"/>
          <w:lang w:val="en-US"/>
        </w:rPr>
        <w:t xml:space="preserve"> </w:t>
      </w:r>
      <w:proofErr w:type="spellStart"/>
      <w:r w:rsidRPr="00271CFA">
        <w:rPr>
          <w:rFonts w:ascii="Arial" w:eastAsia="Times New Roman" w:hAnsi="Arial" w:cs="Arial"/>
          <w:b/>
          <w:bCs/>
          <w:sz w:val="24"/>
          <w:szCs w:val="24"/>
          <w:shd w:val="clear" w:color="auto" w:fill="FFFFFF"/>
          <w:lang w:val="en-US"/>
        </w:rPr>
        <w:t>sljedeći</w:t>
      </w:r>
      <w:proofErr w:type="spellEnd"/>
      <w:r w:rsidRPr="00271CFA">
        <w:rPr>
          <w:rFonts w:ascii="Arial" w:eastAsia="Times New Roman" w:hAnsi="Arial" w:cs="Arial"/>
          <w:b/>
          <w:bCs/>
          <w:sz w:val="24"/>
          <w:szCs w:val="24"/>
          <w:shd w:val="clear" w:color="auto" w:fill="FFFFFF"/>
          <w:lang w:val="en-US"/>
        </w:rPr>
        <w:t xml:space="preserve"> </w:t>
      </w:r>
      <w:proofErr w:type="spellStart"/>
      <w:r w:rsidRPr="00271CFA">
        <w:rPr>
          <w:rFonts w:ascii="Arial" w:eastAsia="Times New Roman" w:hAnsi="Arial" w:cs="Arial"/>
          <w:b/>
          <w:bCs/>
          <w:sz w:val="24"/>
          <w:szCs w:val="24"/>
          <w:shd w:val="clear" w:color="auto" w:fill="FFFFFF"/>
          <w:lang w:val="en-US"/>
        </w:rPr>
        <w:t>način</w:t>
      </w:r>
      <w:proofErr w:type="spellEnd"/>
      <w:r w:rsidRPr="00271CFA">
        <w:rPr>
          <w:rFonts w:ascii="Arial" w:eastAsia="Times New Roman" w:hAnsi="Arial" w:cs="Arial"/>
          <w:b/>
          <w:bCs/>
          <w:sz w:val="24"/>
          <w:szCs w:val="24"/>
          <w:shd w:val="clear" w:color="auto" w:fill="FFFFFF"/>
          <w:lang w:val="en-US"/>
        </w:rPr>
        <w:t xml:space="preserve">: </w:t>
      </w:r>
    </w:p>
    <w:p w14:paraId="5B4F6634" w14:textId="77777777" w:rsidR="009B6151" w:rsidRDefault="009B6151" w:rsidP="009B6151">
      <w:pPr>
        <w:spacing w:after="0" w:line="240" w:lineRule="auto"/>
        <w:jc w:val="both"/>
        <w:rPr>
          <w:rFonts w:ascii="Arial" w:eastAsia="Times New Roman" w:hAnsi="Arial" w:cs="Arial"/>
          <w:bCs/>
          <w:sz w:val="24"/>
          <w:szCs w:val="24"/>
          <w:shd w:val="clear" w:color="auto" w:fill="FFFFFF"/>
          <w:lang w:val="sr-Cyrl-CS"/>
        </w:rPr>
      </w:pPr>
    </w:p>
    <w:p w14:paraId="0EF677EF" w14:textId="77777777" w:rsidR="009C64F3" w:rsidRPr="009C64F3" w:rsidRDefault="009C64F3" w:rsidP="009C64F3">
      <w:pPr>
        <w:pStyle w:val="ListParagraph"/>
        <w:spacing w:line="276" w:lineRule="auto"/>
        <w:jc w:val="both"/>
        <w:rPr>
          <w:rFonts w:ascii="Arial" w:hAnsi="Arial" w:cs="Arial"/>
          <w:sz w:val="24"/>
          <w:szCs w:val="24"/>
        </w:rPr>
      </w:pPr>
      <w:bookmarkStart w:id="7" w:name="_Toc62730560"/>
      <w:r w:rsidRPr="009C64F3">
        <w:rPr>
          <w:rFonts w:ascii="Arial" w:hAnsi="Arial" w:cs="Arial"/>
          <w:sz w:val="24"/>
          <w:szCs w:val="24"/>
        </w:rPr>
        <w:t>Maksimalan broj bodova po ovom potkriterijumu je 10.</w:t>
      </w:r>
    </w:p>
    <w:p w14:paraId="2063B9C2" w14:textId="619B8A87" w:rsidR="009C64F3" w:rsidRPr="009C64F3" w:rsidRDefault="009C64F3" w:rsidP="009C64F3">
      <w:pPr>
        <w:pStyle w:val="ListParagraph"/>
        <w:spacing w:line="276" w:lineRule="auto"/>
        <w:jc w:val="both"/>
        <w:rPr>
          <w:rFonts w:ascii="Arial" w:hAnsi="Arial" w:cs="Arial"/>
          <w:sz w:val="24"/>
          <w:szCs w:val="24"/>
        </w:rPr>
      </w:pPr>
      <w:r w:rsidRPr="009C64F3">
        <w:rPr>
          <w:rFonts w:ascii="Arial" w:hAnsi="Arial" w:cs="Arial"/>
          <w:sz w:val="24"/>
          <w:szCs w:val="24"/>
        </w:rPr>
        <w:lastRenderedPageBreak/>
        <w:t>Boduje se rok i</w:t>
      </w:r>
      <w:r>
        <w:rPr>
          <w:rFonts w:ascii="Arial" w:hAnsi="Arial" w:cs="Arial"/>
          <w:sz w:val="24"/>
          <w:szCs w:val="24"/>
        </w:rPr>
        <w:t>zvođenja radova</w:t>
      </w:r>
      <w:r w:rsidRPr="009C64F3">
        <w:rPr>
          <w:rFonts w:ascii="Arial" w:hAnsi="Arial" w:cs="Arial"/>
          <w:sz w:val="24"/>
          <w:szCs w:val="24"/>
        </w:rPr>
        <w:t>.</w:t>
      </w:r>
    </w:p>
    <w:p w14:paraId="2CDA0837" w14:textId="5ADB0781" w:rsidR="009C64F3" w:rsidRPr="009C64F3" w:rsidRDefault="009C64F3" w:rsidP="009C64F3">
      <w:pPr>
        <w:pStyle w:val="ListParagraph"/>
        <w:contextualSpacing/>
        <w:jc w:val="both"/>
        <w:rPr>
          <w:rFonts w:ascii="Arial" w:eastAsia="Times New Roman" w:hAnsi="Arial" w:cs="Arial"/>
          <w:bCs/>
          <w:sz w:val="24"/>
          <w:szCs w:val="24"/>
          <w:shd w:val="clear" w:color="auto" w:fill="FFFFFF"/>
          <w:lang w:val="hr-HR"/>
        </w:rPr>
      </w:pPr>
      <w:r w:rsidRPr="009C64F3">
        <w:rPr>
          <w:rFonts w:ascii="Arial" w:eastAsia="Times New Roman" w:hAnsi="Arial" w:cs="Arial"/>
          <w:bCs/>
          <w:sz w:val="24"/>
          <w:szCs w:val="24"/>
          <w:shd w:val="clear" w:color="auto" w:fill="FFFFFF"/>
          <w:lang w:val="hr-HR"/>
        </w:rPr>
        <w:t>Princip vrednovanja roka izvođenja radova:</w:t>
      </w:r>
    </w:p>
    <w:p w14:paraId="4379FD6C" w14:textId="77777777" w:rsidR="009C64F3" w:rsidRPr="009C64F3" w:rsidRDefault="009C64F3" w:rsidP="009C64F3">
      <w:pPr>
        <w:pStyle w:val="ListParagraph"/>
        <w:contextualSpacing/>
        <w:jc w:val="both"/>
        <w:rPr>
          <w:rFonts w:ascii="Arial" w:eastAsia="Times New Roman" w:hAnsi="Arial" w:cs="Arial"/>
          <w:bCs/>
          <w:sz w:val="24"/>
          <w:szCs w:val="24"/>
          <w:shd w:val="clear" w:color="auto" w:fill="FFFFFF"/>
          <w:lang w:val="hr-HR"/>
        </w:rPr>
      </w:pPr>
    </w:p>
    <w:p w14:paraId="39FBF11A" w14:textId="167B5DD4" w:rsidR="009C64F3" w:rsidRPr="009C64F3" w:rsidRDefault="009C64F3" w:rsidP="009C64F3">
      <w:pPr>
        <w:pStyle w:val="ListParagraph"/>
        <w:spacing w:after="0" w:line="240" w:lineRule="auto"/>
        <w:jc w:val="both"/>
        <w:rPr>
          <w:rFonts w:ascii="Arial" w:eastAsia="Times New Roman" w:hAnsi="Arial" w:cs="Arial"/>
          <w:bCs/>
          <w:sz w:val="24"/>
          <w:szCs w:val="24"/>
          <w:shd w:val="clear" w:color="auto" w:fill="FFFFFF"/>
          <w:lang w:val="hr-HR"/>
        </w:rPr>
      </w:pPr>
      <w:r w:rsidRPr="009C64F3">
        <w:rPr>
          <w:rFonts w:ascii="Arial" w:eastAsia="Times New Roman" w:hAnsi="Arial" w:cs="Arial"/>
          <w:bCs/>
          <w:sz w:val="24"/>
          <w:szCs w:val="24"/>
          <w:shd w:val="clear" w:color="auto" w:fill="FFFFFF"/>
          <w:lang w:val="hr-HR"/>
        </w:rPr>
        <w:t>Broj bodova za podkriterijum rok izvođenja radova se dobija na način što se najkraći ponuđeni rok izvođenja radova podijeli sa ponuđenim rokom izvođenja radova i dobijeni količnik pomnoži sa 10:</w:t>
      </w:r>
    </w:p>
    <w:p w14:paraId="0C00BB57" w14:textId="77777777" w:rsidR="009C64F3" w:rsidRPr="009C64F3" w:rsidRDefault="009C64F3" w:rsidP="009C64F3">
      <w:pPr>
        <w:pStyle w:val="ListParagraph"/>
        <w:spacing w:after="0" w:line="240" w:lineRule="auto"/>
        <w:jc w:val="both"/>
        <w:rPr>
          <w:rFonts w:ascii="Arial" w:eastAsia="Times New Roman" w:hAnsi="Arial" w:cs="Arial"/>
          <w:b/>
          <w:bCs/>
          <w:sz w:val="24"/>
          <w:szCs w:val="24"/>
          <w:shd w:val="clear" w:color="auto" w:fill="FFFFFF"/>
        </w:rPr>
      </w:pPr>
      <w:r w:rsidRPr="009C64F3">
        <w:rPr>
          <w:rFonts w:ascii="Arial" w:eastAsia="Times New Roman" w:hAnsi="Arial" w:cs="Arial"/>
          <w:b/>
          <w:bCs/>
          <w:sz w:val="24"/>
          <w:szCs w:val="24"/>
          <w:shd w:val="clear" w:color="auto" w:fill="FFFFFF"/>
        </w:rPr>
        <w:t>K</w:t>
      </w:r>
      <w:r w:rsidRPr="009C64F3">
        <w:rPr>
          <w:rFonts w:ascii="Arial" w:eastAsia="Times New Roman" w:hAnsi="Arial" w:cs="Arial"/>
          <w:b/>
          <w:bCs/>
          <w:sz w:val="24"/>
          <w:szCs w:val="24"/>
          <w:shd w:val="clear" w:color="auto" w:fill="FFFFFF"/>
          <w:lang w:val="sr-Cyrl-CS"/>
        </w:rPr>
        <w:t>=</w:t>
      </w:r>
      <w:r w:rsidRPr="009C64F3">
        <w:rPr>
          <w:rFonts w:ascii="Arial" w:eastAsia="Times New Roman" w:hAnsi="Arial" w:cs="Arial"/>
          <w:b/>
          <w:bCs/>
          <w:sz w:val="24"/>
          <w:szCs w:val="24"/>
          <w:shd w:val="clear" w:color="auto" w:fill="FFFFFF"/>
        </w:rPr>
        <w:t xml:space="preserve"> </w:t>
      </w:r>
      <w:r w:rsidRPr="009C64F3">
        <w:rPr>
          <w:rFonts w:ascii="Arial" w:eastAsia="Times New Roman" w:hAnsi="Arial" w:cs="Arial"/>
          <w:b/>
          <w:bCs/>
          <w:sz w:val="24"/>
          <w:szCs w:val="24"/>
          <w:shd w:val="clear" w:color="auto" w:fill="FFFFFF"/>
          <w:lang w:val="sr-Cyrl-CS"/>
        </w:rPr>
        <w:t>(</w:t>
      </w:r>
      <w:r w:rsidRPr="009C64F3">
        <w:rPr>
          <w:rFonts w:ascii="Arial" w:eastAsia="Times New Roman" w:hAnsi="Arial" w:cs="Arial"/>
          <w:b/>
          <w:bCs/>
          <w:sz w:val="24"/>
          <w:szCs w:val="24"/>
          <w:shd w:val="clear" w:color="auto" w:fill="FFFFFF"/>
        </w:rPr>
        <w:t>KRI</w:t>
      </w:r>
      <w:r w:rsidRPr="009C64F3">
        <w:rPr>
          <w:rFonts w:ascii="Arial" w:eastAsia="Times New Roman" w:hAnsi="Arial" w:cs="Arial"/>
          <w:b/>
          <w:bCs/>
          <w:sz w:val="24"/>
          <w:szCs w:val="24"/>
          <w:shd w:val="clear" w:color="auto" w:fill="FFFFFF"/>
          <w:vertAlign w:val="subscript"/>
        </w:rPr>
        <w:t>min</w:t>
      </w:r>
      <w:r w:rsidRPr="009C64F3">
        <w:rPr>
          <w:rFonts w:ascii="Arial" w:eastAsia="Times New Roman" w:hAnsi="Arial" w:cs="Arial"/>
          <w:b/>
          <w:bCs/>
          <w:sz w:val="24"/>
          <w:szCs w:val="24"/>
          <w:shd w:val="clear" w:color="auto" w:fill="FFFFFF"/>
        </w:rPr>
        <w:t>/KRI</w:t>
      </w:r>
      <w:r w:rsidRPr="009C64F3">
        <w:rPr>
          <w:rFonts w:ascii="Arial" w:eastAsia="Times New Roman" w:hAnsi="Arial" w:cs="Arial"/>
          <w:b/>
          <w:bCs/>
          <w:sz w:val="24"/>
          <w:szCs w:val="24"/>
          <w:shd w:val="clear" w:color="auto" w:fill="FFFFFF"/>
          <w:vertAlign w:val="subscript"/>
        </w:rPr>
        <w:t>p</w:t>
      </w:r>
      <w:r w:rsidRPr="009C64F3">
        <w:rPr>
          <w:rFonts w:ascii="Arial" w:eastAsia="Times New Roman" w:hAnsi="Arial" w:cs="Arial"/>
          <w:b/>
          <w:bCs/>
          <w:sz w:val="24"/>
          <w:szCs w:val="24"/>
          <w:shd w:val="clear" w:color="auto" w:fill="FFFFFF"/>
          <w:lang w:val="sr-Cyrl-CS"/>
        </w:rPr>
        <w:t>)</w:t>
      </w:r>
      <w:r w:rsidRPr="009C64F3">
        <w:rPr>
          <w:rFonts w:ascii="Arial" w:eastAsia="Times New Roman" w:hAnsi="Arial" w:cs="Arial"/>
          <w:b/>
          <w:bCs/>
          <w:sz w:val="24"/>
          <w:szCs w:val="24"/>
          <w:shd w:val="clear" w:color="auto" w:fill="FFFFFF"/>
        </w:rPr>
        <w:t>x10</w:t>
      </w:r>
    </w:p>
    <w:p w14:paraId="131FA56A" w14:textId="77777777" w:rsidR="009C64F3" w:rsidRPr="009C64F3" w:rsidRDefault="009C64F3" w:rsidP="009C64F3">
      <w:pPr>
        <w:pStyle w:val="ListParagraph"/>
        <w:spacing w:after="0" w:line="240" w:lineRule="auto"/>
        <w:jc w:val="both"/>
        <w:rPr>
          <w:rFonts w:ascii="Arial" w:eastAsia="Times New Roman" w:hAnsi="Arial" w:cs="Arial"/>
          <w:bCs/>
          <w:sz w:val="24"/>
          <w:szCs w:val="24"/>
          <w:u w:val="single"/>
          <w:shd w:val="clear" w:color="auto" w:fill="FFFFFF"/>
        </w:rPr>
      </w:pPr>
      <w:r w:rsidRPr="009C64F3">
        <w:rPr>
          <w:rFonts w:ascii="Arial" w:eastAsia="Times New Roman" w:hAnsi="Arial" w:cs="Arial"/>
          <w:bCs/>
          <w:sz w:val="24"/>
          <w:szCs w:val="24"/>
          <w:u w:val="single"/>
          <w:shd w:val="clear" w:color="auto" w:fill="FFFFFF"/>
        </w:rPr>
        <w:t>gdje je:</w:t>
      </w:r>
    </w:p>
    <w:p w14:paraId="40199ED0" w14:textId="081BF663" w:rsidR="009C64F3" w:rsidRPr="009C64F3" w:rsidRDefault="009C64F3" w:rsidP="009C64F3">
      <w:pPr>
        <w:pStyle w:val="ListParagraph"/>
        <w:spacing w:after="0" w:line="240" w:lineRule="auto"/>
        <w:jc w:val="both"/>
        <w:rPr>
          <w:rFonts w:ascii="Arial" w:eastAsia="Times New Roman" w:hAnsi="Arial" w:cs="Arial"/>
          <w:bCs/>
          <w:sz w:val="24"/>
          <w:szCs w:val="24"/>
          <w:shd w:val="clear" w:color="auto" w:fill="FFFFFF"/>
        </w:rPr>
      </w:pPr>
      <w:r w:rsidRPr="009C64F3">
        <w:rPr>
          <w:rFonts w:ascii="Arial" w:eastAsia="Times New Roman" w:hAnsi="Arial" w:cs="Arial"/>
          <w:bCs/>
          <w:sz w:val="24"/>
          <w:szCs w:val="24"/>
          <w:shd w:val="clear" w:color="auto" w:fill="FFFFFF"/>
        </w:rPr>
        <w:t>K – broj bodova za rok izvođenja radova,</w:t>
      </w:r>
    </w:p>
    <w:p w14:paraId="31EE5A18" w14:textId="2A19CF87" w:rsidR="009C64F3" w:rsidRPr="009C64F3" w:rsidRDefault="009C64F3" w:rsidP="009C64F3">
      <w:pPr>
        <w:pStyle w:val="ListParagraph"/>
        <w:spacing w:after="0" w:line="240" w:lineRule="auto"/>
        <w:jc w:val="both"/>
        <w:rPr>
          <w:rFonts w:ascii="Arial" w:eastAsia="Times New Roman" w:hAnsi="Arial" w:cs="Arial"/>
          <w:bCs/>
          <w:sz w:val="24"/>
          <w:szCs w:val="24"/>
          <w:shd w:val="clear" w:color="auto" w:fill="FFFFFF"/>
        </w:rPr>
      </w:pPr>
      <w:r w:rsidRPr="009C64F3">
        <w:rPr>
          <w:rFonts w:ascii="Arial" w:eastAsia="Times New Roman" w:hAnsi="Arial" w:cs="Arial"/>
          <w:bCs/>
          <w:sz w:val="24"/>
          <w:szCs w:val="24"/>
          <w:shd w:val="clear" w:color="auto" w:fill="FFFFFF"/>
        </w:rPr>
        <w:t>KRI</w:t>
      </w:r>
      <w:r w:rsidRPr="009C64F3">
        <w:rPr>
          <w:rFonts w:ascii="Arial" w:eastAsia="Times New Roman" w:hAnsi="Arial" w:cs="Arial"/>
          <w:bCs/>
          <w:sz w:val="24"/>
          <w:szCs w:val="24"/>
          <w:shd w:val="clear" w:color="auto" w:fill="FFFFFF"/>
          <w:vertAlign w:val="subscript"/>
        </w:rPr>
        <w:t>min</w:t>
      </w:r>
      <w:r w:rsidRPr="009C64F3">
        <w:rPr>
          <w:rFonts w:ascii="Arial" w:eastAsia="Times New Roman" w:hAnsi="Arial" w:cs="Arial"/>
          <w:bCs/>
          <w:sz w:val="24"/>
          <w:szCs w:val="24"/>
          <w:shd w:val="clear" w:color="auto" w:fill="FFFFFF"/>
        </w:rPr>
        <w:t xml:space="preserve"> – najniži ponuđeni rok izvođenja radova</w:t>
      </w:r>
    </w:p>
    <w:p w14:paraId="20031DF7" w14:textId="226B2DC1" w:rsidR="009C64F3" w:rsidRPr="009C64F3" w:rsidRDefault="009C64F3" w:rsidP="009C64F3">
      <w:pPr>
        <w:pStyle w:val="ListParagraph"/>
        <w:spacing w:after="0" w:line="240" w:lineRule="auto"/>
        <w:jc w:val="both"/>
        <w:rPr>
          <w:rFonts w:ascii="Arial" w:eastAsia="Times New Roman" w:hAnsi="Arial" w:cs="Arial"/>
          <w:bCs/>
          <w:sz w:val="24"/>
          <w:szCs w:val="24"/>
          <w:shd w:val="clear" w:color="auto" w:fill="FFFFFF"/>
        </w:rPr>
      </w:pPr>
      <w:r w:rsidRPr="009C64F3">
        <w:rPr>
          <w:rFonts w:ascii="Arial" w:eastAsia="Times New Roman" w:hAnsi="Arial" w:cs="Arial"/>
          <w:bCs/>
          <w:sz w:val="24"/>
          <w:szCs w:val="24"/>
          <w:shd w:val="clear" w:color="auto" w:fill="FFFFFF"/>
        </w:rPr>
        <w:t>KRI</w:t>
      </w:r>
      <w:r w:rsidRPr="009C64F3">
        <w:rPr>
          <w:rFonts w:ascii="Arial" w:eastAsia="Times New Roman" w:hAnsi="Arial" w:cs="Arial"/>
          <w:bCs/>
          <w:sz w:val="24"/>
          <w:szCs w:val="24"/>
          <w:shd w:val="clear" w:color="auto" w:fill="FFFFFF"/>
          <w:vertAlign w:val="subscript"/>
        </w:rPr>
        <w:t>p</w:t>
      </w:r>
      <w:r>
        <w:rPr>
          <w:rFonts w:ascii="Arial" w:eastAsia="Times New Roman" w:hAnsi="Arial" w:cs="Arial"/>
          <w:bCs/>
          <w:sz w:val="24"/>
          <w:szCs w:val="24"/>
          <w:shd w:val="clear" w:color="auto" w:fill="FFFFFF"/>
        </w:rPr>
        <w:t xml:space="preserve"> –  ponuđeni rok </w:t>
      </w:r>
      <w:r w:rsidRPr="009C64F3">
        <w:t xml:space="preserve"> </w:t>
      </w:r>
      <w:r w:rsidRPr="009C64F3">
        <w:rPr>
          <w:rFonts w:ascii="Arial" w:eastAsia="Times New Roman" w:hAnsi="Arial" w:cs="Arial"/>
          <w:bCs/>
          <w:sz w:val="24"/>
          <w:szCs w:val="24"/>
          <w:shd w:val="clear" w:color="auto" w:fill="FFFFFF"/>
        </w:rPr>
        <w:t xml:space="preserve">izvođenja radova </w:t>
      </w:r>
    </w:p>
    <w:p w14:paraId="32A15F01" w14:textId="1DBA7CC1" w:rsidR="009C64F3" w:rsidRPr="009C64F3" w:rsidRDefault="009C64F3" w:rsidP="009C64F3">
      <w:pPr>
        <w:pStyle w:val="ListParagraph"/>
        <w:spacing w:after="0" w:line="240" w:lineRule="auto"/>
        <w:jc w:val="both"/>
        <w:rPr>
          <w:rFonts w:ascii="Arial" w:eastAsia="Times New Roman" w:hAnsi="Arial" w:cs="Arial"/>
          <w:bCs/>
          <w:sz w:val="24"/>
          <w:szCs w:val="24"/>
          <w:shd w:val="clear" w:color="auto" w:fill="FFFFFF"/>
        </w:rPr>
      </w:pPr>
      <w:r w:rsidRPr="009C64F3">
        <w:rPr>
          <w:rFonts w:ascii="Arial" w:eastAsia="Times New Roman" w:hAnsi="Arial" w:cs="Arial"/>
          <w:bCs/>
          <w:sz w:val="24"/>
          <w:szCs w:val="24"/>
          <w:shd w:val="clear" w:color="auto" w:fill="FFFFFF"/>
        </w:rPr>
        <w:t xml:space="preserve">10 – maksimalni broj bodova za rok izvođenja radova.   </w:t>
      </w:r>
    </w:p>
    <w:p w14:paraId="73C66DC5" w14:textId="77777777" w:rsidR="009C64F3" w:rsidRPr="009C64F3" w:rsidRDefault="009C64F3" w:rsidP="009C64F3">
      <w:pPr>
        <w:pStyle w:val="ListParagraph"/>
        <w:spacing w:after="0" w:line="240" w:lineRule="auto"/>
        <w:jc w:val="both"/>
        <w:rPr>
          <w:rFonts w:ascii="Arial" w:eastAsia="Times New Roman" w:hAnsi="Arial" w:cs="Arial"/>
          <w:bCs/>
          <w:sz w:val="24"/>
          <w:szCs w:val="24"/>
          <w:shd w:val="clear" w:color="auto" w:fill="FFFFFF"/>
          <w:lang w:val="hr-HR"/>
        </w:rPr>
      </w:pPr>
    </w:p>
    <w:p w14:paraId="1E6E188D" w14:textId="0ED088CA" w:rsidR="009C64F3" w:rsidRPr="009C64F3" w:rsidRDefault="009C64F3" w:rsidP="009C64F3">
      <w:pPr>
        <w:pStyle w:val="ListParagraph"/>
        <w:spacing w:after="0" w:line="240" w:lineRule="auto"/>
        <w:jc w:val="both"/>
        <w:rPr>
          <w:rFonts w:ascii="Arial" w:eastAsia="Times New Roman" w:hAnsi="Arial" w:cs="Arial"/>
          <w:bCs/>
          <w:sz w:val="24"/>
          <w:szCs w:val="24"/>
          <w:shd w:val="clear" w:color="auto" w:fill="FFFFFF"/>
          <w:lang w:val="hr-HR"/>
        </w:rPr>
      </w:pPr>
      <w:proofErr w:type="spellStart"/>
      <w:r w:rsidRPr="009C64F3">
        <w:rPr>
          <w:rFonts w:ascii="Arial" w:eastAsia="Times New Roman" w:hAnsi="Arial" w:cs="Arial"/>
          <w:lang w:val="en-US"/>
        </w:rPr>
        <w:t>Minimalni</w:t>
      </w:r>
      <w:proofErr w:type="spellEnd"/>
      <w:r w:rsidRPr="009C64F3">
        <w:rPr>
          <w:rFonts w:ascii="Arial" w:eastAsia="Times New Roman" w:hAnsi="Arial" w:cs="Arial"/>
          <w:lang w:val="en-US"/>
        </w:rPr>
        <w:t xml:space="preserve"> </w:t>
      </w:r>
      <w:proofErr w:type="spellStart"/>
      <w:r w:rsidRPr="009C64F3">
        <w:rPr>
          <w:rFonts w:ascii="Arial" w:eastAsia="Times New Roman" w:hAnsi="Arial" w:cs="Arial"/>
          <w:lang w:val="en-US"/>
        </w:rPr>
        <w:t>rok</w:t>
      </w:r>
      <w:proofErr w:type="spellEnd"/>
      <w:r w:rsidRPr="009C64F3">
        <w:rPr>
          <w:rFonts w:ascii="Arial" w:eastAsia="Times New Roman" w:hAnsi="Arial" w:cs="Arial"/>
          <w:lang w:val="en-US"/>
        </w:rPr>
        <w:t xml:space="preserve"> </w:t>
      </w:r>
      <w:r w:rsidRPr="009C64F3">
        <w:rPr>
          <w:rFonts w:ascii="Arial" w:hAnsi="Arial" w:cs="Arial"/>
          <w:sz w:val="24"/>
          <w:szCs w:val="24"/>
        </w:rPr>
        <w:t>i</w:t>
      </w:r>
      <w:r>
        <w:rPr>
          <w:rFonts w:ascii="Arial" w:hAnsi="Arial" w:cs="Arial"/>
          <w:sz w:val="24"/>
          <w:szCs w:val="24"/>
        </w:rPr>
        <w:t>zvođenja radova</w:t>
      </w:r>
      <w:r w:rsidR="000D2229">
        <w:rPr>
          <w:rFonts w:ascii="Arial" w:eastAsia="Times New Roman" w:hAnsi="Arial" w:cs="Arial"/>
          <w:lang w:val="en-US"/>
        </w:rPr>
        <w:t xml:space="preserve"> je 5</w:t>
      </w:r>
      <w:r>
        <w:rPr>
          <w:rFonts w:ascii="Arial" w:eastAsia="Times New Roman" w:hAnsi="Arial" w:cs="Arial"/>
          <w:lang w:val="en-US"/>
        </w:rPr>
        <w:t xml:space="preserve">0 dana, a </w:t>
      </w:r>
      <w:proofErr w:type="spellStart"/>
      <w:r>
        <w:rPr>
          <w:rFonts w:ascii="Arial" w:eastAsia="Times New Roman" w:hAnsi="Arial" w:cs="Arial"/>
          <w:lang w:val="en-US"/>
        </w:rPr>
        <w:t>maksimalni</w:t>
      </w:r>
      <w:proofErr w:type="spellEnd"/>
      <w:r>
        <w:rPr>
          <w:rFonts w:ascii="Arial" w:eastAsia="Times New Roman" w:hAnsi="Arial" w:cs="Arial"/>
          <w:lang w:val="en-US"/>
        </w:rPr>
        <w:t xml:space="preserve"> </w:t>
      </w:r>
      <w:proofErr w:type="spellStart"/>
      <w:proofErr w:type="gramStart"/>
      <w:r>
        <w:rPr>
          <w:rFonts w:ascii="Arial" w:eastAsia="Times New Roman" w:hAnsi="Arial" w:cs="Arial"/>
          <w:lang w:val="en-US"/>
        </w:rPr>
        <w:t>rok</w:t>
      </w:r>
      <w:proofErr w:type="spellEnd"/>
      <w:r>
        <w:rPr>
          <w:rFonts w:ascii="Arial" w:eastAsia="Times New Roman" w:hAnsi="Arial" w:cs="Arial"/>
          <w:lang w:val="en-US"/>
        </w:rPr>
        <w:t xml:space="preserve"> </w:t>
      </w:r>
      <w:r w:rsidRPr="009C64F3">
        <w:rPr>
          <w:rFonts w:ascii="Arial" w:hAnsi="Arial" w:cs="Arial"/>
          <w:sz w:val="24"/>
          <w:szCs w:val="24"/>
        </w:rPr>
        <w:t xml:space="preserve"> i</w:t>
      </w:r>
      <w:r>
        <w:rPr>
          <w:rFonts w:ascii="Arial" w:hAnsi="Arial" w:cs="Arial"/>
          <w:sz w:val="24"/>
          <w:szCs w:val="24"/>
        </w:rPr>
        <w:t>zvođenja</w:t>
      </w:r>
      <w:proofErr w:type="gramEnd"/>
      <w:r>
        <w:rPr>
          <w:rFonts w:ascii="Arial" w:hAnsi="Arial" w:cs="Arial"/>
          <w:sz w:val="24"/>
          <w:szCs w:val="24"/>
        </w:rPr>
        <w:t xml:space="preserve"> radova</w:t>
      </w:r>
      <w:r w:rsidR="000D2229">
        <w:rPr>
          <w:rFonts w:ascii="Arial" w:eastAsia="Times New Roman" w:hAnsi="Arial" w:cs="Arial"/>
          <w:lang w:val="en-US"/>
        </w:rPr>
        <w:t xml:space="preserve"> je 8</w:t>
      </w:r>
      <w:r w:rsidRPr="009C64F3">
        <w:rPr>
          <w:rFonts w:ascii="Arial" w:eastAsia="Times New Roman" w:hAnsi="Arial" w:cs="Arial"/>
          <w:lang w:val="en-US"/>
        </w:rPr>
        <w:t xml:space="preserve">0 dana od dana </w:t>
      </w:r>
      <w:proofErr w:type="spellStart"/>
      <w:r w:rsidR="00BE7AEE">
        <w:rPr>
          <w:rFonts w:ascii="Arial" w:eastAsia="Times New Roman" w:hAnsi="Arial" w:cs="Arial"/>
          <w:color w:val="000000"/>
          <w:lang w:val="en-US"/>
        </w:rPr>
        <w:t>uvođenja</w:t>
      </w:r>
      <w:proofErr w:type="spellEnd"/>
      <w:r w:rsidR="00BE7AEE">
        <w:rPr>
          <w:rFonts w:ascii="Arial" w:eastAsia="Times New Roman" w:hAnsi="Arial" w:cs="Arial"/>
          <w:color w:val="000000"/>
          <w:lang w:val="en-US"/>
        </w:rPr>
        <w:t xml:space="preserve"> u posao</w:t>
      </w:r>
      <w:r w:rsidR="00BE7AEE">
        <w:rPr>
          <w:rFonts w:ascii="Arial" w:eastAsia="Times New Roman" w:hAnsi="Arial" w:cs="Arial"/>
          <w:color w:val="000000"/>
          <w:lang w:val="en-US"/>
        </w:rPr>
        <w:t>.</w:t>
      </w:r>
      <w:bookmarkStart w:id="8" w:name="_GoBack"/>
      <w:bookmarkEnd w:id="8"/>
    </w:p>
    <w:p w14:paraId="00B0A7FA" w14:textId="77777777" w:rsidR="009C64F3" w:rsidRPr="009C64F3" w:rsidRDefault="009C64F3" w:rsidP="009C64F3">
      <w:pPr>
        <w:pStyle w:val="ListParagraph"/>
        <w:spacing w:line="276" w:lineRule="auto"/>
        <w:jc w:val="both"/>
        <w:rPr>
          <w:rFonts w:ascii="Arial" w:hAnsi="Arial" w:cs="Arial"/>
          <w:sz w:val="24"/>
          <w:szCs w:val="24"/>
        </w:rPr>
      </w:pPr>
      <w:r w:rsidRPr="009C64F3">
        <w:rPr>
          <w:rFonts w:ascii="Arial" w:hAnsi="Arial" w:cs="Arial"/>
          <w:sz w:val="24"/>
          <w:szCs w:val="24"/>
        </w:rPr>
        <w:t>Ponuđač sa najvećim brojem bodova (C + K) će biti izabran kao prvorangirani.</w:t>
      </w:r>
    </w:p>
    <w:p w14:paraId="4FFE7D50" w14:textId="77777777" w:rsidR="002C1B60" w:rsidRPr="002C1B60" w:rsidRDefault="002C1B60" w:rsidP="00120C5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r w:rsidRPr="002C1B60">
        <w:rPr>
          <w:rFonts w:ascii="Arial" w:eastAsia="Times New Roman" w:hAnsi="Arial" w:cs="Times New Roman"/>
          <w:b/>
          <w:sz w:val="24"/>
          <w:szCs w:val="32"/>
        </w:rPr>
        <w:t>JEZIK PONUDE</w:t>
      </w:r>
      <w:bookmarkEnd w:id="7"/>
    </w:p>
    <w:p w14:paraId="711A4A8A" w14:textId="77777777" w:rsidR="002C1B60" w:rsidRPr="002C1B60" w:rsidRDefault="002C1B60" w:rsidP="002C1B60">
      <w:pPr>
        <w:spacing w:after="0" w:line="240" w:lineRule="auto"/>
        <w:jc w:val="both"/>
        <w:rPr>
          <w:rFonts w:ascii="Arial" w:eastAsia="Times New Roman" w:hAnsi="Arial" w:cs="Arial"/>
          <w:b/>
          <w:bCs/>
          <w:color w:val="000000"/>
          <w:sz w:val="24"/>
          <w:szCs w:val="24"/>
        </w:rPr>
      </w:pPr>
    </w:p>
    <w:p w14:paraId="18AA803A" w14:textId="77777777" w:rsidR="002C1B60" w:rsidRPr="002C1B60" w:rsidRDefault="002C1B60" w:rsidP="002C1B60">
      <w:pPr>
        <w:spacing w:after="0" w:line="240" w:lineRule="auto"/>
        <w:jc w:val="both"/>
        <w:rPr>
          <w:rFonts w:ascii="Arial" w:eastAsia="Times New Roman" w:hAnsi="Arial" w:cs="Arial"/>
          <w:color w:val="000000"/>
          <w:sz w:val="24"/>
          <w:szCs w:val="24"/>
        </w:rPr>
      </w:pPr>
      <w:r w:rsidRPr="002C1B60">
        <w:rPr>
          <w:rFonts w:ascii="Arial" w:eastAsia="Times New Roman" w:hAnsi="Arial" w:cs="Arial"/>
          <w:color w:val="000000"/>
          <w:sz w:val="24"/>
          <w:szCs w:val="24"/>
        </w:rPr>
        <w:t>Ponuda se sačinjava na:</w:t>
      </w:r>
    </w:p>
    <w:p w14:paraId="600600B8" w14:textId="77777777" w:rsidR="002C1B60" w:rsidRPr="002C1B60" w:rsidRDefault="002C1B60" w:rsidP="002C1B60">
      <w:pPr>
        <w:spacing w:after="0" w:line="240" w:lineRule="auto"/>
        <w:jc w:val="both"/>
        <w:rPr>
          <w:rFonts w:ascii="Arial" w:eastAsia="Times New Roman" w:hAnsi="Arial" w:cs="Arial"/>
          <w:b/>
          <w:bCs/>
          <w:color w:val="000000"/>
          <w:sz w:val="24"/>
          <w:szCs w:val="24"/>
        </w:rPr>
      </w:pPr>
    </w:p>
    <w:p w14:paraId="61566FE7" w14:textId="77777777" w:rsidR="00A52993" w:rsidRDefault="00993DE3" w:rsidP="002C1B60">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lang w:val="en-US"/>
        </w:rPr>
        <w:sym w:font="Wingdings" w:char="F0FD"/>
      </w:r>
      <w:r w:rsidR="002C1B60" w:rsidRPr="002C1B60">
        <w:rPr>
          <w:rFonts w:ascii="Arial" w:eastAsia="Times New Roman" w:hAnsi="Arial" w:cs="Arial"/>
          <w:color w:val="000000"/>
          <w:sz w:val="24"/>
          <w:szCs w:val="24"/>
        </w:rPr>
        <w:t xml:space="preserve"> crnogorski jezik i drugi jezik koji je u službenoj upotrebi u Crnoj Gori, u skladu sa Ustavom i zakonom</w:t>
      </w:r>
      <w:r>
        <w:rPr>
          <w:rFonts w:ascii="Arial" w:eastAsia="Times New Roman" w:hAnsi="Arial" w:cs="Arial"/>
          <w:color w:val="000000"/>
          <w:sz w:val="24"/>
          <w:szCs w:val="24"/>
        </w:rPr>
        <w:t>.</w:t>
      </w:r>
    </w:p>
    <w:p w14:paraId="27CF3DFA" w14:textId="77777777" w:rsidR="00103174" w:rsidRPr="00993DE3" w:rsidRDefault="00103174" w:rsidP="002C1B60">
      <w:pPr>
        <w:spacing w:after="0" w:line="240" w:lineRule="auto"/>
        <w:jc w:val="both"/>
        <w:rPr>
          <w:rFonts w:ascii="Arial" w:eastAsia="Times New Roman" w:hAnsi="Arial" w:cs="Arial"/>
          <w:color w:val="000000"/>
          <w:sz w:val="24"/>
          <w:szCs w:val="24"/>
        </w:rPr>
      </w:pPr>
    </w:p>
    <w:p w14:paraId="1851DE94" w14:textId="77777777" w:rsidR="002C1B60" w:rsidRPr="002C1B60" w:rsidRDefault="002C1B60" w:rsidP="00120C5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9" w:name="_Toc62730561"/>
      <w:r w:rsidRPr="002C1B60">
        <w:rPr>
          <w:rFonts w:ascii="Arial" w:eastAsia="Times New Roman" w:hAnsi="Arial" w:cs="Times New Roman"/>
          <w:b/>
          <w:sz w:val="24"/>
          <w:szCs w:val="32"/>
        </w:rPr>
        <w:t>NAČIN, MJESTO I VRIJEME PODNOŠENJA PONUDA I OTVARANJA PONUDA</w:t>
      </w:r>
      <w:bookmarkEnd w:id="9"/>
    </w:p>
    <w:p w14:paraId="17D48BBD" w14:textId="77777777" w:rsidR="002C1B60" w:rsidRPr="002C1B60" w:rsidRDefault="002C1B60" w:rsidP="002C1B60">
      <w:pPr>
        <w:spacing w:after="0" w:line="240" w:lineRule="auto"/>
        <w:jc w:val="both"/>
        <w:rPr>
          <w:rFonts w:ascii="Arial" w:eastAsia="Times New Roman" w:hAnsi="Arial" w:cs="Arial"/>
          <w:b/>
          <w:bCs/>
          <w:color w:val="000000"/>
          <w:sz w:val="24"/>
          <w:szCs w:val="24"/>
        </w:rPr>
      </w:pPr>
    </w:p>
    <w:p w14:paraId="0A73C729" w14:textId="7E4DEA7C" w:rsidR="00A972ED" w:rsidRPr="00A972ED" w:rsidRDefault="00A972ED" w:rsidP="00A972ED">
      <w:pPr>
        <w:spacing w:after="0" w:line="240" w:lineRule="auto"/>
        <w:jc w:val="both"/>
        <w:rPr>
          <w:rFonts w:ascii="Arial" w:eastAsia="Times New Roman" w:hAnsi="Arial" w:cs="Arial"/>
          <w:color w:val="000000"/>
          <w:sz w:val="24"/>
          <w:szCs w:val="24"/>
        </w:rPr>
      </w:pPr>
      <w:r w:rsidRPr="00A972ED">
        <w:rPr>
          <w:rFonts w:ascii="Arial" w:eastAsia="Times New Roman" w:hAnsi="Arial" w:cs="Arial"/>
          <w:color w:val="000000"/>
          <w:sz w:val="24"/>
          <w:szCs w:val="24"/>
        </w:rPr>
        <w:t xml:space="preserve">Ponude se podnose preko ESJN-a zaključno sa danom </w:t>
      </w:r>
      <w:r w:rsidR="004F0266">
        <w:rPr>
          <w:rFonts w:ascii="Arial" w:eastAsia="Times New Roman" w:hAnsi="Arial" w:cs="Arial"/>
          <w:color w:val="000000"/>
          <w:sz w:val="24"/>
          <w:szCs w:val="24"/>
        </w:rPr>
        <w:t>13</w:t>
      </w:r>
      <w:r w:rsidR="00302021">
        <w:rPr>
          <w:rFonts w:ascii="Arial" w:eastAsia="Times New Roman" w:hAnsi="Arial" w:cs="Arial"/>
          <w:color w:val="000000"/>
          <w:sz w:val="24"/>
          <w:szCs w:val="24"/>
        </w:rPr>
        <w:t>.0</w:t>
      </w:r>
      <w:r w:rsidR="004F0266">
        <w:rPr>
          <w:rFonts w:ascii="Arial" w:eastAsia="Times New Roman" w:hAnsi="Arial" w:cs="Arial"/>
          <w:color w:val="000000"/>
          <w:sz w:val="24"/>
          <w:szCs w:val="24"/>
        </w:rPr>
        <w:t>6</w:t>
      </w:r>
      <w:r w:rsidRPr="00A972ED">
        <w:rPr>
          <w:rFonts w:ascii="Arial" w:eastAsia="Times New Roman" w:hAnsi="Arial" w:cs="Arial"/>
          <w:color w:val="000000"/>
          <w:sz w:val="24"/>
          <w:szCs w:val="24"/>
        </w:rPr>
        <w:t>.202</w:t>
      </w:r>
      <w:r w:rsidR="007D293D">
        <w:rPr>
          <w:rFonts w:ascii="Arial" w:eastAsia="Times New Roman" w:hAnsi="Arial" w:cs="Arial"/>
          <w:color w:val="000000"/>
          <w:sz w:val="24"/>
          <w:szCs w:val="24"/>
        </w:rPr>
        <w:t>5</w:t>
      </w:r>
      <w:r w:rsidRPr="00A972ED">
        <w:rPr>
          <w:rFonts w:ascii="Arial" w:eastAsia="Times New Roman" w:hAnsi="Arial" w:cs="Arial"/>
          <w:color w:val="000000"/>
          <w:sz w:val="24"/>
          <w:szCs w:val="24"/>
        </w:rPr>
        <w:t>. godine do 1</w:t>
      </w:r>
      <w:r w:rsidR="00285624">
        <w:rPr>
          <w:rFonts w:ascii="Arial" w:eastAsia="Times New Roman" w:hAnsi="Arial" w:cs="Arial"/>
          <w:color w:val="000000"/>
          <w:sz w:val="24"/>
          <w:szCs w:val="24"/>
        </w:rPr>
        <w:t>4</w:t>
      </w:r>
      <w:r w:rsidRPr="00A972ED">
        <w:rPr>
          <w:rFonts w:ascii="Arial" w:eastAsia="Times New Roman" w:hAnsi="Arial" w:cs="Arial"/>
          <w:color w:val="000000"/>
          <w:sz w:val="24"/>
          <w:szCs w:val="24"/>
        </w:rPr>
        <w:t xml:space="preserve"> sati.</w:t>
      </w:r>
    </w:p>
    <w:p w14:paraId="16AC19B5" w14:textId="77777777" w:rsidR="00A972ED" w:rsidRPr="00A972ED" w:rsidRDefault="00A972ED" w:rsidP="00A972ED">
      <w:pPr>
        <w:spacing w:after="0" w:line="240" w:lineRule="auto"/>
        <w:jc w:val="both"/>
        <w:rPr>
          <w:rFonts w:ascii="Arial" w:eastAsia="Times New Roman" w:hAnsi="Arial" w:cs="Arial"/>
          <w:b/>
          <w:bCs/>
          <w:i/>
          <w:iCs/>
          <w:color w:val="000000"/>
          <w:sz w:val="24"/>
          <w:szCs w:val="24"/>
        </w:rPr>
      </w:pPr>
    </w:p>
    <w:p w14:paraId="6362F5DD" w14:textId="517CA39F" w:rsidR="00A972ED" w:rsidRPr="00A972ED" w:rsidRDefault="00A972ED" w:rsidP="00A972ED">
      <w:pPr>
        <w:spacing w:after="0" w:line="240" w:lineRule="auto"/>
        <w:jc w:val="both"/>
        <w:rPr>
          <w:rFonts w:ascii="Arial" w:eastAsia="Times New Roman" w:hAnsi="Arial" w:cs="Arial"/>
          <w:color w:val="000000"/>
          <w:sz w:val="24"/>
          <w:szCs w:val="24"/>
        </w:rPr>
      </w:pPr>
      <w:r w:rsidRPr="00A972ED">
        <w:rPr>
          <w:rFonts w:ascii="Arial" w:eastAsia="Times New Roman" w:hAnsi="Arial" w:cs="Arial"/>
          <w:color w:val="000000"/>
          <w:sz w:val="24"/>
          <w:szCs w:val="24"/>
        </w:rPr>
        <w:t xml:space="preserve">Otvaranje ponuda održaće se dana </w:t>
      </w:r>
      <w:r w:rsidR="004F0266">
        <w:rPr>
          <w:rFonts w:ascii="Arial" w:eastAsia="Times New Roman" w:hAnsi="Arial" w:cs="Arial"/>
          <w:color w:val="000000"/>
          <w:sz w:val="24"/>
          <w:szCs w:val="24"/>
        </w:rPr>
        <w:t>13</w:t>
      </w:r>
      <w:r w:rsidR="00E142DB">
        <w:rPr>
          <w:rFonts w:ascii="Arial" w:eastAsia="Times New Roman" w:hAnsi="Arial" w:cs="Arial"/>
          <w:color w:val="000000"/>
          <w:sz w:val="24"/>
          <w:szCs w:val="24"/>
        </w:rPr>
        <w:t>.0</w:t>
      </w:r>
      <w:r w:rsidR="004F0266">
        <w:rPr>
          <w:rFonts w:ascii="Arial" w:eastAsia="Times New Roman" w:hAnsi="Arial" w:cs="Arial"/>
          <w:color w:val="000000"/>
          <w:sz w:val="24"/>
          <w:szCs w:val="24"/>
        </w:rPr>
        <w:t>6</w:t>
      </w:r>
      <w:r w:rsidR="00E142DB" w:rsidRPr="00A972ED">
        <w:rPr>
          <w:rFonts w:ascii="Arial" w:eastAsia="Times New Roman" w:hAnsi="Arial" w:cs="Arial"/>
          <w:color w:val="000000"/>
          <w:sz w:val="24"/>
          <w:szCs w:val="24"/>
        </w:rPr>
        <w:t>.</w:t>
      </w:r>
      <w:r w:rsidR="007A1A41" w:rsidRPr="00A972ED">
        <w:rPr>
          <w:rFonts w:ascii="Arial" w:eastAsia="Times New Roman" w:hAnsi="Arial" w:cs="Arial"/>
          <w:color w:val="000000"/>
          <w:sz w:val="24"/>
          <w:szCs w:val="24"/>
        </w:rPr>
        <w:t>202</w:t>
      </w:r>
      <w:r w:rsidR="007D293D">
        <w:rPr>
          <w:rFonts w:ascii="Arial" w:eastAsia="Times New Roman" w:hAnsi="Arial" w:cs="Arial"/>
          <w:color w:val="000000"/>
          <w:sz w:val="24"/>
          <w:szCs w:val="24"/>
        </w:rPr>
        <w:t>5</w:t>
      </w:r>
      <w:r w:rsidR="007A1A41">
        <w:rPr>
          <w:rFonts w:ascii="Arial" w:eastAsia="Times New Roman" w:hAnsi="Arial" w:cs="Arial"/>
          <w:color w:val="000000"/>
          <w:sz w:val="24"/>
          <w:szCs w:val="24"/>
        </w:rPr>
        <w:t xml:space="preserve">. </w:t>
      </w:r>
      <w:r w:rsidRPr="00A972ED">
        <w:rPr>
          <w:rFonts w:ascii="Arial" w:eastAsia="Times New Roman" w:hAnsi="Arial" w:cs="Arial"/>
          <w:color w:val="000000"/>
          <w:sz w:val="24"/>
          <w:szCs w:val="24"/>
        </w:rPr>
        <w:t>godine u 1</w:t>
      </w:r>
      <w:r w:rsidR="00285624">
        <w:rPr>
          <w:rFonts w:ascii="Arial" w:eastAsia="Times New Roman" w:hAnsi="Arial" w:cs="Arial"/>
          <w:color w:val="000000"/>
          <w:sz w:val="24"/>
          <w:szCs w:val="24"/>
        </w:rPr>
        <w:t>4</w:t>
      </w:r>
      <w:r w:rsidRPr="00A972ED">
        <w:rPr>
          <w:rFonts w:ascii="Arial" w:eastAsia="Times New Roman" w:hAnsi="Arial" w:cs="Arial"/>
          <w:color w:val="000000"/>
          <w:sz w:val="24"/>
          <w:szCs w:val="24"/>
        </w:rPr>
        <w:t xml:space="preserve"> sati. </w:t>
      </w:r>
    </w:p>
    <w:p w14:paraId="667F1991" w14:textId="77777777" w:rsidR="00A972ED" w:rsidRPr="00A972ED" w:rsidRDefault="00A972ED" w:rsidP="00A972ED">
      <w:pPr>
        <w:spacing w:after="0" w:line="240" w:lineRule="auto"/>
        <w:jc w:val="both"/>
        <w:rPr>
          <w:rFonts w:ascii="Arial" w:eastAsia="Times New Roman" w:hAnsi="Arial" w:cs="Arial"/>
          <w:color w:val="000000"/>
          <w:sz w:val="24"/>
          <w:szCs w:val="24"/>
        </w:rPr>
      </w:pPr>
    </w:p>
    <w:p w14:paraId="2ECB6FE8" w14:textId="77777777" w:rsidR="002C1B60" w:rsidRPr="002C1B60" w:rsidRDefault="002C1B60" w:rsidP="00120C5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10" w:name="_Toc62730563"/>
      <w:r w:rsidRPr="002C1B60">
        <w:rPr>
          <w:rFonts w:ascii="Arial" w:eastAsia="Times New Roman" w:hAnsi="Arial" w:cs="Times New Roman"/>
          <w:b/>
          <w:sz w:val="24"/>
          <w:szCs w:val="32"/>
        </w:rPr>
        <w:t>TAJNOST PODATAKA</w:t>
      </w:r>
      <w:bookmarkEnd w:id="10"/>
    </w:p>
    <w:p w14:paraId="4D90E249" w14:textId="77777777" w:rsidR="002C1B60" w:rsidRPr="002C1B60" w:rsidRDefault="002C1B60" w:rsidP="002C1B60">
      <w:pPr>
        <w:spacing w:after="0" w:line="240" w:lineRule="auto"/>
        <w:jc w:val="both"/>
        <w:rPr>
          <w:rFonts w:ascii="Arial" w:eastAsia="Times New Roman" w:hAnsi="Arial" w:cs="Arial"/>
          <w:color w:val="000000"/>
          <w:sz w:val="24"/>
          <w:szCs w:val="24"/>
        </w:rPr>
      </w:pPr>
      <w:r w:rsidRPr="002C1B60">
        <w:rPr>
          <w:rFonts w:ascii="Arial" w:eastAsia="Times New Roman" w:hAnsi="Arial" w:cs="Arial"/>
          <w:color w:val="000000"/>
          <w:sz w:val="24"/>
          <w:szCs w:val="24"/>
        </w:rPr>
        <w:t xml:space="preserve"> </w:t>
      </w:r>
    </w:p>
    <w:p w14:paraId="4A45DD8A" w14:textId="77777777" w:rsidR="002C1B60" w:rsidRPr="00A715B9" w:rsidRDefault="002C1B60" w:rsidP="002C1B60">
      <w:pPr>
        <w:spacing w:after="0" w:line="240" w:lineRule="auto"/>
        <w:jc w:val="both"/>
        <w:rPr>
          <w:rFonts w:ascii="Arial" w:eastAsia="Times New Roman" w:hAnsi="Arial" w:cs="Arial"/>
          <w:color w:val="000000"/>
          <w:sz w:val="24"/>
          <w:szCs w:val="24"/>
        </w:rPr>
      </w:pPr>
      <w:r w:rsidRPr="00A715B9">
        <w:rPr>
          <w:rFonts w:ascii="Arial" w:eastAsia="Times New Roman" w:hAnsi="Arial" w:cs="Arial"/>
          <w:color w:val="000000"/>
          <w:sz w:val="24"/>
          <w:szCs w:val="24"/>
        </w:rPr>
        <w:t>Tenderska dokumentacija sadrži tajne podatke</w:t>
      </w:r>
    </w:p>
    <w:p w14:paraId="7550DADC" w14:textId="77777777" w:rsidR="002C1B60" w:rsidRPr="00A715B9" w:rsidRDefault="002C1B60" w:rsidP="002C1B60">
      <w:pPr>
        <w:spacing w:after="0" w:line="240" w:lineRule="auto"/>
        <w:jc w:val="both"/>
        <w:rPr>
          <w:rFonts w:ascii="Arial" w:eastAsia="Times New Roman" w:hAnsi="Arial" w:cs="Arial"/>
          <w:color w:val="000000"/>
          <w:sz w:val="24"/>
          <w:szCs w:val="24"/>
        </w:rPr>
      </w:pPr>
    </w:p>
    <w:p w14:paraId="39E9210F" w14:textId="1879B1FC" w:rsidR="002C1B60" w:rsidRPr="00A715B9" w:rsidRDefault="008834A1" w:rsidP="002C1B60">
      <w:pPr>
        <w:spacing w:after="0" w:line="240" w:lineRule="auto"/>
        <w:jc w:val="both"/>
        <w:rPr>
          <w:rFonts w:ascii="Arial" w:eastAsia="Times New Roman" w:hAnsi="Arial" w:cs="Arial"/>
          <w:color w:val="000000"/>
          <w:sz w:val="24"/>
          <w:szCs w:val="24"/>
        </w:rPr>
      </w:pPr>
      <w:r w:rsidRPr="00A715B9">
        <w:rPr>
          <w:rFonts w:ascii="Arial" w:eastAsia="Times New Roman" w:hAnsi="Arial" w:cs="Arial"/>
          <w:color w:val="000000"/>
          <w:sz w:val="24"/>
          <w:szCs w:val="24"/>
          <w:lang w:val="en-US"/>
        </w:rPr>
        <w:sym w:font="Wingdings" w:char="F0FD"/>
      </w:r>
      <w:r w:rsidR="00A72546" w:rsidRPr="00A715B9">
        <w:rPr>
          <w:rFonts w:ascii="Arial" w:eastAsia="Times New Roman" w:hAnsi="Arial" w:cs="Arial"/>
          <w:color w:val="000000"/>
          <w:sz w:val="24"/>
          <w:szCs w:val="24"/>
        </w:rPr>
        <w:t xml:space="preserve"> </w:t>
      </w:r>
      <w:r w:rsidR="002C1B60" w:rsidRPr="00A715B9">
        <w:rPr>
          <w:rFonts w:ascii="Arial" w:eastAsia="Times New Roman" w:hAnsi="Arial" w:cs="Arial"/>
          <w:color w:val="000000"/>
          <w:sz w:val="24"/>
          <w:szCs w:val="24"/>
        </w:rPr>
        <w:t>ne</w:t>
      </w:r>
    </w:p>
    <w:p w14:paraId="70356794" w14:textId="34360C11" w:rsidR="00362A93" w:rsidRPr="00A715B9" w:rsidRDefault="008834A1" w:rsidP="002C1B60">
      <w:pPr>
        <w:spacing w:after="0" w:line="240" w:lineRule="auto"/>
        <w:jc w:val="both"/>
        <w:rPr>
          <w:rFonts w:ascii="Arial" w:eastAsia="Times New Roman" w:hAnsi="Arial" w:cs="Arial"/>
          <w:color w:val="000000"/>
          <w:sz w:val="24"/>
          <w:szCs w:val="24"/>
        </w:rPr>
      </w:pPr>
      <w:r w:rsidRPr="00A715B9">
        <w:rPr>
          <w:rFonts w:ascii="Arial" w:eastAsia="Times New Roman" w:hAnsi="Arial" w:cs="Arial"/>
          <w:color w:val="000000"/>
          <w:sz w:val="24"/>
          <w:szCs w:val="24"/>
        </w:rPr>
        <w:sym w:font="Wingdings" w:char="F0A8"/>
      </w:r>
      <w:r w:rsidR="00A72546" w:rsidRPr="00A715B9">
        <w:rPr>
          <w:rFonts w:ascii="Arial" w:eastAsia="Times New Roman" w:hAnsi="Arial" w:cs="Arial"/>
          <w:color w:val="000000"/>
          <w:sz w:val="24"/>
          <w:szCs w:val="24"/>
        </w:rPr>
        <w:t xml:space="preserve"> </w:t>
      </w:r>
      <w:r w:rsidR="002C1B60" w:rsidRPr="00A715B9">
        <w:rPr>
          <w:rFonts w:ascii="Arial" w:eastAsia="Times New Roman" w:hAnsi="Arial" w:cs="Arial"/>
          <w:color w:val="000000"/>
          <w:sz w:val="24"/>
          <w:szCs w:val="24"/>
        </w:rPr>
        <w:t>da</w:t>
      </w:r>
    </w:p>
    <w:p w14:paraId="4BD383B0" w14:textId="77777777" w:rsidR="002C1B60" w:rsidRPr="002C1B60" w:rsidRDefault="002C1B60" w:rsidP="00120C5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11" w:name="_Toc62730564"/>
      <w:r w:rsidRPr="002C1B60">
        <w:rPr>
          <w:rFonts w:ascii="Arial" w:eastAsia="Times New Roman" w:hAnsi="Arial" w:cs="Times New Roman"/>
          <w:b/>
          <w:sz w:val="24"/>
          <w:szCs w:val="32"/>
        </w:rPr>
        <w:t>UPUTSTVO ZA SAČINJAVANJE PONUDE</w:t>
      </w:r>
      <w:bookmarkEnd w:id="11"/>
    </w:p>
    <w:p w14:paraId="0C6FD893" w14:textId="77777777" w:rsidR="002C1B60" w:rsidRPr="002C1B60" w:rsidRDefault="002C1B60" w:rsidP="002C1B60">
      <w:pPr>
        <w:spacing w:after="0" w:line="240" w:lineRule="auto"/>
        <w:rPr>
          <w:rFonts w:ascii="Arial" w:eastAsia="Times New Roman" w:hAnsi="Arial" w:cs="Arial"/>
          <w:sz w:val="24"/>
          <w:szCs w:val="24"/>
        </w:rPr>
      </w:pPr>
    </w:p>
    <w:p w14:paraId="39D42684" w14:textId="77777777" w:rsidR="002C1B60" w:rsidRPr="002C1B60" w:rsidRDefault="002C1B60" w:rsidP="002C1B60">
      <w:pPr>
        <w:spacing w:after="0" w:line="240" w:lineRule="auto"/>
        <w:jc w:val="both"/>
        <w:rPr>
          <w:rFonts w:ascii="Arial" w:eastAsia="Times New Roman" w:hAnsi="Arial" w:cs="Arial"/>
          <w:sz w:val="24"/>
          <w:szCs w:val="24"/>
        </w:rPr>
      </w:pPr>
      <w:r w:rsidRPr="002C1B60">
        <w:rPr>
          <w:rFonts w:ascii="Arial" w:eastAsia="Times New Roman" w:hAnsi="Arial" w:cs="Arial"/>
          <w:sz w:val="24"/>
          <w:szCs w:val="24"/>
        </w:rPr>
        <w:t xml:space="preserve">Ponude se sačinjava u ESJN u skladu sa tenderskom dokumentacijom i važećim Pravilnikom o sadržaju ponude i uputstvu za sačinjavanje i podnošenje ponude. </w:t>
      </w:r>
    </w:p>
    <w:p w14:paraId="1AD668C0" w14:textId="77777777" w:rsidR="002C1B60" w:rsidRPr="002C1B60" w:rsidRDefault="002C1B60" w:rsidP="002C1B60">
      <w:pPr>
        <w:spacing w:after="0" w:line="240" w:lineRule="auto"/>
        <w:jc w:val="both"/>
        <w:rPr>
          <w:rFonts w:ascii="Arial" w:eastAsia="Times New Roman" w:hAnsi="Arial" w:cs="Arial"/>
          <w:sz w:val="24"/>
          <w:szCs w:val="24"/>
        </w:rPr>
      </w:pPr>
      <w:r w:rsidRPr="002C1B60">
        <w:rPr>
          <w:rFonts w:ascii="Arial" w:eastAsia="Times New Roman" w:hAnsi="Arial" w:cs="Arial"/>
          <w:sz w:val="24"/>
          <w:szCs w:val="24"/>
        </w:rPr>
        <w:lastRenderedPageBreak/>
        <w:t>Ispunjenost uslova za učešće u postupku javne nabavke dokazuje se izjavom privrednog subjekta, koja se sačinjava na obrascu datom u Pravilniku o obrascu izjave privrednog subjekta.</w:t>
      </w:r>
    </w:p>
    <w:p w14:paraId="2E7D5C93" w14:textId="77777777" w:rsidR="002C1B60" w:rsidRPr="002C1B60" w:rsidRDefault="002C1B60" w:rsidP="002C1B60">
      <w:pPr>
        <w:spacing w:after="0" w:line="240" w:lineRule="auto"/>
        <w:jc w:val="both"/>
        <w:rPr>
          <w:rFonts w:ascii="Arial" w:eastAsia="Times New Roman" w:hAnsi="Arial" w:cs="Arial"/>
          <w:i/>
          <w:iCs/>
          <w:color w:val="000000"/>
          <w:sz w:val="24"/>
          <w:szCs w:val="24"/>
        </w:rPr>
      </w:pPr>
      <w:r w:rsidRPr="002C1B60">
        <w:rPr>
          <w:rFonts w:ascii="Arial" w:eastAsia="Times New Roman" w:hAnsi="Arial" w:cs="Arial"/>
          <w:sz w:val="24"/>
          <w:szCs w:val="24"/>
        </w:rPr>
        <w:t xml:space="preserve">Ponuđač je dužan da tačno i nedvosmisleno popuni </w:t>
      </w:r>
      <w:r w:rsidRPr="002C1B60">
        <w:rPr>
          <w:rFonts w:ascii="Arial" w:eastAsia="Calibri" w:hAnsi="Arial" w:cs="Arial"/>
          <w:sz w:val="24"/>
          <w:szCs w:val="24"/>
        </w:rPr>
        <w:t>Izjavu privrednog subjekta u skladu sa zahtjevima iz tenderske dokumentacije.</w:t>
      </w:r>
    </w:p>
    <w:p w14:paraId="1A55508A" w14:textId="77777777" w:rsidR="00ED36E7" w:rsidRPr="002C1B60" w:rsidRDefault="00ED36E7" w:rsidP="002C1B60">
      <w:pPr>
        <w:spacing w:after="0" w:line="240" w:lineRule="auto"/>
        <w:jc w:val="both"/>
        <w:rPr>
          <w:rFonts w:ascii="Arial" w:eastAsia="Times New Roman" w:hAnsi="Arial" w:cs="Arial"/>
          <w:b/>
          <w:bCs/>
          <w:color w:val="000000"/>
          <w:sz w:val="24"/>
          <w:szCs w:val="24"/>
        </w:rPr>
      </w:pPr>
    </w:p>
    <w:p w14:paraId="55FF8F81" w14:textId="77777777" w:rsidR="002C1B60" w:rsidRPr="002C1B60" w:rsidRDefault="002C1B60" w:rsidP="00120C5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rPr>
      </w:pPr>
      <w:bookmarkStart w:id="12" w:name="_Toc62730565"/>
      <w:r w:rsidRPr="002C1B60">
        <w:rPr>
          <w:rFonts w:ascii="Arial" w:eastAsia="Times New Roman" w:hAnsi="Arial" w:cs="Times New Roman"/>
          <w:b/>
          <w:sz w:val="24"/>
          <w:szCs w:val="32"/>
        </w:rPr>
        <w:t>NAČIN ZAKLJUČIVANJA I IZMJENE UGOVORA O JAVNOJ NABAVCI</w:t>
      </w:r>
      <w:bookmarkEnd w:id="12"/>
    </w:p>
    <w:p w14:paraId="48312BBE" w14:textId="77777777" w:rsidR="002C1B60" w:rsidRPr="002C1B60" w:rsidRDefault="002C1B60" w:rsidP="002C1B60">
      <w:pPr>
        <w:spacing w:after="0" w:line="240" w:lineRule="auto"/>
        <w:jc w:val="both"/>
        <w:rPr>
          <w:rFonts w:ascii="Arial" w:eastAsia="Times New Roman" w:hAnsi="Arial" w:cs="Arial"/>
          <w:i/>
          <w:sz w:val="24"/>
          <w:szCs w:val="24"/>
        </w:rPr>
      </w:pPr>
    </w:p>
    <w:p w14:paraId="61B969B8" w14:textId="77777777" w:rsidR="00835D88" w:rsidRPr="002C1B60" w:rsidRDefault="00835D88" w:rsidP="00835D88">
      <w:pPr>
        <w:spacing w:after="0" w:line="240" w:lineRule="auto"/>
        <w:jc w:val="both"/>
        <w:rPr>
          <w:rFonts w:ascii="Arial" w:eastAsia="Times New Roman" w:hAnsi="Arial" w:cs="Arial"/>
          <w:sz w:val="24"/>
          <w:szCs w:val="24"/>
        </w:rPr>
      </w:pPr>
      <w:r w:rsidRPr="002C1B60">
        <w:rPr>
          <w:rFonts w:ascii="Arial" w:eastAsia="Times New Roman" w:hAnsi="Arial" w:cs="Arial"/>
          <w:sz w:val="24"/>
          <w:szCs w:val="24"/>
        </w:rPr>
        <w:t xml:space="preserve">Naručilac zaključuje ugovor o javnoj nabavci u pisanom ili elektronskom obliku sa ponuđačem čija je ponuda izabrana kao najpovoljnija, nakon izvršnosti odluke o izboru najpovoljnije ponude. </w:t>
      </w:r>
    </w:p>
    <w:p w14:paraId="2119A83D" w14:textId="77777777" w:rsidR="00835D88" w:rsidRPr="002C1B60" w:rsidRDefault="00835D88" w:rsidP="00835D88">
      <w:pPr>
        <w:spacing w:after="0" w:line="240" w:lineRule="auto"/>
        <w:jc w:val="both"/>
        <w:rPr>
          <w:rFonts w:ascii="Arial" w:eastAsia="Times New Roman" w:hAnsi="Arial" w:cs="Arial"/>
          <w:sz w:val="24"/>
          <w:szCs w:val="24"/>
        </w:rPr>
      </w:pPr>
    </w:p>
    <w:p w14:paraId="7057F151" w14:textId="77777777" w:rsidR="00835D88" w:rsidRPr="002C1B60" w:rsidRDefault="00835D88" w:rsidP="00835D88">
      <w:pPr>
        <w:spacing w:after="0" w:line="240" w:lineRule="auto"/>
        <w:jc w:val="both"/>
        <w:rPr>
          <w:rFonts w:ascii="Arial" w:eastAsia="Times New Roman" w:hAnsi="Arial" w:cs="Arial"/>
          <w:sz w:val="24"/>
          <w:szCs w:val="24"/>
        </w:rPr>
      </w:pPr>
      <w:r w:rsidRPr="002C1B60">
        <w:rPr>
          <w:rFonts w:ascii="Arial" w:eastAsia="Times New Roman" w:hAnsi="Arial" w:cs="Arial"/>
          <w:sz w:val="24"/>
          <w:szCs w:val="24"/>
        </w:rPr>
        <w:t>Ugovor o javnoj nabavci mora da bude u skladu sa uslovima utvrđenim tenderskom dokumentacijom, izabranom ponudom i odlukom o izboru najpovoljnije ponude, osim u pogledu iskazivanja PDV-a.</w:t>
      </w:r>
    </w:p>
    <w:p w14:paraId="78D1A35D" w14:textId="77777777" w:rsidR="00835D88" w:rsidRPr="002C1B60" w:rsidRDefault="00835D88" w:rsidP="00835D88">
      <w:pPr>
        <w:spacing w:after="0" w:line="240" w:lineRule="auto"/>
        <w:jc w:val="both"/>
        <w:rPr>
          <w:rFonts w:ascii="Arial" w:eastAsia="Times New Roman" w:hAnsi="Arial" w:cs="Arial"/>
          <w:sz w:val="24"/>
          <w:szCs w:val="24"/>
        </w:rPr>
      </w:pPr>
    </w:p>
    <w:p w14:paraId="1D751934" w14:textId="77777777" w:rsidR="00835D88" w:rsidRPr="002C1B60" w:rsidRDefault="00835D88" w:rsidP="00835D88">
      <w:pPr>
        <w:spacing w:after="0" w:line="240" w:lineRule="auto"/>
        <w:jc w:val="both"/>
        <w:rPr>
          <w:rFonts w:ascii="Arial" w:eastAsia="Times New Roman" w:hAnsi="Arial" w:cs="Arial"/>
          <w:color w:val="000000"/>
          <w:sz w:val="24"/>
          <w:szCs w:val="24"/>
        </w:rPr>
      </w:pPr>
      <w:r w:rsidRPr="002C1B60">
        <w:rPr>
          <w:rFonts w:ascii="Arial" w:eastAsia="Times New Roman" w:hAnsi="Arial" w:cs="Arial"/>
          <w:color w:val="000000"/>
          <w:sz w:val="24"/>
          <w:szCs w:val="24"/>
        </w:rPr>
        <w:t>Ugovor između naručioca i ponuđača čija je ponuda izabrana kao najpovoljnija, pored uslova koji su propisani ovom tenderskom dokumentacijom, će sadržati i sljedeće:</w:t>
      </w:r>
      <w:r w:rsidRPr="002C1B60">
        <w:rPr>
          <w:rFonts w:ascii="Arial" w:eastAsia="Times New Roman" w:hAnsi="Arial" w:cs="Arial"/>
          <w:color w:val="000000"/>
          <w:sz w:val="24"/>
          <w:szCs w:val="24"/>
          <w:vertAlign w:val="superscript"/>
        </w:rPr>
        <w:footnoteReference w:id="7"/>
      </w:r>
    </w:p>
    <w:p w14:paraId="5F25F544" w14:textId="77777777" w:rsidR="00F124C1" w:rsidRPr="00F124C1" w:rsidRDefault="00F124C1" w:rsidP="00835D88">
      <w:pPr>
        <w:spacing w:after="0" w:line="240" w:lineRule="auto"/>
        <w:rPr>
          <w:rFonts w:ascii="Arial" w:eastAsia="PMingLiU" w:hAnsi="Arial" w:cs="Arial"/>
          <w:b/>
          <w:sz w:val="24"/>
          <w:szCs w:val="24"/>
          <w:lang w:val="sr-Latn-CS" w:eastAsia="zh-TW"/>
        </w:rPr>
      </w:pPr>
    </w:p>
    <w:p w14:paraId="5687FC65" w14:textId="77777777" w:rsidR="00F124C1" w:rsidRPr="00F124C1" w:rsidRDefault="00F124C1" w:rsidP="00F124C1">
      <w:pPr>
        <w:spacing w:before="96" w:after="0" w:line="360" w:lineRule="atLeast"/>
        <w:rPr>
          <w:rFonts w:ascii="Arial" w:eastAsia="Calibri" w:hAnsi="Arial" w:cs="Arial"/>
          <w:b/>
          <w:sz w:val="24"/>
          <w:szCs w:val="24"/>
          <w:lang w:val="sr-Latn-RS"/>
        </w:rPr>
      </w:pPr>
      <w:r w:rsidRPr="00F124C1">
        <w:rPr>
          <w:rFonts w:ascii="Arial" w:eastAsia="Calibri" w:hAnsi="Arial" w:cs="Arial"/>
          <w:b/>
          <w:sz w:val="24"/>
          <w:szCs w:val="24"/>
          <w:lang w:val="sr-Latn-RS"/>
        </w:rPr>
        <w:t>Obaveze Naručioca i Izvršioca tokom realizacije Ugovora</w:t>
      </w:r>
    </w:p>
    <w:p w14:paraId="39EAA4DB" w14:textId="77777777" w:rsidR="00F124C1" w:rsidRPr="00F124C1" w:rsidRDefault="00F124C1" w:rsidP="00F124C1">
      <w:pPr>
        <w:spacing w:after="0" w:line="240" w:lineRule="auto"/>
        <w:jc w:val="both"/>
        <w:rPr>
          <w:rFonts w:ascii="Arial" w:hAnsi="Arial" w:cs="Arial"/>
          <w:b/>
          <w:color w:val="000000"/>
          <w:sz w:val="24"/>
          <w:szCs w:val="24"/>
          <w:lang w:val="en-US"/>
        </w:rPr>
      </w:pPr>
    </w:p>
    <w:p w14:paraId="79C32A31" w14:textId="77777777" w:rsidR="00F124C1" w:rsidRPr="00F124C1" w:rsidRDefault="00F124C1" w:rsidP="00F124C1">
      <w:pPr>
        <w:spacing w:after="0" w:line="240" w:lineRule="auto"/>
        <w:jc w:val="both"/>
        <w:rPr>
          <w:rFonts w:ascii="Arial" w:eastAsia="PMingLiU" w:hAnsi="Arial" w:cs="Arial"/>
          <w:bCs/>
          <w:sz w:val="24"/>
          <w:szCs w:val="24"/>
          <w:lang w:eastAsia="zh-TW"/>
        </w:rPr>
      </w:pPr>
      <w:r w:rsidRPr="00F124C1">
        <w:rPr>
          <w:rFonts w:ascii="Arial" w:eastAsia="PMingLiU" w:hAnsi="Arial" w:cs="Arial"/>
          <w:sz w:val="24"/>
          <w:szCs w:val="24"/>
          <w:lang w:eastAsia="zh-TW"/>
        </w:rPr>
        <w:t>Obaveze Izvršioca su</w:t>
      </w:r>
      <w:r w:rsidRPr="00F124C1">
        <w:rPr>
          <w:rFonts w:ascii="Arial" w:eastAsia="PMingLiU" w:hAnsi="Arial" w:cs="Arial"/>
          <w:bCs/>
          <w:sz w:val="24"/>
          <w:szCs w:val="24"/>
          <w:lang w:eastAsia="zh-TW"/>
        </w:rPr>
        <w:t>:</w:t>
      </w:r>
    </w:p>
    <w:p w14:paraId="4F368253" w14:textId="0B33E543" w:rsidR="00F124C1" w:rsidRPr="008B1F38" w:rsidRDefault="00A314D9" w:rsidP="00A314D9">
      <w:pPr>
        <w:numPr>
          <w:ilvl w:val="0"/>
          <w:numId w:val="17"/>
        </w:numPr>
        <w:tabs>
          <w:tab w:val="left" w:pos="284"/>
        </w:tabs>
        <w:spacing w:after="0" w:line="240" w:lineRule="auto"/>
        <w:ind w:left="284" w:hanging="284"/>
        <w:jc w:val="both"/>
        <w:rPr>
          <w:rFonts w:ascii="Arial" w:eastAsia="PMingLiU" w:hAnsi="Arial" w:cs="Arial"/>
          <w:sz w:val="24"/>
          <w:szCs w:val="24"/>
          <w:lang w:val="sr-Latn-CS" w:eastAsia="zh-TW"/>
        </w:rPr>
      </w:pPr>
      <w:r>
        <w:rPr>
          <w:rFonts w:ascii="Arial" w:eastAsia="PMingLiU" w:hAnsi="Arial" w:cs="Arial"/>
          <w:sz w:val="24"/>
          <w:szCs w:val="24"/>
          <w:lang w:val="sr-Latn-CS" w:eastAsia="zh-TW"/>
        </w:rPr>
        <w:t>Da radovi koji</w:t>
      </w:r>
      <w:r w:rsidR="00F124C1" w:rsidRPr="00A314D9">
        <w:rPr>
          <w:rFonts w:ascii="Arial" w:eastAsia="PMingLiU" w:hAnsi="Arial" w:cs="Arial"/>
          <w:sz w:val="24"/>
          <w:szCs w:val="24"/>
          <w:lang w:val="sr-Latn-CS" w:eastAsia="zh-TW"/>
        </w:rPr>
        <w:t xml:space="preserve"> su predmet ovog Ugovora izvrši u skladu sa prihvaćenom Ponudom i Tehničkom specifikacijom predmeta nabavke iz tenderske dokumentacije </w:t>
      </w:r>
      <w:r w:rsidR="004F0266">
        <w:rPr>
          <w:rFonts w:ascii="Arial" w:eastAsia="PMingLiU" w:hAnsi="Arial" w:cs="Arial"/>
          <w:sz w:val="24"/>
          <w:szCs w:val="24"/>
          <w:lang w:val="sr-Latn-CS" w:eastAsia="zh-TW"/>
        </w:rPr>
        <w:t>75</w:t>
      </w:r>
      <w:r w:rsidR="00A84665">
        <w:rPr>
          <w:rFonts w:ascii="Arial" w:eastAsia="PMingLiU" w:hAnsi="Arial" w:cs="Arial"/>
          <w:sz w:val="24"/>
          <w:szCs w:val="24"/>
          <w:lang w:val="sr-Latn-CS" w:eastAsia="zh-TW"/>
        </w:rPr>
        <w:t>/25</w:t>
      </w:r>
      <w:r w:rsidR="007D293D">
        <w:rPr>
          <w:rFonts w:ascii="Arial" w:eastAsia="PMingLiU" w:hAnsi="Arial" w:cs="Arial"/>
          <w:sz w:val="24"/>
          <w:szCs w:val="24"/>
          <w:lang w:val="sr-Latn-CS" w:eastAsia="zh-TW"/>
        </w:rPr>
        <w:t xml:space="preserve"> </w:t>
      </w:r>
      <w:r w:rsidR="00F124C1" w:rsidRPr="008B1F38">
        <w:rPr>
          <w:rFonts w:ascii="Arial" w:eastAsia="PMingLiU" w:hAnsi="Arial" w:cs="Arial"/>
          <w:sz w:val="24"/>
          <w:szCs w:val="24"/>
          <w:lang w:val="sr-Latn-CS" w:eastAsia="zh-TW"/>
        </w:rPr>
        <w:t>koj</w:t>
      </w:r>
      <w:r w:rsidR="007A1A41">
        <w:rPr>
          <w:rFonts w:ascii="Arial" w:eastAsia="PMingLiU" w:hAnsi="Arial" w:cs="Arial"/>
          <w:sz w:val="24"/>
          <w:szCs w:val="24"/>
          <w:lang w:val="sr-Latn-CS" w:eastAsia="zh-TW"/>
        </w:rPr>
        <w:t>e</w:t>
      </w:r>
      <w:r w:rsidR="00F124C1" w:rsidRPr="008B1F38">
        <w:rPr>
          <w:rFonts w:ascii="Arial" w:eastAsia="PMingLiU" w:hAnsi="Arial" w:cs="Arial"/>
          <w:sz w:val="24"/>
          <w:szCs w:val="24"/>
          <w:lang w:val="sr-Latn-CS" w:eastAsia="zh-TW"/>
        </w:rPr>
        <w:t xml:space="preserve"> su sastavni dio ovog Ugovora;</w:t>
      </w:r>
    </w:p>
    <w:p w14:paraId="793292F9" w14:textId="7A51ED8F" w:rsidR="00F124C1" w:rsidRPr="00F124C1" w:rsidRDefault="00F124C1" w:rsidP="00F124C1">
      <w:pPr>
        <w:numPr>
          <w:ilvl w:val="0"/>
          <w:numId w:val="17"/>
        </w:numPr>
        <w:tabs>
          <w:tab w:val="left" w:pos="284"/>
        </w:tabs>
        <w:spacing w:after="0" w:line="240" w:lineRule="auto"/>
        <w:ind w:left="284" w:hanging="284"/>
        <w:jc w:val="both"/>
        <w:rPr>
          <w:rFonts w:ascii="Arial" w:eastAsia="PMingLiU" w:hAnsi="Arial" w:cs="Arial"/>
          <w:sz w:val="24"/>
          <w:szCs w:val="24"/>
          <w:lang w:val="sr-Latn-CS" w:eastAsia="zh-TW"/>
        </w:rPr>
      </w:pPr>
      <w:r w:rsidRPr="00F124C1">
        <w:rPr>
          <w:rFonts w:ascii="Arial" w:eastAsia="PMingLiU" w:hAnsi="Arial" w:cs="Arial"/>
          <w:sz w:val="24"/>
          <w:szCs w:val="24"/>
          <w:lang w:val="sr-Latn-CS" w:eastAsia="zh-TW"/>
        </w:rPr>
        <w:t xml:space="preserve">Da rukovodi izvršenjem svih </w:t>
      </w:r>
      <w:r w:rsidR="00A314D9">
        <w:rPr>
          <w:rFonts w:ascii="Arial" w:eastAsia="PMingLiU" w:hAnsi="Arial" w:cs="Arial"/>
          <w:sz w:val="24"/>
          <w:szCs w:val="24"/>
          <w:lang w:val="sr-Latn-CS" w:eastAsia="zh-TW"/>
        </w:rPr>
        <w:t>radova</w:t>
      </w:r>
      <w:r w:rsidRPr="00F124C1">
        <w:rPr>
          <w:rFonts w:ascii="Arial" w:eastAsia="PMingLiU" w:hAnsi="Arial" w:cs="Arial"/>
          <w:sz w:val="24"/>
          <w:szCs w:val="24"/>
          <w:lang w:val="sr-Latn-CS" w:eastAsia="zh-TW"/>
        </w:rPr>
        <w:t>;</w:t>
      </w:r>
    </w:p>
    <w:p w14:paraId="243D5F15" w14:textId="3100B8D5" w:rsidR="00F124C1" w:rsidRPr="00F75F0D" w:rsidRDefault="00F124C1" w:rsidP="00F124C1">
      <w:pPr>
        <w:numPr>
          <w:ilvl w:val="0"/>
          <w:numId w:val="17"/>
        </w:numPr>
        <w:tabs>
          <w:tab w:val="left" w:pos="284"/>
        </w:tabs>
        <w:spacing w:after="0" w:line="240" w:lineRule="auto"/>
        <w:ind w:left="284" w:hanging="284"/>
        <w:jc w:val="both"/>
        <w:rPr>
          <w:rFonts w:ascii="Arial" w:eastAsia="PMingLiU" w:hAnsi="Arial" w:cs="Arial"/>
          <w:sz w:val="24"/>
          <w:szCs w:val="24"/>
          <w:lang w:val="sr-Latn-CS" w:eastAsia="zh-TW"/>
        </w:rPr>
      </w:pPr>
      <w:r w:rsidRPr="00F124C1">
        <w:rPr>
          <w:rFonts w:ascii="Arial" w:eastAsia="PMingLiU" w:hAnsi="Arial" w:cs="Arial"/>
          <w:sz w:val="24"/>
          <w:szCs w:val="24"/>
          <w:lang w:val="sr-Latn-CS"/>
        </w:rPr>
        <w:t xml:space="preserve">Da sa ovlašćenim predstavnikom Naručioca izvrši primopredaju </w:t>
      </w:r>
      <w:r w:rsidR="00A314D9">
        <w:rPr>
          <w:rFonts w:ascii="Arial" w:eastAsia="PMingLiU" w:hAnsi="Arial" w:cs="Arial"/>
          <w:sz w:val="24"/>
          <w:szCs w:val="24"/>
          <w:lang w:val="sr-Latn-CS"/>
        </w:rPr>
        <w:t>radova</w:t>
      </w:r>
      <w:r w:rsidRPr="00F124C1">
        <w:rPr>
          <w:rFonts w:ascii="Arial" w:eastAsia="PMingLiU" w:hAnsi="Arial" w:cs="Arial"/>
          <w:sz w:val="24"/>
          <w:szCs w:val="24"/>
          <w:lang w:val="sr-Latn-CS"/>
        </w:rPr>
        <w:t xml:space="preserve"> i o tome sačine </w:t>
      </w:r>
      <w:r w:rsidRPr="00F75F0D">
        <w:rPr>
          <w:rFonts w:ascii="Arial" w:eastAsia="PMingLiU" w:hAnsi="Arial" w:cs="Arial"/>
          <w:sz w:val="24"/>
          <w:szCs w:val="24"/>
          <w:lang w:val="sr-Latn-CS"/>
        </w:rPr>
        <w:t xml:space="preserve">Zapisnik o izvršenim </w:t>
      </w:r>
      <w:r w:rsidR="00A314D9">
        <w:rPr>
          <w:rFonts w:ascii="Arial" w:eastAsia="PMingLiU" w:hAnsi="Arial" w:cs="Arial"/>
          <w:sz w:val="24"/>
          <w:szCs w:val="24"/>
          <w:lang w:val="sr-Latn-CS"/>
        </w:rPr>
        <w:t>radovima</w:t>
      </w:r>
      <w:r w:rsidRPr="00F75F0D">
        <w:rPr>
          <w:rFonts w:ascii="Arial" w:eastAsia="PMingLiU" w:hAnsi="Arial" w:cs="Arial"/>
          <w:sz w:val="24"/>
          <w:szCs w:val="24"/>
          <w:lang w:val="sr-Latn-CS"/>
        </w:rPr>
        <w:t xml:space="preserve">; </w:t>
      </w:r>
    </w:p>
    <w:p w14:paraId="61756F96" w14:textId="77777777" w:rsidR="00F124C1" w:rsidRPr="00F75F0D" w:rsidRDefault="00F124C1" w:rsidP="00F124C1">
      <w:pPr>
        <w:numPr>
          <w:ilvl w:val="0"/>
          <w:numId w:val="17"/>
        </w:numPr>
        <w:tabs>
          <w:tab w:val="left" w:pos="284"/>
        </w:tabs>
        <w:spacing w:after="0" w:line="240" w:lineRule="auto"/>
        <w:ind w:left="284" w:hanging="284"/>
        <w:jc w:val="both"/>
        <w:rPr>
          <w:rFonts w:ascii="Arial" w:eastAsia="PMingLiU" w:hAnsi="Arial" w:cs="Arial"/>
          <w:sz w:val="24"/>
          <w:szCs w:val="24"/>
          <w:lang w:val="sr-Latn-CS" w:eastAsia="zh-TW"/>
        </w:rPr>
      </w:pPr>
      <w:r w:rsidRPr="00F75F0D">
        <w:rPr>
          <w:rFonts w:ascii="Arial" w:eastAsia="PMingLiU" w:hAnsi="Arial" w:cs="Arial"/>
          <w:bCs/>
          <w:sz w:val="24"/>
          <w:szCs w:val="24"/>
          <w:lang w:val="pl-PL" w:eastAsia="zh-TW"/>
        </w:rPr>
        <w:t>Da primijeni mjere zaštite na radu propisane Zakonom o zaštiti i zdravlju na radu (Sl.list RCG br 34/14) i Pravilnika o izmjenama i dopunama Pravilnika o zaštiti na radu broj 10-00-6810/1 od 08.03.2012. godine</w:t>
      </w:r>
      <w:r w:rsidRPr="00F75F0D">
        <w:rPr>
          <w:rFonts w:ascii="Arial" w:eastAsia="PMingLiU" w:hAnsi="Arial" w:cs="Arial"/>
          <w:bCs/>
          <w:sz w:val="24"/>
          <w:szCs w:val="24"/>
          <w:lang w:val="sr-Latn-CS" w:eastAsia="zh-TW"/>
        </w:rPr>
        <w:t>,</w:t>
      </w:r>
      <w:r w:rsidRPr="00F75F0D">
        <w:rPr>
          <w:rFonts w:ascii="Arial" w:eastAsia="PMingLiU" w:hAnsi="Arial" w:cs="Arial"/>
          <w:sz w:val="24"/>
          <w:szCs w:val="24"/>
          <w:lang w:val="sr-Latn-CS" w:eastAsia="zh-TW"/>
        </w:rPr>
        <w:t xml:space="preserve"> kako ne bi došlo do povrede, odnosno nesreće na poslu, a u slučaju da do istih dođe, odgovoran je po svim osnovama;</w:t>
      </w:r>
    </w:p>
    <w:p w14:paraId="7146A7DA" w14:textId="37E1EE97" w:rsidR="00F124C1" w:rsidRPr="00F75F0D" w:rsidRDefault="00F124C1" w:rsidP="00F124C1">
      <w:pPr>
        <w:numPr>
          <w:ilvl w:val="0"/>
          <w:numId w:val="17"/>
        </w:numPr>
        <w:tabs>
          <w:tab w:val="left" w:pos="284"/>
        </w:tabs>
        <w:spacing w:after="0" w:line="240" w:lineRule="auto"/>
        <w:ind w:left="284" w:hanging="284"/>
        <w:jc w:val="both"/>
        <w:rPr>
          <w:rFonts w:ascii="Arial" w:eastAsia="PMingLiU" w:hAnsi="Arial" w:cs="Arial"/>
          <w:sz w:val="24"/>
          <w:szCs w:val="24"/>
          <w:lang w:val="sr-Latn-CS" w:eastAsia="zh-TW"/>
        </w:rPr>
      </w:pPr>
      <w:r w:rsidRPr="00F75F0D">
        <w:rPr>
          <w:rFonts w:ascii="Arial" w:eastAsia="PMingLiU" w:hAnsi="Arial" w:cs="Arial"/>
          <w:sz w:val="24"/>
          <w:szCs w:val="24"/>
          <w:lang w:eastAsia="zh-TW"/>
        </w:rPr>
        <w:t xml:space="preserve">Da obezbijedi svu pripremu </w:t>
      </w:r>
      <w:r w:rsidR="00A314D9">
        <w:rPr>
          <w:rFonts w:ascii="Arial" w:eastAsia="PMingLiU" w:hAnsi="Arial" w:cs="Arial"/>
          <w:sz w:val="24"/>
          <w:szCs w:val="24"/>
          <w:lang w:eastAsia="zh-TW"/>
        </w:rPr>
        <w:t>radova</w:t>
      </w:r>
      <w:r w:rsidRPr="00F75F0D">
        <w:rPr>
          <w:rFonts w:ascii="Arial" w:eastAsia="PMingLiU" w:hAnsi="Arial" w:cs="Arial"/>
          <w:sz w:val="24"/>
          <w:szCs w:val="24"/>
          <w:lang w:eastAsia="zh-TW"/>
        </w:rPr>
        <w:t>, sve potrebne uređaje, pribore, HTZ opremu, smještaj i ishranu radnika i sl.;</w:t>
      </w:r>
    </w:p>
    <w:p w14:paraId="752F94EB" w14:textId="6F677D1F" w:rsidR="00F124C1" w:rsidRPr="00F124C1" w:rsidRDefault="00F124C1" w:rsidP="00F124C1">
      <w:pPr>
        <w:numPr>
          <w:ilvl w:val="0"/>
          <w:numId w:val="17"/>
        </w:numPr>
        <w:tabs>
          <w:tab w:val="left" w:pos="284"/>
        </w:tabs>
        <w:spacing w:after="0" w:line="240" w:lineRule="auto"/>
        <w:ind w:left="284" w:hanging="284"/>
        <w:jc w:val="both"/>
        <w:rPr>
          <w:rFonts w:ascii="Arial" w:eastAsia="PMingLiU" w:hAnsi="Arial" w:cs="Arial"/>
          <w:sz w:val="24"/>
          <w:szCs w:val="24"/>
          <w:lang w:val="sr-Latn-CS" w:eastAsia="zh-TW"/>
        </w:rPr>
      </w:pPr>
      <w:r w:rsidRPr="00F124C1">
        <w:rPr>
          <w:rFonts w:ascii="Arial" w:eastAsia="PMingLiU" w:hAnsi="Arial" w:cs="Arial"/>
          <w:sz w:val="24"/>
          <w:szCs w:val="24"/>
          <w:lang w:val="sr-Latn-CS" w:eastAsia="zh-TW"/>
        </w:rPr>
        <w:t xml:space="preserve">Da se u toku vršenja ugovorenih </w:t>
      </w:r>
      <w:r w:rsidR="00A314D9">
        <w:rPr>
          <w:rFonts w:ascii="Arial" w:eastAsia="PMingLiU" w:hAnsi="Arial" w:cs="Arial"/>
          <w:sz w:val="24"/>
          <w:szCs w:val="24"/>
          <w:lang w:val="sr-Latn-CS" w:eastAsia="zh-TW"/>
        </w:rPr>
        <w:t>radova</w:t>
      </w:r>
      <w:r w:rsidRPr="00F124C1">
        <w:rPr>
          <w:rFonts w:ascii="Arial" w:eastAsia="PMingLiU" w:hAnsi="Arial" w:cs="Arial"/>
          <w:sz w:val="24"/>
          <w:szCs w:val="24"/>
          <w:lang w:val="sr-Latn-CS" w:eastAsia="zh-TW"/>
        </w:rPr>
        <w:t xml:space="preserve"> pridržava mjera zaštite životne sredine.</w:t>
      </w:r>
    </w:p>
    <w:p w14:paraId="3D70F98D" w14:textId="77777777" w:rsidR="00F124C1" w:rsidRPr="00F124C1" w:rsidRDefault="00F124C1" w:rsidP="00F124C1">
      <w:pPr>
        <w:spacing w:after="0" w:line="240" w:lineRule="auto"/>
        <w:rPr>
          <w:rFonts w:ascii="Arial" w:eastAsia="PMingLiU" w:hAnsi="Arial" w:cs="Arial"/>
          <w:b/>
          <w:color w:val="000000"/>
          <w:sz w:val="24"/>
          <w:szCs w:val="24"/>
          <w:lang w:eastAsia="zh-TW"/>
        </w:rPr>
      </w:pPr>
    </w:p>
    <w:p w14:paraId="32226B91" w14:textId="77777777" w:rsidR="00F124C1" w:rsidRPr="00F124C1" w:rsidRDefault="00F124C1" w:rsidP="00F124C1">
      <w:pPr>
        <w:spacing w:after="0" w:line="240" w:lineRule="auto"/>
        <w:rPr>
          <w:rFonts w:ascii="Arial" w:eastAsia="PMingLiU" w:hAnsi="Arial" w:cs="Arial"/>
          <w:bCs/>
          <w:color w:val="000000"/>
          <w:sz w:val="24"/>
          <w:szCs w:val="24"/>
          <w:lang w:eastAsia="zh-TW"/>
        </w:rPr>
      </w:pPr>
      <w:r w:rsidRPr="00F124C1">
        <w:rPr>
          <w:rFonts w:ascii="Arial" w:eastAsia="PMingLiU" w:hAnsi="Arial" w:cs="Arial"/>
          <w:color w:val="000000"/>
          <w:sz w:val="24"/>
          <w:szCs w:val="24"/>
          <w:lang w:eastAsia="zh-TW"/>
        </w:rPr>
        <w:t>Obaveze Naručioca su</w:t>
      </w:r>
      <w:r w:rsidRPr="00F124C1">
        <w:rPr>
          <w:rFonts w:ascii="Arial" w:eastAsia="PMingLiU" w:hAnsi="Arial" w:cs="Arial"/>
          <w:bCs/>
          <w:color w:val="000000"/>
          <w:sz w:val="24"/>
          <w:szCs w:val="24"/>
          <w:lang w:eastAsia="zh-TW"/>
        </w:rPr>
        <w:t>:</w:t>
      </w:r>
    </w:p>
    <w:p w14:paraId="6D856F3E" w14:textId="2E9BCA75" w:rsidR="00F124C1" w:rsidRPr="00F124C1" w:rsidRDefault="00F124C1" w:rsidP="00F124C1">
      <w:pPr>
        <w:numPr>
          <w:ilvl w:val="0"/>
          <w:numId w:val="22"/>
        </w:numPr>
        <w:autoSpaceDE w:val="0"/>
        <w:autoSpaceDN w:val="0"/>
        <w:adjustRightInd w:val="0"/>
        <w:spacing w:after="0" w:line="240" w:lineRule="auto"/>
        <w:contextualSpacing/>
        <w:jc w:val="both"/>
        <w:rPr>
          <w:rFonts w:ascii="Arial" w:hAnsi="Arial" w:cs="Arial"/>
          <w:color w:val="000000"/>
          <w:sz w:val="24"/>
          <w:szCs w:val="24"/>
        </w:rPr>
      </w:pPr>
      <w:r w:rsidRPr="00F124C1">
        <w:rPr>
          <w:rFonts w:ascii="Arial" w:eastAsia="PMingLiU" w:hAnsi="Arial" w:cs="Arial"/>
          <w:sz w:val="24"/>
          <w:szCs w:val="24"/>
        </w:rPr>
        <w:t xml:space="preserve">Da vrši kontrolu vršenja </w:t>
      </w:r>
      <w:r w:rsidR="00A314D9">
        <w:rPr>
          <w:rFonts w:ascii="Arial" w:eastAsia="PMingLiU" w:hAnsi="Arial" w:cs="Arial"/>
          <w:sz w:val="24"/>
          <w:szCs w:val="24"/>
        </w:rPr>
        <w:t>radova</w:t>
      </w:r>
      <w:r w:rsidRPr="00F124C1">
        <w:rPr>
          <w:rFonts w:ascii="Arial" w:eastAsia="PMingLiU" w:hAnsi="Arial" w:cs="Arial"/>
          <w:sz w:val="24"/>
          <w:szCs w:val="24"/>
        </w:rPr>
        <w:t xml:space="preserve"> neposredno preko svog predstavnika ili preko ovlašćenog predstavnika </w:t>
      </w:r>
      <w:r w:rsidRPr="00F124C1">
        <w:rPr>
          <w:rFonts w:ascii="Arial" w:hAnsi="Arial" w:cs="Arial"/>
          <w:color w:val="000000"/>
          <w:sz w:val="24"/>
          <w:szCs w:val="24"/>
        </w:rPr>
        <w:t>i prisustvuje primopredaji;</w:t>
      </w:r>
    </w:p>
    <w:p w14:paraId="330987FF" w14:textId="662DBF79" w:rsidR="00F124C1" w:rsidRPr="00F124C1" w:rsidRDefault="00F124C1" w:rsidP="00F124C1">
      <w:pPr>
        <w:numPr>
          <w:ilvl w:val="0"/>
          <w:numId w:val="22"/>
        </w:numPr>
        <w:autoSpaceDE w:val="0"/>
        <w:autoSpaceDN w:val="0"/>
        <w:adjustRightInd w:val="0"/>
        <w:spacing w:after="0" w:line="240" w:lineRule="auto"/>
        <w:contextualSpacing/>
        <w:jc w:val="both"/>
        <w:rPr>
          <w:rFonts w:ascii="Arial" w:hAnsi="Arial" w:cs="Arial"/>
          <w:color w:val="000000"/>
          <w:sz w:val="24"/>
          <w:szCs w:val="24"/>
        </w:rPr>
      </w:pPr>
      <w:r w:rsidRPr="00F124C1">
        <w:rPr>
          <w:rFonts w:ascii="Arial" w:eastAsia="PMingLiU" w:hAnsi="Arial" w:cs="Arial"/>
          <w:sz w:val="24"/>
          <w:szCs w:val="24"/>
        </w:rPr>
        <w:t xml:space="preserve">Da sa ovlašćenim predstavnikom Izvršioca izvrši primopredaju </w:t>
      </w:r>
      <w:r w:rsidR="00A314D9">
        <w:rPr>
          <w:rFonts w:ascii="Arial" w:eastAsia="PMingLiU" w:hAnsi="Arial" w:cs="Arial"/>
          <w:sz w:val="24"/>
          <w:szCs w:val="24"/>
        </w:rPr>
        <w:t>radova</w:t>
      </w:r>
      <w:r w:rsidRPr="00F124C1">
        <w:rPr>
          <w:rFonts w:ascii="Arial" w:eastAsia="PMingLiU" w:hAnsi="Arial" w:cs="Arial"/>
          <w:sz w:val="24"/>
          <w:szCs w:val="24"/>
        </w:rPr>
        <w:t xml:space="preserve"> i o tome sačine Zapisnik o izvršenim </w:t>
      </w:r>
      <w:r w:rsidR="00A314D9">
        <w:rPr>
          <w:rFonts w:ascii="Arial" w:eastAsia="PMingLiU" w:hAnsi="Arial" w:cs="Arial"/>
          <w:sz w:val="24"/>
          <w:szCs w:val="24"/>
        </w:rPr>
        <w:t>radovima</w:t>
      </w:r>
      <w:r w:rsidRPr="00F124C1">
        <w:rPr>
          <w:rFonts w:ascii="Arial" w:eastAsia="PMingLiU" w:hAnsi="Arial" w:cs="Arial"/>
          <w:sz w:val="24"/>
          <w:szCs w:val="24"/>
        </w:rPr>
        <w:t xml:space="preserve">; </w:t>
      </w:r>
    </w:p>
    <w:p w14:paraId="658999CF" w14:textId="19BDE920" w:rsidR="00835D88" w:rsidRPr="00791B85" w:rsidRDefault="00F124C1" w:rsidP="00835D88">
      <w:pPr>
        <w:numPr>
          <w:ilvl w:val="0"/>
          <w:numId w:val="22"/>
        </w:numPr>
        <w:autoSpaceDE w:val="0"/>
        <w:autoSpaceDN w:val="0"/>
        <w:adjustRightInd w:val="0"/>
        <w:spacing w:after="0" w:line="240" w:lineRule="auto"/>
        <w:jc w:val="both"/>
        <w:rPr>
          <w:rFonts w:ascii="Arial" w:hAnsi="Arial" w:cs="Arial"/>
          <w:color w:val="000000"/>
          <w:sz w:val="24"/>
          <w:szCs w:val="24"/>
        </w:rPr>
      </w:pPr>
      <w:r w:rsidRPr="00F124C1">
        <w:rPr>
          <w:rFonts w:ascii="Arial" w:hAnsi="Arial" w:cs="Arial"/>
          <w:color w:val="000000"/>
          <w:sz w:val="24"/>
          <w:szCs w:val="24"/>
        </w:rPr>
        <w:t xml:space="preserve">Da Izvršiocu uredno plati za izvršene </w:t>
      </w:r>
      <w:r w:rsidR="00A314D9">
        <w:rPr>
          <w:rFonts w:ascii="Arial" w:hAnsi="Arial" w:cs="Arial"/>
          <w:color w:val="000000"/>
          <w:sz w:val="24"/>
          <w:szCs w:val="24"/>
        </w:rPr>
        <w:t>radove</w:t>
      </w:r>
      <w:r w:rsidRPr="00F124C1">
        <w:rPr>
          <w:rFonts w:ascii="Arial" w:hAnsi="Arial" w:cs="Arial"/>
          <w:color w:val="000000"/>
          <w:sz w:val="24"/>
          <w:szCs w:val="24"/>
        </w:rPr>
        <w:t xml:space="preserve"> na način kako je to predviđeno ovim Ugovorom.</w:t>
      </w:r>
    </w:p>
    <w:p w14:paraId="68E4C58B" w14:textId="77777777" w:rsidR="0003313A" w:rsidRDefault="0003313A" w:rsidP="00835D88">
      <w:pPr>
        <w:spacing w:after="0" w:line="240" w:lineRule="auto"/>
        <w:rPr>
          <w:rFonts w:ascii="Arial" w:eastAsia="PMingLiU" w:hAnsi="Arial" w:cs="Arial"/>
          <w:b/>
          <w:sz w:val="24"/>
          <w:szCs w:val="24"/>
          <w:lang w:val="sr-Latn-CS" w:eastAsia="zh-TW"/>
        </w:rPr>
      </w:pPr>
    </w:p>
    <w:p w14:paraId="6ADE8D70" w14:textId="77777777" w:rsidR="00835D88" w:rsidRPr="006A1CA6" w:rsidRDefault="00835D88" w:rsidP="00835D88">
      <w:pPr>
        <w:spacing w:after="0" w:line="240" w:lineRule="auto"/>
        <w:rPr>
          <w:rFonts w:ascii="Arial" w:eastAsia="PMingLiU" w:hAnsi="Arial" w:cs="Arial"/>
          <w:b/>
          <w:sz w:val="24"/>
          <w:szCs w:val="24"/>
          <w:lang w:val="sr-Latn-CS" w:eastAsia="zh-TW"/>
        </w:rPr>
      </w:pPr>
      <w:r w:rsidRPr="006A1CA6">
        <w:rPr>
          <w:rFonts w:ascii="Arial" w:eastAsia="PMingLiU" w:hAnsi="Arial" w:cs="Arial"/>
          <w:b/>
          <w:sz w:val="24"/>
          <w:szCs w:val="24"/>
          <w:lang w:val="sr-Latn-CS" w:eastAsia="zh-TW"/>
        </w:rPr>
        <w:t>RASKID UGOVORA</w:t>
      </w:r>
    </w:p>
    <w:p w14:paraId="76E4E976" w14:textId="77777777" w:rsidR="00835D88" w:rsidRPr="006A1CA6" w:rsidRDefault="00835D88" w:rsidP="00835D88">
      <w:pPr>
        <w:spacing w:after="0" w:line="240" w:lineRule="auto"/>
        <w:rPr>
          <w:rFonts w:ascii="Arial" w:eastAsia="PMingLiU" w:hAnsi="Arial" w:cs="Arial"/>
          <w:b/>
          <w:sz w:val="24"/>
          <w:szCs w:val="24"/>
          <w:lang w:val="sr-Latn-CS" w:eastAsia="zh-TW"/>
        </w:rPr>
      </w:pPr>
    </w:p>
    <w:p w14:paraId="726BA7D3" w14:textId="77777777" w:rsidR="002A5948" w:rsidRPr="002A5948" w:rsidRDefault="002A5948" w:rsidP="002A5948">
      <w:pPr>
        <w:spacing w:after="0" w:line="240" w:lineRule="auto"/>
        <w:jc w:val="both"/>
        <w:rPr>
          <w:rFonts w:ascii="Arial" w:hAnsi="Arial" w:cs="Arial"/>
          <w:noProof/>
          <w:color w:val="000000"/>
          <w:sz w:val="24"/>
          <w:szCs w:val="24"/>
          <w:lang w:val="en-US"/>
        </w:rPr>
      </w:pPr>
      <w:r w:rsidRPr="002A5948">
        <w:rPr>
          <w:rFonts w:ascii="Arial" w:hAnsi="Arial" w:cs="Arial"/>
          <w:noProof/>
          <w:color w:val="000000"/>
          <w:sz w:val="24"/>
          <w:szCs w:val="24"/>
          <w:lang w:val="en-US"/>
        </w:rPr>
        <w:t xml:space="preserve">Ugovor se može raskinuti sporazumno ili po zahtjevu jedne od Ugovornih strana. </w:t>
      </w:r>
    </w:p>
    <w:p w14:paraId="27123780" w14:textId="77777777" w:rsidR="002A5948" w:rsidRPr="002A5948" w:rsidRDefault="002A5948" w:rsidP="002A5948">
      <w:pPr>
        <w:spacing w:after="0" w:line="240" w:lineRule="auto"/>
        <w:jc w:val="both"/>
        <w:rPr>
          <w:rFonts w:ascii="Arial" w:hAnsi="Arial" w:cs="Arial"/>
          <w:noProof/>
          <w:color w:val="000000"/>
          <w:sz w:val="24"/>
          <w:szCs w:val="24"/>
          <w:lang w:val="en-US"/>
        </w:rPr>
      </w:pPr>
      <w:r w:rsidRPr="002A5948">
        <w:rPr>
          <w:rFonts w:ascii="Arial" w:hAnsi="Arial" w:cs="Arial"/>
          <w:noProof/>
          <w:color w:val="000000"/>
          <w:sz w:val="24"/>
          <w:szCs w:val="24"/>
          <w:lang w:val="en-US"/>
        </w:rPr>
        <w:t>U slučaju jednostranog raskida Ugovor će se raskinuti pisanom obavještenjem sa otkaznim rokom od 15 (petnaest) dana koje se dostavlja drugoj ugovornoj strani. U obavještenju mora biti naznačeno po kom osnovu se Ugovor raskida.</w:t>
      </w:r>
    </w:p>
    <w:p w14:paraId="00E7E812" w14:textId="77777777" w:rsidR="002A5948" w:rsidRPr="002A5948" w:rsidRDefault="002A5948" w:rsidP="002A5948">
      <w:pPr>
        <w:spacing w:after="0" w:line="240" w:lineRule="auto"/>
        <w:jc w:val="both"/>
        <w:rPr>
          <w:rFonts w:ascii="Arial" w:hAnsi="Arial" w:cs="Arial"/>
          <w:noProof/>
          <w:color w:val="000000"/>
          <w:sz w:val="24"/>
          <w:szCs w:val="24"/>
          <w:lang w:val="en-US"/>
        </w:rPr>
      </w:pPr>
      <w:r w:rsidRPr="002A5948">
        <w:rPr>
          <w:rFonts w:ascii="Arial" w:hAnsi="Arial" w:cs="Arial"/>
          <w:noProof/>
          <w:color w:val="000000"/>
          <w:sz w:val="24"/>
          <w:szCs w:val="24"/>
          <w:lang w:val="en-US"/>
        </w:rPr>
        <w:t xml:space="preserve">Ako strane ugovora sporazumno raskinu ugovor, sporazumom o raskidu ugovora utvrđuju se međusobna prava i obaveze koje proističu iz raskida Ugovora. </w:t>
      </w:r>
    </w:p>
    <w:p w14:paraId="5BBEA15A" w14:textId="77777777" w:rsidR="002A5948" w:rsidRPr="002A5948" w:rsidRDefault="002A5948" w:rsidP="002A5948">
      <w:pPr>
        <w:spacing w:after="0" w:line="240" w:lineRule="auto"/>
        <w:jc w:val="both"/>
        <w:rPr>
          <w:rFonts w:ascii="Arial" w:hAnsi="Arial" w:cs="Arial"/>
          <w:noProof/>
          <w:color w:val="000000"/>
          <w:sz w:val="24"/>
          <w:szCs w:val="24"/>
          <w:lang w:val="en-US"/>
        </w:rPr>
      </w:pPr>
      <w:r w:rsidRPr="002A5948">
        <w:rPr>
          <w:rFonts w:ascii="Arial" w:hAnsi="Arial" w:cs="Arial"/>
          <w:noProof/>
          <w:color w:val="000000"/>
          <w:sz w:val="24"/>
          <w:szCs w:val="24"/>
          <w:lang w:val="en-US"/>
        </w:rPr>
        <w:t>Naručilac će imati pravo da jednostrano raskine Ugovor:</w:t>
      </w:r>
    </w:p>
    <w:p w14:paraId="3B40D6FC" w14:textId="77777777" w:rsidR="002A5948" w:rsidRPr="002A5948" w:rsidRDefault="002A5948" w:rsidP="002A5948">
      <w:pPr>
        <w:spacing w:after="0" w:line="240" w:lineRule="auto"/>
        <w:jc w:val="both"/>
        <w:rPr>
          <w:rFonts w:ascii="Arial" w:hAnsi="Arial" w:cs="Arial"/>
          <w:noProof/>
          <w:color w:val="000000"/>
          <w:sz w:val="24"/>
          <w:szCs w:val="24"/>
          <w:lang w:val="sr-Latn-RS"/>
        </w:rPr>
      </w:pPr>
      <w:r w:rsidRPr="002A5948">
        <w:rPr>
          <w:rFonts w:ascii="Arial" w:hAnsi="Arial" w:cs="Arial"/>
          <w:noProof/>
          <w:color w:val="000000"/>
          <w:sz w:val="24"/>
          <w:szCs w:val="24"/>
          <w:lang w:val="sr-Latn-RS"/>
        </w:rPr>
        <w:t>Naručilac će jednostrano raskinuti Ugovor u slučaju da:</w:t>
      </w:r>
    </w:p>
    <w:p w14:paraId="418445F5" w14:textId="77777777" w:rsidR="002A5948" w:rsidRPr="002A5948" w:rsidRDefault="002A5948" w:rsidP="002A5948">
      <w:pPr>
        <w:numPr>
          <w:ilvl w:val="0"/>
          <w:numId w:val="18"/>
        </w:numPr>
        <w:spacing w:after="0" w:line="240" w:lineRule="auto"/>
        <w:jc w:val="both"/>
        <w:rPr>
          <w:rFonts w:ascii="Arial" w:hAnsi="Arial" w:cs="Arial"/>
          <w:noProof/>
          <w:color w:val="000000"/>
          <w:sz w:val="24"/>
          <w:szCs w:val="24"/>
          <w:lang w:val="sr-Latn-RS"/>
        </w:rPr>
      </w:pPr>
      <w:r w:rsidRPr="002A5948">
        <w:rPr>
          <w:rFonts w:ascii="Arial" w:hAnsi="Arial" w:cs="Arial"/>
          <w:noProof/>
          <w:color w:val="000000"/>
          <w:sz w:val="24"/>
          <w:szCs w:val="24"/>
          <w:lang w:val="sr-Latn-RS"/>
        </w:rPr>
        <w:t>Izvođač ne bude izvršavao svoje obaveze u rokovima i na način predviđenim Ugovorom;</w:t>
      </w:r>
    </w:p>
    <w:p w14:paraId="0A7C9BA1" w14:textId="77777777" w:rsidR="002A5948" w:rsidRPr="002A5948" w:rsidRDefault="002A5948" w:rsidP="002A5948">
      <w:pPr>
        <w:numPr>
          <w:ilvl w:val="0"/>
          <w:numId w:val="18"/>
        </w:numPr>
        <w:spacing w:after="0" w:line="240" w:lineRule="auto"/>
        <w:jc w:val="both"/>
        <w:rPr>
          <w:rFonts w:ascii="Arial" w:hAnsi="Arial" w:cs="Arial"/>
          <w:noProof/>
          <w:color w:val="000000"/>
          <w:sz w:val="24"/>
          <w:szCs w:val="24"/>
          <w:lang w:val="sr-Latn-RS"/>
        </w:rPr>
      </w:pPr>
      <w:r w:rsidRPr="002A5948">
        <w:rPr>
          <w:rFonts w:ascii="Arial" w:hAnsi="Arial" w:cs="Arial"/>
          <w:noProof/>
          <w:color w:val="000000"/>
          <w:sz w:val="24"/>
          <w:szCs w:val="24"/>
          <w:lang w:val="sr-Latn-RS"/>
        </w:rPr>
        <w:t>Izvođač obustavi pružanje usluga ili na neki drugi način jasno ispolji svoju namjeru da ne nastavi sa izvršavanjem svojih ugovornih obaveza;</w:t>
      </w:r>
    </w:p>
    <w:p w14:paraId="696B17DF" w14:textId="77777777" w:rsidR="002A5948" w:rsidRPr="002A5948" w:rsidRDefault="002A5948" w:rsidP="002A5948">
      <w:pPr>
        <w:numPr>
          <w:ilvl w:val="0"/>
          <w:numId w:val="18"/>
        </w:numPr>
        <w:spacing w:after="0" w:line="240" w:lineRule="auto"/>
        <w:jc w:val="both"/>
        <w:rPr>
          <w:rFonts w:ascii="Arial" w:hAnsi="Arial" w:cs="Arial"/>
          <w:noProof/>
          <w:color w:val="000000"/>
          <w:sz w:val="24"/>
          <w:szCs w:val="24"/>
          <w:lang w:val="sr-Latn-RS"/>
        </w:rPr>
      </w:pPr>
      <w:r w:rsidRPr="002A5948">
        <w:rPr>
          <w:rFonts w:ascii="Arial" w:hAnsi="Arial" w:cs="Arial"/>
          <w:noProof/>
          <w:color w:val="000000"/>
          <w:sz w:val="24"/>
          <w:szCs w:val="24"/>
          <w:lang w:val="sr-Latn-RS"/>
        </w:rPr>
        <w:t>Izvođač ne produži rok važenja Garancije za dobro izvršenje ugovora u slučaju produženja roka izvođenja radova;</w:t>
      </w:r>
    </w:p>
    <w:p w14:paraId="160C846B" w14:textId="77777777" w:rsidR="002A5948" w:rsidRPr="002A5948" w:rsidRDefault="002A5948" w:rsidP="002A5948">
      <w:pPr>
        <w:numPr>
          <w:ilvl w:val="0"/>
          <w:numId w:val="18"/>
        </w:numPr>
        <w:spacing w:after="0" w:line="240" w:lineRule="auto"/>
        <w:jc w:val="both"/>
        <w:rPr>
          <w:rFonts w:ascii="Arial" w:hAnsi="Arial" w:cs="Arial"/>
          <w:noProof/>
          <w:color w:val="000000"/>
          <w:sz w:val="24"/>
          <w:szCs w:val="24"/>
          <w:lang w:val="sr-Latn-RS"/>
        </w:rPr>
      </w:pPr>
      <w:r w:rsidRPr="002A5948">
        <w:rPr>
          <w:rFonts w:ascii="Arial" w:hAnsi="Arial" w:cs="Arial"/>
          <w:noProof/>
          <w:color w:val="000000"/>
          <w:sz w:val="24"/>
          <w:szCs w:val="24"/>
          <w:lang w:val="sr-Latn-RS"/>
        </w:rPr>
        <w:t>Nastupe okolnosti iz člana 150 ZJN (Sl.list CG br. 74/19).</w:t>
      </w:r>
    </w:p>
    <w:p w14:paraId="7940B8BC" w14:textId="77777777" w:rsidR="002A5948" w:rsidRPr="002A5948" w:rsidRDefault="002A5948" w:rsidP="002A5948">
      <w:pPr>
        <w:spacing w:after="0" w:line="240" w:lineRule="auto"/>
        <w:jc w:val="both"/>
        <w:rPr>
          <w:rFonts w:ascii="Arial" w:hAnsi="Arial" w:cs="Arial"/>
          <w:noProof/>
          <w:color w:val="000000"/>
          <w:sz w:val="24"/>
          <w:szCs w:val="24"/>
          <w:lang w:val="en-US"/>
        </w:rPr>
      </w:pPr>
      <w:r w:rsidRPr="002A5948">
        <w:rPr>
          <w:rFonts w:ascii="Arial" w:hAnsi="Arial" w:cs="Arial"/>
          <w:noProof/>
          <w:color w:val="000000"/>
          <w:sz w:val="24"/>
          <w:szCs w:val="24"/>
          <w:lang w:val="en-US"/>
        </w:rPr>
        <w:t>Izvođač ima pravo da jednostrano raskine Ugovor ako Naručilac ne bude plaćao Izvođaču u rokovima i na način predviđen Ugovorom.</w:t>
      </w:r>
    </w:p>
    <w:p w14:paraId="42FC0985" w14:textId="77777777" w:rsidR="002A5948" w:rsidRPr="002A5948" w:rsidRDefault="002A5948" w:rsidP="002A5948">
      <w:pPr>
        <w:spacing w:after="0" w:line="240" w:lineRule="auto"/>
        <w:jc w:val="both"/>
        <w:rPr>
          <w:rFonts w:ascii="Arial" w:hAnsi="Arial" w:cs="Arial"/>
          <w:noProof/>
          <w:color w:val="000000"/>
          <w:sz w:val="24"/>
          <w:szCs w:val="24"/>
          <w:lang w:val="en-US"/>
        </w:rPr>
      </w:pPr>
      <w:r w:rsidRPr="002A5948">
        <w:rPr>
          <w:rFonts w:ascii="Arial" w:hAnsi="Arial" w:cs="Arial"/>
          <w:noProof/>
          <w:color w:val="000000"/>
          <w:sz w:val="24"/>
          <w:szCs w:val="24"/>
          <w:lang w:val="en-US"/>
        </w:rPr>
        <w:t>Ukoliko dođe do raskida ugovora i prekida radova, Naručilac i Izvođač će se obavezati da preduzmu potrebne mjere da se izvedeni radovi zaštite od propadanja. Troškove zaštite radova snosi strana ugovora čijom krivicom je došlo do raskida ugovora odnosno do prekida radova.</w:t>
      </w:r>
    </w:p>
    <w:p w14:paraId="5A060BA8" w14:textId="77777777" w:rsidR="002A5948" w:rsidRPr="002A5948" w:rsidRDefault="002A5948" w:rsidP="002A5948">
      <w:pPr>
        <w:spacing w:after="0" w:line="240" w:lineRule="auto"/>
        <w:jc w:val="both"/>
        <w:rPr>
          <w:rFonts w:ascii="Arial" w:hAnsi="Arial" w:cs="Arial"/>
          <w:noProof/>
          <w:color w:val="000000"/>
          <w:sz w:val="24"/>
          <w:szCs w:val="24"/>
          <w:lang w:val="en-US"/>
        </w:rPr>
      </w:pPr>
      <w:r w:rsidRPr="002A5948">
        <w:rPr>
          <w:rFonts w:ascii="Arial" w:hAnsi="Arial" w:cs="Arial"/>
          <w:noProof/>
          <w:color w:val="000000"/>
          <w:sz w:val="24"/>
          <w:szCs w:val="24"/>
          <w:lang w:val="en-US"/>
        </w:rPr>
        <w:t xml:space="preserve">Izvođač će potom biti obavezan da napusti gradilište i da preda Stručnom nadzoru, cjelokupnu dokumentaciju Izvođača koju je izradio ili koja je bila izrađena za njega. </w:t>
      </w:r>
    </w:p>
    <w:p w14:paraId="34FA0BCA" w14:textId="77777777" w:rsidR="002A5948" w:rsidRPr="002A5948" w:rsidRDefault="002A5948" w:rsidP="002A5948">
      <w:pPr>
        <w:spacing w:after="0" w:line="240" w:lineRule="auto"/>
        <w:jc w:val="both"/>
        <w:rPr>
          <w:rFonts w:ascii="Arial" w:hAnsi="Arial" w:cs="Arial"/>
          <w:noProof/>
          <w:color w:val="000000"/>
          <w:sz w:val="24"/>
          <w:szCs w:val="24"/>
          <w:lang w:val="en-US"/>
        </w:rPr>
      </w:pPr>
      <w:r w:rsidRPr="002A5948">
        <w:rPr>
          <w:rFonts w:ascii="Arial" w:hAnsi="Arial" w:cs="Arial"/>
          <w:noProof/>
          <w:color w:val="000000"/>
          <w:sz w:val="24"/>
          <w:szCs w:val="24"/>
          <w:lang w:val="en-US"/>
        </w:rPr>
        <w:t xml:space="preserve">Naručilac potom obavještava Izvođača da će njegova oprema i privremeni radovi biti odloženi na ili u blizini gradilišta. Izvođač je dužan da odmah organizuje njihovo uklanjanje na svoj rizik i o svom trošku. </w:t>
      </w:r>
    </w:p>
    <w:p w14:paraId="77A32377" w14:textId="77777777" w:rsidR="002A5948" w:rsidRPr="002A5948" w:rsidRDefault="002A5948" w:rsidP="002A5948">
      <w:pPr>
        <w:spacing w:after="0" w:line="240" w:lineRule="auto"/>
        <w:jc w:val="both"/>
        <w:rPr>
          <w:rFonts w:ascii="Arial" w:hAnsi="Arial" w:cs="Arial"/>
          <w:noProof/>
          <w:color w:val="000000"/>
          <w:sz w:val="24"/>
          <w:szCs w:val="24"/>
          <w:lang w:val="en-US"/>
        </w:rPr>
      </w:pPr>
      <w:r w:rsidRPr="002A5948">
        <w:rPr>
          <w:rFonts w:ascii="Arial" w:hAnsi="Arial" w:cs="Arial"/>
          <w:noProof/>
          <w:color w:val="000000"/>
          <w:sz w:val="24"/>
          <w:szCs w:val="24"/>
          <w:lang w:val="en-US"/>
        </w:rPr>
        <w:t>Nakon što obavještenje o raskidu Ugovora stupi na snagu, Naručilac će imati pravo da:</w:t>
      </w:r>
    </w:p>
    <w:p w14:paraId="48947953" w14:textId="77777777" w:rsidR="002A5948" w:rsidRPr="002A5948" w:rsidRDefault="002A5948" w:rsidP="002A5948">
      <w:pPr>
        <w:numPr>
          <w:ilvl w:val="0"/>
          <w:numId w:val="24"/>
        </w:numPr>
        <w:spacing w:after="0" w:line="240" w:lineRule="auto"/>
        <w:jc w:val="both"/>
        <w:rPr>
          <w:rFonts w:ascii="Arial" w:hAnsi="Arial" w:cs="Arial"/>
          <w:noProof/>
          <w:color w:val="000000"/>
          <w:sz w:val="24"/>
          <w:szCs w:val="24"/>
          <w:lang w:val="en-US"/>
        </w:rPr>
      </w:pPr>
      <w:r w:rsidRPr="002A5948">
        <w:rPr>
          <w:rFonts w:ascii="Arial" w:hAnsi="Arial" w:cs="Arial"/>
          <w:noProof/>
          <w:color w:val="000000"/>
          <w:sz w:val="24"/>
          <w:szCs w:val="24"/>
          <w:lang w:val="en-US"/>
        </w:rPr>
        <w:t>obavjesti Izvođača o njegovim postojećim potraživanjima,</w:t>
      </w:r>
    </w:p>
    <w:p w14:paraId="02FF50FA" w14:textId="77777777" w:rsidR="002A5948" w:rsidRPr="002A5948" w:rsidRDefault="002A5948" w:rsidP="002A5948">
      <w:pPr>
        <w:numPr>
          <w:ilvl w:val="0"/>
          <w:numId w:val="24"/>
        </w:numPr>
        <w:spacing w:after="0" w:line="240" w:lineRule="auto"/>
        <w:jc w:val="both"/>
        <w:rPr>
          <w:rFonts w:ascii="Arial" w:hAnsi="Arial" w:cs="Arial"/>
          <w:noProof/>
          <w:color w:val="000000"/>
          <w:sz w:val="24"/>
          <w:szCs w:val="24"/>
          <w:lang w:val="en-US"/>
        </w:rPr>
      </w:pPr>
      <w:r w:rsidRPr="002A5948">
        <w:rPr>
          <w:rFonts w:ascii="Arial" w:hAnsi="Arial" w:cs="Arial"/>
          <w:noProof/>
          <w:color w:val="000000"/>
          <w:sz w:val="24"/>
          <w:szCs w:val="24"/>
          <w:lang w:val="en-US"/>
        </w:rPr>
        <w:t>obustavi dalja plaćanja u korist Izvođača sve dok se ne utvrde iznosi troškova izvođenja, završetka i otklanjanja svih nedostataka, odštete u slučaju kašnjenja (ako ih je bilo), te svih drugih troškova kojima je Naručilac bio izložen, i/ili</w:t>
      </w:r>
    </w:p>
    <w:p w14:paraId="216E1928" w14:textId="17D248E9" w:rsidR="00835D88" w:rsidRDefault="002A5948" w:rsidP="002A5948">
      <w:pPr>
        <w:spacing w:after="0" w:line="240" w:lineRule="auto"/>
        <w:jc w:val="both"/>
        <w:rPr>
          <w:rFonts w:ascii="Arial" w:hAnsi="Arial" w:cs="Arial"/>
          <w:noProof/>
          <w:color w:val="000000"/>
          <w:sz w:val="24"/>
          <w:szCs w:val="24"/>
          <w:lang w:val="en-US"/>
        </w:rPr>
      </w:pPr>
      <w:r w:rsidRPr="002A5948">
        <w:rPr>
          <w:rFonts w:ascii="Arial" w:hAnsi="Arial" w:cs="Arial"/>
          <w:noProof/>
          <w:color w:val="000000"/>
          <w:sz w:val="24"/>
          <w:szCs w:val="24"/>
          <w:lang w:val="en-US"/>
        </w:rPr>
        <w:t>odbije od Izvođačevih potraživanja nadoknadu za sve gubitke i štetu koju je Naručilac pretrpio, kao i za sve dodatne troškove za završetak radova, nakon uzimanja u obzir svih iznosa plativih Izvođaču. Po pokriću svih navedenih gubitaka, štete i dodatnih troškova, Naručilac će eventualnu razliku isplatiti Izvođaču</w:t>
      </w:r>
      <w:r w:rsidR="00835D88" w:rsidRPr="0022721C">
        <w:rPr>
          <w:rFonts w:ascii="Arial" w:hAnsi="Arial" w:cs="Arial"/>
          <w:noProof/>
          <w:color w:val="000000"/>
          <w:sz w:val="24"/>
          <w:szCs w:val="24"/>
          <w:lang w:val="en-US"/>
        </w:rPr>
        <w:t>.</w:t>
      </w:r>
    </w:p>
    <w:p w14:paraId="7530C700" w14:textId="77777777" w:rsidR="005C05CE" w:rsidRPr="005C05CE" w:rsidRDefault="005C05CE" w:rsidP="00835D88">
      <w:pPr>
        <w:autoSpaceDE w:val="0"/>
        <w:autoSpaceDN w:val="0"/>
        <w:adjustRightInd w:val="0"/>
        <w:spacing w:after="0" w:line="276" w:lineRule="auto"/>
        <w:jc w:val="both"/>
        <w:rPr>
          <w:rFonts w:ascii="Arial" w:eastAsia="PMingLiU" w:hAnsi="Arial" w:cs="Arial"/>
          <w:noProof/>
          <w:sz w:val="24"/>
          <w:szCs w:val="24"/>
          <w:lang w:val="sr-Latn-RS" w:eastAsia="zh-TW"/>
        </w:rPr>
      </w:pPr>
    </w:p>
    <w:p w14:paraId="25FA7C1B" w14:textId="77777777" w:rsidR="00C312F5" w:rsidRPr="008B1F38" w:rsidRDefault="00C312F5" w:rsidP="00C312F5">
      <w:pPr>
        <w:jc w:val="both"/>
        <w:rPr>
          <w:rFonts w:ascii="Arial" w:hAnsi="Arial" w:cs="Arial"/>
          <w:color w:val="000000"/>
          <w:sz w:val="24"/>
          <w:szCs w:val="24"/>
          <w:lang w:val="en-US"/>
        </w:rPr>
      </w:pPr>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Ugovor</w:t>
      </w:r>
      <w:proofErr w:type="spellEnd"/>
      <w:r w:rsidRPr="008B1F38">
        <w:rPr>
          <w:rFonts w:ascii="Arial" w:hAnsi="Arial" w:cs="Arial"/>
          <w:color w:val="000000"/>
          <w:sz w:val="24"/>
          <w:szCs w:val="24"/>
          <w:lang w:val="en-US"/>
        </w:rPr>
        <w:t xml:space="preserve"> o </w:t>
      </w:r>
      <w:proofErr w:type="spellStart"/>
      <w:r w:rsidRPr="008B1F38">
        <w:rPr>
          <w:rFonts w:ascii="Arial" w:hAnsi="Arial" w:cs="Arial"/>
          <w:color w:val="000000"/>
          <w:sz w:val="24"/>
          <w:szCs w:val="24"/>
          <w:lang w:val="en-US"/>
        </w:rPr>
        <w:t>javnoj</w:t>
      </w:r>
      <w:proofErr w:type="spell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nabavci</w:t>
      </w:r>
      <w:proofErr w:type="spell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tokom</w:t>
      </w:r>
      <w:proofErr w:type="spell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njegovog</w:t>
      </w:r>
      <w:proofErr w:type="spell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trajanja</w:t>
      </w:r>
      <w:proofErr w:type="spell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može</w:t>
      </w:r>
      <w:proofErr w:type="spellEnd"/>
      <w:r w:rsidRPr="008B1F38">
        <w:rPr>
          <w:rFonts w:ascii="Arial" w:hAnsi="Arial" w:cs="Arial"/>
          <w:color w:val="000000"/>
          <w:sz w:val="24"/>
          <w:szCs w:val="24"/>
          <w:lang w:val="en-US"/>
        </w:rPr>
        <w:t xml:space="preserve"> da se </w:t>
      </w:r>
      <w:proofErr w:type="spellStart"/>
      <w:r w:rsidRPr="008B1F38">
        <w:rPr>
          <w:rFonts w:ascii="Arial" w:hAnsi="Arial" w:cs="Arial"/>
          <w:color w:val="000000"/>
          <w:sz w:val="24"/>
          <w:szCs w:val="24"/>
          <w:lang w:val="en-US"/>
        </w:rPr>
        <w:t>izmijeni</w:t>
      </w:r>
      <w:proofErr w:type="spellEnd"/>
      <w:r w:rsidRPr="008B1F38">
        <w:rPr>
          <w:rFonts w:ascii="Arial" w:hAnsi="Arial" w:cs="Arial"/>
          <w:color w:val="000000"/>
          <w:sz w:val="24"/>
          <w:szCs w:val="24"/>
          <w:lang w:val="en-US"/>
        </w:rPr>
        <w:t xml:space="preserve"> bez </w:t>
      </w:r>
      <w:proofErr w:type="spellStart"/>
      <w:r w:rsidRPr="008B1F38">
        <w:rPr>
          <w:rFonts w:ascii="Arial" w:hAnsi="Arial" w:cs="Arial"/>
          <w:color w:val="000000"/>
          <w:sz w:val="24"/>
          <w:szCs w:val="24"/>
          <w:lang w:val="en-US"/>
        </w:rPr>
        <w:t>sprovođenja</w:t>
      </w:r>
      <w:proofErr w:type="spell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novog</w:t>
      </w:r>
      <w:proofErr w:type="spell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postupka</w:t>
      </w:r>
      <w:proofErr w:type="spell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javne</w:t>
      </w:r>
      <w:proofErr w:type="spell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nabavke</w:t>
      </w:r>
      <w:proofErr w:type="spellEnd"/>
      <w:r w:rsidRPr="008B1F38">
        <w:rPr>
          <w:rFonts w:ascii="Arial" w:hAnsi="Arial" w:cs="Arial"/>
          <w:color w:val="000000"/>
          <w:sz w:val="24"/>
          <w:szCs w:val="24"/>
          <w:lang w:val="en-US"/>
        </w:rPr>
        <w:t xml:space="preserve"> u </w:t>
      </w:r>
      <w:proofErr w:type="spellStart"/>
      <w:r w:rsidRPr="008B1F38">
        <w:rPr>
          <w:rFonts w:ascii="Arial" w:hAnsi="Arial" w:cs="Arial"/>
          <w:color w:val="000000"/>
          <w:sz w:val="24"/>
          <w:szCs w:val="24"/>
          <w:lang w:val="en-US"/>
        </w:rPr>
        <w:t>skladu</w:t>
      </w:r>
      <w:proofErr w:type="spellEnd"/>
      <w:r w:rsidRPr="008B1F38">
        <w:rPr>
          <w:rFonts w:ascii="Arial" w:hAnsi="Arial" w:cs="Arial"/>
          <w:color w:val="000000"/>
          <w:sz w:val="24"/>
          <w:szCs w:val="24"/>
          <w:lang w:val="en-US"/>
        </w:rPr>
        <w:t xml:space="preserve"> </w:t>
      </w:r>
      <w:proofErr w:type="spellStart"/>
      <w:proofErr w:type="gramStart"/>
      <w:r w:rsidRPr="008B1F38">
        <w:rPr>
          <w:rFonts w:ascii="Arial" w:hAnsi="Arial" w:cs="Arial"/>
          <w:color w:val="000000"/>
          <w:sz w:val="24"/>
          <w:szCs w:val="24"/>
          <w:lang w:val="en-US"/>
        </w:rPr>
        <w:t>sa</w:t>
      </w:r>
      <w:proofErr w:type="spellEnd"/>
      <w:proofErr w:type="gram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članom</w:t>
      </w:r>
      <w:proofErr w:type="spellEnd"/>
      <w:r w:rsidRPr="008B1F38">
        <w:rPr>
          <w:rFonts w:ascii="Arial" w:hAnsi="Arial" w:cs="Arial"/>
          <w:color w:val="000000"/>
          <w:sz w:val="24"/>
          <w:szCs w:val="24"/>
          <w:lang w:val="en-US"/>
        </w:rPr>
        <w:t xml:space="preserve"> 151 </w:t>
      </w:r>
      <w:proofErr w:type="spellStart"/>
      <w:r w:rsidRPr="008B1F38">
        <w:rPr>
          <w:rFonts w:ascii="Arial" w:hAnsi="Arial" w:cs="Arial"/>
          <w:color w:val="000000"/>
          <w:sz w:val="24"/>
          <w:szCs w:val="24"/>
          <w:lang w:val="en-US"/>
        </w:rPr>
        <w:t>Zakona</w:t>
      </w:r>
      <w:proofErr w:type="spellEnd"/>
      <w:r w:rsidRPr="008B1F38">
        <w:rPr>
          <w:rFonts w:ascii="Arial" w:hAnsi="Arial" w:cs="Arial"/>
          <w:color w:val="000000"/>
          <w:sz w:val="24"/>
          <w:szCs w:val="24"/>
          <w:lang w:val="en-US"/>
        </w:rPr>
        <w:t xml:space="preserve"> o </w:t>
      </w:r>
      <w:proofErr w:type="spellStart"/>
      <w:r w:rsidRPr="008B1F38">
        <w:rPr>
          <w:rFonts w:ascii="Arial" w:hAnsi="Arial" w:cs="Arial"/>
          <w:color w:val="000000"/>
          <w:sz w:val="24"/>
          <w:szCs w:val="24"/>
          <w:lang w:val="en-US"/>
        </w:rPr>
        <w:t>javnim</w:t>
      </w:r>
      <w:proofErr w:type="spell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nabavkama</w:t>
      </w:r>
      <w:proofErr w:type="spellEnd"/>
      <w:r w:rsidRPr="008B1F38">
        <w:rPr>
          <w:rFonts w:ascii="Arial" w:hAnsi="Arial" w:cs="Arial"/>
          <w:color w:val="000000"/>
          <w:sz w:val="24"/>
          <w:szCs w:val="24"/>
          <w:lang w:val="en-US"/>
        </w:rPr>
        <w:t xml:space="preserve">: </w:t>
      </w:r>
    </w:p>
    <w:p w14:paraId="1577EC68" w14:textId="77777777" w:rsidR="00C312F5" w:rsidRPr="008B1F38" w:rsidRDefault="00C312F5" w:rsidP="00C312F5">
      <w:pPr>
        <w:pStyle w:val="ListParagraph"/>
        <w:numPr>
          <w:ilvl w:val="0"/>
          <w:numId w:val="25"/>
        </w:numPr>
        <w:spacing w:before="0" w:after="0" w:line="240" w:lineRule="auto"/>
        <w:contextualSpacing/>
        <w:jc w:val="both"/>
        <w:rPr>
          <w:rFonts w:ascii="Arial" w:hAnsi="Arial" w:cs="Arial"/>
          <w:color w:val="000000"/>
          <w:sz w:val="24"/>
          <w:szCs w:val="24"/>
          <w:lang w:val="en-US"/>
        </w:rPr>
      </w:pPr>
      <w:proofErr w:type="spellStart"/>
      <w:r w:rsidRPr="008B1F38">
        <w:rPr>
          <w:rFonts w:ascii="Arial" w:hAnsi="Arial" w:cs="Arial"/>
          <w:color w:val="000000"/>
          <w:sz w:val="24"/>
          <w:szCs w:val="24"/>
          <w:lang w:val="en-US"/>
        </w:rPr>
        <w:t>kada</w:t>
      </w:r>
      <w:proofErr w:type="spellEnd"/>
      <w:r w:rsidRPr="008B1F38">
        <w:rPr>
          <w:rFonts w:ascii="Arial" w:hAnsi="Arial" w:cs="Arial"/>
          <w:color w:val="000000"/>
          <w:sz w:val="24"/>
          <w:szCs w:val="24"/>
          <w:lang w:val="en-US"/>
        </w:rPr>
        <w:t xml:space="preserve"> je </w:t>
      </w:r>
      <w:proofErr w:type="spellStart"/>
      <w:r w:rsidRPr="008B1F38">
        <w:rPr>
          <w:rFonts w:ascii="Arial" w:hAnsi="Arial" w:cs="Arial"/>
          <w:color w:val="000000"/>
          <w:sz w:val="24"/>
          <w:szCs w:val="24"/>
          <w:lang w:val="en-US"/>
        </w:rPr>
        <w:t>potreba</w:t>
      </w:r>
      <w:proofErr w:type="spell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za</w:t>
      </w:r>
      <w:proofErr w:type="spell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izmjenom</w:t>
      </w:r>
      <w:proofErr w:type="spell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ugovora</w:t>
      </w:r>
      <w:proofErr w:type="spell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nastala</w:t>
      </w:r>
      <w:proofErr w:type="spell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zbog</w:t>
      </w:r>
      <w:proofErr w:type="spell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okolnosti</w:t>
      </w:r>
      <w:proofErr w:type="spell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koje</w:t>
      </w:r>
      <w:proofErr w:type="spell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naručilac</w:t>
      </w:r>
      <w:proofErr w:type="spellEnd"/>
      <w:r w:rsidRPr="008B1F38">
        <w:rPr>
          <w:rFonts w:ascii="Arial" w:hAnsi="Arial" w:cs="Arial"/>
          <w:color w:val="000000"/>
          <w:sz w:val="24"/>
          <w:szCs w:val="24"/>
          <w:lang w:val="en-US"/>
        </w:rPr>
        <w:t xml:space="preserve"> u </w:t>
      </w:r>
      <w:proofErr w:type="spellStart"/>
      <w:r w:rsidRPr="008B1F38">
        <w:rPr>
          <w:rFonts w:ascii="Arial" w:hAnsi="Arial" w:cs="Arial"/>
          <w:color w:val="000000"/>
          <w:sz w:val="24"/>
          <w:szCs w:val="24"/>
          <w:lang w:val="en-US"/>
        </w:rPr>
        <w:t>vrijeme</w:t>
      </w:r>
      <w:proofErr w:type="spell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zaključivanja</w:t>
      </w:r>
      <w:proofErr w:type="spell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ugovora</w:t>
      </w:r>
      <w:proofErr w:type="spell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nije</w:t>
      </w:r>
      <w:proofErr w:type="spell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mogao</w:t>
      </w:r>
      <w:proofErr w:type="spellEnd"/>
      <w:r w:rsidRPr="008B1F38">
        <w:rPr>
          <w:rFonts w:ascii="Arial" w:hAnsi="Arial" w:cs="Arial"/>
          <w:color w:val="000000"/>
          <w:sz w:val="24"/>
          <w:szCs w:val="24"/>
          <w:lang w:val="en-US"/>
        </w:rPr>
        <w:t xml:space="preserve"> da </w:t>
      </w:r>
      <w:proofErr w:type="spellStart"/>
      <w:r w:rsidRPr="008B1F38">
        <w:rPr>
          <w:rFonts w:ascii="Arial" w:hAnsi="Arial" w:cs="Arial"/>
          <w:color w:val="000000"/>
          <w:sz w:val="24"/>
          <w:szCs w:val="24"/>
          <w:lang w:val="en-US"/>
        </w:rPr>
        <w:t>predvidi</w:t>
      </w:r>
      <w:proofErr w:type="spellEnd"/>
      <w:r w:rsidRPr="008B1F38">
        <w:rPr>
          <w:rFonts w:ascii="Arial" w:hAnsi="Arial" w:cs="Arial"/>
          <w:color w:val="000000"/>
          <w:sz w:val="24"/>
          <w:szCs w:val="24"/>
          <w:lang w:val="en-US"/>
        </w:rPr>
        <w:t xml:space="preserve">, a </w:t>
      </w:r>
      <w:proofErr w:type="spellStart"/>
      <w:r w:rsidRPr="008B1F38">
        <w:rPr>
          <w:rFonts w:ascii="Arial" w:hAnsi="Arial" w:cs="Arial"/>
          <w:color w:val="000000"/>
          <w:sz w:val="24"/>
          <w:szCs w:val="24"/>
          <w:lang w:val="en-US"/>
        </w:rPr>
        <w:t>izmjenom</w:t>
      </w:r>
      <w:proofErr w:type="spellEnd"/>
      <w:r w:rsidRPr="008B1F38">
        <w:rPr>
          <w:rFonts w:ascii="Arial" w:hAnsi="Arial" w:cs="Arial"/>
          <w:color w:val="000000"/>
          <w:sz w:val="24"/>
          <w:szCs w:val="24"/>
          <w:lang w:val="en-US"/>
        </w:rPr>
        <w:t xml:space="preserve"> se ne </w:t>
      </w:r>
      <w:proofErr w:type="spellStart"/>
      <w:r w:rsidRPr="008B1F38">
        <w:rPr>
          <w:rFonts w:ascii="Arial" w:hAnsi="Arial" w:cs="Arial"/>
          <w:color w:val="000000"/>
          <w:sz w:val="24"/>
          <w:szCs w:val="24"/>
          <w:lang w:val="en-US"/>
        </w:rPr>
        <w:t>mijenja</w:t>
      </w:r>
      <w:proofErr w:type="spell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priroda</w:t>
      </w:r>
      <w:proofErr w:type="spell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ugovora</w:t>
      </w:r>
      <w:proofErr w:type="spellEnd"/>
      <w:r w:rsidRPr="008B1F38">
        <w:rPr>
          <w:rFonts w:ascii="Arial" w:hAnsi="Arial" w:cs="Arial"/>
          <w:color w:val="000000"/>
          <w:sz w:val="24"/>
          <w:szCs w:val="24"/>
          <w:lang w:val="en-US"/>
        </w:rPr>
        <w:t xml:space="preserve"> a </w:t>
      </w:r>
      <w:proofErr w:type="spellStart"/>
      <w:r w:rsidRPr="008B1F38">
        <w:rPr>
          <w:rFonts w:ascii="Arial" w:hAnsi="Arial" w:cs="Arial"/>
          <w:color w:val="000000"/>
          <w:sz w:val="24"/>
          <w:szCs w:val="24"/>
          <w:lang w:val="en-US"/>
        </w:rPr>
        <w:t>povećanje</w:t>
      </w:r>
      <w:proofErr w:type="spell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vrijednosti</w:t>
      </w:r>
      <w:proofErr w:type="spell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ugovora</w:t>
      </w:r>
      <w:proofErr w:type="spell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nije</w:t>
      </w:r>
      <w:proofErr w:type="spell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veće</w:t>
      </w:r>
      <w:proofErr w:type="spellEnd"/>
      <w:r w:rsidRPr="008B1F38">
        <w:rPr>
          <w:rFonts w:ascii="Arial" w:hAnsi="Arial" w:cs="Arial"/>
          <w:color w:val="000000"/>
          <w:sz w:val="24"/>
          <w:szCs w:val="24"/>
          <w:lang w:val="en-US"/>
        </w:rPr>
        <w:t xml:space="preserve"> od 20% </w:t>
      </w:r>
      <w:proofErr w:type="spellStart"/>
      <w:r w:rsidRPr="008B1F38">
        <w:rPr>
          <w:rFonts w:ascii="Arial" w:hAnsi="Arial" w:cs="Arial"/>
          <w:color w:val="000000"/>
          <w:sz w:val="24"/>
          <w:szCs w:val="24"/>
          <w:lang w:val="en-US"/>
        </w:rPr>
        <w:t>vrijednosti</w:t>
      </w:r>
      <w:proofErr w:type="spell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prvobitnog</w:t>
      </w:r>
      <w:proofErr w:type="spell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ugovora</w:t>
      </w:r>
      <w:proofErr w:type="spellEnd"/>
      <w:r w:rsidRPr="008B1F38">
        <w:rPr>
          <w:rFonts w:ascii="Arial" w:hAnsi="Arial" w:cs="Arial"/>
          <w:color w:val="000000"/>
          <w:sz w:val="24"/>
          <w:szCs w:val="24"/>
          <w:lang w:val="en-US"/>
        </w:rPr>
        <w:t>,</w:t>
      </w:r>
    </w:p>
    <w:p w14:paraId="11B9610C" w14:textId="77777777" w:rsidR="00C312F5" w:rsidRDefault="00C312F5" w:rsidP="00835D88">
      <w:pPr>
        <w:autoSpaceDE w:val="0"/>
        <w:autoSpaceDN w:val="0"/>
        <w:adjustRightInd w:val="0"/>
        <w:spacing w:after="0" w:line="276" w:lineRule="auto"/>
        <w:jc w:val="both"/>
        <w:rPr>
          <w:rFonts w:ascii="Arial" w:eastAsia="PMingLiU" w:hAnsi="Arial" w:cs="Arial"/>
          <w:b/>
          <w:noProof/>
          <w:sz w:val="24"/>
          <w:szCs w:val="24"/>
          <w:lang w:val="sr-Latn-RS" w:eastAsia="zh-TW"/>
        </w:rPr>
      </w:pPr>
    </w:p>
    <w:p w14:paraId="0FCCBFC3" w14:textId="77777777" w:rsidR="00C312F5" w:rsidRDefault="00C312F5" w:rsidP="00835D88">
      <w:pPr>
        <w:autoSpaceDE w:val="0"/>
        <w:autoSpaceDN w:val="0"/>
        <w:adjustRightInd w:val="0"/>
        <w:spacing w:after="0" w:line="276" w:lineRule="auto"/>
        <w:jc w:val="both"/>
        <w:rPr>
          <w:rFonts w:ascii="Arial" w:eastAsia="PMingLiU" w:hAnsi="Arial" w:cs="Arial"/>
          <w:b/>
          <w:noProof/>
          <w:sz w:val="24"/>
          <w:szCs w:val="24"/>
          <w:lang w:val="sr-Latn-RS" w:eastAsia="zh-TW"/>
        </w:rPr>
      </w:pPr>
    </w:p>
    <w:p w14:paraId="66E814FB" w14:textId="77777777" w:rsidR="000D2229" w:rsidRDefault="000D2229" w:rsidP="00835D88">
      <w:pPr>
        <w:autoSpaceDE w:val="0"/>
        <w:autoSpaceDN w:val="0"/>
        <w:adjustRightInd w:val="0"/>
        <w:spacing w:after="0" w:line="276" w:lineRule="auto"/>
        <w:jc w:val="both"/>
        <w:rPr>
          <w:rFonts w:ascii="Arial" w:eastAsia="PMingLiU" w:hAnsi="Arial" w:cs="Arial"/>
          <w:b/>
          <w:noProof/>
          <w:sz w:val="24"/>
          <w:szCs w:val="24"/>
          <w:lang w:val="sr-Latn-RS" w:eastAsia="zh-TW"/>
        </w:rPr>
      </w:pPr>
    </w:p>
    <w:p w14:paraId="7079E188" w14:textId="77777777" w:rsidR="000D2229" w:rsidRDefault="000D2229" w:rsidP="00835D88">
      <w:pPr>
        <w:autoSpaceDE w:val="0"/>
        <w:autoSpaceDN w:val="0"/>
        <w:adjustRightInd w:val="0"/>
        <w:spacing w:after="0" w:line="276" w:lineRule="auto"/>
        <w:jc w:val="both"/>
        <w:rPr>
          <w:rFonts w:ascii="Arial" w:eastAsia="PMingLiU" w:hAnsi="Arial" w:cs="Arial"/>
          <w:b/>
          <w:noProof/>
          <w:sz w:val="24"/>
          <w:szCs w:val="24"/>
          <w:lang w:val="sr-Latn-RS" w:eastAsia="zh-TW"/>
        </w:rPr>
      </w:pPr>
    </w:p>
    <w:p w14:paraId="3261D0BE" w14:textId="77777777" w:rsidR="00835D88" w:rsidRPr="006A1CA6" w:rsidRDefault="00835D88" w:rsidP="00835D88">
      <w:pPr>
        <w:autoSpaceDE w:val="0"/>
        <w:autoSpaceDN w:val="0"/>
        <w:adjustRightInd w:val="0"/>
        <w:spacing w:after="0" w:line="276" w:lineRule="auto"/>
        <w:jc w:val="both"/>
        <w:rPr>
          <w:rFonts w:ascii="Arial" w:eastAsia="PMingLiU" w:hAnsi="Arial" w:cs="Arial"/>
          <w:b/>
          <w:noProof/>
          <w:sz w:val="24"/>
          <w:szCs w:val="24"/>
          <w:lang w:val="sr-Latn-RS" w:eastAsia="zh-TW"/>
        </w:rPr>
      </w:pPr>
      <w:r w:rsidRPr="006A1CA6">
        <w:rPr>
          <w:rFonts w:ascii="Arial" w:eastAsia="PMingLiU" w:hAnsi="Arial" w:cs="Arial"/>
          <w:b/>
          <w:noProof/>
          <w:sz w:val="24"/>
          <w:szCs w:val="24"/>
          <w:lang w:val="sr-Latn-RS" w:eastAsia="zh-TW"/>
        </w:rPr>
        <w:lastRenderedPageBreak/>
        <w:t>OSTALE ODREDBE</w:t>
      </w:r>
    </w:p>
    <w:p w14:paraId="6D91D7C5" w14:textId="77777777" w:rsidR="00835D88" w:rsidRPr="006A1CA6" w:rsidRDefault="00835D88" w:rsidP="00835D88">
      <w:pPr>
        <w:autoSpaceDE w:val="0"/>
        <w:autoSpaceDN w:val="0"/>
        <w:adjustRightInd w:val="0"/>
        <w:spacing w:after="0" w:line="276" w:lineRule="auto"/>
        <w:jc w:val="both"/>
        <w:rPr>
          <w:rFonts w:ascii="Arial" w:eastAsia="PMingLiU" w:hAnsi="Arial" w:cs="Arial"/>
          <w:b/>
          <w:noProof/>
          <w:sz w:val="24"/>
          <w:szCs w:val="24"/>
          <w:lang w:val="sr-Latn-RS" w:eastAsia="zh-TW"/>
        </w:rPr>
      </w:pPr>
    </w:p>
    <w:p w14:paraId="0F0F9D1A" w14:textId="77777777" w:rsidR="00835D88" w:rsidRPr="006A1CA6" w:rsidRDefault="00835D88" w:rsidP="00835D88">
      <w:pPr>
        <w:spacing w:after="0" w:line="240" w:lineRule="auto"/>
        <w:jc w:val="both"/>
        <w:rPr>
          <w:rFonts w:ascii="Arial" w:eastAsia="PMingLiU" w:hAnsi="Arial" w:cs="Arial"/>
          <w:sz w:val="24"/>
          <w:szCs w:val="24"/>
          <w:lang w:val="sl-SI" w:eastAsia="zh-TW"/>
        </w:rPr>
      </w:pPr>
      <w:r w:rsidRPr="006A1CA6">
        <w:rPr>
          <w:rFonts w:ascii="Arial" w:eastAsia="PMingLiU" w:hAnsi="Arial" w:cs="Arial"/>
          <w:sz w:val="24"/>
          <w:szCs w:val="24"/>
          <w:lang w:val="sl-SI" w:eastAsia="zh-TW"/>
        </w:rPr>
        <w:t>Na sva prava i obaveze ugovornih strana, a koja nijesu regulisana Ugovorom, primjenjuju se važeći zakonski i podzakonski propisi države Crne Gore.</w:t>
      </w:r>
    </w:p>
    <w:p w14:paraId="650A9DB9" w14:textId="77777777" w:rsidR="00835D88" w:rsidRPr="006A1CA6" w:rsidRDefault="00835D88" w:rsidP="00835D88">
      <w:pPr>
        <w:spacing w:after="0" w:line="240" w:lineRule="auto"/>
        <w:rPr>
          <w:rFonts w:ascii="Arial" w:eastAsia="PMingLiU" w:hAnsi="Arial" w:cs="Arial"/>
          <w:b/>
          <w:sz w:val="24"/>
          <w:szCs w:val="24"/>
          <w:lang w:val="sl-SI" w:eastAsia="zh-TW"/>
        </w:rPr>
      </w:pPr>
    </w:p>
    <w:p w14:paraId="777446C2" w14:textId="74E136EB" w:rsidR="00420388" w:rsidRPr="00ED36E7" w:rsidRDefault="00835D88" w:rsidP="002C1B60">
      <w:pPr>
        <w:spacing w:after="0" w:line="240" w:lineRule="auto"/>
        <w:jc w:val="both"/>
        <w:rPr>
          <w:rFonts w:ascii="Arial" w:eastAsia="PMingLiU" w:hAnsi="Arial" w:cs="Arial"/>
          <w:sz w:val="24"/>
          <w:szCs w:val="24"/>
          <w:lang w:val="sl-SI" w:eastAsia="zh-TW"/>
        </w:rPr>
      </w:pPr>
      <w:r w:rsidRPr="006A1CA6">
        <w:rPr>
          <w:rFonts w:ascii="Arial" w:eastAsia="PMingLiU" w:hAnsi="Arial" w:cs="Arial"/>
          <w:sz w:val="24"/>
          <w:szCs w:val="24"/>
          <w:lang w:val="sl-SI" w:eastAsia="zh-TW"/>
        </w:rPr>
        <w:t>Sve eventualne sporove koji nasta</w:t>
      </w:r>
      <w:r w:rsidRPr="006A1CA6">
        <w:rPr>
          <w:rFonts w:ascii="Arial" w:eastAsia="PMingLiU" w:hAnsi="Arial" w:cs="Arial"/>
          <w:sz w:val="24"/>
          <w:szCs w:val="24"/>
          <w:lang w:val="sr-Latn-CS" w:eastAsia="zh-TW"/>
        </w:rPr>
        <w:t>nu</w:t>
      </w:r>
      <w:r w:rsidRPr="006A1CA6">
        <w:rPr>
          <w:rFonts w:ascii="Arial" w:eastAsia="PMingLiU" w:hAnsi="Arial" w:cs="Arial"/>
          <w:sz w:val="24"/>
          <w:szCs w:val="24"/>
          <w:lang w:val="sl-SI" w:eastAsia="zh-TW"/>
        </w:rPr>
        <w:t xml:space="preserve"> u vezi </w:t>
      </w:r>
      <w:r>
        <w:rPr>
          <w:rFonts w:ascii="Arial" w:eastAsia="PMingLiU" w:hAnsi="Arial" w:cs="Arial"/>
          <w:sz w:val="24"/>
          <w:szCs w:val="24"/>
          <w:lang w:val="sl-SI" w:eastAsia="zh-TW"/>
        </w:rPr>
        <w:t>sa Ugovorom,</w:t>
      </w:r>
      <w:r w:rsidRPr="006A1CA6">
        <w:rPr>
          <w:rFonts w:ascii="Arial" w:eastAsia="PMingLiU" w:hAnsi="Arial" w:cs="Arial"/>
          <w:sz w:val="24"/>
          <w:szCs w:val="24"/>
          <w:lang w:val="sl-SI" w:eastAsia="zh-TW"/>
        </w:rPr>
        <w:t xml:space="preserve"> ugovorne strane će rješavati sporazumno, a ako to ne bude moguće za rješavanje istih nadle</w:t>
      </w:r>
      <w:r>
        <w:rPr>
          <w:rFonts w:ascii="Arial" w:eastAsia="PMingLiU" w:hAnsi="Arial" w:cs="Arial"/>
          <w:sz w:val="24"/>
          <w:szCs w:val="24"/>
          <w:lang w:val="sl-SI" w:eastAsia="zh-TW"/>
        </w:rPr>
        <w:t>žan je Privredni sud Crne Gore.</w:t>
      </w:r>
    </w:p>
    <w:p w14:paraId="07A150C3" w14:textId="77777777" w:rsidR="002C1B60" w:rsidRPr="002C1B60" w:rsidRDefault="002C1B60" w:rsidP="00120C5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rPr>
      </w:pPr>
      <w:bookmarkStart w:id="13" w:name="_Toc62730566"/>
      <w:r w:rsidRPr="002C1B60">
        <w:rPr>
          <w:rFonts w:ascii="Arial" w:eastAsia="Times New Roman" w:hAnsi="Arial" w:cs="Times New Roman"/>
          <w:b/>
          <w:sz w:val="24"/>
          <w:szCs w:val="32"/>
        </w:rPr>
        <w:t>ZAHTJEV ZA POJAŠNJENJE ILI IZMJENU I DOPUNU TENDERSKE DOKUMENTACIJE</w:t>
      </w:r>
      <w:bookmarkEnd w:id="13"/>
    </w:p>
    <w:p w14:paraId="52A4036F" w14:textId="77777777" w:rsidR="002C1B60" w:rsidRPr="002C1B60" w:rsidRDefault="002C1B60" w:rsidP="002C1B60">
      <w:pPr>
        <w:spacing w:after="0" w:line="240" w:lineRule="auto"/>
        <w:jc w:val="both"/>
        <w:rPr>
          <w:rFonts w:ascii="Arial" w:eastAsia="Times New Roman" w:hAnsi="Arial" w:cs="Arial"/>
          <w:sz w:val="24"/>
          <w:szCs w:val="24"/>
        </w:rPr>
      </w:pPr>
    </w:p>
    <w:p w14:paraId="792494CF" w14:textId="77777777" w:rsidR="002C1B60" w:rsidRPr="002C1B60" w:rsidRDefault="002C1B60" w:rsidP="002C1B60">
      <w:pPr>
        <w:autoSpaceDE w:val="0"/>
        <w:autoSpaceDN w:val="0"/>
        <w:adjustRightInd w:val="0"/>
        <w:spacing w:after="0" w:line="240" w:lineRule="auto"/>
        <w:jc w:val="both"/>
        <w:rPr>
          <w:rFonts w:ascii="Arial" w:eastAsia="Times New Roman" w:hAnsi="Arial" w:cs="Arial"/>
          <w:sz w:val="24"/>
          <w:szCs w:val="24"/>
        </w:rPr>
      </w:pPr>
      <w:r w:rsidRPr="002C1B60">
        <w:rPr>
          <w:rFonts w:ascii="Arial" w:eastAsia="Times New Roman" w:hAnsi="Arial" w:cs="Arial"/>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0B6DC117" w14:textId="77777777" w:rsidR="002C1B60" w:rsidRPr="002C1B60" w:rsidRDefault="002C1B60" w:rsidP="002C1B60">
      <w:pPr>
        <w:spacing w:after="0" w:line="240" w:lineRule="auto"/>
        <w:jc w:val="both"/>
        <w:rPr>
          <w:rFonts w:ascii="Arial" w:eastAsia="Times New Roman" w:hAnsi="Arial" w:cs="Arial"/>
          <w:sz w:val="24"/>
          <w:szCs w:val="24"/>
        </w:rPr>
      </w:pPr>
    </w:p>
    <w:p w14:paraId="0C953473" w14:textId="77777777" w:rsidR="002C1B60" w:rsidRPr="002C1B60" w:rsidRDefault="002C1B60" w:rsidP="002C1B60">
      <w:pPr>
        <w:spacing w:after="0" w:line="240" w:lineRule="auto"/>
        <w:jc w:val="both"/>
        <w:rPr>
          <w:rFonts w:ascii="Arial" w:eastAsia="Times New Roman" w:hAnsi="Arial" w:cs="Arial"/>
          <w:sz w:val="24"/>
          <w:szCs w:val="24"/>
        </w:rPr>
      </w:pPr>
      <w:r w:rsidRPr="002C1B60">
        <w:rPr>
          <w:rFonts w:ascii="Arial" w:eastAsia="Times New Roman" w:hAnsi="Arial" w:cs="Arial"/>
          <w:sz w:val="24"/>
          <w:szCs w:val="24"/>
        </w:rPr>
        <w:t>Privredni subjekat ima pravo da pisanim zahtjevom traži od naručioca pojašnjenje tenderske dokumentacije najkasnije deset dana prije isteka roka određenog za dostavljanje ponuda.</w:t>
      </w:r>
    </w:p>
    <w:p w14:paraId="5309CFE1" w14:textId="77777777" w:rsidR="002C1B60" w:rsidRPr="002C1B60" w:rsidRDefault="002C1B60" w:rsidP="002C1B60">
      <w:pPr>
        <w:spacing w:after="0" w:line="240" w:lineRule="auto"/>
        <w:jc w:val="both"/>
        <w:rPr>
          <w:rFonts w:ascii="Arial" w:eastAsia="Times New Roman" w:hAnsi="Arial" w:cs="Arial"/>
          <w:sz w:val="24"/>
          <w:szCs w:val="24"/>
        </w:rPr>
      </w:pPr>
    </w:p>
    <w:p w14:paraId="01929125" w14:textId="635EF336" w:rsidR="00D84F82" w:rsidRDefault="002C1B60" w:rsidP="002C1B60">
      <w:pPr>
        <w:spacing w:after="0" w:line="240" w:lineRule="auto"/>
        <w:jc w:val="both"/>
        <w:rPr>
          <w:rFonts w:ascii="Arial" w:eastAsia="Times New Roman" w:hAnsi="Arial" w:cs="Arial"/>
          <w:color w:val="000000"/>
          <w:sz w:val="24"/>
          <w:szCs w:val="24"/>
        </w:rPr>
      </w:pPr>
      <w:r w:rsidRPr="002C1B60">
        <w:rPr>
          <w:rFonts w:ascii="Arial" w:eastAsia="Times New Roman" w:hAnsi="Arial" w:cs="Arial"/>
          <w:color w:val="000000"/>
          <w:sz w:val="24"/>
          <w:szCs w:val="24"/>
        </w:rPr>
        <w:t>Zahtjev se podnosi isključivo putem ESJN-a.</w:t>
      </w:r>
    </w:p>
    <w:p w14:paraId="54971CDC" w14:textId="77777777" w:rsidR="00396D8A" w:rsidRDefault="00396D8A" w:rsidP="002C1B60">
      <w:pPr>
        <w:spacing w:after="0" w:line="240" w:lineRule="auto"/>
        <w:jc w:val="both"/>
        <w:rPr>
          <w:rFonts w:ascii="Arial" w:eastAsia="Times New Roman" w:hAnsi="Arial" w:cs="Arial"/>
          <w:color w:val="000000"/>
          <w:sz w:val="24"/>
          <w:szCs w:val="24"/>
        </w:rPr>
      </w:pPr>
    </w:p>
    <w:p w14:paraId="13A27358" w14:textId="77777777" w:rsidR="002C1B60" w:rsidRPr="002C1B60" w:rsidRDefault="002C1B60" w:rsidP="00120C5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rPr>
      </w:pPr>
      <w:bookmarkStart w:id="14" w:name="_Toc416180136"/>
      <w:bookmarkStart w:id="15" w:name="_Toc508349235"/>
      <w:bookmarkStart w:id="16" w:name="_Toc62730567"/>
      <w:r w:rsidRPr="002C1B60">
        <w:rPr>
          <w:rFonts w:ascii="Arial" w:eastAsia="Times New Roman" w:hAnsi="Arial" w:cs="Times New Roman"/>
          <w:b/>
          <w:sz w:val="24"/>
          <w:szCs w:val="32"/>
        </w:rPr>
        <w:t>IZJAVA NARUČIOCA O NEPOSTOJANJU SUKOBA INTERESA</w:t>
      </w:r>
      <w:bookmarkEnd w:id="14"/>
      <w:bookmarkEnd w:id="15"/>
      <w:bookmarkEnd w:id="16"/>
    </w:p>
    <w:p w14:paraId="7023BAAC" w14:textId="77777777" w:rsidR="002C1B60" w:rsidRPr="002C1B60" w:rsidRDefault="002C1B60" w:rsidP="002C1B60">
      <w:pPr>
        <w:tabs>
          <w:tab w:val="left" w:pos="1701"/>
          <w:tab w:val="left" w:pos="4820"/>
        </w:tabs>
        <w:spacing w:after="0" w:line="240" w:lineRule="auto"/>
        <w:jc w:val="both"/>
        <w:rPr>
          <w:rFonts w:ascii="Arial" w:eastAsia="Times New Roman" w:hAnsi="Arial" w:cs="Arial"/>
          <w:color w:val="000000"/>
          <w:sz w:val="24"/>
          <w:szCs w:val="24"/>
          <w:u w:val="single"/>
        </w:rPr>
      </w:pPr>
    </w:p>
    <w:p w14:paraId="25BD4941" w14:textId="77777777" w:rsidR="003739D5" w:rsidRPr="00AF28BF" w:rsidRDefault="003739D5" w:rsidP="003739D5">
      <w:pPr>
        <w:spacing w:after="0" w:line="240" w:lineRule="auto"/>
        <w:jc w:val="both"/>
        <w:rPr>
          <w:rFonts w:ascii="Arial" w:eastAsia="Times New Roman" w:hAnsi="Arial" w:cs="Arial"/>
          <w:color w:val="000000"/>
          <w:sz w:val="24"/>
          <w:szCs w:val="24"/>
        </w:rPr>
      </w:pPr>
      <w:r w:rsidRPr="00AF28BF">
        <w:rPr>
          <w:rFonts w:ascii="Arial" w:eastAsia="Times New Roman" w:hAnsi="Arial" w:cs="Arial"/>
          <w:color w:val="000000"/>
          <w:sz w:val="24"/>
          <w:szCs w:val="24"/>
        </w:rPr>
        <w:t>Elektroprivreda Crne Gore AD Nikšić</w:t>
      </w:r>
    </w:p>
    <w:p w14:paraId="69B00453" w14:textId="47E829A2" w:rsidR="003739D5" w:rsidRPr="00AF28BF" w:rsidRDefault="003739D5" w:rsidP="003739D5">
      <w:pPr>
        <w:spacing w:after="0" w:line="240" w:lineRule="auto"/>
        <w:jc w:val="both"/>
        <w:rPr>
          <w:rFonts w:ascii="Arial" w:eastAsia="Times New Roman" w:hAnsi="Arial" w:cs="Arial"/>
          <w:color w:val="000000"/>
          <w:sz w:val="24"/>
          <w:szCs w:val="24"/>
          <w:lang w:val="en-US"/>
        </w:rPr>
      </w:pPr>
      <w:proofErr w:type="spellStart"/>
      <w:r w:rsidRPr="00AF28BF">
        <w:rPr>
          <w:rFonts w:ascii="Arial" w:eastAsia="Times New Roman" w:hAnsi="Arial" w:cs="Arial"/>
          <w:color w:val="000000"/>
          <w:sz w:val="24"/>
          <w:szCs w:val="24"/>
          <w:lang w:val="en-US"/>
        </w:rPr>
        <w:t>Broj</w:t>
      </w:r>
      <w:proofErr w:type="spellEnd"/>
      <w:r w:rsidRPr="00AF28BF">
        <w:rPr>
          <w:rFonts w:ascii="Arial" w:eastAsia="Times New Roman" w:hAnsi="Arial" w:cs="Arial"/>
          <w:color w:val="000000"/>
          <w:sz w:val="24"/>
          <w:szCs w:val="24"/>
          <w:lang w:val="en-US"/>
        </w:rPr>
        <w:t xml:space="preserve">: </w:t>
      </w:r>
      <w:r w:rsidR="00CE7BAC">
        <w:rPr>
          <w:rFonts w:ascii="Arial" w:eastAsia="Times New Roman" w:hAnsi="Arial" w:cs="Arial"/>
          <w:color w:val="000000"/>
          <w:sz w:val="24"/>
          <w:szCs w:val="24"/>
          <w:lang w:val="en-US"/>
        </w:rPr>
        <w:t>20-00-</w:t>
      </w:r>
      <w:r w:rsidR="004F0266">
        <w:rPr>
          <w:rFonts w:ascii="Arial" w:eastAsia="Times New Roman" w:hAnsi="Arial" w:cs="Arial"/>
          <w:color w:val="000000"/>
          <w:sz w:val="24"/>
          <w:szCs w:val="24"/>
          <w:lang w:val="en-US"/>
        </w:rPr>
        <w:t>6060</w:t>
      </w:r>
    </w:p>
    <w:p w14:paraId="20A2C975" w14:textId="6376202B" w:rsidR="003739D5" w:rsidRPr="00AF28BF" w:rsidRDefault="003739D5" w:rsidP="003739D5">
      <w:pPr>
        <w:spacing w:after="0" w:line="240" w:lineRule="auto"/>
        <w:jc w:val="both"/>
        <w:rPr>
          <w:rFonts w:ascii="Arial" w:eastAsia="Times New Roman" w:hAnsi="Arial" w:cs="Arial"/>
          <w:color w:val="000000"/>
          <w:sz w:val="24"/>
          <w:szCs w:val="24"/>
          <w:lang w:val="en-US"/>
        </w:rPr>
      </w:pPr>
      <w:proofErr w:type="spellStart"/>
      <w:r w:rsidRPr="00AF28BF">
        <w:rPr>
          <w:rFonts w:ascii="Arial" w:eastAsia="Times New Roman" w:hAnsi="Arial" w:cs="Arial"/>
          <w:color w:val="000000"/>
          <w:sz w:val="24"/>
          <w:szCs w:val="24"/>
          <w:lang w:val="en-US"/>
        </w:rPr>
        <w:t>Mjesto</w:t>
      </w:r>
      <w:proofErr w:type="spellEnd"/>
      <w:r w:rsidRPr="00AF28BF">
        <w:rPr>
          <w:rFonts w:ascii="Arial" w:eastAsia="Times New Roman" w:hAnsi="Arial" w:cs="Arial"/>
          <w:color w:val="000000"/>
          <w:sz w:val="24"/>
          <w:szCs w:val="24"/>
          <w:lang w:val="en-US"/>
        </w:rPr>
        <w:t xml:space="preserve"> </w:t>
      </w:r>
      <w:proofErr w:type="spellStart"/>
      <w:r w:rsidRPr="00AF28BF">
        <w:rPr>
          <w:rFonts w:ascii="Arial" w:eastAsia="Times New Roman" w:hAnsi="Arial" w:cs="Arial"/>
          <w:color w:val="000000"/>
          <w:sz w:val="24"/>
          <w:szCs w:val="24"/>
          <w:lang w:val="en-US"/>
        </w:rPr>
        <w:t>i</w:t>
      </w:r>
      <w:proofErr w:type="spellEnd"/>
      <w:r w:rsidRPr="00AF28BF">
        <w:rPr>
          <w:rFonts w:ascii="Arial" w:eastAsia="Times New Roman" w:hAnsi="Arial" w:cs="Arial"/>
          <w:color w:val="000000"/>
          <w:sz w:val="24"/>
          <w:szCs w:val="24"/>
          <w:lang w:val="en-US"/>
        </w:rPr>
        <w:t xml:space="preserve"> datum: </w:t>
      </w:r>
      <w:proofErr w:type="spellStart"/>
      <w:r w:rsidRPr="00AF28BF">
        <w:rPr>
          <w:rFonts w:ascii="Arial" w:eastAsia="Times New Roman" w:hAnsi="Arial" w:cs="Arial"/>
          <w:color w:val="000000"/>
          <w:sz w:val="24"/>
          <w:szCs w:val="24"/>
          <w:lang w:val="en-US"/>
        </w:rPr>
        <w:t>Nikšić</w:t>
      </w:r>
      <w:proofErr w:type="spellEnd"/>
      <w:r w:rsidRPr="00AF28BF">
        <w:rPr>
          <w:rFonts w:ascii="Arial" w:eastAsia="Times New Roman" w:hAnsi="Arial" w:cs="Arial"/>
          <w:color w:val="000000"/>
          <w:sz w:val="24"/>
          <w:szCs w:val="24"/>
          <w:lang w:val="en-US"/>
        </w:rPr>
        <w:t xml:space="preserve">, </w:t>
      </w:r>
      <w:r w:rsidR="007D293D">
        <w:rPr>
          <w:rFonts w:ascii="Arial" w:eastAsia="Times New Roman" w:hAnsi="Arial" w:cs="Arial"/>
          <w:color w:val="000000"/>
          <w:sz w:val="24"/>
          <w:szCs w:val="24"/>
          <w:lang w:val="en-US"/>
        </w:rPr>
        <w:t>2</w:t>
      </w:r>
      <w:r w:rsidR="004F0266">
        <w:rPr>
          <w:rFonts w:ascii="Arial" w:eastAsia="Times New Roman" w:hAnsi="Arial" w:cs="Arial"/>
          <w:color w:val="000000"/>
          <w:sz w:val="24"/>
          <w:szCs w:val="24"/>
          <w:lang w:val="en-US"/>
        </w:rPr>
        <w:t>7</w:t>
      </w:r>
      <w:r w:rsidR="00A972ED">
        <w:rPr>
          <w:rFonts w:ascii="Arial" w:eastAsia="Times New Roman" w:hAnsi="Arial" w:cs="Arial"/>
          <w:color w:val="000000"/>
          <w:sz w:val="24"/>
          <w:szCs w:val="24"/>
          <w:lang w:val="en-US"/>
        </w:rPr>
        <w:t>.</w:t>
      </w:r>
      <w:r w:rsidR="00A84665">
        <w:rPr>
          <w:rFonts w:ascii="Arial" w:eastAsia="Times New Roman" w:hAnsi="Arial" w:cs="Arial"/>
          <w:color w:val="000000"/>
          <w:sz w:val="24"/>
          <w:szCs w:val="24"/>
          <w:lang w:val="en-US"/>
        </w:rPr>
        <w:t>0</w:t>
      </w:r>
      <w:r w:rsidR="004F0266">
        <w:rPr>
          <w:rFonts w:ascii="Arial" w:eastAsia="Times New Roman" w:hAnsi="Arial" w:cs="Arial"/>
          <w:color w:val="000000"/>
          <w:sz w:val="24"/>
          <w:szCs w:val="24"/>
          <w:lang w:val="en-US"/>
        </w:rPr>
        <w:t>5</w:t>
      </w:r>
      <w:r w:rsidRPr="00AF28BF">
        <w:rPr>
          <w:rFonts w:ascii="Arial" w:eastAsia="Times New Roman" w:hAnsi="Arial" w:cs="Arial"/>
          <w:color w:val="000000"/>
          <w:sz w:val="24"/>
          <w:szCs w:val="24"/>
          <w:lang w:val="en-US"/>
        </w:rPr>
        <w:t>.202</w:t>
      </w:r>
      <w:r w:rsidR="00A84665">
        <w:rPr>
          <w:rFonts w:ascii="Arial" w:eastAsia="Times New Roman" w:hAnsi="Arial" w:cs="Arial"/>
          <w:color w:val="000000"/>
          <w:sz w:val="24"/>
          <w:szCs w:val="24"/>
          <w:lang w:val="en-US"/>
        </w:rPr>
        <w:t>5</w:t>
      </w:r>
      <w:r w:rsidRPr="00AF28BF">
        <w:rPr>
          <w:rFonts w:ascii="Arial" w:eastAsia="Times New Roman" w:hAnsi="Arial" w:cs="Arial"/>
          <w:color w:val="000000"/>
          <w:sz w:val="24"/>
          <w:szCs w:val="24"/>
          <w:lang w:val="en-US"/>
        </w:rPr>
        <w:t>.godine</w:t>
      </w:r>
    </w:p>
    <w:p w14:paraId="20175729" w14:textId="77777777" w:rsidR="002C1B60" w:rsidRPr="002C1B60" w:rsidRDefault="002C1B60" w:rsidP="002C1B60">
      <w:pPr>
        <w:spacing w:after="0" w:line="240" w:lineRule="auto"/>
        <w:jc w:val="both"/>
        <w:rPr>
          <w:rFonts w:ascii="Arial" w:eastAsia="Times New Roman" w:hAnsi="Arial" w:cs="Arial"/>
          <w:color w:val="000000"/>
          <w:sz w:val="24"/>
          <w:szCs w:val="24"/>
        </w:rPr>
      </w:pPr>
    </w:p>
    <w:p w14:paraId="16BF5096" w14:textId="77777777" w:rsidR="002C1B60" w:rsidRPr="002C1B60" w:rsidRDefault="002C1B60" w:rsidP="002C1B60">
      <w:pPr>
        <w:spacing w:after="0" w:line="240" w:lineRule="auto"/>
        <w:jc w:val="both"/>
        <w:rPr>
          <w:rFonts w:ascii="Arial" w:eastAsia="Times New Roman" w:hAnsi="Arial" w:cs="Arial"/>
          <w:b/>
          <w:bCs/>
          <w:color w:val="000000"/>
          <w:sz w:val="24"/>
          <w:szCs w:val="24"/>
        </w:rPr>
      </w:pPr>
    </w:p>
    <w:p w14:paraId="44835485" w14:textId="77777777" w:rsidR="002C1B60" w:rsidRPr="002C1B60" w:rsidRDefault="002C1B60" w:rsidP="002C1B60">
      <w:pPr>
        <w:tabs>
          <w:tab w:val="left" w:pos="3290"/>
        </w:tabs>
        <w:spacing w:after="0" w:line="240" w:lineRule="auto"/>
        <w:ind w:firstLine="708"/>
        <w:jc w:val="both"/>
        <w:rPr>
          <w:rFonts w:ascii="Arial" w:eastAsia="Times New Roman" w:hAnsi="Arial" w:cs="Arial"/>
          <w:color w:val="000000"/>
          <w:sz w:val="24"/>
          <w:szCs w:val="24"/>
        </w:rPr>
      </w:pPr>
      <w:r w:rsidRPr="002C1B60">
        <w:rPr>
          <w:rFonts w:ascii="Arial" w:eastAsia="Times New Roman" w:hAnsi="Arial" w:cs="Arial"/>
          <w:color w:val="000000"/>
          <w:sz w:val="24"/>
          <w:szCs w:val="24"/>
        </w:rPr>
        <w:t xml:space="preserve">U skladu sa članom 43 stav 1 Zakona o javnim nabavkama („Službeni list CG”, br.74/19), </w:t>
      </w:r>
    </w:p>
    <w:p w14:paraId="7D4E5DD6" w14:textId="77777777" w:rsidR="002C1B60" w:rsidRPr="002C1B60" w:rsidRDefault="002C1B60" w:rsidP="002C1B60">
      <w:pPr>
        <w:tabs>
          <w:tab w:val="left" w:pos="3290"/>
        </w:tabs>
        <w:spacing w:after="0" w:line="240" w:lineRule="auto"/>
        <w:jc w:val="both"/>
        <w:rPr>
          <w:rFonts w:ascii="Arial" w:eastAsia="Times New Roman" w:hAnsi="Arial" w:cs="Arial"/>
          <w:color w:val="000000"/>
          <w:sz w:val="24"/>
          <w:szCs w:val="24"/>
        </w:rPr>
      </w:pPr>
    </w:p>
    <w:p w14:paraId="238BA7FA" w14:textId="77777777" w:rsidR="002C1B60" w:rsidRPr="002C1B60" w:rsidRDefault="002C1B60" w:rsidP="002C1B60">
      <w:pPr>
        <w:tabs>
          <w:tab w:val="left" w:pos="3290"/>
        </w:tabs>
        <w:spacing w:after="0" w:line="240" w:lineRule="auto"/>
        <w:jc w:val="both"/>
        <w:rPr>
          <w:rFonts w:ascii="Arial" w:eastAsia="Times New Roman" w:hAnsi="Arial" w:cs="Arial"/>
          <w:color w:val="000000"/>
          <w:sz w:val="24"/>
          <w:szCs w:val="24"/>
        </w:rPr>
      </w:pPr>
    </w:p>
    <w:p w14:paraId="3FB7F238" w14:textId="77777777" w:rsidR="002C1B60" w:rsidRPr="002C1B60" w:rsidRDefault="002C1B60" w:rsidP="002C1B60">
      <w:pPr>
        <w:tabs>
          <w:tab w:val="left" w:pos="3290"/>
        </w:tabs>
        <w:spacing w:after="0" w:line="240" w:lineRule="auto"/>
        <w:jc w:val="center"/>
        <w:rPr>
          <w:rFonts w:ascii="Arial" w:eastAsia="Times New Roman" w:hAnsi="Arial" w:cs="Arial"/>
          <w:b/>
          <w:bCs/>
          <w:color w:val="000000"/>
          <w:sz w:val="32"/>
          <w:szCs w:val="32"/>
        </w:rPr>
      </w:pPr>
      <w:r w:rsidRPr="002C1B60">
        <w:rPr>
          <w:rFonts w:ascii="Arial" w:eastAsia="Times New Roman" w:hAnsi="Arial" w:cs="Arial"/>
          <w:b/>
          <w:bCs/>
          <w:color w:val="000000"/>
          <w:sz w:val="32"/>
          <w:szCs w:val="32"/>
        </w:rPr>
        <w:t>Izjavljujem</w:t>
      </w:r>
    </w:p>
    <w:p w14:paraId="0ED4245D" w14:textId="77777777" w:rsidR="002C1B60" w:rsidRPr="002C1B60" w:rsidRDefault="002C1B60" w:rsidP="002C1B60">
      <w:pPr>
        <w:tabs>
          <w:tab w:val="left" w:pos="3290"/>
        </w:tabs>
        <w:spacing w:after="0" w:line="240" w:lineRule="auto"/>
        <w:jc w:val="both"/>
        <w:rPr>
          <w:rFonts w:ascii="Arial" w:eastAsia="Times New Roman" w:hAnsi="Arial" w:cs="Arial"/>
          <w:color w:val="000000"/>
          <w:sz w:val="24"/>
          <w:szCs w:val="24"/>
        </w:rPr>
      </w:pPr>
    </w:p>
    <w:p w14:paraId="163E0110" w14:textId="0F3B0661" w:rsidR="00A972ED" w:rsidRDefault="002C1B60" w:rsidP="00A972ED">
      <w:pPr>
        <w:tabs>
          <w:tab w:val="left" w:pos="3290"/>
        </w:tabs>
        <w:spacing w:after="0" w:line="240" w:lineRule="auto"/>
        <w:jc w:val="both"/>
        <w:rPr>
          <w:rFonts w:ascii="Arial" w:eastAsia="Times New Roman" w:hAnsi="Arial" w:cs="Arial"/>
          <w:color w:val="000000"/>
          <w:sz w:val="24"/>
          <w:szCs w:val="24"/>
        </w:rPr>
      </w:pPr>
      <w:r w:rsidRPr="002C1B60">
        <w:rPr>
          <w:rFonts w:ascii="Arial" w:eastAsia="Times New Roman" w:hAnsi="Arial" w:cs="Arial"/>
          <w:color w:val="000000"/>
          <w:sz w:val="24"/>
          <w:szCs w:val="24"/>
        </w:rPr>
        <w:t xml:space="preserve">da u </w:t>
      </w:r>
      <w:r w:rsidRPr="0006374B">
        <w:rPr>
          <w:rFonts w:ascii="Arial" w:eastAsia="Times New Roman" w:hAnsi="Arial" w:cs="Arial"/>
          <w:color w:val="000000"/>
          <w:sz w:val="24"/>
          <w:szCs w:val="24"/>
        </w:rPr>
        <w:t xml:space="preserve">postupku javne nabavke </w:t>
      </w:r>
      <w:r w:rsidR="007A2B63" w:rsidRPr="0006374B">
        <w:rPr>
          <w:rFonts w:ascii="Arial" w:eastAsia="Times New Roman" w:hAnsi="Arial" w:cs="Arial"/>
          <w:color w:val="000000"/>
          <w:sz w:val="24"/>
          <w:szCs w:val="24"/>
        </w:rPr>
        <w:t>pod</w:t>
      </w:r>
      <w:r w:rsidR="00A972ED">
        <w:rPr>
          <w:rFonts w:ascii="Arial" w:eastAsia="Times New Roman" w:hAnsi="Arial" w:cs="Arial"/>
          <w:color w:val="000000"/>
          <w:sz w:val="24"/>
          <w:szCs w:val="24"/>
        </w:rPr>
        <w:t xml:space="preserve"> rednim broje</w:t>
      </w:r>
      <w:r w:rsidR="005E41DD">
        <w:rPr>
          <w:rFonts w:ascii="Arial" w:eastAsia="Times New Roman" w:hAnsi="Arial" w:cs="Arial"/>
          <w:color w:val="000000"/>
          <w:sz w:val="24"/>
          <w:szCs w:val="24"/>
        </w:rPr>
        <w:t>m</w:t>
      </w:r>
      <w:r w:rsidR="00924271">
        <w:rPr>
          <w:rFonts w:ascii="Arial" w:eastAsia="Times New Roman" w:hAnsi="Arial" w:cs="Arial"/>
          <w:color w:val="000000"/>
          <w:sz w:val="24"/>
          <w:szCs w:val="24"/>
        </w:rPr>
        <w:t xml:space="preserve"> </w:t>
      </w:r>
      <w:r w:rsidR="00A972ED">
        <w:rPr>
          <w:rFonts w:ascii="Arial" w:eastAsia="Times New Roman" w:hAnsi="Arial" w:cs="Arial"/>
          <w:color w:val="000000"/>
          <w:sz w:val="24"/>
          <w:szCs w:val="24"/>
        </w:rPr>
        <w:t xml:space="preserve"> </w:t>
      </w:r>
      <w:r w:rsidR="004F0266">
        <w:rPr>
          <w:rFonts w:ascii="Arial" w:eastAsia="Times New Roman" w:hAnsi="Arial" w:cs="Arial"/>
          <w:color w:val="000000"/>
          <w:sz w:val="24"/>
          <w:szCs w:val="24"/>
        </w:rPr>
        <w:t>48</w:t>
      </w:r>
      <w:r w:rsidR="005E41DD">
        <w:rPr>
          <w:rFonts w:ascii="Arial" w:eastAsia="Times New Roman" w:hAnsi="Arial" w:cs="Arial"/>
          <w:color w:val="000000"/>
          <w:sz w:val="24"/>
          <w:szCs w:val="24"/>
        </w:rPr>
        <w:t xml:space="preserve"> </w:t>
      </w:r>
      <w:r w:rsidR="000A4BA7" w:rsidRPr="0006374B">
        <w:rPr>
          <w:rFonts w:ascii="Arial" w:eastAsia="Times New Roman" w:hAnsi="Arial" w:cs="Arial"/>
          <w:color w:val="000000"/>
          <w:sz w:val="24"/>
          <w:szCs w:val="24"/>
        </w:rPr>
        <w:t xml:space="preserve">iz Plana javne nabavke </w:t>
      </w:r>
      <w:r w:rsidR="004D2CED">
        <w:rPr>
          <w:rFonts w:ascii="Arial" w:eastAsia="Times New Roman" w:hAnsi="Arial" w:cs="Arial"/>
          <w:color w:val="000000"/>
          <w:sz w:val="24"/>
          <w:szCs w:val="24"/>
        </w:rPr>
        <w:t>za 202</w:t>
      </w:r>
      <w:r w:rsidR="00A84665">
        <w:rPr>
          <w:rFonts w:ascii="Arial" w:eastAsia="Times New Roman" w:hAnsi="Arial" w:cs="Arial"/>
          <w:color w:val="000000"/>
          <w:sz w:val="24"/>
          <w:szCs w:val="24"/>
        </w:rPr>
        <w:t>5</w:t>
      </w:r>
      <w:r w:rsidR="004D2CED">
        <w:rPr>
          <w:rFonts w:ascii="Arial" w:eastAsia="Times New Roman" w:hAnsi="Arial" w:cs="Arial"/>
          <w:color w:val="000000"/>
          <w:sz w:val="24"/>
          <w:szCs w:val="24"/>
        </w:rPr>
        <w:t>.</w:t>
      </w:r>
      <w:r w:rsidR="000A4BA7" w:rsidRPr="0006374B">
        <w:rPr>
          <w:rFonts w:ascii="Arial" w:eastAsia="Times New Roman" w:hAnsi="Arial" w:cs="Arial"/>
          <w:bCs/>
          <w:i/>
          <w:color w:val="222222"/>
          <w:sz w:val="24"/>
          <w:szCs w:val="24"/>
        </w:rPr>
        <w:t xml:space="preserve"> godin</w:t>
      </w:r>
      <w:r w:rsidR="004D2CED">
        <w:rPr>
          <w:rFonts w:ascii="Arial" w:eastAsia="Times New Roman" w:hAnsi="Arial" w:cs="Arial"/>
          <w:bCs/>
          <w:i/>
          <w:color w:val="222222"/>
          <w:sz w:val="24"/>
          <w:szCs w:val="24"/>
        </w:rPr>
        <w:t>u</w:t>
      </w:r>
      <w:r w:rsidR="000A4BA7" w:rsidRPr="0006374B">
        <w:rPr>
          <w:rFonts w:ascii="Arial" w:eastAsia="Times New Roman" w:hAnsi="Arial" w:cs="Arial"/>
          <w:bCs/>
          <w:i/>
          <w:color w:val="222222"/>
          <w:sz w:val="24"/>
          <w:szCs w:val="24"/>
        </w:rPr>
        <w:t xml:space="preserve"> </w:t>
      </w:r>
      <w:r w:rsidRPr="0006374B">
        <w:rPr>
          <w:rFonts w:ascii="Arial" w:eastAsia="Times New Roman" w:hAnsi="Arial" w:cs="Arial"/>
          <w:color w:val="000000"/>
          <w:sz w:val="24"/>
          <w:szCs w:val="24"/>
        </w:rPr>
        <w:t>za nabavku</w:t>
      </w:r>
      <w:r w:rsidRPr="002C1B60">
        <w:rPr>
          <w:rFonts w:ascii="Arial" w:eastAsia="Times New Roman" w:hAnsi="Arial" w:cs="Arial"/>
          <w:color w:val="000000"/>
          <w:sz w:val="24"/>
          <w:szCs w:val="24"/>
        </w:rPr>
        <w:t xml:space="preserve"> </w:t>
      </w:r>
      <w:r w:rsidR="00A314D9">
        <w:rPr>
          <w:rFonts w:ascii="Arial" w:eastAsia="Times New Roman" w:hAnsi="Arial" w:cs="Arial"/>
          <w:color w:val="000000"/>
          <w:sz w:val="24"/>
          <w:szCs w:val="24"/>
        </w:rPr>
        <w:t>radova</w:t>
      </w:r>
      <w:r w:rsidR="00CE7BAC" w:rsidRPr="00CE7BAC">
        <w:rPr>
          <w:rFonts w:ascii="Arial" w:eastAsia="Times New Roman" w:hAnsi="Arial" w:cs="Arial"/>
          <w:color w:val="000000"/>
          <w:sz w:val="24"/>
          <w:szCs w:val="24"/>
        </w:rPr>
        <w:t xml:space="preserve"> za potrebe </w:t>
      </w:r>
      <w:r w:rsidR="004F0266">
        <w:rPr>
          <w:rFonts w:ascii="Arial" w:eastAsia="Times New Roman" w:hAnsi="Arial" w:cs="Arial"/>
          <w:color w:val="000000"/>
          <w:sz w:val="24"/>
          <w:szCs w:val="24"/>
        </w:rPr>
        <w:t>H</w:t>
      </w:r>
      <w:r w:rsidR="00CE7BAC" w:rsidRPr="00CE7BAC">
        <w:rPr>
          <w:rFonts w:ascii="Arial" w:eastAsia="Times New Roman" w:hAnsi="Arial" w:cs="Arial"/>
          <w:color w:val="000000"/>
          <w:sz w:val="24"/>
          <w:szCs w:val="24"/>
        </w:rPr>
        <w:t xml:space="preserve">E </w:t>
      </w:r>
      <w:r w:rsidR="00420388">
        <w:rPr>
          <w:rFonts w:ascii="Arial" w:eastAsia="Times New Roman" w:hAnsi="Arial" w:cs="Arial"/>
          <w:color w:val="000000"/>
          <w:sz w:val="24"/>
          <w:szCs w:val="24"/>
        </w:rPr>
        <w:t>P</w:t>
      </w:r>
      <w:r w:rsidR="004F0266">
        <w:rPr>
          <w:rFonts w:ascii="Arial" w:eastAsia="Times New Roman" w:hAnsi="Arial" w:cs="Arial"/>
          <w:color w:val="000000"/>
          <w:sz w:val="24"/>
          <w:szCs w:val="24"/>
        </w:rPr>
        <w:t>erućic</w:t>
      </w:r>
      <w:r w:rsidR="00420388">
        <w:rPr>
          <w:rFonts w:ascii="Arial" w:eastAsia="Times New Roman" w:hAnsi="Arial" w:cs="Arial"/>
          <w:color w:val="000000"/>
          <w:sz w:val="24"/>
          <w:szCs w:val="24"/>
        </w:rPr>
        <w:t>a</w:t>
      </w:r>
      <w:r w:rsidR="00A972ED">
        <w:rPr>
          <w:rFonts w:ascii="Arial" w:eastAsia="Times New Roman" w:hAnsi="Arial" w:cs="Arial"/>
          <w:color w:val="000000"/>
          <w:sz w:val="24"/>
          <w:szCs w:val="24"/>
        </w:rPr>
        <w:t>:</w:t>
      </w:r>
    </w:p>
    <w:p w14:paraId="60E31E16" w14:textId="77777777" w:rsidR="00A972ED" w:rsidRDefault="00A972ED" w:rsidP="00A972ED">
      <w:pPr>
        <w:tabs>
          <w:tab w:val="left" w:pos="3290"/>
        </w:tabs>
        <w:spacing w:after="0" w:line="240" w:lineRule="auto"/>
        <w:jc w:val="both"/>
        <w:rPr>
          <w:rFonts w:ascii="Arial" w:eastAsia="Times New Roman" w:hAnsi="Arial" w:cs="Arial"/>
          <w:color w:val="000000"/>
          <w:sz w:val="24"/>
          <w:szCs w:val="24"/>
        </w:rPr>
      </w:pPr>
    </w:p>
    <w:p w14:paraId="7983C858" w14:textId="2FD22EAA" w:rsidR="0087082A" w:rsidRDefault="004F0266" w:rsidP="007A2B63">
      <w:pPr>
        <w:tabs>
          <w:tab w:val="left" w:pos="3290"/>
        </w:tabs>
        <w:spacing w:after="0" w:line="240" w:lineRule="auto"/>
        <w:jc w:val="both"/>
        <w:rPr>
          <w:rFonts w:ascii="Arial" w:eastAsia="Times New Roman" w:hAnsi="Arial" w:cs="Arial"/>
          <w:color w:val="000000"/>
          <w:sz w:val="24"/>
          <w:szCs w:val="24"/>
        </w:rPr>
      </w:pPr>
      <w:r w:rsidRPr="004F0266">
        <w:rPr>
          <w:rFonts w:ascii="Arial" w:eastAsia="Times New Roman" w:hAnsi="Arial" w:cs="Arial"/>
          <w:color w:val="000000"/>
          <w:sz w:val="24"/>
          <w:szCs w:val="24"/>
        </w:rPr>
        <w:t>Uklanjanje rastinja sa brana, kompenzacionog bazena, duž svih kanala, cjevovoda i pristupnih puteva</w:t>
      </w:r>
    </w:p>
    <w:p w14:paraId="2D5501CE" w14:textId="77777777" w:rsidR="004F0266" w:rsidRDefault="004F0266" w:rsidP="007A2B63">
      <w:pPr>
        <w:tabs>
          <w:tab w:val="left" w:pos="3290"/>
        </w:tabs>
        <w:spacing w:after="0" w:line="240" w:lineRule="auto"/>
        <w:jc w:val="both"/>
        <w:rPr>
          <w:rFonts w:ascii="Arial" w:eastAsia="Times New Roman" w:hAnsi="Arial" w:cs="Arial"/>
          <w:color w:val="000000"/>
          <w:sz w:val="24"/>
          <w:szCs w:val="24"/>
        </w:rPr>
      </w:pPr>
    </w:p>
    <w:p w14:paraId="7B83CB57" w14:textId="3C0B5986" w:rsidR="002C1B60" w:rsidRPr="002C1B60" w:rsidRDefault="002C1B60" w:rsidP="007A2B63">
      <w:pPr>
        <w:tabs>
          <w:tab w:val="left" w:pos="3290"/>
        </w:tabs>
        <w:spacing w:after="0" w:line="240" w:lineRule="auto"/>
        <w:jc w:val="both"/>
        <w:rPr>
          <w:rFonts w:ascii="Arial" w:eastAsia="Times New Roman" w:hAnsi="Arial" w:cs="Arial"/>
          <w:color w:val="000000"/>
          <w:sz w:val="24"/>
          <w:szCs w:val="24"/>
        </w:rPr>
      </w:pPr>
      <w:r w:rsidRPr="002C1B60">
        <w:rPr>
          <w:rFonts w:ascii="Arial" w:eastAsia="Times New Roman" w:hAnsi="Arial" w:cs="Arial"/>
          <w:color w:val="000000"/>
          <w:sz w:val="24"/>
          <w:szCs w:val="24"/>
        </w:rPr>
        <w:t>nijesam u sukobu interesa u smislu člana 41 stav 1 tačka 1 Zakona o javnim nabavkama i da ne postoji ekonomski i drugi lični interes koji može uticati na moju nepristrasnost i nezavisnost u ovom postupku javne nabavke.</w:t>
      </w:r>
    </w:p>
    <w:p w14:paraId="0A3FC255" w14:textId="77777777" w:rsidR="002C1B60" w:rsidRPr="002C1B60" w:rsidRDefault="002C1B60" w:rsidP="002C1B60">
      <w:pPr>
        <w:tabs>
          <w:tab w:val="left" w:pos="3290"/>
        </w:tabs>
        <w:spacing w:after="0" w:line="240" w:lineRule="auto"/>
        <w:jc w:val="both"/>
        <w:rPr>
          <w:rFonts w:ascii="Arial" w:eastAsia="Times New Roman" w:hAnsi="Arial" w:cs="Arial"/>
          <w:color w:val="000000"/>
          <w:sz w:val="24"/>
          <w:szCs w:val="24"/>
        </w:rPr>
      </w:pPr>
    </w:p>
    <w:p w14:paraId="4B0EDDFE" w14:textId="05A6A660" w:rsidR="000A4BA7" w:rsidRDefault="002C1B60" w:rsidP="000A4BA7">
      <w:pPr>
        <w:tabs>
          <w:tab w:val="left" w:pos="3290"/>
        </w:tabs>
        <w:spacing w:after="0" w:line="240" w:lineRule="auto"/>
        <w:rPr>
          <w:rFonts w:ascii="Arial" w:eastAsia="Times New Roman" w:hAnsi="Arial" w:cs="Arial"/>
          <w:color w:val="000000"/>
          <w:sz w:val="24"/>
          <w:szCs w:val="24"/>
        </w:rPr>
      </w:pPr>
      <w:r w:rsidRPr="002C1B60">
        <w:rPr>
          <w:rFonts w:ascii="Arial" w:eastAsia="Times New Roman" w:hAnsi="Arial" w:cs="Arial"/>
          <w:color w:val="000000"/>
          <w:sz w:val="24"/>
          <w:szCs w:val="24"/>
        </w:rPr>
        <w:t xml:space="preserve">Ovlašćeno lice naručioca </w:t>
      </w:r>
      <w:r w:rsidR="007D293D">
        <w:rPr>
          <w:rFonts w:ascii="Arial" w:eastAsia="Times New Roman" w:hAnsi="Arial" w:cs="Arial"/>
          <w:color w:val="000000"/>
          <w:sz w:val="24"/>
          <w:szCs w:val="24"/>
        </w:rPr>
        <w:t>Ivan Bulatović</w:t>
      </w:r>
    </w:p>
    <w:p w14:paraId="14672C12" w14:textId="77777777" w:rsidR="002C1B60" w:rsidRPr="000A4BA7" w:rsidRDefault="000A4BA7" w:rsidP="000A4BA7">
      <w:pPr>
        <w:tabs>
          <w:tab w:val="left" w:pos="3290"/>
        </w:tabs>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 xml:space="preserve">                                                </w:t>
      </w:r>
      <w:r w:rsidR="002C1B60" w:rsidRPr="002C1B60">
        <w:rPr>
          <w:rFonts w:ascii="Arial" w:eastAsia="Times New Roman" w:hAnsi="Arial" w:cs="Arial"/>
          <w:i/>
          <w:iCs/>
          <w:color w:val="000000"/>
          <w:sz w:val="24"/>
          <w:szCs w:val="24"/>
        </w:rPr>
        <w:t>s.r.</w:t>
      </w:r>
    </w:p>
    <w:p w14:paraId="55127D5D" w14:textId="5190D364" w:rsidR="000A4BA7" w:rsidRDefault="002C1B60" w:rsidP="000A4BA7">
      <w:pPr>
        <w:tabs>
          <w:tab w:val="left" w:pos="3290"/>
        </w:tabs>
        <w:spacing w:after="0" w:line="240" w:lineRule="auto"/>
        <w:rPr>
          <w:rFonts w:ascii="Arial" w:eastAsia="Times New Roman" w:hAnsi="Arial" w:cs="Arial"/>
          <w:i/>
          <w:iCs/>
          <w:color w:val="000000"/>
          <w:sz w:val="24"/>
          <w:szCs w:val="24"/>
        </w:rPr>
      </w:pPr>
      <w:r w:rsidRPr="002C1B60">
        <w:rPr>
          <w:rFonts w:ascii="Arial" w:eastAsia="Times New Roman" w:hAnsi="Arial" w:cs="Arial"/>
          <w:color w:val="000000"/>
          <w:sz w:val="24"/>
          <w:szCs w:val="24"/>
        </w:rPr>
        <w:t xml:space="preserve">Službenik za javne nabavke </w:t>
      </w:r>
      <w:r w:rsidR="006D03E8">
        <w:rPr>
          <w:rFonts w:ascii="Arial" w:eastAsia="Times New Roman" w:hAnsi="Arial" w:cs="Arial"/>
          <w:color w:val="000000"/>
          <w:sz w:val="24"/>
          <w:szCs w:val="24"/>
        </w:rPr>
        <w:t>Radovan Radojević</w:t>
      </w:r>
      <w:r w:rsidRPr="002C1B60">
        <w:rPr>
          <w:rFonts w:ascii="Arial" w:eastAsia="Times New Roman" w:hAnsi="Arial" w:cs="Arial"/>
          <w:i/>
          <w:iCs/>
          <w:color w:val="000000"/>
          <w:sz w:val="24"/>
          <w:szCs w:val="24"/>
        </w:rPr>
        <w:t xml:space="preserve"> </w:t>
      </w:r>
    </w:p>
    <w:p w14:paraId="416035EC" w14:textId="77777777" w:rsidR="002C1B60" w:rsidRDefault="000A4BA7" w:rsidP="000A4BA7">
      <w:pPr>
        <w:tabs>
          <w:tab w:val="left" w:pos="3290"/>
        </w:tabs>
        <w:spacing w:after="0" w:line="240" w:lineRule="auto"/>
        <w:rPr>
          <w:rFonts w:ascii="Arial" w:eastAsia="Times New Roman" w:hAnsi="Arial" w:cs="Arial"/>
          <w:i/>
          <w:iCs/>
          <w:color w:val="000000"/>
          <w:sz w:val="24"/>
          <w:szCs w:val="24"/>
        </w:rPr>
      </w:pPr>
      <w:r>
        <w:rPr>
          <w:rFonts w:ascii="Arial" w:eastAsia="Times New Roman" w:hAnsi="Arial" w:cs="Arial"/>
          <w:i/>
          <w:iCs/>
          <w:color w:val="000000"/>
          <w:sz w:val="24"/>
          <w:szCs w:val="24"/>
        </w:rPr>
        <w:lastRenderedPageBreak/>
        <w:t xml:space="preserve">                                                </w:t>
      </w:r>
      <w:r w:rsidR="002C1B60" w:rsidRPr="002C1B60">
        <w:rPr>
          <w:rFonts w:ascii="Arial" w:eastAsia="Times New Roman" w:hAnsi="Arial" w:cs="Arial"/>
          <w:i/>
          <w:iCs/>
          <w:color w:val="000000"/>
          <w:sz w:val="24"/>
          <w:szCs w:val="24"/>
        </w:rPr>
        <w:t>s.r.</w:t>
      </w:r>
    </w:p>
    <w:p w14:paraId="66705E80" w14:textId="5EDDFBB0" w:rsidR="004F0266" w:rsidRDefault="004F0266" w:rsidP="000A4BA7">
      <w:pPr>
        <w:tabs>
          <w:tab w:val="left" w:pos="3290"/>
        </w:tabs>
        <w:spacing w:after="0" w:line="240" w:lineRule="auto"/>
        <w:rPr>
          <w:rFonts w:ascii="Arial" w:eastAsia="Times New Roman" w:hAnsi="Arial" w:cs="Arial"/>
          <w:i/>
          <w:iCs/>
          <w:color w:val="000000"/>
          <w:sz w:val="24"/>
          <w:szCs w:val="24"/>
        </w:rPr>
      </w:pPr>
      <w:r>
        <w:rPr>
          <w:rFonts w:ascii="Arial" w:eastAsia="Times New Roman" w:hAnsi="Arial" w:cs="Arial"/>
          <w:i/>
          <w:iCs/>
          <w:color w:val="000000"/>
          <w:sz w:val="24"/>
          <w:szCs w:val="24"/>
        </w:rPr>
        <w:t>Lice koje je učestvovalo u planiranju javne nabavke  Danilo Žarić</w:t>
      </w:r>
    </w:p>
    <w:p w14:paraId="70F76B58" w14:textId="050D7E5C" w:rsidR="004F0266" w:rsidRPr="002C1B60" w:rsidRDefault="004F0266" w:rsidP="000A4BA7">
      <w:pPr>
        <w:tabs>
          <w:tab w:val="left" w:pos="3290"/>
        </w:tabs>
        <w:spacing w:after="0" w:line="240" w:lineRule="auto"/>
        <w:rPr>
          <w:rFonts w:ascii="Arial" w:eastAsia="Times New Roman" w:hAnsi="Arial" w:cs="Arial"/>
          <w:i/>
          <w:iCs/>
          <w:color w:val="000000"/>
          <w:sz w:val="24"/>
          <w:szCs w:val="24"/>
        </w:rPr>
      </w:pPr>
      <w:r>
        <w:rPr>
          <w:rFonts w:ascii="Arial" w:eastAsia="Times New Roman" w:hAnsi="Arial" w:cs="Arial"/>
          <w:i/>
          <w:iCs/>
          <w:color w:val="000000"/>
          <w:sz w:val="24"/>
          <w:szCs w:val="24"/>
        </w:rPr>
        <w:t xml:space="preserve">                                                                                               s.r.</w:t>
      </w:r>
    </w:p>
    <w:p w14:paraId="0F9901A6" w14:textId="3EC4144E" w:rsidR="002C1B60" w:rsidRPr="002C1B60" w:rsidRDefault="00662377" w:rsidP="000A4BA7">
      <w:pPr>
        <w:tabs>
          <w:tab w:val="left" w:pos="3290"/>
        </w:tabs>
        <w:spacing w:after="0" w:line="240" w:lineRule="auto"/>
        <w:rPr>
          <w:rFonts w:ascii="Arial" w:eastAsia="Times New Roman" w:hAnsi="Arial" w:cs="Arial"/>
          <w:color w:val="000000"/>
          <w:sz w:val="24"/>
          <w:szCs w:val="24"/>
        </w:rPr>
      </w:pPr>
      <w:r>
        <w:rPr>
          <w:rFonts w:ascii="Arial" w:eastAsia="Times New Roman" w:hAnsi="Arial" w:cs="Arial"/>
          <w:iCs/>
          <w:color w:val="000000"/>
          <w:sz w:val="24"/>
          <w:szCs w:val="24"/>
        </w:rPr>
        <w:t xml:space="preserve">Predsjedavajući </w:t>
      </w:r>
      <w:r w:rsidR="002C1B60" w:rsidRPr="002C1B60">
        <w:rPr>
          <w:rFonts w:ascii="Arial" w:eastAsia="Times New Roman" w:hAnsi="Arial" w:cs="Arial"/>
          <w:iCs/>
          <w:color w:val="000000"/>
          <w:sz w:val="24"/>
          <w:szCs w:val="24"/>
        </w:rPr>
        <w:t xml:space="preserve"> komisije </w:t>
      </w:r>
      <w:r w:rsidR="002C1B60" w:rsidRPr="002C1B60">
        <w:rPr>
          <w:rFonts w:ascii="Arial" w:eastAsia="Times New Roman" w:hAnsi="Arial" w:cs="Arial"/>
          <w:sz w:val="24"/>
          <w:szCs w:val="24"/>
        </w:rPr>
        <w:t>za sprovođenje postupka javne nabavk</w:t>
      </w:r>
      <w:r w:rsidR="002C1B60" w:rsidRPr="002C1B60">
        <w:rPr>
          <w:rFonts w:ascii="Arial" w:eastAsia="Times New Roman" w:hAnsi="Arial" w:cs="Arial"/>
          <w:iCs/>
          <w:color w:val="000000"/>
          <w:sz w:val="24"/>
          <w:szCs w:val="24"/>
        </w:rPr>
        <w:t>e</w:t>
      </w:r>
      <w:r w:rsidR="000A4BA7">
        <w:rPr>
          <w:rFonts w:ascii="Arial" w:eastAsia="Times New Roman" w:hAnsi="Arial" w:cs="Arial"/>
          <w:iCs/>
          <w:color w:val="000000"/>
          <w:sz w:val="24"/>
          <w:szCs w:val="24"/>
        </w:rPr>
        <w:t xml:space="preserve"> </w:t>
      </w:r>
      <w:r>
        <w:rPr>
          <w:rFonts w:ascii="Arial" w:eastAsia="Times New Roman" w:hAnsi="Arial" w:cs="Arial"/>
          <w:color w:val="000000"/>
          <w:sz w:val="24"/>
          <w:szCs w:val="24"/>
        </w:rPr>
        <w:t>San</w:t>
      </w:r>
      <w:r w:rsidR="004F0266">
        <w:rPr>
          <w:rFonts w:ascii="Arial" w:eastAsia="Times New Roman" w:hAnsi="Arial" w:cs="Arial"/>
          <w:color w:val="000000"/>
          <w:sz w:val="24"/>
          <w:szCs w:val="24"/>
        </w:rPr>
        <w:t>dra Lučić</w:t>
      </w:r>
    </w:p>
    <w:p w14:paraId="7BE1078E" w14:textId="77777777" w:rsidR="002C1B60" w:rsidRPr="002C1B60" w:rsidRDefault="002C1B60" w:rsidP="000A4BA7">
      <w:pPr>
        <w:spacing w:after="0" w:line="240" w:lineRule="auto"/>
        <w:ind w:left="6372"/>
        <w:rPr>
          <w:rFonts w:ascii="Arial" w:eastAsia="Times New Roman" w:hAnsi="Arial" w:cs="Arial"/>
          <w:i/>
          <w:iCs/>
          <w:color w:val="000000"/>
          <w:sz w:val="24"/>
          <w:szCs w:val="24"/>
        </w:rPr>
      </w:pPr>
      <w:r w:rsidRPr="002C1B60">
        <w:rPr>
          <w:rFonts w:ascii="Arial" w:eastAsia="Times New Roman" w:hAnsi="Arial" w:cs="Arial"/>
          <w:i/>
          <w:iCs/>
          <w:color w:val="000000"/>
          <w:sz w:val="24"/>
          <w:szCs w:val="24"/>
        </w:rPr>
        <w:t>s.r.</w:t>
      </w:r>
    </w:p>
    <w:p w14:paraId="02EBD304" w14:textId="0C15B7B0" w:rsidR="002C1B60" w:rsidRPr="002C1B60" w:rsidRDefault="002C1B60" w:rsidP="000A4BA7">
      <w:pPr>
        <w:tabs>
          <w:tab w:val="left" w:pos="3290"/>
        </w:tabs>
        <w:spacing w:after="0" w:line="240" w:lineRule="auto"/>
        <w:rPr>
          <w:rFonts w:ascii="Arial" w:eastAsia="Times New Roman" w:hAnsi="Arial" w:cs="Arial"/>
          <w:color w:val="000000"/>
          <w:sz w:val="24"/>
          <w:szCs w:val="24"/>
        </w:rPr>
      </w:pPr>
      <w:r w:rsidRPr="002C1B60">
        <w:rPr>
          <w:rFonts w:ascii="Arial" w:eastAsia="Times New Roman" w:hAnsi="Arial" w:cs="Arial"/>
          <w:iCs/>
          <w:color w:val="000000"/>
          <w:sz w:val="24"/>
          <w:szCs w:val="24"/>
        </w:rPr>
        <w:t xml:space="preserve">Član komisije </w:t>
      </w:r>
      <w:r w:rsidRPr="002C1B60">
        <w:rPr>
          <w:rFonts w:ascii="Arial" w:eastAsia="Times New Roman" w:hAnsi="Arial" w:cs="Arial"/>
          <w:sz w:val="24"/>
          <w:szCs w:val="24"/>
        </w:rPr>
        <w:t>za sprovođenje postupka javne nabavk</w:t>
      </w:r>
      <w:r w:rsidRPr="002C1B60">
        <w:rPr>
          <w:rFonts w:ascii="Arial" w:eastAsia="Times New Roman" w:hAnsi="Arial" w:cs="Arial"/>
          <w:iCs/>
          <w:color w:val="000000"/>
          <w:sz w:val="24"/>
          <w:szCs w:val="24"/>
        </w:rPr>
        <w:t>e</w:t>
      </w:r>
      <w:r w:rsidR="000A4BA7">
        <w:rPr>
          <w:rFonts w:ascii="Arial" w:eastAsia="Times New Roman" w:hAnsi="Arial" w:cs="Arial"/>
          <w:iCs/>
          <w:color w:val="000000"/>
          <w:sz w:val="24"/>
          <w:szCs w:val="24"/>
        </w:rPr>
        <w:t xml:space="preserve"> </w:t>
      </w:r>
      <w:r w:rsidR="009B6151">
        <w:rPr>
          <w:rFonts w:ascii="Arial" w:eastAsia="Times New Roman" w:hAnsi="Arial" w:cs="Arial"/>
          <w:color w:val="000000"/>
          <w:sz w:val="24"/>
          <w:szCs w:val="24"/>
        </w:rPr>
        <w:t>Vladimir Nikčević</w:t>
      </w:r>
    </w:p>
    <w:p w14:paraId="2C0B00D1" w14:textId="77777777" w:rsidR="002C1B60" w:rsidRPr="002C1B60" w:rsidRDefault="002C1B60" w:rsidP="000A4BA7">
      <w:pPr>
        <w:spacing w:after="0" w:line="240" w:lineRule="auto"/>
        <w:ind w:left="6372"/>
        <w:rPr>
          <w:rFonts w:ascii="Arial" w:eastAsia="Times New Roman" w:hAnsi="Arial" w:cs="Arial"/>
          <w:i/>
          <w:iCs/>
          <w:color w:val="000000"/>
          <w:sz w:val="24"/>
          <w:szCs w:val="24"/>
        </w:rPr>
      </w:pPr>
      <w:r w:rsidRPr="002C1B60">
        <w:rPr>
          <w:rFonts w:ascii="Arial" w:eastAsia="Times New Roman" w:hAnsi="Arial" w:cs="Arial"/>
          <w:i/>
          <w:iCs/>
          <w:color w:val="000000"/>
          <w:sz w:val="24"/>
          <w:szCs w:val="24"/>
        </w:rPr>
        <w:t>s.r.</w:t>
      </w:r>
    </w:p>
    <w:p w14:paraId="3D2B2CE4" w14:textId="567A8B3D" w:rsidR="002C1B60" w:rsidRPr="002C1B60" w:rsidRDefault="002C1B60" w:rsidP="000A4BA7">
      <w:pPr>
        <w:tabs>
          <w:tab w:val="left" w:pos="3290"/>
        </w:tabs>
        <w:spacing w:after="0" w:line="240" w:lineRule="auto"/>
        <w:rPr>
          <w:rFonts w:ascii="Arial" w:eastAsia="Times New Roman" w:hAnsi="Arial" w:cs="Arial"/>
          <w:color w:val="000000"/>
          <w:sz w:val="24"/>
          <w:szCs w:val="24"/>
        </w:rPr>
      </w:pPr>
      <w:r w:rsidRPr="002C1B60">
        <w:rPr>
          <w:rFonts w:ascii="Arial" w:eastAsia="Times New Roman" w:hAnsi="Arial" w:cs="Arial"/>
          <w:iCs/>
          <w:color w:val="000000"/>
          <w:sz w:val="24"/>
          <w:szCs w:val="24"/>
        </w:rPr>
        <w:t xml:space="preserve">Član komisije </w:t>
      </w:r>
      <w:r w:rsidRPr="002C1B60">
        <w:rPr>
          <w:rFonts w:ascii="Arial" w:eastAsia="Times New Roman" w:hAnsi="Arial" w:cs="Arial"/>
          <w:sz w:val="24"/>
          <w:szCs w:val="24"/>
        </w:rPr>
        <w:t>za sprovođenje postupka javne nabavk</w:t>
      </w:r>
      <w:r w:rsidRPr="002C1B60">
        <w:rPr>
          <w:rFonts w:ascii="Arial" w:eastAsia="Times New Roman" w:hAnsi="Arial" w:cs="Arial"/>
          <w:iCs/>
          <w:color w:val="000000"/>
          <w:sz w:val="24"/>
          <w:szCs w:val="24"/>
        </w:rPr>
        <w:t>e</w:t>
      </w:r>
      <w:r w:rsidR="000A4BA7">
        <w:rPr>
          <w:rFonts w:ascii="Arial" w:eastAsia="Times New Roman" w:hAnsi="Arial" w:cs="Arial"/>
          <w:color w:val="000000"/>
          <w:sz w:val="24"/>
          <w:szCs w:val="24"/>
        </w:rPr>
        <w:t xml:space="preserve"> </w:t>
      </w:r>
      <w:r w:rsidR="004F0266">
        <w:rPr>
          <w:rFonts w:ascii="Arial" w:eastAsia="Times New Roman" w:hAnsi="Arial" w:cs="Arial"/>
          <w:color w:val="000000"/>
          <w:sz w:val="24"/>
          <w:szCs w:val="24"/>
        </w:rPr>
        <w:t>Marko Osmajić</w:t>
      </w:r>
    </w:p>
    <w:p w14:paraId="3C6604F0" w14:textId="77777777" w:rsidR="002C1B60" w:rsidRPr="002C1B60" w:rsidRDefault="002C1B60" w:rsidP="000A4BA7">
      <w:pPr>
        <w:spacing w:after="0" w:line="240" w:lineRule="auto"/>
        <w:ind w:left="6372"/>
        <w:rPr>
          <w:rFonts w:ascii="Arial" w:eastAsia="Times New Roman" w:hAnsi="Arial" w:cs="Arial"/>
          <w:i/>
          <w:iCs/>
          <w:color w:val="000000"/>
          <w:sz w:val="24"/>
          <w:szCs w:val="24"/>
        </w:rPr>
      </w:pPr>
      <w:r w:rsidRPr="002C1B60">
        <w:rPr>
          <w:rFonts w:ascii="Arial" w:eastAsia="Times New Roman" w:hAnsi="Arial" w:cs="Arial"/>
          <w:i/>
          <w:iCs/>
          <w:color w:val="000000"/>
          <w:sz w:val="24"/>
          <w:szCs w:val="24"/>
        </w:rPr>
        <w:t>s.r.</w:t>
      </w:r>
    </w:p>
    <w:p w14:paraId="42A3F1C2" w14:textId="77777777" w:rsidR="002C1B60" w:rsidRDefault="002C1B60" w:rsidP="002C1B60">
      <w:pPr>
        <w:spacing w:after="0" w:line="240" w:lineRule="auto"/>
        <w:jc w:val="both"/>
        <w:rPr>
          <w:rFonts w:ascii="Arial" w:eastAsia="Times New Roman" w:hAnsi="Arial" w:cs="Arial"/>
          <w:b/>
          <w:bCs/>
          <w:color w:val="000000"/>
          <w:sz w:val="24"/>
          <w:szCs w:val="24"/>
        </w:rPr>
      </w:pPr>
    </w:p>
    <w:p w14:paraId="267E7EA3" w14:textId="77777777" w:rsidR="002C1B60" w:rsidRPr="002C1B60" w:rsidRDefault="002C1B60" w:rsidP="00120C5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rPr>
      </w:pPr>
      <w:bookmarkStart w:id="17" w:name="_Toc62730568"/>
      <w:r w:rsidRPr="002C1B60">
        <w:rPr>
          <w:rFonts w:ascii="Arial" w:eastAsia="Times New Roman" w:hAnsi="Arial" w:cs="Times New Roman"/>
          <w:b/>
          <w:sz w:val="28"/>
          <w:szCs w:val="32"/>
        </w:rPr>
        <w:t>UPUTSTVO O PRAVNOM SREDSTVU</w:t>
      </w:r>
      <w:bookmarkEnd w:id="17"/>
    </w:p>
    <w:p w14:paraId="5DCD00EA" w14:textId="77777777" w:rsidR="002C1B60" w:rsidRPr="002C1B60" w:rsidRDefault="002C1B60" w:rsidP="002C1B60">
      <w:pPr>
        <w:tabs>
          <w:tab w:val="left" w:pos="5760"/>
        </w:tabs>
        <w:spacing w:after="0" w:line="240" w:lineRule="auto"/>
        <w:jc w:val="center"/>
        <w:rPr>
          <w:rFonts w:ascii="Arial" w:eastAsia="Times New Roman" w:hAnsi="Arial" w:cs="Arial"/>
          <w:color w:val="000000"/>
          <w:sz w:val="24"/>
          <w:szCs w:val="24"/>
        </w:rPr>
      </w:pPr>
    </w:p>
    <w:p w14:paraId="50E66FC7" w14:textId="77777777" w:rsidR="00662377" w:rsidRPr="00EB1ECA" w:rsidRDefault="00662377" w:rsidP="00662377">
      <w:pPr>
        <w:tabs>
          <w:tab w:val="left" w:pos="5760"/>
        </w:tabs>
        <w:spacing w:after="0" w:line="240" w:lineRule="auto"/>
        <w:ind w:firstLine="567"/>
        <w:jc w:val="both"/>
        <w:rPr>
          <w:rFonts w:ascii="Arial" w:eastAsia="Times New Roman" w:hAnsi="Arial" w:cs="Arial"/>
          <w:color w:val="000000"/>
          <w:sz w:val="24"/>
          <w:szCs w:val="24"/>
          <w:lang w:val="en-US"/>
        </w:rPr>
      </w:pPr>
      <w:r w:rsidRPr="00EB1ECA">
        <w:rPr>
          <w:rFonts w:ascii="Arial" w:eastAsia="Times New Roman" w:hAnsi="Arial" w:cs="Arial"/>
          <w:color w:val="000000"/>
          <w:sz w:val="24"/>
          <w:szCs w:val="24"/>
        </w:rPr>
        <w:t>Privredni subjekat može da izjavi žalbu protiv ove tenderske dokumentacije Komisiji za zaštitu prava</w:t>
      </w:r>
      <w:r w:rsidRPr="00EB1ECA">
        <w:rPr>
          <w:rFonts w:ascii="Arial" w:eastAsia="Times New Roman" w:hAnsi="Arial" w:cs="Arial"/>
          <w:color w:val="000000"/>
          <w:sz w:val="24"/>
          <w:szCs w:val="24"/>
          <w:lang w:val="en-US"/>
        </w:rPr>
        <w:t>:</w:t>
      </w:r>
    </w:p>
    <w:p w14:paraId="335AFD43" w14:textId="77777777" w:rsidR="00662377" w:rsidRPr="00EB1ECA" w:rsidRDefault="00662377" w:rsidP="00662377">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EB1ECA">
        <w:rPr>
          <w:rFonts w:ascii="Arial" w:eastAsia="Times New Roman" w:hAnsi="Arial" w:cs="Arial"/>
          <w:color w:val="000000"/>
          <w:sz w:val="24"/>
          <w:szCs w:val="24"/>
          <w:lang w:val="en-US"/>
        </w:rPr>
        <w:t xml:space="preserve">   1) u </w:t>
      </w:r>
      <w:proofErr w:type="spellStart"/>
      <w:r w:rsidRPr="00EB1ECA">
        <w:rPr>
          <w:rFonts w:ascii="Arial" w:eastAsia="Times New Roman" w:hAnsi="Arial" w:cs="Arial"/>
          <w:color w:val="000000"/>
          <w:sz w:val="24"/>
          <w:szCs w:val="24"/>
          <w:lang w:val="en-US"/>
        </w:rPr>
        <w:t>roku</w:t>
      </w:r>
      <w:proofErr w:type="spellEnd"/>
      <w:r w:rsidRPr="00EB1ECA">
        <w:rPr>
          <w:rFonts w:ascii="Arial" w:eastAsia="Times New Roman" w:hAnsi="Arial" w:cs="Arial"/>
          <w:color w:val="000000"/>
          <w:sz w:val="24"/>
          <w:szCs w:val="24"/>
          <w:lang w:val="en-US"/>
        </w:rPr>
        <w:t xml:space="preserve"> od 20 dana od dana </w:t>
      </w:r>
      <w:proofErr w:type="spellStart"/>
      <w:r w:rsidRPr="00EB1ECA">
        <w:rPr>
          <w:rFonts w:ascii="Arial" w:eastAsia="Times New Roman" w:hAnsi="Arial" w:cs="Arial"/>
          <w:color w:val="000000"/>
          <w:sz w:val="24"/>
          <w:szCs w:val="24"/>
          <w:lang w:val="en-US"/>
        </w:rPr>
        <w:t>objavljivanja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odnosno</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dostavljanja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tenderske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dokumentacije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ili</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izmjene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i</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dopune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tenderske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dokumentacije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ako</w:t>
      </w:r>
      <w:proofErr w:type="spellEnd"/>
      <w:r w:rsidRPr="00EB1ECA">
        <w:rPr>
          <w:rFonts w:ascii="Arial" w:eastAsia="Times New Roman" w:hAnsi="Arial" w:cs="Arial"/>
          <w:color w:val="000000"/>
          <w:sz w:val="24"/>
          <w:szCs w:val="24"/>
          <w:lang w:val="en-US"/>
        </w:rPr>
        <w:t xml:space="preserve"> je </w:t>
      </w:r>
      <w:proofErr w:type="spellStart"/>
      <w:r w:rsidRPr="00EB1ECA">
        <w:rPr>
          <w:rFonts w:ascii="Arial" w:eastAsia="Times New Roman" w:hAnsi="Arial" w:cs="Arial"/>
          <w:color w:val="000000"/>
          <w:sz w:val="24"/>
          <w:szCs w:val="24"/>
          <w:lang w:val="en-US"/>
        </w:rPr>
        <w:t>rok</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za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podnošenje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prijava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za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kvalifikaciju</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odnosno</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ponuda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najmanje</w:t>
      </w:r>
      <w:proofErr w:type="spellEnd"/>
      <w:r w:rsidRPr="00EB1ECA">
        <w:rPr>
          <w:rFonts w:ascii="Arial" w:eastAsia="Times New Roman" w:hAnsi="Arial" w:cs="Arial"/>
          <w:color w:val="000000"/>
          <w:sz w:val="24"/>
          <w:szCs w:val="24"/>
          <w:lang w:val="en-US"/>
        </w:rPr>
        <w:t xml:space="preserve"> 30 dana od dana </w:t>
      </w:r>
      <w:proofErr w:type="spellStart"/>
      <w:r w:rsidRPr="00EB1ECA">
        <w:rPr>
          <w:rFonts w:ascii="Arial" w:eastAsia="Times New Roman" w:hAnsi="Arial" w:cs="Arial"/>
          <w:color w:val="000000"/>
          <w:sz w:val="24"/>
          <w:szCs w:val="24"/>
          <w:lang w:val="en-US"/>
        </w:rPr>
        <w:t>objavljivanja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odnosno</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dostavljanja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tenderske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dokumentacije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ili</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izmjene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i</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dopune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tenderske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dokumentacije</w:t>
      </w:r>
      <w:proofErr w:type="spellEnd"/>
      <w:r w:rsidRPr="00EB1ECA">
        <w:rPr>
          <w:rFonts w:ascii="Arial" w:eastAsia="Times New Roman" w:hAnsi="Arial" w:cs="Arial"/>
          <w:color w:val="000000"/>
          <w:sz w:val="24"/>
          <w:szCs w:val="24"/>
          <w:lang w:val="en-US"/>
        </w:rPr>
        <w:t>;</w:t>
      </w:r>
    </w:p>
    <w:p w14:paraId="44B2BBB8" w14:textId="77777777" w:rsidR="00662377" w:rsidRPr="00EB1ECA" w:rsidRDefault="00662377" w:rsidP="00662377">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EB1ECA">
        <w:rPr>
          <w:rFonts w:ascii="Arial" w:eastAsia="Times New Roman" w:hAnsi="Arial" w:cs="Arial"/>
          <w:color w:val="000000"/>
          <w:sz w:val="24"/>
          <w:szCs w:val="24"/>
          <w:lang w:val="en-US"/>
        </w:rPr>
        <w:t xml:space="preserve">   2) u </w:t>
      </w:r>
      <w:proofErr w:type="spellStart"/>
      <w:r w:rsidRPr="00EB1ECA">
        <w:rPr>
          <w:rFonts w:ascii="Arial" w:eastAsia="Times New Roman" w:hAnsi="Arial" w:cs="Arial"/>
          <w:color w:val="000000"/>
          <w:sz w:val="24"/>
          <w:szCs w:val="24"/>
          <w:lang w:val="en-US"/>
        </w:rPr>
        <w:t>roku</w:t>
      </w:r>
      <w:proofErr w:type="spellEnd"/>
      <w:r w:rsidRPr="00EB1ECA">
        <w:rPr>
          <w:rFonts w:ascii="Arial" w:eastAsia="Times New Roman" w:hAnsi="Arial" w:cs="Arial"/>
          <w:color w:val="000000"/>
          <w:sz w:val="24"/>
          <w:szCs w:val="24"/>
          <w:lang w:val="en-US"/>
        </w:rPr>
        <w:t xml:space="preserve"> od </w:t>
      </w:r>
      <w:proofErr w:type="spellStart"/>
      <w:r w:rsidRPr="00EB1ECA">
        <w:rPr>
          <w:rFonts w:ascii="Arial" w:eastAsia="Times New Roman" w:hAnsi="Arial" w:cs="Arial"/>
          <w:color w:val="000000"/>
          <w:sz w:val="24"/>
          <w:szCs w:val="24"/>
          <w:lang w:val="en-US"/>
        </w:rPr>
        <w:t>deset</w:t>
      </w:r>
      <w:proofErr w:type="spellEnd"/>
      <w:r w:rsidRPr="00EB1ECA">
        <w:rPr>
          <w:rFonts w:ascii="Arial" w:eastAsia="Times New Roman" w:hAnsi="Arial" w:cs="Arial"/>
          <w:color w:val="000000"/>
          <w:sz w:val="24"/>
          <w:szCs w:val="24"/>
          <w:lang w:val="en-US"/>
        </w:rPr>
        <w:t xml:space="preserve"> dana od dana </w:t>
      </w:r>
      <w:proofErr w:type="spellStart"/>
      <w:r w:rsidRPr="00EB1ECA">
        <w:rPr>
          <w:rFonts w:ascii="Arial" w:eastAsia="Times New Roman" w:hAnsi="Arial" w:cs="Arial"/>
          <w:color w:val="000000"/>
          <w:sz w:val="24"/>
          <w:szCs w:val="24"/>
          <w:lang w:val="en-US"/>
        </w:rPr>
        <w:t>objavljivanja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odnosno</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dostavljanja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tenderske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dokumentacije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ili</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izmjene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i</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dopune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tenderske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dokumentacije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ako</w:t>
      </w:r>
      <w:proofErr w:type="spellEnd"/>
      <w:r w:rsidRPr="00EB1ECA">
        <w:rPr>
          <w:rFonts w:ascii="Arial" w:eastAsia="Times New Roman" w:hAnsi="Arial" w:cs="Arial"/>
          <w:color w:val="000000"/>
          <w:sz w:val="24"/>
          <w:szCs w:val="24"/>
          <w:lang w:val="en-US"/>
        </w:rPr>
        <w:t xml:space="preserve"> je </w:t>
      </w:r>
      <w:proofErr w:type="spellStart"/>
      <w:r w:rsidRPr="00EB1ECA">
        <w:rPr>
          <w:rFonts w:ascii="Arial" w:eastAsia="Times New Roman" w:hAnsi="Arial" w:cs="Arial"/>
          <w:color w:val="000000"/>
          <w:sz w:val="24"/>
          <w:szCs w:val="24"/>
          <w:lang w:val="en-US"/>
        </w:rPr>
        <w:t>rok</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za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podnošenje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prijava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za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kvalifikaciju</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odnosno</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ponuda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najmanje</w:t>
      </w:r>
      <w:proofErr w:type="spellEnd"/>
      <w:r w:rsidRPr="00EB1ECA">
        <w:rPr>
          <w:rFonts w:ascii="Arial" w:eastAsia="Times New Roman" w:hAnsi="Arial" w:cs="Arial"/>
          <w:color w:val="000000"/>
          <w:sz w:val="24"/>
          <w:szCs w:val="24"/>
          <w:lang w:val="en-US"/>
        </w:rPr>
        <w:t xml:space="preserve"> 15 dana od dana </w:t>
      </w:r>
      <w:proofErr w:type="spellStart"/>
      <w:r w:rsidRPr="00EB1ECA">
        <w:rPr>
          <w:rFonts w:ascii="Arial" w:eastAsia="Times New Roman" w:hAnsi="Arial" w:cs="Arial"/>
          <w:color w:val="000000"/>
          <w:sz w:val="24"/>
          <w:szCs w:val="24"/>
          <w:lang w:val="en-US"/>
        </w:rPr>
        <w:t>objavljivanja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odnosno</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dostavljanja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tenderske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dokumentacije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ili</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izmjene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i</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dopune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tenderske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dokumentacije</w:t>
      </w:r>
      <w:proofErr w:type="spellEnd"/>
      <w:r w:rsidRPr="00EB1ECA">
        <w:rPr>
          <w:rFonts w:ascii="Arial" w:eastAsia="Times New Roman" w:hAnsi="Arial" w:cs="Arial"/>
          <w:color w:val="000000"/>
          <w:sz w:val="24"/>
          <w:szCs w:val="24"/>
          <w:lang w:val="en-US"/>
        </w:rPr>
        <w:t>;</w:t>
      </w:r>
    </w:p>
    <w:p w14:paraId="17D86D85" w14:textId="77777777" w:rsidR="00662377" w:rsidRPr="00EB1ECA" w:rsidRDefault="00662377" w:rsidP="00662377">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EB1ECA">
        <w:rPr>
          <w:rFonts w:ascii="Arial" w:eastAsia="Times New Roman" w:hAnsi="Arial" w:cs="Arial"/>
          <w:color w:val="000000"/>
          <w:sz w:val="24"/>
          <w:szCs w:val="24"/>
          <w:lang w:val="en-US"/>
        </w:rPr>
        <w:t xml:space="preserve">   3) do </w:t>
      </w:r>
      <w:proofErr w:type="spellStart"/>
      <w:r w:rsidRPr="00EB1ECA">
        <w:rPr>
          <w:rFonts w:ascii="Arial" w:eastAsia="Times New Roman" w:hAnsi="Arial" w:cs="Arial"/>
          <w:color w:val="000000"/>
          <w:sz w:val="24"/>
          <w:szCs w:val="24"/>
          <w:lang w:val="en-US"/>
        </w:rPr>
        <w:t>isteka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polovine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roka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za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podnošenje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prijava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za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kvalifikaciju</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odnosno</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ponuda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ako</w:t>
      </w:r>
      <w:proofErr w:type="spellEnd"/>
      <w:r w:rsidRPr="00EB1ECA">
        <w:rPr>
          <w:rFonts w:ascii="Arial" w:eastAsia="Times New Roman" w:hAnsi="Arial" w:cs="Arial"/>
          <w:color w:val="000000"/>
          <w:sz w:val="24"/>
          <w:szCs w:val="24"/>
          <w:lang w:val="en-US"/>
        </w:rPr>
        <w:t xml:space="preserve"> je </w:t>
      </w:r>
      <w:proofErr w:type="spellStart"/>
      <w:r w:rsidRPr="00EB1ECA">
        <w:rPr>
          <w:rFonts w:ascii="Arial" w:eastAsia="Times New Roman" w:hAnsi="Arial" w:cs="Arial"/>
          <w:color w:val="000000"/>
          <w:sz w:val="24"/>
          <w:szCs w:val="24"/>
          <w:lang w:val="en-US"/>
        </w:rPr>
        <w:t>rok</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za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podnošenje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prijava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za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kvalifikaciju</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odnosno</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ponuda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kraći</w:t>
      </w:r>
      <w:proofErr w:type="spellEnd"/>
      <w:r w:rsidRPr="00EB1ECA">
        <w:rPr>
          <w:rFonts w:ascii="Arial" w:eastAsia="Times New Roman" w:hAnsi="Arial" w:cs="Arial"/>
          <w:color w:val="000000"/>
          <w:sz w:val="24"/>
          <w:szCs w:val="24"/>
          <w:lang w:val="en-US"/>
        </w:rPr>
        <w:t xml:space="preserve"> od 15 dana od dana </w:t>
      </w:r>
      <w:proofErr w:type="spellStart"/>
      <w:r w:rsidRPr="00EB1ECA">
        <w:rPr>
          <w:rFonts w:ascii="Arial" w:eastAsia="Times New Roman" w:hAnsi="Arial" w:cs="Arial"/>
          <w:color w:val="000000"/>
          <w:sz w:val="24"/>
          <w:szCs w:val="24"/>
          <w:lang w:val="en-US"/>
        </w:rPr>
        <w:t>objavljivanja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odnosno</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dostavljanja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tenderske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dokumentacije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ili</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izmjene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i</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dopune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tenderske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dokumentacije</w:t>
      </w:r>
      <w:proofErr w:type="spellEnd"/>
      <w:r w:rsidRPr="00EB1ECA">
        <w:rPr>
          <w:rFonts w:ascii="Arial" w:eastAsia="Times New Roman" w:hAnsi="Arial" w:cs="Arial"/>
          <w:color w:val="000000"/>
          <w:sz w:val="24"/>
          <w:szCs w:val="24"/>
          <w:lang w:val="en-US"/>
        </w:rPr>
        <w:t xml:space="preserve">, a u </w:t>
      </w:r>
      <w:proofErr w:type="spellStart"/>
      <w:r w:rsidRPr="00EB1ECA">
        <w:rPr>
          <w:rFonts w:ascii="Arial" w:eastAsia="Times New Roman" w:hAnsi="Arial" w:cs="Arial"/>
          <w:color w:val="000000"/>
          <w:sz w:val="24"/>
          <w:szCs w:val="24"/>
          <w:lang w:val="en-US"/>
        </w:rPr>
        <w:t>slučaju</w:t>
      </w:r>
      <w:proofErr w:type="spellEnd"/>
      <w:r w:rsidRPr="00EB1ECA">
        <w:rPr>
          <w:rFonts w:ascii="Arial" w:eastAsia="Times New Roman" w:hAnsi="Arial" w:cs="Arial"/>
          <w:color w:val="000000"/>
          <w:sz w:val="24"/>
          <w:szCs w:val="24"/>
          <w:lang w:val="en-US"/>
        </w:rPr>
        <w:t xml:space="preserve"> da je </w:t>
      </w:r>
      <w:proofErr w:type="spellStart"/>
      <w:r w:rsidRPr="00EB1ECA">
        <w:rPr>
          <w:rFonts w:ascii="Arial" w:eastAsia="Times New Roman" w:hAnsi="Arial" w:cs="Arial"/>
          <w:color w:val="000000"/>
          <w:sz w:val="24"/>
          <w:szCs w:val="24"/>
          <w:lang w:val="en-US"/>
        </w:rPr>
        <w:t>posljednji</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dan</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roka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za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podnošenje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ponuda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kraći</w:t>
      </w:r>
      <w:proofErr w:type="spellEnd"/>
      <w:r w:rsidRPr="00EB1ECA">
        <w:rPr>
          <w:rFonts w:ascii="Arial" w:eastAsia="Times New Roman" w:hAnsi="Arial" w:cs="Arial"/>
          <w:color w:val="000000"/>
          <w:sz w:val="24"/>
          <w:szCs w:val="24"/>
          <w:lang w:val="en-US"/>
        </w:rPr>
        <w:t xml:space="preserve"> od 24 </w:t>
      </w:r>
      <w:proofErr w:type="spellStart"/>
      <w:r w:rsidRPr="00EB1ECA">
        <w:rPr>
          <w:rFonts w:ascii="Arial" w:eastAsia="Times New Roman" w:hAnsi="Arial" w:cs="Arial"/>
          <w:color w:val="000000"/>
          <w:sz w:val="24"/>
          <w:szCs w:val="24"/>
          <w:lang w:val="en-US"/>
        </w:rPr>
        <w:t>časa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smatra</w:t>
      </w:r>
      <w:proofErr w:type="spellEnd"/>
      <w:r w:rsidRPr="00EB1ECA">
        <w:rPr>
          <w:rFonts w:ascii="Arial" w:eastAsia="Times New Roman" w:hAnsi="Arial" w:cs="Arial"/>
          <w:color w:val="000000"/>
          <w:sz w:val="24"/>
          <w:szCs w:val="24"/>
          <w:lang w:val="en-US"/>
        </w:rPr>
        <w:t xml:space="preserve"> se da </w:t>
      </w:r>
      <w:proofErr w:type="spellStart"/>
      <w:r w:rsidRPr="00EB1ECA">
        <w:rPr>
          <w:rFonts w:ascii="Arial" w:eastAsia="Times New Roman" w:hAnsi="Arial" w:cs="Arial"/>
          <w:color w:val="000000"/>
          <w:sz w:val="24"/>
          <w:szCs w:val="24"/>
          <w:lang w:val="en-US"/>
        </w:rPr>
        <w:t>rok</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ističe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istekom</w:t>
      </w:r>
      <w:proofErr w:type="spellEnd"/>
      <w:r w:rsidRPr="00EB1ECA">
        <w:rPr>
          <w:rFonts w:ascii="Arial" w:eastAsia="Times New Roman" w:hAnsi="Arial" w:cs="Arial"/>
          <w:color w:val="000000"/>
          <w:sz w:val="24"/>
          <w:szCs w:val="24"/>
          <w:lang w:val="en-US"/>
        </w:rPr>
        <w:t xml:space="preserve"> tog dana.</w:t>
      </w:r>
    </w:p>
    <w:p w14:paraId="64EE3B77" w14:textId="77777777" w:rsidR="00662377" w:rsidRPr="00EB1ECA" w:rsidRDefault="00662377" w:rsidP="00662377">
      <w:pPr>
        <w:tabs>
          <w:tab w:val="left" w:pos="5760"/>
        </w:tabs>
        <w:spacing w:after="0" w:line="240" w:lineRule="auto"/>
        <w:jc w:val="both"/>
        <w:rPr>
          <w:rFonts w:ascii="Arial" w:eastAsia="Times New Roman" w:hAnsi="Arial" w:cs="Arial"/>
          <w:color w:val="000000"/>
          <w:sz w:val="24"/>
          <w:szCs w:val="24"/>
        </w:rPr>
      </w:pPr>
    </w:p>
    <w:p w14:paraId="226C2E42" w14:textId="77777777" w:rsidR="00662377" w:rsidRPr="00EB1ECA" w:rsidRDefault="00662377" w:rsidP="00662377">
      <w:pPr>
        <w:autoSpaceDE w:val="0"/>
        <w:autoSpaceDN w:val="0"/>
        <w:adjustRightInd w:val="0"/>
        <w:spacing w:after="0" w:line="240" w:lineRule="auto"/>
        <w:ind w:firstLine="567"/>
        <w:jc w:val="both"/>
        <w:rPr>
          <w:rFonts w:ascii="Arial" w:eastAsia="Times New Roman" w:hAnsi="Arial" w:cs="Arial"/>
          <w:color w:val="000000"/>
          <w:sz w:val="24"/>
          <w:szCs w:val="24"/>
        </w:rPr>
      </w:pPr>
      <w:r w:rsidRPr="00EB1ECA">
        <w:rPr>
          <w:rFonts w:ascii="Arial" w:eastAsia="Times New Roman" w:hAnsi="Arial" w:cs="Arial"/>
          <w:color w:val="000000"/>
          <w:sz w:val="24"/>
          <w:szCs w:val="24"/>
        </w:rPr>
        <w:t>Žalba se izjavljuje preko naručioca neposredno putem ESJN-a. Žalba koja nije podnesena na naprijed predviđeni način biće odbijena kao nedozvoljena.</w:t>
      </w:r>
    </w:p>
    <w:p w14:paraId="2B374E47" w14:textId="77777777" w:rsidR="00662377" w:rsidRPr="00EB1ECA" w:rsidRDefault="00662377" w:rsidP="00662377">
      <w:pPr>
        <w:autoSpaceDE w:val="0"/>
        <w:autoSpaceDN w:val="0"/>
        <w:adjustRightInd w:val="0"/>
        <w:spacing w:after="0" w:line="240" w:lineRule="auto"/>
        <w:ind w:firstLine="567"/>
        <w:jc w:val="both"/>
        <w:rPr>
          <w:rFonts w:ascii="Arial" w:eastAsia="Times New Roman" w:hAnsi="Arial" w:cs="Arial"/>
          <w:color w:val="000000"/>
          <w:sz w:val="24"/>
          <w:szCs w:val="24"/>
        </w:rPr>
      </w:pPr>
    </w:p>
    <w:p w14:paraId="03C2CB65" w14:textId="77777777" w:rsidR="00662377" w:rsidRPr="00EB1ECA" w:rsidRDefault="00662377" w:rsidP="00662377">
      <w:pPr>
        <w:autoSpaceDE w:val="0"/>
        <w:autoSpaceDN w:val="0"/>
        <w:adjustRightInd w:val="0"/>
        <w:spacing w:after="0" w:line="240" w:lineRule="auto"/>
        <w:ind w:firstLine="567"/>
        <w:jc w:val="both"/>
        <w:rPr>
          <w:rFonts w:ascii="Arial" w:eastAsia="Times New Roman" w:hAnsi="Arial" w:cs="Arial"/>
          <w:color w:val="000000"/>
          <w:sz w:val="24"/>
          <w:szCs w:val="24"/>
          <w:highlight w:val="yellow"/>
        </w:rPr>
      </w:pPr>
      <w:r w:rsidRPr="00EB1ECA">
        <w:rPr>
          <w:rFonts w:ascii="Arial" w:eastAsia="Times New Roman" w:hAnsi="Arial" w:cs="Arial"/>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63018DBF" w14:textId="77777777" w:rsidR="00662377" w:rsidRPr="00EB1ECA" w:rsidRDefault="00662377" w:rsidP="00662377">
      <w:pPr>
        <w:tabs>
          <w:tab w:val="left" w:pos="5760"/>
        </w:tabs>
        <w:spacing w:after="0" w:line="240" w:lineRule="auto"/>
        <w:ind w:firstLine="567"/>
        <w:jc w:val="both"/>
        <w:rPr>
          <w:rFonts w:ascii="Arial" w:eastAsia="Times New Roman" w:hAnsi="Arial" w:cs="Arial"/>
          <w:color w:val="000000"/>
          <w:sz w:val="24"/>
          <w:szCs w:val="24"/>
        </w:rPr>
      </w:pPr>
    </w:p>
    <w:p w14:paraId="4DA7D118" w14:textId="77777777" w:rsidR="00662377" w:rsidRPr="00EB1ECA" w:rsidRDefault="00662377" w:rsidP="00662377">
      <w:pPr>
        <w:tabs>
          <w:tab w:val="left" w:pos="5760"/>
        </w:tabs>
        <w:spacing w:after="0" w:line="240" w:lineRule="auto"/>
        <w:ind w:firstLine="567"/>
        <w:jc w:val="both"/>
        <w:rPr>
          <w:rFonts w:ascii="Arial" w:eastAsia="Times New Roman" w:hAnsi="Arial" w:cs="Arial"/>
          <w:color w:val="000000"/>
          <w:sz w:val="24"/>
          <w:szCs w:val="24"/>
        </w:rPr>
      </w:pPr>
      <w:r w:rsidRPr="00EB1ECA">
        <w:rPr>
          <w:rFonts w:ascii="Arial" w:eastAsia="Times New Roman" w:hAnsi="Arial" w:cs="Arial"/>
          <w:color w:val="000000"/>
          <w:sz w:val="24"/>
          <w:szCs w:val="24"/>
        </w:rPr>
        <w:t>Ukoliko je predmet nabavke podijeljen po partijama, a žalba se odnosi samo na određenu/e partiju/e, naknada se plaća u iznosu 1% od procijenjene vrijednosti javne nabavke te/tih partije/a.</w:t>
      </w:r>
    </w:p>
    <w:p w14:paraId="3A0D7776" w14:textId="77777777" w:rsidR="00662377" w:rsidRPr="00EB1ECA" w:rsidRDefault="00662377" w:rsidP="00662377">
      <w:pPr>
        <w:tabs>
          <w:tab w:val="left" w:pos="5760"/>
        </w:tabs>
        <w:spacing w:after="0" w:line="240" w:lineRule="auto"/>
        <w:ind w:firstLine="567"/>
        <w:jc w:val="both"/>
        <w:rPr>
          <w:rFonts w:ascii="Arial" w:eastAsia="Times New Roman" w:hAnsi="Arial" w:cs="Arial"/>
          <w:color w:val="000000"/>
          <w:sz w:val="24"/>
          <w:szCs w:val="24"/>
        </w:rPr>
      </w:pPr>
    </w:p>
    <w:p w14:paraId="4A501A46" w14:textId="0E5E673F" w:rsidR="00662377" w:rsidRPr="00EB1ECA" w:rsidRDefault="00662377" w:rsidP="00662377">
      <w:pPr>
        <w:tabs>
          <w:tab w:val="left" w:pos="5760"/>
        </w:tabs>
        <w:spacing w:after="0" w:line="240" w:lineRule="auto"/>
        <w:ind w:firstLine="567"/>
        <w:jc w:val="both"/>
        <w:rPr>
          <w:rFonts w:ascii="Arial" w:eastAsia="Times New Roman" w:hAnsi="Arial" w:cs="Arial"/>
          <w:color w:val="000000"/>
          <w:sz w:val="24"/>
          <w:szCs w:val="24"/>
        </w:rPr>
      </w:pPr>
      <w:r w:rsidRPr="00EB1ECA">
        <w:rPr>
          <w:rFonts w:ascii="Arial" w:eastAsia="Times New Roman" w:hAnsi="Arial" w:cs="Arial"/>
          <w:color w:val="000000"/>
          <w:sz w:val="24"/>
          <w:szCs w:val="24"/>
        </w:rPr>
        <w:t xml:space="preserve">Instrukcije za plaćanje naknade za vođenje postupka od strane žalilaca iz inostranstva nalaze se na internet stranici Komisije za zaštitu prava nabavki </w:t>
      </w:r>
      <w:hyperlink r:id="rId7" w:history="1">
        <w:r w:rsidRPr="00531F94">
          <w:rPr>
            <w:rFonts w:ascii="Arial" w:eastAsia="Times New Roman" w:hAnsi="Arial" w:cs="Arial"/>
            <w:color w:val="0000FF"/>
            <w:sz w:val="24"/>
            <w:szCs w:val="24"/>
            <w:u w:val="single"/>
          </w:rPr>
          <w:t>http://www.kontrola-nabavki.me/</w:t>
        </w:r>
      </w:hyperlink>
      <w:r w:rsidRPr="00EB1ECA">
        <w:rPr>
          <w:rFonts w:ascii="Arial" w:eastAsia="Times New Roman" w:hAnsi="Arial" w:cs="Arial"/>
          <w:color w:val="000000"/>
          <w:sz w:val="24"/>
          <w:szCs w:val="24"/>
        </w:rPr>
        <w:t>.“.</w:t>
      </w:r>
    </w:p>
    <w:p w14:paraId="7E0CC212" w14:textId="77777777" w:rsidR="00662377" w:rsidRPr="00EB1ECA" w:rsidRDefault="00662377" w:rsidP="00662377">
      <w:pPr>
        <w:tabs>
          <w:tab w:val="left" w:pos="5760"/>
        </w:tabs>
        <w:spacing w:after="0" w:line="240" w:lineRule="auto"/>
        <w:ind w:firstLine="567"/>
        <w:jc w:val="both"/>
        <w:rPr>
          <w:rFonts w:ascii="Arial" w:eastAsia="Times New Roman" w:hAnsi="Arial" w:cs="Arial"/>
          <w:color w:val="000000"/>
          <w:sz w:val="24"/>
          <w:szCs w:val="24"/>
        </w:rPr>
      </w:pPr>
    </w:p>
    <w:p w14:paraId="4980705D" w14:textId="77777777" w:rsidR="006F275A" w:rsidRDefault="006F275A"/>
    <w:sectPr w:rsidR="006F275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F827A7" w14:textId="77777777" w:rsidR="00726C88" w:rsidRDefault="00726C88" w:rsidP="002C1B60">
      <w:pPr>
        <w:spacing w:after="0" w:line="240" w:lineRule="auto"/>
      </w:pPr>
      <w:r>
        <w:separator/>
      </w:r>
    </w:p>
  </w:endnote>
  <w:endnote w:type="continuationSeparator" w:id="0">
    <w:p w14:paraId="54B56A04" w14:textId="77777777" w:rsidR="00726C88" w:rsidRDefault="00726C88" w:rsidP="002C1B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6EDB1" w14:textId="77777777" w:rsidR="0099026B" w:rsidRPr="001E79D4" w:rsidRDefault="0099026B">
    <w:pPr>
      <w:tabs>
        <w:tab w:val="center" w:pos="4550"/>
        <w:tab w:val="left" w:pos="5818"/>
      </w:tabs>
      <w:ind w:right="260"/>
      <w:jc w:val="right"/>
      <w:rPr>
        <w:rFonts w:ascii="Arial" w:hAnsi="Arial" w:cs="Arial"/>
        <w:color w:val="222A35" w:themeColor="text2" w:themeShade="80"/>
      </w:rPr>
    </w:pPr>
    <w:r w:rsidRPr="001E79D4">
      <w:rPr>
        <w:rFonts w:ascii="Arial" w:hAnsi="Arial" w:cs="Arial"/>
        <w:color w:val="323E4F" w:themeColor="text2" w:themeShade="BF"/>
      </w:rPr>
      <w:fldChar w:fldCharType="begin"/>
    </w:r>
    <w:r w:rsidRPr="001E79D4">
      <w:rPr>
        <w:rFonts w:ascii="Arial" w:hAnsi="Arial" w:cs="Arial"/>
        <w:color w:val="323E4F" w:themeColor="text2" w:themeShade="BF"/>
      </w:rPr>
      <w:instrText xml:space="preserve"> PAGE   \* MERGEFORMAT </w:instrText>
    </w:r>
    <w:r w:rsidRPr="001E79D4">
      <w:rPr>
        <w:rFonts w:ascii="Arial" w:hAnsi="Arial" w:cs="Arial"/>
        <w:color w:val="323E4F" w:themeColor="text2" w:themeShade="BF"/>
      </w:rPr>
      <w:fldChar w:fldCharType="separate"/>
    </w:r>
    <w:r w:rsidR="00BE7AEE">
      <w:rPr>
        <w:rFonts w:ascii="Arial" w:hAnsi="Arial" w:cs="Arial"/>
        <w:noProof/>
        <w:color w:val="323E4F" w:themeColor="text2" w:themeShade="BF"/>
      </w:rPr>
      <w:t>6</w:t>
    </w:r>
    <w:r w:rsidRPr="001E79D4">
      <w:rPr>
        <w:rFonts w:ascii="Arial" w:hAnsi="Arial" w:cs="Arial"/>
        <w:color w:val="323E4F" w:themeColor="text2" w:themeShade="BF"/>
      </w:rPr>
      <w:fldChar w:fldCharType="end"/>
    </w:r>
    <w:r w:rsidRPr="001E79D4">
      <w:rPr>
        <w:rFonts w:ascii="Arial" w:hAnsi="Arial" w:cs="Arial"/>
        <w:color w:val="323E4F" w:themeColor="text2" w:themeShade="BF"/>
      </w:rPr>
      <w:t xml:space="preserve"> | </w:t>
    </w:r>
    <w:r w:rsidRPr="001E79D4">
      <w:rPr>
        <w:rFonts w:ascii="Arial" w:hAnsi="Arial" w:cs="Arial"/>
        <w:color w:val="323E4F" w:themeColor="text2" w:themeShade="BF"/>
      </w:rPr>
      <w:fldChar w:fldCharType="begin"/>
    </w:r>
    <w:r w:rsidRPr="001E79D4">
      <w:rPr>
        <w:rFonts w:ascii="Arial" w:hAnsi="Arial" w:cs="Arial"/>
        <w:color w:val="323E4F" w:themeColor="text2" w:themeShade="BF"/>
      </w:rPr>
      <w:instrText xml:space="preserve"> NUMPAGES  \* Arabic  \* MERGEFORMAT </w:instrText>
    </w:r>
    <w:r w:rsidRPr="001E79D4">
      <w:rPr>
        <w:rFonts w:ascii="Arial" w:hAnsi="Arial" w:cs="Arial"/>
        <w:color w:val="323E4F" w:themeColor="text2" w:themeShade="BF"/>
      </w:rPr>
      <w:fldChar w:fldCharType="separate"/>
    </w:r>
    <w:r w:rsidR="00BE7AEE">
      <w:rPr>
        <w:rFonts w:ascii="Arial" w:hAnsi="Arial" w:cs="Arial"/>
        <w:noProof/>
        <w:color w:val="323E4F" w:themeColor="text2" w:themeShade="BF"/>
      </w:rPr>
      <w:t>10</w:t>
    </w:r>
    <w:r w:rsidRPr="001E79D4">
      <w:rPr>
        <w:rFonts w:ascii="Arial" w:hAnsi="Arial" w:cs="Arial"/>
        <w:color w:val="323E4F" w:themeColor="text2" w:themeShade="BF"/>
      </w:rPr>
      <w:fldChar w:fldCharType="end"/>
    </w:r>
  </w:p>
  <w:p w14:paraId="2A197B2A" w14:textId="77777777" w:rsidR="0099026B" w:rsidRDefault="009902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F1B110" w14:textId="77777777" w:rsidR="00726C88" w:rsidRDefault="00726C88" w:rsidP="002C1B60">
      <w:pPr>
        <w:spacing w:after="0" w:line="240" w:lineRule="auto"/>
      </w:pPr>
      <w:r>
        <w:separator/>
      </w:r>
    </w:p>
  </w:footnote>
  <w:footnote w:type="continuationSeparator" w:id="0">
    <w:p w14:paraId="055A9350" w14:textId="77777777" w:rsidR="00726C88" w:rsidRDefault="00726C88" w:rsidP="002C1B60">
      <w:pPr>
        <w:spacing w:after="0" w:line="240" w:lineRule="auto"/>
      </w:pPr>
      <w:r>
        <w:continuationSeparator/>
      </w:r>
    </w:p>
  </w:footnote>
  <w:footnote w:id="1">
    <w:p w14:paraId="71092EC6" w14:textId="77777777" w:rsidR="0099026B" w:rsidRPr="007F2BA0" w:rsidRDefault="0099026B" w:rsidP="002C1B6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0854680E" w14:textId="77777777" w:rsidR="0099026B" w:rsidRPr="007F2BA0" w:rsidRDefault="0099026B" w:rsidP="002C1B6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292899F5" w14:textId="77777777" w:rsidR="0099026B" w:rsidRPr="007F2BA0" w:rsidRDefault="0099026B" w:rsidP="002C1B6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15A720AD" w14:textId="77777777" w:rsidR="0099026B" w:rsidRPr="007F2BA0" w:rsidRDefault="0099026B" w:rsidP="002C1B6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479D4A10" w14:textId="77777777" w:rsidR="0099026B" w:rsidRPr="00367536" w:rsidRDefault="0099026B" w:rsidP="002C1B60">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45781AD4" w14:textId="77777777" w:rsidR="0099026B" w:rsidRPr="0083641C" w:rsidRDefault="0099026B" w:rsidP="002C1B60">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7">
    <w:p w14:paraId="5065C14B" w14:textId="77777777" w:rsidR="0099026B" w:rsidRPr="002E211C" w:rsidRDefault="0099026B" w:rsidP="00835D88">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9D73EE4"/>
    <w:multiLevelType w:val="hybridMultilevel"/>
    <w:tmpl w:val="F3DCD46E"/>
    <w:lvl w:ilvl="0" w:tplc="0936A36A">
      <w:start w:val="1"/>
      <w:numFmt w:val="bullet"/>
      <w:lvlText w:val="–"/>
      <w:lvlJc w:val="left"/>
      <w:pPr>
        <w:ind w:left="54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61C6355"/>
    <w:multiLevelType w:val="hybridMultilevel"/>
    <w:tmpl w:val="FB36E6C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17901BD4"/>
    <w:multiLevelType w:val="hybridMultilevel"/>
    <w:tmpl w:val="99388E14"/>
    <w:lvl w:ilvl="0" w:tplc="9B62857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A444620"/>
    <w:multiLevelType w:val="hybridMultilevel"/>
    <w:tmpl w:val="E2C429CE"/>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1EFC510F"/>
    <w:multiLevelType w:val="hybridMultilevel"/>
    <w:tmpl w:val="15164F5C"/>
    <w:lvl w:ilvl="0" w:tplc="7B10B8A0">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206B6244"/>
    <w:multiLevelType w:val="hybridMultilevel"/>
    <w:tmpl w:val="4B44C8E0"/>
    <w:lvl w:ilvl="0" w:tplc="B7EA268A">
      <w:start w:val="136"/>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B53AD5"/>
    <w:multiLevelType w:val="hybridMultilevel"/>
    <w:tmpl w:val="0C38FEA4"/>
    <w:lvl w:ilvl="0" w:tplc="1F4E6CEC">
      <w:numFmt w:val="bullet"/>
      <w:lvlText w:val="-"/>
      <w:lvlJc w:val="left"/>
      <w:pPr>
        <w:ind w:left="420" w:hanging="360"/>
      </w:pPr>
      <w:rPr>
        <w:rFonts w:ascii="Arial" w:eastAsia="Times New Roman" w:hAnsi="Arial" w:cs="Arial" w:hint="default"/>
      </w:rPr>
    </w:lvl>
    <w:lvl w:ilvl="1" w:tplc="2C1A0003" w:tentative="1">
      <w:start w:val="1"/>
      <w:numFmt w:val="bullet"/>
      <w:lvlText w:val="o"/>
      <w:lvlJc w:val="left"/>
      <w:pPr>
        <w:ind w:left="1140" w:hanging="360"/>
      </w:pPr>
      <w:rPr>
        <w:rFonts w:ascii="Courier New" w:hAnsi="Courier New" w:cs="Courier New" w:hint="default"/>
      </w:rPr>
    </w:lvl>
    <w:lvl w:ilvl="2" w:tplc="2C1A0005" w:tentative="1">
      <w:start w:val="1"/>
      <w:numFmt w:val="bullet"/>
      <w:lvlText w:val=""/>
      <w:lvlJc w:val="left"/>
      <w:pPr>
        <w:ind w:left="1860" w:hanging="360"/>
      </w:pPr>
      <w:rPr>
        <w:rFonts w:ascii="Wingdings" w:hAnsi="Wingdings" w:hint="default"/>
      </w:rPr>
    </w:lvl>
    <w:lvl w:ilvl="3" w:tplc="2C1A0001" w:tentative="1">
      <w:start w:val="1"/>
      <w:numFmt w:val="bullet"/>
      <w:lvlText w:val=""/>
      <w:lvlJc w:val="left"/>
      <w:pPr>
        <w:ind w:left="2580" w:hanging="360"/>
      </w:pPr>
      <w:rPr>
        <w:rFonts w:ascii="Symbol" w:hAnsi="Symbol" w:hint="default"/>
      </w:rPr>
    </w:lvl>
    <w:lvl w:ilvl="4" w:tplc="2C1A0003" w:tentative="1">
      <w:start w:val="1"/>
      <w:numFmt w:val="bullet"/>
      <w:lvlText w:val="o"/>
      <w:lvlJc w:val="left"/>
      <w:pPr>
        <w:ind w:left="3300" w:hanging="360"/>
      </w:pPr>
      <w:rPr>
        <w:rFonts w:ascii="Courier New" w:hAnsi="Courier New" w:cs="Courier New" w:hint="default"/>
      </w:rPr>
    </w:lvl>
    <w:lvl w:ilvl="5" w:tplc="2C1A0005" w:tentative="1">
      <w:start w:val="1"/>
      <w:numFmt w:val="bullet"/>
      <w:lvlText w:val=""/>
      <w:lvlJc w:val="left"/>
      <w:pPr>
        <w:ind w:left="4020" w:hanging="360"/>
      </w:pPr>
      <w:rPr>
        <w:rFonts w:ascii="Wingdings" w:hAnsi="Wingdings" w:hint="default"/>
      </w:rPr>
    </w:lvl>
    <w:lvl w:ilvl="6" w:tplc="2C1A0001" w:tentative="1">
      <w:start w:val="1"/>
      <w:numFmt w:val="bullet"/>
      <w:lvlText w:val=""/>
      <w:lvlJc w:val="left"/>
      <w:pPr>
        <w:ind w:left="4740" w:hanging="360"/>
      </w:pPr>
      <w:rPr>
        <w:rFonts w:ascii="Symbol" w:hAnsi="Symbol" w:hint="default"/>
      </w:rPr>
    </w:lvl>
    <w:lvl w:ilvl="7" w:tplc="2C1A0003" w:tentative="1">
      <w:start w:val="1"/>
      <w:numFmt w:val="bullet"/>
      <w:lvlText w:val="o"/>
      <w:lvlJc w:val="left"/>
      <w:pPr>
        <w:ind w:left="5460" w:hanging="360"/>
      </w:pPr>
      <w:rPr>
        <w:rFonts w:ascii="Courier New" w:hAnsi="Courier New" w:cs="Courier New" w:hint="default"/>
      </w:rPr>
    </w:lvl>
    <w:lvl w:ilvl="8" w:tplc="2C1A0005" w:tentative="1">
      <w:start w:val="1"/>
      <w:numFmt w:val="bullet"/>
      <w:lvlText w:val=""/>
      <w:lvlJc w:val="left"/>
      <w:pPr>
        <w:ind w:left="6180" w:hanging="360"/>
      </w:pPr>
      <w:rPr>
        <w:rFonts w:ascii="Wingdings" w:hAnsi="Wingdings" w:hint="default"/>
      </w:rPr>
    </w:lvl>
  </w:abstractNum>
  <w:abstractNum w:abstractNumId="9" w15:restartNumberingAfterBreak="0">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15:restartNumberingAfterBreak="0">
    <w:nsid w:val="3C25146D"/>
    <w:multiLevelType w:val="hybridMultilevel"/>
    <w:tmpl w:val="4E6CF8A0"/>
    <w:lvl w:ilvl="0" w:tplc="C3285E98">
      <w:start w:val="1"/>
      <w:numFmt w:val="bullet"/>
      <w:lvlText w:val="-"/>
      <w:lvlJc w:val="left"/>
      <w:pPr>
        <w:ind w:left="720" w:hanging="360"/>
      </w:pPr>
      <w:rPr>
        <w:rFonts w:ascii="Times New Roman" w:eastAsiaTheme="minorHAnsi"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3" w15:restartNumberingAfterBreak="0">
    <w:nsid w:val="3F1964A1"/>
    <w:multiLevelType w:val="multilevel"/>
    <w:tmpl w:val="05D04A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4BE31455"/>
    <w:multiLevelType w:val="hybridMultilevel"/>
    <w:tmpl w:val="C026ED4A"/>
    <w:lvl w:ilvl="0" w:tplc="247AA724">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6" w15:restartNumberingAfterBreak="0">
    <w:nsid w:val="4D130CCB"/>
    <w:multiLevelType w:val="hybridMultilevel"/>
    <w:tmpl w:val="17EC18E0"/>
    <w:lvl w:ilvl="0" w:tplc="9B62857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8" w15:restartNumberingAfterBreak="0">
    <w:nsid w:val="55F60BE4"/>
    <w:multiLevelType w:val="hybridMultilevel"/>
    <w:tmpl w:val="942E4B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293B63"/>
    <w:multiLevelType w:val="hybridMultilevel"/>
    <w:tmpl w:val="E77E68EC"/>
    <w:lvl w:ilvl="0" w:tplc="E4729A4A">
      <w:start w:val="1"/>
      <w:numFmt w:val="bullet"/>
      <w:lvlText w:val=""/>
      <w:lvlJc w:val="left"/>
      <w:pPr>
        <w:ind w:left="1080" w:hanging="360"/>
      </w:pPr>
      <w:rPr>
        <w:rFonts w:ascii="Symbol" w:hAnsi="Symbol" w:hint="default"/>
      </w:rPr>
    </w:lvl>
    <w:lvl w:ilvl="1" w:tplc="2C1A0003">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20" w15:restartNumberingAfterBreak="0">
    <w:nsid w:val="63876E9C"/>
    <w:multiLevelType w:val="hybridMultilevel"/>
    <w:tmpl w:val="352E6DCA"/>
    <w:lvl w:ilvl="0" w:tplc="F078CCC6">
      <w:numFmt w:val="bullet"/>
      <w:lvlText w:val="-"/>
      <w:lvlJc w:val="left"/>
      <w:pPr>
        <w:ind w:left="720" w:hanging="360"/>
      </w:pPr>
      <w:rPr>
        <w:rFonts w:ascii="Times New Roman" w:eastAsia="PMingLiU"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63D07A6A"/>
    <w:multiLevelType w:val="hybridMultilevel"/>
    <w:tmpl w:val="1A56DFA2"/>
    <w:lvl w:ilvl="0" w:tplc="637CF394">
      <w:start w:val="1"/>
      <w:numFmt w:val="bullet"/>
      <w:lvlText w:val="–"/>
      <w:lvlJc w:val="left"/>
      <w:pPr>
        <w:ind w:left="720" w:hanging="360"/>
      </w:pPr>
      <w:rPr>
        <w:rFonts w:ascii="Calibri" w:hAnsi="Calibri" w:cs="Times New Roman"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BB7AED"/>
    <w:multiLevelType w:val="hybridMultilevel"/>
    <w:tmpl w:val="84ECCBBE"/>
    <w:lvl w:ilvl="0" w:tplc="2C1A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4" w15:restartNumberingAfterBreak="0">
    <w:nsid w:val="6DA5224D"/>
    <w:multiLevelType w:val="hybridMultilevel"/>
    <w:tmpl w:val="3B78E7E4"/>
    <w:lvl w:ilvl="0" w:tplc="D87ED280">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6" w15:restartNumberingAfterBreak="0">
    <w:nsid w:val="72D82220"/>
    <w:multiLevelType w:val="hybridMultilevel"/>
    <w:tmpl w:val="D4BCDFA8"/>
    <w:lvl w:ilvl="0" w:tplc="7B10B8A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8F94A15"/>
    <w:multiLevelType w:val="hybridMultilevel"/>
    <w:tmpl w:val="EFCE4FEA"/>
    <w:lvl w:ilvl="0" w:tplc="2C1A000F">
      <w:start w:val="3"/>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8" w15:restartNumberingAfterBreak="0">
    <w:nsid w:val="7B320027"/>
    <w:multiLevelType w:val="hybridMultilevel"/>
    <w:tmpl w:val="3A32E70E"/>
    <w:lvl w:ilvl="0" w:tplc="7B80432C">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17"/>
  </w:num>
  <w:num w:numId="4">
    <w:abstractNumId w:val="14"/>
  </w:num>
  <w:num w:numId="5">
    <w:abstractNumId w:val="0"/>
  </w:num>
  <w:num w:numId="6">
    <w:abstractNumId w:val="23"/>
  </w:num>
  <w:num w:numId="7">
    <w:abstractNumId w:val="10"/>
  </w:num>
  <w:num w:numId="8">
    <w:abstractNumId w:val="9"/>
  </w:num>
  <w:num w:numId="9">
    <w:abstractNumId w:val="3"/>
  </w:num>
  <w:num w:numId="10">
    <w:abstractNumId w:val="15"/>
  </w:num>
  <w:num w:numId="11">
    <w:abstractNumId w:val="4"/>
  </w:num>
  <w:num w:numId="12">
    <w:abstractNumId w:val="16"/>
  </w:num>
  <w:num w:numId="13">
    <w:abstractNumId w:val="1"/>
  </w:num>
  <w:num w:numId="14">
    <w:abstractNumId w:val="13"/>
  </w:num>
  <w:num w:numId="15">
    <w:abstractNumId w:val="22"/>
  </w:num>
  <w:num w:numId="16">
    <w:abstractNumId w:val="7"/>
  </w:num>
  <w:num w:numId="17">
    <w:abstractNumId w:val="21"/>
  </w:num>
  <w:num w:numId="18">
    <w:abstractNumId w:val="20"/>
  </w:num>
  <w:num w:numId="19">
    <w:abstractNumId w:val="19"/>
  </w:num>
  <w:num w:numId="20">
    <w:abstractNumId w:val="12"/>
  </w:num>
  <w:num w:numId="21">
    <w:abstractNumId w:val="6"/>
  </w:num>
  <w:num w:numId="22">
    <w:abstractNumId w:val="26"/>
  </w:num>
  <w:num w:numId="23">
    <w:abstractNumId w:val="24"/>
  </w:num>
  <w:num w:numId="24">
    <w:abstractNumId w:val="18"/>
  </w:num>
  <w:num w:numId="25">
    <w:abstractNumId w:val="28"/>
  </w:num>
  <w:num w:numId="26">
    <w:abstractNumId w:val="25"/>
  </w:num>
  <w:num w:numId="27">
    <w:abstractNumId w:val="8"/>
  </w:num>
  <w:num w:numId="28">
    <w:abstractNumId w:val="5"/>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545"/>
    <w:rsid w:val="00000359"/>
    <w:rsid w:val="00006909"/>
    <w:rsid w:val="00010AEF"/>
    <w:rsid w:val="0001298E"/>
    <w:rsid w:val="00017A0F"/>
    <w:rsid w:val="0003087A"/>
    <w:rsid w:val="00031A57"/>
    <w:rsid w:val="0003313A"/>
    <w:rsid w:val="00044D45"/>
    <w:rsid w:val="00062AC6"/>
    <w:rsid w:val="0006374B"/>
    <w:rsid w:val="00080311"/>
    <w:rsid w:val="0008299F"/>
    <w:rsid w:val="00082C48"/>
    <w:rsid w:val="00094DB0"/>
    <w:rsid w:val="00095BC4"/>
    <w:rsid w:val="000A4BA7"/>
    <w:rsid w:val="000C7739"/>
    <w:rsid w:val="000D2229"/>
    <w:rsid w:val="000D43F2"/>
    <w:rsid w:val="000D493B"/>
    <w:rsid w:val="000F210F"/>
    <w:rsid w:val="000F7BC1"/>
    <w:rsid w:val="00103174"/>
    <w:rsid w:val="00103F9A"/>
    <w:rsid w:val="001074F2"/>
    <w:rsid w:val="00120C57"/>
    <w:rsid w:val="00130F7E"/>
    <w:rsid w:val="001545B5"/>
    <w:rsid w:val="00157F4B"/>
    <w:rsid w:val="00165753"/>
    <w:rsid w:val="00181839"/>
    <w:rsid w:val="001952AF"/>
    <w:rsid w:val="001B23FD"/>
    <w:rsid w:val="001B7A61"/>
    <w:rsid w:val="001C726D"/>
    <w:rsid w:val="001D2798"/>
    <w:rsid w:val="001D3813"/>
    <w:rsid w:val="001D5FF4"/>
    <w:rsid w:val="001E699E"/>
    <w:rsid w:val="001E79D4"/>
    <w:rsid w:val="001F5B04"/>
    <w:rsid w:val="00206159"/>
    <w:rsid w:val="00213F43"/>
    <w:rsid w:val="00232800"/>
    <w:rsid w:val="00237440"/>
    <w:rsid w:val="002620B2"/>
    <w:rsid w:val="002650EC"/>
    <w:rsid w:val="002719DB"/>
    <w:rsid w:val="00271CFA"/>
    <w:rsid w:val="00285624"/>
    <w:rsid w:val="00296A40"/>
    <w:rsid w:val="002A28F2"/>
    <w:rsid w:val="002A5948"/>
    <w:rsid w:val="002C1B60"/>
    <w:rsid w:val="002C7F2E"/>
    <w:rsid w:val="002D0563"/>
    <w:rsid w:val="002F6CEB"/>
    <w:rsid w:val="00302021"/>
    <w:rsid w:val="0030546C"/>
    <w:rsid w:val="00305667"/>
    <w:rsid w:val="003222F7"/>
    <w:rsid w:val="00333039"/>
    <w:rsid w:val="003458D7"/>
    <w:rsid w:val="00351ED6"/>
    <w:rsid w:val="00361DE7"/>
    <w:rsid w:val="00362A93"/>
    <w:rsid w:val="00363DD1"/>
    <w:rsid w:val="00364ED6"/>
    <w:rsid w:val="00370D6C"/>
    <w:rsid w:val="00371332"/>
    <w:rsid w:val="003739D5"/>
    <w:rsid w:val="003800CD"/>
    <w:rsid w:val="00396D8A"/>
    <w:rsid w:val="003B2018"/>
    <w:rsid w:val="003B7ECC"/>
    <w:rsid w:val="003D174D"/>
    <w:rsid w:val="003E1608"/>
    <w:rsid w:val="003E609A"/>
    <w:rsid w:val="00416680"/>
    <w:rsid w:val="00420388"/>
    <w:rsid w:val="004220B2"/>
    <w:rsid w:val="00427165"/>
    <w:rsid w:val="00432CD5"/>
    <w:rsid w:val="0044262D"/>
    <w:rsid w:val="00494634"/>
    <w:rsid w:val="004A2AFD"/>
    <w:rsid w:val="004A36B5"/>
    <w:rsid w:val="004A7739"/>
    <w:rsid w:val="004C7272"/>
    <w:rsid w:val="004D2CED"/>
    <w:rsid w:val="004F0266"/>
    <w:rsid w:val="004F2C50"/>
    <w:rsid w:val="004F62E4"/>
    <w:rsid w:val="005028D8"/>
    <w:rsid w:val="00502CC2"/>
    <w:rsid w:val="00506B17"/>
    <w:rsid w:val="00516E56"/>
    <w:rsid w:val="0053092C"/>
    <w:rsid w:val="00533D6F"/>
    <w:rsid w:val="00540CAE"/>
    <w:rsid w:val="00543C1D"/>
    <w:rsid w:val="0055217E"/>
    <w:rsid w:val="00556A8F"/>
    <w:rsid w:val="00586B91"/>
    <w:rsid w:val="00587234"/>
    <w:rsid w:val="00592DB7"/>
    <w:rsid w:val="005B27C0"/>
    <w:rsid w:val="005C05CE"/>
    <w:rsid w:val="005D0545"/>
    <w:rsid w:val="005D40BA"/>
    <w:rsid w:val="005E3BED"/>
    <w:rsid w:val="005E41DD"/>
    <w:rsid w:val="005E751F"/>
    <w:rsid w:val="005F7E0C"/>
    <w:rsid w:val="006009DB"/>
    <w:rsid w:val="00613C64"/>
    <w:rsid w:val="00624A74"/>
    <w:rsid w:val="00643361"/>
    <w:rsid w:val="006515F3"/>
    <w:rsid w:val="00654188"/>
    <w:rsid w:val="00662377"/>
    <w:rsid w:val="006751F2"/>
    <w:rsid w:val="00685EE1"/>
    <w:rsid w:val="00690076"/>
    <w:rsid w:val="006915C6"/>
    <w:rsid w:val="006915D1"/>
    <w:rsid w:val="006A7C52"/>
    <w:rsid w:val="006D03E8"/>
    <w:rsid w:val="006D5D67"/>
    <w:rsid w:val="006F069B"/>
    <w:rsid w:val="006F275A"/>
    <w:rsid w:val="006F53E2"/>
    <w:rsid w:val="006F5DE4"/>
    <w:rsid w:val="00726C88"/>
    <w:rsid w:val="0074267B"/>
    <w:rsid w:val="0074521C"/>
    <w:rsid w:val="007478F8"/>
    <w:rsid w:val="00756D2C"/>
    <w:rsid w:val="0078133E"/>
    <w:rsid w:val="00791B85"/>
    <w:rsid w:val="007961D6"/>
    <w:rsid w:val="007A1A41"/>
    <w:rsid w:val="007A2B63"/>
    <w:rsid w:val="007B1F97"/>
    <w:rsid w:val="007B7CDC"/>
    <w:rsid w:val="007D293D"/>
    <w:rsid w:val="007E083D"/>
    <w:rsid w:val="007E37C2"/>
    <w:rsid w:val="007E41EF"/>
    <w:rsid w:val="00804834"/>
    <w:rsid w:val="00832DE5"/>
    <w:rsid w:val="00834B12"/>
    <w:rsid w:val="00835D88"/>
    <w:rsid w:val="00840B3B"/>
    <w:rsid w:val="008438EC"/>
    <w:rsid w:val="0087082A"/>
    <w:rsid w:val="00880AB6"/>
    <w:rsid w:val="008834A1"/>
    <w:rsid w:val="008948CD"/>
    <w:rsid w:val="008A4292"/>
    <w:rsid w:val="008B17FC"/>
    <w:rsid w:val="008B1F38"/>
    <w:rsid w:val="008B430C"/>
    <w:rsid w:val="008F42A7"/>
    <w:rsid w:val="008F749F"/>
    <w:rsid w:val="00902913"/>
    <w:rsid w:val="00912427"/>
    <w:rsid w:val="0091574D"/>
    <w:rsid w:val="00924271"/>
    <w:rsid w:val="00932814"/>
    <w:rsid w:val="009570F1"/>
    <w:rsid w:val="009579B4"/>
    <w:rsid w:val="009619D9"/>
    <w:rsid w:val="0097482F"/>
    <w:rsid w:val="009844A5"/>
    <w:rsid w:val="00986A71"/>
    <w:rsid w:val="009900C4"/>
    <w:rsid w:val="0099026B"/>
    <w:rsid w:val="00990383"/>
    <w:rsid w:val="00993DE3"/>
    <w:rsid w:val="009945D8"/>
    <w:rsid w:val="0099702B"/>
    <w:rsid w:val="009B4D31"/>
    <w:rsid w:val="009B6151"/>
    <w:rsid w:val="009B7254"/>
    <w:rsid w:val="009B7B84"/>
    <w:rsid w:val="009C64F3"/>
    <w:rsid w:val="009D2467"/>
    <w:rsid w:val="009E6EC3"/>
    <w:rsid w:val="009F0DA7"/>
    <w:rsid w:val="009F259C"/>
    <w:rsid w:val="009F7E40"/>
    <w:rsid w:val="00A12F8C"/>
    <w:rsid w:val="00A1459D"/>
    <w:rsid w:val="00A150FB"/>
    <w:rsid w:val="00A16411"/>
    <w:rsid w:val="00A27D94"/>
    <w:rsid w:val="00A314D9"/>
    <w:rsid w:val="00A52993"/>
    <w:rsid w:val="00A6180E"/>
    <w:rsid w:val="00A621D0"/>
    <w:rsid w:val="00A715B9"/>
    <w:rsid w:val="00A72546"/>
    <w:rsid w:val="00A84665"/>
    <w:rsid w:val="00A95366"/>
    <w:rsid w:val="00A972ED"/>
    <w:rsid w:val="00AA5A46"/>
    <w:rsid w:val="00AB334B"/>
    <w:rsid w:val="00AC1107"/>
    <w:rsid w:val="00AF28BF"/>
    <w:rsid w:val="00AF5537"/>
    <w:rsid w:val="00B01632"/>
    <w:rsid w:val="00B10BB3"/>
    <w:rsid w:val="00B30086"/>
    <w:rsid w:val="00B3167C"/>
    <w:rsid w:val="00B44502"/>
    <w:rsid w:val="00B676CA"/>
    <w:rsid w:val="00B70880"/>
    <w:rsid w:val="00B73F90"/>
    <w:rsid w:val="00B763AE"/>
    <w:rsid w:val="00B847D3"/>
    <w:rsid w:val="00B9392F"/>
    <w:rsid w:val="00B9582E"/>
    <w:rsid w:val="00BA0E18"/>
    <w:rsid w:val="00BC0C9F"/>
    <w:rsid w:val="00BC421D"/>
    <w:rsid w:val="00BC5876"/>
    <w:rsid w:val="00BD634E"/>
    <w:rsid w:val="00BE7AEE"/>
    <w:rsid w:val="00BF5F1C"/>
    <w:rsid w:val="00C07834"/>
    <w:rsid w:val="00C312F5"/>
    <w:rsid w:val="00C36270"/>
    <w:rsid w:val="00C404C2"/>
    <w:rsid w:val="00C5067B"/>
    <w:rsid w:val="00C5756F"/>
    <w:rsid w:val="00C60374"/>
    <w:rsid w:val="00C6483A"/>
    <w:rsid w:val="00C923A3"/>
    <w:rsid w:val="00C97614"/>
    <w:rsid w:val="00CC2172"/>
    <w:rsid w:val="00CD22F1"/>
    <w:rsid w:val="00CD3B55"/>
    <w:rsid w:val="00CE353F"/>
    <w:rsid w:val="00CE7BAC"/>
    <w:rsid w:val="00CF585C"/>
    <w:rsid w:val="00D00B17"/>
    <w:rsid w:val="00D1297E"/>
    <w:rsid w:val="00D2054F"/>
    <w:rsid w:val="00D336E4"/>
    <w:rsid w:val="00D3592F"/>
    <w:rsid w:val="00D504F2"/>
    <w:rsid w:val="00D76109"/>
    <w:rsid w:val="00D80E3F"/>
    <w:rsid w:val="00D84F82"/>
    <w:rsid w:val="00D915FA"/>
    <w:rsid w:val="00D91D24"/>
    <w:rsid w:val="00DA61DB"/>
    <w:rsid w:val="00DA7892"/>
    <w:rsid w:val="00DB6CA5"/>
    <w:rsid w:val="00DC1B2F"/>
    <w:rsid w:val="00DF102A"/>
    <w:rsid w:val="00DF47DC"/>
    <w:rsid w:val="00DF617B"/>
    <w:rsid w:val="00E02698"/>
    <w:rsid w:val="00E03244"/>
    <w:rsid w:val="00E073E3"/>
    <w:rsid w:val="00E142DB"/>
    <w:rsid w:val="00E219CF"/>
    <w:rsid w:val="00E23594"/>
    <w:rsid w:val="00E43258"/>
    <w:rsid w:val="00E626DE"/>
    <w:rsid w:val="00E63805"/>
    <w:rsid w:val="00E90BE8"/>
    <w:rsid w:val="00E95F92"/>
    <w:rsid w:val="00EA0ECA"/>
    <w:rsid w:val="00ED36E7"/>
    <w:rsid w:val="00EE30E1"/>
    <w:rsid w:val="00EF702E"/>
    <w:rsid w:val="00F0543E"/>
    <w:rsid w:val="00F124C1"/>
    <w:rsid w:val="00F1503C"/>
    <w:rsid w:val="00F174B2"/>
    <w:rsid w:val="00F26BF5"/>
    <w:rsid w:val="00F356E0"/>
    <w:rsid w:val="00F373D7"/>
    <w:rsid w:val="00F56E7E"/>
    <w:rsid w:val="00F75F0D"/>
    <w:rsid w:val="00F967D8"/>
    <w:rsid w:val="00FA255D"/>
    <w:rsid w:val="00FA2778"/>
    <w:rsid w:val="00FA2E7D"/>
    <w:rsid w:val="00FA7600"/>
    <w:rsid w:val="00FB0E24"/>
    <w:rsid w:val="00FC43BB"/>
    <w:rsid w:val="00FD1617"/>
    <w:rsid w:val="00FF268E"/>
    <w:rsid w:val="00FF7FE7"/>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6B896"/>
  <w15:chartTrackingRefBased/>
  <w15:docId w15:val="{39E5A30A-9C06-409A-8E00-B0E4793BB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56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C1B60"/>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2C1B60"/>
    <w:rPr>
      <w:rFonts w:ascii="Calibri" w:eastAsia="Calibri" w:hAnsi="Calibri" w:cs="Times New Roman"/>
      <w:sz w:val="20"/>
      <w:szCs w:val="20"/>
      <w:lang w:val="en-US"/>
    </w:rPr>
  </w:style>
  <w:style w:type="character" w:styleId="FootnoteReference">
    <w:name w:val="footnote reference"/>
    <w:uiPriority w:val="99"/>
    <w:unhideWhenUsed/>
    <w:rsid w:val="002C1B60"/>
    <w:rPr>
      <w:vertAlign w:val="superscript"/>
    </w:rPr>
  </w:style>
  <w:style w:type="paragraph" w:styleId="Header">
    <w:name w:val="header"/>
    <w:basedOn w:val="Normal"/>
    <w:link w:val="HeaderChar"/>
    <w:uiPriority w:val="99"/>
    <w:unhideWhenUsed/>
    <w:rsid w:val="001E79D4"/>
    <w:pPr>
      <w:tabs>
        <w:tab w:val="center" w:pos="4536"/>
        <w:tab w:val="right" w:pos="9072"/>
      </w:tabs>
      <w:spacing w:after="0" w:line="240" w:lineRule="auto"/>
    </w:pPr>
  </w:style>
  <w:style w:type="character" w:customStyle="1" w:styleId="HeaderChar">
    <w:name w:val="Header Char"/>
    <w:basedOn w:val="DefaultParagraphFont"/>
    <w:link w:val="Header"/>
    <w:uiPriority w:val="99"/>
    <w:rsid w:val="001E79D4"/>
  </w:style>
  <w:style w:type="paragraph" w:styleId="Footer">
    <w:name w:val="footer"/>
    <w:basedOn w:val="Normal"/>
    <w:link w:val="FooterChar"/>
    <w:uiPriority w:val="99"/>
    <w:unhideWhenUsed/>
    <w:rsid w:val="001E79D4"/>
    <w:pPr>
      <w:tabs>
        <w:tab w:val="center" w:pos="4536"/>
        <w:tab w:val="right" w:pos="9072"/>
      </w:tabs>
      <w:spacing w:after="0" w:line="240" w:lineRule="auto"/>
    </w:pPr>
  </w:style>
  <w:style w:type="character" w:customStyle="1" w:styleId="FooterChar">
    <w:name w:val="Footer Char"/>
    <w:basedOn w:val="DefaultParagraphFont"/>
    <w:link w:val="Footer"/>
    <w:uiPriority w:val="99"/>
    <w:rsid w:val="001E79D4"/>
  </w:style>
  <w:style w:type="paragraph" w:styleId="ListParagraph">
    <w:name w:val="List Paragraph"/>
    <w:aliases w:val="Liste 1,List Paragraph1"/>
    <w:basedOn w:val="Normal"/>
    <w:link w:val="ListParagraphChar"/>
    <w:uiPriority w:val="34"/>
    <w:qFormat/>
    <w:rsid w:val="00361DE7"/>
    <w:pPr>
      <w:spacing w:before="96" w:after="120" w:line="360" w:lineRule="atLeast"/>
      <w:ind w:left="720"/>
    </w:pPr>
    <w:rPr>
      <w:rFonts w:ascii="Calibri" w:eastAsia="Calibri" w:hAnsi="Calibri" w:cs="Calibri"/>
      <w:lang w:val="sr-Latn-CS"/>
    </w:rPr>
  </w:style>
  <w:style w:type="character" w:customStyle="1" w:styleId="ListParagraphChar">
    <w:name w:val="List Paragraph Char"/>
    <w:aliases w:val="Liste 1 Char,List Paragraph1 Char"/>
    <w:basedOn w:val="DefaultParagraphFont"/>
    <w:link w:val="ListParagraph"/>
    <w:uiPriority w:val="34"/>
    <w:locked/>
    <w:rsid w:val="00361DE7"/>
    <w:rPr>
      <w:rFonts w:ascii="Calibri" w:eastAsia="Calibri" w:hAnsi="Calibri" w:cs="Calibri"/>
      <w:lang w:val="sr-Latn-CS"/>
    </w:rPr>
  </w:style>
  <w:style w:type="character" w:styleId="CommentReference">
    <w:name w:val="annotation reference"/>
    <w:basedOn w:val="DefaultParagraphFont"/>
    <w:uiPriority w:val="99"/>
    <w:semiHidden/>
    <w:unhideWhenUsed/>
    <w:rsid w:val="00C404C2"/>
    <w:rPr>
      <w:sz w:val="16"/>
      <w:szCs w:val="16"/>
    </w:rPr>
  </w:style>
  <w:style w:type="paragraph" w:styleId="CommentText">
    <w:name w:val="annotation text"/>
    <w:basedOn w:val="Normal"/>
    <w:link w:val="CommentTextChar"/>
    <w:uiPriority w:val="99"/>
    <w:semiHidden/>
    <w:unhideWhenUsed/>
    <w:rsid w:val="00C404C2"/>
    <w:pPr>
      <w:spacing w:line="240" w:lineRule="auto"/>
    </w:pPr>
    <w:rPr>
      <w:sz w:val="20"/>
      <w:szCs w:val="20"/>
    </w:rPr>
  </w:style>
  <w:style w:type="character" w:customStyle="1" w:styleId="CommentTextChar">
    <w:name w:val="Comment Text Char"/>
    <w:basedOn w:val="DefaultParagraphFont"/>
    <w:link w:val="CommentText"/>
    <w:uiPriority w:val="99"/>
    <w:semiHidden/>
    <w:rsid w:val="00C404C2"/>
    <w:rPr>
      <w:sz w:val="20"/>
      <w:szCs w:val="20"/>
    </w:rPr>
  </w:style>
  <w:style w:type="paragraph" w:styleId="CommentSubject">
    <w:name w:val="annotation subject"/>
    <w:basedOn w:val="CommentText"/>
    <w:next w:val="CommentText"/>
    <w:link w:val="CommentSubjectChar"/>
    <w:uiPriority w:val="99"/>
    <w:semiHidden/>
    <w:unhideWhenUsed/>
    <w:rsid w:val="00C404C2"/>
    <w:rPr>
      <w:b/>
      <w:bCs/>
    </w:rPr>
  </w:style>
  <w:style w:type="character" w:customStyle="1" w:styleId="CommentSubjectChar">
    <w:name w:val="Comment Subject Char"/>
    <w:basedOn w:val="CommentTextChar"/>
    <w:link w:val="CommentSubject"/>
    <w:uiPriority w:val="99"/>
    <w:semiHidden/>
    <w:rsid w:val="00C404C2"/>
    <w:rPr>
      <w:b/>
      <w:bCs/>
      <w:sz w:val="20"/>
      <w:szCs w:val="20"/>
    </w:rPr>
  </w:style>
  <w:style w:type="paragraph" w:styleId="BalloonText">
    <w:name w:val="Balloon Text"/>
    <w:basedOn w:val="Normal"/>
    <w:link w:val="BalloonTextChar"/>
    <w:uiPriority w:val="99"/>
    <w:semiHidden/>
    <w:unhideWhenUsed/>
    <w:rsid w:val="00C404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04C2"/>
    <w:rPr>
      <w:rFonts w:ascii="Segoe UI" w:hAnsi="Segoe UI" w:cs="Segoe UI"/>
      <w:sz w:val="18"/>
      <w:szCs w:val="18"/>
    </w:rPr>
  </w:style>
  <w:style w:type="table" w:styleId="TableGrid">
    <w:name w:val="Table Grid"/>
    <w:basedOn w:val="TableNormal"/>
    <w:uiPriority w:val="39"/>
    <w:rsid w:val="00120C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120C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9748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0483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637312">
      <w:bodyDiv w:val="1"/>
      <w:marLeft w:val="0"/>
      <w:marRight w:val="0"/>
      <w:marTop w:val="0"/>
      <w:marBottom w:val="0"/>
      <w:divBdr>
        <w:top w:val="none" w:sz="0" w:space="0" w:color="auto"/>
        <w:left w:val="none" w:sz="0" w:space="0" w:color="auto"/>
        <w:bottom w:val="none" w:sz="0" w:space="0" w:color="auto"/>
        <w:right w:val="none" w:sz="0" w:space="0" w:color="auto"/>
      </w:divBdr>
    </w:div>
    <w:div w:id="256138954">
      <w:bodyDiv w:val="1"/>
      <w:marLeft w:val="0"/>
      <w:marRight w:val="0"/>
      <w:marTop w:val="0"/>
      <w:marBottom w:val="0"/>
      <w:divBdr>
        <w:top w:val="none" w:sz="0" w:space="0" w:color="auto"/>
        <w:left w:val="none" w:sz="0" w:space="0" w:color="auto"/>
        <w:bottom w:val="none" w:sz="0" w:space="0" w:color="auto"/>
        <w:right w:val="none" w:sz="0" w:space="0" w:color="auto"/>
      </w:divBdr>
    </w:div>
    <w:div w:id="453839300">
      <w:bodyDiv w:val="1"/>
      <w:marLeft w:val="0"/>
      <w:marRight w:val="0"/>
      <w:marTop w:val="0"/>
      <w:marBottom w:val="0"/>
      <w:divBdr>
        <w:top w:val="none" w:sz="0" w:space="0" w:color="auto"/>
        <w:left w:val="none" w:sz="0" w:space="0" w:color="auto"/>
        <w:bottom w:val="none" w:sz="0" w:space="0" w:color="auto"/>
        <w:right w:val="none" w:sz="0" w:space="0" w:color="auto"/>
      </w:divBdr>
    </w:div>
    <w:div w:id="645207345">
      <w:bodyDiv w:val="1"/>
      <w:marLeft w:val="0"/>
      <w:marRight w:val="0"/>
      <w:marTop w:val="0"/>
      <w:marBottom w:val="0"/>
      <w:divBdr>
        <w:top w:val="none" w:sz="0" w:space="0" w:color="auto"/>
        <w:left w:val="none" w:sz="0" w:space="0" w:color="auto"/>
        <w:bottom w:val="none" w:sz="0" w:space="0" w:color="auto"/>
        <w:right w:val="none" w:sz="0" w:space="0" w:color="auto"/>
      </w:divBdr>
    </w:div>
    <w:div w:id="655305375">
      <w:bodyDiv w:val="1"/>
      <w:marLeft w:val="0"/>
      <w:marRight w:val="0"/>
      <w:marTop w:val="0"/>
      <w:marBottom w:val="0"/>
      <w:divBdr>
        <w:top w:val="none" w:sz="0" w:space="0" w:color="auto"/>
        <w:left w:val="none" w:sz="0" w:space="0" w:color="auto"/>
        <w:bottom w:val="none" w:sz="0" w:space="0" w:color="auto"/>
        <w:right w:val="none" w:sz="0" w:space="0" w:color="auto"/>
      </w:divBdr>
    </w:div>
    <w:div w:id="794712891">
      <w:bodyDiv w:val="1"/>
      <w:marLeft w:val="0"/>
      <w:marRight w:val="0"/>
      <w:marTop w:val="0"/>
      <w:marBottom w:val="0"/>
      <w:divBdr>
        <w:top w:val="none" w:sz="0" w:space="0" w:color="auto"/>
        <w:left w:val="none" w:sz="0" w:space="0" w:color="auto"/>
        <w:bottom w:val="none" w:sz="0" w:space="0" w:color="auto"/>
        <w:right w:val="none" w:sz="0" w:space="0" w:color="auto"/>
      </w:divBdr>
    </w:div>
    <w:div w:id="897592602">
      <w:bodyDiv w:val="1"/>
      <w:marLeft w:val="0"/>
      <w:marRight w:val="0"/>
      <w:marTop w:val="0"/>
      <w:marBottom w:val="0"/>
      <w:divBdr>
        <w:top w:val="none" w:sz="0" w:space="0" w:color="auto"/>
        <w:left w:val="none" w:sz="0" w:space="0" w:color="auto"/>
        <w:bottom w:val="none" w:sz="0" w:space="0" w:color="auto"/>
        <w:right w:val="none" w:sz="0" w:space="0" w:color="auto"/>
      </w:divBdr>
    </w:div>
    <w:div w:id="1377967754">
      <w:bodyDiv w:val="1"/>
      <w:marLeft w:val="0"/>
      <w:marRight w:val="0"/>
      <w:marTop w:val="0"/>
      <w:marBottom w:val="0"/>
      <w:divBdr>
        <w:top w:val="none" w:sz="0" w:space="0" w:color="auto"/>
        <w:left w:val="none" w:sz="0" w:space="0" w:color="auto"/>
        <w:bottom w:val="none" w:sz="0" w:space="0" w:color="auto"/>
        <w:right w:val="none" w:sz="0" w:space="0" w:color="auto"/>
      </w:divBdr>
    </w:div>
    <w:div w:id="1504707885">
      <w:bodyDiv w:val="1"/>
      <w:marLeft w:val="0"/>
      <w:marRight w:val="0"/>
      <w:marTop w:val="0"/>
      <w:marBottom w:val="0"/>
      <w:divBdr>
        <w:top w:val="none" w:sz="0" w:space="0" w:color="auto"/>
        <w:left w:val="none" w:sz="0" w:space="0" w:color="auto"/>
        <w:bottom w:val="none" w:sz="0" w:space="0" w:color="auto"/>
        <w:right w:val="none" w:sz="0" w:space="0" w:color="auto"/>
      </w:divBdr>
    </w:div>
    <w:div w:id="1508406199">
      <w:bodyDiv w:val="1"/>
      <w:marLeft w:val="0"/>
      <w:marRight w:val="0"/>
      <w:marTop w:val="0"/>
      <w:marBottom w:val="0"/>
      <w:divBdr>
        <w:top w:val="none" w:sz="0" w:space="0" w:color="auto"/>
        <w:left w:val="none" w:sz="0" w:space="0" w:color="auto"/>
        <w:bottom w:val="none" w:sz="0" w:space="0" w:color="auto"/>
        <w:right w:val="none" w:sz="0" w:space="0" w:color="auto"/>
      </w:divBdr>
    </w:div>
    <w:div w:id="1732116947">
      <w:bodyDiv w:val="1"/>
      <w:marLeft w:val="0"/>
      <w:marRight w:val="0"/>
      <w:marTop w:val="0"/>
      <w:marBottom w:val="0"/>
      <w:divBdr>
        <w:top w:val="none" w:sz="0" w:space="0" w:color="auto"/>
        <w:left w:val="none" w:sz="0" w:space="0" w:color="auto"/>
        <w:bottom w:val="none" w:sz="0" w:space="0" w:color="auto"/>
        <w:right w:val="none" w:sz="0" w:space="0" w:color="auto"/>
      </w:divBdr>
    </w:div>
    <w:div w:id="1759981008">
      <w:bodyDiv w:val="1"/>
      <w:marLeft w:val="0"/>
      <w:marRight w:val="0"/>
      <w:marTop w:val="0"/>
      <w:marBottom w:val="0"/>
      <w:divBdr>
        <w:top w:val="none" w:sz="0" w:space="0" w:color="auto"/>
        <w:left w:val="none" w:sz="0" w:space="0" w:color="auto"/>
        <w:bottom w:val="none" w:sz="0" w:space="0" w:color="auto"/>
        <w:right w:val="none" w:sz="0" w:space="0" w:color="auto"/>
      </w:divBdr>
    </w:div>
    <w:div w:id="1788696405">
      <w:bodyDiv w:val="1"/>
      <w:marLeft w:val="0"/>
      <w:marRight w:val="0"/>
      <w:marTop w:val="0"/>
      <w:marBottom w:val="0"/>
      <w:divBdr>
        <w:top w:val="none" w:sz="0" w:space="0" w:color="auto"/>
        <w:left w:val="none" w:sz="0" w:space="0" w:color="auto"/>
        <w:bottom w:val="none" w:sz="0" w:space="0" w:color="auto"/>
        <w:right w:val="none" w:sz="0" w:space="0" w:color="auto"/>
      </w:divBdr>
    </w:div>
    <w:div w:id="2049259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411</TotalTime>
  <Pages>10</Pages>
  <Words>2577</Words>
  <Characters>14693</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Kilibarda</dc:creator>
  <cp:keywords/>
  <dc:description/>
  <cp:lastModifiedBy>Vladimir Nikcevic</cp:lastModifiedBy>
  <cp:revision>65</cp:revision>
  <cp:lastPrinted>2021-04-01T08:50:00Z</cp:lastPrinted>
  <dcterms:created xsi:type="dcterms:W3CDTF">2021-05-27T12:07:00Z</dcterms:created>
  <dcterms:modified xsi:type="dcterms:W3CDTF">2025-05-28T10:19:00Z</dcterms:modified>
</cp:coreProperties>
</file>