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6989" w14:textId="77777777" w:rsidR="00C40770" w:rsidRPr="00390C4E" w:rsidRDefault="00C40770" w:rsidP="00C40770">
      <w:pPr>
        <w:jc w:val="right"/>
        <w:rPr>
          <w:rFonts w:ascii="Times New Roman" w:hAnsi="Times New Roman"/>
          <w:b/>
          <w:color w:val="000000"/>
          <w:sz w:val="24"/>
          <w:szCs w:val="24"/>
          <w:lang w:val="sr-Latn-ME"/>
        </w:rPr>
      </w:pPr>
      <w:r w:rsidRPr="00390C4E">
        <w:rPr>
          <w:rFonts w:ascii="Times New Roman" w:hAnsi="Times New Roman"/>
          <w:b/>
          <w:color w:val="000000"/>
          <w:sz w:val="24"/>
          <w:szCs w:val="24"/>
          <w:lang w:val="sr-Latn-ME"/>
        </w:rPr>
        <w:t xml:space="preserve">OBRAZAC 1  </w:t>
      </w:r>
    </w:p>
    <w:p w14:paraId="3A6BAF38" w14:textId="77777777" w:rsidR="00C40770" w:rsidRPr="00390C4E" w:rsidRDefault="00C40770" w:rsidP="00D64EC0">
      <w:pPr>
        <w:spacing w:after="0" w:line="240" w:lineRule="auto"/>
        <w:rPr>
          <w:rFonts w:ascii="Times New Roman" w:hAnsi="Times New Roman"/>
          <w:color w:val="000000"/>
          <w:sz w:val="24"/>
          <w:szCs w:val="24"/>
          <w:lang w:val="sr-Latn-ME"/>
        </w:rPr>
      </w:pPr>
    </w:p>
    <w:p w14:paraId="74B2AD19" w14:textId="77777777" w:rsidR="005849F8" w:rsidRPr="00390C4E" w:rsidRDefault="005849F8" w:rsidP="00D64EC0">
      <w:pPr>
        <w:spacing w:after="0" w:line="240" w:lineRule="auto"/>
        <w:rPr>
          <w:rFonts w:ascii="Times New Roman" w:eastAsia="Times New Roman" w:hAnsi="Times New Roman"/>
          <w:color w:val="000000"/>
          <w:sz w:val="24"/>
          <w:szCs w:val="24"/>
        </w:rPr>
      </w:pPr>
      <w:bookmarkStart w:id="0" w:name="_Hlk164539007"/>
      <w:r w:rsidRPr="00390C4E">
        <w:rPr>
          <w:rFonts w:ascii="Times New Roman" w:hAnsi="Times New Roman"/>
          <w:color w:val="000000"/>
          <w:sz w:val="24"/>
          <w:szCs w:val="24"/>
        </w:rPr>
        <w:t>“</w:t>
      </w:r>
      <w:r w:rsidRPr="00390C4E">
        <w:rPr>
          <w:rFonts w:ascii="Times New Roman" w:hAnsi="Times New Roman"/>
          <w:sz w:val="24"/>
          <w:szCs w:val="24"/>
          <w:lang w:val="pl-PL"/>
        </w:rPr>
        <w:t>Pogrebne usluge” d.o.o. Podgorica</w:t>
      </w:r>
    </w:p>
    <w:bookmarkEnd w:id="0"/>
    <w:p w14:paraId="5BBD6DB4" w14:textId="5F775E46" w:rsidR="00157262" w:rsidRPr="00390C4E" w:rsidRDefault="005849F8" w:rsidP="00D64EC0">
      <w:pPr>
        <w:spacing w:after="0" w:line="240" w:lineRule="auto"/>
        <w:jc w:val="both"/>
        <w:rPr>
          <w:rFonts w:ascii="Times New Roman" w:hAnsi="Times New Roman"/>
          <w:sz w:val="24"/>
          <w:szCs w:val="24"/>
        </w:rPr>
      </w:pPr>
      <w:r w:rsidRPr="00390C4E">
        <w:rPr>
          <w:rFonts w:ascii="Times New Roman" w:hAnsi="Times New Roman"/>
          <w:sz w:val="24"/>
          <w:szCs w:val="24"/>
        </w:rPr>
        <w:t xml:space="preserve">Broj iz evidencije postupaka javnih nabavki: </w:t>
      </w:r>
      <w:r w:rsidR="008E4599" w:rsidRPr="00390C4E">
        <w:rPr>
          <w:rFonts w:ascii="Times New Roman" w:hAnsi="Times New Roman"/>
          <w:sz w:val="24"/>
          <w:szCs w:val="24"/>
        </w:rPr>
        <w:t>7</w:t>
      </w:r>
      <w:r w:rsidR="00157262" w:rsidRPr="00390C4E">
        <w:rPr>
          <w:rFonts w:ascii="Times New Roman" w:hAnsi="Times New Roman"/>
          <w:sz w:val="24"/>
          <w:szCs w:val="24"/>
        </w:rPr>
        <w:t>T/2025</w:t>
      </w:r>
      <w:r w:rsidR="008E4599" w:rsidRPr="00390C4E">
        <w:rPr>
          <w:rFonts w:ascii="Times New Roman" w:hAnsi="Times New Roman"/>
          <w:sz w:val="24"/>
          <w:szCs w:val="24"/>
        </w:rPr>
        <w:t>-</w:t>
      </w:r>
      <w:r w:rsidR="00390C4E" w:rsidRPr="00390C4E">
        <w:rPr>
          <w:rFonts w:ascii="Times New Roman" w:hAnsi="Times New Roman"/>
          <w:sz w:val="24"/>
          <w:szCs w:val="24"/>
        </w:rPr>
        <w:t>3073/1</w:t>
      </w:r>
    </w:p>
    <w:p w14:paraId="08A124D2" w14:textId="0EC0D18C" w:rsidR="005849F8" w:rsidRPr="00390C4E" w:rsidRDefault="005849F8" w:rsidP="00D64EC0">
      <w:pPr>
        <w:spacing w:after="0" w:line="240" w:lineRule="auto"/>
        <w:jc w:val="both"/>
        <w:rPr>
          <w:rFonts w:ascii="Times New Roman" w:hAnsi="Times New Roman"/>
          <w:sz w:val="24"/>
          <w:szCs w:val="24"/>
        </w:rPr>
      </w:pPr>
      <w:r w:rsidRPr="00390C4E">
        <w:rPr>
          <w:rFonts w:ascii="Times New Roman" w:hAnsi="Times New Roman"/>
          <w:sz w:val="24"/>
          <w:szCs w:val="24"/>
        </w:rPr>
        <w:t xml:space="preserve">Redni broj iz Plana javnih nabavki: </w:t>
      </w:r>
      <w:r w:rsidR="00A9761D" w:rsidRPr="00390C4E">
        <w:rPr>
          <w:rFonts w:ascii="Times New Roman" w:hAnsi="Times New Roman"/>
          <w:sz w:val="24"/>
          <w:szCs w:val="24"/>
        </w:rPr>
        <w:t>1</w:t>
      </w:r>
      <w:r w:rsidR="008E4599" w:rsidRPr="00390C4E">
        <w:rPr>
          <w:rFonts w:ascii="Times New Roman" w:hAnsi="Times New Roman"/>
          <w:sz w:val="24"/>
          <w:szCs w:val="24"/>
        </w:rPr>
        <w:t>3</w:t>
      </w:r>
    </w:p>
    <w:p w14:paraId="290E41CA" w14:textId="51675050" w:rsidR="005849F8" w:rsidRPr="00390C4E" w:rsidRDefault="005849F8" w:rsidP="00D64EC0">
      <w:pPr>
        <w:spacing w:after="0" w:line="240" w:lineRule="auto"/>
        <w:jc w:val="both"/>
        <w:rPr>
          <w:rFonts w:ascii="Times New Roman" w:hAnsi="Times New Roman"/>
          <w:bCs/>
          <w:sz w:val="24"/>
          <w:szCs w:val="24"/>
        </w:rPr>
      </w:pPr>
      <w:r w:rsidRPr="00390C4E">
        <w:rPr>
          <w:rFonts w:ascii="Times New Roman" w:hAnsi="Times New Roman"/>
          <w:sz w:val="24"/>
          <w:szCs w:val="24"/>
        </w:rPr>
        <w:t xml:space="preserve">Mjesto i datum: Podgorica, </w:t>
      </w:r>
      <w:r w:rsidR="008E4599" w:rsidRPr="00390C4E">
        <w:rPr>
          <w:rFonts w:ascii="Times New Roman" w:hAnsi="Times New Roman"/>
          <w:sz w:val="24"/>
          <w:szCs w:val="24"/>
        </w:rPr>
        <w:t>28</w:t>
      </w:r>
      <w:r w:rsidR="00FF1955" w:rsidRPr="00390C4E">
        <w:rPr>
          <w:rFonts w:ascii="Times New Roman" w:hAnsi="Times New Roman"/>
          <w:sz w:val="24"/>
          <w:szCs w:val="24"/>
        </w:rPr>
        <w:t>.0</w:t>
      </w:r>
      <w:r w:rsidR="008E4599" w:rsidRPr="00390C4E">
        <w:rPr>
          <w:rFonts w:ascii="Times New Roman" w:hAnsi="Times New Roman"/>
          <w:sz w:val="24"/>
          <w:szCs w:val="24"/>
        </w:rPr>
        <w:t>5</w:t>
      </w:r>
      <w:r w:rsidRPr="00390C4E">
        <w:rPr>
          <w:rFonts w:ascii="Times New Roman" w:hAnsi="Times New Roman"/>
          <w:sz w:val="24"/>
          <w:szCs w:val="24"/>
        </w:rPr>
        <w:t>.202</w:t>
      </w:r>
      <w:r w:rsidR="00405720" w:rsidRPr="00390C4E">
        <w:rPr>
          <w:rFonts w:ascii="Times New Roman" w:hAnsi="Times New Roman"/>
          <w:sz w:val="24"/>
          <w:szCs w:val="24"/>
        </w:rPr>
        <w:t>5.</w:t>
      </w:r>
      <w:r w:rsidRPr="00390C4E">
        <w:rPr>
          <w:rFonts w:ascii="Times New Roman" w:hAnsi="Times New Roman"/>
          <w:sz w:val="24"/>
          <w:szCs w:val="24"/>
        </w:rPr>
        <w:t xml:space="preserve"> godine</w:t>
      </w:r>
    </w:p>
    <w:p w14:paraId="22FEB063" w14:textId="77777777" w:rsidR="005849F8" w:rsidRPr="00390C4E" w:rsidRDefault="005849F8" w:rsidP="005849F8">
      <w:pPr>
        <w:jc w:val="both"/>
        <w:rPr>
          <w:rFonts w:ascii="Times New Roman" w:hAnsi="Times New Roman"/>
          <w:b/>
          <w:bCs/>
          <w:sz w:val="24"/>
          <w:szCs w:val="24"/>
        </w:rPr>
      </w:pPr>
    </w:p>
    <w:p w14:paraId="76B5D2B2" w14:textId="77777777" w:rsidR="00E35318" w:rsidRPr="00390C4E" w:rsidRDefault="00E35318" w:rsidP="00C40770">
      <w:pPr>
        <w:rPr>
          <w:rFonts w:ascii="Times New Roman" w:hAnsi="Times New Roman"/>
          <w:sz w:val="24"/>
          <w:szCs w:val="24"/>
          <w:lang w:val="sr-Latn-ME"/>
        </w:rPr>
      </w:pPr>
    </w:p>
    <w:p w14:paraId="3860FEBC" w14:textId="59B185DA" w:rsidR="00C40770" w:rsidRPr="00390C4E" w:rsidRDefault="00C40770" w:rsidP="00C40770">
      <w:pPr>
        <w:tabs>
          <w:tab w:val="left" w:pos="1276"/>
          <w:tab w:val="left" w:pos="3261"/>
        </w:tabs>
        <w:jc w:val="both"/>
        <w:rPr>
          <w:rFonts w:ascii="Times New Roman" w:hAnsi="Times New Roman"/>
          <w:b/>
          <w:bCs/>
          <w:color w:val="000000"/>
          <w:sz w:val="24"/>
          <w:szCs w:val="24"/>
          <w:lang w:val="sr-Latn-ME"/>
        </w:rPr>
      </w:pPr>
      <w:r w:rsidRPr="00390C4E">
        <w:rPr>
          <w:rFonts w:ascii="Times New Roman" w:hAnsi="Times New Roman"/>
          <w:sz w:val="24"/>
          <w:szCs w:val="24"/>
          <w:lang w:val="sr-Latn-ME"/>
        </w:rPr>
        <w:t>Na osnovu člana 53 stav 3 Zakona o javnim nabavkama (</w:t>
      </w:r>
      <w:r w:rsidR="00A22756" w:rsidRPr="00390C4E">
        <w:rPr>
          <w:rFonts w:ascii="Times New Roman" w:hAnsi="Times New Roman"/>
          <w:sz w:val="24"/>
          <w:szCs w:val="24"/>
          <w:lang w:val="sr-Latn-ME"/>
        </w:rPr>
        <w:t xml:space="preserve">„Službeni list CG“, br. 74/19, </w:t>
      </w:r>
      <w:r w:rsidRPr="00390C4E">
        <w:rPr>
          <w:rFonts w:ascii="Times New Roman" w:hAnsi="Times New Roman"/>
          <w:sz w:val="24"/>
          <w:szCs w:val="24"/>
          <w:lang w:val="sr-Latn-ME"/>
        </w:rPr>
        <w:t>3/23</w:t>
      </w:r>
      <w:r w:rsidR="00A22756" w:rsidRPr="00390C4E">
        <w:rPr>
          <w:rFonts w:ascii="Times New Roman" w:hAnsi="Times New Roman"/>
          <w:sz w:val="24"/>
          <w:szCs w:val="24"/>
        </w:rPr>
        <w:t xml:space="preserve"> </w:t>
      </w:r>
      <w:r w:rsidR="00A22756" w:rsidRPr="00390C4E">
        <w:rPr>
          <w:rFonts w:ascii="Times New Roman" w:hAnsi="Times New Roman"/>
          <w:sz w:val="24"/>
          <w:szCs w:val="24"/>
          <w:lang w:val="sr-Latn-ME"/>
        </w:rPr>
        <w:t>i 11/23</w:t>
      </w:r>
      <w:r w:rsidRPr="00390C4E">
        <w:rPr>
          <w:rFonts w:ascii="Times New Roman" w:hAnsi="Times New Roman"/>
          <w:sz w:val="24"/>
          <w:szCs w:val="24"/>
          <w:lang w:val="sr-Latn-ME"/>
        </w:rPr>
        <w:t xml:space="preserve">) </w:t>
      </w:r>
      <w:r w:rsidR="005849F8" w:rsidRPr="00390C4E">
        <w:rPr>
          <w:rFonts w:ascii="Times New Roman" w:hAnsi="Times New Roman"/>
          <w:color w:val="000000"/>
          <w:sz w:val="24"/>
          <w:szCs w:val="24"/>
          <w:u w:val="single"/>
        </w:rPr>
        <w:t>“</w:t>
      </w:r>
      <w:r w:rsidR="005849F8" w:rsidRPr="00390C4E">
        <w:rPr>
          <w:rFonts w:ascii="Times New Roman" w:hAnsi="Times New Roman"/>
          <w:color w:val="000000"/>
          <w:sz w:val="24"/>
          <w:szCs w:val="24"/>
          <w:u w:val="single"/>
          <w:lang w:val="pl-PL"/>
        </w:rPr>
        <w:t xml:space="preserve">Pogrebne usluge” d.o.o. Podgorica </w:t>
      </w:r>
      <w:r w:rsidRPr="00390C4E">
        <w:rPr>
          <w:rFonts w:ascii="Times New Roman" w:hAnsi="Times New Roman"/>
          <w:sz w:val="24"/>
          <w:szCs w:val="24"/>
          <w:lang w:val="sr-Latn-ME"/>
        </w:rPr>
        <w:t>objavljuje</w:t>
      </w:r>
      <w:r w:rsidRPr="00390C4E">
        <w:rPr>
          <w:rFonts w:ascii="Times New Roman" w:hAnsi="Times New Roman"/>
          <w:b/>
          <w:bCs/>
          <w:color w:val="000000"/>
          <w:sz w:val="24"/>
          <w:szCs w:val="24"/>
          <w:lang w:val="sr-Latn-ME"/>
        </w:rPr>
        <w:t xml:space="preserve">        </w:t>
      </w:r>
    </w:p>
    <w:p w14:paraId="2B582552" w14:textId="7FB1AE4C" w:rsidR="00C40770" w:rsidRPr="00390C4E" w:rsidRDefault="00C40770" w:rsidP="00A066D5">
      <w:pPr>
        <w:tabs>
          <w:tab w:val="left" w:pos="1276"/>
          <w:tab w:val="left" w:pos="3261"/>
        </w:tabs>
        <w:jc w:val="both"/>
        <w:rPr>
          <w:rFonts w:ascii="Times New Roman" w:hAnsi="Times New Roman"/>
          <w:b/>
          <w:bCs/>
          <w:color w:val="000000"/>
          <w:sz w:val="24"/>
          <w:szCs w:val="24"/>
          <w:lang w:val="sr-Latn-ME"/>
        </w:rPr>
      </w:pPr>
    </w:p>
    <w:p w14:paraId="5E789876" w14:textId="77777777" w:rsidR="00A066D5" w:rsidRPr="00390C4E" w:rsidRDefault="00A066D5" w:rsidP="00A066D5">
      <w:pPr>
        <w:tabs>
          <w:tab w:val="left" w:pos="1276"/>
          <w:tab w:val="left" w:pos="3261"/>
        </w:tabs>
        <w:jc w:val="both"/>
        <w:rPr>
          <w:rFonts w:ascii="Times New Roman" w:hAnsi="Times New Roman"/>
          <w:b/>
          <w:bCs/>
          <w:color w:val="000000"/>
          <w:sz w:val="24"/>
          <w:szCs w:val="24"/>
          <w:lang w:val="sr-Latn-ME"/>
        </w:rPr>
      </w:pPr>
    </w:p>
    <w:p w14:paraId="537DD4A3" w14:textId="77777777" w:rsidR="00A066D5" w:rsidRPr="00390C4E" w:rsidRDefault="00A066D5" w:rsidP="00A066D5">
      <w:pPr>
        <w:tabs>
          <w:tab w:val="left" w:pos="1276"/>
          <w:tab w:val="left" w:pos="3261"/>
        </w:tabs>
        <w:jc w:val="both"/>
        <w:rPr>
          <w:rFonts w:ascii="Times New Roman" w:hAnsi="Times New Roman"/>
          <w:sz w:val="24"/>
          <w:szCs w:val="24"/>
          <w:lang w:val="sr-Latn-ME"/>
        </w:rPr>
      </w:pPr>
    </w:p>
    <w:p w14:paraId="70C696A7" w14:textId="77777777" w:rsidR="0067796D" w:rsidRPr="00390C4E" w:rsidRDefault="0067796D" w:rsidP="00A066D5">
      <w:pPr>
        <w:tabs>
          <w:tab w:val="left" w:pos="1276"/>
          <w:tab w:val="left" w:pos="3261"/>
        </w:tabs>
        <w:jc w:val="both"/>
        <w:rPr>
          <w:rFonts w:ascii="Times New Roman" w:hAnsi="Times New Roman"/>
          <w:sz w:val="24"/>
          <w:szCs w:val="24"/>
          <w:lang w:val="sr-Latn-ME"/>
        </w:rPr>
      </w:pPr>
    </w:p>
    <w:p w14:paraId="6F9C8DF5" w14:textId="77777777" w:rsidR="00C40770" w:rsidRPr="00390C4E" w:rsidRDefault="00C40770" w:rsidP="007E426F">
      <w:pPr>
        <w:spacing w:after="0" w:line="257" w:lineRule="auto"/>
        <w:jc w:val="center"/>
        <w:rPr>
          <w:rFonts w:ascii="Times New Roman" w:hAnsi="Times New Roman"/>
          <w:b/>
          <w:bCs/>
          <w:color w:val="000000"/>
          <w:sz w:val="24"/>
          <w:szCs w:val="24"/>
          <w:lang w:val="sr-Latn-ME"/>
        </w:rPr>
      </w:pPr>
      <w:r w:rsidRPr="00390C4E">
        <w:rPr>
          <w:rFonts w:ascii="Times New Roman" w:hAnsi="Times New Roman"/>
          <w:b/>
          <w:bCs/>
          <w:color w:val="000000"/>
          <w:sz w:val="24"/>
          <w:szCs w:val="24"/>
          <w:lang w:val="sr-Latn-ME"/>
        </w:rPr>
        <w:t>TENDERSKU DOKUMENTACIJU</w:t>
      </w:r>
    </w:p>
    <w:p w14:paraId="05B6E996" w14:textId="77777777" w:rsidR="007E426F" w:rsidRPr="00390C4E" w:rsidRDefault="00C40770" w:rsidP="007E426F">
      <w:pPr>
        <w:spacing w:after="0" w:line="257" w:lineRule="auto"/>
        <w:jc w:val="center"/>
        <w:rPr>
          <w:rFonts w:ascii="Times New Roman" w:hAnsi="Times New Roman"/>
          <w:b/>
          <w:bCs/>
          <w:color w:val="000000"/>
          <w:sz w:val="24"/>
          <w:szCs w:val="24"/>
          <w:lang w:val="sr-Latn-ME"/>
        </w:rPr>
      </w:pPr>
      <w:r w:rsidRPr="00390C4E">
        <w:rPr>
          <w:rFonts w:ascii="Times New Roman" w:hAnsi="Times New Roman"/>
          <w:b/>
          <w:bCs/>
          <w:color w:val="000000"/>
          <w:sz w:val="24"/>
          <w:szCs w:val="24"/>
          <w:lang w:val="sr-Latn-ME"/>
        </w:rPr>
        <w:t>ZA OTVORENI POSTUPAK JAVNE NABAVKE</w:t>
      </w:r>
    </w:p>
    <w:p w14:paraId="44244C17" w14:textId="0582CB1E" w:rsidR="00C40770" w:rsidRPr="00390C4E" w:rsidRDefault="001A504E" w:rsidP="007E426F">
      <w:pPr>
        <w:spacing w:after="0" w:line="257" w:lineRule="auto"/>
        <w:jc w:val="center"/>
        <w:rPr>
          <w:rFonts w:ascii="Times New Roman" w:hAnsi="Times New Roman"/>
          <w:b/>
          <w:bCs/>
          <w:color w:val="000000"/>
          <w:sz w:val="24"/>
          <w:szCs w:val="24"/>
          <w:lang w:val="sr-Latn-ME"/>
        </w:rPr>
      </w:pPr>
      <w:r w:rsidRPr="00390C4E">
        <w:rPr>
          <w:rFonts w:ascii="Times New Roman" w:hAnsi="Times New Roman"/>
          <w:b/>
          <w:bCs/>
          <w:color w:val="000000"/>
          <w:sz w:val="24"/>
          <w:szCs w:val="24"/>
          <w:lang w:val="sr-Latn-ME"/>
        </w:rPr>
        <w:t xml:space="preserve"> </w:t>
      </w:r>
    </w:p>
    <w:p w14:paraId="3FF74CBB" w14:textId="03346607" w:rsidR="007E426F" w:rsidRPr="00390C4E" w:rsidRDefault="007E426F" w:rsidP="001A504E">
      <w:pPr>
        <w:jc w:val="center"/>
        <w:rPr>
          <w:rFonts w:ascii="Times New Roman" w:hAnsi="Times New Roman"/>
          <w:b/>
          <w:bCs/>
          <w:color w:val="000000"/>
          <w:sz w:val="24"/>
          <w:szCs w:val="24"/>
          <w:lang w:val="sr-Latn-ME"/>
        </w:rPr>
      </w:pPr>
      <w:r w:rsidRPr="00390C4E">
        <w:rPr>
          <w:rFonts w:ascii="Times New Roman" w:hAnsi="Times New Roman"/>
          <w:b/>
          <w:bCs/>
          <w:color w:val="000000"/>
          <w:sz w:val="24"/>
          <w:szCs w:val="24"/>
        </w:rPr>
        <w:t>Geodetska</w:t>
      </w:r>
      <w:r w:rsidRPr="00390C4E">
        <w:rPr>
          <w:rFonts w:ascii="Times New Roman" w:hAnsi="Times New Roman"/>
          <w:b/>
          <w:bCs/>
          <w:color w:val="000000"/>
          <w:sz w:val="24"/>
          <w:szCs w:val="24"/>
          <w:lang w:val="sr-Latn-ME"/>
        </w:rPr>
        <w:t xml:space="preserve"> snimanja gradskih grobalja „Čepurci“ i „Zagorič“</w:t>
      </w:r>
    </w:p>
    <w:p w14:paraId="53775EE6" w14:textId="77777777" w:rsidR="00405720" w:rsidRPr="00390C4E" w:rsidRDefault="00405720" w:rsidP="00C40770">
      <w:pPr>
        <w:jc w:val="both"/>
        <w:rPr>
          <w:rFonts w:ascii="Times New Roman" w:hAnsi="Times New Roman"/>
          <w:color w:val="000000"/>
          <w:sz w:val="24"/>
          <w:szCs w:val="24"/>
          <w:lang w:val="sr-Latn-ME"/>
        </w:rPr>
      </w:pPr>
    </w:p>
    <w:p w14:paraId="0AEF6598" w14:textId="1C06FF28" w:rsidR="00C40770" w:rsidRPr="00390C4E" w:rsidRDefault="00C40770" w:rsidP="00C40770">
      <w:pPr>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Predmet nabavke se nabavlja:</w:t>
      </w:r>
    </w:p>
    <w:p w14:paraId="1D193271" w14:textId="77777777" w:rsidR="00C40770" w:rsidRPr="00390C4E" w:rsidRDefault="00C40770" w:rsidP="00C40770">
      <w:pPr>
        <w:jc w:val="both"/>
        <w:rPr>
          <w:rFonts w:ascii="Times New Roman" w:hAnsi="Times New Roman"/>
          <w:color w:val="000000"/>
          <w:sz w:val="24"/>
          <w:szCs w:val="24"/>
          <w:lang w:val="sr-Latn-ME"/>
        </w:rPr>
      </w:pPr>
    </w:p>
    <w:p w14:paraId="44133FB5" w14:textId="5C8AA954" w:rsidR="00C40770" w:rsidRPr="00390C4E" w:rsidRDefault="00BA2B40" w:rsidP="00D85325">
      <w:pPr>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Pr="00390C4E">
        <w:rPr>
          <w:rFonts w:ascii="Times New Roman" w:hAnsi="Times New Roman"/>
          <w:color w:val="000000"/>
          <w:sz w:val="24"/>
          <w:szCs w:val="24"/>
          <w:lang w:val="sr-Latn-ME"/>
        </w:rPr>
        <w:t xml:space="preserve"> </w:t>
      </w:r>
      <w:r w:rsidR="00C40770" w:rsidRPr="00390C4E">
        <w:rPr>
          <w:rFonts w:ascii="Times New Roman" w:hAnsi="Times New Roman"/>
          <w:color w:val="000000"/>
          <w:sz w:val="24"/>
          <w:szCs w:val="24"/>
          <w:lang w:val="sr-Latn-ME"/>
        </w:rPr>
        <w:t xml:space="preserve">kao cjelina </w:t>
      </w:r>
    </w:p>
    <w:p w14:paraId="317FE762" w14:textId="77777777" w:rsidR="00C40770" w:rsidRPr="00390C4E" w:rsidRDefault="00C40770" w:rsidP="00C40770">
      <w:pPr>
        <w:rPr>
          <w:rFonts w:ascii="Times New Roman" w:hAnsi="Times New Roman"/>
          <w:color w:val="000000"/>
          <w:sz w:val="24"/>
          <w:szCs w:val="24"/>
          <w:lang w:val="sr-Latn-ME"/>
        </w:rPr>
      </w:pPr>
    </w:p>
    <w:p w14:paraId="1D534F07" w14:textId="77777777" w:rsidR="00A066D5" w:rsidRPr="00390C4E" w:rsidRDefault="00A066D5" w:rsidP="00C40770">
      <w:pPr>
        <w:rPr>
          <w:rFonts w:ascii="Times New Roman" w:hAnsi="Times New Roman"/>
          <w:color w:val="000000"/>
          <w:sz w:val="24"/>
          <w:szCs w:val="24"/>
          <w:lang w:val="sr-Latn-ME"/>
        </w:rPr>
      </w:pPr>
    </w:p>
    <w:p w14:paraId="12DC7245" w14:textId="77777777" w:rsidR="00C40770" w:rsidRPr="00390C4E" w:rsidRDefault="00C40770" w:rsidP="00C40770">
      <w:pPr>
        <w:rPr>
          <w:rFonts w:ascii="Times New Roman" w:hAnsi="Times New Roman"/>
          <w:color w:val="000000"/>
          <w:sz w:val="24"/>
          <w:szCs w:val="24"/>
          <w:lang w:val="sr-Latn-ME"/>
        </w:rPr>
      </w:pPr>
    </w:p>
    <w:p w14:paraId="0AE99302" w14:textId="43D166A0" w:rsidR="001A504E" w:rsidRPr="00390C4E" w:rsidRDefault="001A504E" w:rsidP="00C40770">
      <w:pPr>
        <w:rPr>
          <w:rFonts w:ascii="Times New Roman" w:hAnsi="Times New Roman"/>
          <w:color w:val="000000"/>
          <w:sz w:val="24"/>
          <w:szCs w:val="24"/>
          <w:lang w:val="sr-Latn-ME"/>
        </w:rPr>
      </w:pPr>
    </w:p>
    <w:p w14:paraId="535ADBAB" w14:textId="5FAA1D44" w:rsidR="005849F8" w:rsidRPr="00390C4E" w:rsidRDefault="005849F8" w:rsidP="00C40770">
      <w:pPr>
        <w:rPr>
          <w:rFonts w:ascii="Times New Roman" w:hAnsi="Times New Roman"/>
          <w:color w:val="000000"/>
          <w:sz w:val="24"/>
          <w:szCs w:val="24"/>
          <w:lang w:val="sr-Latn-ME"/>
        </w:rPr>
      </w:pPr>
    </w:p>
    <w:p w14:paraId="1C3193FF" w14:textId="35074C65" w:rsidR="005849F8" w:rsidRPr="00390C4E" w:rsidRDefault="005849F8" w:rsidP="00C40770">
      <w:pPr>
        <w:rPr>
          <w:rFonts w:ascii="Times New Roman" w:hAnsi="Times New Roman"/>
          <w:color w:val="000000"/>
          <w:sz w:val="24"/>
          <w:szCs w:val="24"/>
          <w:lang w:val="sr-Latn-ME"/>
        </w:rPr>
      </w:pPr>
    </w:p>
    <w:p w14:paraId="740A7F5A" w14:textId="51C49688" w:rsidR="005849F8" w:rsidRPr="00390C4E" w:rsidRDefault="005849F8" w:rsidP="00C40770">
      <w:pPr>
        <w:rPr>
          <w:rFonts w:ascii="Times New Roman" w:hAnsi="Times New Roman"/>
          <w:color w:val="000000"/>
          <w:sz w:val="24"/>
          <w:szCs w:val="24"/>
          <w:lang w:val="sr-Latn-ME"/>
        </w:rPr>
      </w:pPr>
    </w:p>
    <w:p w14:paraId="7DCFBC8A" w14:textId="2580F1DF" w:rsidR="005849F8" w:rsidRPr="00390C4E" w:rsidRDefault="005849F8" w:rsidP="00C40770">
      <w:pPr>
        <w:rPr>
          <w:rFonts w:ascii="Times New Roman" w:hAnsi="Times New Roman"/>
          <w:color w:val="000000"/>
          <w:sz w:val="24"/>
          <w:szCs w:val="24"/>
          <w:lang w:val="sr-Latn-ME"/>
        </w:rPr>
      </w:pPr>
    </w:p>
    <w:p w14:paraId="5ECBB5AD" w14:textId="77777777" w:rsidR="005849F8" w:rsidRPr="00390C4E" w:rsidRDefault="005849F8" w:rsidP="00C40770">
      <w:pPr>
        <w:rPr>
          <w:rFonts w:ascii="Times New Roman" w:hAnsi="Times New Roman"/>
          <w:color w:val="000000"/>
          <w:sz w:val="24"/>
          <w:szCs w:val="24"/>
          <w:lang w:val="sr-Latn-ME"/>
        </w:rPr>
      </w:pPr>
    </w:p>
    <w:p w14:paraId="00E24FFC" w14:textId="77777777" w:rsidR="00D64EC0" w:rsidRPr="00390C4E" w:rsidRDefault="00D64EC0" w:rsidP="00C40770">
      <w:pPr>
        <w:rPr>
          <w:rFonts w:ascii="Times New Roman" w:hAnsi="Times New Roman"/>
          <w:color w:val="000000"/>
          <w:sz w:val="24"/>
          <w:szCs w:val="24"/>
          <w:lang w:val="sr-Latn-ME"/>
        </w:rPr>
      </w:pPr>
    </w:p>
    <w:p w14:paraId="32912886" w14:textId="77777777" w:rsidR="00D64EC0" w:rsidRPr="00390C4E" w:rsidRDefault="00D64EC0" w:rsidP="00C40770">
      <w:pPr>
        <w:rPr>
          <w:rFonts w:ascii="Times New Roman" w:hAnsi="Times New Roman"/>
          <w:color w:val="000000"/>
          <w:sz w:val="24"/>
          <w:szCs w:val="24"/>
          <w:lang w:val="sr-Latn-ME"/>
        </w:rPr>
      </w:pPr>
    </w:p>
    <w:p w14:paraId="0F4EC709" w14:textId="77777777" w:rsidR="00D64EC0" w:rsidRPr="00390C4E" w:rsidRDefault="00D64EC0" w:rsidP="00C40770">
      <w:pPr>
        <w:rPr>
          <w:rFonts w:ascii="Times New Roman" w:hAnsi="Times New Roman"/>
          <w:color w:val="000000"/>
          <w:sz w:val="24"/>
          <w:szCs w:val="24"/>
          <w:lang w:val="sr-Latn-ME"/>
        </w:rPr>
      </w:pPr>
    </w:p>
    <w:p w14:paraId="37285F25" w14:textId="77777777" w:rsidR="00CF69D9" w:rsidRPr="00390C4E" w:rsidRDefault="00CF69D9" w:rsidP="00C40770">
      <w:pPr>
        <w:rPr>
          <w:rFonts w:ascii="Times New Roman" w:hAnsi="Times New Roman"/>
          <w:color w:val="000000"/>
          <w:sz w:val="24"/>
          <w:szCs w:val="24"/>
          <w:lang w:val="sr-Latn-ME"/>
        </w:rPr>
      </w:pPr>
    </w:p>
    <w:p w14:paraId="7E3867C4" w14:textId="3A5AC59F" w:rsidR="00C40770" w:rsidRPr="00390C4E" w:rsidRDefault="00C40770" w:rsidP="00CF69D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color w:val="000000"/>
          <w:sz w:val="24"/>
          <w:szCs w:val="24"/>
          <w:lang w:val="sr-Latn-ME"/>
        </w:rPr>
      </w:pPr>
      <w:bookmarkStart w:id="1" w:name="_Toc62730553"/>
      <w:r w:rsidRPr="00390C4E">
        <w:rPr>
          <w:rFonts w:ascii="Times New Roman" w:hAnsi="Times New Roman"/>
          <w:b/>
          <w:color w:val="000000"/>
          <w:sz w:val="24"/>
          <w:szCs w:val="24"/>
          <w:lang w:val="sr-Latn-ME"/>
        </w:rPr>
        <w:lastRenderedPageBreak/>
        <w:t>POZIV ZA NADMETANJE</w:t>
      </w:r>
      <w:r w:rsidRPr="00390C4E">
        <w:rPr>
          <w:rFonts w:ascii="Times New Roman" w:hAnsi="Times New Roman"/>
          <w:color w:val="000000"/>
          <w:sz w:val="24"/>
          <w:szCs w:val="24"/>
          <w:vertAlign w:val="superscript"/>
          <w:lang w:val="sr-Latn-ME"/>
        </w:rPr>
        <w:footnoteReference w:id="1"/>
      </w:r>
      <w:bookmarkEnd w:id="1"/>
      <w:r w:rsidRPr="00390C4E">
        <w:rPr>
          <w:rFonts w:ascii="Times New Roman" w:hAnsi="Times New Roman"/>
          <w:b/>
          <w:color w:val="000000"/>
          <w:sz w:val="24"/>
          <w:szCs w:val="24"/>
          <w:lang w:val="sr-Latn-ME"/>
        </w:rPr>
        <w:t xml:space="preserve"> </w:t>
      </w:r>
    </w:p>
    <w:p w14:paraId="54F1B3ED" w14:textId="77777777" w:rsidR="00C40770" w:rsidRPr="00390C4E" w:rsidRDefault="00C40770" w:rsidP="00C40770">
      <w:pPr>
        <w:numPr>
          <w:ilvl w:val="0"/>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Podaci o naručiocu;</w:t>
      </w:r>
    </w:p>
    <w:p w14:paraId="57907053" w14:textId="77777777" w:rsidR="00C40770" w:rsidRPr="00390C4E" w:rsidRDefault="00C40770" w:rsidP="00C40770">
      <w:pPr>
        <w:numPr>
          <w:ilvl w:val="0"/>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 xml:space="preserve">Podaci o postupku i predmetu javne nabavke: </w:t>
      </w:r>
    </w:p>
    <w:p w14:paraId="5B320933"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Vrsta postupka,</w:t>
      </w:r>
    </w:p>
    <w:p w14:paraId="2997DCB2"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Predmet javne nabavke (vrsta predmeta, naziv i opis predmeta),</w:t>
      </w:r>
    </w:p>
    <w:p w14:paraId="41FA531C"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Procijenjena vrijednost predmeta nabavke</w:t>
      </w:r>
      <w:r w:rsidRPr="00390C4E">
        <w:rPr>
          <w:rFonts w:ascii="Times New Roman" w:hAnsi="Times New Roman"/>
          <w:color w:val="000000"/>
          <w:sz w:val="24"/>
          <w:szCs w:val="24"/>
          <w:vertAlign w:val="superscript"/>
          <w:lang w:val="sr-Latn-ME"/>
        </w:rPr>
        <w:footnoteReference w:id="2"/>
      </w:r>
      <w:r w:rsidRPr="00390C4E">
        <w:rPr>
          <w:rFonts w:ascii="Times New Roman" w:hAnsi="Times New Roman"/>
          <w:color w:val="000000"/>
          <w:sz w:val="24"/>
          <w:szCs w:val="24"/>
          <w:lang w:val="sr-Latn-ME"/>
        </w:rPr>
        <w:t>,</w:t>
      </w:r>
    </w:p>
    <w:p w14:paraId="3B5326B9"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 xml:space="preserve">Način nabavke: </w:t>
      </w:r>
    </w:p>
    <w:p w14:paraId="000160FA" w14:textId="77777777" w:rsidR="00C40770" w:rsidRPr="00390C4E" w:rsidRDefault="00C40770" w:rsidP="00C40770">
      <w:pPr>
        <w:numPr>
          <w:ilvl w:val="0"/>
          <w:numId w:val="3"/>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Cjelina, po partijama,</w:t>
      </w:r>
    </w:p>
    <w:p w14:paraId="4FF1FB29" w14:textId="77777777" w:rsidR="00C40770" w:rsidRPr="00390C4E" w:rsidRDefault="00C40770" w:rsidP="00C40770">
      <w:pPr>
        <w:numPr>
          <w:ilvl w:val="0"/>
          <w:numId w:val="3"/>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Zajednička nabavka,</w:t>
      </w:r>
    </w:p>
    <w:p w14:paraId="113D3169" w14:textId="77777777" w:rsidR="00C40770" w:rsidRPr="00390C4E" w:rsidRDefault="00C40770" w:rsidP="00C40770">
      <w:pPr>
        <w:numPr>
          <w:ilvl w:val="0"/>
          <w:numId w:val="3"/>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Centralizovana nabavka,</w:t>
      </w:r>
    </w:p>
    <w:p w14:paraId="739D3E7E"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Posebni oblik nabavke:</w:t>
      </w:r>
    </w:p>
    <w:p w14:paraId="72734E33" w14:textId="77777777" w:rsidR="00C40770" w:rsidRPr="00390C4E" w:rsidRDefault="00C40770" w:rsidP="00C40770">
      <w:pPr>
        <w:numPr>
          <w:ilvl w:val="0"/>
          <w:numId w:val="4"/>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Okvirni sporazum,</w:t>
      </w:r>
    </w:p>
    <w:p w14:paraId="4C8BE00E" w14:textId="77777777" w:rsidR="00C40770" w:rsidRPr="00390C4E" w:rsidRDefault="00C40770" w:rsidP="00C40770">
      <w:pPr>
        <w:numPr>
          <w:ilvl w:val="0"/>
          <w:numId w:val="4"/>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Dinamički sistem nabavki,</w:t>
      </w:r>
    </w:p>
    <w:p w14:paraId="2D1F57B9" w14:textId="77777777" w:rsidR="00C40770" w:rsidRPr="00390C4E" w:rsidRDefault="00C40770" w:rsidP="00C40770">
      <w:pPr>
        <w:numPr>
          <w:ilvl w:val="0"/>
          <w:numId w:val="4"/>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Elektronska aukcija,</w:t>
      </w:r>
    </w:p>
    <w:p w14:paraId="2675177F" w14:textId="77777777" w:rsidR="00C40770" w:rsidRPr="00390C4E" w:rsidRDefault="00C40770" w:rsidP="00C40770">
      <w:pPr>
        <w:numPr>
          <w:ilvl w:val="0"/>
          <w:numId w:val="4"/>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Elektronski katalog,</w:t>
      </w:r>
    </w:p>
    <w:p w14:paraId="75131AF5"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Uslovi za učešće u postupku javne nabavke i posebni osnovi za isključenje,</w:t>
      </w:r>
    </w:p>
    <w:p w14:paraId="78FE0F34"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Kriterijum za izbor najpovoljnije ponude,</w:t>
      </w:r>
    </w:p>
    <w:p w14:paraId="459A34CD"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Način, mjesto i vrijeme podnošenja ponuda i otvaranja ponuda,</w:t>
      </w:r>
    </w:p>
    <w:p w14:paraId="47E88080"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Rok za donošenje odluke o izboru,</w:t>
      </w:r>
    </w:p>
    <w:p w14:paraId="3D969B26" w14:textId="77777777" w:rsidR="00C40770" w:rsidRPr="00390C4E"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Rok važenja ponude,</w:t>
      </w:r>
    </w:p>
    <w:p w14:paraId="5EA0A6BD" w14:textId="3D2ED920" w:rsidR="00C40770" w:rsidRDefault="00C40770" w:rsidP="00C40770">
      <w:pPr>
        <w:numPr>
          <w:ilvl w:val="1"/>
          <w:numId w:val="2"/>
        </w:numPr>
        <w:contextualSpacing/>
        <w:rPr>
          <w:rFonts w:ascii="Times New Roman" w:hAnsi="Times New Roman"/>
          <w:color w:val="000000"/>
          <w:sz w:val="24"/>
          <w:szCs w:val="24"/>
          <w:lang w:val="sr-Latn-ME"/>
        </w:rPr>
      </w:pPr>
      <w:r w:rsidRPr="00390C4E">
        <w:rPr>
          <w:rFonts w:ascii="Times New Roman" w:hAnsi="Times New Roman"/>
          <w:color w:val="000000"/>
          <w:sz w:val="24"/>
          <w:szCs w:val="24"/>
          <w:lang w:val="sr-Latn-ME"/>
        </w:rPr>
        <w:t>Garancija ponude</w:t>
      </w:r>
    </w:p>
    <w:p w14:paraId="61D1EBAF" w14:textId="77777777" w:rsidR="004A61EA" w:rsidRPr="00390C4E" w:rsidRDefault="004A61EA" w:rsidP="00C40770">
      <w:pPr>
        <w:numPr>
          <w:ilvl w:val="1"/>
          <w:numId w:val="2"/>
        </w:numPr>
        <w:contextualSpacing/>
        <w:rPr>
          <w:rFonts w:ascii="Times New Roman" w:hAnsi="Times New Roman"/>
          <w:color w:val="000000"/>
          <w:sz w:val="24"/>
          <w:szCs w:val="24"/>
          <w:lang w:val="sr-Latn-ME"/>
        </w:rPr>
      </w:pPr>
    </w:p>
    <w:p w14:paraId="54298031" w14:textId="77777777" w:rsidR="00C40770" w:rsidRPr="00390C4E"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color w:val="000000"/>
          <w:sz w:val="24"/>
          <w:szCs w:val="24"/>
          <w:lang w:val="sr-Latn-ME"/>
        </w:rPr>
      </w:pPr>
      <w:bookmarkStart w:id="2" w:name="_Toc62730554"/>
      <w:r w:rsidRPr="00390C4E">
        <w:rPr>
          <w:rFonts w:ascii="Times New Roman" w:hAnsi="Times New Roman"/>
          <w:b/>
          <w:color w:val="000000"/>
          <w:sz w:val="24"/>
          <w:szCs w:val="24"/>
          <w:lang w:val="sr-Latn-ME"/>
        </w:rPr>
        <w:t>TEHNIČKA SPECIFIKACIJA PREDMETA JAVNE NABAVKE</w:t>
      </w:r>
      <w:r w:rsidRPr="00390C4E">
        <w:rPr>
          <w:rFonts w:ascii="Times New Roman" w:hAnsi="Times New Roman"/>
          <w:color w:val="000000"/>
          <w:sz w:val="24"/>
          <w:szCs w:val="24"/>
          <w:vertAlign w:val="superscript"/>
          <w:lang w:val="sr-Latn-ME"/>
        </w:rPr>
        <w:footnoteReference w:id="3"/>
      </w:r>
      <w:bookmarkEnd w:id="2"/>
    </w:p>
    <w:p w14:paraId="5727C858" w14:textId="77777777" w:rsidR="00C40770" w:rsidRPr="00390C4E" w:rsidRDefault="00C40770" w:rsidP="00C40770">
      <w:pPr>
        <w:numPr>
          <w:ilvl w:val="0"/>
          <w:numId w:val="5"/>
        </w:numPr>
        <w:contextualSpacing/>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Naziv i opis predmeta nabavke u cjelini, po partijama i stavkama sa bitnim karakteristikama</w:t>
      </w:r>
    </w:p>
    <w:p w14:paraId="2C3DAB11" w14:textId="77777777" w:rsidR="00C40770" w:rsidRPr="00390C4E" w:rsidRDefault="00C40770" w:rsidP="00C40770">
      <w:pPr>
        <w:numPr>
          <w:ilvl w:val="0"/>
          <w:numId w:val="5"/>
        </w:numPr>
        <w:contextualSpacing/>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Zahtjevi u pogledu načina izvršavanja predmeta nabavke koji su od značaja za sačinjavanje ponude i izvršenje ugovora</w:t>
      </w:r>
    </w:p>
    <w:p w14:paraId="54D86F82" w14:textId="77777777" w:rsidR="002C7FE4" w:rsidRPr="00390C4E" w:rsidRDefault="002C7FE4" w:rsidP="002C7FE4">
      <w:pPr>
        <w:contextualSpacing/>
        <w:jc w:val="both"/>
        <w:rPr>
          <w:rFonts w:ascii="Times New Roman" w:hAnsi="Times New Roman"/>
          <w:color w:val="000000"/>
          <w:sz w:val="24"/>
          <w:szCs w:val="24"/>
          <w:lang w:val="sr-Latn-ME"/>
        </w:rPr>
      </w:pPr>
    </w:p>
    <w:p w14:paraId="0E3AC13F" w14:textId="77777777"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jc w:val="both"/>
        <w:outlineLvl w:val="0"/>
        <w:rPr>
          <w:rFonts w:ascii="Times New Roman" w:hAnsi="Times New Roman"/>
          <w:b/>
          <w:color w:val="000000"/>
          <w:sz w:val="24"/>
          <w:szCs w:val="24"/>
          <w:lang w:val="sr-Latn-ME"/>
        </w:rPr>
      </w:pPr>
      <w:bookmarkStart w:id="3" w:name="_Toc62730555"/>
      <w:r w:rsidRPr="00390C4E">
        <w:rPr>
          <w:rFonts w:ascii="Times New Roman" w:hAnsi="Times New Roman"/>
          <w:b/>
          <w:color w:val="000000"/>
          <w:sz w:val="24"/>
          <w:szCs w:val="24"/>
          <w:lang w:val="sr-Latn-ME"/>
        </w:rPr>
        <w:t>DODATNE INFORMACIJE O PREDMETU I POSTUPKU NABAVKE</w:t>
      </w:r>
      <w:r w:rsidRPr="00390C4E">
        <w:rPr>
          <w:rFonts w:ascii="Times New Roman" w:hAnsi="Times New Roman"/>
          <w:sz w:val="24"/>
          <w:szCs w:val="24"/>
          <w:vertAlign w:val="superscript"/>
          <w:lang w:val="sr-Latn-ME"/>
        </w:rPr>
        <w:footnoteReference w:id="4"/>
      </w:r>
      <w:bookmarkEnd w:id="3"/>
    </w:p>
    <w:p w14:paraId="26D270B6" w14:textId="77777777" w:rsidR="00FE551B" w:rsidRPr="00390C4E" w:rsidRDefault="00FE551B" w:rsidP="00C40770">
      <w:pPr>
        <w:jc w:val="both"/>
        <w:rPr>
          <w:rFonts w:ascii="Times New Roman" w:hAnsi="Times New Roman"/>
          <w:color w:val="000000"/>
          <w:sz w:val="24"/>
          <w:szCs w:val="24"/>
          <w:lang w:val="sr-Latn-ME"/>
        </w:rPr>
      </w:pPr>
    </w:p>
    <w:p w14:paraId="46110A7C" w14:textId="77777777" w:rsidR="00C40770" w:rsidRPr="00390C4E" w:rsidRDefault="00C40770" w:rsidP="002C7FE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b/>
          <w:bCs/>
          <w:color w:val="000000"/>
          <w:sz w:val="24"/>
          <w:szCs w:val="24"/>
          <w:lang w:val="sr-Latn-ME"/>
        </w:rPr>
      </w:pPr>
      <w:r w:rsidRPr="00390C4E">
        <w:rPr>
          <w:rFonts w:ascii="Times New Roman" w:hAnsi="Times New Roman"/>
          <w:b/>
          <w:bCs/>
          <w:color w:val="000000"/>
          <w:sz w:val="24"/>
          <w:szCs w:val="24"/>
          <w:lang w:val="sr-Latn-ME"/>
        </w:rPr>
        <w:t>Procijenjena vrijednost predmenta nabavke:</w:t>
      </w:r>
      <w:r w:rsidRPr="00390C4E">
        <w:rPr>
          <w:rFonts w:ascii="Times New Roman" w:hAnsi="Times New Roman"/>
          <w:b/>
          <w:bCs/>
          <w:color w:val="000000"/>
          <w:sz w:val="24"/>
          <w:szCs w:val="24"/>
          <w:vertAlign w:val="superscript"/>
          <w:lang w:val="sr-Latn-ME"/>
        </w:rPr>
        <w:footnoteReference w:id="5"/>
      </w:r>
    </w:p>
    <w:p w14:paraId="16CC1024" w14:textId="7000440D" w:rsidR="00C40770" w:rsidRPr="00390C4E" w:rsidRDefault="00BA2B40" w:rsidP="00C40770">
      <w:pPr>
        <w:jc w:val="both"/>
        <w:rPr>
          <w:rFonts w:ascii="Times New Roman" w:hAnsi="Times New Roman"/>
          <w:b/>
          <w:bCs/>
          <w:color w:val="000000"/>
          <w:sz w:val="24"/>
          <w:szCs w:val="24"/>
          <w:lang w:val="sr-Latn-ME"/>
        </w:rPr>
      </w:pPr>
      <w:r w:rsidRPr="00390C4E">
        <w:rPr>
          <w:rFonts w:ascii="Times New Roman" w:hAnsi="Times New Roman"/>
          <w:sz w:val="24"/>
          <w:szCs w:val="24"/>
          <w:lang w:val="sr-Latn-ME"/>
        </w:rPr>
        <w:sym w:font="Wingdings" w:char="F0A8"/>
      </w:r>
      <w:r w:rsidRPr="00390C4E">
        <w:rPr>
          <w:rFonts w:ascii="Times New Roman" w:hAnsi="Times New Roman"/>
          <w:color w:val="000000"/>
          <w:sz w:val="24"/>
          <w:szCs w:val="24"/>
          <w:lang w:val="sr-Latn-ME"/>
        </w:rPr>
        <w:t xml:space="preserve"> </w:t>
      </w:r>
      <w:r w:rsidR="00C40770" w:rsidRPr="00390C4E">
        <w:rPr>
          <w:rFonts w:ascii="Times New Roman" w:hAnsi="Times New Roman"/>
          <w:color w:val="000000"/>
          <w:sz w:val="24"/>
          <w:szCs w:val="24"/>
          <w:lang w:val="sr-Latn-ME"/>
        </w:rPr>
        <w:t xml:space="preserve"> </w:t>
      </w:r>
      <w:r w:rsidR="00C40770" w:rsidRPr="00390C4E">
        <w:rPr>
          <w:rFonts w:ascii="Times New Roman" w:hAnsi="Times New Roman"/>
          <w:b/>
          <w:bCs/>
          <w:color w:val="000000"/>
          <w:sz w:val="24"/>
          <w:szCs w:val="24"/>
          <w:lang w:val="sr-Latn-ME"/>
        </w:rPr>
        <w:t>Procijenjena vrijednost predmeta nabavke bez zaključivanja okvirnog sporazuma</w:t>
      </w:r>
      <w:r w:rsidR="00C40770" w:rsidRPr="00390C4E">
        <w:rPr>
          <w:rFonts w:ascii="Times New Roman" w:hAnsi="Times New Roman"/>
          <w:color w:val="000000"/>
          <w:sz w:val="24"/>
          <w:szCs w:val="24"/>
          <w:lang w:val="sr-Latn-ME"/>
        </w:rPr>
        <w:t>:</w:t>
      </w:r>
    </w:p>
    <w:p w14:paraId="1E224333" w14:textId="3EF1F673" w:rsidR="00C40770" w:rsidRDefault="00BA2B40" w:rsidP="00C40770">
      <w:pPr>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Pr="00390C4E">
        <w:rPr>
          <w:rFonts w:ascii="Times New Roman" w:hAnsi="Times New Roman"/>
          <w:color w:val="000000"/>
          <w:sz w:val="24"/>
          <w:szCs w:val="24"/>
          <w:lang w:val="sr-Latn-ME"/>
        </w:rPr>
        <w:t xml:space="preserve"> </w:t>
      </w:r>
      <w:r w:rsidR="003D3863" w:rsidRPr="00390C4E">
        <w:rPr>
          <w:rFonts w:ascii="Times New Roman" w:hAnsi="Times New Roman"/>
          <w:color w:val="000000"/>
          <w:sz w:val="24"/>
          <w:szCs w:val="24"/>
          <w:lang w:val="sr-Latn-ME"/>
        </w:rPr>
        <w:t xml:space="preserve"> kao cjeline je </w:t>
      </w:r>
      <w:r w:rsidR="007E426F" w:rsidRPr="00390C4E">
        <w:rPr>
          <w:rFonts w:ascii="Times New Roman" w:hAnsi="Times New Roman"/>
          <w:color w:val="000000"/>
          <w:sz w:val="24"/>
          <w:szCs w:val="24"/>
          <w:lang w:val="sr-Latn-ME"/>
        </w:rPr>
        <w:t>26.446,28</w:t>
      </w:r>
      <w:r w:rsidR="00405720" w:rsidRPr="00390C4E">
        <w:rPr>
          <w:rFonts w:ascii="Times New Roman" w:hAnsi="Times New Roman"/>
          <w:color w:val="000000"/>
          <w:sz w:val="24"/>
          <w:szCs w:val="24"/>
          <w:lang w:val="sr-Latn-ME"/>
        </w:rPr>
        <w:t xml:space="preserve"> </w:t>
      </w:r>
      <w:r w:rsidR="002C7FE4" w:rsidRPr="00390C4E">
        <w:rPr>
          <w:rFonts w:ascii="Times New Roman" w:hAnsi="Times New Roman"/>
          <w:color w:val="000000"/>
          <w:sz w:val="24"/>
          <w:szCs w:val="24"/>
          <w:lang w:val="sr-Latn-ME"/>
        </w:rPr>
        <w:t>€</w:t>
      </w:r>
      <w:r w:rsidR="00405720" w:rsidRPr="00390C4E">
        <w:rPr>
          <w:rFonts w:ascii="Times New Roman" w:hAnsi="Times New Roman"/>
          <w:color w:val="000000"/>
          <w:sz w:val="24"/>
          <w:szCs w:val="24"/>
          <w:lang w:val="sr-Latn-ME"/>
        </w:rPr>
        <w:t>;</w:t>
      </w:r>
      <w:r w:rsidR="000910F0" w:rsidRPr="00390C4E">
        <w:rPr>
          <w:rFonts w:ascii="Times New Roman" w:hAnsi="Times New Roman"/>
          <w:color w:val="000000"/>
          <w:sz w:val="24"/>
          <w:szCs w:val="24"/>
          <w:lang w:val="sr-Latn-ME"/>
        </w:rPr>
        <w:t xml:space="preserve"> </w:t>
      </w:r>
    </w:p>
    <w:p w14:paraId="0D72261E" w14:textId="77777777" w:rsidR="00390C4E" w:rsidRDefault="00390C4E" w:rsidP="00C40770">
      <w:pPr>
        <w:jc w:val="both"/>
        <w:rPr>
          <w:rFonts w:ascii="Times New Roman" w:hAnsi="Times New Roman"/>
          <w:color w:val="000000"/>
          <w:sz w:val="24"/>
          <w:szCs w:val="24"/>
          <w:lang w:val="sr-Latn-ME"/>
        </w:rPr>
      </w:pPr>
    </w:p>
    <w:p w14:paraId="61DCBF19" w14:textId="77777777" w:rsidR="00390C4E" w:rsidRPr="00390C4E" w:rsidRDefault="00390C4E" w:rsidP="00C40770">
      <w:pPr>
        <w:jc w:val="both"/>
        <w:rPr>
          <w:rFonts w:ascii="Times New Roman" w:hAnsi="Times New Roman"/>
          <w:color w:val="000000"/>
          <w:sz w:val="24"/>
          <w:szCs w:val="24"/>
          <w:lang w:val="sr-Latn-ME"/>
        </w:rPr>
      </w:pPr>
    </w:p>
    <w:p w14:paraId="6B510354" w14:textId="0C8936EC" w:rsidR="00CE780C" w:rsidRPr="00390C4E" w:rsidRDefault="00C40770" w:rsidP="00D85325">
      <w:pPr>
        <w:pBdr>
          <w:top w:val="single" w:sz="4" w:space="1" w:color="auto"/>
          <w:left w:val="single" w:sz="4" w:space="0" w:color="auto"/>
          <w:bottom w:val="single" w:sz="4" w:space="1" w:color="auto"/>
          <w:right w:val="single" w:sz="4" w:space="4" w:color="auto"/>
        </w:pBdr>
        <w:shd w:val="clear" w:color="auto" w:fill="D9D9D9"/>
        <w:jc w:val="both"/>
        <w:rPr>
          <w:rFonts w:ascii="Times New Roman" w:hAnsi="Times New Roman"/>
          <w:b/>
          <w:bCs/>
          <w:color w:val="000000"/>
          <w:sz w:val="24"/>
          <w:szCs w:val="24"/>
          <w:lang w:val="sr-Latn-ME"/>
        </w:rPr>
      </w:pPr>
      <w:r w:rsidRPr="00390C4E">
        <w:rPr>
          <w:rFonts w:ascii="Times New Roman" w:hAnsi="Times New Roman"/>
          <w:color w:val="000000"/>
          <w:sz w:val="24"/>
          <w:szCs w:val="24"/>
          <w:lang w:val="sr-Latn-ME"/>
        </w:rPr>
        <w:lastRenderedPageBreak/>
        <w:t>Obrazloženje razloga zašto predmet nabavke nije podijeljen na partije:</w:t>
      </w:r>
      <w:r w:rsidRPr="00390C4E">
        <w:rPr>
          <w:rFonts w:ascii="Times New Roman" w:hAnsi="Times New Roman"/>
          <w:color w:val="000000"/>
          <w:sz w:val="24"/>
          <w:szCs w:val="24"/>
          <w:vertAlign w:val="superscript"/>
          <w:lang w:val="sr-Latn-ME"/>
        </w:rPr>
        <w:footnoteReference w:id="6"/>
      </w:r>
    </w:p>
    <w:p w14:paraId="178E70B9" w14:textId="482A6E1C" w:rsidR="000B2954" w:rsidRPr="00390C4E" w:rsidRDefault="000B2954" w:rsidP="000B2954">
      <w:pPr>
        <w:spacing w:after="0" w:line="240" w:lineRule="auto"/>
        <w:jc w:val="both"/>
        <w:rPr>
          <w:rFonts w:ascii="Times New Roman" w:eastAsia="Times New Roman" w:hAnsi="Times New Roman"/>
          <w:color w:val="000000"/>
          <w:sz w:val="24"/>
          <w:szCs w:val="24"/>
          <w:lang w:val="it-IT"/>
        </w:rPr>
      </w:pPr>
      <w:r w:rsidRPr="000B2954">
        <w:rPr>
          <w:rFonts w:ascii="Times New Roman" w:eastAsia="Times New Roman" w:hAnsi="Times New Roman"/>
          <w:color w:val="000000"/>
          <w:sz w:val="24"/>
          <w:szCs w:val="24"/>
        </w:rPr>
        <w:t>Predmet</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javne</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nabavke</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u</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skladu</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sa</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potrebama</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naru</w:t>
      </w:r>
      <w:r w:rsidRPr="000B2954">
        <w:rPr>
          <w:rFonts w:ascii="Times New Roman" w:eastAsia="Times New Roman" w:hAnsi="Times New Roman"/>
          <w:color w:val="000000"/>
          <w:sz w:val="24"/>
          <w:szCs w:val="24"/>
          <w:lang w:val="sr-Latn-ME"/>
        </w:rPr>
        <w:t>č</w:t>
      </w:r>
      <w:r w:rsidRPr="000B2954">
        <w:rPr>
          <w:rFonts w:ascii="Times New Roman" w:eastAsia="Times New Roman" w:hAnsi="Times New Roman"/>
          <w:color w:val="000000"/>
          <w:sz w:val="24"/>
          <w:szCs w:val="24"/>
        </w:rPr>
        <w:t>ioca</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predstavlja</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jedinstvenu</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rPr>
        <w:t>cjelinu</w:t>
      </w:r>
      <w:r w:rsidRPr="000B2954">
        <w:rPr>
          <w:rFonts w:ascii="Times New Roman" w:eastAsia="Times New Roman" w:hAnsi="Times New Roman"/>
          <w:color w:val="000000"/>
          <w:sz w:val="24"/>
          <w:szCs w:val="24"/>
          <w:lang w:val="sr-Latn-ME"/>
        </w:rPr>
        <w:t xml:space="preserve">. </w:t>
      </w:r>
      <w:r w:rsidRPr="000B2954">
        <w:rPr>
          <w:rFonts w:ascii="Times New Roman" w:eastAsia="Times New Roman" w:hAnsi="Times New Roman"/>
          <w:color w:val="000000"/>
          <w:sz w:val="24"/>
          <w:szCs w:val="24"/>
          <w:lang w:val="it-IT"/>
        </w:rPr>
        <w:t>Podjela predmetnih usluga po partijama nije moguća zbog prirode usluga i ne omogućava veću konkurentnost.</w:t>
      </w:r>
    </w:p>
    <w:p w14:paraId="2F6182E3" w14:textId="77777777" w:rsidR="000B2954" w:rsidRPr="00390C4E" w:rsidRDefault="000B2954" w:rsidP="004A61EA">
      <w:pPr>
        <w:spacing w:line="257" w:lineRule="auto"/>
        <w:contextualSpacing/>
        <w:jc w:val="both"/>
        <w:rPr>
          <w:rFonts w:ascii="Times New Roman" w:hAnsi="Times New Roman"/>
          <w:color w:val="000000"/>
          <w:sz w:val="24"/>
          <w:szCs w:val="24"/>
          <w:lang w:val="sr-Latn-ME"/>
        </w:rPr>
      </w:pPr>
    </w:p>
    <w:p w14:paraId="0FC6DBCD" w14:textId="77777777" w:rsidR="00C40770" w:rsidRPr="00390C4E" w:rsidRDefault="00C40770" w:rsidP="004A61EA">
      <w:pPr>
        <w:pBdr>
          <w:top w:val="single" w:sz="4" w:space="1" w:color="auto"/>
          <w:left w:val="single" w:sz="4" w:space="4" w:color="auto"/>
          <w:bottom w:val="single" w:sz="4" w:space="1" w:color="auto"/>
          <w:right w:val="single" w:sz="4" w:space="4" w:color="auto"/>
        </w:pBdr>
        <w:shd w:val="clear" w:color="auto" w:fill="D9D9D9"/>
        <w:spacing w:line="257" w:lineRule="auto"/>
        <w:contextualSpacing/>
        <w:rPr>
          <w:rFonts w:ascii="Times New Roman" w:hAnsi="Times New Roman"/>
          <w:b/>
          <w:color w:val="000000"/>
          <w:sz w:val="24"/>
          <w:szCs w:val="24"/>
          <w:lang w:val="sr-Latn-ME"/>
        </w:rPr>
      </w:pPr>
      <w:r w:rsidRPr="00390C4E">
        <w:rPr>
          <w:rFonts w:ascii="Times New Roman" w:hAnsi="Times New Roman"/>
          <w:b/>
          <w:color w:val="000000"/>
          <w:sz w:val="24"/>
          <w:szCs w:val="24"/>
          <w:lang w:val="sr-Latn-ME"/>
        </w:rPr>
        <w:t>ZAKLJUČIVANJE OKVIRNOG SPORAZUMA</w:t>
      </w:r>
      <w:r w:rsidRPr="00390C4E">
        <w:rPr>
          <w:rFonts w:ascii="Times New Roman" w:hAnsi="Times New Roman"/>
          <w:b/>
          <w:color w:val="000000"/>
          <w:sz w:val="24"/>
          <w:szCs w:val="24"/>
          <w:vertAlign w:val="superscript"/>
          <w:lang w:val="sr-Latn-ME"/>
        </w:rPr>
        <w:footnoteReference w:id="7"/>
      </w:r>
    </w:p>
    <w:p w14:paraId="5AEAF135" w14:textId="77777777" w:rsidR="00C40770" w:rsidRPr="00390C4E" w:rsidRDefault="00C40770" w:rsidP="004A61EA">
      <w:pPr>
        <w:spacing w:line="257" w:lineRule="auto"/>
        <w:contextualSpacing/>
        <w:jc w:val="both"/>
        <w:rPr>
          <w:rFonts w:ascii="Times New Roman" w:hAnsi="Times New Roman"/>
          <w:color w:val="000000"/>
          <w:sz w:val="24"/>
          <w:szCs w:val="24"/>
          <w:lang w:val="sr-Latn-ME"/>
        </w:rPr>
      </w:pPr>
    </w:p>
    <w:p w14:paraId="2E2436E2" w14:textId="53A5BA71" w:rsidR="00C40770" w:rsidRPr="00390C4E" w:rsidRDefault="00C40770" w:rsidP="004A61EA">
      <w:pPr>
        <w:pBdr>
          <w:top w:val="single" w:sz="4" w:space="1" w:color="auto"/>
          <w:left w:val="single" w:sz="4" w:space="4" w:color="auto"/>
          <w:bottom w:val="single" w:sz="4" w:space="1" w:color="auto"/>
          <w:right w:val="single" w:sz="4" w:space="4" w:color="auto"/>
        </w:pBdr>
        <w:shd w:val="clear" w:color="auto" w:fill="F2F2F2"/>
        <w:spacing w:line="257" w:lineRule="auto"/>
        <w:contextualSpacing/>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Zaključiće se okvirni sporazum:</w:t>
      </w:r>
    </w:p>
    <w:p w14:paraId="2755AD1F" w14:textId="45365F8B" w:rsidR="00C40770" w:rsidRDefault="00BA2B40" w:rsidP="004A61EA">
      <w:pPr>
        <w:spacing w:line="257" w:lineRule="auto"/>
        <w:contextualSpacing/>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00C40770" w:rsidRPr="00390C4E">
        <w:rPr>
          <w:rFonts w:ascii="Times New Roman" w:hAnsi="Times New Roman"/>
          <w:color w:val="000000"/>
          <w:sz w:val="24"/>
          <w:szCs w:val="24"/>
          <w:lang w:val="sr-Latn-ME"/>
        </w:rPr>
        <w:t xml:space="preserve"> ne</w:t>
      </w:r>
    </w:p>
    <w:p w14:paraId="46625297" w14:textId="77777777" w:rsidR="004A61EA" w:rsidRPr="00390C4E" w:rsidRDefault="004A61EA" w:rsidP="004A61EA">
      <w:pPr>
        <w:spacing w:line="257" w:lineRule="auto"/>
        <w:contextualSpacing/>
        <w:jc w:val="both"/>
        <w:rPr>
          <w:rFonts w:ascii="Times New Roman" w:hAnsi="Times New Roman"/>
          <w:color w:val="000000"/>
          <w:sz w:val="24"/>
          <w:szCs w:val="24"/>
          <w:lang w:val="sr-Latn-ME"/>
        </w:rPr>
      </w:pPr>
    </w:p>
    <w:p w14:paraId="3AD16255" w14:textId="136D7C10" w:rsidR="00C40770" w:rsidRPr="00390C4E" w:rsidRDefault="00C40770" w:rsidP="00D85325">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b/>
          <w:sz w:val="24"/>
          <w:szCs w:val="24"/>
          <w:lang w:val="sr-Latn-ME"/>
        </w:rPr>
      </w:pPr>
      <w:r w:rsidRPr="00390C4E">
        <w:rPr>
          <w:rFonts w:ascii="Times New Roman" w:hAnsi="Times New Roman"/>
          <w:b/>
          <w:sz w:val="24"/>
          <w:szCs w:val="24"/>
          <w:lang w:val="sr-Latn-ME"/>
        </w:rPr>
        <w:t>PONUDA SA VARIJANTAMA</w:t>
      </w:r>
    </w:p>
    <w:p w14:paraId="1EC033D1" w14:textId="6A3D2C1B" w:rsidR="0008212C"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Mogućnost podnošenja ponude sa varijantama</w:t>
      </w:r>
    </w:p>
    <w:p w14:paraId="1A501E21" w14:textId="559E8DF7" w:rsidR="00C40770" w:rsidRPr="00390C4E" w:rsidRDefault="00BA2B40" w:rsidP="00C40770">
      <w:pPr>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00C40770" w:rsidRPr="00390C4E">
        <w:rPr>
          <w:rFonts w:ascii="Times New Roman" w:hAnsi="Times New Roman"/>
          <w:color w:val="000000"/>
          <w:sz w:val="24"/>
          <w:szCs w:val="24"/>
          <w:lang w:val="sr-Latn-ME"/>
        </w:rPr>
        <w:t xml:space="preserve"> </w:t>
      </w:r>
      <w:r w:rsidR="00C40770" w:rsidRPr="00390C4E">
        <w:rPr>
          <w:rFonts w:ascii="Times New Roman" w:hAnsi="Times New Roman"/>
          <w:sz w:val="24"/>
          <w:szCs w:val="24"/>
          <w:lang w:val="sr-Latn-ME"/>
        </w:rPr>
        <w:t>Varijante ponude nijesu dozvoljene i neće biti razmatrane.</w:t>
      </w:r>
    </w:p>
    <w:p w14:paraId="3F32EFFD" w14:textId="5B9C1A06" w:rsidR="00C40770" w:rsidRPr="00390C4E" w:rsidRDefault="00C40770" w:rsidP="00D85325">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b/>
          <w:bCs/>
          <w:color w:val="FF0000"/>
          <w:sz w:val="24"/>
          <w:szCs w:val="24"/>
          <w:lang w:val="sr-Latn-ME"/>
        </w:rPr>
      </w:pPr>
      <w:r w:rsidRPr="00390C4E">
        <w:rPr>
          <w:rFonts w:ascii="Times New Roman" w:hAnsi="Times New Roman"/>
          <w:b/>
          <w:sz w:val="24"/>
          <w:szCs w:val="24"/>
          <w:lang w:val="sr-Latn-ME"/>
        </w:rPr>
        <w:t>REZERVISANA NABAVKA</w:t>
      </w:r>
    </w:p>
    <w:p w14:paraId="202DA4D7" w14:textId="320D7D4D" w:rsidR="00C40770" w:rsidRPr="00390C4E" w:rsidRDefault="00BA2B40" w:rsidP="00C40770">
      <w:pPr>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00C40770" w:rsidRPr="00390C4E">
        <w:rPr>
          <w:rFonts w:ascii="Times New Roman" w:hAnsi="Times New Roman"/>
          <w:color w:val="000000"/>
          <w:sz w:val="24"/>
          <w:szCs w:val="24"/>
          <w:lang w:val="sr-Latn-ME"/>
        </w:rPr>
        <w:t xml:space="preserve"> Ne</w:t>
      </w:r>
    </w:p>
    <w:p w14:paraId="12197D1D" w14:textId="77777777"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Times New Roman" w:hAnsi="Times New Roman"/>
          <w:b/>
          <w:sz w:val="24"/>
          <w:szCs w:val="24"/>
          <w:lang w:val="sr-Latn-ME"/>
        </w:rPr>
      </w:pPr>
      <w:bookmarkStart w:id="4" w:name="_Toc62730556"/>
      <w:r w:rsidRPr="00390C4E">
        <w:rPr>
          <w:rFonts w:ascii="Times New Roman" w:hAnsi="Times New Roman"/>
          <w:b/>
          <w:sz w:val="24"/>
          <w:szCs w:val="24"/>
          <w:lang w:val="sr-Latn-ME"/>
        </w:rPr>
        <w:t>NAČIN UTVRĐIVANJA EKVIVALENTNOSTI</w:t>
      </w:r>
      <w:bookmarkEnd w:id="4"/>
    </w:p>
    <w:p w14:paraId="05772415" w14:textId="4C7BA83C" w:rsidR="00A56175" w:rsidRPr="00390C4E" w:rsidRDefault="007E426F" w:rsidP="00C40770">
      <w:pPr>
        <w:jc w:val="both"/>
        <w:rPr>
          <w:rFonts w:ascii="Times New Roman" w:hAnsi="Times New Roman"/>
          <w:bCs/>
          <w:color w:val="000000"/>
          <w:sz w:val="24"/>
          <w:szCs w:val="24"/>
          <w:lang w:val="sr-Latn-ME"/>
        </w:rPr>
      </w:pPr>
      <w:r w:rsidRPr="00390C4E">
        <w:rPr>
          <w:rFonts w:ascii="Times New Roman" w:hAnsi="Times New Roman"/>
          <w:bCs/>
          <w:color w:val="000000"/>
          <w:sz w:val="24"/>
          <w:szCs w:val="24"/>
        </w:rPr>
        <w:t>Nije primjenljivo.</w:t>
      </w:r>
    </w:p>
    <w:p w14:paraId="41221378" w14:textId="77777777" w:rsidR="00C40770" w:rsidRPr="00390C4E" w:rsidRDefault="00C40770" w:rsidP="000821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Times New Roman" w:hAnsi="Times New Roman"/>
          <w:b/>
          <w:sz w:val="24"/>
          <w:szCs w:val="24"/>
          <w:lang w:val="sr-Latn-ME"/>
        </w:rPr>
      </w:pPr>
      <w:bookmarkStart w:id="5" w:name="_Toc62730557"/>
      <w:r w:rsidRPr="00390C4E">
        <w:rPr>
          <w:rFonts w:ascii="Times New Roman" w:hAnsi="Times New Roman"/>
          <w:b/>
          <w:sz w:val="24"/>
          <w:szCs w:val="24"/>
          <w:lang w:val="sr-Latn-ME"/>
        </w:rPr>
        <w:t>OSNOVI ZA OBAVEZNO ISKLJUČENJE IZ POSTUPKA JAVNE NABAVKE</w:t>
      </w:r>
      <w:bookmarkEnd w:id="5"/>
    </w:p>
    <w:p w14:paraId="7FF5F559" w14:textId="77777777" w:rsidR="001A504E" w:rsidRPr="00390C4E" w:rsidRDefault="001A504E" w:rsidP="001A504E">
      <w:pPr>
        <w:spacing w:after="0" w:line="240" w:lineRule="auto"/>
        <w:rPr>
          <w:rFonts w:ascii="Times New Roman" w:hAnsi="Times New Roman"/>
          <w:sz w:val="24"/>
          <w:szCs w:val="24"/>
          <w:lang w:val="sr-Latn-ME"/>
        </w:rPr>
      </w:pPr>
      <w:bookmarkStart w:id="6" w:name="_Toc62730558"/>
      <w:r w:rsidRPr="00390C4E">
        <w:rPr>
          <w:rFonts w:ascii="Times New Roman" w:hAnsi="Times New Roman"/>
          <w:sz w:val="24"/>
          <w:szCs w:val="24"/>
          <w:lang w:val="sr-Latn-ME"/>
        </w:rPr>
        <w:t xml:space="preserve">Privredni subjekat će se isključiti iz postupka javne nabavke, ako: </w:t>
      </w:r>
    </w:p>
    <w:p w14:paraId="19D24149"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je vršio neprimjeren uticaj u smislu člana 38 stav 2 tačka 1 ovog zakona;</w:t>
      </w:r>
    </w:p>
    <w:p w14:paraId="321F3B01"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postoji sukob interesa iz člana 41 stav 1 tačka 2 ili člana 42 ovog zakona;</w:t>
      </w:r>
    </w:p>
    <w:p w14:paraId="732752A7"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ne ispunjava uslov iz člana 99 ovog zakona;</w:t>
      </w:r>
    </w:p>
    <w:p w14:paraId="469AC0D6"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ne ispunjava uslov iz čl. 102, 104 ili 106 ovog zakona predviđen tenderskom dokumentacijom;</w:t>
      </w:r>
    </w:p>
    <w:p w14:paraId="39E4A86F"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nije dostavio izjavu privrednog subjekta ili dostavljena izjava ne sadrži informacije i podatke tražene tenderskom dokumentacijom ili je nepravilno sačinjena;</w:t>
      </w:r>
    </w:p>
    <w:p w14:paraId="141E8A3C"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postoji razlog na osnovu kojeg se smatra da je odustao od prijave, odnosno ponude, a koji je propisan članom 120 stav 15 ovog zakona;</w:t>
      </w:r>
    </w:p>
    <w:p w14:paraId="72A9E674" w14:textId="77777777" w:rsidR="001A504E" w:rsidRPr="00390C4E" w:rsidRDefault="001A504E" w:rsidP="001A504E">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C79A27" w14:textId="5C656C59" w:rsidR="003D3863" w:rsidRDefault="001A504E" w:rsidP="0008212C">
      <w:pPr>
        <w:numPr>
          <w:ilvl w:val="0"/>
          <w:numId w:val="6"/>
        </w:numPr>
        <w:spacing w:after="0" w:line="240" w:lineRule="auto"/>
        <w:rPr>
          <w:rFonts w:ascii="Times New Roman" w:hAnsi="Times New Roman"/>
          <w:sz w:val="24"/>
          <w:szCs w:val="24"/>
          <w:lang w:val="sr-Latn-ME"/>
        </w:rPr>
      </w:pPr>
      <w:r w:rsidRPr="00390C4E">
        <w:rPr>
          <w:rFonts w:ascii="Times New Roman" w:hAnsi="Times New Roman"/>
          <w:sz w:val="24"/>
          <w:szCs w:val="24"/>
          <w:lang w:val="sr-Latn-ME"/>
        </w:rPr>
        <w:t>postoji drugi razlog propisan ovim zakonom.</w:t>
      </w:r>
    </w:p>
    <w:p w14:paraId="65931A19" w14:textId="77777777" w:rsidR="004A61EA" w:rsidRPr="00390C4E" w:rsidRDefault="004A61EA" w:rsidP="004A61EA">
      <w:pPr>
        <w:spacing w:after="0" w:line="240" w:lineRule="auto"/>
        <w:rPr>
          <w:rFonts w:ascii="Times New Roman" w:hAnsi="Times New Roman"/>
          <w:sz w:val="24"/>
          <w:szCs w:val="24"/>
          <w:lang w:val="sr-Latn-ME"/>
        </w:rPr>
      </w:pPr>
    </w:p>
    <w:p w14:paraId="4071B28B" w14:textId="77777777" w:rsidR="00C40770" w:rsidRPr="00390C4E" w:rsidRDefault="00C40770" w:rsidP="000821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r w:rsidRPr="00390C4E">
        <w:rPr>
          <w:rFonts w:ascii="Times New Roman" w:hAnsi="Times New Roman"/>
          <w:b/>
          <w:sz w:val="24"/>
          <w:szCs w:val="24"/>
          <w:lang w:val="sr-Latn-ME"/>
        </w:rPr>
        <w:lastRenderedPageBreak/>
        <w:t>SREDSTVA FINANSIJSKOG OBEZBJEĐENJA UGOVORA O JAVNOJ NABAVCI</w:t>
      </w:r>
      <w:bookmarkEnd w:id="6"/>
    </w:p>
    <w:p w14:paraId="14A45442" w14:textId="77777777" w:rsidR="00A92ED7" w:rsidRPr="00A92ED7" w:rsidRDefault="00A92ED7" w:rsidP="00A92ED7">
      <w:pPr>
        <w:spacing w:after="120" w:line="240" w:lineRule="auto"/>
        <w:jc w:val="both"/>
        <w:rPr>
          <w:rFonts w:ascii="Times New Roman" w:eastAsia="Times New Roman" w:hAnsi="Times New Roman"/>
          <w:color w:val="000000"/>
          <w:sz w:val="24"/>
          <w:szCs w:val="24"/>
          <w:lang w:val="sr-Latn-ME"/>
        </w:rPr>
      </w:pPr>
      <w:r w:rsidRPr="00A92ED7">
        <w:rPr>
          <w:rFonts w:ascii="Times New Roman" w:eastAsia="Times New Roman" w:hAnsi="Times New Roman"/>
          <w:color w:val="000000"/>
          <w:sz w:val="24"/>
          <w:szCs w:val="24"/>
          <w:lang w:val="sr-Latn-ME"/>
        </w:rPr>
        <w:t>Ponuđač čija ponuda bude izabrana kao najpovoljnija je dužan da uz potpisan ugovor o javnoj nabavci dostavi Naručiocu:</w:t>
      </w:r>
    </w:p>
    <w:p w14:paraId="7F41195A" w14:textId="77777777" w:rsidR="00A92ED7" w:rsidRPr="00A92ED7" w:rsidRDefault="00A92ED7" w:rsidP="00A92ED7">
      <w:pPr>
        <w:spacing w:after="0" w:line="240" w:lineRule="auto"/>
        <w:jc w:val="both"/>
        <w:rPr>
          <w:rFonts w:ascii="Times New Roman" w:eastAsia="Times New Roman" w:hAnsi="Times New Roman"/>
          <w:color w:val="000000"/>
          <w:sz w:val="24"/>
          <w:szCs w:val="24"/>
          <w:lang w:val="sr-Latn-ME"/>
        </w:rPr>
      </w:pPr>
      <w:r w:rsidRPr="00A92ED7">
        <w:rPr>
          <w:rFonts w:ascii="Times New Roman" w:eastAsia="Times New Roman" w:hAnsi="Times New Roman"/>
          <w:color w:val="000000"/>
          <w:sz w:val="24"/>
          <w:szCs w:val="24"/>
          <w:lang w:val="sr-Latn-ME"/>
        </w:rPr>
        <w:sym w:font="Wingdings" w:char="F0FD"/>
      </w:r>
      <w:r w:rsidRPr="00A92ED7">
        <w:rPr>
          <w:rFonts w:ascii="Times New Roman" w:eastAsia="Times New Roman" w:hAnsi="Times New Roman"/>
          <w:color w:val="000000"/>
          <w:sz w:val="24"/>
          <w:szCs w:val="24"/>
          <w:lang w:val="sr-Latn-ME"/>
        </w:rPr>
        <w:t xml:space="preserve"> 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14:paraId="69218C38" w14:textId="204AF682" w:rsidR="00CE780C" w:rsidRPr="00390C4E" w:rsidRDefault="00CE780C" w:rsidP="00405720">
      <w:pPr>
        <w:spacing w:after="0" w:line="240" w:lineRule="auto"/>
        <w:jc w:val="both"/>
        <w:rPr>
          <w:rFonts w:ascii="Times New Roman" w:hAnsi="Times New Roman"/>
          <w:color w:val="000000"/>
          <w:sz w:val="24"/>
          <w:szCs w:val="24"/>
          <w:lang w:val="sr-Latn-ME"/>
        </w:rPr>
      </w:pPr>
    </w:p>
    <w:p w14:paraId="470D3B4D" w14:textId="77777777"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629" w:hanging="629"/>
        <w:outlineLvl w:val="0"/>
        <w:rPr>
          <w:rFonts w:ascii="Times New Roman" w:hAnsi="Times New Roman"/>
          <w:b/>
          <w:color w:val="000000"/>
          <w:sz w:val="24"/>
          <w:szCs w:val="24"/>
          <w:lang w:val="sr-Latn-ME"/>
        </w:rPr>
      </w:pPr>
      <w:bookmarkStart w:id="7" w:name="_Toc62730559"/>
      <w:r w:rsidRPr="00390C4E">
        <w:rPr>
          <w:rFonts w:ascii="Times New Roman" w:hAnsi="Times New Roman"/>
          <w:b/>
          <w:sz w:val="24"/>
          <w:szCs w:val="24"/>
          <w:lang w:val="sr-Latn-ME"/>
        </w:rPr>
        <w:t>METODOLOGIJA VREDNOVANJA PONUDA</w:t>
      </w:r>
      <w:bookmarkEnd w:id="7"/>
    </w:p>
    <w:p w14:paraId="61A8E10C" w14:textId="77777777" w:rsidR="00C40770" w:rsidRPr="00390C4E" w:rsidRDefault="00C40770" w:rsidP="003B3CE6">
      <w:pPr>
        <w:spacing w:line="240" w:lineRule="auto"/>
        <w:jc w:val="both"/>
        <w:rPr>
          <w:rFonts w:ascii="Times New Roman" w:hAnsi="Times New Roman"/>
          <w:sz w:val="24"/>
          <w:szCs w:val="24"/>
          <w:lang w:val="sr-Latn-ME"/>
        </w:rPr>
      </w:pPr>
      <w:r w:rsidRPr="00390C4E">
        <w:rPr>
          <w:rFonts w:ascii="Times New Roman" w:hAnsi="Times New Roman"/>
          <w:sz w:val="24"/>
          <w:szCs w:val="24"/>
          <w:lang w:val="sr-Latn-ME"/>
        </w:rPr>
        <w:t>Naručilac će u postupku javne nabavki izabrati ekonomski najpovoljniju ponudu, primjenom pristupa isplativosti, po osnovu kriterijuma</w:t>
      </w:r>
      <w:r w:rsidRPr="00390C4E">
        <w:rPr>
          <w:rFonts w:ascii="Times New Roman" w:hAnsi="Times New Roman"/>
          <w:sz w:val="24"/>
          <w:szCs w:val="24"/>
          <w:vertAlign w:val="superscript"/>
          <w:lang w:val="sr-Latn-ME"/>
        </w:rPr>
        <w:footnoteReference w:id="8"/>
      </w:r>
      <w:r w:rsidRPr="00390C4E">
        <w:rPr>
          <w:rFonts w:ascii="Times New Roman" w:hAnsi="Times New Roman"/>
          <w:sz w:val="24"/>
          <w:szCs w:val="24"/>
          <w:lang w:val="sr-Latn-ME"/>
        </w:rPr>
        <w:t xml:space="preserve">: </w:t>
      </w:r>
    </w:p>
    <w:p w14:paraId="58783969" w14:textId="02E6F6AE" w:rsidR="003D3863" w:rsidRPr="00390C4E" w:rsidRDefault="00BA2B40" w:rsidP="003B3CE6">
      <w:pPr>
        <w:spacing w:line="240" w:lineRule="auto"/>
        <w:rPr>
          <w:rFonts w:ascii="Times New Roman" w:hAnsi="Times New Roman"/>
          <w:sz w:val="24"/>
          <w:szCs w:val="24"/>
          <w:lang w:val="sr-Latn-ME"/>
        </w:rPr>
      </w:pPr>
      <w:r w:rsidRPr="00390C4E">
        <w:rPr>
          <w:rFonts w:ascii="Times New Roman" w:hAnsi="Times New Roman"/>
          <w:sz w:val="24"/>
          <w:szCs w:val="24"/>
          <w:lang w:val="sr-Latn-ME"/>
        </w:rPr>
        <w:sym w:font="Wingdings" w:char="F0A8"/>
      </w:r>
      <w:r w:rsidR="00D64EC0" w:rsidRPr="00390C4E">
        <w:rPr>
          <w:rFonts w:ascii="Times New Roman" w:hAnsi="Times New Roman"/>
          <w:sz w:val="24"/>
          <w:szCs w:val="24"/>
          <w:lang w:val="sr-Latn-ME"/>
        </w:rPr>
        <w:t xml:space="preserve"> </w:t>
      </w:r>
      <w:r w:rsidR="00C40770" w:rsidRPr="00390C4E">
        <w:rPr>
          <w:rFonts w:ascii="Times New Roman" w:hAnsi="Times New Roman"/>
          <w:sz w:val="24"/>
          <w:szCs w:val="24"/>
          <w:lang w:val="sr-Latn-ME"/>
        </w:rPr>
        <w:t xml:space="preserve">odnos cijene i kvaliteta </w:t>
      </w:r>
    </w:p>
    <w:p w14:paraId="173F6031" w14:textId="77777777" w:rsidR="003D3863" w:rsidRPr="00390C4E" w:rsidRDefault="003D3863" w:rsidP="003B3CE6">
      <w:pPr>
        <w:numPr>
          <w:ilvl w:val="0"/>
          <w:numId w:val="13"/>
        </w:numPr>
        <w:spacing w:line="240" w:lineRule="auto"/>
        <w:jc w:val="both"/>
        <w:rPr>
          <w:rFonts w:ascii="Times New Roman" w:hAnsi="Times New Roman"/>
          <w:b/>
          <w:bCs/>
          <w:sz w:val="24"/>
          <w:szCs w:val="24"/>
          <w:shd w:val="clear" w:color="auto" w:fill="FFFFFF"/>
          <w:lang w:val="sr-Latn-ME"/>
        </w:rPr>
      </w:pPr>
      <w:r w:rsidRPr="00390C4E">
        <w:rPr>
          <w:rFonts w:ascii="Times New Roman" w:hAnsi="Times New Roman"/>
          <w:b/>
          <w:bCs/>
          <w:sz w:val="24"/>
          <w:szCs w:val="24"/>
          <w:shd w:val="clear" w:color="auto" w:fill="FFFFFF"/>
          <w:lang w:val="sr-Latn-ME"/>
        </w:rPr>
        <w:t xml:space="preserve">Ponude po </w:t>
      </w:r>
      <w:r w:rsidR="00921C37" w:rsidRPr="00390C4E">
        <w:rPr>
          <w:rFonts w:ascii="Times New Roman" w:hAnsi="Times New Roman"/>
          <w:b/>
          <w:bCs/>
          <w:sz w:val="24"/>
          <w:szCs w:val="24"/>
          <w:shd w:val="clear" w:color="auto" w:fill="FFFFFF"/>
          <w:lang w:val="sr-Latn-ME"/>
        </w:rPr>
        <w:t>parametru</w:t>
      </w:r>
      <w:r w:rsidRPr="00390C4E">
        <w:rPr>
          <w:rFonts w:ascii="Times New Roman" w:hAnsi="Times New Roman"/>
          <w:b/>
          <w:bCs/>
          <w:sz w:val="24"/>
          <w:szCs w:val="24"/>
          <w:shd w:val="clear" w:color="auto" w:fill="FFFFFF"/>
          <w:lang w:val="sr-Latn-ME"/>
        </w:rPr>
        <w:t xml:space="preserve"> cijena vrednovaće se na sledeći način: </w:t>
      </w:r>
    </w:p>
    <w:p w14:paraId="16BD87CB" w14:textId="2933A7D4" w:rsidR="003D3863" w:rsidRPr="00390C4E" w:rsidRDefault="003D3863" w:rsidP="003B3CE6">
      <w:pPr>
        <w:spacing w:after="0" w:line="240" w:lineRule="auto"/>
        <w:jc w:val="both"/>
        <w:rPr>
          <w:rFonts w:ascii="Times New Roman" w:hAnsi="Times New Roman"/>
          <w:b/>
          <w:bCs/>
          <w:sz w:val="24"/>
          <w:szCs w:val="24"/>
          <w:shd w:val="clear" w:color="auto" w:fill="FFFFFF"/>
          <w:lang w:val="sr-Latn-ME"/>
        </w:rPr>
      </w:pPr>
      <w:r w:rsidRPr="00390C4E">
        <w:rPr>
          <w:rFonts w:ascii="Times New Roman" w:hAnsi="Times New Roman"/>
          <w:bCs/>
          <w:sz w:val="24"/>
          <w:szCs w:val="24"/>
          <w:shd w:val="clear" w:color="auto" w:fill="FFFFFF"/>
          <w:lang w:val="sr-Latn-ME"/>
        </w:rPr>
        <w:t>Maksimalan broj bodova po ovom p</w:t>
      </w:r>
      <w:r w:rsidR="007375F0" w:rsidRPr="00390C4E">
        <w:rPr>
          <w:rFonts w:ascii="Times New Roman" w:hAnsi="Times New Roman"/>
          <w:bCs/>
          <w:sz w:val="24"/>
          <w:szCs w:val="24"/>
          <w:shd w:val="clear" w:color="auto" w:fill="FFFFFF"/>
          <w:lang w:val="sr-Latn-ME"/>
        </w:rPr>
        <w:t xml:space="preserve">arametru </w:t>
      </w:r>
      <w:r w:rsidRPr="00390C4E">
        <w:rPr>
          <w:rFonts w:ascii="Times New Roman" w:hAnsi="Times New Roman"/>
          <w:bCs/>
          <w:sz w:val="24"/>
          <w:szCs w:val="24"/>
          <w:shd w:val="clear" w:color="auto" w:fill="FFFFFF"/>
          <w:lang w:val="sr-Latn-ME"/>
        </w:rPr>
        <w:t xml:space="preserve">je </w:t>
      </w:r>
      <w:r w:rsidR="00A92ED7" w:rsidRPr="00390C4E">
        <w:rPr>
          <w:rFonts w:ascii="Times New Roman" w:hAnsi="Times New Roman"/>
          <w:sz w:val="24"/>
          <w:szCs w:val="24"/>
          <w:shd w:val="clear" w:color="auto" w:fill="FFFFFF"/>
          <w:lang w:val="sr-Latn-ME"/>
        </w:rPr>
        <w:t>9</w:t>
      </w:r>
      <w:r w:rsidRPr="00390C4E">
        <w:rPr>
          <w:rFonts w:ascii="Times New Roman" w:hAnsi="Times New Roman"/>
          <w:sz w:val="24"/>
          <w:szCs w:val="24"/>
          <w:shd w:val="clear" w:color="auto" w:fill="FFFFFF"/>
          <w:lang w:val="sr-Latn-ME"/>
        </w:rPr>
        <w:t>0</w:t>
      </w:r>
    </w:p>
    <w:p w14:paraId="000F3BE9" w14:textId="6F11D74B" w:rsidR="003D3863" w:rsidRPr="00390C4E" w:rsidRDefault="003D3863" w:rsidP="003B3CE6">
      <w:pPr>
        <w:spacing w:after="0" w:line="240" w:lineRule="auto"/>
        <w:jc w:val="both"/>
        <w:rPr>
          <w:rFonts w:ascii="Times New Roman" w:hAnsi="Times New Roman"/>
          <w:bCs/>
          <w:sz w:val="24"/>
          <w:szCs w:val="24"/>
          <w:shd w:val="clear" w:color="auto" w:fill="FFFFFF"/>
          <w:lang w:val="sr-Latn-ME"/>
        </w:rPr>
      </w:pPr>
      <w:r w:rsidRPr="00390C4E">
        <w:rPr>
          <w:rFonts w:ascii="Times New Roman" w:hAnsi="Times New Roman"/>
          <w:bCs/>
          <w:sz w:val="24"/>
          <w:szCs w:val="24"/>
          <w:shd w:val="clear" w:color="auto" w:fill="FFFFFF"/>
          <w:lang w:val="sr-Latn-ME"/>
        </w:rPr>
        <w:t>Broj bodova po po</w:t>
      </w:r>
      <w:r w:rsidR="00403734" w:rsidRPr="00390C4E">
        <w:rPr>
          <w:rFonts w:ascii="Times New Roman" w:hAnsi="Times New Roman"/>
          <w:bCs/>
          <w:sz w:val="24"/>
          <w:szCs w:val="24"/>
          <w:shd w:val="clear" w:color="auto" w:fill="FFFFFF"/>
          <w:lang w:val="sr-Latn-ME"/>
        </w:rPr>
        <w:t>t</w:t>
      </w:r>
      <w:r w:rsidRPr="00390C4E">
        <w:rPr>
          <w:rFonts w:ascii="Times New Roman" w:hAnsi="Times New Roman"/>
          <w:bCs/>
          <w:sz w:val="24"/>
          <w:szCs w:val="24"/>
          <w:shd w:val="clear" w:color="auto" w:fill="FFFFFF"/>
          <w:lang w:val="sr-Latn-ME"/>
        </w:rPr>
        <w:t>kriterijumu cijena određuje se po formuli:</w:t>
      </w:r>
    </w:p>
    <w:p w14:paraId="6379FFDB" w14:textId="05A2135A" w:rsidR="003D3863" w:rsidRPr="00390C4E" w:rsidRDefault="003D3863" w:rsidP="003B3CE6">
      <w:pPr>
        <w:spacing w:after="0" w:line="240" w:lineRule="auto"/>
        <w:jc w:val="both"/>
        <w:rPr>
          <w:rFonts w:ascii="Times New Roman" w:hAnsi="Times New Roman"/>
          <w:b/>
          <w:bCs/>
          <w:sz w:val="24"/>
          <w:szCs w:val="24"/>
          <w:shd w:val="clear" w:color="auto" w:fill="FFFFFF"/>
          <w:lang w:val="sr-Latn-ME"/>
        </w:rPr>
      </w:pPr>
      <w:r w:rsidRPr="00390C4E">
        <w:rPr>
          <w:rFonts w:ascii="Times New Roman" w:hAnsi="Times New Roman"/>
          <w:b/>
          <w:bCs/>
          <w:sz w:val="24"/>
          <w:szCs w:val="24"/>
          <w:shd w:val="clear" w:color="auto" w:fill="FFFFFF"/>
          <w:lang w:val="sr-Latn-ME"/>
        </w:rPr>
        <w:t>C= (C</w:t>
      </w:r>
      <w:r w:rsidRPr="00390C4E">
        <w:rPr>
          <w:rFonts w:ascii="Times New Roman" w:hAnsi="Times New Roman"/>
          <w:b/>
          <w:bCs/>
          <w:sz w:val="24"/>
          <w:szCs w:val="24"/>
          <w:shd w:val="clear" w:color="auto" w:fill="FFFFFF"/>
          <w:vertAlign w:val="subscript"/>
          <w:lang w:val="sr-Latn-ME"/>
        </w:rPr>
        <w:t>min</w:t>
      </w:r>
      <w:r w:rsidRPr="00390C4E">
        <w:rPr>
          <w:rFonts w:ascii="Times New Roman" w:hAnsi="Times New Roman"/>
          <w:b/>
          <w:bCs/>
          <w:sz w:val="24"/>
          <w:szCs w:val="24"/>
          <w:shd w:val="clear" w:color="auto" w:fill="FFFFFF"/>
          <w:lang w:val="sr-Latn-ME"/>
        </w:rPr>
        <w:t>/C</w:t>
      </w:r>
      <w:r w:rsidRPr="00390C4E">
        <w:rPr>
          <w:rFonts w:ascii="Times New Roman" w:hAnsi="Times New Roman"/>
          <w:b/>
          <w:bCs/>
          <w:sz w:val="24"/>
          <w:szCs w:val="24"/>
          <w:shd w:val="clear" w:color="auto" w:fill="FFFFFF"/>
          <w:vertAlign w:val="subscript"/>
          <w:lang w:val="sr-Latn-ME"/>
        </w:rPr>
        <w:t>p</w:t>
      </w:r>
      <w:r w:rsidR="00476CED" w:rsidRPr="00390C4E">
        <w:rPr>
          <w:rFonts w:ascii="Times New Roman" w:hAnsi="Times New Roman"/>
          <w:b/>
          <w:bCs/>
          <w:sz w:val="24"/>
          <w:szCs w:val="24"/>
          <w:shd w:val="clear" w:color="auto" w:fill="FFFFFF"/>
          <w:lang w:val="sr-Latn-ME"/>
        </w:rPr>
        <w:t>)x</w:t>
      </w:r>
      <w:r w:rsidR="00A92ED7" w:rsidRPr="00390C4E">
        <w:rPr>
          <w:rFonts w:ascii="Times New Roman" w:hAnsi="Times New Roman"/>
          <w:b/>
          <w:bCs/>
          <w:sz w:val="24"/>
          <w:szCs w:val="24"/>
          <w:shd w:val="clear" w:color="auto" w:fill="FFFFFF"/>
          <w:lang w:val="sr-Latn-ME"/>
        </w:rPr>
        <w:t>90</w:t>
      </w:r>
    </w:p>
    <w:p w14:paraId="5A5966D3" w14:textId="77777777" w:rsidR="003D3863" w:rsidRPr="00390C4E" w:rsidRDefault="003D3863" w:rsidP="003B3CE6">
      <w:pPr>
        <w:spacing w:after="0" w:line="240" w:lineRule="auto"/>
        <w:jc w:val="both"/>
        <w:rPr>
          <w:rFonts w:ascii="Times New Roman" w:hAnsi="Times New Roman"/>
          <w:bCs/>
          <w:sz w:val="24"/>
          <w:szCs w:val="24"/>
          <w:u w:val="single"/>
          <w:shd w:val="clear" w:color="auto" w:fill="FFFFFF"/>
          <w:lang w:val="sr-Latn-ME"/>
        </w:rPr>
      </w:pPr>
      <w:r w:rsidRPr="00390C4E">
        <w:rPr>
          <w:rFonts w:ascii="Times New Roman" w:hAnsi="Times New Roman"/>
          <w:bCs/>
          <w:sz w:val="24"/>
          <w:szCs w:val="24"/>
          <w:u w:val="single"/>
          <w:shd w:val="clear" w:color="auto" w:fill="FFFFFF"/>
          <w:lang w:val="sr-Latn-ME"/>
        </w:rPr>
        <w:t>gdje je:</w:t>
      </w:r>
    </w:p>
    <w:p w14:paraId="32CA9434" w14:textId="77777777" w:rsidR="003D3863" w:rsidRPr="00390C4E" w:rsidRDefault="003D3863" w:rsidP="003B3CE6">
      <w:pPr>
        <w:spacing w:after="0" w:line="240" w:lineRule="auto"/>
        <w:ind w:firstLine="567"/>
        <w:jc w:val="both"/>
        <w:rPr>
          <w:rFonts w:ascii="Times New Roman" w:hAnsi="Times New Roman"/>
          <w:bCs/>
          <w:sz w:val="24"/>
          <w:szCs w:val="24"/>
          <w:shd w:val="clear" w:color="auto" w:fill="FFFFFF"/>
          <w:lang w:val="sr-Latn-ME"/>
        </w:rPr>
      </w:pPr>
      <w:r w:rsidRPr="00390C4E">
        <w:rPr>
          <w:rFonts w:ascii="Times New Roman" w:hAnsi="Times New Roman"/>
          <w:bCs/>
          <w:sz w:val="24"/>
          <w:szCs w:val="24"/>
          <w:shd w:val="clear" w:color="auto" w:fill="FFFFFF"/>
          <w:lang w:val="sr-Latn-ME"/>
        </w:rPr>
        <w:t>C – broj bodova za ponuđenu cijenu,</w:t>
      </w:r>
    </w:p>
    <w:p w14:paraId="20A469C8" w14:textId="77777777" w:rsidR="003D3863" w:rsidRPr="00390C4E" w:rsidRDefault="003D3863" w:rsidP="003B3CE6">
      <w:pPr>
        <w:spacing w:after="0" w:line="240" w:lineRule="auto"/>
        <w:jc w:val="both"/>
        <w:rPr>
          <w:rFonts w:ascii="Times New Roman" w:hAnsi="Times New Roman"/>
          <w:bCs/>
          <w:sz w:val="24"/>
          <w:szCs w:val="24"/>
          <w:shd w:val="clear" w:color="auto" w:fill="FFFFFF"/>
          <w:lang w:val="sr-Latn-ME"/>
        </w:rPr>
      </w:pPr>
      <w:r w:rsidRPr="00390C4E">
        <w:rPr>
          <w:rFonts w:ascii="Times New Roman" w:hAnsi="Times New Roman"/>
          <w:bCs/>
          <w:sz w:val="24"/>
          <w:szCs w:val="24"/>
          <w:shd w:val="clear" w:color="auto" w:fill="FFFFFF"/>
          <w:lang w:val="sr-Latn-ME"/>
        </w:rPr>
        <w:t xml:space="preserve">         C</w:t>
      </w:r>
      <w:r w:rsidRPr="00390C4E">
        <w:rPr>
          <w:rFonts w:ascii="Times New Roman" w:hAnsi="Times New Roman"/>
          <w:bCs/>
          <w:sz w:val="24"/>
          <w:szCs w:val="24"/>
          <w:shd w:val="clear" w:color="auto" w:fill="FFFFFF"/>
          <w:vertAlign w:val="subscript"/>
          <w:lang w:val="sr-Latn-ME"/>
        </w:rPr>
        <w:t>min</w:t>
      </w:r>
      <w:r w:rsidRPr="00390C4E">
        <w:rPr>
          <w:rFonts w:ascii="Times New Roman" w:hAnsi="Times New Roman"/>
          <w:bCs/>
          <w:sz w:val="24"/>
          <w:szCs w:val="24"/>
          <w:shd w:val="clear" w:color="auto" w:fill="FFFFFF"/>
          <w:lang w:val="sr-Latn-ME"/>
        </w:rPr>
        <w:t xml:space="preserve"> – najniža ponuđena cijena (bez PDV-a),</w:t>
      </w:r>
    </w:p>
    <w:p w14:paraId="5E7ADDCB" w14:textId="77777777" w:rsidR="003D3863" w:rsidRPr="00390C4E" w:rsidRDefault="003D3863" w:rsidP="003B3CE6">
      <w:pPr>
        <w:spacing w:after="0" w:line="240" w:lineRule="auto"/>
        <w:ind w:firstLine="567"/>
        <w:jc w:val="both"/>
        <w:rPr>
          <w:rFonts w:ascii="Times New Roman" w:hAnsi="Times New Roman"/>
          <w:bCs/>
          <w:sz w:val="24"/>
          <w:szCs w:val="24"/>
          <w:shd w:val="clear" w:color="auto" w:fill="FFFFFF"/>
          <w:lang w:val="sr-Latn-ME"/>
        </w:rPr>
      </w:pPr>
      <w:r w:rsidRPr="00390C4E">
        <w:rPr>
          <w:rFonts w:ascii="Times New Roman" w:hAnsi="Times New Roman"/>
          <w:bCs/>
          <w:sz w:val="24"/>
          <w:szCs w:val="24"/>
          <w:shd w:val="clear" w:color="auto" w:fill="FFFFFF"/>
          <w:lang w:val="sr-Latn-ME"/>
        </w:rPr>
        <w:t>C</w:t>
      </w:r>
      <w:r w:rsidRPr="00390C4E">
        <w:rPr>
          <w:rFonts w:ascii="Times New Roman" w:hAnsi="Times New Roman"/>
          <w:bCs/>
          <w:sz w:val="24"/>
          <w:szCs w:val="24"/>
          <w:shd w:val="clear" w:color="auto" w:fill="FFFFFF"/>
          <w:vertAlign w:val="subscript"/>
          <w:lang w:val="sr-Latn-ME"/>
        </w:rPr>
        <w:t>p</w:t>
      </w:r>
      <w:r w:rsidRPr="00390C4E">
        <w:rPr>
          <w:rFonts w:ascii="Times New Roman" w:hAnsi="Times New Roman"/>
          <w:bCs/>
          <w:sz w:val="24"/>
          <w:szCs w:val="24"/>
          <w:shd w:val="clear" w:color="auto" w:fill="FFFFFF"/>
          <w:lang w:val="sr-Latn-ME"/>
        </w:rPr>
        <w:t xml:space="preserve"> –  ponuđena cijena (bez PDV-a),</w:t>
      </w:r>
    </w:p>
    <w:p w14:paraId="2A9BA12B" w14:textId="16C572C1" w:rsidR="003D3863" w:rsidRPr="00390C4E" w:rsidRDefault="00A92ED7" w:rsidP="003B3CE6">
      <w:pPr>
        <w:spacing w:after="0" w:line="240" w:lineRule="auto"/>
        <w:ind w:firstLine="567"/>
        <w:jc w:val="both"/>
        <w:rPr>
          <w:rFonts w:ascii="Times New Roman" w:hAnsi="Times New Roman"/>
          <w:bCs/>
          <w:sz w:val="24"/>
          <w:szCs w:val="24"/>
          <w:shd w:val="clear" w:color="auto" w:fill="FFFFFF"/>
          <w:lang w:val="sr-Latn-ME"/>
        </w:rPr>
      </w:pPr>
      <w:r w:rsidRPr="00390C4E">
        <w:rPr>
          <w:rFonts w:ascii="Times New Roman" w:hAnsi="Times New Roman"/>
          <w:bCs/>
          <w:sz w:val="24"/>
          <w:szCs w:val="24"/>
          <w:shd w:val="clear" w:color="auto" w:fill="FFFFFF"/>
          <w:lang w:val="sr-Latn-ME"/>
        </w:rPr>
        <w:t>9</w:t>
      </w:r>
      <w:r w:rsidR="003D3863" w:rsidRPr="00390C4E">
        <w:rPr>
          <w:rFonts w:ascii="Times New Roman" w:hAnsi="Times New Roman"/>
          <w:bCs/>
          <w:sz w:val="24"/>
          <w:szCs w:val="24"/>
          <w:shd w:val="clear" w:color="auto" w:fill="FFFFFF"/>
          <w:lang w:val="sr-Latn-ME"/>
        </w:rPr>
        <w:t xml:space="preserve">0 – maksimalni broj bodova po ovom potkriterijumu.   </w:t>
      </w:r>
    </w:p>
    <w:p w14:paraId="2F82C218" w14:textId="77777777" w:rsidR="003D3863" w:rsidRPr="00390C4E" w:rsidRDefault="003D3863" w:rsidP="003B3CE6">
      <w:pPr>
        <w:spacing w:line="240" w:lineRule="auto"/>
        <w:jc w:val="both"/>
        <w:rPr>
          <w:rFonts w:ascii="Times New Roman" w:hAnsi="Times New Roman"/>
          <w:bCs/>
          <w:sz w:val="24"/>
          <w:szCs w:val="24"/>
          <w:shd w:val="clear" w:color="auto" w:fill="FFFFFF"/>
          <w:lang w:val="sr-Latn-ME"/>
        </w:rPr>
      </w:pPr>
    </w:p>
    <w:p w14:paraId="465CD388" w14:textId="77777777" w:rsidR="003D3863" w:rsidRPr="00390C4E" w:rsidRDefault="003D3863" w:rsidP="003B3CE6">
      <w:pPr>
        <w:numPr>
          <w:ilvl w:val="0"/>
          <w:numId w:val="14"/>
        </w:numPr>
        <w:spacing w:line="240" w:lineRule="auto"/>
        <w:contextualSpacing/>
        <w:jc w:val="both"/>
        <w:rPr>
          <w:rFonts w:ascii="Times New Roman" w:hAnsi="Times New Roman"/>
          <w:b/>
          <w:bCs/>
          <w:sz w:val="24"/>
          <w:szCs w:val="24"/>
          <w:shd w:val="clear" w:color="auto" w:fill="FFFFFF"/>
          <w:lang w:val="sr-Latn-ME"/>
        </w:rPr>
      </w:pPr>
      <w:r w:rsidRPr="00390C4E">
        <w:rPr>
          <w:rFonts w:ascii="Times New Roman" w:hAnsi="Times New Roman"/>
          <w:b/>
          <w:bCs/>
          <w:sz w:val="24"/>
          <w:szCs w:val="24"/>
          <w:shd w:val="clear" w:color="auto" w:fill="FFFFFF"/>
          <w:lang w:val="sr-Latn-ME"/>
        </w:rPr>
        <w:t>Ponude po p</w:t>
      </w:r>
      <w:r w:rsidR="00921C37" w:rsidRPr="00390C4E">
        <w:rPr>
          <w:rFonts w:ascii="Times New Roman" w:hAnsi="Times New Roman"/>
          <w:b/>
          <w:bCs/>
          <w:sz w:val="24"/>
          <w:szCs w:val="24"/>
          <w:shd w:val="clear" w:color="auto" w:fill="FFFFFF"/>
          <w:lang w:val="sr-Latn-ME"/>
        </w:rPr>
        <w:t xml:space="preserve">arametru </w:t>
      </w:r>
      <w:r w:rsidRPr="00390C4E">
        <w:rPr>
          <w:rFonts w:ascii="Times New Roman" w:hAnsi="Times New Roman"/>
          <w:b/>
          <w:bCs/>
          <w:sz w:val="24"/>
          <w:szCs w:val="24"/>
          <w:shd w:val="clear" w:color="auto" w:fill="FFFFFF"/>
          <w:lang w:val="sr-Latn-ME"/>
        </w:rPr>
        <w:t xml:space="preserve">kvalitet vrednovaće se na sledeći način: </w:t>
      </w:r>
    </w:p>
    <w:p w14:paraId="09706DF2" w14:textId="58F99365" w:rsidR="00F429DB" w:rsidRPr="00390C4E" w:rsidRDefault="004A5750" w:rsidP="00DA4AA2">
      <w:pPr>
        <w:spacing w:line="240" w:lineRule="auto"/>
        <w:jc w:val="both"/>
        <w:rPr>
          <w:rFonts w:ascii="Times New Roman" w:hAnsi="Times New Roman"/>
          <w:bCs/>
          <w:sz w:val="24"/>
          <w:szCs w:val="24"/>
          <w:lang w:val="it-IT"/>
        </w:rPr>
      </w:pPr>
      <w:bookmarkStart w:id="8" w:name="_Toc62730560"/>
      <w:r w:rsidRPr="00390C4E">
        <w:rPr>
          <w:rFonts w:ascii="Times New Roman" w:hAnsi="Times New Roman"/>
          <w:bCs/>
          <w:sz w:val="24"/>
          <w:szCs w:val="24"/>
          <w:lang w:val="it-IT"/>
        </w:rPr>
        <w:t>Parametar kvalitet (K1) vrednovaće se na sljedeći način:</w:t>
      </w:r>
    </w:p>
    <w:p w14:paraId="1F4B7704" w14:textId="237B40D1" w:rsidR="004A5750" w:rsidRPr="00390C4E" w:rsidRDefault="005E1F9F" w:rsidP="00DA4AA2">
      <w:pPr>
        <w:spacing w:line="240" w:lineRule="auto"/>
        <w:jc w:val="both"/>
        <w:rPr>
          <w:rFonts w:ascii="Times New Roman" w:hAnsi="Times New Roman"/>
          <w:bCs/>
          <w:sz w:val="24"/>
          <w:szCs w:val="24"/>
          <w:lang w:val="it-IT"/>
        </w:rPr>
      </w:pPr>
      <w:r w:rsidRPr="00390C4E">
        <w:rPr>
          <w:rFonts w:ascii="Times New Roman" w:hAnsi="Times New Roman"/>
          <w:bCs/>
          <w:sz w:val="24"/>
          <w:szCs w:val="24"/>
          <w:lang w:val="it-IT"/>
        </w:rPr>
        <w:t>Najkraći ponuđeni rok pružanja usluge dobija maksimalni broj bodova 10. Bodovi za ostale ponude se obračunavaju proporcijalno u odnosu na najkraći ponuđeni rok pružanja usluge po formuli: Broj bodova (K) = Najkraći ponuđeni rok za pružanje usluge / ponuđeni rok pružanja usluge x 10. Ponuđeni rok pružanja usluge je minimalno 60 radnih dana a maksimalno 90 radnih dana od dana uvođenja Izvršioca u posao. Ponuđač je dužan da navede rok pružanja usluge iskazan u radnim danima.</w:t>
      </w:r>
    </w:p>
    <w:p w14:paraId="50291888" w14:textId="77777777" w:rsidR="00C40770" w:rsidRPr="00390C4E" w:rsidRDefault="00C40770" w:rsidP="000821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r w:rsidRPr="00390C4E">
        <w:rPr>
          <w:rFonts w:ascii="Times New Roman" w:hAnsi="Times New Roman"/>
          <w:b/>
          <w:sz w:val="24"/>
          <w:szCs w:val="24"/>
          <w:lang w:val="sr-Latn-ME"/>
        </w:rPr>
        <w:t>JEZIK PONUDE</w:t>
      </w:r>
      <w:bookmarkEnd w:id="8"/>
    </w:p>
    <w:p w14:paraId="133CF131" w14:textId="6AC9FA2D" w:rsidR="00C40770" w:rsidRPr="00390C4E" w:rsidRDefault="00C40770" w:rsidP="00C40770">
      <w:pPr>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Ponuda se sačinjava na:</w:t>
      </w:r>
    </w:p>
    <w:p w14:paraId="23FDA4CB" w14:textId="1E4B2CB3" w:rsidR="00892969" w:rsidRDefault="00BA2B40" w:rsidP="00C40770">
      <w:pPr>
        <w:jc w:val="both"/>
        <w:rPr>
          <w:rFonts w:ascii="Times New Roman" w:hAnsi="Times New Roman"/>
          <w:color w:val="000000"/>
          <w:sz w:val="24"/>
          <w:szCs w:val="24"/>
          <w:lang w:val="sr-Latn-ME"/>
        </w:rPr>
      </w:pPr>
      <w:bookmarkStart w:id="9" w:name="_Hlk169270999"/>
      <w:r w:rsidRPr="00390C4E">
        <w:rPr>
          <w:rFonts w:ascii="Times New Roman" w:hAnsi="Times New Roman"/>
          <w:sz w:val="24"/>
          <w:szCs w:val="24"/>
          <w:lang w:val="sr-Latn-ME"/>
        </w:rPr>
        <w:sym w:font="Wingdings" w:char="F0A8"/>
      </w:r>
      <w:bookmarkEnd w:id="9"/>
      <w:r w:rsidR="00EE22D1" w:rsidRPr="00390C4E">
        <w:rPr>
          <w:rFonts w:ascii="Times New Roman" w:hAnsi="Times New Roman"/>
          <w:color w:val="000000"/>
          <w:sz w:val="24"/>
          <w:szCs w:val="24"/>
          <w:lang w:val="sr-Latn-ME"/>
        </w:rPr>
        <w:t xml:space="preserve"> </w:t>
      </w:r>
      <w:r w:rsidR="00C40770" w:rsidRPr="00390C4E">
        <w:rPr>
          <w:rFonts w:ascii="Times New Roman" w:hAnsi="Times New Roman"/>
          <w:color w:val="000000"/>
          <w:sz w:val="24"/>
          <w:szCs w:val="24"/>
          <w:lang w:val="sr-Latn-ME"/>
        </w:rPr>
        <w:t>crnogorski jezik i drugi jezik koji je u službenoj upotrebi u Crnoj Gori, u skladu sa Ustavom i zakonom</w:t>
      </w:r>
    </w:p>
    <w:p w14:paraId="6DC30E34" w14:textId="77777777" w:rsidR="00390C4E" w:rsidRPr="00390C4E" w:rsidRDefault="00390C4E" w:rsidP="00C40770">
      <w:pPr>
        <w:jc w:val="both"/>
        <w:rPr>
          <w:rFonts w:ascii="Times New Roman" w:hAnsi="Times New Roman"/>
          <w:color w:val="000000"/>
          <w:sz w:val="24"/>
          <w:szCs w:val="24"/>
          <w:lang w:val="sr-Latn-ME"/>
        </w:rPr>
      </w:pPr>
    </w:p>
    <w:p w14:paraId="41459B5C" w14:textId="35C47AC9" w:rsidR="00C40770" w:rsidRPr="00390C4E" w:rsidRDefault="00C40770" w:rsidP="003B3CE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bookmarkStart w:id="10" w:name="_Toc62730561"/>
      <w:r w:rsidRPr="00390C4E">
        <w:rPr>
          <w:rFonts w:ascii="Times New Roman" w:hAnsi="Times New Roman"/>
          <w:b/>
          <w:sz w:val="24"/>
          <w:szCs w:val="24"/>
          <w:lang w:val="sr-Latn-ME"/>
        </w:rPr>
        <w:lastRenderedPageBreak/>
        <w:t>NAČIN, MJESTO I VRIJEME PODNOŠENJA PONUDA I OTVARANJA PONUDA</w:t>
      </w:r>
      <w:bookmarkEnd w:id="10"/>
    </w:p>
    <w:p w14:paraId="1DB87DD9" w14:textId="3811226C"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t xml:space="preserve">Ponude se podnose preko ESJN-a zaključno sa danom </w:t>
      </w:r>
      <w:bookmarkStart w:id="11" w:name="_Hlk162381153"/>
      <w:bookmarkStart w:id="12" w:name="_Hlk164539403"/>
      <w:r w:rsidR="004A5750" w:rsidRPr="00390C4E">
        <w:rPr>
          <w:rFonts w:ascii="Times New Roman" w:hAnsi="Times New Roman"/>
          <w:sz w:val="24"/>
          <w:szCs w:val="24"/>
          <w:lang w:val="sr-Latn-ME"/>
        </w:rPr>
        <w:t>1</w:t>
      </w:r>
      <w:r w:rsidR="00EB64A3">
        <w:rPr>
          <w:rFonts w:ascii="Times New Roman" w:hAnsi="Times New Roman"/>
          <w:sz w:val="24"/>
          <w:szCs w:val="24"/>
          <w:lang w:val="sr-Latn-ME"/>
        </w:rPr>
        <w:t>3</w:t>
      </w:r>
      <w:r w:rsidR="00FF1955" w:rsidRPr="00390C4E">
        <w:rPr>
          <w:rFonts w:ascii="Times New Roman" w:hAnsi="Times New Roman"/>
          <w:sz w:val="24"/>
          <w:szCs w:val="24"/>
          <w:lang w:val="sr-Latn-ME"/>
        </w:rPr>
        <w:t>.0</w:t>
      </w:r>
      <w:r w:rsidR="005E1F9F" w:rsidRPr="00390C4E">
        <w:rPr>
          <w:rFonts w:ascii="Times New Roman" w:hAnsi="Times New Roman"/>
          <w:sz w:val="24"/>
          <w:szCs w:val="24"/>
          <w:lang w:val="sr-Latn-ME"/>
        </w:rPr>
        <w:t>6</w:t>
      </w:r>
      <w:r w:rsidR="00DD472B" w:rsidRPr="00390C4E">
        <w:rPr>
          <w:rFonts w:ascii="Times New Roman" w:hAnsi="Times New Roman"/>
          <w:sz w:val="24"/>
          <w:szCs w:val="24"/>
          <w:lang w:val="sr-Latn-ME"/>
        </w:rPr>
        <w:t>.</w:t>
      </w:r>
      <w:r w:rsidRPr="00390C4E">
        <w:rPr>
          <w:rFonts w:ascii="Times New Roman" w:hAnsi="Times New Roman"/>
          <w:sz w:val="24"/>
          <w:szCs w:val="24"/>
          <w:lang w:val="sr-Latn-ME"/>
        </w:rPr>
        <w:t>202</w:t>
      </w:r>
      <w:r w:rsidR="00405720" w:rsidRPr="00390C4E">
        <w:rPr>
          <w:rFonts w:ascii="Times New Roman" w:hAnsi="Times New Roman"/>
          <w:sz w:val="24"/>
          <w:szCs w:val="24"/>
          <w:lang w:val="sr-Latn-ME"/>
        </w:rPr>
        <w:t>5</w:t>
      </w:r>
      <w:bookmarkEnd w:id="11"/>
      <w:r w:rsidRPr="00390C4E">
        <w:rPr>
          <w:rFonts w:ascii="Times New Roman" w:hAnsi="Times New Roman"/>
          <w:sz w:val="24"/>
          <w:szCs w:val="24"/>
          <w:lang w:val="sr-Latn-ME"/>
        </w:rPr>
        <w:t xml:space="preserve">. </w:t>
      </w:r>
      <w:bookmarkEnd w:id="12"/>
      <w:r w:rsidRPr="00390C4E">
        <w:rPr>
          <w:rFonts w:ascii="Times New Roman" w:hAnsi="Times New Roman"/>
          <w:sz w:val="24"/>
          <w:szCs w:val="24"/>
          <w:lang w:val="sr-Latn-ME"/>
        </w:rPr>
        <w:t>godine do 10:00 sati.</w:t>
      </w:r>
    </w:p>
    <w:p w14:paraId="02C48E27" w14:textId="4C09F263"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t xml:space="preserve">Otvaranje ponuda održaće se dana </w:t>
      </w:r>
      <w:r w:rsidR="004A5750" w:rsidRPr="00390C4E">
        <w:rPr>
          <w:rFonts w:ascii="Times New Roman" w:hAnsi="Times New Roman"/>
          <w:sz w:val="24"/>
          <w:szCs w:val="24"/>
          <w:lang w:val="sr-Latn-ME"/>
        </w:rPr>
        <w:t>1</w:t>
      </w:r>
      <w:r w:rsidR="00EB64A3">
        <w:rPr>
          <w:rFonts w:ascii="Times New Roman" w:hAnsi="Times New Roman"/>
          <w:sz w:val="24"/>
          <w:szCs w:val="24"/>
          <w:lang w:val="sr-Latn-ME"/>
        </w:rPr>
        <w:t>3</w:t>
      </w:r>
      <w:r w:rsidR="004A5750" w:rsidRPr="00390C4E">
        <w:rPr>
          <w:rFonts w:ascii="Times New Roman" w:hAnsi="Times New Roman"/>
          <w:sz w:val="24"/>
          <w:szCs w:val="24"/>
          <w:lang w:val="sr-Latn-ME"/>
        </w:rPr>
        <w:t>.0</w:t>
      </w:r>
      <w:r w:rsidR="005E1F9F" w:rsidRPr="00390C4E">
        <w:rPr>
          <w:rFonts w:ascii="Times New Roman" w:hAnsi="Times New Roman"/>
          <w:sz w:val="24"/>
          <w:szCs w:val="24"/>
          <w:lang w:val="sr-Latn-ME"/>
        </w:rPr>
        <w:t>6</w:t>
      </w:r>
      <w:r w:rsidR="004A5750" w:rsidRPr="00390C4E">
        <w:rPr>
          <w:rFonts w:ascii="Times New Roman" w:hAnsi="Times New Roman"/>
          <w:sz w:val="24"/>
          <w:szCs w:val="24"/>
          <w:lang w:val="sr-Latn-ME"/>
        </w:rPr>
        <w:t>.2025.</w:t>
      </w:r>
      <w:r w:rsidRPr="00390C4E">
        <w:rPr>
          <w:rFonts w:ascii="Times New Roman" w:hAnsi="Times New Roman"/>
          <w:sz w:val="24"/>
          <w:szCs w:val="24"/>
          <w:lang w:val="sr-Latn-ME"/>
        </w:rPr>
        <w:t xml:space="preserve"> godine u 10:00 sati. </w:t>
      </w:r>
    </w:p>
    <w:p w14:paraId="6D5CE0B9" w14:textId="13A50557"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sym w:font="Wingdings" w:char="F0A8"/>
      </w:r>
      <w:r w:rsidRPr="00390C4E">
        <w:rPr>
          <w:rFonts w:ascii="Times New Roman" w:hAnsi="Times New Roman"/>
          <w:sz w:val="24"/>
          <w:szCs w:val="24"/>
          <w:lang w:val="sr-Latn-ME"/>
        </w:rPr>
        <w:t xml:space="preserve"> U skladu sa članom 122 Zakona o javnim nabavkama, garancija ponude podnosi se u elektronskom obliku putem ESJN.</w:t>
      </w:r>
    </w:p>
    <w:p w14:paraId="1F261AC3" w14:textId="77777777"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3DD6091" w14:textId="77777777"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sym w:font="Wingdings" w:char="F0A8"/>
      </w:r>
      <w:r w:rsidRPr="00390C4E">
        <w:rPr>
          <w:rFonts w:ascii="Times New Roman" w:hAnsi="Times New Roman"/>
          <w:sz w:val="24"/>
          <w:szCs w:val="24"/>
          <w:lang w:val="sr-Latn-ME"/>
        </w:rPr>
        <w:t xml:space="preserve"> Dio ponude koje se ne dostavlja preko ESJN-a, a odnosi se na garanciju ponude dostavlja se: </w:t>
      </w:r>
    </w:p>
    <w:p w14:paraId="2ECE5738" w14:textId="55E9CE8E" w:rsidR="00E9748F" w:rsidRPr="00390C4E" w:rsidRDefault="00E9748F" w:rsidP="00E9748F">
      <w:pPr>
        <w:numPr>
          <w:ilvl w:val="0"/>
          <w:numId w:val="8"/>
        </w:numPr>
        <w:spacing w:after="0" w:line="240" w:lineRule="auto"/>
        <w:jc w:val="both"/>
        <w:rPr>
          <w:rFonts w:ascii="Times New Roman" w:hAnsi="Times New Roman"/>
          <w:sz w:val="24"/>
          <w:szCs w:val="24"/>
          <w:lang w:val="sr-Latn-ME"/>
        </w:rPr>
      </w:pPr>
      <w:r w:rsidRPr="00390C4E">
        <w:rPr>
          <w:rFonts w:ascii="Times New Roman" w:hAnsi="Times New Roman"/>
          <w:sz w:val="24"/>
          <w:szCs w:val="24"/>
          <w:lang w:val="sr-Latn-ME"/>
        </w:rPr>
        <w:t xml:space="preserve">neposrednom predajom na arhivi naručioca na adresi ul. </w:t>
      </w:r>
      <w:r w:rsidR="005849F8" w:rsidRPr="00390C4E">
        <w:rPr>
          <w:rFonts w:ascii="Times New Roman" w:hAnsi="Times New Roman"/>
          <w:sz w:val="24"/>
          <w:szCs w:val="24"/>
          <w:lang w:val="it-IT"/>
        </w:rPr>
        <w:t>8. marta bb, Podgorica</w:t>
      </w:r>
      <w:r w:rsidRPr="00390C4E">
        <w:rPr>
          <w:rFonts w:ascii="Times New Roman" w:hAnsi="Times New Roman"/>
          <w:sz w:val="24"/>
          <w:szCs w:val="24"/>
          <w:lang w:val="sr-Latn-ME"/>
        </w:rPr>
        <w:t>;</w:t>
      </w:r>
    </w:p>
    <w:p w14:paraId="041287A1" w14:textId="77777777" w:rsidR="005849F8" w:rsidRPr="00390C4E" w:rsidRDefault="005849F8" w:rsidP="005849F8">
      <w:pPr>
        <w:spacing w:after="0" w:line="240" w:lineRule="auto"/>
        <w:ind w:left="720"/>
        <w:jc w:val="both"/>
        <w:rPr>
          <w:rFonts w:ascii="Times New Roman" w:hAnsi="Times New Roman"/>
          <w:sz w:val="24"/>
          <w:szCs w:val="24"/>
          <w:lang w:val="sr-Latn-ME"/>
        </w:rPr>
      </w:pPr>
    </w:p>
    <w:p w14:paraId="2528D982" w14:textId="6E8469A5" w:rsidR="005849F8" w:rsidRPr="00390C4E" w:rsidRDefault="00E9748F" w:rsidP="005849F8">
      <w:pPr>
        <w:numPr>
          <w:ilvl w:val="0"/>
          <w:numId w:val="8"/>
        </w:numPr>
        <w:spacing w:after="0" w:line="240" w:lineRule="auto"/>
        <w:jc w:val="both"/>
        <w:rPr>
          <w:rFonts w:ascii="Times New Roman" w:hAnsi="Times New Roman"/>
          <w:sz w:val="24"/>
          <w:szCs w:val="24"/>
          <w:lang w:val="sr-Latn-ME"/>
        </w:rPr>
      </w:pPr>
      <w:r w:rsidRPr="00390C4E">
        <w:rPr>
          <w:rFonts w:ascii="Times New Roman" w:hAnsi="Times New Roman"/>
          <w:sz w:val="24"/>
          <w:szCs w:val="24"/>
          <w:lang w:val="sr-Latn-ME"/>
        </w:rPr>
        <w:t xml:space="preserve">preporučenom pošiljkom sa povratnicom na adresi </w:t>
      </w:r>
      <w:r w:rsidR="005849F8" w:rsidRPr="00390C4E">
        <w:rPr>
          <w:rFonts w:ascii="Times New Roman" w:hAnsi="Times New Roman"/>
          <w:sz w:val="24"/>
          <w:szCs w:val="24"/>
          <w:lang w:val="it-IT"/>
        </w:rPr>
        <w:t>ul. 8. marta bb, Podgorica</w:t>
      </w:r>
      <w:r w:rsidRPr="00390C4E">
        <w:rPr>
          <w:rFonts w:ascii="Times New Roman" w:hAnsi="Times New Roman"/>
          <w:sz w:val="24"/>
          <w:szCs w:val="24"/>
          <w:lang w:val="sr-Latn-ME"/>
        </w:rPr>
        <w:t>;</w:t>
      </w:r>
    </w:p>
    <w:p w14:paraId="3A7A22E6" w14:textId="2968489D" w:rsidR="00E9748F" w:rsidRPr="00390C4E" w:rsidRDefault="00E9748F" w:rsidP="00E9748F">
      <w:pPr>
        <w:jc w:val="both"/>
        <w:rPr>
          <w:rFonts w:ascii="Times New Roman" w:hAnsi="Times New Roman"/>
          <w:sz w:val="24"/>
          <w:szCs w:val="24"/>
          <w:lang w:val="sr-Latn-ME"/>
        </w:rPr>
      </w:pPr>
      <w:r w:rsidRPr="00390C4E">
        <w:rPr>
          <w:rFonts w:ascii="Times New Roman" w:hAnsi="Times New Roman"/>
          <w:sz w:val="24"/>
          <w:szCs w:val="24"/>
          <w:lang w:val="sr-Latn-ME"/>
        </w:rPr>
        <w:t xml:space="preserve">radnim danima od 08:00 do 15:00 sati, zaključno sa danom </w:t>
      </w:r>
      <w:r w:rsidR="004A5750" w:rsidRPr="00390C4E">
        <w:rPr>
          <w:rFonts w:ascii="Times New Roman" w:hAnsi="Times New Roman"/>
          <w:sz w:val="24"/>
          <w:szCs w:val="24"/>
          <w:lang w:val="sr-Latn-ME"/>
        </w:rPr>
        <w:t>1</w:t>
      </w:r>
      <w:r w:rsidR="00EB64A3">
        <w:rPr>
          <w:rFonts w:ascii="Times New Roman" w:hAnsi="Times New Roman"/>
          <w:sz w:val="24"/>
          <w:szCs w:val="24"/>
          <w:lang w:val="sr-Latn-ME"/>
        </w:rPr>
        <w:t>3</w:t>
      </w:r>
      <w:r w:rsidR="004A5750" w:rsidRPr="00390C4E">
        <w:rPr>
          <w:rFonts w:ascii="Times New Roman" w:hAnsi="Times New Roman"/>
          <w:sz w:val="24"/>
          <w:szCs w:val="24"/>
          <w:lang w:val="sr-Latn-ME"/>
        </w:rPr>
        <w:t>.0</w:t>
      </w:r>
      <w:r w:rsidR="005E1F9F" w:rsidRPr="00390C4E">
        <w:rPr>
          <w:rFonts w:ascii="Times New Roman" w:hAnsi="Times New Roman"/>
          <w:sz w:val="24"/>
          <w:szCs w:val="24"/>
          <w:lang w:val="sr-Latn-ME"/>
        </w:rPr>
        <w:t>6</w:t>
      </w:r>
      <w:r w:rsidR="004A5750" w:rsidRPr="00390C4E">
        <w:rPr>
          <w:rFonts w:ascii="Times New Roman" w:hAnsi="Times New Roman"/>
          <w:sz w:val="24"/>
          <w:szCs w:val="24"/>
          <w:lang w:val="sr-Latn-ME"/>
        </w:rPr>
        <w:t>.2025.</w:t>
      </w:r>
      <w:r w:rsidRPr="00390C4E">
        <w:rPr>
          <w:rFonts w:ascii="Times New Roman" w:hAnsi="Times New Roman"/>
          <w:sz w:val="24"/>
          <w:szCs w:val="24"/>
          <w:lang w:val="sr-Latn-ME"/>
        </w:rPr>
        <w:t xml:space="preserve"> godine do 10:00 sati.</w:t>
      </w:r>
    </w:p>
    <w:p w14:paraId="48BCB221" w14:textId="5D6515A9" w:rsidR="00E9748F" w:rsidRPr="00390C4E" w:rsidRDefault="00E9748F" w:rsidP="00C40770">
      <w:pPr>
        <w:jc w:val="both"/>
        <w:rPr>
          <w:rFonts w:ascii="Times New Roman" w:hAnsi="Times New Roman"/>
          <w:sz w:val="24"/>
          <w:szCs w:val="24"/>
          <w:lang w:val="sr-Latn-ME"/>
        </w:rPr>
      </w:pPr>
      <w:r w:rsidRPr="00390C4E">
        <w:rPr>
          <w:rFonts w:ascii="Times New Roman" w:hAnsi="Times New Roman"/>
          <w:sz w:val="24"/>
          <w:szCs w:val="24"/>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B552D0D" w14:textId="77777777" w:rsidR="00C40770" w:rsidRPr="00390C4E" w:rsidRDefault="00C40770" w:rsidP="000821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bookmarkStart w:id="13" w:name="_Toc62730562"/>
      <w:r w:rsidRPr="00390C4E">
        <w:rPr>
          <w:rFonts w:ascii="Times New Roman" w:hAnsi="Times New Roman"/>
          <w:b/>
          <w:sz w:val="24"/>
          <w:szCs w:val="24"/>
          <w:lang w:val="sr-Latn-ME"/>
        </w:rPr>
        <w:t>USLOVI ZA AKTIVIRANJE GARANCIJE PONUDE</w:t>
      </w:r>
      <w:r w:rsidRPr="00390C4E">
        <w:rPr>
          <w:rFonts w:ascii="Times New Roman" w:hAnsi="Times New Roman"/>
          <w:sz w:val="24"/>
          <w:szCs w:val="24"/>
          <w:vertAlign w:val="superscript"/>
          <w:lang w:val="sr-Latn-ME"/>
        </w:rPr>
        <w:footnoteReference w:id="9"/>
      </w:r>
      <w:bookmarkEnd w:id="13"/>
    </w:p>
    <w:p w14:paraId="0DAE4961" w14:textId="77777777" w:rsidR="00C40770"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 xml:space="preserve">Garancija ponude će se aktivirati ako ponuđač: </w:t>
      </w:r>
    </w:p>
    <w:p w14:paraId="7241D93D" w14:textId="77777777" w:rsidR="00C40770" w:rsidRPr="00390C4E" w:rsidRDefault="00C40770" w:rsidP="00C40770">
      <w:pPr>
        <w:pStyle w:val="T30X"/>
        <w:ind w:left="567" w:hanging="283"/>
        <w:rPr>
          <w:rFonts w:ascii="Times New Roman" w:hAnsi="Times New Roman"/>
          <w:sz w:val="24"/>
          <w:szCs w:val="24"/>
          <w:lang w:val="sr-Latn-ME"/>
        </w:rPr>
      </w:pPr>
      <w:r w:rsidRPr="00390C4E">
        <w:rPr>
          <w:rFonts w:ascii="Times New Roman" w:hAnsi="Times New Roman"/>
          <w:sz w:val="24"/>
          <w:szCs w:val="24"/>
          <w:lang w:val="sr-Latn-ME"/>
        </w:rPr>
        <w:t>1) odustane od ponude u roku važenja ponude i/ili</w:t>
      </w:r>
    </w:p>
    <w:p w14:paraId="6337F28B" w14:textId="77777777" w:rsidR="00C40770" w:rsidRPr="00390C4E" w:rsidRDefault="00C40770" w:rsidP="0008212C">
      <w:pPr>
        <w:pStyle w:val="T30X"/>
        <w:rPr>
          <w:rFonts w:ascii="Times New Roman" w:hAnsi="Times New Roman"/>
          <w:sz w:val="24"/>
          <w:szCs w:val="24"/>
          <w:lang w:val="sr-Latn-ME"/>
        </w:rPr>
      </w:pPr>
      <w:r w:rsidRPr="00390C4E">
        <w:rPr>
          <w:rFonts w:ascii="Times New Roman" w:hAnsi="Times New Roman"/>
          <w:sz w:val="24"/>
          <w:szCs w:val="24"/>
          <w:lang w:val="sr-Latn-ME"/>
        </w:rPr>
        <w:t xml:space="preserve"> 2) odbije da zaključi ugovor o javnoj nabavci ili okvirni sporazum.</w:t>
      </w:r>
    </w:p>
    <w:p w14:paraId="7460A239" w14:textId="77777777" w:rsidR="00C40770" w:rsidRPr="00390C4E" w:rsidRDefault="00C40770" w:rsidP="000821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bookmarkStart w:id="14" w:name="_Toc62730563"/>
      <w:r w:rsidRPr="00390C4E">
        <w:rPr>
          <w:rFonts w:ascii="Times New Roman" w:hAnsi="Times New Roman"/>
          <w:b/>
          <w:sz w:val="24"/>
          <w:szCs w:val="24"/>
          <w:lang w:val="sr-Latn-ME"/>
        </w:rPr>
        <w:t>TAJNOST PODATAKA</w:t>
      </w:r>
      <w:bookmarkEnd w:id="14"/>
    </w:p>
    <w:p w14:paraId="389C401E" w14:textId="0BA5F142" w:rsidR="00C40770" w:rsidRPr="00390C4E" w:rsidRDefault="00C40770" w:rsidP="00C40770">
      <w:pPr>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Tenderska dokumentacija sadrži tajne podatke</w:t>
      </w:r>
    </w:p>
    <w:p w14:paraId="5D547FC9" w14:textId="419D41BA" w:rsidR="00C40770" w:rsidRPr="00390C4E" w:rsidRDefault="00BA2B40" w:rsidP="0008212C">
      <w:pPr>
        <w:jc w:val="both"/>
        <w:rPr>
          <w:rFonts w:ascii="Times New Roman" w:hAnsi="Times New Roman"/>
          <w:color w:val="000000"/>
          <w:sz w:val="24"/>
          <w:szCs w:val="24"/>
          <w:lang w:val="sr-Latn-ME"/>
        </w:rPr>
      </w:pPr>
      <w:r w:rsidRPr="00390C4E">
        <w:rPr>
          <w:rFonts w:ascii="Times New Roman" w:hAnsi="Times New Roman"/>
          <w:sz w:val="24"/>
          <w:szCs w:val="24"/>
          <w:lang w:val="sr-Latn-ME"/>
        </w:rPr>
        <w:sym w:font="Wingdings" w:char="F0A8"/>
      </w:r>
      <w:r w:rsidR="00C40770" w:rsidRPr="00390C4E">
        <w:rPr>
          <w:rFonts w:ascii="Times New Roman" w:hAnsi="Times New Roman"/>
          <w:color w:val="000000"/>
          <w:sz w:val="24"/>
          <w:szCs w:val="24"/>
          <w:lang w:val="sr-Latn-ME"/>
        </w:rPr>
        <w:t xml:space="preserve"> ne</w:t>
      </w:r>
    </w:p>
    <w:p w14:paraId="0DB72767" w14:textId="77777777"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sz w:val="24"/>
          <w:szCs w:val="24"/>
          <w:lang w:val="sr-Latn-ME"/>
        </w:rPr>
      </w:pPr>
      <w:bookmarkStart w:id="15" w:name="_Toc62730564"/>
      <w:r w:rsidRPr="00390C4E">
        <w:rPr>
          <w:rFonts w:ascii="Times New Roman" w:hAnsi="Times New Roman"/>
          <w:b/>
          <w:sz w:val="24"/>
          <w:szCs w:val="24"/>
          <w:lang w:val="sr-Latn-ME"/>
        </w:rPr>
        <w:t>UPUTSTVO ZA SAČINJAVANJE PONUDE</w:t>
      </w:r>
      <w:bookmarkEnd w:id="15"/>
    </w:p>
    <w:p w14:paraId="466F44AD" w14:textId="77777777" w:rsidR="00C40770"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 xml:space="preserve">Ponude se sačinjava u ESJN u skladu sa tenderskom dokumentacijom i važećim Pravilnikom o sadržaju ponude i uputstvu za sačinjavanje i podnošenje ponude. </w:t>
      </w:r>
    </w:p>
    <w:p w14:paraId="35AA8BC5" w14:textId="77777777" w:rsidR="00C40770"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Ispunjenost uslova za učešće u postupku javne nabavke dokazuje se izjavom privrednog subjekta, koja se sačinjava na obrascu datom u Pravilniku o obrascu izjave privrednog subjekta.</w:t>
      </w:r>
    </w:p>
    <w:p w14:paraId="3EA91D78" w14:textId="782531F0" w:rsidR="00EC583D"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Ponuđač je dužan da tačno, potpuno, pravilno i nedvosmisleno popuni Izjavu privrednog subjekta u skladu sa zahtjevima iz tenderske dokumentacije.</w:t>
      </w:r>
    </w:p>
    <w:p w14:paraId="05492023" w14:textId="77777777"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jc w:val="both"/>
        <w:outlineLvl w:val="0"/>
        <w:rPr>
          <w:rFonts w:ascii="Times New Roman" w:hAnsi="Times New Roman"/>
          <w:b/>
          <w:sz w:val="24"/>
          <w:szCs w:val="24"/>
          <w:lang w:val="sr-Latn-ME"/>
        </w:rPr>
      </w:pPr>
      <w:bookmarkStart w:id="16" w:name="_Toc62730565"/>
      <w:r w:rsidRPr="00390C4E">
        <w:rPr>
          <w:rFonts w:ascii="Times New Roman" w:hAnsi="Times New Roman"/>
          <w:b/>
          <w:sz w:val="24"/>
          <w:szCs w:val="24"/>
          <w:lang w:val="sr-Latn-ME"/>
        </w:rPr>
        <w:lastRenderedPageBreak/>
        <w:t>NAČIN ZAKLJUČIVANJA I IZMJENE UGOVORA O JAVNOJ NABAVCI</w:t>
      </w:r>
      <w:bookmarkEnd w:id="16"/>
    </w:p>
    <w:p w14:paraId="61628F44" w14:textId="77777777" w:rsidR="00C40770"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1D1F1885" w14:textId="77777777" w:rsidR="00C40770" w:rsidRPr="00390C4E" w:rsidRDefault="00C40770" w:rsidP="00C40770">
      <w:pPr>
        <w:jc w:val="both"/>
        <w:rPr>
          <w:rFonts w:ascii="Times New Roman" w:hAnsi="Times New Roman"/>
          <w:sz w:val="24"/>
          <w:szCs w:val="24"/>
          <w:lang w:val="sr-Latn-ME"/>
        </w:rPr>
      </w:pPr>
      <w:r w:rsidRPr="00390C4E">
        <w:rPr>
          <w:rFonts w:ascii="Times New Roman" w:hAnsi="Times New Roman"/>
          <w:sz w:val="24"/>
          <w:szCs w:val="24"/>
          <w:lang w:val="sr-Latn-ME"/>
        </w:rPr>
        <w:t>Ugovor o javnoj nabavci mora da bude u skladu sa uslovima utvrđenim tenderskom dokumentacijom, izabranom ponudom i odlukom o izboru najpovoljnije ponude, osim u pogledu iskazivanja PDV-a.</w:t>
      </w:r>
    </w:p>
    <w:p w14:paraId="091326A7" w14:textId="4BA89D0A" w:rsidR="00C40770" w:rsidRPr="00390C4E" w:rsidRDefault="00C40770" w:rsidP="00C40770">
      <w:pPr>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Ugovor između naručioca i ponuđača čija je ponuda izabrana kao najpovoljnija, pored uslova koji su propisani ovom tenderskom dokumentacijom, će sadržati i sljedeće:</w:t>
      </w:r>
      <w:r w:rsidRPr="00390C4E">
        <w:rPr>
          <w:rFonts w:ascii="Times New Roman" w:hAnsi="Times New Roman"/>
          <w:color w:val="000000"/>
          <w:sz w:val="24"/>
          <w:szCs w:val="24"/>
          <w:vertAlign w:val="superscript"/>
          <w:lang w:val="sr-Latn-ME"/>
        </w:rPr>
        <w:footnoteReference w:id="10"/>
      </w:r>
    </w:p>
    <w:p w14:paraId="184B387A" w14:textId="148DA82F" w:rsidR="004A61EA" w:rsidRDefault="003900FB" w:rsidP="003900FB">
      <w:pPr>
        <w:spacing w:after="0" w:line="240" w:lineRule="auto"/>
        <w:ind w:right="-164"/>
        <w:jc w:val="both"/>
        <w:rPr>
          <w:rFonts w:ascii="Times New Roman" w:eastAsia="Times New Roman" w:hAnsi="Times New Roman"/>
          <w:b/>
          <w:bCs/>
          <w:noProof/>
          <w:color w:val="000000"/>
          <w:sz w:val="24"/>
          <w:szCs w:val="24"/>
          <w:lang w:val="sr-Latn-ME"/>
        </w:rPr>
      </w:pPr>
      <w:r w:rsidRPr="003900FB">
        <w:rPr>
          <w:rFonts w:ascii="Times New Roman" w:eastAsia="Times New Roman" w:hAnsi="Times New Roman"/>
          <w:b/>
          <w:bCs/>
          <w:noProof/>
          <w:color w:val="000000"/>
          <w:sz w:val="24"/>
          <w:szCs w:val="24"/>
          <w:lang w:val="sr-Latn-ME"/>
        </w:rPr>
        <w:t>Obaveze Naručioca:</w:t>
      </w:r>
    </w:p>
    <w:p w14:paraId="0AE4BA9E" w14:textId="78129C22" w:rsidR="00476C61" w:rsidRPr="00476C61" w:rsidRDefault="00476C61" w:rsidP="00476C61">
      <w:pPr>
        <w:spacing w:after="0" w:line="259" w:lineRule="auto"/>
        <w:jc w:val="both"/>
        <w:rPr>
          <w:rFonts w:ascii="Liberation Serif" w:eastAsia="Liberation Serif" w:hAnsi="Liberation Serif" w:cs="Liberation Serif"/>
          <w:color w:val="000000"/>
          <w:lang w:val="sr-Latn-ME" w:eastAsia="en-GB"/>
        </w:rPr>
      </w:pPr>
      <w:r w:rsidRPr="00476C61">
        <w:rPr>
          <w:rFonts w:ascii="Liberation Serif" w:eastAsia="Liberation Serif" w:hAnsi="Liberation Serif" w:cs="Liberation Serif"/>
          <w:color w:val="000000"/>
          <w:lang w:val="sr-Latn-ME" w:eastAsia="en-GB"/>
        </w:rPr>
        <w:t>NARUČILAC se obavezuje:</w:t>
      </w:r>
    </w:p>
    <w:p w14:paraId="03D7FEDE" w14:textId="77777777" w:rsidR="00476C61" w:rsidRPr="00476C61" w:rsidRDefault="00476C61" w:rsidP="00476C61">
      <w:pPr>
        <w:spacing w:after="0" w:line="240" w:lineRule="auto"/>
        <w:jc w:val="both"/>
        <w:rPr>
          <w:rFonts w:ascii="Liberation Serif" w:eastAsia="Liberation Serif" w:hAnsi="Liberation Serif" w:cs="Liberation Serif"/>
          <w:color w:val="000000"/>
          <w:lang w:val="sr-Latn-ME" w:eastAsia="en-GB"/>
        </w:rPr>
      </w:pPr>
      <w:r w:rsidRPr="00476C61">
        <w:rPr>
          <w:rFonts w:ascii="Liberation Serif" w:eastAsia="Liberation Serif" w:hAnsi="Liberation Serif" w:cs="Liberation Serif"/>
          <w:color w:val="000000"/>
          <w:lang w:val="sr-Latn-ME" w:eastAsia="en-GB"/>
        </w:rPr>
        <w:t>- da DAVAOCU USLUGA uredno plaća za izvršene usluge na način kako je to predviđeno tenderskom</w:t>
      </w:r>
    </w:p>
    <w:p w14:paraId="1059385C" w14:textId="77777777" w:rsidR="00476C61" w:rsidRPr="00476C61" w:rsidRDefault="00476C61" w:rsidP="00476C61">
      <w:pPr>
        <w:spacing w:after="0" w:line="259" w:lineRule="auto"/>
        <w:jc w:val="both"/>
        <w:rPr>
          <w:rFonts w:ascii="Liberation Serif" w:eastAsia="Liberation Serif" w:hAnsi="Liberation Serif" w:cs="Liberation Serif"/>
          <w:color w:val="000000"/>
          <w:lang w:val="sr-Latn-ME" w:eastAsia="en-GB"/>
        </w:rPr>
      </w:pPr>
      <w:r w:rsidRPr="00476C61">
        <w:rPr>
          <w:rFonts w:ascii="Liberation Serif" w:eastAsia="Liberation Serif" w:hAnsi="Liberation Serif" w:cs="Liberation Serif"/>
          <w:color w:val="000000"/>
          <w:lang w:val="sr-Latn-ME" w:eastAsia="en-GB"/>
        </w:rPr>
        <w:t>dokumentacijom i ovim Ugovorom.</w:t>
      </w:r>
    </w:p>
    <w:p w14:paraId="7D1B7366" w14:textId="77777777" w:rsidR="00390C4E" w:rsidRPr="003900FB" w:rsidRDefault="00390C4E" w:rsidP="00390C4E">
      <w:pPr>
        <w:spacing w:after="0" w:line="259" w:lineRule="auto"/>
        <w:jc w:val="both"/>
        <w:rPr>
          <w:rFonts w:ascii="Times New Roman" w:eastAsia="Liberation Serif" w:hAnsi="Times New Roman"/>
          <w:color w:val="000000"/>
          <w:sz w:val="24"/>
          <w:szCs w:val="24"/>
          <w:lang w:val="sr-Latn-ME" w:eastAsia="en-GB"/>
        </w:rPr>
      </w:pPr>
    </w:p>
    <w:p w14:paraId="1272A00B" w14:textId="77777777" w:rsidR="003900FB" w:rsidRPr="003900FB" w:rsidRDefault="003900FB" w:rsidP="003900FB">
      <w:pPr>
        <w:spacing w:after="0" w:line="240" w:lineRule="auto"/>
        <w:jc w:val="both"/>
        <w:rPr>
          <w:rFonts w:ascii="Times New Roman" w:eastAsia="Times New Roman" w:hAnsi="Times New Roman"/>
          <w:b/>
          <w:bCs/>
          <w:noProof/>
          <w:sz w:val="24"/>
          <w:szCs w:val="24"/>
          <w:lang w:val="sr-Latn-ME"/>
        </w:rPr>
      </w:pPr>
      <w:r w:rsidRPr="003900FB">
        <w:rPr>
          <w:rFonts w:ascii="Times New Roman" w:eastAsia="Times New Roman" w:hAnsi="Times New Roman"/>
          <w:b/>
          <w:bCs/>
          <w:noProof/>
          <w:sz w:val="24"/>
          <w:szCs w:val="24"/>
          <w:lang w:val="sr-Latn-ME"/>
        </w:rPr>
        <w:t>Obaveze Davaoca usluga:</w:t>
      </w:r>
    </w:p>
    <w:p w14:paraId="527280D0" w14:textId="77777777" w:rsidR="003900FB" w:rsidRPr="003900FB" w:rsidRDefault="003900FB" w:rsidP="003900FB">
      <w:pPr>
        <w:spacing w:after="0" w:line="259" w:lineRule="auto"/>
        <w:jc w:val="both"/>
        <w:rPr>
          <w:rFonts w:ascii="Times New Roman" w:eastAsia="Liberation Serif" w:hAnsi="Times New Roman"/>
          <w:color w:val="000000"/>
          <w:sz w:val="24"/>
          <w:szCs w:val="24"/>
          <w:lang w:val="sr-Latn-ME" w:eastAsia="en-GB"/>
        </w:rPr>
      </w:pPr>
      <w:r w:rsidRPr="003900FB">
        <w:rPr>
          <w:rFonts w:ascii="Times New Roman" w:eastAsia="Liberation Serif" w:hAnsi="Times New Roman"/>
          <w:color w:val="000000"/>
          <w:sz w:val="24"/>
          <w:szCs w:val="24"/>
          <w:lang w:val="sr-Latn-ME" w:eastAsia="en-GB"/>
        </w:rPr>
        <w:t>DAVALAC USLUGA se obavezuje:</w:t>
      </w:r>
    </w:p>
    <w:p w14:paraId="0DC49BF5" w14:textId="77777777" w:rsidR="003900FB" w:rsidRPr="003900FB" w:rsidRDefault="003900FB" w:rsidP="003900FB">
      <w:pPr>
        <w:spacing w:after="0" w:line="240" w:lineRule="auto"/>
        <w:ind w:right="-164"/>
        <w:jc w:val="both"/>
        <w:rPr>
          <w:rFonts w:ascii="Times New Roman" w:hAnsi="Times New Roman"/>
          <w:noProof/>
          <w:sz w:val="24"/>
          <w:szCs w:val="24"/>
          <w:lang w:val="sr-Latn-CS"/>
        </w:rPr>
      </w:pPr>
      <w:r w:rsidRPr="003900FB">
        <w:rPr>
          <w:rFonts w:ascii="Times New Roman" w:hAnsi="Times New Roman"/>
          <w:noProof/>
          <w:sz w:val="24"/>
          <w:szCs w:val="24"/>
          <w:lang w:val="sr-Latn-CS"/>
        </w:rPr>
        <w:t>- da usluge koje su predmet ovog Ugovora pruža kvalitetno, efikasno i savjesno u skladu sa zakonskim i tehničkim propisima, standardima i normativima koji važe za ovu vrstu posla,</w:t>
      </w:r>
    </w:p>
    <w:p w14:paraId="4A9FCB2A" w14:textId="77777777" w:rsidR="003900FB" w:rsidRPr="003900FB" w:rsidRDefault="003900FB" w:rsidP="003900FB">
      <w:pPr>
        <w:spacing w:after="0" w:line="240" w:lineRule="auto"/>
        <w:ind w:right="-164"/>
        <w:jc w:val="both"/>
        <w:rPr>
          <w:rFonts w:ascii="Times New Roman" w:eastAsia="Times New Roman" w:hAnsi="Times New Roman"/>
          <w:noProof/>
          <w:sz w:val="24"/>
          <w:szCs w:val="24"/>
          <w:lang w:val="sr-Latn-CS"/>
        </w:rPr>
      </w:pPr>
      <w:r w:rsidRPr="003900FB">
        <w:rPr>
          <w:rFonts w:ascii="Times New Roman" w:hAnsi="Times New Roman"/>
          <w:noProof/>
          <w:sz w:val="24"/>
          <w:szCs w:val="24"/>
          <w:lang w:val="sr-Latn-CS"/>
        </w:rPr>
        <w:t xml:space="preserve">- </w:t>
      </w:r>
      <w:r w:rsidRPr="003900FB">
        <w:rPr>
          <w:rFonts w:ascii="Times New Roman" w:eastAsia="Times New Roman" w:hAnsi="Times New Roman"/>
          <w:noProof/>
          <w:sz w:val="24"/>
          <w:szCs w:val="24"/>
          <w:lang w:val="sr-Latn-CS"/>
        </w:rPr>
        <w:t>da će ugovorene obaveze izvršavati angažovanjem stručno osposobljenih, sertifikovanih lica sa odgovarajućom opremom,</w:t>
      </w:r>
    </w:p>
    <w:p w14:paraId="6F41D6D5" w14:textId="77777777" w:rsidR="003900FB" w:rsidRPr="003900FB" w:rsidRDefault="003900FB" w:rsidP="003900FB">
      <w:pPr>
        <w:spacing w:after="0" w:line="240" w:lineRule="auto"/>
        <w:ind w:right="-164"/>
        <w:jc w:val="both"/>
        <w:rPr>
          <w:rFonts w:ascii="Times New Roman" w:eastAsia="Times New Roman" w:hAnsi="Times New Roman"/>
          <w:noProof/>
          <w:sz w:val="24"/>
          <w:szCs w:val="24"/>
          <w:lang w:val="sr-Latn-CS"/>
        </w:rPr>
      </w:pPr>
      <w:r w:rsidRPr="003900FB">
        <w:rPr>
          <w:rFonts w:ascii="Times New Roman" w:eastAsia="Times New Roman" w:hAnsi="Times New Roman"/>
          <w:noProof/>
          <w:sz w:val="24"/>
          <w:szCs w:val="24"/>
          <w:lang w:val="sr-Latn-CS"/>
        </w:rPr>
        <w:t>- da tokom sprovođenja kontrole kvaliteta, ukoliko Naručilac uoči određene nedostatke, o svom trošku, u roku od 3 (tri) dana od dana dostavljanja obavještenja za otklanjanje primjedbi od strane Naručioca, otkloni utvrđene nedostatke.</w:t>
      </w:r>
    </w:p>
    <w:p w14:paraId="4BDB9BA5" w14:textId="77777777" w:rsidR="003900FB" w:rsidRPr="003900FB" w:rsidRDefault="003900FB" w:rsidP="003900FB">
      <w:pPr>
        <w:spacing w:after="0" w:line="240" w:lineRule="auto"/>
        <w:ind w:right="-164"/>
        <w:rPr>
          <w:rFonts w:ascii="Times New Roman" w:eastAsia="Times New Roman" w:hAnsi="Times New Roman"/>
          <w:sz w:val="24"/>
          <w:szCs w:val="24"/>
          <w:lang w:val="sr-Latn-CS"/>
        </w:rPr>
      </w:pPr>
    </w:p>
    <w:p w14:paraId="42EEE2EE" w14:textId="77777777" w:rsidR="003900FB" w:rsidRPr="003900FB" w:rsidRDefault="003900FB" w:rsidP="003900FB">
      <w:pPr>
        <w:autoSpaceDE w:val="0"/>
        <w:autoSpaceDN w:val="0"/>
        <w:adjustRightInd w:val="0"/>
        <w:spacing w:after="0" w:line="240" w:lineRule="auto"/>
        <w:jc w:val="both"/>
        <w:rPr>
          <w:rFonts w:ascii="Times New Roman" w:eastAsia="Times New Roman" w:hAnsi="Times New Roman"/>
          <w:b/>
          <w:sz w:val="24"/>
          <w:szCs w:val="24"/>
          <w:lang w:val="sr-Latn-ME"/>
        </w:rPr>
      </w:pPr>
      <w:r w:rsidRPr="003900FB">
        <w:rPr>
          <w:rFonts w:ascii="Times New Roman" w:eastAsia="Times New Roman" w:hAnsi="Times New Roman"/>
          <w:b/>
          <w:sz w:val="24"/>
          <w:szCs w:val="24"/>
          <w:lang w:val="sr-Latn-ME"/>
        </w:rPr>
        <w:t>Produžetak roka izvršenja ugovora</w:t>
      </w:r>
    </w:p>
    <w:p w14:paraId="6184A411" w14:textId="77777777" w:rsidR="003900FB" w:rsidRPr="003900FB" w:rsidRDefault="003900FB" w:rsidP="003900FB">
      <w:pPr>
        <w:autoSpaceDE w:val="0"/>
        <w:autoSpaceDN w:val="0"/>
        <w:adjustRightInd w:val="0"/>
        <w:spacing w:after="0" w:line="240" w:lineRule="auto"/>
        <w:jc w:val="both"/>
        <w:rPr>
          <w:rFonts w:ascii="Times New Roman" w:eastAsia="Times New Roman" w:hAnsi="Times New Roman"/>
          <w:bCs/>
          <w:sz w:val="24"/>
          <w:szCs w:val="24"/>
          <w:lang w:val="sr-Latn-ME"/>
        </w:rPr>
      </w:pPr>
      <w:r w:rsidRPr="003900FB">
        <w:rPr>
          <w:rFonts w:ascii="Times New Roman" w:eastAsia="Times New Roman" w:hAnsi="Times New Roman"/>
          <w:bCs/>
          <w:sz w:val="24"/>
          <w:szCs w:val="24"/>
          <w:lang w:val="sr-Latn-ME"/>
        </w:rPr>
        <w:t>DAVALAC USLUGA ima pravo da zahtjeva produženje ugovorenog roka u slučaju koji nije izazvan njegovom krivicom, a u kome je zbog promijenjenih okolnosti ili neispunjavanja obaveza od strane NARUČIOCA bio spriječen da izvršava ugovorene usluge. Produženje roka određuje se prema trajanju spriječenosti.</w:t>
      </w:r>
    </w:p>
    <w:p w14:paraId="389717B0" w14:textId="77777777" w:rsidR="003900FB" w:rsidRPr="003900FB" w:rsidRDefault="003900FB" w:rsidP="003900FB">
      <w:pPr>
        <w:autoSpaceDE w:val="0"/>
        <w:autoSpaceDN w:val="0"/>
        <w:adjustRightInd w:val="0"/>
        <w:spacing w:after="0" w:line="240" w:lineRule="auto"/>
        <w:jc w:val="both"/>
        <w:rPr>
          <w:rFonts w:ascii="Times New Roman" w:eastAsia="Times New Roman" w:hAnsi="Times New Roman"/>
          <w:bCs/>
          <w:sz w:val="24"/>
          <w:szCs w:val="24"/>
          <w:lang w:val="sr-Latn-ME"/>
        </w:rPr>
      </w:pPr>
      <w:r w:rsidRPr="003900FB">
        <w:rPr>
          <w:rFonts w:ascii="Times New Roman" w:eastAsia="Times New Roman" w:hAnsi="Times New Roman"/>
          <w:bCs/>
          <w:sz w:val="24"/>
          <w:szCs w:val="24"/>
          <w:lang w:val="sr-Latn-ME"/>
        </w:rPr>
        <w:t>NARUČILAC nije dužan da uzme u obzir ovakve situacije, osim ako ga DAVALAC USLUGA,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177489EA" w14:textId="77777777" w:rsidR="003900FB" w:rsidRPr="003900FB" w:rsidRDefault="003900FB" w:rsidP="003900FB">
      <w:pPr>
        <w:autoSpaceDE w:val="0"/>
        <w:autoSpaceDN w:val="0"/>
        <w:adjustRightInd w:val="0"/>
        <w:spacing w:after="0" w:line="240" w:lineRule="auto"/>
        <w:jc w:val="both"/>
        <w:rPr>
          <w:rFonts w:ascii="Times New Roman" w:eastAsia="Times New Roman" w:hAnsi="Times New Roman"/>
          <w:b/>
          <w:sz w:val="24"/>
          <w:szCs w:val="24"/>
          <w:lang w:val="sr-Latn-ME"/>
        </w:rPr>
      </w:pPr>
    </w:p>
    <w:p w14:paraId="6CDB9AB7" w14:textId="77777777" w:rsidR="003900FB" w:rsidRPr="003900FB" w:rsidRDefault="003900FB" w:rsidP="003900FB">
      <w:pPr>
        <w:autoSpaceDE w:val="0"/>
        <w:autoSpaceDN w:val="0"/>
        <w:adjustRightInd w:val="0"/>
        <w:spacing w:after="0" w:line="240" w:lineRule="auto"/>
        <w:jc w:val="both"/>
        <w:rPr>
          <w:rFonts w:ascii="Times New Roman" w:eastAsia="Times New Roman" w:hAnsi="Times New Roman"/>
          <w:b/>
          <w:sz w:val="24"/>
          <w:szCs w:val="24"/>
          <w:lang w:val="sr-Latn-ME"/>
        </w:rPr>
      </w:pPr>
      <w:r w:rsidRPr="003900FB">
        <w:rPr>
          <w:rFonts w:ascii="Times New Roman" w:eastAsia="Times New Roman" w:hAnsi="Times New Roman"/>
          <w:b/>
          <w:sz w:val="24"/>
          <w:szCs w:val="24"/>
          <w:lang w:val="sr-Latn-ME"/>
        </w:rPr>
        <w:t>Viša sila</w:t>
      </w:r>
    </w:p>
    <w:p w14:paraId="3FCB4DF9"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Ukoliko poslije zaključenja Ugovora nastupe okolnosti više sile koje dovedu do ometanja ili onemogućavanja izvršenja ugovornih obaveza, rokovi izvršenja obaveza ugovornih strana će se produžiti za vreme trajanja više sile.</w:t>
      </w:r>
    </w:p>
    <w:p w14:paraId="757B2E15"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A3D9A9"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Ugovorna strana pogođena višom silom, odmah će u pisanoj formi obavijestiti drugu stranu o nastanku nepredviđenih okolnosti i dostaviti odgovarajuće dokaze.</w:t>
      </w:r>
    </w:p>
    <w:p w14:paraId="55E1EFF3" w14:textId="77777777" w:rsidR="003900FB" w:rsidRPr="003900FB" w:rsidRDefault="003900FB" w:rsidP="003900FB">
      <w:pPr>
        <w:spacing w:after="0" w:line="240" w:lineRule="auto"/>
        <w:ind w:right="-164"/>
        <w:rPr>
          <w:rFonts w:ascii="Times New Roman" w:eastAsia="Times New Roman" w:hAnsi="Times New Roman"/>
          <w:b/>
          <w:bCs/>
          <w:sz w:val="24"/>
          <w:szCs w:val="24"/>
          <w:lang w:val="sr-Latn-ME"/>
        </w:rPr>
      </w:pPr>
    </w:p>
    <w:p w14:paraId="57BF2906" w14:textId="77777777" w:rsidR="003900FB" w:rsidRPr="003900FB" w:rsidRDefault="003900FB" w:rsidP="003900FB">
      <w:pPr>
        <w:spacing w:after="0" w:line="240" w:lineRule="auto"/>
        <w:ind w:right="-164"/>
        <w:rPr>
          <w:rFonts w:ascii="Times New Roman" w:eastAsia="Times New Roman" w:hAnsi="Times New Roman"/>
          <w:b/>
          <w:bCs/>
          <w:sz w:val="24"/>
          <w:szCs w:val="24"/>
          <w:lang w:val="sr-Latn-ME"/>
        </w:rPr>
      </w:pPr>
      <w:r w:rsidRPr="003900FB">
        <w:rPr>
          <w:rFonts w:ascii="Times New Roman" w:eastAsia="Times New Roman" w:hAnsi="Times New Roman"/>
          <w:b/>
          <w:bCs/>
          <w:sz w:val="24"/>
          <w:szCs w:val="24"/>
        </w:rPr>
        <w:lastRenderedPageBreak/>
        <w:t>Ugovorna</w:t>
      </w:r>
      <w:r w:rsidRPr="003900FB">
        <w:rPr>
          <w:rFonts w:ascii="Times New Roman" w:eastAsia="Times New Roman" w:hAnsi="Times New Roman"/>
          <w:b/>
          <w:bCs/>
          <w:sz w:val="24"/>
          <w:szCs w:val="24"/>
          <w:lang w:val="sr-Latn-ME"/>
        </w:rPr>
        <w:t xml:space="preserve"> </w:t>
      </w:r>
      <w:r w:rsidRPr="003900FB">
        <w:rPr>
          <w:rFonts w:ascii="Times New Roman" w:eastAsia="Times New Roman" w:hAnsi="Times New Roman"/>
          <w:b/>
          <w:bCs/>
          <w:sz w:val="24"/>
          <w:szCs w:val="24"/>
        </w:rPr>
        <w:t>kazna</w:t>
      </w:r>
    </w:p>
    <w:p w14:paraId="5B95ACA9" w14:textId="77777777" w:rsidR="003900FB" w:rsidRPr="003900FB" w:rsidRDefault="003900FB" w:rsidP="003900FB">
      <w:pPr>
        <w:spacing w:after="0" w:line="240" w:lineRule="auto"/>
        <w:ind w:right="-164"/>
        <w:jc w:val="both"/>
        <w:rPr>
          <w:rFonts w:ascii="Times New Roman" w:eastAsia="Times New Roman" w:hAnsi="Times New Roman"/>
          <w:sz w:val="24"/>
          <w:szCs w:val="24"/>
          <w:lang w:val="it-IT"/>
        </w:rPr>
      </w:pPr>
      <w:r w:rsidRPr="003900FB">
        <w:rPr>
          <w:rFonts w:ascii="Times New Roman" w:eastAsia="Times New Roman" w:hAnsi="Times New Roman"/>
          <w:sz w:val="24"/>
          <w:szCs w:val="24"/>
        </w:rPr>
        <w:t>Ako</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DAVALAC</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USLUGA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bez</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krivice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Naru</w:t>
      </w:r>
      <w:r w:rsidRPr="003900FB">
        <w:rPr>
          <w:rFonts w:ascii="Times New Roman" w:eastAsia="Times New Roman" w:hAnsi="Times New Roman"/>
          <w:sz w:val="24"/>
          <w:szCs w:val="24"/>
          <w:lang w:val="sr-Latn-ME"/>
        </w:rPr>
        <w:t>č</w:t>
      </w:r>
      <w:r w:rsidRPr="003900FB">
        <w:rPr>
          <w:rFonts w:ascii="Times New Roman" w:eastAsia="Times New Roman" w:hAnsi="Times New Roman"/>
          <w:sz w:val="24"/>
          <w:szCs w:val="24"/>
        </w:rPr>
        <w:t>ioca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zavr</w:t>
      </w:r>
      <w:r w:rsidRPr="003900FB">
        <w:rPr>
          <w:rFonts w:ascii="Times New Roman" w:eastAsia="Times New Roman" w:hAnsi="Times New Roman"/>
          <w:sz w:val="24"/>
          <w:szCs w:val="24"/>
          <w:lang w:val="sr-Latn-ME"/>
        </w:rPr>
        <w:t>š</w:t>
      </w:r>
      <w:r w:rsidRPr="003900FB">
        <w:rPr>
          <w:rFonts w:ascii="Times New Roman" w:eastAsia="Times New Roman" w:hAnsi="Times New Roman"/>
          <w:sz w:val="24"/>
          <w:szCs w:val="24"/>
        </w:rPr>
        <w:t>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usluge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koji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predmet</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ovog</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ugovorenom</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roku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du</w:t>
      </w:r>
      <w:r w:rsidRPr="003900FB">
        <w:rPr>
          <w:rFonts w:ascii="Times New Roman" w:eastAsia="Times New Roman" w:hAnsi="Times New Roman"/>
          <w:sz w:val="24"/>
          <w:szCs w:val="24"/>
          <w:lang w:val="sr-Latn-ME"/>
        </w:rPr>
        <w:t>ž</w:t>
      </w:r>
      <w:r w:rsidRPr="003900FB">
        <w:rPr>
          <w:rFonts w:ascii="Times New Roman" w:eastAsia="Times New Roman" w:hAnsi="Times New Roman"/>
          <w:sz w:val="24"/>
          <w:szCs w:val="24"/>
        </w:rPr>
        <w:t>an</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je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Naru</w:t>
      </w:r>
      <w:r w:rsidRPr="003900FB">
        <w:rPr>
          <w:rFonts w:ascii="Times New Roman" w:eastAsia="Times New Roman" w:hAnsi="Times New Roman"/>
          <w:sz w:val="24"/>
          <w:szCs w:val="24"/>
          <w:lang w:val="sr-Latn-ME"/>
        </w:rPr>
        <w:t>č</w:t>
      </w:r>
      <w:r w:rsidRPr="003900FB">
        <w:rPr>
          <w:rFonts w:ascii="Times New Roman" w:eastAsia="Times New Roman" w:hAnsi="Times New Roman"/>
          <w:sz w:val="24"/>
          <w:szCs w:val="24"/>
        </w:rPr>
        <w:t>iocu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platiti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ime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ugovorne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kazne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penale</w:t>
      </w:r>
      <w:r w:rsidRPr="003900FB">
        <w:rPr>
          <w:rFonts w:ascii="Times New Roman" w:eastAsia="Times New Roman" w:hAnsi="Times New Roman"/>
          <w:sz w:val="24"/>
          <w:szCs w:val="24"/>
          <w:lang w:val="sr-Latn-ME"/>
        </w:rPr>
        <w:t xml:space="preserve"> 2,0 ‰ (</w:t>
      </w:r>
      <w:r w:rsidRPr="003900FB">
        <w:rPr>
          <w:rFonts w:ascii="Times New Roman" w:eastAsia="Times New Roman" w:hAnsi="Times New Roman"/>
          <w:sz w:val="24"/>
          <w:szCs w:val="24"/>
        </w:rPr>
        <w:t>dva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promila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od</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ugovorene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cijene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izvr</w:t>
      </w:r>
      <w:r w:rsidRPr="003900FB">
        <w:rPr>
          <w:rFonts w:ascii="Times New Roman" w:eastAsia="Times New Roman" w:hAnsi="Times New Roman"/>
          <w:sz w:val="24"/>
          <w:szCs w:val="24"/>
          <w:lang w:val="sr-Latn-ME"/>
        </w:rPr>
        <w:t>š</w:t>
      </w:r>
      <w:r w:rsidRPr="003900FB">
        <w:rPr>
          <w:rFonts w:ascii="Times New Roman" w:eastAsia="Times New Roman" w:hAnsi="Times New Roman"/>
          <w:sz w:val="24"/>
          <w:szCs w:val="24"/>
        </w:rPr>
        <w:t>enih</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usluga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za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svaki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dan</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prekora</w:t>
      </w:r>
      <w:r w:rsidRPr="003900FB">
        <w:rPr>
          <w:rFonts w:ascii="Times New Roman" w:eastAsia="Times New Roman" w:hAnsi="Times New Roman"/>
          <w:sz w:val="24"/>
          <w:szCs w:val="24"/>
          <w:lang w:val="sr-Latn-ME"/>
        </w:rPr>
        <w:t>č</w:t>
      </w:r>
      <w:r w:rsidRPr="003900FB">
        <w:rPr>
          <w:rFonts w:ascii="Times New Roman" w:eastAsia="Times New Roman" w:hAnsi="Times New Roman"/>
          <w:sz w:val="24"/>
          <w:szCs w:val="24"/>
        </w:rPr>
        <w:t>enja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ugovorenog</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roka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zavr</w:t>
      </w:r>
      <w:r w:rsidRPr="003900FB">
        <w:rPr>
          <w:rFonts w:ascii="Times New Roman" w:eastAsia="Times New Roman" w:hAnsi="Times New Roman"/>
          <w:sz w:val="24"/>
          <w:szCs w:val="24"/>
          <w:lang w:val="sr-Latn-ME"/>
        </w:rPr>
        <w:t>š</w:t>
      </w:r>
      <w:r w:rsidRPr="003900FB">
        <w:rPr>
          <w:rFonts w:ascii="Times New Roman" w:eastAsia="Times New Roman" w:hAnsi="Times New Roman"/>
          <w:sz w:val="24"/>
          <w:szCs w:val="24"/>
        </w:rPr>
        <w:t>etka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usluga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lang w:val="it-IT"/>
        </w:rPr>
        <w:t>Visina ugovorne kazne ne može preći 5 % od ugovorene cijene izvršenih usluga.</w:t>
      </w:r>
    </w:p>
    <w:p w14:paraId="180DB54D" w14:textId="77777777" w:rsidR="003900FB" w:rsidRPr="003900FB" w:rsidRDefault="003900FB" w:rsidP="003900FB">
      <w:pPr>
        <w:spacing w:after="0" w:line="240" w:lineRule="auto"/>
        <w:ind w:right="-164"/>
        <w:jc w:val="both"/>
        <w:rPr>
          <w:rFonts w:ascii="Times New Roman" w:eastAsia="Times New Roman" w:hAnsi="Times New Roman"/>
          <w:sz w:val="24"/>
          <w:szCs w:val="24"/>
          <w:lang w:val="it-IT"/>
        </w:rPr>
      </w:pPr>
      <w:r w:rsidRPr="003900FB">
        <w:rPr>
          <w:rFonts w:ascii="Times New Roman" w:eastAsia="Times New Roman" w:hAnsi="Times New Roman"/>
          <w:sz w:val="24"/>
          <w:szCs w:val="24"/>
          <w:lang w:val="it-IT"/>
        </w:rPr>
        <w:t xml:space="preserve">Strane ugovora ovim ugovorom isključuju primjenu pravnog pravila po kojem je Naručilac dužan saopštiti DAVAOCU USLUGA po zapadanju u docnju da zadržava pravo na ugovorenu kaznu (penale), te se smatra da je samim padanjem u docnju DAVALAC USLUGA dužan platiti ugovorenu kaznu (penale), bez opomene Naručioca, a Naručilac ovlašćen da ih naplati - odbije na teret potraživanja DAVAOCA USLUGA za pružene usluge koje su predmet ovog ugovora ili od bilo kojeg drugog potraživanja DAVAOCA USLUGA od Naručioca, s tim što je Naručilac o izvršenoj naplati - odbijanju dužan obavijestiti DAVAOCA USLUGA. </w:t>
      </w:r>
    </w:p>
    <w:p w14:paraId="60F0FFA5" w14:textId="77777777" w:rsidR="003900FB" w:rsidRPr="003900FB" w:rsidRDefault="003900FB" w:rsidP="003900FB">
      <w:pPr>
        <w:spacing w:after="0" w:line="240" w:lineRule="auto"/>
        <w:ind w:right="-164"/>
        <w:jc w:val="both"/>
        <w:rPr>
          <w:rFonts w:ascii="Times New Roman" w:eastAsia="Times New Roman" w:hAnsi="Times New Roman"/>
          <w:sz w:val="24"/>
          <w:szCs w:val="24"/>
          <w:lang w:val="it-IT"/>
        </w:rPr>
      </w:pPr>
      <w:r w:rsidRPr="003900FB">
        <w:rPr>
          <w:rFonts w:ascii="Times New Roman" w:eastAsia="Times New Roman" w:hAnsi="Times New Roman"/>
          <w:sz w:val="24"/>
          <w:szCs w:val="24"/>
          <w:lang w:val="it-IT"/>
        </w:rPr>
        <w:t xml:space="preserve">Plaćanje ugovorne kazne (penala), ne oslobađa DAVAOCA USLUGA obaveze da u cijelosti izvrši ugovorene usluge. </w:t>
      </w:r>
    </w:p>
    <w:p w14:paraId="188C5162" w14:textId="77777777" w:rsidR="003900FB" w:rsidRPr="003900FB" w:rsidRDefault="003900FB" w:rsidP="003900FB">
      <w:pPr>
        <w:spacing w:after="0" w:line="240" w:lineRule="auto"/>
        <w:ind w:right="-164"/>
        <w:jc w:val="both"/>
        <w:rPr>
          <w:rFonts w:ascii="Times New Roman" w:eastAsia="Times New Roman" w:hAnsi="Times New Roman"/>
          <w:sz w:val="24"/>
          <w:szCs w:val="24"/>
          <w:lang w:val="it-IT"/>
        </w:rPr>
      </w:pPr>
      <w:r w:rsidRPr="003900FB">
        <w:rPr>
          <w:rFonts w:ascii="Times New Roman" w:eastAsia="Times New Roman" w:hAnsi="Times New Roman"/>
          <w:sz w:val="24"/>
          <w:szCs w:val="24"/>
          <w:lang w:val="it-IT"/>
        </w:rPr>
        <w:t xml:space="preserve">Ako naručiocu nastane šteta zbog prekoračenja ugovorenog roka za pružanje usluga, u iznosu većem od ugovorenih i obračunatih penala - kazne, tada je DAVALAC USLUGA dužan da plati Naručiocu pored ugovorne kazne (penale) i iznos naknade štete koji prelazi visinu ugovorene kazne.  </w:t>
      </w:r>
    </w:p>
    <w:p w14:paraId="5A1ADA6B" w14:textId="77777777" w:rsidR="003900FB" w:rsidRPr="003900FB" w:rsidRDefault="003900FB" w:rsidP="003900FB">
      <w:pPr>
        <w:spacing w:after="0" w:line="240" w:lineRule="auto"/>
        <w:ind w:right="-164"/>
        <w:rPr>
          <w:rFonts w:ascii="Times New Roman" w:eastAsia="Times New Roman" w:hAnsi="Times New Roman"/>
          <w:sz w:val="24"/>
          <w:szCs w:val="24"/>
          <w:lang w:val="it-IT"/>
        </w:rPr>
      </w:pPr>
    </w:p>
    <w:p w14:paraId="533A0F17" w14:textId="77777777" w:rsidR="003900FB" w:rsidRPr="003900FB" w:rsidRDefault="003900FB" w:rsidP="003900FB">
      <w:pPr>
        <w:spacing w:after="0" w:line="100" w:lineRule="atLeast"/>
        <w:jc w:val="both"/>
        <w:rPr>
          <w:rFonts w:ascii="Times New Roman" w:eastAsia="PMingLiU" w:hAnsi="Times New Roman"/>
          <w:b/>
          <w:bCs/>
          <w:kern w:val="2"/>
          <w:sz w:val="24"/>
          <w:szCs w:val="24"/>
          <w:lang w:val="it-IT" w:eastAsia="ar-SA"/>
        </w:rPr>
      </w:pPr>
      <w:r w:rsidRPr="003900FB">
        <w:rPr>
          <w:rFonts w:ascii="Times New Roman" w:eastAsia="PMingLiU" w:hAnsi="Times New Roman"/>
          <w:b/>
          <w:bCs/>
          <w:kern w:val="2"/>
          <w:sz w:val="24"/>
          <w:szCs w:val="24"/>
          <w:lang w:val="it-IT" w:eastAsia="ar-SA"/>
        </w:rPr>
        <w:t>Razlozi za rakid ugovora</w:t>
      </w:r>
    </w:p>
    <w:p w14:paraId="7561C57C" w14:textId="77777777" w:rsidR="003900FB" w:rsidRPr="003900FB" w:rsidRDefault="003900FB" w:rsidP="003900FB">
      <w:pPr>
        <w:spacing w:after="0" w:line="100" w:lineRule="atLeast"/>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Naručilac će raskinuti ugovor o javnoj nabavci naročito ako:</w:t>
      </w:r>
    </w:p>
    <w:p w14:paraId="42E227F9" w14:textId="77777777" w:rsidR="003900FB" w:rsidRPr="003900FB" w:rsidRDefault="003900FB" w:rsidP="003900FB">
      <w:pPr>
        <w:spacing w:after="0" w:line="100" w:lineRule="atLeast"/>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9245418" w14:textId="77777777" w:rsidR="003900FB" w:rsidRPr="003900FB" w:rsidRDefault="003900FB" w:rsidP="003900FB">
      <w:pPr>
        <w:numPr>
          <w:ilvl w:val="0"/>
          <w:numId w:val="28"/>
        </w:num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BB185B" w14:textId="77777777" w:rsidR="003900FB" w:rsidRPr="003900FB" w:rsidRDefault="003900FB" w:rsidP="003900FB">
      <w:pPr>
        <w:numPr>
          <w:ilvl w:val="0"/>
          <w:numId w:val="28"/>
        </w:num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izmjenom se mijenja privredna ravnoteža ugovora u korist privrednog subjekta sa kojim je zaključen ugovor na način koji nije predviđen prvobitnim ugovorom;</w:t>
      </w:r>
    </w:p>
    <w:p w14:paraId="01A20373" w14:textId="77777777" w:rsidR="003900FB" w:rsidRPr="003900FB" w:rsidRDefault="003900FB" w:rsidP="003900FB">
      <w:pPr>
        <w:numPr>
          <w:ilvl w:val="0"/>
          <w:numId w:val="28"/>
        </w:num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izmjenom se značajno povećava obim ugovora;</w:t>
      </w:r>
    </w:p>
    <w:p w14:paraId="3F6B0296" w14:textId="77777777" w:rsidR="003900FB" w:rsidRPr="003900FB" w:rsidRDefault="003900FB" w:rsidP="003900FB">
      <w:pPr>
        <w:numPr>
          <w:ilvl w:val="0"/>
          <w:numId w:val="28"/>
        </w:num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promjena privrednog subjekta sa kojim je zaključen ugovor o javnoj nabavci, osim u slučaju iz člana 151 stav 1 tačka 4 Zakona o javnim nabavkama;</w:t>
      </w:r>
    </w:p>
    <w:p w14:paraId="074EFA9F" w14:textId="77777777" w:rsidR="003900FB" w:rsidRPr="003900FB" w:rsidRDefault="003900FB" w:rsidP="003900FB">
      <w:pPr>
        <w:numPr>
          <w:ilvl w:val="0"/>
          <w:numId w:val="28"/>
        </w:num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ako Davalac usluga ne izvršava ugovorene obaveze i u drugim slučajevima utvrđenim tenderskom dokumentacijom u skladu sa zakonom;</w:t>
      </w:r>
    </w:p>
    <w:p w14:paraId="7BF16D17" w14:textId="77777777" w:rsidR="003900FB" w:rsidRPr="003900FB" w:rsidRDefault="003900FB" w:rsidP="003900FB">
      <w:pPr>
        <w:spacing w:after="0" w:line="100" w:lineRule="atLeast"/>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2) nastupi neki razlog koji predstavlja osnov za obavezno isključenje iz člana 108 Zakona o javnim nabavkama.</w:t>
      </w:r>
    </w:p>
    <w:p w14:paraId="77F3088F" w14:textId="77777777" w:rsidR="003900FB" w:rsidRPr="003900FB" w:rsidRDefault="003900FB" w:rsidP="003900FB">
      <w:pPr>
        <w:spacing w:after="0" w:line="100" w:lineRule="atLeast"/>
        <w:jc w:val="both"/>
        <w:rPr>
          <w:rFonts w:ascii="Times New Roman" w:eastAsia="Times New Roman" w:hAnsi="Times New Roman"/>
          <w:bCs/>
          <w:sz w:val="24"/>
          <w:szCs w:val="24"/>
          <w:lang w:val="sr-Latn-ME"/>
        </w:rPr>
      </w:pPr>
    </w:p>
    <w:p w14:paraId="419C43DF" w14:textId="77777777" w:rsidR="003900FB" w:rsidRPr="003900FB" w:rsidRDefault="003900FB" w:rsidP="003900FB">
      <w:pPr>
        <w:spacing w:after="0" w:line="240" w:lineRule="auto"/>
        <w:ind w:right="-164"/>
        <w:jc w:val="both"/>
        <w:rPr>
          <w:rFonts w:ascii="Times New Roman" w:eastAsia="Times New Roman" w:hAnsi="Times New Roman"/>
          <w:bCs/>
          <w:sz w:val="24"/>
          <w:szCs w:val="24"/>
          <w:lang w:val="sr-Latn-ME"/>
        </w:rPr>
      </w:pPr>
      <w:r w:rsidRPr="003900FB">
        <w:rPr>
          <w:rFonts w:ascii="Times New Roman" w:eastAsia="Times New Roman" w:hAnsi="Times New Roman"/>
          <w:bCs/>
          <w:sz w:val="24"/>
          <w:szCs w:val="24"/>
        </w:rPr>
        <w:t>NARU</w:t>
      </w:r>
      <w:r w:rsidRPr="003900FB">
        <w:rPr>
          <w:rFonts w:ascii="Times New Roman" w:eastAsia="Times New Roman" w:hAnsi="Times New Roman"/>
          <w:bCs/>
          <w:sz w:val="24"/>
          <w:szCs w:val="24"/>
          <w:lang w:val="sr-Latn-ME"/>
        </w:rPr>
        <w:t>Č</w:t>
      </w:r>
      <w:r w:rsidRPr="003900FB">
        <w:rPr>
          <w:rFonts w:ascii="Times New Roman" w:eastAsia="Times New Roman" w:hAnsi="Times New Roman"/>
          <w:bCs/>
          <w:sz w:val="24"/>
          <w:szCs w:val="24"/>
        </w:rPr>
        <w:t>ILAC</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je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du</w:t>
      </w:r>
      <w:r w:rsidRPr="003900FB">
        <w:rPr>
          <w:rFonts w:ascii="Times New Roman" w:eastAsia="Times New Roman" w:hAnsi="Times New Roman"/>
          <w:bCs/>
          <w:sz w:val="24"/>
          <w:szCs w:val="24"/>
          <w:lang w:val="sr-Latn-ME"/>
        </w:rPr>
        <w:t>ž</w:t>
      </w:r>
      <w:r w:rsidRPr="003900FB">
        <w:rPr>
          <w:rFonts w:ascii="Times New Roman" w:eastAsia="Times New Roman" w:hAnsi="Times New Roman"/>
          <w:bCs/>
          <w:sz w:val="24"/>
          <w:szCs w:val="24"/>
        </w:rPr>
        <w:t>an</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prije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raskida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Ugovora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pisanoj</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formi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opomene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DAVAOCA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USLUGA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postojanju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razloga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za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jednostrani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raskid</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ugovora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ostavi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mu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rok</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od</w:t>
      </w:r>
      <w:r w:rsidRPr="003900FB">
        <w:rPr>
          <w:rFonts w:ascii="Times New Roman" w:eastAsia="Times New Roman" w:hAnsi="Times New Roman"/>
          <w:bCs/>
          <w:sz w:val="24"/>
          <w:szCs w:val="24"/>
          <w:lang w:val="sr-Latn-ME"/>
        </w:rPr>
        <w:t xml:space="preserve"> 15 </w:t>
      </w:r>
      <w:r w:rsidRPr="003900FB">
        <w:rPr>
          <w:rFonts w:ascii="Times New Roman" w:eastAsia="Times New Roman" w:hAnsi="Times New Roman"/>
          <w:bCs/>
          <w:sz w:val="24"/>
          <w:szCs w:val="24"/>
        </w:rPr>
        <w:t>dana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za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otklanjanje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raskidnog</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razloga</w:t>
      </w:r>
      <w:r w:rsidRPr="003900FB">
        <w:rPr>
          <w:rFonts w:ascii="Times New Roman" w:eastAsia="Times New Roman" w:hAnsi="Times New Roman"/>
          <w:bCs/>
          <w:sz w:val="24"/>
          <w:szCs w:val="24"/>
          <w:lang w:val="sr-Latn-ME"/>
        </w:rPr>
        <w:t>.</w:t>
      </w:r>
    </w:p>
    <w:p w14:paraId="22E48779" w14:textId="77777777" w:rsidR="003900FB" w:rsidRPr="003900FB" w:rsidRDefault="003900FB" w:rsidP="003900FB">
      <w:pPr>
        <w:spacing w:after="0" w:line="240" w:lineRule="auto"/>
        <w:ind w:right="-164"/>
        <w:jc w:val="both"/>
        <w:rPr>
          <w:rFonts w:ascii="Times New Roman" w:eastAsia="Times New Roman" w:hAnsi="Times New Roman"/>
          <w:bCs/>
          <w:sz w:val="24"/>
          <w:szCs w:val="24"/>
          <w:lang w:val="sr-Latn-ME"/>
        </w:rPr>
      </w:pPr>
      <w:r w:rsidRPr="003900FB">
        <w:rPr>
          <w:rFonts w:ascii="Times New Roman" w:eastAsia="Times New Roman" w:hAnsi="Times New Roman"/>
          <w:bCs/>
          <w:sz w:val="24"/>
          <w:szCs w:val="24"/>
        </w:rPr>
        <w:t>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slu</w:t>
      </w:r>
      <w:r w:rsidRPr="003900FB">
        <w:rPr>
          <w:rFonts w:ascii="Times New Roman" w:eastAsia="Times New Roman" w:hAnsi="Times New Roman"/>
          <w:bCs/>
          <w:sz w:val="24"/>
          <w:szCs w:val="24"/>
          <w:lang w:val="sr-Latn-ME"/>
        </w:rPr>
        <w:t>č</w:t>
      </w:r>
      <w:r w:rsidRPr="003900FB">
        <w:rPr>
          <w:rFonts w:ascii="Times New Roman" w:eastAsia="Times New Roman" w:hAnsi="Times New Roman"/>
          <w:bCs/>
          <w:sz w:val="24"/>
          <w:szCs w:val="24"/>
        </w:rPr>
        <w:t>aju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DAVALAC</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USLUGA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ne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otkloni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raskidne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razloge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NARU</w:t>
      </w:r>
      <w:r w:rsidRPr="003900FB">
        <w:rPr>
          <w:rFonts w:ascii="Times New Roman" w:eastAsia="Times New Roman" w:hAnsi="Times New Roman"/>
          <w:bCs/>
          <w:sz w:val="24"/>
          <w:szCs w:val="24"/>
          <w:lang w:val="sr-Latn-ME"/>
        </w:rPr>
        <w:t>Č</w:t>
      </w:r>
      <w:r w:rsidRPr="003900FB">
        <w:rPr>
          <w:rFonts w:ascii="Times New Roman" w:eastAsia="Times New Roman" w:hAnsi="Times New Roman"/>
          <w:bCs/>
          <w:sz w:val="24"/>
          <w:szCs w:val="24"/>
        </w:rPr>
        <w:t>ILAC</w:t>
      </w:r>
      <w:r w:rsidRPr="003900FB">
        <w:rPr>
          <w:rFonts w:ascii="Times New Roman" w:eastAsia="Times New Roman" w:hAnsi="Times New Roman"/>
          <w:bCs/>
          <w:sz w:val="24"/>
          <w:szCs w:val="24"/>
          <w:lang w:val="sr-Latn-ME"/>
        </w:rPr>
        <w:t xml:space="preserve"> ć</w:t>
      </w:r>
      <w:r w:rsidRPr="003900FB">
        <w:rPr>
          <w:rFonts w:ascii="Times New Roman" w:eastAsia="Times New Roman" w:hAnsi="Times New Roman"/>
          <w:bCs/>
          <w:sz w:val="24"/>
          <w:szCs w:val="24"/>
        </w:rPr>
        <w:t>e</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Izjavom</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pismenoj</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formi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obavjestiti</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DAVAOCA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USLUGA</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o</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raskidu</w:t>
      </w:r>
      <w:r w:rsidRPr="003900FB">
        <w:rPr>
          <w:rFonts w:ascii="Times New Roman" w:eastAsia="Times New Roman" w:hAnsi="Times New Roman"/>
          <w:bCs/>
          <w:sz w:val="24"/>
          <w:szCs w:val="24"/>
          <w:lang w:val="sr-Latn-ME"/>
        </w:rPr>
        <w:t xml:space="preserve"> </w:t>
      </w:r>
      <w:r w:rsidRPr="003900FB">
        <w:rPr>
          <w:rFonts w:ascii="Times New Roman" w:eastAsia="Times New Roman" w:hAnsi="Times New Roman"/>
          <w:bCs/>
          <w:sz w:val="24"/>
          <w:szCs w:val="24"/>
        </w:rPr>
        <w:t>Ugovora</w:t>
      </w:r>
      <w:r w:rsidRPr="003900FB">
        <w:rPr>
          <w:rFonts w:ascii="Times New Roman" w:eastAsia="Times New Roman" w:hAnsi="Times New Roman"/>
          <w:bCs/>
          <w:sz w:val="24"/>
          <w:szCs w:val="24"/>
          <w:lang w:val="sr-Latn-ME"/>
        </w:rPr>
        <w:t>.</w:t>
      </w:r>
    </w:p>
    <w:p w14:paraId="7CD216FE" w14:textId="77777777" w:rsidR="004A61EA" w:rsidRPr="003900FB" w:rsidRDefault="004A61EA" w:rsidP="003900FB">
      <w:pPr>
        <w:spacing w:after="0" w:line="240" w:lineRule="auto"/>
        <w:ind w:right="-164"/>
        <w:rPr>
          <w:rFonts w:ascii="Times New Roman" w:eastAsia="Times New Roman" w:hAnsi="Times New Roman"/>
          <w:sz w:val="24"/>
          <w:szCs w:val="24"/>
          <w:lang w:val="sr-Latn-ME"/>
        </w:rPr>
      </w:pPr>
    </w:p>
    <w:p w14:paraId="61385AC7" w14:textId="77777777" w:rsidR="003900FB" w:rsidRPr="003900FB" w:rsidRDefault="003900FB" w:rsidP="003900FB">
      <w:pPr>
        <w:spacing w:after="0" w:line="240" w:lineRule="auto"/>
        <w:ind w:right="-164"/>
        <w:rPr>
          <w:rFonts w:ascii="Times New Roman" w:eastAsia="Times New Roman" w:hAnsi="Times New Roman"/>
          <w:b/>
          <w:bCs/>
          <w:sz w:val="24"/>
          <w:szCs w:val="24"/>
          <w:lang w:val="sr-Latn-ME"/>
        </w:rPr>
      </w:pPr>
      <w:r w:rsidRPr="003900FB">
        <w:rPr>
          <w:rFonts w:ascii="Times New Roman" w:eastAsia="Times New Roman" w:hAnsi="Times New Roman"/>
          <w:b/>
          <w:bCs/>
          <w:sz w:val="24"/>
          <w:szCs w:val="24"/>
        </w:rPr>
        <w:t>Sporazumni</w:t>
      </w:r>
      <w:r w:rsidRPr="003900FB">
        <w:rPr>
          <w:rFonts w:ascii="Times New Roman" w:eastAsia="Times New Roman" w:hAnsi="Times New Roman"/>
          <w:b/>
          <w:bCs/>
          <w:sz w:val="24"/>
          <w:szCs w:val="24"/>
          <w:lang w:val="sr-Latn-ME"/>
        </w:rPr>
        <w:t xml:space="preserve"> </w:t>
      </w:r>
      <w:r w:rsidRPr="003900FB">
        <w:rPr>
          <w:rFonts w:ascii="Times New Roman" w:eastAsia="Times New Roman" w:hAnsi="Times New Roman"/>
          <w:b/>
          <w:bCs/>
          <w:sz w:val="24"/>
          <w:szCs w:val="24"/>
        </w:rPr>
        <w:t>raskid</w:t>
      </w:r>
      <w:r w:rsidRPr="003900FB">
        <w:rPr>
          <w:rFonts w:ascii="Times New Roman" w:eastAsia="Times New Roman" w:hAnsi="Times New Roman"/>
          <w:b/>
          <w:bCs/>
          <w:sz w:val="24"/>
          <w:szCs w:val="24"/>
          <w:lang w:val="sr-Latn-ME"/>
        </w:rPr>
        <w:t xml:space="preserve"> </w:t>
      </w:r>
      <w:r w:rsidRPr="003900FB">
        <w:rPr>
          <w:rFonts w:ascii="Times New Roman" w:eastAsia="Times New Roman" w:hAnsi="Times New Roman"/>
          <w:b/>
          <w:bCs/>
          <w:sz w:val="24"/>
          <w:szCs w:val="24"/>
        </w:rPr>
        <w:t>ugovora</w:t>
      </w:r>
    </w:p>
    <w:p w14:paraId="49FF5FB5" w14:textId="77777777" w:rsidR="003900FB" w:rsidRPr="003900FB" w:rsidRDefault="003900FB" w:rsidP="004A61EA">
      <w:pPr>
        <w:spacing w:after="0" w:line="240" w:lineRule="auto"/>
        <w:ind w:right="-164"/>
        <w:jc w:val="both"/>
        <w:rPr>
          <w:rFonts w:ascii="Times New Roman" w:eastAsia="PMingLiU" w:hAnsi="Times New Roman"/>
          <w:kern w:val="2"/>
          <w:sz w:val="24"/>
          <w:szCs w:val="24"/>
          <w:lang w:val="sr-Latn-ME" w:eastAsia="ar-SA"/>
        </w:rPr>
      </w:pPr>
      <w:r w:rsidRPr="003900FB">
        <w:rPr>
          <w:rFonts w:ascii="Times New Roman" w:eastAsia="Times New Roman" w:hAnsi="Times New Roman"/>
          <w:sz w:val="24"/>
          <w:szCs w:val="24"/>
        </w:rPr>
        <w:t>Ovaj</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mo</w:t>
      </w:r>
      <w:r w:rsidRPr="003900FB">
        <w:rPr>
          <w:rFonts w:ascii="Times New Roman" w:eastAsia="Times New Roman" w:hAnsi="Times New Roman"/>
          <w:sz w:val="24"/>
          <w:szCs w:val="24"/>
          <w:lang w:val="sr-Latn-ME"/>
        </w:rPr>
        <w:t>ž</w:t>
      </w:r>
      <w:r w:rsidRPr="003900FB">
        <w:rPr>
          <w:rFonts w:ascii="Times New Roman" w:eastAsia="Times New Roman" w:hAnsi="Times New Roman"/>
          <w:sz w:val="24"/>
          <w:szCs w:val="24"/>
        </w:rPr>
        <w:t>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raskinuti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sporazumno</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ako</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nastupili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bitni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razlozi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za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raskid</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to</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ako</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poslije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zaklju</w:t>
      </w:r>
      <w:r w:rsidRPr="003900FB">
        <w:rPr>
          <w:rFonts w:ascii="Times New Roman" w:eastAsia="Times New Roman" w:hAnsi="Times New Roman"/>
          <w:sz w:val="24"/>
          <w:szCs w:val="24"/>
          <w:lang w:val="sr-Latn-ME"/>
        </w:rPr>
        <w:t>č</w:t>
      </w:r>
      <w:r w:rsidRPr="003900FB">
        <w:rPr>
          <w:rFonts w:ascii="Times New Roman" w:eastAsia="Times New Roman" w:hAnsi="Times New Roman"/>
          <w:sz w:val="24"/>
          <w:szCs w:val="24"/>
        </w:rPr>
        <w:t>enja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Ugovora</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nastupile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okolnosti</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koje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se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nisu</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mogle</w:t>
      </w:r>
      <w:r w:rsidRPr="003900FB">
        <w:rPr>
          <w:rFonts w:ascii="Times New Roman" w:eastAsia="Times New Roman" w:hAnsi="Times New Roman"/>
          <w:sz w:val="24"/>
          <w:szCs w:val="24"/>
          <w:lang w:val="sr-Latn-ME"/>
        </w:rPr>
        <w:t xml:space="preserve"> </w:t>
      </w:r>
      <w:r w:rsidRPr="003900FB">
        <w:rPr>
          <w:rFonts w:ascii="Times New Roman" w:eastAsia="Times New Roman" w:hAnsi="Times New Roman"/>
          <w:sz w:val="24"/>
          <w:szCs w:val="24"/>
        </w:rPr>
        <w:t>predvidjeti</w:t>
      </w:r>
      <w:r w:rsidRPr="003900FB">
        <w:rPr>
          <w:rFonts w:ascii="Times New Roman" w:eastAsia="Times New Roman" w:hAnsi="Times New Roman"/>
          <w:sz w:val="24"/>
          <w:szCs w:val="24"/>
          <w:lang w:val="sr-Latn-ME"/>
        </w:rPr>
        <w:t xml:space="preserve">, </w:t>
      </w:r>
      <w:r w:rsidRPr="003900FB">
        <w:rPr>
          <w:rFonts w:ascii="Times New Roman" w:eastAsia="SimSun" w:hAnsi="Times New Roman"/>
          <w:sz w:val="24"/>
          <w:szCs w:val="24"/>
          <w:lang w:eastAsia="zh-CN"/>
        </w:rPr>
        <w:t>a</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koje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ote</w:t>
      </w:r>
      <w:r w:rsidRPr="003900FB">
        <w:rPr>
          <w:rFonts w:ascii="Times New Roman" w:eastAsia="SimSun" w:hAnsi="Times New Roman"/>
          <w:sz w:val="24"/>
          <w:szCs w:val="24"/>
          <w:lang w:val="sr-Latn-ME" w:eastAsia="zh-CN"/>
        </w:rPr>
        <w:t>ž</w:t>
      </w:r>
      <w:r w:rsidRPr="003900FB">
        <w:rPr>
          <w:rFonts w:ascii="Times New Roman" w:eastAsia="SimSun" w:hAnsi="Times New Roman"/>
          <w:sz w:val="24"/>
          <w:szCs w:val="24"/>
          <w:lang w:eastAsia="zh-CN"/>
        </w:rPr>
        <w:t>avaju</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ispunjenje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obaveze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jedne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strane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u</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toj</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mjeri</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da</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bi</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joj</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ispunjenje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obaveze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postalo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pretjerano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ote</w:t>
      </w:r>
      <w:r w:rsidRPr="003900FB">
        <w:rPr>
          <w:rFonts w:ascii="Times New Roman" w:eastAsia="SimSun" w:hAnsi="Times New Roman"/>
          <w:sz w:val="24"/>
          <w:szCs w:val="24"/>
          <w:lang w:val="sr-Latn-ME" w:eastAsia="zh-CN"/>
        </w:rPr>
        <w:t>ž</w:t>
      </w:r>
      <w:r w:rsidRPr="003900FB">
        <w:rPr>
          <w:rFonts w:ascii="Times New Roman" w:eastAsia="SimSun" w:hAnsi="Times New Roman"/>
          <w:sz w:val="24"/>
          <w:szCs w:val="24"/>
          <w:lang w:eastAsia="zh-CN"/>
        </w:rPr>
        <w:t>ano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ili</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bi</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joj</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takvo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ispunjenje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obaveze</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nanijelo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pretjerano</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veliki</w:t>
      </w:r>
      <w:r w:rsidRPr="003900FB">
        <w:rPr>
          <w:rFonts w:ascii="Times New Roman" w:eastAsia="SimSun" w:hAnsi="Times New Roman"/>
          <w:sz w:val="24"/>
          <w:szCs w:val="24"/>
          <w:lang w:val="sr-Latn-ME" w:eastAsia="zh-CN"/>
        </w:rPr>
        <w:t xml:space="preserve"> </w:t>
      </w:r>
      <w:r w:rsidRPr="003900FB">
        <w:rPr>
          <w:rFonts w:ascii="Times New Roman" w:eastAsia="SimSun" w:hAnsi="Times New Roman"/>
          <w:sz w:val="24"/>
          <w:szCs w:val="24"/>
          <w:lang w:eastAsia="zh-CN"/>
        </w:rPr>
        <w:t>gubitak</w:t>
      </w:r>
      <w:r w:rsidRPr="003900FB">
        <w:rPr>
          <w:rFonts w:ascii="Times New Roman" w:eastAsia="SimSun" w:hAnsi="Times New Roman"/>
          <w:sz w:val="24"/>
          <w:szCs w:val="24"/>
          <w:lang w:val="sr-Latn-ME" w:eastAsia="zh-CN"/>
        </w:rPr>
        <w:t>.</w:t>
      </w:r>
    </w:p>
    <w:p w14:paraId="65076D4E" w14:textId="77777777" w:rsidR="003900FB" w:rsidRPr="003900FB" w:rsidRDefault="003900FB" w:rsidP="004A61EA">
      <w:pPr>
        <w:spacing w:after="0" w:line="240" w:lineRule="auto"/>
        <w:ind w:right="-164"/>
        <w:jc w:val="both"/>
        <w:rPr>
          <w:rFonts w:ascii="Times New Roman" w:eastAsia="PMingLiU" w:hAnsi="Times New Roman"/>
          <w:kern w:val="2"/>
          <w:sz w:val="24"/>
          <w:szCs w:val="24"/>
          <w:lang w:val="it-IT" w:eastAsia="ar-SA"/>
        </w:rPr>
      </w:pPr>
      <w:r w:rsidRPr="003900FB">
        <w:rPr>
          <w:rFonts w:ascii="Times New Roman" w:eastAsia="PMingLiU" w:hAnsi="Times New Roman"/>
          <w:kern w:val="2"/>
          <w:sz w:val="24"/>
          <w:szCs w:val="24"/>
          <w:lang w:val="it-IT" w:eastAsia="ar-SA"/>
        </w:rPr>
        <w:t xml:space="preserve">Ugovor se raskida Sporazumnim raskidom ugovora koji se dostavlja drugoj ugovornoj strani. </w:t>
      </w:r>
    </w:p>
    <w:p w14:paraId="68F93F45" w14:textId="77777777" w:rsidR="003900FB" w:rsidRPr="003900FB" w:rsidRDefault="003900FB" w:rsidP="004A61EA">
      <w:pPr>
        <w:spacing w:after="0" w:line="240" w:lineRule="auto"/>
        <w:ind w:right="-164"/>
        <w:jc w:val="both"/>
        <w:rPr>
          <w:rFonts w:ascii="Times New Roman" w:eastAsia="PMingLiU" w:hAnsi="Times New Roman"/>
          <w:kern w:val="2"/>
          <w:sz w:val="24"/>
          <w:szCs w:val="24"/>
          <w:lang w:val="it-IT" w:eastAsia="ar-SA"/>
        </w:rPr>
      </w:pPr>
      <w:r w:rsidRPr="003900FB">
        <w:rPr>
          <w:rFonts w:ascii="Times New Roman" w:eastAsia="PMingLiU" w:hAnsi="Times New Roman"/>
          <w:kern w:val="2"/>
          <w:sz w:val="24"/>
          <w:szCs w:val="24"/>
          <w:lang w:val="it-IT" w:eastAsia="ar-SA"/>
        </w:rPr>
        <w:t>U sporazumnom raskidu ugovora mora biti naznačeno po kom osnovu se Ugovor raskida.</w:t>
      </w:r>
    </w:p>
    <w:p w14:paraId="3CFD3686" w14:textId="77777777" w:rsidR="003900FB" w:rsidRPr="003900FB" w:rsidRDefault="003900FB" w:rsidP="004A61EA">
      <w:pPr>
        <w:spacing w:after="0" w:line="240" w:lineRule="auto"/>
        <w:ind w:right="-164"/>
        <w:jc w:val="both"/>
        <w:rPr>
          <w:rFonts w:ascii="Times New Roman" w:eastAsia="PMingLiU" w:hAnsi="Times New Roman"/>
          <w:kern w:val="2"/>
          <w:sz w:val="24"/>
          <w:szCs w:val="24"/>
          <w:lang w:val="it-IT" w:eastAsia="ar-SA"/>
        </w:rPr>
      </w:pPr>
      <w:r w:rsidRPr="003900FB">
        <w:rPr>
          <w:rFonts w:ascii="Times New Roman" w:eastAsia="PMingLiU" w:hAnsi="Times New Roman"/>
          <w:kern w:val="2"/>
          <w:sz w:val="24"/>
          <w:szCs w:val="24"/>
          <w:lang w:val="it-IT" w:eastAsia="ar-SA"/>
        </w:rPr>
        <w:lastRenderedPageBreak/>
        <w:t>Ugovor se ne može raskinuti zbog neispunjenja neznatnog dijela ugovorene obaveze.</w:t>
      </w:r>
    </w:p>
    <w:p w14:paraId="59218134" w14:textId="77777777" w:rsidR="003900FB" w:rsidRPr="003900FB" w:rsidRDefault="003900FB" w:rsidP="003900FB">
      <w:pPr>
        <w:spacing w:after="0" w:line="240" w:lineRule="auto"/>
        <w:ind w:right="-164"/>
        <w:jc w:val="both"/>
        <w:rPr>
          <w:rFonts w:ascii="Times New Roman" w:eastAsia="PMingLiU" w:hAnsi="Times New Roman"/>
          <w:iCs/>
          <w:sz w:val="24"/>
          <w:szCs w:val="24"/>
          <w:lang w:val="it-IT"/>
        </w:rPr>
      </w:pPr>
    </w:p>
    <w:p w14:paraId="75668F83" w14:textId="77777777" w:rsidR="003900FB" w:rsidRPr="003900FB" w:rsidRDefault="003900FB" w:rsidP="003900FB">
      <w:pPr>
        <w:tabs>
          <w:tab w:val="left" w:pos="540"/>
        </w:tabs>
        <w:spacing w:after="0" w:line="100" w:lineRule="atLeast"/>
        <w:rPr>
          <w:rFonts w:ascii="Times New Roman" w:eastAsia="Times New Roman" w:hAnsi="Times New Roman"/>
          <w:b/>
          <w:sz w:val="24"/>
          <w:szCs w:val="24"/>
          <w:lang w:val="sr-Latn-ME"/>
        </w:rPr>
      </w:pPr>
      <w:r w:rsidRPr="003900FB">
        <w:rPr>
          <w:rFonts w:ascii="Times New Roman" w:eastAsia="Times New Roman" w:hAnsi="Times New Roman"/>
          <w:b/>
          <w:sz w:val="24"/>
          <w:szCs w:val="24"/>
          <w:lang w:val="sr-Latn-ME"/>
        </w:rPr>
        <w:t>Izmjene ugovora</w:t>
      </w:r>
    </w:p>
    <w:p w14:paraId="7A9C9CCE"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 xml:space="preserve">Ugovor o javnoj nabavci tokom njegovog trajanja može da se izmijeni bez sprovođenja novog postupka javne nabavke u skladu sa članom 151 Zakona o javnim nabavkama: </w:t>
      </w:r>
    </w:p>
    <w:p w14:paraId="653893BA"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46884161"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7440F4E9"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7B008434"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DCBEF1"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3a) kad je potreba za izmjenom ugovora nastala zbog okolnosti koje naručilac u vrijeme zaključivanja ugovora nije mogao da predvidi, a izmjenom se ne mijenja priroda ugovora već se vrši samo smanjenje ugovorene vrijednosti,</w:t>
      </w:r>
    </w:p>
    <w:p w14:paraId="78960DB9"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3b) kad se vrši zamjena podugovarača, u skladu sa članom 128 st. 10, 11 i 12 Zakona o javnim nabavkama,</w:t>
      </w:r>
    </w:p>
    <w:p w14:paraId="2F995ACF"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4) ako privrednog subjekta nakon restrukturiranja, uključujući preuzimanje, spajanje, kupovinu ili stečaj,</w:t>
      </w:r>
    </w:p>
    <w:p w14:paraId="293D808E"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zamjenjuje u potpunosti ili djelimično novi pravni sljedbenik, odnosno privredni subjekat, koji ispunjava</w:t>
      </w:r>
    </w:p>
    <w:p w14:paraId="37799AC2"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prvobitno određene uslove zaključenog ugovora o javnoj nabavci, a izmjene su predviđene tenderskom</w:t>
      </w:r>
    </w:p>
    <w:p w14:paraId="4F32CFC7"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dokumentacijom, pod uslovom da se ne vrše druge bitne izmjene ugovora iz člana 150 stav 2 Zakona o javnim nabavkama.</w:t>
      </w:r>
    </w:p>
    <w:p w14:paraId="6B59F42F" w14:textId="77777777" w:rsidR="003900FB" w:rsidRPr="003900FB" w:rsidRDefault="003900FB" w:rsidP="003900FB">
      <w:pPr>
        <w:spacing w:after="0" w:line="240" w:lineRule="auto"/>
        <w:jc w:val="both"/>
        <w:rPr>
          <w:rFonts w:ascii="Times New Roman" w:eastAsia="Times New Roman" w:hAnsi="Times New Roman"/>
          <w:sz w:val="24"/>
          <w:szCs w:val="24"/>
          <w:lang w:val="sr-Latn-ME"/>
        </w:rPr>
      </w:pPr>
    </w:p>
    <w:p w14:paraId="74F9A8AE" w14:textId="77777777" w:rsidR="003900FB" w:rsidRPr="003900FB" w:rsidRDefault="003900FB" w:rsidP="00390C4E">
      <w:pPr>
        <w:spacing w:after="0" w:line="240" w:lineRule="auto"/>
        <w:contextualSpacing/>
        <w:rPr>
          <w:rFonts w:ascii="Times New Roman" w:eastAsia="Times New Roman" w:hAnsi="Times New Roman"/>
          <w:b/>
          <w:sz w:val="24"/>
          <w:szCs w:val="24"/>
          <w:lang w:val="sr-Latn-ME"/>
        </w:rPr>
      </w:pPr>
      <w:r w:rsidRPr="003900FB">
        <w:rPr>
          <w:rFonts w:ascii="Times New Roman" w:eastAsia="Times New Roman" w:hAnsi="Times New Roman"/>
          <w:b/>
          <w:sz w:val="24"/>
          <w:szCs w:val="24"/>
          <w:lang w:val="sr-Latn-ME"/>
        </w:rPr>
        <w:t>Ostale odredbe</w:t>
      </w:r>
    </w:p>
    <w:p w14:paraId="28C913EC" w14:textId="0308AEA8" w:rsidR="003900FB" w:rsidRDefault="003900FB" w:rsidP="00390C4E">
      <w:pPr>
        <w:spacing w:after="0" w:line="240" w:lineRule="auto"/>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Ugovor o javnoj nabavci koji je zaključen uz kršenje antikorupcijskog pravila u smislu člana 38 stav 3 Zakona o javnim nabavkama ("Službeni list Crne Gore", br. 74/19, 3/23, 11/23,</w:t>
      </w:r>
      <w:r w:rsidR="00390C4E">
        <w:rPr>
          <w:rFonts w:ascii="Times New Roman" w:eastAsia="Times New Roman" w:hAnsi="Times New Roman"/>
          <w:sz w:val="24"/>
          <w:szCs w:val="24"/>
          <w:lang w:val="sr-Latn-ME"/>
        </w:rPr>
        <w:t xml:space="preserve"> i </w:t>
      </w:r>
      <w:r w:rsidRPr="003900FB">
        <w:rPr>
          <w:rFonts w:ascii="Times New Roman" w:eastAsia="Times New Roman" w:hAnsi="Times New Roman"/>
          <w:sz w:val="24"/>
          <w:szCs w:val="24"/>
          <w:lang w:val="sr-Latn-ME"/>
        </w:rPr>
        <w:t>84/24) ništav je.</w:t>
      </w:r>
    </w:p>
    <w:p w14:paraId="4FD7444D" w14:textId="77777777" w:rsidR="00390C4E" w:rsidRPr="003900FB" w:rsidRDefault="00390C4E" w:rsidP="00390C4E">
      <w:pPr>
        <w:spacing w:after="0" w:line="240" w:lineRule="auto"/>
        <w:contextualSpacing/>
        <w:jc w:val="both"/>
        <w:rPr>
          <w:rFonts w:ascii="Times New Roman" w:eastAsia="Times New Roman" w:hAnsi="Times New Roman"/>
          <w:sz w:val="24"/>
          <w:szCs w:val="24"/>
          <w:lang w:val="sr-Latn-ME"/>
        </w:rPr>
      </w:pPr>
    </w:p>
    <w:p w14:paraId="478FD7E8" w14:textId="77777777" w:rsidR="003900FB" w:rsidRDefault="003900FB" w:rsidP="00390C4E">
      <w:pPr>
        <w:spacing w:after="0" w:line="240" w:lineRule="auto"/>
        <w:contextualSpacing/>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Na izvršenje i odgovornost ugovornih strana za ispunjenje obaveza iz ugovora o javnoj nabavci shodno se primjenjuju odredbe zakona kojim se uređuju obligacioni odnosi.</w:t>
      </w:r>
    </w:p>
    <w:p w14:paraId="6920AD2F" w14:textId="77777777" w:rsidR="00390C4E" w:rsidRPr="003900FB" w:rsidRDefault="00390C4E" w:rsidP="00390C4E">
      <w:pPr>
        <w:spacing w:after="0" w:line="240" w:lineRule="auto"/>
        <w:contextualSpacing/>
        <w:rPr>
          <w:rFonts w:ascii="Times New Roman" w:eastAsia="Times New Roman" w:hAnsi="Times New Roman"/>
          <w:sz w:val="24"/>
          <w:szCs w:val="24"/>
          <w:lang w:val="sr-Latn-ME"/>
        </w:rPr>
      </w:pPr>
    </w:p>
    <w:p w14:paraId="5543858A" w14:textId="77777777" w:rsidR="003900FB" w:rsidRPr="003900FB" w:rsidRDefault="003900FB" w:rsidP="00390C4E">
      <w:pPr>
        <w:overflowPunct w:val="0"/>
        <w:spacing w:after="0" w:line="240" w:lineRule="auto"/>
        <w:ind w:right="-10"/>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Ovaj Ugovor stupa na snagu danom ovjere zavodnim pečatom Naručioca, nakon potpisa obje ugovorne strane.</w:t>
      </w:r>
    </w:p>
    <w:p w14:paraId="24E171D1" w14:textId="77D825BB" w:rsidR="00390C4E" w:rsidRPr="003900FB" w:rsidRDefault="003900FB" w:rsidP="00390C4E">
      <w:pPr>
        <w:autoSpaceDE w:val="0"/>
        <w:autoSpaceDN w:val="0"/>
        <w:adjustRightInd w:val="0"/>
        <w:spacing w:after="0" w:line="240" w:lineRule="auto"/>
        <w:contextualSpacing/>
        <w:jc w:val="both"/>
        <w:rPr>
          <w:rFonts w:ascii="Times New Roman" w:eastAsia="Times New Roman" w:hAnsi="Times New Roman"/>
          <w:sz w:val="24"/>
          <w:szCs w:val="24"/>
          <w:lang w:val="sr-Latn-ME"/>
        </w:rPr>
      </w:pPr>
      <w:r w:rsidRPr="003900FB">
        <w:rPr>
          <w:rFonts w:ascii="Times New Roman" w:eastAsia="Times New Roman" w:hAnsi="Times New Roman"/>
          <w:sz w:val="24"/>
          <w:szCs w:val="24"/>
          <w:lang w:val="sr-Latn-ME"/>
        </w:rPr>
        <w:t>Eventualne nesporazume koji mogu da se pojave u vezi ovog Ugovora ugovorne strane će pokušati da  riješe sporazumno.</w:t>
      </w:r>
    </w:p>
    <w:p w14:paraId="644E922C" w14:textId="4C5072BE" w:rsidR="003900FB" w:rsidRPr="00390C4E" w:rsidRDefault="003900FB" w:rsidP="00390C4E">
      <w:pPr>
        <w:spacing w:after="0" w:line="240" w:lineRule="auto"/>
        <w:contextualSpacing/>
        <w:jc w:val="both"/>
        <w:rPr>
          <w:rFonts w:ascii="Times New Roman" w:eastAsia="Times New Roman" w:hAnsi="Times New Roman"/>
          <w:sz w:val="24"/>
          <w:szCs w:val="24"/>
          <w:lang w:val="sl-SI"/>
        </w:rPr>
      </w:pPr>
      <w:r w:rsidRPr="003900FB">
        <w:rPr>
          <w:rFonts w:ascii="Times New Roman" w:eastAsia="Times New Roman" w:hAnsi="Times New Roman"/>
          <w:sz w:val="24"/>
          <w:szCs w:val="24"/>
          <w:lang w:val="sl-SI"/>
        </w:rPr>
        <w:t>Za slučaj izostanka sporazumnog rješenja, odgovara se nadležnosti Privrednog suda u Podgorici.</w:t>
      </w:r>
    </w:p>
    <w:p w14:paraId="36954920" w14:textId="7757F9F0" w:rsidR="00C40770" w:rsidRPr="00390C4E"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jc w:val="both"/>
        <w:outlineLvl w:val="0"/>
        <w:rPr>
          <w:rFonts w:ascii="Times New Roman" w:hAnsi="Times New Roman"/>
          <w:b/>
          <w:sz w:val="24"/>
          <w:szCs w:val="24"/>
          <w:lang w:val="sr-Latn-ME"/>
        </w:rPr>
      </w:pPr>
      <w:bookmarkStart w:id="17" w:name="_Toc62730566"/>
      <w:r w:rsidRPr="00390C4E">
        <w:rPr>
          <w:rFonts w:ascii="Times New Roman" w:hAnsi="Times New Roman"/>
          <w:b/>
          <w:sz w:val="24"/>
          <w:szCs w:val="24"/>
          <w:lang w:val="sr-Latn-ME"/>
        </w:rPr>
        <w:lastRenderedPageBreak/>
        <w:t>ZAHTJEV ZA POJAŠNJENJE ILI IZMJENU I DOPUNU TENDERSKE DOKUMENTACIJE</w:t>
      </w:r>
      <w:bookmarkEnd w:id="17"/>
    </w:p>
    <w:p w14:paraId="561B4A5A" w14:textId="77777777" w:rsidR="008B3F70" w:rsidRPr="00390C4E" w:rsidRDefault="00C40770" w:rsidP="008B3F70">
      <w:pPr>
        <w:autoSpaceDE w:val="0"/>
        <w:autoSpaceDN w:val="0"/>
        <w:adjustRightInd w:val="0"/>
        <w:jc w:val="both"/>
        <w:rPr>
          <w:rFonts w:ascii="Times New Roman" w:hAnsi="Times New Roman"/>
          <w:sz w:val="24"/>
          <w:szCs w:val="24"/>
          <w:lang w:val="sr-Latn-ME"/>
        </w:rPr>
      </w:pPr>
      <w:r w:rsidRPr="00390C4E">
        <w:rPr>
          <w:rFonts w:ascii="Times New Roman" w:hAnsi="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6FA102" w14:textId="44323B57" w:rsidR="00C40770" w:rsidRPr="00390C4E" w:rsidRDefault="00C40770" w:rsidP="008B3F70">
      <w:pPr>
        <w:autoSpaceDE w:val="0"/>
        <w:autoSpaceDN w:val="0"/>
        <w:adjustRightInd w:val="0"/>
        <w:jc w:val="both"/>
        <w:rPr>
          <w:rFonts w:ascii="Times New Roman" w:hAnsi="Times New Roman"/>
          <w:sz w:val="24"/>
          <w:szCs w:val="24"/>
          <w:lang w:val="sr-Latn-ME"/>
        </w:rPr>
      </w:pPr>
      <w:r w:rsidRPr="00390C4E">
        <w:rPr>
          <w:rFonts w:ascii="Times New Roman" w:hAnsi="Times New Roman"/>
          <w:sz w:val="24"/>
          <w:szCs w:val="24"/>
          <w:lang w:val="sr-Latn-ME"/>
        </w:rPr>
        <w:t>Privredni subjekat ima pravo da pisanim zahtjevom traži od naručioca pojašnjenje tenderske dokumentacije najkasnije deset dana prije isteka roka određenog za dostavljanje ponuda.</w:t>
      </w:r>
    </w:p>
    <w:p w14:paraId="1AA9A1A3" w14:textId="58F1F7CA" w:rsidR="003900FB" w:rsidRDefault="00C40770" w:rsidP="00CF69D9">
      <w:pPr>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Zahtjev se podnosi isključivo putem ESJN-a.</w:t>
      </w:r>
    </w:p>
    <w:p w14:paraId="54E0C289" w14:textId="77777777" w:rsidR="00390C4E" w:rsidRDefault="00390C4E" w:rsidP="00CF69D9">
      <w:pPr>
        <w:jc w:val="both"/>
        <w:rPr>
          <w:rFonts w:ascii="Times New Roman" w:hAnsi="Times New Roman"/>
          <w:color w:val="000000"/>
          <w:sz w:val="24"/>
          <w:szCs w:val="24"/>
          <w:lang w:val="sr-Latn-ME"/>
        </w:rPr>
      </w:pPr>
    </w:p>
    <w:p w14:paraId="3D9BD2FD" w14:textId="77777777" w:rsidR="00390C4E" w:rsidRDefault="00390C4E" w:rsidP="00CF69D9">
      <w:pPr>
        <w:jc w:val="both"/>
        <w:rPr>
          <w:rFonts w:ascii="Times New Roman" w:hAnsi="Times New Roman"/>
          <w:color w:val="000000"/>
          <w:sz w:val="24"/>
          <w:szCs w:val="24"/>
          <w:lang w:val="sr-Latn-ME"/>
        </w:rPr>
      </w:pPr>
    </w:p>
    <w:p w14:paraId="27BD8BA0" w14:textId="77777777" w:rsidR="00390C4E" w:rsidRDefault="00390C4E" w:rsidP="00CF69D9">
      <w:pPr>
        <w:jc w:val="both"/>
        <w:rPr>
          <w:rFonts w:ascii="Times New Roman" w:hAnsi="Times New Roman"/>
          <w:color w:val="000000"/>
          <w:sz w:val="24"/>
          <w:szCs w:val="24"/>
          <w:lang w:val="sr-Latn-ME"/>
        </w:rPr>
      </w:pPr>
    </w:p>
    <w:p w14:paraId="0FF6671E" w14:textId="77777777" w:rsidR="00390C4E" w:rsidRDefault="00390C4E" w:rsidP="00CF69D9">
      <w:pPr>
        <w:jc w:val="both"/>
        <w:rPr>
          <w:rFonts w:ascii="Times New Roman" w:hAnsi="Times New Roman"/>
          <w:color w:val="000000"/>
          <w:sz w:val="24"/>
          <w:szCs w:val="24"/>
          <w:lang w:val="sr-Latn-ME"/>
        </w:rPr>
      </w:pPr>
    </w:p>
    <w:p w14:paraId="59E70583" w14:textId="77777777" w:rsidR="00390C4E" w:rsidRDefault="00390C4E" w:rsidP="00CF69D9">
      <w:pPr>
        <w:jc w:val="both"/>
        <w:rPr>
          <w:rFonts w:ascii="Times New Roman" w:hAnsi="Times New Roman"/>
          <w:color w:val="000000"/>
          <w:sz w:val="24"/>
          <w:szCs w:val="24"/>
          <w:lang w:val="sr-Latn-ME"/>
        </w:rPr>
      </w:pPr>
    </w:p>
    <w:p w14:paraId="37B558F5" w14:textId="77777777" w:rsidR="00390C4E" w:rsidRDefault="00390C4E" w:rsidP="00CF69D9">
      <w:pPr>
        <w:jc w:val="both"/>
        <w:rPr>
          <w:rFonts w:ascii="Times New Roman" w:hAnsi="Times New Roman"/>
          <w:color w:val="000000"/>
          <w:sz w:val="24"/>
          <w:szCs w:val="24"/>
          <w:lang w:val="sr-Latn-ME"/>
        </w:rPr>
      </w:pPr>
    </w:p>
    <w:p w14:paraId="687A430F" w14:textId="77777777" w:rsidR="00390C4E" w:rsidRDefault="00390C4E" w:rsidP="00CF69D9">
      <w:pPr>
        <w:jc w:val="both"/>
        <w:rPr>
          <w:rFonts w:ascii="Times New Roman" w:hAnsi="Times New Roman"/>
          <w:color w:val="000000"/>
          <w:sz w:val="24"/>
          <w:szCs w:val="24"/>
          <w:lang w:val="sr-Latn-ME"/>
        </w:rPr>
      </w:pPr>
    </w:p>
    <w:p w14:paraId="02070669" w14:textId="77777777" w:rsidR="00390C4E" w:rsidRDefault="00390C4E" w:rsidP="00CF69D9">
      <w:pPr>
        <w:jc w:val="both"/>
        <w:rPr>
          <w:rFonts w:ascii="Times New Roman" w:hAnsi="Times New Roman"/>
          <w:color w:val="000000"/>
          <w:sz w:val="24"/>
          <w:szCs w:val="24"/>
          <w:lang w:val="sr-Latn-ME"/>
        </w:rPr>
      </w:pPr>
    </w:p>
    <w:p w14:paraId="059DC323" w14:textId="77777777" w:rsidR="00390C4E" w:rsidRDefault="00390C4E" w:rsidP="00CF69D9">
      <w:pPr>
        <w:jc w:val="both"/>
        <w:rPr>
          <w:rFonts w:ascii="Times New Roman" w:hAnsi="Times New Roman"/>
          <w:color w:val="000000"/>
          <w:sz w:val="24"/>
          <w:szCs w:val="24"/>
          <w:lang w:val="sr-Latn-ME"/>
        </w:rPr>
      </w:pPr>
    </w:p>
    <w:p w14:paraId="3B59804E" w14:textId="77777777" w:rsidR="00390C4E" w:rsidRDefault="00390C4E" w:rsidP="00CF69D9">
      <w:pPr>
        <w:jc w:val="both"/>
        <w:rPr>
          <w:rFonts w:ascii="Times New Roman" w:hAnsi="Times New Roman"/>
          <w:color w:val="000000"/>
          <w:sz w:val="24"/>
          <w:szCs w:val="24"/>
          <w:lang w:val="sr-Latn-ME"/>
        </w:rPr>
      </w:pPr>
    </w:p>
    <w:p w14:paraId="60431AA4" w14:textId="77777777" w:rsidR="00390C4E" w:rsidRDefault="00390C4E" w:rsidP="00CF69D9">
      <w:pPr>
        <w:jc w:val="both"/>
        <w:rPr>
          <w:rFonts w:ascii="Times New Roman" w:hAnsi="Times New Roman"/>
          <w:color w:val="000000"/>
          <w:sz w:val="24"/>
          <w:szCs w:val="24"/>
          <w:lang w:val="sr-Latn-ME"/>
        </w:rPr>
      </w:pPr>
    </w:p>
    <w:p w14:paraId="3D6DFF5F" w14:textId="77777777" w:rsidR="00390C4E" w:rsidRDefault="00390C4E" w:rsidP="00CF69D9">
      <w:pPr>
        <w:jc w:val="both"/>
        <w:rPr>
          <w:rFonts w:ascii="Times New Roman" w:hAnsi="Times New Roman"/>
          <w:color w:val="000000"/>
          <w:sz w:val="24"/>
          <w:szCs w:val="24"/>
          <w:lang w:val="sr-Latn-ME"/>
        </w:rPr>
      </w:pPr>
    </w:p>
    <w:p w14:paraId="63423C22" w14:textId="77777777" w:rsidR="00390C4E" w:rsidRDefault="00390C4E" w:rsidP="00CF69D9">
      <w:pPr>
        <w:jc w:val="both"/>
        <w:rPr>
          <w:rFonts w:ascii="Times New Roman" w:hAnsi="Times New Roman"/>
          <w:color w:val="000000"/>
          <w:sz w:val="24"/>
          <w:szCs w:val="24"/>
          <w:lang w:val="sr-Latn-ME"/>
        </w:rPr>
      </w:pPr>
    </w:p>
    <w:p w14:paraId="4B0CE372" w14:textId="77777777" w:rsidR="00390C4E" w:rsidRDefault="00390C4E" w:rsidP="00CF69D9">
      <w:pPr>
        <w:jc w:val="both"/>
        <w:rPr>
          <w:rFonts w:ascii="Times New Roman" w:hAnsi="Times New Roman"/>
          <w:color w:val="000000"/>
          <w:sz w:val="24"/>
          <w:szCs w:val="24"/>
          <w:lang w:val="sr-Latn-ME"/>
        </w:rPr>
      </w:pPr>
    </w:p>
    <w:p w14:paraId="560097C5" w14:textId="77777777" w:rsidR="00390C4E" w:rsidRDefault="00390C4E" w:rsidP="00CF69D9">
      <w:pPr>
        <w:jc w:val="both"/>
        <w:rPr>
          <w:rFonts w:ascii="Times New Roman" w:hAnsi="Times New Roman"/>
          <w:color w:val="000000"/>
          <w:sz w:val="24"/>
          <w:szCs w:val="24"/>
          <w:lang w:val="sr-Latn-ME"/>
        </w:rPr>
      </w:pPr>
    </w:p>
    <w:p w14:paraId="1528A63B" w14:textId="77777777" w:rsidR="00390C4E" w:rsidRDefault="00390C4E" w:rsidP="00CF69D9">
      <w:pPr>
        <w:jc w:val="both"/>
        <w:rPr>
          <w:rFonts w:ascii="Times New Roman" w:hAnsi="Times New Roman"/>
          <w:color w:val="000000"/>
          <w:sz w:val="24"/>
          <w:szCs w:val="24"/>
          <w:lang w:val="sr-Latn-ME"/>
        </w:rPr>
      </w:pPr>
    </w:p>
    <w:p w14:paraId="7D7059C0" w14:textId="77777777" w:rsidR="00390C4E" w:rsidRDefault="00390C4E" w:rsidP="00CF69D9">
      <w:pPr>
        <w:jc w:val="both"/>
        <w:rPr>
          <w:rFonts w:ascii="Times New Roman" w:hAnsi="Times New Roman"/>
          <w:color w:val="000000"/>
          <w:sz w:val="24"/>
          <w:szCs w:val="24"/>
          <w:lang w:val="sr-Latn-ME"/>
        </w:rPr>
      </w:pPr>
    </w:p>
    <w:p w14:paraId="4D0080AB" w14:textId="77777777" w:rsidR="00390C4E" w:rsidRDefault="00390C4E" w:rsidP="00CF69D9">
      <w:pPr>
        <w:jc w:val="both"/>
        <w:rPr>
          <w:rFonts w:ascii="Times New Roman" w:hAnsi="Times New Roman"/>
          <w:color w:val="000000"/>
          <w:sz w:val="24"/>
          <w:szCs w:val="24"/>
          <w:lang w:val="sr-Latn-ME"/>
        </w:rPr>
      </w:pPr>
    </w:p>
    <w:p w14:paraId="5D26A1CD" w14:textId="77777777" w:rsidR="00390C4E" w:rsidRDefault="00390C4E" w:rsidP="00CF69D9">
      <w:pPr>
        <w:jc w:val="both"/>
        <w:rPr>
          <w:rFonts w:ascii="Times New Roman" w:hAnsi="Times New Roman"/>
          <w:color w:val="000000"/>
          <w:sz w:val="24"/>
          <w:szCs w:val="24"/>
          <w:lang w:val="sr-Latn-ME"/>
        </w:rPr>
      </w:pPr>
    </w:p>
    <w:p w14:paraId="3862C664" w14:textId="77777777" w:rsidR="00390C4E" w:rsidRDefault="00390C4E" w:rsidP="00CF69D9">
      <w:pPr>
        <w:jc w:val="both"/>
        <w:rPr>
          <w:rFonts w:ascii="Times New Roman" w:hAnsi="Times New Roman"/>
          <w:color w:val="000000"/>
          <w:sz w:val="24"/>
          <w:szCs w:val="24"/>
          <w:lang w:val="sr-Latn-ME"/>
        </w:rPr>
      </w:pPr>
    </w:p>
    <w:p w14:paraId="00DAC0DE" w14:textId="77777777" w:rsidR="00390C4E" w:rsidRDefault="00390C4E" w:rsidP="00CF69D9">
      <w:pPr>
        <w:jc w:val="both"/>
        <w:rPr>
          <w:rFonts w:ascii="Times New Roman" w:hAnsi="Times New Roman"/>
          <w:color w:val="000000"/>
          <w:sz w:val="24"/>
          <w:szCs w:val="24"/>
          <w:lang w:val="sr-Latn-ME"/>
        </w:rPr>
      </w:pPr>
    </w:p>
    <w:p w14:paraId="10133B38" w14:textId="77777777" w:rsidR="00390C4E" w:rsidRDefault="00390C4E" w:rsidP="00CF69D9">
      <w:pPr>
        <w:jc w:val="both"/>
        <w:rPr>
          <w:rFonts w:ascii="Times New Roman" w:hAnsi="Times New Roman"/>
          <w:color w:val="000000"/>
          <w:sz w:val="24"/>
          <w:szCs w:val="24"/>
          <w:lang w:val="sr-Latn-ME"/>
        </w:rPr>
      </w:pPr>
    </w:p>
    <w:p w14:paraId="0943BF5F" w14:textId="77777777" w:rsidR="00476C61" w:rsidRDefault="00476C61" w:rsidP="00CF69D9">
      <w:pPr>
        <w:jc w:val="both"/>
        <w:rPr>
          <w:rFonts w:ascii="Times New Roman" w:hAnsi="Times New Roman"/>
          <w:color w:val="000000"/>
          <w:sz w:val="24"/>
          <w:szCs w:val="24"/>
          <w:lang w:val="sr-Latn-ME"/>
        </w:rPr>
      </w:pPr>
    </w:p>
    <w:p w14:paraId="3C312209" w14:textId="77777777" w:rsidR="00476C61" w:rsidRDefault="00476C61" w:rsidP="00CF69D9">
      <w:pPr>
        <w:jc w:val="both"/>
        <w:rPr>
          <w:rFonts w:ascii="Times New Roman" w:hAnsi="Times New Roman"/>
          <w:color w:val="000000"/>
          <w:sz w:val="24"/>
          <w:szCs w:val="24"/>
          <w:lang w:val="sr-Latn-ME"/>
        </w:rPr>
      </w:pPr>
    </w:p>
    <w:p w14:paraId="639070D7" w14:textId="77777777" w:rsidR="00476C61" w:rsidRPr="00390C4E" w:rsidRDefault="00476C61" w:rsidP="00CF69D9">
      <w:pPr>
        <w:jc w:val="both"/>
        <w:rPr>
          <w:rFonts w:ascii="Times New Roman" w:hAnsi="Times New Roman"/>
          <w:color w:val="000000"/>
          <w:sz w:val="24"/>
          <w:szCs w:val="24"/>
          <w:lang w:val="sr-Latn-ME"/>
        </w:rPr>
      </w:pPr>
    </w:p>
    <w:p w14:paraId="552F1A64" w14:textId="43EC6681" w:rsidR="006B3A9E" w:rsidRPr="00390C4E" w:rsidRDefault="006B3A9E" w:rsidP="006B3A9E">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18" w:name="_Hlk161736664"/>
      <w:r w:rsidRPr="00390C4E">
        <w:rPr>
          <w:rFonts w:ascii="Times New Roman" w:eastAsia="Times New Roman" w:hAnsi="Times New Roman" w:cs="Times New Roman"/>
          <w:b/>
          <w:sz w:val="24"/>
          <w:szCs w:val="24"/>
          <w:lang w:val="sr-Latn-ME"/>
        </w:rPr>
        <w:lastRenderedPageBreak/>
        <w:t>IZJAVA NARUČIOCA O NEPOSTOJANJU SUKOBA INTERESA</w:t>
      </w:r>
    </w:p>
    <w:p w14:paraId="06BCADD6" w14:textId="77777777" w:rsidR="00390C4E" w:rsidRPr="00390C4E" w:rsidRDefault="00390C4E" w:rsidP="00390C4E">
      <w:pPr>
        <w:tabs>
          <w:tab w:val="left" w:pos="1701"/>
          <w:tab w:val="left" w:pos="4820"/>
        </w:tabs>
        <w:spacing w:after="0" w:line="257" w:lineRule="auto"/>
        <w:jc w:val="both"/>
        <w:rPr>
          <w:rFonts w:ascii="Times New Roman" w:hAnsi="Times New Roman"/>
          <w:color w:val="000000"/>
          <w:sz w:val="24"/>
          <w:szCs w:val="24"/>
          <w:lang w:val="sr-Latn-ME"/>
        </w:rPr>
      </w:pPr>
    </w:p>
    <w:p w14:paraId="1FF2A1EC" w14:textId="32A1DD89" w:rsidR="00390C4E" w:rsidRPr="00390C4E" w:rsidRDefault="00390C4E" w:rsidP="00390C4E">
      <w:pPr>
        <w:tabs>
          <w:tab w:val="left" w:pos="1701"/>
          <w:tab w:val="left" w:pos="4820"/>
        </w:tabs>
        <w:spacing w:after="0" w:line="257" w:lineRule="auto"/>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w:t>
      </w:r>
      <w:r w:rsidRPr="00390C4E">
        <w:rPr>
          <w:rFonts w:ascii="Times New Roman" w:hAnsi="Times New Roman"/>
          <w:color w:val="000000"/>
          <w:sz w:val="24"/>
          <w:szCs w:val="24"/>
          <w:lang w:val="it-IT"/>
        </w:rPr>
        <w:t>Po</w:t>
      </w:r>
      <w:r w:rsidRPr="00390C4E">
        <w:rPr>
          <w:rFonts w:ascii="Times New Roman" w:hAnsi="Times New Roman"/>
          <w:color w:val="000000"/>
          <w:sz w:val="24"/>
          <w:szCs w:val="24"/>
          <w:lang w:val="sr-Latn-ME"/>
        </w:rPr>
        <w:t>grebne usluge“</w:t>
      </w:r>
      <w:r w:rsidRPr="00390C4E">
        <w:rPr>
          <w:rFonts w:ascii="Times New Roman" w:hAnsi="Times New Roman"/>
          <w:sz w:val="24"/>
          <w:szCs w:val="24"/>
          <w:lang w:val="it-IT"/>
        </w:rPr>
        <w:t xml:space="preserve"> d.o.o. Podgorica</w:t>
      </w:r>
    </w:p>
    <w:p w14:paraId="3A3AAB95" w14:textId="26CBEB71" w:rsidR="00390C4E" w:rsidRPr="00390C4E" w:rsidRDefault="00390C4E" w:rsidP="00390C4E">
      <w:pPr>
        <w:spacing w:after="0" w:line="257" w:lineRule="auto"/>
        <w:jc w:val="both"/>
        <w:rPr>
          <w:rFonts w:ascii="Times New Roman" w:hAnsi="Times New Roman"/>
          <w:sz w:val="24"/>
          <w:szCs w:val="24"/>
          <w:lang w:val="sr-Latn-ME"/>
        </w:rPr>
      </w:pPr>
      <w:r w:rsidRPr="00390C4E">
        <w:rPr>
          <w:rFonts w:ascii="Times New Roman" w:hAnsi="Times New Roman"/>
          <w:color w:val="000000"/>
          <w:sz w:val="24"/>
          <w:szCs w:val="24"/>
          <w:lang w:val="sr-Latn-ME"/>
        </w:rPr>
        <w:t xml:space="preserve">Broj: </w:t>
      </w:r>
      <w:r>
        <w:rPr>
          <w:rFonts w:ascii="Times New Roman" w:hAnsi="Times New Roman"/>
          <w:color w:val="000000"/>
          <w:sz w:val="24"/>
          <w:szCs w:val="24"/>
          <w:lang w:val="sr-Latn-ME"/>
        </w:rPr>
        <w:t>3073</w:t>
      </w:r>
    </w:p>
    <w:p w14:paraId="77D54C97" w14:textId="77777777" w:rsidR="00390C4E" w:rsidRPr="00390C4E" w:rsidRDefault="00390C4E" w:rsidP="00390C4E">
      <w:pPr>
        <w:spacing w:after="0" w:line="257" w:lineRule="auto"/>
        <w:jc w:val="both"/>
        <w:rPr>
          <w:rFonts w:ascii="Times New Roman" w:hAnsi="Times New Roman"/>
          <w:b/>
          <w:bCs/>
          <w:color w:val="000000"/>
          <w:sz w:val="24"/>
          <w:szCs w:val="24"/>
          <w:lang w:val="sr-Latn-ME"/>
        </w:rPr>
      </w:pPr>
      <w:r w:rsidRPr="00390C4E">
        <w:rPr>
          <w:rFonts w:ascii="Times New Roman" w:hAnsi="Times New Roman"/>
          <w:color w:val="000000"/>
          <w:sz w:val="24"/>
          <w:szCs w:val="24"/>
          <w:lang w:val="sr-Latn-ME"/>
        </w:rPr>
        <w:t>Mjesto i datum: Podgorica, 20.05.2025. godine.</w:t>
      </w:r>
    </w:p>
    <w:p w14:paraId="4CE83869" w14:textId="77777777" w:rsidR="00390C4E" w:rsidRPr="00390C4E" w:rsidRDefault="00390C4E" w:rsidP="00390C4E">
      <w:pPr>
        <w:spacing w:after="0" w:line="257" w:lineRule="auto"/>
        <w:jc w:val="both"/>
        <w:rPr>
          <w:rFonts w:ascii="Times New Roman" w:hAnsi="Times New Roman"/>
          <w:b/>
          <w:bCs/>
          <w:color w:val="000000"/>
          <w:sz w:val="24"/>
          <w:szCs w:val="24"/>
          <w:lang w:val="sr-Latn-ME"/>
        </w:rPr>
      </w:pPr>
    </w:p>
    <w:p w14:paraId="03C90238" w14:textId="77777777" w:rsidR="00390C4E" w:rsidRPr="00390C4E" w:rsidRDefault="00390C4E" w:rsidP="00390C4E">
      <w:pPr>
        <w:tabs>
          <w:tab w:val="left" w:pos="3290"/>
        </w:tabs>
        <w:ind w:firstLine="708"/>
        <w:jc w:val="both"/>
        <w:rPr>
          <w:rFonts w:ascii="Times New Roman" w:hAnsi="Times New Roman"/>
          <w:color w:val="000000"/>
          <w:sz w:val="24"/>
          <w:szCs w:val="24"/>
          <w:lang w:val="sr-Latn-ME"/>
        </w:rPr>
      </w:pPr>
      <w:r w:rsidRPr="00390C4E">
        <w:rPr>
          <w:rFonts w:ascii="Times New Roman" w:hAnsi="Times New Roman"/>
          <w:color w:val="000000"/>
          <w:sz w:val="24"/>
          <w:szCs w:val="24"/>
          <w:lang w:val="sr-Latn-ME"/>
        </w:rPr>
        <w:t xml:space="preserve">U skladu sa članom 43 stav 1 Zakona o javnim nabavkama („Službeni list CG”, br. 74/19 3/23, 11/23 i 84/24), </w:t>
      </w:r>
    </w:p>
    <w:p w14:paraId="5166CB4D" w14:textId="77777777" w:rsidR="00390C4E" w:rsidRPr="00390C4E" w:rsidRDefault="00390C4E" w:rsidP="00390C4E">
      <w:pPr>
        <w:tabs>
          <w:tab w:val="left" w:pos="3290"/>
        </w:tabs>
        <w:jc w:val="both"/>
        <w:rPr>
          <w:rFonts w:ascii="Times New Roman" w:hAnsi="Times New Roman"/>
          <w:color w:val="000000"/>
          <w:sz w:val="24"/>
          <w:szCs w:val="24"/>
          <w:lang w:val="sr-Latn-ME"/>
        </w:rPr>
      </w:pPr>
    </w:p>
    <w:p w14:paraId="54375845" w14:textId="0F658EC9" w:rsidR="00390C4E" w:rsidRPr="00390C4E" w:rsidRDefault="00390C4E" w:rsidP="00390C4E">
      <w:pPr>
        <w:tabs>
          <w:tab w:val="left" w:pos="3290"/>
        </w:tabs>
        <w:jc w:val="center"/>
        <w:rPr>
          <w:rFonts w:ascii="Times New Roman" w:hAnsi="Times New Roman"/>
          <w:b/>
          <w:bCs/>
          <w:color w:val="000000"/>
          <w:sz w:val="24"/>
          <w:szCs w:val="24"/>
          <w:lang w:val="sr-Latn-ME"/>
        </w:rPr>
      </w:pPr>
      <w:r w:rsidRPr="00390C4E">
        <w:rPr>
          <w:rFonts w:ascii="Times New Roman" w:hAnsi="Times New Roman"/>
          <w:b/>
          <w:bCs/>
          <w:color w:val="000000"/>
          <w:sz w:val="24"/>
          <w:szCs w:val="24"/>
          <w:lang w:val="sr-Latn-ME"/>
        </w:rPr>
        <w:t>Izjavljujem</w:t>
      </w:r>
    </w:p>
    <w:p w14:paraId="6A422335" w14:textId="77777777" w:rsidR="00390C4E" w:rsidRPr="00390C4E" w:rsidRDefault="00390C4E" w:rsidP="00390C4E">
      <w:pPr>
        <w:tabs>
          <w:tab w:val="left" w:pos="3290"/>
        </w:tabs>
        <w:jc w:val="both"/>
        <w:rPr>
          <w:rFonts w:ascii="Times New Roman" w:hAnsi="Times New Roman"/>
          <w:sz w:val="24"/>
          <w:szCs w:val="24"/>
          <w:lang w:val="sr-Latn-ME"/>
        </w:rPr>
      </w:pPr>
      <w:r w:rsidRPr="00390C4E">
        <w:rPr>
          <w:rFonts w:ascii="Times New Roman" w:hAnsi="Times New Roman"/>
          <w:color w:val="000000"/>
          <w:sz w:val="24"/>
          <w:szCs w:val="24"/>
          <w:lang w:val="sr-Latn-ME"/>
        </w:rPr>
        <w:t xml:space="preserve">da u postupku javne nabavke redni broj 13 iz Plana javnih nabavki br. 1676 od 24.03.2025. godine (šifra #21892 Pregled plana), za usluge: </w:t>
      </w:r>
      <w:bookmarkStart w:id="19" w:name="_Hlk198546151"/>
      <w:r w:rsidRPr="00390C4E">
        <w:rPr>
          <w:rFonts w:ascii="Times New Roman" w:hAnsi="Times New Roman"/>
          <w:color w:val="000000"/>
          <w:sz w:val="24"/>
          <w:szCs w:val="24"/>
        </w:rPr>
        <w:t>Geodetska</w:t>
      </w:r>
      <w:r w:rsidRPr="00390C4E">
        <w:rPr>
          <w:rFonts w:ascii="Times New Roman" w:hAnsi="Times New Roman"/>
          <w:color w:val="000000"/>
          <w:sz w:val="24"/>
          <w:szCs w:val="24"/>
          <w:lang w:val="sr-Latn-ME"/>
        </w:rPr>
        <w:t xml:space="preserve"> snimanja gradskih grobalja „Čepurci“ i „Zagorič“, </w:t>
      </w:r>
      <w:bookmarkEnd w:id="19"/>
      <w:r w:rsidRPr="00390C4E">
        <w:rPr>
          <w:rFonts w:ascii="Times New Roman" w:hAnsi="Times New Roman"/>
          <w:color w:val="000000"/>
          <w:sz w:val="24"/>
          <w:szCs w:val="24"/>
          <w:lang w:val="sr-Latn-ME"/>
        </w:rPr>
        <w:t xml:space="preserve">nijesam u sukobu interesa u smislu člana 41 stav 1 tačka 1 </w:t>
      </w:r>
      <w:r w:rsidRPr="00390C4E">
        <w:rPr>
          <w:rFonts w:ascii="Times New Roman" w:hAnsi="Times New Roman"/>
          <w:sz w:val="24"/>
          <w:szCs w:val="24"/>
          <w:lang w:val="sr-Latn-ME"/>
        </w:rPr>
        <w:t>Zakona o javnim nabavkama i da ne postoji ekonomski i drugi lični interes koji može uticati na moju nepristrasnost i nezavisnost u ovom postupku javne nabavke.</w:t>
      </w:r>
    </w:p>
    <w:p w14:paraId="064DA7C9" w14:textId="77777777" w:rsidR="00390C4E" w:rsidRPr="00390C4E" w:rsidRDefault="00390C4E" w:rsidP="00390C4E">
      <w:pPr>
        <w:tabs>
          <w:tab w:val="left" w:pos="3290"/>
        </w:tabs>
        <w:jc w:val="both"/>
        <w:rPr>
          <w:rFonts w:ascii="Times New Roman" w:hAnsi="Times New Roman"/>
          <w:sz w:val="24"/>
          <w:szCs w:val="24"/>
          <w:lang w:val="sr-Latn-ME"/>
        </w:rPr>
      </w:pPr>
    </w:p>
    <w:p w14:paraId="6C2A8356" w14:textId="77777777" w:rsidR="00390C4E" w:rsidRPr="00390C4E" w:rsidRDefault="00390C4E" w:rsidP="00390C4E">
      <w:pPr>
        <w:tabs>
          <w:tab w:val="left" w:pos="3290"/>
        </w:tabs>
        <w:spacing w:after="0" w:line="257" w:lineRule="auto"/>
        <w:jc w:val="right"/>
        <w:rPr>
          <w:rFonts w:ascii="Times New Roman" w:hAnsi="Times New Roman"/>
          <w:sz w:val="24"/>
          <w:szCs w:val="24"/>
          <w:lang w:val="sr-Latn-ME"/>
        </w:rPr>
      </w:pPr>
      <w:r w:rsidRPr="00390C4E">
        <w:rPr>
          <w:rFonts w:ascii="Times New Roman" w:hAnsi="Times New Roman"/>
          <w:sz w:val="24"/>
          <w:szCs w:val="24"/>
          <w:lang w:val="sr-Latn-ME"/>
        </w:rPr>
        <w:t>Ovlašćeno lice naručioca: Izvršni direktor Radonja Vulikić, ___________________</w:t>
      </w:r>
    </w:p>
    <w:p w14:paraId="35FD78B9" w14:textId="77777777" w:rsidR="00390C4E" w:rsidRPr="00390C4E" w:rsidRDefault="00390C4E" w:rsidP="00390C4E">
      <w:pPr>
        <w:tabs>
          <w:tab w:val="left" w:pos="3290"/>
          <w:tab w:val="left" w:pos="6555"/>
          <w:tab w:val="center" w:pos="7866"/>
        </w:tabs>
        <w:spacing w:after="0" w:line="257" w:lineRule="auto"/>
        <w:ind w:left="5664" w:firstLine="708"/>
        <w:jc w:val="center"/>
        <w:rPr>
          <w:rFonts w:ascii="Times New Roman" w:hAnsi="Times New Roman"/>
          <w:sz w:val="24"/>
          <w:szCs w:val="24"/>
          <w:lang w:val="sr-Latn-ME"/>
        </w:rPr>
      </w:pPr>
      <w:r w:rsidRPr="00390C4E">
        <w:rPr>
          <w:rFonts w:ascii="Times New Roman" w:hAnsi="Times New Roman"/>
          <w:sz w:val="24"/>
          <w:szCs w:val="24"/>
          <w:lang w:val="sr-Latn-ME"/>
        </w:rPr>
        <w:t xml:space="preserve">         s.r.</w:t>
      </w:r>
    </w:p>
    <w:p w14:paraId="580D1C0F" w14:textId="77777777" w:rsidR="00390C4E" w:rsidRPr="00390C4E" w:rsidRDefault="00390C4E" w:rsidP="00390C4E">
      <w:pPr>
        <w:tabs>
          <w:tab w:val="left" w:pos="3290"/>
        </w:tabs>
        <w:spacing w:after="0" w:line="257" w:lineRule="auto"/>
        <w:jc w:val="right"/>
        <w:rPr>
          <w:rFonts w:ascii="Times New Roman" w:hAnsi="Times New Roman"/>
          <w:sz w:val="24"/>
          <w:szCs w:val="24"/>
          <w:lang w:val="sr-Latn-ME"/>
        </w:rPr>
      </w:pPr>
      <w:r w:rsidRPr="00390C4E">
        <w:rPr>
          <w:rFonts w:ascii="Times New Roman" w:hAnsi="Times New Roman"/>
          <w:sz w:val="24"/>
          <w:szCs w:val="24"/>
          <w:lang w:val="sr-Latn-ME"/>
        </w:rPr>
        <w:t>Službenik za sprovođenje postupka javne nabavke:</w:t>
      </w:r>
    </w:p>
    <w:p w14:paraId="09FA56E6" w14:textId="77777777" w:rsidR="00390C4E" w:rsidRPr="00390C4E" w:rsidRDefault="00390C4E" w:rsidP="00390C4E">
      <w:pPr>
        <w:tabs>
          <w:tab w:val="left" w:pos="329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ME"/>
        </w:rPr>
        <w:t>Danijela Đuranović, _______________________</w:t>
      </w:r>
    </w:p>
    <w:p w14:paraId="63E47B29" w14:textId="77777777" w:rsidR="00390C4E" w:rsidRPr="00390C4E" w:rsidRDefault="00390C4E" w:rsidP="00390C4E">
      <w:pPr>
        <w:tabs>
          <w:tab w:val="left" w:pos="3290"/>
          <w:tab w:val="left" w:pos="6555"/>
          <w:tab w:val="center" w:pos="7866"/>
        </w:tabs>
        <w:spacing w:after="0" w:line="257" w:lineRule="auto"/>
        <w:ind w:left="5664" w:firstLine="708"/>
        <w:jc w:val="center"/>
        <w:rPr>
          <w:rFonts w:ascii="Times New Roman" w:hAnsi="Times New Roman"/>
          <w:sz w:val="24"/>
          <w:szCs w:val="24"/>
          <w:lang w:val="sr-Latn-ME"/>
        </w:rPr>
      </w:pPr>
      <w:r w:rsidRPr="00390C4E">
        <w:rPr>
          <w:rFonts w:ascii="Times New Roman" w:hAnsi="Times New Roman"/>
          <w:sz w:val="24"/>
          <w:szCs w:val="24"/>
          <w:lang w:val="sr-Latn-ME"/>
        </w:rPr>
        <w:t xml:space="preserve">          s.r.</w:t>
      </w:r>
    </w:p>
    <w:p w14:paraId="4F55CA48" w14:textId="77777777" w:rsidR="00390C4E" w:rsidRPr="00390C4E" w:rsidRDefault="00390C4E" w:rsidP="00390C4E">
      <w:pPr>
        <w:tabs>
          <w:tab w:val="left" w:pos="3290"/>
        </w:tabs>
        <w:spacing w:after="0" w:line="257" w:lineRule="auto"/>
        <w:ind w:hanging="90"/>
        <w:jc w:val="right"/>
        <w:rPr>
          <w:rFonts w:ascii="Times New Roman" w:hAnsi="Times New Roman"/>
          <w:sz w:val="24"/>
          <w:szCs w:val="24"/>
          <w:lang w:val="sr-Latn-ME"/>
        </w:rPr>
      </w:pPr>
      <w:r w:rsidRPr="00390C4E">
        <w:rPr>
          <w:rFonts w:ascii="Times New Roman" w:hAnsi="Times New Roman"/>
          <w:sz w:val="24"/>
          <w:szCs w:val="24"/>
          <w:lang w:val="sr-Latn-ME"/>
        </w:rPr>
        <w:t>Lice koje je učestvovalo u planiranju javne nabavke:</w:t>
      </w:r>
    </w:p>
    <w:p w14:paraId="293E05B3" w14:textId="77777777" w:rsidR="00390C4E" w:rsidRPr="00390C4E" w:rsidRDefault="00390C4E" w:rsidP="00390C4E">
      <w:pPr>
        <w:tabs>
          <w:tab w:val="left" w:pos="3290"/>
        </w:tabs>
        <w:spacing w:after="0" w:line="257" w:lineRule="auto"/>
        <w:ind w:hanging="90"/>
        <w:jc w:val="right"/>
        <w:rPr>
          <w:rFonts w:ascii="Times New Roman" w:hAnsi="Times New Roman"/>
          <w:sz w:val="24"/>
          <w:szCs w:val="24"/>
          <w:lang w:val="sr-Latn-ME"/>
        </w:rPr>
      </w:pPr>
      <w:r w:rsidRPr="00390C4E">
        <w:rPr>
          <w:rFonts w:ascii="Times New Roman" w:hAnsi="Times New Roman"/>
          <w:sz w:val="24"/>
          <w:szCs w:val="24"/>
          <w:lang w:val="sr-Latn-ME"/>
        </w:rPr>
        <w:t>Dejan Osrajnik, __________________</w:t>
      </w:r>
    </w:p>
    <w:p w14:paraId="4B6D59D3" w14:textId="77777777" w:rsidR="00390C4E" w:rsidRPr="00390C4E" w:rsidRDefault="00390C4E" w:rsidP="00390C4E">
      <w:pPr>
        <w:tabs>
          <w:tab w:val="left" w:pos="3290"/>
        </w:tabs>
        <w:spacing w:after="0" w:line="257" w:lineRule="auto"/>
        <w:ind w:hanging="90"/>
        <w:jc w:val="center"/>
        <w:rPr>
          <w:rFonts w:ascii="Times New Roman" w:hAnsi="Times New Roman"/>
          <w:sz w:val="24"/>
          <w:szCs w:val="24"/>
          <w:lang w:val="sr-Latn-ME"/>
        </w:rPr>
      </w:pPr>
      <w:r w:rsidRPr="00390C4E">
        <w:rPr>
          <w:rFonts w:ascii="Times New Roman" w:hAnsi="Times New Roman"/>
          <w:sz w:val="24"/>
          <w:szCs w:val="24"/>
          <w:lang w:val="sr-Latn-ME"/>
        </w:rPr>
        <w:t xml:space="preserve">                                                                                                           s.r.            </w:t>
      </w:r>
      <w:bookmarkStart w:id="20" w:name="_Hlk161734678"/>
    </w:p>
    <w:p w14:paraId="3D1BDD87" w14:textId="77777777" w:rsidR="00390C4E" w:rsidRPr="00390C4E" w:rsidRDefault="00390C4E" w:rsidP="00390C4E">
      <w:pPr>
        <w:tabs>
          <w:tab w:val="left" w:pos="3290"/>
        </w:tabs>
        <w:spacing w:after="0" w:line="257" w:lineRule="auto"/>
        <w:jc w:val="right"/>
        <w:rPr>
          <w:rFonts w:ascii="Times New Roman" w:hAnsi="Times New Roman"/>
          <w:sz w:val="24"/>
          <w:szCs w:val="24"/>
          <w:lang w:val="sr-Latn-ME"/>
        </w:rPr>
      </w:pPr>
      <w:bookmarkStart w:id="21" w:name="_Hlk196896527"/>
      <w:r w:rsidRPr="00390C4E">
        <w:rPr>
          <w:rFonts w:ascii="Times New Roman" w:hAnsi="Times New Roman"/>
          <w:sz w:val="24"/>
          <w:szCs w:val="24"/>
          <w:lang w:val="sr-Latn-ME"/>
        </w:rPr>
        <w:t>Član komisije za sprovođenje postupka javne nabavke:</w:t>
      </w:r>
    </w:p>
    <w:p w14:paraId="710E50C4" w14:textId="77777777" w:rsidR="00390C4E" w:rsidRPr="00390C4E" w:rsidRDefault="00390C4E" w:rsidP="00390C4E">
      <w:pPr>
        <w:tabs>
          <w:tab w:val="left" w:pos="329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ME"/>
        </w:rPr>
        <w:t>Daca Popović, _______________________</w:t>
      </w:r>
    </w:p>
    <w:p w14:paraId="4D3D6F68" w14:textId="77777777" w:rsidR="00390C4E" w:rsidRPr="00390C4E" w:rsidRDefault="00390C4E" w:rsidP="00390C4E">
      <w:pPr>
        <w:widowControl w:val="0"/>
        <w:tabs>
          <w:tab w:val="left" w:pos="1780"/>
          <w:tab w:val="left" w:pos="4640"/>
        </w:tabs>
        <w:autoSpaceDE w:val="0"/>
        <w:autoSpaceDN w:val="0"/>
        <w:adjustRightInd w:val="0"/>
        <w:spacing w:after="0" w:line="257" w:lineRule="auto"/>
        <w:jc w:val="center"/>
        <w:rPr>
          <w:rFonts w:ascii="Times New Roman" w:hAnsi="Times New Roman"/>
          <w:b/>
          <w:position w:val="-1"/>
          <w:sz w:val="24"/>
          <w:szCs w:val="24"/>
          <w:lang w:val="sr-Latn-ME"/>
        </w:rPr>
      </w:pPr>
      <w:r w:rsidRPr="00390C4E">
        <w:rPr>
          <w:rFonts w:ascii="Times New Roman" w:hAnsi="Times New Roman"/>
          <w:sz w:val="24"/>
          <w:szCs w:val="24"/>
          <w:lang w:val="sr-Latn-ME"/>
        </w:rPr>
        <w:t xml:space="preserve">                                                                                                           s.r.</w:t>
      </w:r>
    </w:p>
    <w:bookmarkEnd w:id="20"/>
    <w:bookmarkEnd w:id="21"/>
    <w:p w14:paraId="48E7BA87" w14:textId="77777777" w:rsidR="00390C4E" w:rsidRPr="00390C4E" w:rsidRDefault="00390C4E" w:rsidP="00390C4E">
      <w:pPr>
        <w:tabs>
          <w:tab w:val="left" w:pos="3290"/>
        </w:tabs>
        <w:spacing w:after="0" w:line="257" w:lineRule="auto"/>
        <w:jc w:val="right"/>
        <w:rPr>
          <w:rFonts w:ascii="Times New Roman" w:hAnsi="Times New Roman"/>
          <w:sz w:val="24"/>
          <w:szCs w:val="24"/>
          <w:lang w:val="sr-Latn-ME"/>
        </w:rPr>
      </w:pPr>
      <w:r w:rsidRPr="00390C4E">
        <w:rPr>
          <w:rFonts w:ascii="Times New Roman" w:hAnsi="Times New Roman"/>
          <w:sz w:val="24"/>
          <w:szCs w:val="24"/>
          <w:lang w:val="sr-Latn-ME"/>
        </w:rPr>
        <w:t>Član komisije za sprovođenje postupka javne nabavke:</w:t>
      </w:r>
    </w:p>
    <w:p w14:paraId="7CEBAD66" w14:textId="77777777" w:rsidR="00390C4E" w:rsidRPr="00390C4E" w:rsidRDefault="00390C4E" w:rsidP="00390C4E">
      <w:pPr>
        <w:tabs>
          <w:tab w:val="left" w:pos="329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ME"/>
        </w:rPr>
        <w:t>Danijela Đuranović, _______________________</w:t>
      </w:r>
    </w:p>
    <w:p w14:paraId="78681285" w14:textId="77777777" w:rsidR="00390C4E" w:rsidRPr="00390C4E" w:rsidRDefault="00390C4E" w:rsidP="00390C4E">
      <w:pPr>
        <w:widowControl w:val="0"/>
        <w:tabs>
          <w:tab w:val="left" w:pos="1780"/>
          <w:tab w:val="left" w:pos="4640"/>
        </w:tabs>
        <w:autoSpaceDE w:val="0"/>
        <w:autoSpaceDN w:val="0"/>
        <w:adjustRightInd w:val="0"/>
        <w:spacing w:after="0" w:line="257" w:lineRule="auto"/>
        <w:jc w:val="center"/>
        <w:rPr>
          <w:rFonts w:ascii="Times New Roman" w:hAnsi="Times New Roman"/>
          <w:b/>
          <w:position w:val="-1"/>
          <w:sz w:val="24"/>
          <w:szCs w:val="24"/>
          <w:lang w:val="sr-Latn-ME"/>
        </w:rPr>
      </w:pPr>
      <w:r w:rsidRPr="00390C4E">
        <w:rPr>
          <w:rFonts w:ascii="Times New Roman" w:hAnsi="Times New Roman"/>
          <w:sz w:val="24"/>
          <w:szCs w:val="24"/>
          <w:lang w:val="sr-Latn-ME"/>
        </w:rPr>
        <w:t xml:space="preserve">                                                                                                           s.r.</w:t>
      </w:r>
    </w:p>
    <w:p w14:paraId="4B9B6AE2" w14:textId="77777777" w:rsidR="00390C4E" w:rsidRPr="00390C4E" w:rsidRDefault="00390C4E" w:rsidP="00390C4E">
      <w:pPr>
        <w:tabs>
          <w:tab w:val="left" w:pos="3290"/>
          <w:tab w:val="left" w:pos="7665"/>
          <w:tab w:val="right" w:pos="936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ME"/>
        </w:rPr>
        <w:t>Član komisije za sprovođenje postupka javne nabavke:</w:t>
      </w:r>
    </w:p>
    <w:p w14:paraId="24602F9A" w14:textId="77777777" w:rsidR="00390C4E" w:rsidRPr="00390C4E" w:rsidRDefault="00390C4E" w:rsidP="00390C4E">
      <w:pPr>
        <w:tabs>
          <w:tab w:val="left" w:pos="3290"/>
          <w:tab w:val="left" w:pos="7665"/>
          <w:tab w:val="right" w:pos="936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ME"/>
        </w:rPr>
        <w:t>Dejan Osrajnik,_______________</w:t>
      </w:r>
    </w:p>
    <w:p w14:paraId="190EF613" w14:textId="77777777" w:rsidR="00390C4E" w:rsidRPr="00390C4E" w:rsidRDefault="00390C4E" w:rsidP="00390C4E">
      <w:pPr>
        <w:tabs>
          <w:tab w:val="left" w:pos="3290"/>
        </w:tabs>
        <w:spacing w:after="0" w:line="257" w:lineRule="auto"/>
        <w:jc w:val="center"/>
        <w:rPr>
          <w:rFonts w:ascii="Times New Roman" w:hAnsi="Times New Roman"/>
          <w:sz w:val="24"/>
          <w:szCs w:val="24"/>
          <w:lang w:val="sr-Latn-ME"/>
        </w:rPr>
      </w:pPr>
      <w:r w:rsidRPr="00390C4E">
        <w:rPr>
          <w:rFonts w:ascii="Times New Roman" w:hAnsi="Times New Roman"/>
          <w:sz w:val="24"/>
          <w:szCs w:val="24"/>
          <w:lang w:val="sr-Latn-ME"/>
        </w:rPr>
        <w:t xml:space="preserve">                                                                                                            s.r.</w:t>
      </w:r>
    </w:p>
    <w:p w14:paraId="6E02E32F" w14:textId="77777777" w:rsidR="00390C4E" w:rsidRPr="00390C4E" w:rsidRDefault="00390C4E" w:rsidP="00390C4E">
      <w:pPr>
        <w:tabs>
          <w:tab w:val="left" w:pos="3290"/>
        </w:tabs>
        <w:spacing w:after="0" w:line="257" w:lineRule="auto"/>
        <w:jc w:val="right"/>
        <w:rPr>
          <w:rFonts w:ascii="Times New Roman" w:hAnsi="Times New Roman"/>
          <w:sz w:val="24"/>
          <w:szCs w:val="24"/>
          <w:lang w:val="sr-Latn-ME"/>
        </w:rPr>
      </w:pPr>
      <w:r w:rsidRPr="00390C4E">
        <w:rPr>
          <w:rFonts w:ascii="Times New Roman" w:hAnsi="Times New Roman"/>
          <w:sz w:val="24"/>
          <w:szCs w:val="24"/>
          <w:lang w:val="sr-Latn-ME"/>
        </w:rPr>
        <w:t>Član komisije za sprovođenje postupka javne nabavke:</w:t>
      </w:r>
    </w:p>
    <w:p w14:paraId="7FD26952" w14:textId="77777777" w:rsidR="00390C4E" w:rsidRPr="00390C4E" w:rsidRDefault="00390C4E" w:rsidP="00390C4E">
      <w:pPr>
        <w:tabs>
          <w:tab w:val="left" w:pos="3290"/>
        </w:tabs>
        <w:spacing w:after="0" w:line="257" w:lineRule="auto"/>
        <w:ind w:hanging="1170"/>
        <w:jc w:val="right"/>
        <w:rPr>
          <w:rFonts w:ascii="Times New Roman" w:hAnsi="Times New Roman"/>
          <w:sz w:val="24"/>
          <w:szCs w:val="24"/>
          <w:lang w:val="sr-Latn-ME"/>
        </w:rPr>
      </w:pPr>
      <w:r w:rsidRPr="00390C4E">
        <w:rPr>
          <w:rFonts w:ascii="Times New Roman" w:hAnsi="Times New Roman"/>
          <w:sz w:val="24"/>
          <w:szCs w:val="24"/>
          <w:lang w:val="sr-Latn-CS"/>
        </w:rPr>
        <w:t xml:space="preserve">Suzana Brajović, </w:t>
      </w:r>
      <w:r w:rsidRPr="00390C4E">
        <w:rPr>
          <w:rFonts w:ascii="Times New Roman" w:hAnsi="Times New Roman"/>
          <w:sz w:val="24"/>
          <w:szCs w:val="24"/>
          <w:lang w:val="sr-Latn-ME"/>
        </w:rPr>
        <w:t>_______________________</w:t>
      </w:r>
    </w:p>
    <w:p w14:paraId="461F7AAE" w14:textId="77777777" w:rsidR="00390C4E" w:rsidRPr="00390C4E" w:rsidRDefault="00390C4E" w:rsidP="00390C4E">
      <w:pPr>
        <w:widowControl w:val="0"/>
        <w:tabs>
          <w:tab w:val="left" w:pos="1780"/>
          <w:tab w:val="left" w:pos="4640"/>
        </w:tabs>
        <w:autoSpaceDE w:val="0"/>
        <w:autoSpaceDN w:val="0"/>
        <w:adjustRightInd w:val="0"/>
        <w:spacing w:after="0" w:line="257" w:lineRule="auto"/>
        <w:jc w:val="center"/>
        <w:rPr>
          <w:rFonts w:ascii="Times New Roman" w:hAnsi="Times New Roman"/>
          <w:b/>
          <w:position w:val="-1"/>
          <w:sz w:val="24"/>
          <w:szCs w:val="24"/>
          <w:lang w:val="sr-Latn-ME"/>
        </w:rPr>
      </w:pPr>
      <w:r w:rsidRPr="00390C4E">
        <w:rPr>
          <w:rFonts w:ascii="Times New Roman" w:hAnsi="Times New Roman"/>
          <w:sz w:val="24"/>
          <w:szCs w:val="24"/>
          <w:lang w:val="sr-Latn-ME"/>
        </w:rPr>
        <w:t xml:space="preserve">                                                                                                            s.r.</w:t>
      </w:r>
    </w:p>
    <w:p w14:paraId="40B243D8" w14:textId="77777777" w:rsidR="00390C4E" w:rsidRPr="00390C4E" w:rsidRDefault="00390C4E" w:rsidP="00390C4E">
      <w:pPr>
        <w:widowControl w:val="0"/>
        <w:tabs>
          <w:tab w:val="left" w:pos="1780"/>
          <w:tab w:val="left" w:pos="4640"/>
        </w:tabs>
        <w:autoSpaceDE w:val="0"/>
        <w:autoSpaceDN w:val="0"/>
        <w:adjustRightInd w:val="0"/>
        <w:spacing w:after="0" w:line="257" w:lineRule="auto"/>
        <w:jc w:val="center"/>
        <w:rPr>
          <w:rFonts w:ascii="Times New Roman" w:hAnsi="Times New Roman"/>
          <w:b/>
          <w:position w:val="-1"/>
          <w:sz w:val="24"/>
          <w:szCs w:val="24"/>
          <w:lang w:val="sr-Latn-ME"/>
        </w:rPr>
      </w:pPr>
      <w:r w:rsidRPr="00390C4E">
        <w:rPr>
          <w:rFonts w:ascii="Times New Roman" w:hAnsi="Times New Roman"/>
          <w:sz w:val="24"/>
          <w:szCs w:val="24"/>
          <w:lang w:val="sr-Latn-ME"/>
        </w:rPr>
        <w:t xml:space="preserve">                                                   </w:t>
      </w:r>
      <w:bookmarkStart w:id="22" w:name="_Hlk163805987"/>
      <w:r w:rsidRPr="00390C4E">
        <w:rPr>
          <w:rFonts w:ascii="Times New Roman" w:hAnsi="Times New Roman"/>
          <w:sz w:val="24"/>
          <w:szCs w:val="24"/>
          <w:lang w:val="sr-Latn-ME"/>
        </w:rPr>
        <w:t xml:space="preserve">Član komisije za sprovođenje postupka javne nabavke:  </w:t>
      </w:r>
    </w:p>
    <w:p w14:paraId="11E19F1F" w14:textId="77777777" w:rsidR="00390C4E" w:rsidRPr="00390C4E" w:rsidRDefault="00390C4E" w:rsidP="00390C4E">
      <w:pPr>
        <w:tabs>
          <w:tab w:val="left" w:pos="3290"/>
        </w:tabs>
        <w:spacing w:after="0" w:line="257" w:lineRule="auto"/>
        <w:rPr>
          <w:rFonts w:ascii="Times New Roman" w:hAnsi="Times New Roman"/>
          <w:sz w:val="24"/>
          <w:szCs w:val="24"/>
          <w:lang w:val="sr-Latn-ME"/>
        </w:rPr>
      </w:pPr>
      <w:r w:rsidRPr="00390C4E">
        <w:rPr>
          <w:rFonts w:ascii="Times New Roman" w:hAnsi="Times New Roman"/>
          <w:sz w:val="24"/>
          <w:szCs w:val="24"/>
          <w:lang w:val="sr-Latn-ME"/>
        </w:rPr>
        <w:t xml:space="preserve">                                                                  Milena Marković, _______________________</w:t>
      </w:r>
    </w:p>
    <w:p w14:paraId="17A22016" w14:textId="77777777" w:rsidR="00390C4E" w:rsidRPr="00390C4E" w:rsidRDefault="00390C4E" w:rsidP="00390C4E">
      <w:pPr>
        <w:tabs>
          <w:tab w:val="left" w:pos="3290"/>
        </w:tabs>
        <w:spacing w:after="0" w:line="257" w:lineRule="auto"/>
        <w:ind w:hanging="1170"/>
        <w:jc w:val="center"/>
        <w:rPr>
          <w:rFonts w:ascii="Times New Roman" w:hAnsi="Times New Roman"/>
          <w:sz w:val="24"/>
          <w:szCs w:val="24"/>
          <w:lang w:val="sr-Latn-ME"/>
        </w:rPr>
      </w:pPr>
      <w:r w:rsidRPr="00390C4E">
        <w:rPr>
          <w:rFonts w:ascii="Times New Roman" w:hAnsi="Times New Roman"/>
          <w:sz w:val="24"/>
          <w:szCs w:val="24"/>
          <w:lang w:val="sr-Latn-ME"/>
        </w:rPr>
        <w:t xml:space="preserve">                                                                                                                              s.r.</w:t>
      </w:r>
      <w:bookmarkEnd w:id="22"/>
    </w:p>
    <w:p w14:paraId="41B5ABD5" w14:textId="77777777" w:rsidR="00390C4E" w:rsidRPr="00390C4E" w:rsidRDefault="00390C4E" w:rsidP="00390C4E">
      <w:pPr>
        <w:widowControl w:val="0"/>
        <w:tabs>
          <w:tab w:val="left" w:pos="1780"/>
          <w:tab w:val="left" w:pos="4640"/>
        </w:tabs>
        <w:autoSpaceDE w:val="0"/>
        <w:autoSpaceDN w:val="0"/>
        <w:adjustRightInd w:val="0"/>
        <w:jc w:val="center"/>
        <w:rPr>
          <w:rFonts w:ascii="Times New Roman" w:hAnsi="Times New Roman"/>
          <w:b/>
          <w:color w:val="FF0000"/>
          <w:position w:val="-1"/>
          <w:sz w:val="24"/>
          <w:szCs w:val="24"/>
          <w:lang w:val="sr-Latn-ME"/>
        </w:rPr>
      </w:pPr>
    </w:p>
    <w:p w14:paraId="0B8A5B5A" w14:textId="77777777" w:rsidR="00390C4E" w:rsidRPr="00390C4E" w:rsidRDefault="00390C4E" w:rsidP="00390C4E">
      <w:pPr>
        <w:widowControl w:val="0"/>
        <w:tabs>
          <w:tab w:val="left" w:pos="1780"/>
          <w:tab w:val="left" w:pos="4640"/>
        </w:tabs>
        <w:autoSpaceDE w:val="0"/>
        <w:autoSpaceDN w:val="0"/>
        <w:adjustRightInd w:val="0"/>
        <w:jc w:val="center"/>
        <w:rPr>
          <w:rFonts w:ascii="Times New Roman" w:hAnsi="Times New Roman"/>
          <w:b/>
          <w:color w:val="FF0000"/>
          <w:position w:val="-1"/>
          <w:sz w:val="24"/>
          <w:szCs w:val="24"/>
          <w:lang w:val="sr-Latn-ME"/>
        </w:rPr>
      </w:pPr>
    </w:p>
    <w:p w14:paraId="0B144DA4" w14:textId="77777777" w:rsidR="006B3A9E" w:rsidRPr="00390C4E" w:rsidRDefault="006B3A9E" w:rsidP="006B3A9E">
      <w:pPr>
        <w:tabs>
          <w:tab w:val="left" w:pos="1701"/>
          <w:tab w:val="left" w:pos="4820"/>
        </w:tabs>
        <w:spacing w:after="0" w:line="240" w:lineRule="auto"/>
        <w:jc w:val="both"/>
        <w:rPr>
          <w:rFonts w:ascii="Times New Roman" w:eastAsia="Times New Roman" w:hAnsi="Times New Roman"/>
          <w:color w:val="000000"/>
          <w:sz w:val="24"/>
          <w:szCs w:val="24"/>
          <w:u w:val="single"/>
          <w:lang w:val="sr-Latn-ME"/>
        </w:rPr>
      </w:pPr>
    </w:p>
    <w:p w14:paraId="214801E6" w14:textId="105CE34F" w:rsidR="0080333C" w:rsidRPr="00390C4E" w:rsidRDefault="00CD6CF3" w:rsidP="0067796D">
      <w:pPr>
        <w:widowControl w:val="0"/>
        <w:tabs>
          <w:tab w:val="left" w:pos="1780"/>
          <w:tab w:val="left" w:pos="4640"/>
        </w:tabs>
        <w:autoSpaceDE w:val="0"/>
        <w:autoSpaceDN w:val="0"/>
        <w:adjustRightInd w:val="0"/>
        <w:spacing w:after="0" w:line="240" w:lineRule="auto"/>
        <w:jc w:val="center"/>
        <w:rPr>
          <w:rFonts w:ascii="Times New Roman" w:eastAsia="Times New Roman" w:hAnsi="Times New Roman"/>
          <w:b/>
          <w:position w:val="-1"/>
          <w:sz w:val="24"/>
          <w:szCs w:val="24"/>
          <w:lang w:val="sr-Latn-ME"/>
        </w:rPr>
      </w:pPr>
      <w:r w:rsidRPr="00390C4E">
        <w:rPr>
          <w:rFonts w:ascii="Times New Roman" w:eastAsia="Times New Roman" w:hAnsi="Times New Roman"/>
          <w:i/>
          <w:color w:val="000000"/>
          <w:sz w:val="24"/>
          <w:szCs w:val="24"/>
          <w:lang w:val="sr-Latn-ME"/>
        </w:rPr>
        <w:t xml:space="preserve">                                                                                         </w:t>
      </w:r>
      <w:bookmarkEnd w:id="18"/>
    </w:p>
    <w:p w14:paraId="199C0185" w14:textId="2AFE6D3A" w:rsidR="00C40770" w:rsidRPr="00390C4E" w:rsidRDefault="00C40770" w:rsidP="006B3A9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7" w:lineRule="auto"/>
        <w:ind w:left="357" w:hanging="357"/>
        <w:outlineLvl w:val="0"/>
        <w:rPr>
          <w:rFonts w:ascii="Times New Roman" w:hAnsi="Times New Roman"/>
          <w:b/>
          <w:iCs/>
          <w:sz w:val="24"/>
          <w:szCs w:val="24"/>
          <w:lang w:val="sr-Latn-ME"/>
        </w:rPr>
      </w:pPr>
      <w:bookmarkStart w:id="23" w:name="_Toc62730568"/>
      <w:r w:rsidRPr="00390C4E">
        <w:rPr>
          <w:rFonts w:ascii="Times New Roman" w:hAnsi="Times New Roman"/>
          <w:b/>
          <w:sz w:val="24"/>
          <w:szCs w:val="24"/>
          <w:lang w:val="sr-Latn-ME"/>
        </w:rPr>
        <w:lastRenderedPageBreak/>
        <w:t>UPUTSTVO O PRAVNOM SREDSTVU</w:t>
      </w:r>
      <w:bookmarkEnd w:id="23"/>
    </w:p>
    <w:p w14:paraId="544B6C88"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Privredni subjekat može da izjavi žalbu protiv ove tenderske dokumentacije Komisiji za zaštitu prava:</w:t>
      </w:r>
    </w:p>
    <w:p w14:paraId="6C8F870E" w14:textId="77777777" w:rsidR="00A96586" w:rsidRPr="00390C4E" w:rsidRDefault="00A96586" w:rsidP="00A96586">
      <w:pPr>
        <w:autoSpaceDE w:val="0"/>
        <w:autoSpaceDN w:val="0"/>
        <w:adjustRightInd w:val="0"/>
        <w:spacing w:before="60" w:after="60" w:line="240" w:lineRule="auto"/>
        <w:ind w:left="567" w:hanging="283"/>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 xml:space="preserve">   1) </w:t>
      </w:r>
      <w:r w:rsidRPr="00390C4E">
        <w:rPr>
          <w:rFonts w:ascii="Times New Roman" w:eastAsia="Times New Roman" w:hAnsi="Times New Roman"/>
          <w:color w:val="000000"/>
          <w:sz w:val="24"/>
          <w:szCs w:val="24"/>
        </w:rPr>
        <w:t>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20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objavljivanja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dostavljanja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ili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izmjene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dopune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ako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podno</w:t>
      </w:r>
      <w:r w:rsidRPr="00390C4E">
        <w:rPr>
          <w:rFonts w:ascii="Times New Roman" w:eastAsia="Times New Roman" w:hAnsi="Times New Roman"/>
          <w:color w:val="000000"/>
          <w:sz w:val="24"/>
          <w:szCs w:val="24"/>
          <w:lang w:val="sr-Latn-ME"/>
        </w:rPr>
        <w:t>š</w:t>
      </w:r>
      <w:r w:rsidRPr="00390C4E">
        <w:rPr>
          <w:rFonts w:ascii="Times New Roman" w:eastAsia="Times New Roman" w:hAnsi="Times New Roman"/>
          <w:color w:val="000000"/>
          <w:sz w:val="24"/>
          <w:szCs w:val="24"/>
        </w:rPr>
        <w:t>enje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prijava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kvalifikaciju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ponuda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najmanje</w:t>
      </w:r>
      <w:r w:rsidRPr="00390C4E">
        <w:rPr>
          <w:rFonts w:ascii="Times New Roman" w:eastAsia="Times New Roman" w:hAnsi="Times New Roman"/>
          <w:color w:val="000000"/>
          <w:sz w:val="24"/>
          <w:szCs w:val="24"/>
          <w:lang w:val="sr-Latn-ME"/>
        </w:rPr>
        <w:t xml:space="preserve"> 30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objavljivanja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dostavljanja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ili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izmjene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dopune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w:t>
      </w:r>
    </w:p>
    <w:p w14:paraId="593D0245" w14:textId="77777777" w:rsidR="00A96586" w:rsidRPr="00390C4E" w:rsidRDefault="00A96586" w:rsidP="00A96586">
      <w:pPr>
        <w:autoSpaceDE w:val="0"/>
        <w:autoSpaceDN w:val="0"/>
        <w:adjustRightInd w:val="0"/>
        <w:spacing w:before="60" w:after="60" w:line="240" w:lineRule="auto"/>
        <w:ind w:left="567" w:hanging="283"/>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 xml:space="preserve">   2) </w:t>
      </w:r>
      <w:r w:rsidRPr="00390C4E">
        <w:rPr>
          <w:rFonts w:ascii="Times New Roman" w:eastAsia="Times New Roman" w:hAnsi="Times New Roman"/>
          <w:color w:val="000000"/>
          <w:sz w:val="24"/>
          <w:szCs w:val="24"/>
        </w:rPr>
        <w:t>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deset</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objavljivanja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dostavljanja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ili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izmjene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dopune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ako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podno</w:t>
      </w:r>
      <w:r w:rsidRPr="00390C4E">
        <w:rPr>
          <w:rFonts w:ascii="Times New Roman" w:eastAsia="Times New Roman" w:hAnsi="Times New Roman"/>
          <w:color w:val="000000"/>
          <w:sz w:val="24"/>
          <w:szCs w:val="24"/>
          <w:lang w:val="sr-Latn-ME"/>
        </w:rPr>
        <w:t>š</w:t>
      </w:r>
      <w:r w:rsidRPr="00390C4E">
        <w:rPr>
          <w:rFonts w:ascii="Times New Roman" w:eastAsia="Times New Roman" w:hAnsi="Times New Roman"/>
          <w:color w:val="000000"/>
          <w:sz w:val="24"/>
          <w:szCs w:val="24"/>
        </w:rPr>
        <w:t>enje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prijava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kvalifikaciju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ponuda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najmanje</w:t>
      </w:r>
      <w:r w:rsidRPr="00390C4E">
        <w:rPr>
          <w:rFonts w:ascii="Times New Roman" w:eastAsia="Times New Roman" w:hAnsi="Times New Roman"/>
          <w:color w:val="000000"/>
          <w:sz w:val="24"/>
          <w:szCs w:val="24"/>
          <w:lang w:val="sr-Latn-ME"/>
        </w:rPr>
        <w:t xml:space="preserve"> 15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objavljivanja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dostavljanja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ili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izmjene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dopune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w:t>
      </w:r>
    </w:p>
    <w:p w14:paraId="148CF759" w14:textId="77777777" w:rsidR="00A96586" w:rsidRPr="00390C4E" w:rsidRDefault="00A96586" w:rsidP="00A96586">
      <w:pPr>
        <w:autoSpaceDE w:val="0"/>
        <w:autoSpaceDN w:val="0"/>
        <w:adjustRightInd w:val="0"/>
        <w:spacing w:before="60" w:after="60" w:line="240" w:lineRule="auto"/>
        <w:ind w:left="567" w:hanging="283"/>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 xml:space="preserve">   3) </w:t>
      </w:r>
      <w:r w:rsidRPr="00390C4E">
        <w:rPr>
          <w:rFonts w:ascii="Times New Roman" w:eastAsia="Times New Roman" w:hAnsi="Times New Roman"/>
          <w:color w:val="000000"/>
          <w:sz w:val="24"/>
          <w:szCs w:val="24"/>
        </w:rPr>
        <w:t>do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isteka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polovine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podno</w:t>
      </w:r>
      <w:r w:rsidRPr="00390C4E">
        <w:rPr>
          <w:rFonts w:ascii="Times New Roman" w:eastAsia="Times New Roman" w:hAnsi="Times New Roman"/>
          <w:color w:val="000000"/>
          <w:sz w:val="24"/>
          <w:szCs w:val="24"/>
          <w:lang w:val="sr-Latn-ME"/>
        </w:rPr>
        <w:t>š</w:t>
      </w:r>
      <w:r w:rsidRPr="00390C4E">
        <w:rPr>
          <w:rFonts w:ascii="Times New Roman" w:eastAsia="Times New Roman" w:hAnsi="Times New Roman"/>
          <w:color w:val="000000"/>
          <w:sz w:val="24"/>
          <w:szCs w:val="24"/>
        </w:rPr>
        <w:t>enje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prijava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kvalifikaciju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ponuda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ako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podno</w:t>
      </w:r>
      <w:r w:rsidRPr="00390C4E">
        <w:rPr>
          <w:rFonts w:ascii="Times New Roman" w:eastAsia="Times New Roman" w:hAnsi="Times New Roman"/>
          <w:color w:val="000000"/>
          <w:sz w:val="24"/>
          <w:szCs w:val="24"/>
          <w:lang w:val="sr-Latn-ME"/>
        </w:rPr>
        <w:t>š</w:t>
      </w:r>
      <w:r w:rsidRPr="00390C4E">
        <w:rPr>
          <w:rFonts w:ascii="Times New Roman" w:eastAsia="Times New Roman" w:hAnsi="Times New Roman"/>
          <w:color w:val="000000"/>
          <w:sz w:val="24"/>
          <w:szCs w:val="24"/>
        </w:rPr>
        <w:t>enje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prijava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kvalifikaciju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ponuda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kra</w:t>
      </w:r>
      <w:r w:rsidRPr="00390C4E">
        <w:rPr>
          <w:rFonts w:ascii="Times New Roman" w:eastAsia="Times New Roman" w:hAnsi="Times New Roman"/>
          <w:color w:val="000000"/>
          <w:sz w:val="24"/>
          <w:szCs w:val="24"/>
          <w:lang w:val="sr-Latn-ME"/>
        </w:rPr>
        <w:t>ć</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15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objavljivanja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odnosno</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dostavljanja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ili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izmjene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dopune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tenderske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dokumentacije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slu</w:t>
      </w:r>
      <w:r w:rsidRPr="00390C4E">
        <w:rPr>
          <w:rFonts w:ascii="Times New Roman" w:eastAsia="Times New Roman" w:hAnsi="Times New Roman"/>
          <w:color w:val="000000"/>
          <w:sz w:val="24"/>
          <w:szCs w:val="24"/>
          <w:lang w:val="sr-Latn-ME"/>
        </w:rPr>
        <w:t>č</w:t>
      </w:r>
      <w:r w:rsidRPr="00390C4E">
        <w:rPr>
          <w:rFonts w:ascii="Times New Roman" w:eastAsia="Times New Roman" w:hAnsi="Times New Roman"/>
          <w:color w:val="000000"/>
          <w:sz w:val="24"/>
          <w:szCs w:val="24"/>
        </w:rPr>
        <w:t>aju</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posljednji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za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podno</w:t>
      </w:r>
      <w:r w:rsidRPr="00390C4E">
        <w:rPr>
          <w:rFonts w:ascii="Times New Roman" w:eastAsia="Times New Roman" w:hAnsi="Times New Roman"/>
          <w:color w:val="000000"/>
          <w:sz w:val="24"/>
          <w:szCs w:val="24"/>
          <w:lang w:val="sr-Latn-ME"/>
        </w:rPr>
        <w:t>š</w:t>
      </w:r>
      <w:r w:rsidRPr="00390C4E">
        <w:rPr>
          <w:rFonts w:ascii="Times New Roman" w:eastAsia="Times New Roman" w:hAnsi="Times New Roman"/>
          <w:color w:val="000000"/>
          <w:sz w:val="24"/>
          <w:szCs w:val="24"/>
        </w:rPr>
        <w:t>enje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ponuda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kra</w:t>
      </w:r>
      <w:r w:rsidRPr="00390C4E">
        <w:rPr>
          <w:rFonts w:ascii="Times New Roman" w:eastAsia="Times New Roman" w:hAnsi="Times New Roman"/>
          <w:color w:val="000000"/>
          <w:sz w:val="24"/>
          <w:szCs w:val="24"/>
          <w:lang w:val="sr-Latn-ME"/>
        </w:rPr>
        <w:t>ć</w:t>
      </w:r>
      <w:r w:rsidRPr="00390C4E">
        <w:rPr>
          <w:rFonts w:ascii="Times New Roman" w:eastAsia="Times New Roman" w:hAnsi="Times New Roman"/>
          <w:color w:val="000000"/>
          <w:sz w:val="24"/>
          <w:szCs w:val="24"/>
        </w:rPr>
        <w:t>i</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od</w:t>
      </w:r>
      <w:r w:rsidRPr="00390C4E">
        <w:rPr>
          <w:rFonts w:ascii="Times New Roman" w:eastAsia="Times New Roman" w:hAnsi="Times New Roman"/>
          <w:color w:val="000000"/>
          <w:sz w:val="24"/>
          <w:szCs w:val="24"/>
          <w:lang w:val="sr-Latn-ME"/>
        </w:rPr>
        <w:t xml:space="preserve"> 24 č</w:t>
      </w:r>
      <w:r w:rsidRPr="00390C4E">
        <w:rPr>
          <w:rFonts w:ascii="Times New Roman" w:eastAsia="Times New Roman" w:hAnsi="Times New Roman"/>
          <w:color w:val="000000"/>
          <w:sz w:val="24"/>
          <w:szCs w:val="24"/>
        </w:rPr>
        <w:t>asa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smatra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se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rok</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isti</w:t>
      </w:r>
      <w:r w:rsidRPr="00390C4E">
        <w:rPr>
          <w:rFonts w:ascii="Times New Roman" w:eastAsia="Times New Roman" w:hAnsi="Times New Roman"/>
          <w:color w:val="000000"/>
          <w:sz w:val="24"/>
          <w:szCs w:val="24"/>
          <w:lang w:val="sr-Latn-ME"/>
        </w:rPr>
        <w:t>č</w:t>
      </w:r>
      <w:r w:rsidRPr="00390C4E">
        <w:rPr>
          <w:rFonts w:ascii="Times New Roman" w:eastAsia="Times New Roman" w:hAnsi="Times New Roman"/>
          <w:color w:val="000000"/>
          <w:sz w:val="24"/>
          <w:szCs w:val="24"/>
        </w:rPr>
        <w:t>e</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istekom</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tog</w:t>
      </w:r>
      <w:r w:rsidRPr="00390C4E">
        <w:rPr>
          <w:rFonts w:ascii="Times New Roman" w:eastAsia="Times New Roman" w:hAnsi="Times New Roman"/>
          <w:color w:val="000000"/>
          <w:sz w:val="24"/>
          <w:szCs w:val="24"/>
          <w:lang w:val="sr-Latn-ME"/>
        </w:rPr>
        <w:t xml:space="preserve"> </w:t>
      </w:r>
      <w:r w:rsidRPr="00390C4E">
        <w:rPr>
          <w:rFonts w:ascii="Times New Roman" w:eastAsia="Times New Roman" w:hAnsi="Times New Roman"/>
          <w:color w:val="000000"/>
          <w:sz w:val="24"/>
          <w:szCs w:val="24"/>
        </w:rPr>
        <w:t>dana</w:t>
      </w:r>
      <w:r w:rsidRPr="00390C4E">
        <w:rPr>
          <w:rFonts w:ascii="Times New Roman" w:eastAsia="Times New Roman" w:hAnsi="Times New Roman"/>
          <w:color w:val="000000"/>
          <w:sz w:val="24"/>
          <w:szCs w:val="24"/>
          <w:lang w:val="sr-Latn-ME"/>
        </w:rPr>
        <w:t>.</w:t>
      </w:r>
    </w:p>
    <w:p w14:paraId="7EF9C27B" w14:textId="77777777" w:rsidR="00A96586" w:rsidRPr="00390C4E" w:rsidRDefault="00A96586" w:rsidP="00A96586">
      <w:pPr>
        <w:tabs>
          <w:tab w:val="left" w:pos="5760"/>
        </w:tabs>
        <w:spacing w:after="0" w:line="240" w:lineRule="auto"/>
        <w:jc w:val="both"/>
        <w:rPr>
          <w:rFonts w:ascii="Times New Roman" w:eastAsia="Times New Roman" w:hAnsi="Times New Roman"/>
          <w:color w:val="000000"/>
          <w:sz w:val="24"/>
          <w:szCs w:val="24"/>
          <w:lang w:val="sr-Latn-ME"/>
        </w:rPr>
      </w:pPr>
    </w:p>
    <w:p w14:paraId="4EA6EEE1" w14:textId="77777777" w:rsidR="00A96586" w:rsidRPr="00390C4E" w:rsidRDefault="00A96586" w:rsidP="00A96586">
      <w:pPr>
        <w:autoSpaceDE w:val="0"/>
        <w:autoSpaceDN w:val="0"/>
        <w:adjustRightInd w:val="0"/>
        <w:spacing w:after="0" w:line="240" w:lineRule="auto"/>
        <w:ind w:firstLine="567"/>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Žalba se izjavljuje preko naručioca neposredno putem ESJN-a. Žalba koja nije podnesena na naprijed predviđeni način biće odbijena kao nedozvoljena.</w:t>
      </w:r>
    </w:p>
    <w:p w14:paraId="752713DD" w14:textId="77777777" w:rsidR="00A96586" w:rsidRPr="00390C4E" w:rsidRDefault="00A96586" w:rsidP="00A96586">
      <w:pPr>
        <w:autoSpaceDE w:val="0"/>
        <w:autoSpaceDN w:val="0"/>
        <w:adjustRightInd w:val="0"/>
        <w:spacing w:after="0" w:line="240" w:lineRule="auto"/>
        <w:ind w:firstLine="567"/>
        <w:jc w:val="both"/>
        <w:rPr>
          <w:rFonts w:ascii="Times New Roman" w:eastAsia="Times New Roman" w:hAnsi="Times New Roman"/>
          <w:color w:val="000000"/>
          <w:sz w:val="24"/>
          <w:szCs w:val="24"/>
          <w:lang w:val="sr-Latn-ME"/>
        </w:rPr>
      </w:pPr>
    </w:p>
    <w:p w14:paraId="7731F53A" w14:textId="77777777" w:rsidR="00A96586" w:rsidRPr="00390C4E" w:rsidRDefault="00A96586" w:rsidP="00A96586">
      <w:pPr>
        <w:autoSpaceDE w:val="0"/>
        <w:autoSpaceDN w:val="0"/>
        <w:adjustRightInd w:val="0"/>
        <w:spacing w:after="0" w:line="240" w:lineRule="auto"/>
        <w:ind w:firstLine="567"/>
        <w:jc w:val="both"/>
        <w:rPr>
          <w:rFonts w:ascii="Times New Roman" w:eastAsia="Times New Roman" w:hAnsi="Times New Roman"/>
          <w:color w:val="000000"/>
          <w:sz w:val="24"/>
          <w:szCs w:val="24"/>
          <w:highlight w:val="yellow"/>
          <w:lang w:val="sr-Latn-ME"/>
        </w:rPr>
      </w:pPr>
      <w:r w:rsidRPr="00390C4E">
        <w:rPr>
          <w:rFonts w:ascii="Times New Roman" w:eastAsia="Times New Roman" w:hAnsi="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2999A4B"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p>
    <w:p w14:paraId="69C1228F"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3157B6B2"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p>
    <w:p w14:paraId="0D088FFA"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r w:rsidRPr="00390C4E">
        <w:rPr>
          <w:rFonts w:ascii="Times New Roman" w:eastAsia="Times New Roman" w:hAnsi="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390C4E">
          <w:rPr>
            <w:rFonts w:ascii="Times New Roman" w:eastAsia="Times New Roman" w:hAnsi="Times New Roman"/>
            <w:color w:val="0000FF"/>
            <w:sz w:val="24"/>
            <w:szCs w:val="24"/>
            <w:u w:val="single"/>
            <w:lang w:val="sr-Latn-ME"/>
          </w:rPr>
          <w:t>http://www.kontrola-nabavki.me/</w:t>
        </w:r>
      </w:hyperlink>
      <w:r w:rsidRPr="00390C4E">
        <w:rPr>
          <w:rFonts w:ascii="Times New Roman" w:eastAsia="Times New Roman" w:hAnsi="Times New Roman"/>
          <w:color w:val="000000"/>
          <w:sz w:val="24"/>
          <w:szCs w:val="24"/>
          <w:lang w:val="sr-Latn-ME"/>
        </w:rPr>
        <w:t>.“.</w:t>
      </w:r>
    </w:p>
    <w:p w14:paraId="1C881DF9"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p>
    <w:p w14:paraId="2CF29D1E" w14:textId="77777777" w:rsidR="00A96586" w:rsidRPr="00390C4E" w:rsidRDefault="00A96586" w:rsidP="00A96586">
      <w:pPr>
        <w:tabs>
          <w:tab w:val="left" w:pos="5760"/>
        </w:tabs>
        <w:spacing w:after="0" w:line="240" w:lineRule="auto"/>
        <w:ind w:firstLine="567"/>
        <w:jc w:val="both"/>
        <w:rPr>
          <w:rFonts w:ascii="Times New Roman" w:eastAsia="Times New Roman" w:hAnsi="Times New Roman"/>
          <w:color w:val="000000"/>
          <w:sz w:val="24"/>
          <w:szCs w:val="24"/>
          <w:lang w:val="sr-Latn-ME"/>
        </w:rPr>
      </w:pPr>
    </w:p>
    <w:p w14:paraId="031EBB24" w14:textId="77777777" w:rsidR="00A809DB" w:rsidRPr="00390C4E" w:rsidRDefault="00A809DB" w:rsidP="00A96586">
      <w:pPr>
        <w:tabs>
          <w:tab w:val="left" w:pos="5760"/>
        </w:tabs>
        <w:ind w:firstLine="567"/>
        <w:jc w:val="both"/>
        <w:rPr>
          <w:rFonts w:ascii="Times New Roman" w:hAnsi="Times New Roman"/>
          <w:sz w:val="24"/>
          <w:szCs w:val="24"/>
          <w:lang w:val="sr-Latn-ME"/>
        </w:rPr>
      </w:pPr>
    </w:p>
    <w:sectPr w:rsidR="00A809DB" w:rsidRPr="00390C4E" w:rsidSect="00C75AC0">
      <w:footerReference w:type="default" r:id="rId10"/>
      <w:pgSz w:w="11906" w:h="16838"/>
      <w:pgMar w:top="7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B88F" w14:textId="77777777" w:rsidR="00F73E1E" w:rsidRDefault="00F73E1E" w:rsidP="00C40770">
      <w:r>
        <w:separator/>
      </w:r>
    </w:p>
  </w:endnote>
  <w:endnote w:type="continuationSeparator" w:id="0">
    <w:p w14:paraId="40B52D74" w14:textId="77777777" w:rsidR="00F73E1E" w:rsidRDefault="00F73E1E"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697216"/>
      <w:docPartObj>
        <w:docPartGallery w:val="Page Numbers (Bottom of Page)"/>
        <w:docPartUnique/>
      </w:docPartObj>
    </w:sdtPr>
    <w:sdtEndPr>
      <w:rPr>
        <w:rFonts w:ascii="Arial" w:hAnsi="Arial" w:cs="Arial"/>
        <w:noProof/>
      </w:rPr>
    </w:sdtEndPr>
    <w:sdtContent>
      <w:p w14:paraId="5A49C248" w14:textId="77777777" w:rsidR="00C40770" w:rsidRPr="00C40770" w:rsidRDefault="00C40770" w:rsidP="00C40770">
        <w:pPr>
          <w:pStyle w:val="Footer"/>
          <w:jc w:val="right"/>
          <w:rPr>
            <w:rFonts w:ascii="Arial" w:hAnsi="Arial" w:cs="Arial"/>
          </w:rPr>
        </w:pPr>
        <w:r w:rsidRPr="00C40770">
          <w:rPr>
            <w:rFonts w:ascii="Arial" w:hAnsi="Arial" w:cs="Arial"/>
          </w:rPr>
          <w:fldChar w:fldCharType="begin"/>
        </w:r>
        <w:r w:rsidRPr="00C40770">
          <w:rPr>
            <w:rFonts w:ascii="Arial" w:hAnsi="Arial" w:cs="Arial"/>
          </w:rPr>
          <w:instrText xml:space="preserve"> PAGE   \* MERGEFORMAT </w:instrText>
        </w:r>
        <w:r w:rsidRPr="00C40770">
          <w:rPr>
            <w:rFonts w:ascii="Arial" w:hAnsi="Arial" w:cs="Arial"/>
          </w:rPr>
          <w:fldChar w:fldCharType="separate"/>
        </w:r>
        <w:r w:rsidR="00557B35">
          <w:rPr>
            <w:rFonts w:ascii="Arial" w:hAnsi="Arial" w:cs="Arial"/>
            <w:noProof/>
          </w:rPr>
          <w:t>1</w:t>
        </w:r>
        <w:r w:rsidRPr="00C40770">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9928" w14:textId="77777777" w:rsidR="00F73E1E" w:rsidRDefault="00F73E1E" w:rsidP="00C40770">
      <w:r>
        <w:separator/>
      </w:r>
    </w:p>
  </w:footnote>
  <w:footnote w:type="continuationSeparator" w:id="0">
    <w:p w14:paraId="2940BD06" w14:textId="77777777" w:rsidR="00F73E1E" w:rsidRDefault="00F73E1E" w:rsidP="00C40770">
      <w:r>
        <w:continuationSeparator/>
      </w:r>
    </w:p>
  </w:footnote>
  <w:footnote w:id="1">
    <w:p w14:paraId="715578F8"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70EAEE3"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5830C8"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rPr>
        <w:t>Podatke</w:t>
      </w:r>
      <w:r w:rsidRPr="008E4599">
        <w:rPr>
          <w:rFonts w:ascii="Arial" w:hAnsi="Arial" w:cs="Arial"/>
          <w:sz w:val="14"/>
          <w:szCs w:val="16"/>
          <w:lang w:val="sr-Latn-ME"/>
        </w:rPr>
        <w:t xml:space="preserve"> </w:t>
      </w:r>
      <w:r>
        <w:rPr>
          <w:rFonts w:ascii="Arial" w:hAnsi="Arial" w:cs="Arial"/>
          <w:sz w:val="14"/>
          <w:szCs w:val="16"/>
        </w:rPr>
        <w:t>iz</w:t>
      </w:r>
      <w:r w:rsidRPr="008E4599">
        <w:rPr>
          <w:rFonts w:ascii="Arial" w:hAnsi="Arial" w:cs="Arial"/>
          <w:sz w:val="14"/>
          <w:szCs w:val="16"/>
          <w:lang w:val="sr-Latn-ME"/>
        </w:rPr>
        <w:t xml:space="preserve"> </w:t>
      </w:r>
      <w:r>
        <w:rPr>
          <w:rFonts w:ascii="Arial" w:hAnsi="Arial" w:cs="Arial"/>
          <w:sz w:val="14"/>
          <w:szCs w:val="16"/>
        </w:rPr>
        <w:t>ta</w:t>
      </w:r>
      <w:r w:rsidRPr="008E4599">
        <w:rPr>
          <w:rFonts w:ascii="Arial" w:hAnsi="Arial" w:cs="Arial"/>
          <w:sz w:val="14"/>
          <w:szCs w:val="16"/>
          <w:lang w:val="sr-Latn-ME"/>
        </w:rPr>
        <w:t>č</w:t>
      </w:r>
      <w:r>
        <w:rPr>
          <w:rFonts w:ascii="Arial" w:hAnsi="Arial" w:cs="Arial"/>
          <w:sz w:val="14"/>
          <w:szCs w:val="16"/>
        </w:rPr>
        <w:t>ke</w:t>
      </w:r>
      <w:r w:rsidRPr="008E4599">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175414F1"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rPr>
        <w:t>Djelove</w:t>
      </w:r>
      <w:r w:rsidRPr="008E4599">
        <w:rPr>
          <w:rFonts w:ascii="Arial" w:hAnsi="Arial" w:cs="Arial"/>
          <w:sz w:val="14"/>
          <w:szCs w:val="16"/>
          <w:lang w:val="sr-Latn-ME"/>
        </w:rPr>
        <w:t xml:space="preserve"> </w:t>
      </w:r>
      <w:r>
        <w:rPr>
          <w:rFonts w:ascii="Arial" w:hAnsi="Arial" w:cs="Arial"/>
          <w:sz w:val="14"/>
          <w:szCs w:val="16"/>
        </w:rPr>
        <w:t>tenderske</w:t>
      </w:r>
      <w:r w:rsidRPr="008E4599">
        <w:rPr>
          <w:rFonts w:ascii="Arial" w:hAnsi="Arial" w:cs="Arial"/>
          <w:sz w:val="14"/>
          <w:szCs w:val="16"/>
          <w:lang w:val="sr-Latn-ME"/>
        </w:rPr>
        <w:t xml:space="preserve"> </w:t>
      </w:r>
      <w:r>
        <w:rPr>
          <w:rFonts w:ascii="Arial" w:hAnsi="Arial" w:cs="Arial"/>
          <w:sz w:val="14"/>
          <w:szCs w:val="16"/>
        </w:rPr>
        <w:t>dokumentacije</w:t>
      </w:r>
      <w:r w:rsidRPr="008E4599">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0FB42271"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E4599">
        <w:rPr>
          <w:rFonts w:ascii="Arial" w:hAnsi="Arial" w:cs="Arial"/>
          <w:sz w:val="14"/>
          <w:szCs w:val="16"/>
          <w:lang w:val="sr-Latn-ME"/>
        </w:rPr>
        <w:t>č</w:t>
      </w:r>
      <w:r>
        <w:rPr>
          <w:rFonts w:ascii="Arial" w:hAnsi="Arial" w:cs="Arial"/>
          <w:sz w:val="14"/>
          <w:szCs w:val="16"/>
        </w:rPr>
        <w:t>uju</w:t>
      </w:r>
      <w:r w:rsidRPr="008E4599">
        <w:rPr>
          <w:rFonts w:ascii="Arial" w:hAnsi="Arial" w:cs="Arial"/>
          <w:sz w:val="14"/>
          <w:szCs w:val="16"/>
          <w:lang w:val="sr-Latn-ME"/>
        </w:rPr>
        <w:t>ć</w:t>
      </w:r>
      <w:r>
        <w:rPr>
          <w:rFonts w:ascii="Arial" w:hAnsi="Arial" w:cs="Arial"/>
          <w:sz w:val="14"/>
          <w:szCs w:val="16"/>
        </w:rPr>
        <w:t>i</w:t>
      </w:r>
      <w:r w:rsidRPr="008E4599">
        <w:rPr>
          <w:rFonts w:ascii="Arial" w:hAnsi="Arial" w:cs="Arial"/>
          <w:sz w:val="14"/>
          <w:szCs w:val="16"/>
          <w:lang w:val="sr-Latn-ME"/>
        </w:rPr>
        <w:t xml:space="preserve"> </w:t>
      </w:r>
      <w:r>
        <w:rPr>
          <w:rFonts w:ascii="Arial" w:hAnsi="Arial" w:cs="Arial"/>
          <w:sz w:val="14"/>
          <w:szCs w:val="16"/>
        </w:rPr>
        <w:t>i</w:t>
      </w:r>
      <w:r w:rsidRPr="008E4599">
        <w:rPr>
          <w:rFonts w:ascii="Arial" w:hAnsi="Arial" w:cs="Arial"/>
          <w:sz w:val="14"/>
          <w:szCs w:val="16"/>
          <w:lang w:val="sr-Latn-ME"/>
        </w:rPr>
        <w:t xml:space="preserve"> </w:t>
      </w:r>
      <w:r>
        <w:rPr>
          <w:rFonts w:ascii="Arial" w:hAnsi="Arial" w:cs="Arial"/>
          <w:sz w:val="14"/>
          <w:szCs w:val="16"/>
        </w:rPr>
        <w:t>sve</w:t>
      </w:r>
      <w:r w:rsidRPr="008E4599">
        <w:rPr>
          <w:rFonts w:ascii="Arial" w:hAnsi="Arial" w:cs="Arial"/>
          <w:sz w:val="14"/>
          <w:szCs w:val="16"/>
          <w:lang w:val="sr-Latn-ME"/>
        </w:rPr>
        <w:t xml:space="preserve"> </w:t>
      </w:r>
      <w:r>
        <w:rPr>
          <w:rFonts w:ascii="Arial" w:hAnsi="Arial" w:cs="Arial"/>
          <w:sz w:val="14"/>
          <w:szCs w:val="16"/>
        </w:rPr>
        <w:t>tro</w:t>
      </w:r>
      <w:r w:rsidRPr="008E4599">
        <w:rPr>
          <w:rFonts w:ascii="Arial" w:hAnsi="Arial" w:cs="Arial"/>
          <w:sz w:val="14"/>
          <w:szCs w:val="16"/>
          <w:lang w:val="sr-Latn-ME"/>
        </w:rPr>
        <w:t>š</w:t>
      </w:r>
      <w:r>
        <w:rPr>
          <w:rFonts w:ascii="Arial" w:hAnsi="Arial" w:cs="Arial"/>
          <w:sz w:val="14"/>
          <w:szCs w:val="16"/>
        </w:rPr>
        <w:t>kove</w:t>
      </w:r>
      <w:r w:rsidRPr="008E4599">
        <w:rPr>
          <w:rFonts w:ascii="Arial" w:hAnsi="Arial" w:cs="Arial"/>
          <w:sz w:val="14"/>
          <w:szCs w:val="16"/>
          <w:lang w:val="sr-Latn-ME"/>
        </w:rPr>
        <w:t xml:space="preserve">, </w:t>
      </w:r>
      <w:r>
        <w:rPr>
          <w:rFonts w:ascii="Arial" w:hAnsi="Arial" w:cs="Arial"/>
          <w:sz w:val="14"/>
          <w:szCs w:val="16"/>
        </w:rPr>
        <w:t>nagrade</w:t>
      </w:r>
      <w:r w:rsidRPr="008E4599">
        <w:rPr>
          <w:rFonts w:ascii="Arial" w:hAnsi="Arial" w:cs="Arial"/>
          <w:sz w:val="14"/>
          <w:szCs w:val="16"/>
          <w:lang w:val="sr-Latn-ME"/>
        </w:rPr>
        <w:t xml:space="preserve"> </w:t>
      </w:r>
      <w:r>
        <w:rPr>
          <w:rFonts w:ascii="Arial" w:hAnsi="Arial" w:cs="Arial"/>
          <w:sz w:val="14"/>
          <w:szCs w:val="16"/>
        </w:rPr>
        <w:t>i</w:t>
      </w:r>
      <w:r w:rsidRPr="008E4599">
        <w:rPr>
          <w:rFonts w:ascii="Arial" w:hAnsi="Arial" w:cs="Arial"/>
          <w:sz w:val="14"/>
          <w:szCs w:val="16"/>
          <w:lang w:val="sr-Latn-ME"/>
        </w:rPr>
        <w:t xml:space="preserve"> </w:t>
      </w:r>
      <w:r>
        <w:rPr>
          <w:rFonts w:ascii="Arial" w:hAnsi="Arial" w:cs="Arial"/>
          <w:sz w:val="14"/>
          <w:szCs w:val="16"/>
        </w:rPr>
        <w:t>mogu</w:t>
      </w:r>
      <w:r w:rsidRPr="008E4599">
        <w:rPr>
          <w:rFonts w:ascii="Arial" w:hAnsi="Arial" w:cs="Arial"/>
          <w:sz w:val="14"/>
          <w:szCs w:val="16"/>
          <w:lang w:val="sr-Latn-ME"/>
        </w:rPr>
        <w:t>ć</w:t>
      </w:r>
      <w:r>
        <w:rPr>
          <w:rFonts w:ascii="Arial" w:hAnsi="Arial" w:cs="Arial"/>
          <w:sz w:val="14"/>
          <w:szCs w:val="16"/>
        </w:rPr>
        <w:t>a</w:t>
      </w:r>
      <w:r w:rsidRPr="008E4599">
        <w:rPr>
          <w:rFonts w:ascii="Arial" w:hAnsi="Arial" w:cs="Arial"/>
          <w:sz w:val="14"/>
          <w:szCs w:val="16"/>
          <w:lang w:val="sr-Latn-ME"/>
        </w:rPr>
        <w:t xml:space="preserve"> </w:t>
      </w:r>
      <w:r>
        <w:rPr>
          <w:rFonts w:ascii="Arial" w:hAnsi="Arial" w:cs="Arial"/>
          <w:sz w:val="14"/>
          <w:szCs w:val="16"/>
        </w:rPr>
        <w:t>obnavljanja</w:t>
      </w:r>
      <w:r w:rsidRPr="008E4599">
        <w:rPr>
          <w:rFonts w:ascii="Arial" w:hAnsi="Arial" w:cs="Arial"/>
          <w:sz w:val="14"/>
          <w:szCs w:val="16"/>
          <w:lang w:val="sr-Latn-ME"/>
        </w:rPr>
        <w:t xml:space="preserve"> </w:t>
      </w:r>
      <w:r>
        <w:rPr>
          <w:rFonts w:ascii="Arial" w:hAnsi="Arial" w:cs="Arial"/>
          <w:sz w:val="14"/>
          <w:szCs w:val="16"/>
        </w:rPr>
        <w:t>ugovora</w:t>
      </w:r>
      <w:r w:rsidRPr="008E4599">
        <w:rPr>
          <w:rFonts w:ascii="Arial" w:hAnsi="Arial" w:cs="Arial"/>
          <w:sz w:val="14"/>
          <w:szCs w:val="16"/>
          <w:lang w:val="sr-Latn-ME"/>
        </w:rPr>
        <w:t xml:space="preserve"> </w:t>
      </w:r>
      <w:r>
        <w:rPr>
          <w:rFonts w:ascii="Arial" w:hAnsi="Arial" w:cs="Arial"/>
          <w:sz w:val="14"/>
          <w:szCs w:val="16"/>
        </w:rPr>
        <w:t>na</w:t>
      </w:r>
      <w:r w:rsidRPr="008E4599">
        <w:rPr>
          <w:rFonts w:ascii="Arial" w:hAnsi="Arial" w:cs="Arial"/>
          <w:sz w:val="14"/>
          <w:szCs w:val="16"/>
          <w:lang w:val="sr-Latn-ME"/>
        </w:rPr>
        <w:t xml:space="preserve"> </w:t>
      </w:r>
      <w:r>
        <w:rPr>
          <w:rFonts w:ascii="Arial" w:hAnsi="Arial" w:cs="Arial"/>
          <w:sz w:val="14"/>
          <w:szCs w:val="16"/>
        </w:rPr>
        <w:t>osnovu</w:t>
      </w:r>
      <w:r w:rsidRPr="008E4599">
        <w:rPr>
          <w:rFonts w:ascii="Arial" w:hAnsi="Arial" w:cs="Arial"/>
          <w:sz w:val="14"/>
          <w:szCs w:val="16"/>
          <w:lang w:val="sr-Latn-ME"/>
        </w:rPr>
        <w:t xml:space="preserve"> </w:t>
      </w:r>
      <w:r>
        <w:rPr>
          <w:rFonts w:ascii="Arial" w:hAnsi="Arial" w:cs="Arial"/>
          <w:sz w:val="14"/>
          <w:szCs w:val="16"/>
        </w:rPr>
        <w:t>okvirnog</w:t>
      </w:r>
      <w:r w:rsidRPr="008E4599">
        <w:rPr>
          <w:rFonts w:ascii="Arial" w:hAnsi="Arial" w:cs="Arial"/>
          <w:sz w:val="14"/>
          <w:szCs w:val="16"/>
          <w:lang w:val="sr-Latn-ME"/>
        </w:rPr>
        <w:t xml:space="preserve"> </w:t>
      </w:r>
      <w:r>
        <w:rPr>
          <w:rFonts w:ascii="Arial" w:hAnsi="Arial" w:cs="Arial"/>
          <w:sz w:val="14"/>
          <w:szCs w:val="16"/>
        </w:rPr>
        <w:t>sporazuma</w:t>
      </w:r>
      <w:r w:rsidRPr="008E4599">
        <w:rPr>
          <w:rFonts w:ascii="Arial" w:hAnsi="Arial" w:cs="Arial"/>
          <w:sz w:val="14"/>
          <w:szCs w:val="16"/>
          <w:lang w:val="sr-Latn-ME"/>
        </w:rPr>
        <w:t>.</w:t>
      </w:r>
    </w:p>
  </w:footnote>
  <w:footnote w:id="6">
    <w:p w14:paraId="0C9A0812"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0C3444CD"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4C403108" w14:textId="77777777" w:rsidR="00C40770" w:rsidRDefault="00C40770" w:rsidP="00C40770">
      <w:pPr>
        <w:pStyle w:val="FootnoteText"/>
        <w:rPr>
          <w:rFonts w:ascii="Arial" w:hAnsi="Arial" w:cs="Arial"/>
          <w:sz w:val="14"/>
          <w:szCs w:val="16"/>
          <w:lang w:val="sr-Latn-ME"/>
        </w:rPr>
      </w:pPr>
      <w:r>
        <w:rPr>
          <w:rStyle w:val="FootnoteReference"/>
          <w:rFonts w:ascii="Arial" w:hAnsi="Arial" w:cs="Arial"/>
          <w:sz w:val="14"/>
          <w:szCs w:val="16"/>
        </w:rPr>
        <w:footnoteRef/>
      </w:r>
      <w:r w:rsidRPr="008E4599">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9">
    <w:p w14:paraId="55A5E176" w14:textId="77777777" w:rsidR="00C40770" w:rsidRDefault="00C40770" w:rsidP="00C40770">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E4599">
        <w:rPr>
          <w:rFonts w:ascii="Arial" w:hAnsi="Arial" w:cs="Arial"/>
          <w:sz w:val="14"/>
          <w:szCs w:val="14"/>
          <w:lang w:val="sr-Latn-ME"/>
        </w:rPr>
        <w:t xml:space="preserve"> </w:t>
      </w:r>
      <w:r>
        <w:rPr>
          <w:rFonts w:ascii="Arial" w:hAnsi="Arial" w:cs="Arial"/>
          <w:sz w:val="14"/>
          <w:szCs w:val="14"/>
        </w:rPr>
        <w:t>Ukoliko</w:t>
      </w:r>
      <w:r w:rsidRPr="008E4599">
        <w:rPr>
          <w:rFonts w:ascii="Arial" w:hAnsi="Arial" w:cs="Arial"/>
          <w:sz w:val="14"/>
          <w:szCs w:val="14"/>
          <w:lang w:val="sr-Latn-ME"/>
        </w:rPr>
        <w:t xml:space="preserve"> </w:t>
      </w:r>
      <w:r>
        <w:rPr>
          <w:rFonts w:ascii="Arial" w:hAnsi="Arial" w:cs="Arial"/>
          <w:sz w:val="14"/>
          <w:szCs w:val="14"/>
        </w:rPr>
        <w:t>je</w:t>
      </w:r>
      <w:r w:rsidRPr="008E4599">
        <w:rPr>
          <w:rFonts w:ascii="Arial" w:hAnsi="Arial" w:cs="Arial"/>
          <w:sz w:val="14"/>
          <w:szCs w:val="14"/>
          <w:lang w:val="sr-Latn-ME"/>
        </w:rPr>
        <w:t xml:space="preserve"> </w:t>
      </w:r>
      <w:r>
        <w:rPr>
          <w:rFonts w:ascii="Arial" w:hAnsi="Arial" w:cs="Arial"/>
          <w:sz w:val="14"/>
          <w:szCs w:val="14"/>
        </w:rPr>
        <w:t>predvi</w:t>
      </w:r>
      <w:r w:rsidRPr="008E4599">
        <w:rPr>
          <w:rFonts w:ascii="Arial" w:hAnsi="Arial" w:cs="Arial"/>
          <w:sz w:val="14"/>
          <w:szCs w:val="14"/>
          <w:lang w:val="sr-Latn-ME"/>
        </w:rPr>
        <w:t>đ</w:t>
      </w:r>
      <w:r>
        <w:rPr>
          <w:rFonts w:ascii="Arial" w:hAnsi="Arial" w:cs="Arial"/>
          <w:sz w:val="14"/>
          <w:szCs w:val="14"/>
        </w:rPr>
        <w:t>eno</w:t>
      </w:r>
      <w:r w:rsidRPr="008E4599">
        <w:rPr>
          <w:rFonts w:ascii="Arial" w:hAnsi="Arial" w:cs="Arial"/>
          <w:sz w:val="14"/>
          <w:szCs w:val="14"/>
          <w:lang w:val="sr-Latn-ME"/>
        </w:rPr>
        <w:t xml:space="preserve"> </w:t>
      </w:r>
      <w:r>
        <w:rPr>
          <w:rFonts w:ascii="Arial" w:hAnsi="Arial" w:cs="Arial"/>
          <w:sz w:val="14"/>
          <w:szCs w:val="14"/>
        </w:rPr>
        <w:t>zaklju</w:t>
      </w:r>
      <w:r w:rsidRPr="008E4599">
        <w:rPr>
          <w:rFonts w:ascii="Arial" w:hAnsi="Arial" w:cs="Arial"/>
          <w:sz w:val="14"/>
          <w:szCs w:val="14"/>
          <w:lang w:val="sr-Latn-ME"/>
        </w:rPr>
        <w:t>č</w:t>
      </w:r>
      <w:r>
        <w:rPr>
          <w:rFonts w:ascii="Arial" w:hAnsi="Arial" w:cs="Arial"/>
          <w:sz w:val="14"/>
          <w:szCs w:val="14"/>
        </w:rPr>
        <w:t>ivanje</w:t>
      </w:r>
      <w:r w:rsidRPr="008E4599">
        <w:rPr>
          <w:rFonts w:ascii="Arial" w:hAnsi="Arial" w:cs="Arial"/>
          <w:sz w:val="14"/>
          <w:szCs w:val="14"/>
          <w:lang w:val="sr-Latn-ME"/>
        </w:rPr>
        <w:t xml:space="preserve"> </w:t>
      </w:r>
      <w:r>
        <w:rPr>
          <w:rFonts w:ascii="Arial" w:hAnsi="Arial" w:cs="Arial"/>
          <w:sz w:val="14"/>
          <w:szCs w:val="14"/>
        </w:rPr>
        <w:t>okvirnog</w:t>
      </w:r>
      <w:r w:rsidRPr="008E4599">
        <w:rPr>
          <w:rFonts w:ascii="Arial" w:hAnsi="Arial" w:cs="Arial"/>
          <w:sz w:val="14"/>
          <w:szCs w:val="14"/>
          <w:lang w:val="sr-Latn-ME"/>
        </w:rPr>
        <w:t xml:space="preserve"> </w:t>
      </w:r>
      <w:r>
        <w:rPr>
          <w:rFonts w:ascii="Arial" w:hAnsi="Arial" w:cs="Arial"/>
          <w:sz w:val="14"/>
          <w:szCs w:val="14"/>
        </w:rPr>
        <w:t>sporazuma</w:t>
      </w:r>
      <w:r w:rsidRPr="008E4599">
        <w:rPr>
          <w:rFonts w:ascii="Arial" w:hAnsi="Arial" w:cs="Arial"/>
          <w:sz w:val="14"/>
          <w:szCs w:val="14"/>
          <w:lang w:val="sr-Latn-ME"/>
        </w:rPr>
        <w:t xml:space="preserve">, </w:t>
      </w:r>
      <w:r>
        <w:rPr>
          <w:rFonts w:ascii="Arial" w:hAnsi="Arial" w:cs="Arial"/>
          <w:sz w:val="14"/>
          <w:szCs w:val="14"/>
        </w:rPr>
        <w:t>garancija</w:t>
      </w:r>
      <w:r w:rsidRPr="008E4599">
        <w:rPr>
          <w:rFonts w:ascii="Arial" w:hAnsi="Arial" w:cs="Arial"/>
          <w:sz w:val="14"/>
          <w:szCs w:val="14"/>
          <w:lang w:val="sr-Latn-ME"/>
        </w:rPr>
        <w:t xml:space="preserve"> </w:t>
      </w:r>
      <w:r>
        <w:rPr>
          <w:rFonts w:ascii="Arial" w:hAnsi="Arial" w:cs="Arial"/>
          <w:sz w:val="14"/>
          <w:szCs w:val="14"/>
        </w:rPr>
        <w:t>ponude</w:t>
      </w:r>
      <w:r w:rsidRPr="008E4599">
        <w:rPr>
          <w:rFonts w:ascii="Arial" w:hAnsi="Arial" w:cs="Arial"/>
          <w:sz w:val="14"/>
          <w:szCs w:val="14"/>
          <w:lang w:val="sr-Latn-ME"/>
        </w:rPr>
        <w:t xml:space="preserve"> </w:t>
      </w:r>
      <w:r>
        <w:rPr>
          <w:rFonts w:ascii="Arial" w:hAnsi="Arial" w:cs="Arial"/>
          <w:sz w:val="14"/>
          <w:szCs w:val="14"/>
        </w:rPr>
        <w:t>se</w:t>
      </w:r>
      <w:r w:rsidRPr="008E4599">
        <w:rPr>
          <w:rFonts w:ascii="Arial" w:hAnsi="Arial" w:cs="Arial"/>
          <w:sz w:val="14"/>
          <w:szCs w:val="14"/>
          <w:lang w:val="sr-Latn-ME"/>
        </w:rPr>
        <w:t xml:space="preserve"> </w:t>
      </w:r>
      <w:r>
        <w:rPr>
          <w:rFonts w:ascii="Arial" w:hAnsi="Arial" w:cs="Arial"/>
          <w:sz w:val="14"/>
          <w:szCs w:val="14"/>
        </w:rPr>
        <w:t>dostavlja</w:t>
      </w:r>
      <w:r w:rsidRPr="008E4599">
        <w:rPr>
          <w:rFonts w:ascii="Arial" w:hAnsi="Arial" w:cs="Arial"/>
          <w:sz w:val="14"/>
          <w:szCs w:val="14"/>
          <w:lang w:val="sr-Latn-ME"/>
        </w:rPr>
        <w:t xml:space="preserve"> </w:t>
      </w:r>
      <w:r>
        <w:rPr>
          <w:rFonts w:ascii="Arial" w:hAnsi="Arial" w:cs="Arial"/>
          <w:sz w:val="14"/>
          <w:szCs w:val="14"/>
        </w:rPr>
        <w:t>na</w:t>
      </w:r>
      <w:r w:rsidRPr="008E4599">
        <w:rPr>
          <w:rFonts w:ascii="Arial" w:hAnsi="Arial" w:cs="Arial"/>
          <w:sz w:val="14"/>
          <w:szCs w:val="14"/>
          <w:lang w:val="sr-Latn-ME"/>
        </w:rPr>
        <w:t xml:space="preserve"> </w:t>
      </w:r>
      <w:r>
        <w:rPr>
          <w:rFonts w:ascii="Arial" w:hAnsi="Arial" w:cs="Arial"/>
          <w:sz w:val="14"/>
          <w:szCs w:val="14"/>
        </w:rPr>
        <w:t>iznos</w:t>
      </w:r>
      <w:r w:rsidRPr="008E4599">
        <w:rPr>
          <w:rFonts w:ascii="Arial" w:hAnsi="Arial" w:cs="Arial"/>
          <w:sz w:val="14"/>
          <w:szCs w:val="14"/>
          <w:lang w:val="sr-Latn-ME"/>
        </w:rPr>
        <w:t xml:space="preserve"> </w:t>
      </w:r>
      <w:r>
        <w:rPr>
          <w:rFonts w:ascii="Arial" w:hAnsi="Arial" w:cs="Arial"/>
          <w:sz w:val="14"/>
          <w:szCs w:val="14"/>
        </w:rPr>
        <w:t>procijenjene</w:t>
      </w:r>
      <w:r w:rsidRPr="008E4599">
        <w:rPr>
          <w:rFonts w:ascii="Arial" w:hAnsi="Arial" w:cs="Arial"/>
          <w:sz w:val="14"/>
          <w:szCs w:val="14"/>
          <w:lang w:val="sr-Latn-ME"/>
        </w:rPr>
        <w:t xml:space="preserve"> </w:t>
      </w:r>
      <w:r>
        <w:rPr>
          <w:rFonts w:ascii="Arial" w:hAnsi="Arial" w:cs="Arial"/>
          <w:sz w:val="14"/>
          <w:szCs w:val="14"/>
        </w:rPr>
        <w:t>vrijednosti</w:t>
      </w:r>
      <w:r w:rsidRPr="008E4599">
        <w:rPr>
          <w:rFonts w:ascii="Arial" w:hAnsi="Arial" w:cs="Arial"/>
          <w:sz w:val="14"/>
          <w:szCs w:val="14"/>
          <w:lang w:val="sr-Latn-ME"/>
        </w:rPr>
        <w:t xml:space="preserve"> </w:t>
      </w:r>
      <w:r>
        <w:rPr>
          <w:rFonts w:ascii="Arial" w:hAnsi="Arial" w:cs="Arial"/>
          <w:sz w:val="14"/>
          <w:szCs w:val="14"/>
        </w:rPr>
        <w:t>predmeta</w:t>
      </w:r>
      <w:r w:rsidRPr="008E4599">
        <w:rPr>
          <w:rFonts w:ascii="Arial" w:hAnsi="Arial" w:cs="Arial"/>
          <w:sz w:val="14"/>
          <w:szCs w:val="14"/>
          <w:lang w:val="sr-Latn-ME"/>
        </w:rPr>
        <w:t xml:space="preserve"> </w:t>
      </w:r>
      <w:r>
        <w:rPr>
          <w:rFonts w:ascii="Arial" w:hAnsi="Arial" w:cs="Arial"/>
          <w:sz w:val="14"/>
          <w:szCs w:val="14"/>
        </w:rPr>
        <w:t>javne</w:t>
      </w:r>
      <w:r w:rsidRPr="008E4599">
        <w:rPr>
          <w:rFonts w:ascii="Arial" w:hAnsi="Arial" w:cs="Arial"/>
          <w:sz w:val="14"/>
          <w:szCs w:val="14"/>
          <w:lang w:val="sr-Latn-ME"/>
        </w:rPr>
        <w:t xml:space="preserve"> </w:t>
      </w:r>
      <w:r>
        <w:rPr>
          <w:rFonts w:ascii="Arial" w:hAnsi="Arial" w:cs="Arial"/>
          <w:sz w:val="14"/>
          <w:szCs w:val="14"/>
        </w:rPr>
        <w:t>nabavke</w:t>
      </w:r>
      <w:r w:rsidRPr="008E4599">
        <w:rPr>
          <w:rFonts w:ascii="Arial" w:hAnsi="Arial" w:cs="Arial"/>
          <w:sz w:val="14"/>
          <w:szCs w:val="14"/>
          <w:lang w:val="sr-Latn-ME"/>
        </w:rPr>
        <w:t xml:space="preserve"> </w:t>
      </w:r>
      <w:r>
        <w:rPr>
          <w:rFonts w:ascii="Arial" w:hAnsi="Arial" w:cs="Arial"/>
          <w:sz w:val="14"/>
          <w:szCs w:val="14"/>
        </w:rPr>
        <w:t>za</w:t>
      </w:r>
      <w:r w:rsidRPr="008E4599">
        <w:rPr>
          <w:rFonts w:ascii="Arial" w:hAnsi="Arial" w:cs="Arial"/>
          <w:sz w:val="14"/>
          <w:szCs w:val="14"/>
          <w:lang w:val="sr-Latn-ME"/>
        </w:rPr>
        <w:t xml:space="preserve"> </w:t>
      </w:r>
      <w:r>
        <w:rPr>
          <w:rFonts w:ascii="Arial" w:hAnsi="Arial" w:cs="Arial"/>
          <w:sz w:val="14"/>
          <w:szCs w:val="14"/>
        </w:rPr>
        <w:t>vrijeme</w:t>
      </w:r>
      <w:r w:rsidRPr="008E4599">
        <w:rPr>
          <w:rFonts w:ascii="Arial" w:hAnsi="Arial" w:cs="Arial"/>
          <w:sz w:val="14"/>
          <w:szCs w:val="14"/>
          <w:lang w:val="sr-Latn-ME"/>
        </w:rPr>
        <w:t xml:space="preserve"> </w:t>
      </w:r>
      <w:r>
        <w:rPr>
          <w:rFonts w:ascii="Arial" w:hAnsi="Arial" w:cs="Arial"/>
          <w:sz w:val="14"/>
          <w:szCs w:val="14"/>
        </w:rPr>
        <w:t>trajanja</w:t>
      </w:r>
      <w:r w:rsidRPr="008E4599">
        <w:rPr>
          <w:rFonts w:ascii="Arial" w:hAnsi="Arial" w:cs="Arial"/>
          <w:sz w:val="14"/>
          <w:szCs w:val="14"/>
          <w:lang w:val="sr-Latn-ME"/>
        </w:rPr>
        <w:t xml:space="preserve"> </w:t>
      </w:r>
      <w:r>
        <w:rPr>
          <w:rFonts w:ascii="Arial" w:hAnsi="Arial" w:cs="Arial"/>
          <w:sz w:val="14"/>
          <w:szCs w:val="14"/>
        </w:rPr>
        <w:t>okvirnog</w:t>
      </w:r>
      <w:r w:rsidRPr="008E4599">
        <w:rPr>
          <w:rFonts w:ascii="Arial" w:hAnsi="Arial" w:cs="Arial"/>
          <w:sz w:val="14"/>
          <w:szCs w:val="14"/>
          <w:lang w:val="sr-Latn-ME"/>
        </w:rPr>
        <w:t xml:space="preserve"> </w:t>
      </w:r>
      <w:r>
        <w:rPr>
          <w:rFonts w:ascii="Arial" w:hAnsi="Arial" w:cs="Arial"/>
          <w:sz w:val="14"/>
          <w:szCs w:val="14"/>
        </w:rPr>
        <w:t>sporazuma</w:t>
      </w:r>
    </w:p>
  </w:footnote>
  <w:footnote w:id="10">
    <w:p w14:paraId="57C758BD" w14:textId="77777777" w:rsidR="00C40770" w:rsidRPr="008E4599" w:rsidRDefault="00C40770" w:rsidP="00C40770">
      <w:pPr>
        <w:jc w:val="both"/>
        <w:rPr>
          <w:rFonts w:ascii="Arial" w:hAnsi="Arial" w:cs="Arial"/>
          <w:color w:val="000000"/>
          <w:sz w:val="16"/>
          <w:szCs w:val="16"/>
          <w:lang w:val="it-IT"/>
        </w:rPr>
      </w:pPr>
      <w:r>
        <w:rPr>
          <w:rStyle w:val="FootnoteReference"/>
          <w:rFonts w:ascii="Arial" w:hAnsi="Arial" w:cs="Arial"/>
          <w:sz w:val="16"/>
          <w:szCs w:val="16"/>
        </w:rPr>
        <w:footnoteRef/>
      </w:r>
      <w:r w:rsidRPr="008E4599">
        <w:rPr>
          <w:rFonts w:ascii="Arial" w:hAnsi="Arial" w:cs="Arial"/>
          <w:color w:val="FF0000"/>
          <w:sz w:val="16"/>
          <w:szCs w:val="16"/>
          <w:lang w:val="it-IT"/>
        </w:rPr>
        <w:t xml:space="preserve"> </w:t>
      </w:r>
      <w:r w:rsidRPr="008E4599">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1CE582B"/>
    <w:multiLevelType w:val="hybridMultilevel"/>
    <w:tmpl w:val="DA3A6518"/>
    <w:lvl w:ilvl="0" w:tplc="4DCE432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0361E36"/>
    <w:multiLevelType w:val="hybridMultilevel"/>
    <w:tmpl w:val="2A961566"/>
    <w:lvl w:ilvl="0" w:tplc="A840534E">
      <w:start w:val="1"/>
      <w:numFmt w:val="bullet"/>
      <w:lvlText w:val="-"/>
      <w:lvlJc w:val="left"/>
      <w:pPr>
        <w:tabs>
          <w:tab w:val="num" w:pos="720"/>
        </w:tabs>
        <w:ind w:left="720" w:hanging="360"/>
      </w:pPr>
      <w:rPr>
        <w:rFonts w:ascii="Myriad Pro" w:eastAsia="Times New Roman" w:hAnsi="Myriad Pro"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5"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10"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15:restartNumberingAfterBreak="0">
    <w:nsid w:val="55F60BE4"/>
    <w:multiLevelType w:val="hybridMultilevel"/>
    <w:tmpl w:val="942E4B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98D3732"/>
    <w:multiLevelType w:val="hybridMultilevel"/>
    <w:tmpl w:val="50FE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C53D1C"/>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5D3EC1"/>
    <w:multiLevelType w:val="hybridMultilevel"/>
    <w:tmpl w:val="AF3E6A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1" w15:restartNumberingAfterBreak="0">
    <w:nsid w:val="719A6C5E"/>
    <w:multiLevelType w:val="hybridMultilevel"/>
    <w:tmpl w:val="2CB6A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696958"/>
    <w:multiLevelType w:val="hybridMultilevel"/>
    <w:tmpl w:val="0AFE2C58"/>
    <w:lvl w:ilvl="0" w:tplc="9A8463E0">
      <w:start w:val="1"/>
      <w:numFmt w:val="decimal"/>
      <w:lvlText w:val="%1)"/>
      <w:lvlJc w:val="left"/>
      <w:pPr>
        <w:ind w:left="612" w:hanging="360"/>
      </w:pPr>
    </w:lvl>
    <w:lvl w:ilvl="1" w:tplc="08090019">
      <w:start w:val="1"/>
      <w:numFmt w:val="lowerLetter"/>
      <w:lvlText w:val="%2."/>
      <w:lvlJc w:val="left"/>
      <w:pPr>
        <w:ind w:left="1332" w:hanging="360"/>
      </w:pPr>
    </w:lvl>
    <w:lvl w:ilvl="2" w:tplc="0809001B">
      <w:start w:val="1"/>
      <w:numFmt w:val="lowerRoman"/>
      <w:lvlText w:val="%3."/>
      <w:lvlJc w:val="right"/>
      <w:pPr>
        <w:ind w:left="2052" w:hanging="180"/>
      </w:pPr>
    </w:lvl>
    <w:lvl w:ilvl="3" w:tplc="0809000F">
      <w:start w:val="1"/>
      <w:numFmt w:val="decimal"/>
      <w:lvlText w:val="%4."/>
      <w:lvlJc w:val="left"/>
      <w:pPr>
        <w:ind w:left="2772" w:hanging="360"/>
      </w:pPr>
    </w:lvl>
    <w:lvl w:ilvl="4" w:tplc="08090019">
      <w:start w:val="1"/>
      <w:numFmt w:val="lowerLetter"/>
      <w:lvlText w:val="%5."/>
      <w:lvlJc w:val="left"/>
      <w:pPr>
        <w:ind w:left="3492" w:hanging="360"/>
      </w:pPr>
    </w:lvl>
    <w:lvl w:ilvl="5" w:tplc="0809001B">
      <w:start w:val="1"/>
      <w:numFmt w:val="lowerRoman"/>
      <w:lvlText w:val="%6."/>
      <w:lvlJc w:val="right"/>
      <w:pPr>
        <w:ind w:left="4212" w:hanging="180"/>
      </w:pPr>
    </w:lvl>
    <w:lvl w:ilvl="6" w:tplc="0809000F">
      <w:start w:val="1"/>
      <w:numFmt w:val="decimal"/>
      <w:lvlText w:val="%7."/>
      <w:lvlJc w:val="left"/>
      <w:pPr>
        <w:ind w:left="4932" w:hanging="360"/>
      </w:pPr>
    </w:lvl>
    <w:lvl w:ilvl="7" w:tplc="08090019">
      <w:start w:val="1"/>
      <w:numFmt w:val="lowerLetter"/>
      <w:lvlText w:val="%8."/>
      <w:lvlJc w:val="left"/>
      <w:pPr>
        <w:ind w:left="5652" w:hanging="360"/>
      </w:pPr>
    </w:lvl>
    <w:lvl w:ilvl="8" w:tplc="0809001B">
      <w:start w:val="1"/>
      <w:numFmt w:val="lowerRoman"/>
      <w:lvlText w:val="%9."/>
      <w:lvlJc w:val="right"/>
      <w:pPr>
        <w:ind w:left="6372" w:hanging="180"/>
      </w:pPr>
    </w:lvl>
  </w:abstractNum>
  <w:abstractNum w:abstractNumId="23"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8588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576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814384">
    <w:abstractNumId w:val="11"/>
  </w:num>
  <w:num w:numId="4" w16cid:durableId="1012532791">
    <w:abstractNumId w:val="15"/>
  </w:num>
  <w:num w:numId="5" w16cid:durableId="20095551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15217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6337645">
    <w:abstractNumId w:val="19"/>
  </w:num>
  <w:num w:numId="8" w16cid:durableId="1872260584">
    <w:abstractNumId w:val="7"/>
  </w:num>
  <w:num w:numId="9" w16cid:durableId="1294479697">
    <w:abstractNumId w:val="10"/>
  </w:num>
  <w:num w:numId="10" w16cid:durableId="979383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01546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9817353">
    <w:abstractNumId w:val="16"/>
  </w:num>
  <w:num w:numId="13" w16cid:durableId="1122531212">
    <w:abstractNumId w:val="6"/>
  </w:num>
  <w:num w:numId="14" w16cid:durableId="551313348">
    <w:abstractNumId w:val="5"/>
  </w:num>
  <w:num w:numId="15" w16cid:durableId="648288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0634008">
    <w:abstractNumId w:val="23"/>
  </w:num>
  <w:num w:numId="17" w16cid:durableId="4670908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6895910">
    <w:abstractNumId w:val="9"/>
  </w:num>
  <w:num w:numId="19" w16cid:durableId="54279016">
    <w:abstractNumId w:val="3"/>
  </w:num>
  <w:num w:numId="20" w16cid:durableId="2989228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7216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9001052">
    <w:abstractNumId w:val="1"/>
  </w:num>
  <w:num w:numId="23" w16cid:durableId="1449857904">
    <w:abstractNumId w:val="18"/>
  </w:num>
  <w:num w:numId="24" w16cid:durableId="1285231413">
    <w:abstractNumId w:val="14"/>
  </w:num>
  <w:num w:numId="25" w16cid:durableId="540476593">
    <w:abstractNumId w:val="13"/>
  </w:num>
  <w:num w:numId="26" w16cid:durableId="2080664221">
    <w:abstractNumId w:val="12"/>
  </w:num>
  <w:num w:numId="27" w16cid:durableId="2014448312">
    <w:abstractNumId w:val="21"/>
  </w:num>
  <w:num w:numId="28" w16cid:durableId="1127537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70"/>
    <w:rsid w:val="00024182"/>
    <w:rsid w:val="00026F1E"/>
    <w:rsid w:val="000357BC"/>
    <w:rsid w:val="00051015"/>
    <w:rsid w:val="00065DC3"/>
    <w:rsid w:val="00076E77"/>
    <w:rsid w:val="00080B0F"/>
    <w:rsid w:val="0008212C"/>
    <w:rsid w:val="000910F0"/>
    <w:rsid w:val="000A7A2C"/>
    <w:rsid w:val="000B2954"/>
    <w:rsid w:val="000C0019"/>
    <w:rsid w:val="000D00F8"/>
    <w:rsid w:val="000F34E1"/>
    <w:rsid w:val="00102208"/>
    <w:rsid w:val="001032E7"/>
    <w:rsid w:val="00106228"/>
    <w:rsid w:val="00127541"/>
    <w:rsid w:val="00127E68"/>
    <w:rsid w:val="00130016"/>
    <w:rsid w:val="00130DFF"/>
    <w:rsid w:val="00137D6A"/>
    <w:rsid w:val="00157262"/>
    <w:rsid w:val="001A2F05"/>
    <w:rsid w:val="001A504E"/>
    <w:rsid w:val="001B070D"/>
    <w:rsid w:val="001C2ADE"/>
    <w:rsid w:val="001C7880"/>
    <w:rsid w:val="00207BEC"/>
    <w:rsid w:val="0022738B"/>
    <w:rsid w:val="00240674"/>
    <w:rsid w:val="0025518C"/>
    <w:rsid w:val="0028208A"/>
    <w:rsid w:val="002A7A49"/>
    <w:rsid w:val="002B13C4"/>
    <w:rsid w:val="002B69C8"/>
    <w:rsid w:val="002C4FD3"/>
    <w:rsid w:val="002C7FE4"/>
    <w:rsid w:val="002D1B3B"/>
    <w:rsid w:val="002D43BE"/>
    <w:rsid w:val="00307900"/>
    <w:rsid w:val="00325D07"/>
    <w:rsid w:val="00350A9A"/>
    <w:rsid w:val="003900FB"/>
    <w:rsid w:val="00390C4E"/>
    <w:rsid w:val="003B2125"/>
    <w:rsid w:val="003B3CE6"/>
    <w:rsid w:val="003B4154"/>
    <w:rsid w:val="003D3863"/>
    <w:rsid w:val="003E229C"/>
    <w:rsid w:val="003E2EF5"/>
    <w:rsid w:val="003F216E"/>
    <w:rsid w:val="003F3E5F"/>
    <w:rsid w:val="003F7DDA"/>
    <w:rsid w:val="00403734"/>
    <w:rsid w:val="00405720"/>
    <w:rsid w:val="004116EB"/>
    <w:rsid w:val="0043246D"/>
    <w:rsid w:val="004329BF"/>
    <w:rsid w:val="00436582"/>
    <w:rsid w:val="0044752C"/>
    <w:rsid w:val="00451D04"/>
    <w:rsid w:val="004620D3"/>
    <w:rsid w:val="00476C61"/>
    <w:rsid w:val="00476CED"/>
    <w:rsid w:val="004826E0"/>
    <w:rsid w:val="004A5750"/>
    <w:rsid w:val="004A61EA"/>
    <w:rsid w:val="004B082B"/>
    <w:rsid w:val="004B2D9F"/>
    <w:rsid w:val="004B3FFA"/>
    <w:rsid w:val="00506A78"/>
    <w:rsid w:val="005336C3"/>
    <w:rsid w:val="00537CDD"/>
    <w:rsid w:val="00546922"/>
    <w:rsid w:val="00557B35"/>
    <w:rsid w:val="0056463E"/>
    <w:rsid w:val="005824B8"/>
    <w:rsid w:val="005849F8"/>
    <w:rsid w:val="005A0E7D"/>
    <w:rsid w:val="005A6F2F"/>
    <w:rsid w:val="005B4CBC"/>
    <w:rsid w:val="005D581B"/>
    <w:rsid w:val="005E1F9F"/>
    <w:rsid w:val="006429EC"/>
    <w:rsid w:val="0065383B"/>
    <w:rsid w:val="006550C0"/>
    <w:rsid w:val="006640EF"/>
    <w:rsid w:val="0067796D"/>
    <w:rsid w:val="00692EFF"/>
    <w:rsid w:val="006973EC"/>
    <w:rsid w:val="006A1E0F"/>
    <w:rsid w:val="006B3A9E"/>
    <w:rsid w:val="006D3341"/>
    <w:rsid w:val="006D42DB"/>
    <w:rsid w:val="006E5EC4"/>
    <w:rsid w:val="00702EAD"/>
    <w:rsid w:val="00705227"/>
    <w:rsid w:val="007375F0"/>
    <w:rsid w:val="007438E3"/>
    <w:rsid w:val="007452B9"/>
    <w:rsid w:val="00751C24"/>
    <w:rsid w:val="00767B20"/>
    <w:rsid w:val="00770C8F"/>
    <w:rsid w:val="00775E54"/>
    <w:rsid w:val="00776D64"/>
    <w:rsid w:val="00790CFF"/>
    <w:rsid w:val="007B70B8"/>
    <w:rsid w:val="007C4380"/>
    <w:rsid w:val="007D147C"/>
    <w:rsid w:val="007E426F"/>
    <w:rsid w:val="0080333C"/>
    <w:rsid w:val="00814BAC"/>
    <w:rsid w:val="00814CB7"/>
    <w:rsid w:val="00830C47"/>
    <w:rsid w:val="00844393"/>
    <w:rsid w:val="008501B6"/>
    <w:rsid w:val="00850C05"/>
    <w:rsid w:val="00886AB2"/>
    <w:rsid w:val="00892969"/>
    <w:rsid w:val="00897398"/>
    <w:rsid w:val="008A008F"/>
    <w:rsid w:val="008A0367"/>
    <w:rsid w:val="008A1C8B"/>
    <w:rsid w:val="008A3F73"/>
    <w:rsid w:val="008A61C4"/>
    <w:rsid w:val="008A7B08"/>
    <w:rsid w:val="008B3F70"/>
    <w:rsid w:val="008C215E"/>
    <w:rsid w:val="008C561B"/>
    <w:rsid w:val="008E2F3E"/>
    <w:rsid w:val="008E4599"/>
    <w:rsid w:val="008E7EED"/>
    <w:rsid w:val="00914400"/>
    <w:rsid w:val="00921C37"/>
    <w:rsid w:val="00930A0B"/>
    <w:rsid w:val="009463DE"/>
    <w:rsid w:val="009575BE"/>
    <w:rsid w:val="00972A8D"/>
    <w:rsid w:val="00993AEC"/>
    <w:rsid w:val="009A593D"/>
    <w:rsid w:val="009C7D65"/>
    <w:rsid w:val="009D0F23"/>
    <w:rsid w:val="009D26F8"/>
    <w:rsid w:val="009F65A9"/>
    <w:rsid w:val="00A064C6"/>
    <w:rsid w:val="00A066D5"/>
    <w:rsid w:val="00A07C50"/>
    <w:rsid w:val="00A1693B"/>
    <w:rsid w:val="00A22756"/>
    <w:rsid w:val="00A23620"/>
    <w:rsid w:val="00A410BD"/>
    <w:rsid w:val="00A5600D"/>
    <w:rsid w:val="00A56175"/>
    <w:rsid w:val="00A61794"/>
    <w:rsid w:val="00A72460"/>
    <w:rsid w:val="00A76A15"/>
    <w:rsid w:val="00A809DB"/>
    <w:rsid w:val="00A87D2C"/>
    <w:rsid w:val="00A92ED7"/>
    <w:rsid w:val="00A96586"/>
    <w:rsid w:val="00A9761D"/>
    <w:rsid w:val="00AA55F6"/>
    <w:rsid w:val="00AB7D28"/>
    <w:rsid w:val="00AC013F"/>
    <w:rsid w:val="00AC74D3"/>
    <w:rsid w:val="00AD42B6"/>
    <w:rsid w:val="00AF5FEA"/>
    <w:rsid w:val="00AF6C32"/>
    <w:rsid w:val="00B00E14"/>
    <w:rsid w:val="00B01525"/>
    <w:rsid w:val="00B036FA"/>
    <w:rsid w:val="00B07862"/>
    <w:rsid w:val="00B212DB"/>
    <w:rsid w:val="00B51508"/>
    <w:rsid w:val="00B63FF3"/>
    <w:rsid w:val="00B9628C"/>
    <w:rsid w:val="00BA03B9"/>
    <w:rsid w:val="00BA2B40"/>
    <w:rsid w:val="00BA3FF1"/>
    <w:rsid w:val="00BE019D"/>
    <w:rsid w:val="00BF0B12"/>
    <w:rsid w:val="00C07754"/>
    <w:rsid w:val="00C32C1A"/>
    <w:rsid w:val="00C40770"/>
    <w:rsid w:val="00C75AC0"/>
    <w:rsid w:val="00C8421D"/>
    <w:rsid w:val="00C87ECE"/>
    <w:rsid w:val="00C926EB"/>
    <w:rsid w:val="00C93602"/>
    <w:rsid w:val="00C979A7"/>
    <w:rsid w:val="00CA25DA"/>
    <w:rsid w:val="00CA3DE7"/>
    <w:rsid w:val="00CB2EFF"/>
    <w:rsid w:val="00CB4CA8"/>
    <w:rsid w:val="00CD6CF3"/>
    <w:rsid w:val="00CD6F2D"/>
    <w:rsid w:val="00CE4267"/>
    <w:rsid w:val="00CE780C"/>
    <w:rsid w:val="00CF5983"/>
    <w:rsid w:val="00CF69D9"/>
    <w:rsid w:val="00D074E1"/>
    <w:rsid w:val="00D22568"/>
    <w:rsid w:val="00D52E97"/>
    <w:rsid w:val="00D533FF"/>
    <w:rsid w:val="00D64EC0"/>
    <w:rsid w:val="00D72119"/>
    <w:rsid w:val="00D85325"/>
    <w:rsid w:val="00D942A4"/>
    <w:rsid w:val="00DA2D68"/>
    <w:rsid w:val="00DA4AA2"/>
    <w:rsid w:val="00DA4F6F"/>
    <w:rsid w:val="00DB0EAE"/>
    <w:rsid w:val="00DC3484"/>
    <w:rsid w:val="00DD3EDB"/>
    <w:rsid w:val="00DD41D6"/>
    <w:rsid w:val="00DD472B"/>
    <w:rsid w:val="00DE148B"/>
    <w:rsid w:val="00DF0381"/>
    <w:rsid w:val="00E2166F"/>
    <w:rsid w:val="00E35318"/>
    <w:rsid w:val="00E46D86"/>
    <w:rsid w:val="00E47FF9"/>
    <w:rsid w:val="00E752D8"/>
    <w:rsid w:val="00E769EF"/>
    <w:rsid w:val="00E9748F"/>
    <w:rsid w:val="00EA2EF9"/>
    <w:rsid w:val="00EA7B96"/>
    <w:rsid w:val="00EB64A3"/>
    <w:rsid w:val="00EB75A6"/>
    <w:rsid w:val="00EC583D"/>
    <w:rsid w:val="00EE22D1"/>
    <w:rsid w:val="00F132A4"/>
    <w:rsid w:val="00F27979"/>
    <w:rsid w:val="00F352A3"/>
    <w:rsid w:val="00F361D8"/>
    <w:rsid w:val="00F40C0E"/>
    <w:rsid w:val="00F429DB"/>
    <w:rsid w:val="00F44097"/>
    <w:rsid w:val="00F446E8"/>
    <w:rsid w:val="00F56B3E"/>
    <w:rsid w:val="00F73E1E"/>
    <w:rsid w:val="00F7456C"/>
    <w:rsid w:val="00F86A17"/>
    <w:rsid w:val="00F875AE"/>
    <w:rsid w:val="00F9512A"/>
    <w:rsid w:val="00FA25CA"/>
    <w:rsid w:val="00FA307C"/>
    <w:rsid w:val="00FA5B34"/>
    <w:rsid w:val="00FC4B0B"/>
    <w:rsid w:val="00FC5CEC"/>
    <w:rsid w:val="00FE551B"/>
    <w:rsid w:val="00FF195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D93A3"/>
  <w15:docId w15:val="{93F29768-EC45-40A7-A181-344F0555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96D"/>
    <w:pPr>
      <w:spacing w:line="25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semiHidden/>
    <w:unhideWhenUsed/>
    <w:rsid w:val="00C40770"/>
    <w:rPr>
      <w:sz w:val="20"/>
      <w:szCs w:val="20"/>
    </w:rPr>
  </w:style>
  <w:style w:type="character" w:customStyle="1" w:styleId="FootnoteTextChar">
    <w:name w:val="Footnote Text Char"/>
    <w:basedOn w:val="DefaultParagraphFont"/>
    <w:link w:val="FootnoteText"/>
    <w:uiPriority w:val="99"/>
    <w:semiHidden/>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rPr>
  </w:style>
  <w:style w:type="character" w:styleId="FootnoteReference">
    <w:name w:val="footnote reference"/>
    <w:uiPriority w:val="99"/>
    <w:semiHidden/>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cs="Calibri"/>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 w:type="character" w:styleId="CommentReference">
    <w:name w:val="annotation reference"/>
    <w:basedOn w:val="DefaultParagraphFont"/>
    <w:uiPriority w:val="99"/>
    <w:semiHidden/>
    <w:unhideWhenUsed/>
    <w:rsid w:val="00A1693B"/>
    <w:rPr>
      <w:sz w:val="16"/>
      <w:szCs w:val="16"/>
    </w:rPr>
  </w:style>
  <w:style w:type="paragraph" w:styleId="CommentText">
    <w:name w:val="annotation text"/>
    <w:basedOn w:val="Normal"/>
    <w:link w:val="CommentTextChar"/>
    <w:uiPriority w:val="99"/>
    <w:semiHidden/>
    <w:unhideWhenUsed/>
    <w:rsid w:val="00A1693B"/>
    <w:pPr>
      <w:spacing w:line="240" w:lineRule="auto"/>
    </w:pPr>
    <w:rPr>
      <w:sz w:val="20"/>
      <w:szCs w:val="20"/>
    </w:rPr>
  </w:style>
  <w:style w:type="character" w:customStyle="1" w:styleId="CommentTextChar">
    <w:name w:val="Comment Text Char"/>
    <w:basedOn w:val="DefaultParagraphFont"/>
    <w:link w:val="CommentText"/>
    <w:uiPriority w:val="99"/>
    <w:semiHidden/>
    <w:rsid w:val="00A1693B"/>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693B"/>
    <w:rPr>
      <w:b/>
      <w:bCs/>
    </w:rPr>
  </w:style>
  <w:style w:type="character" w:customStyle="1" w:styleId="CommentSubjectChar">
    <w:name w:val="Comment Subject Char"/>
    <w:basedOn w:val="CommentTextChar"/>
    <w:link w:val="CommentSubject"/>
    <w:uiPriority w:val="99"/>
    <w:semiHidden/>
    <w:rsid w:val="00A1693B"/>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A16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3B"/>
    <w:rPr>
      <w:rFonts w:ascii="Tahoma" w:eastAsia="Calibri" w:hAnsi="Tahoma" w:cs="Tahoma"/>
      <w:sz w:val="16"/>
      <w:szCs w:val="16"/>
      <w:lang w:val="en-US"/>
    </w:rPr>
  </w:style>
  <w:style w:type="table" w:styleId="TableGrid">
    <w:name w:val="Table Grid"/>
    <w:basedOn w:val="TableNormal"/>
    <w:rsid w:val="00FE55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4064">
      <w:bodyDiv w:val="1"/>
      <w:marLeft w:val="0"/>
      <w:marRight w:val="0"/>
      <w:marTop w:val="0"/>
      <w:marBottom w:val="0"/>
      <w:divBdr>
        <w:top w:val="none" w:sz="0" w:space="0" w:color="auto"/>
        <w:left w:val="none" w:sz="0" w:space="0" w:color="auto"/>
        <w:bottom w:val="none" w:sz="0" w:space="0" w:color="auto"/>
        <w:right w:val="none" w:sz="0" w:space="0" w:color="auto"/>
      </w:divBdr>
    </w:div>
    <w:div w:id="108283790">
      <w:bodyDiv w:val="1"/>
      <w:marLeft w:val="0"/>
      <w:marRight w:val="0"/>
      <w:marTop w:val="0"/>
      <w:marBottom w:val="0"/>
      <w:divBdr>
        <w:top w:val="none" w:sz="0" w:space="0" w:color="auto"/>
        <w:left w:val="none" w:sz="0" w:space="0" w:color="auto"/>
        <w:bottom w:val="none" w:sz="0" w:space="0" w:color="auto"/>
        <w:right w:val="none" w:sz="0" w:space="0" w:color="auto"/>
      </w:divBdr>
    </w:div>
    <w:div w:id="191304509">
      <w:bodyDiv w:val="1"/>
      <w:marLeft w:val="0"/>
      <w:marRight w:val="0"/>
      <w:marTop w:val="0"/>
      <w:marBottom w:val="0"/>
      <w:divBdr>
        <w:top w:val="none" w:sz="0" w:space="0" w:color="auto"/>
        <w:left w:val="none" w:sz="0" w:space="0" w:color="auto"/>
        <w:bottom w:val="none" w:sz="0" w:space="0" w:color="auto"/>
        <w:right w:val="none" w:sz="0" w:space="0" w:color="auto"/>
      </w:divBdr>
    </w:div>
    <w:div w:id="194930992">
      <w:bodyDiv w:val="1"/>
      <w:marLeft w:val="0"/>
      <w:marRight w:val="0"/>
      <w:marTop w:val="0"/>
      <w:marBottom w:val="0"/>
      <w:divBdr>
        <w:top w:val="none" w:sz="0" w:space="0" w:color="auto"/>
        <w:left w:val="none" w:sz="0" w:space="0" w:color="auto"/>
        <w:bottom w:val="none" w:sz="0" w:space="0" w:color="auto"/>
        <w:right w:val="none" w:sz="0" w:space="0" w:color="auto"/>
      </w:divBdr>
    </w:div>
    <w:div w:id="205652771">
      <w:bodyDiv w:val="1"/>
      <w:marLeft w:val="0"/>
      <w:marRight w:val="0"/>
      <w:marTop w:val="0"/>
      <w:marBottom w:val="0"/>
      <w:divBdr>
        <w:top w:val="none" w:sz="0" w:space="0" w:color="auto"/>
        <w:left w:val="none" w:sz="0" w:space="0" w:color="auto"/>
        <w:bottom w:val="none" w:sz="0" w:space="0" w:color="auto"/>
        <w:right w:val="none" w:sz="0" w:space="0" w:color="auto"/>
      </w:divBdr>
    </w:div>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269826931">
      <w:bodyDiv w:val="1"/>
      <w:marLeft w:val="0"/>
      <w:marRight w:val="0"/>
      <w:marTop w:val="0"/>
      <w:marBottom w:val="0"/>
      <w:divBdr>
        <w:top w:val="none" w:sz="0" w:space="0" w:color="auto"/>
        <w:left w:val="none" w:sz="0" w:space="0" w:color="auto"/>
        <w:bottom w:val="none" w:sz="0" w:space="0" w:color="auto"/>
        <w:right w:val="none" w:sz="0" w:space="0" w:color="auto"/>
      </w:divBdr>
    </w:div>
    <w:div w:id="414328750">
      <w:bodyDiv w:val="1"/>
      <w:marLeft w:val="0"/>
      <w:marRight w:val="0"/>
      <w:marTop w:val="0"/>
      <w:marBottom w:val="0"/>
      <w:divBdr>
        <w:top w:val="none" w:sz="0" w:space="0" w:color="auto"/>
        <w:left w:val="none" w:sz="0" w:space="0" w:color="auto"/>
        <w:bottom w:val="none" w:sz="0" w:space="0" w:color="auto"/>
        <w:right w:val="none" w:sz="0" w:space="0" w:color="auto"/>
      </w:divBdr>
    </w:div>
    <w:div w:id="418522461">
      <w:bodyDiv w:val="1"/>
      <w:marLeft w:val="0"/>
      <w:marRight w:val="0"/>
      <w:marTop w:val="0"/>
      <w:marBottom w:val="0"/>
      <w:divBdr>
        <w:top w:val="none" w:sz="0" w:space="0" w:color="auto"/>
        <w:left w:val="none" w:sz="0" w:space="0" w:color="auto"/>
        <w:bottom w:val="none" w:sz="0" w:space="0" w:color="auto"/>
        <w:right w:val="none" w:sz="0" w:space="0" w:color="auto"/>
      </w:divBdr>
    </w:div>
    <w:div w:id="423115690">
      <w:bodyDiv w:val="1"/>
      <w:marLeft w:val="0"/>
      <w:marRight w:val="0"/>
      <w:marTop w:val="0"/>
      <w:marBottom w:val="0"/>
      <w:divBdr>
        <w:top w:val="none" w:sz="0" w:space="0" w:color="auto"/>
        <w:left w:val="none" w:sz="0" w:space="0" w:color="auto"/>
        <w:bottom w:val="none" w:sz="0" w:space="0" w:color="auto"/>
        <w:right w:val="none" w:sz="0" w:space="0" w:color="auto"/>
      </w:divBdr>
    </w:div>
    <w:div w:id="480537540">
      <w:bodyDiv w:val="1"/>
      <w:marLeft w:val="0"/>
      <w:marRight w:val="0"/>
      <w:marTop w:val="0"/>
      <w:marBottom w:val="0"/>
      <w:divBdr>
        <w:top w:val="none" w:sz="0" w:space="0" w:color="auto"/>
        <w:left w:val="none" w:sz="0" w:space="0" w:color="auto"/>
        <w:bottom w:val="none" w:sz="0" w:space="0" w:color="auto"/>
        <w:right w:val="none" w:sz="0" w:space="0" w:color="auto"/>
      </w:divBdr>
    </w:div>
    <w:div w:id="537089379">
      <w:bodyDiv w:val="1"/>
      <w:marLeft w:val="0"/>
      <w:marRight w:val="0"/>
      <w:marTop w:val="0"/>
      <w:marBottom w:val="0"/>
      <w:divBdr>
        <w:top w:val="none" w:sz="0" w:space="0" w:color="auto"/>
        <w:left w:val="none" w:sz="0" w:space="0" w:color="auto"/>
        <w:bottom w:val="none" w:sz="0" w:space="0" w:color="auto"/>
        <w:right w:val="none" w:sz="0" w:space="0" w:color="auto"/>
      </w:divBdr>
    </w:div>
    <w:div w:id="566957971">
      <w:bodyDiv w:val="1"/>
      <w:marLeft w:val="0"/>
      <w:marRight w:val="0"/>
      <w:marTop w:val="0"/>
      <w:marBottom w:val="0"/>
      <w:divBdr>
        <w:top w:val="none" w:sz="0" w:space="0" w:color="auto"/>
        <w:left w:val="none" w:sz="0" w:space="0" w:color="auto"/>
        <w:bottom w:val="none" w:sz="0" w:space="0" w:color="auto"/>
        <w:right w:val="none" w:sz="0" w:space="0" w:color="auto"/>
      </w:divBdr>
    </w:div>
    <w:div w:id="618687451">
      <w:bodyDiv w:val="1"/>
      <w:marLeft w:val="0"/>
      <w:marRight w:val="0"/>
      <w:marTop w:val="0"/>
      <w:marBottom w:val="0"/>
      <w:divBdr>
        <w:top w:val="none" w:sz="0" w:space="0" w:color="auto"/>
        <w:left w:val="none" w:sz="0" w:space="0" w:color="auto"/>
        <w:bottom w:val="none" w:sz="0" w:space="0" w:color="auto"/>
        <w:right w:val="none" w:sz="0" w:space="0" w:color="auto"/>
      </w:divBdr>
    </w:div>
    <w:div w:id="690376268">
      <w:bodyDiv w:val="1"/>
      <w:marLeft w:val="0"/>
      <w:marRight w:val="0"/>
      <w:marTop w:val="0"/>
      <w:marBottom w:val="0"/>
      <w:divBdr>
        <w:top w:val="none" w:sz="0" w:space="0" w:color="auto"/>
        <w:left w:val="none" w:sz="0" w:space="0" w:color="auto"/>
        <w:bottom w:val="none" w:sz="0" w:space="0" w:color="auto"/>
        <w:right w:val="none" w:sz="0" w:space="0" w:color="auto"/>
      </w:divBdr>
    </w:div>
    <w:div w:id="705956453">
      <w:bodyDiv w:val="1"/>
      <w:marLeft w:val="0"/>
      <w:marRight w:val="0"/>
      <w:marTop w:val="0"/>
      <w:marBottom w:val="0"/>
      <w:divBdr>
        <w:top w:val="none" w:sz="0" w:space="0" w:color="auto"/>
        <w:left w:val="none" w:sz="0" w:space="0" w:color="auto"/>
        <w:bottom w:val="none" w:sz="0" w:space="0" w:color="auto"/>
        <w:right w:val="none" w:sz="0" w:space="0" w:color="auto"/>
      </w:divBdr>
    </w:div>
    <w:div w:id="741021916">
      <w:bodyDiv w:val="1"/>
      <w:marLeft w:val="0"/>
      <w:marRight w:val="0"/>
      <w:marTop w:val="0"/>
      <w:marBottom w:val="0"/>
      <w:divBdr>
        <w:top w:val="none" w:sz="0" w:space="0" w:color="auto"/>
        <w:left w:val="none" w:sz="0" w:space="0" w:color="auto"/>
        <w:bottom w:val="none" w:sz="0" w:space="0" w:color="auto"/>
        <w:right w:val="none" w:sz="0" w:space="0" w:color="auto"/>
      </w:divBdr>
    </w:div>
    <w:div w:id="776028710">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817306011">
      <w:bodyDiv w:val="1"/>
      <w:marLeft w:val="0"/>
      <w:marRight w:val="0"/>
      <w:marTop w:val="0"/>
      <w:marBottom w:val="0"/>
      <w:divBdr>
        <w:top w:val="none" w:sz="0" w:space="0" w:color="auto"/>
        <w:left w:val="none" w:sz="0" w:space="0" w:color="auto"/>
        <w:bottom w:val="none" w:sz="0" w:space="0" w:color="auto"/>
        <w:right w:val="none" w:sz="0" w:space="0" w:color="auto"/>
      </w:divBdr>
    </w:div>
    <w:div w:id="859899070">
      <w:bodyDiv w:val="1"/>
      <w:marLeft w:val="0"/>
      <w:marRight w:val="0"/>
      <w:marTop w:val="0"/>
      <w:marBottom w:val="0"/>
      <w:divBdr>
        <w:top w:val="none" w:sz="0" w:space="0" w:color="auto"/>
        <w:left w:val="none" w:sz="0" w:space="0" w:color="auto"/>
        <w:bottom w:val="none" w:sz="0" w:space="0" w:color="auto"/>
        <w:right w:val="none" w:sz="0" w:space="0" w:color="auto"/>
      </w:divBdr>
    </w:div>
    <w:div w:id="885222730">
      <w:bodyDiv w:val="1"/>
      <w:marLeft w:val="0"/>
      <w:marRight w:val="0"/>
      <w:marTop w:val="0"/>
      <w:marBottom w:val="0"/>
      <w:divBdr>
        <w:top w:val="none" w:sz="0" w:space="0" w:color="auto"/>
        <w:left w:val="none" w:sz="0" w:space="0" w:color="auto"/>
        <w:bottom w:val="none" w:sz="0" w:space="0" w:color="auto"/>
        <w:right w:val="none" w:sz="0" w:space="0" w:color="auto"/>
      </w:divBdr>
    </w:div>
    <w:div w:id="1070998299">
      <w:bodyDiv w:val="1"/>
      <w:marLeft w:val="0"/>
      <w:marRight w:val="0"/>
      <w:marTop w:val="0"/>
      <w:marBottom w:val="0"/>
      <w:divBdr>
        <w:top w:val="none" w:sz="0" w:space="0" w:color="auto"/>
        <w:left w:val="none" w:sz="0" w:space="0" w:color="auto"/>
        <w:bottom w:val="none" w:sz="0" w:space="0" w:color="auto"/>
        <w:right w:val="none" w:sz="0" w:space="0" w:color="auto"/>
      </w:divBdr>
    </w:div>
    <w:div w:id="1166677249">
      <w:bodyDiv w:val="1"/>
      <w:marLeft w:val="0"/>
      <w:marRight w:val="0"/>
      <w:marTop w:val="0"/>
      <w:marBottom w:val="0"/>
      <w:divBdr>
        <w:top w:val="none" w:sz="0" w:space="0" w:color="auto"/>
        <w:left w:val="none" w:sz="0" w:space="0" w:color="auto"/>
        <w:bottom w:val="none" w:sz="0" w:space="0" w:color="auto"/>
        <w:right w:val="none" w:sz="0" w:space="0" w:color="auto"/>
      </w:divBdr>
    </w:div>
    <w:div w:id="1289431675">
      <w:bodyDiv w:val="1"/>
      <w:marLeft w:val="0"/>
      <w:marRight w:val="0"/>
      <w:marTop w:val="0"/>
      <w:marBottom w:val="0"/>
      <w:divBdr>
        <w:top w:val="none" w:sz="0" w:space="0" w:color="auto"/>
        <w:left w:val="none" w:sz="0" w:space="0" w:color="auto"/>
        <w:bottom w:val="none" w:sz="0" w:space="0" w:color="auto"/>
        <w:right w:val="none" w:sz="0" w:space="0" w:color="auto"/>
      </w:divBdr>
    </w:div>
    <w:div w:id="1419325771">
      <w:bodyDiv w:val="1"/>
      <w:marLeft w:val="0"/>
      <w:marRight w:val="0"/>
      <w:marTop w:val="0"/>
      <w:marBottom w:val="0"/>
      <w:divBdr>
        <w:top w:val="none" w:sz="0" w:space="0" w:color="auto"/>
        <w:left w:val="none" w:sz="0" w:space="0" w:color="auto"/>
        <w:bottom w:val="none" w:sz="0" w:space="0" w:color="auto"/>
        <w:right w:val="none" w:sz="0" w:space="0" w:color="auto"/>
      </w:divBdr>
    </w:div>
    <w:div w:id="1629316119">
      <w:bodyDiv w:val="1"/>
      <w:marLeft w:val="0"/>
      <w:marRight w:val="0"/>
      <w:marTop w:val="0"/>
      <w:marBottom w:val="0"/>
      <w:divBdr>
        <w:top w:val="none" w:sz="0" w:space="0" w:color="auto"/>
        <w:left w:val="none" w:sz="0" w:space="0" w:color="auto"/>
        <w:bottom w:val="none" w:sz="0" w:space="0" w:color="auto"/>
        <w:right w:val="none" w:sz="0" w:space="0" w:color="auto"/>
      </w:divBdr>
    </w:div>
    <w:div w:id="1694182498">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51347540">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 w:id="1817138489">
      <w:bodyDiv w:val="1"/>
      <w:marLeft w:val="0"/>
      <w:marRight w:val="0"/>
      <w:marTop w:val="0"/>
      <w:marBottom w:val="0"/>
      <w:divBdr>
        <w:top w:val="none" w:sz="0" w:space="0" w:color="auto"/>
        <w:left w:val="none" w:sz="0" w:space="0" w:color="auto"/>
        <w:bottom w:val="none" w:sz="0" w:space="0" w:color="auto"/>
        <w:right w:val="none" w:sz="0" w:space="0" w:color="auto"/>
      </w:divBdr>
    </w:div>
    <w:div w:id="1886603134">
      <w:bodyDiv w:val="1"/>
      <w:marLeft w:val="0"/>
      <w:marRight w:val="0"/>
      <w:marTop w:val="0"/>
      <w:marBottom w:val="0"/>
      <w:divBdr>
        <w:top w:val="none" w:sz="0" w:space="0" w:color="auto"/>
        <w:left w:val="none" w:sz="0" w:space="0" w:color="auto"/>
        <w:bottom w:val="none" w:sz="0" w:space="0" w:color="auto"/>
        <w:right w:val="none" w:sz="0" w:space="0" w:color="auto"/>
      </w:divBdr>
    </w:div>
    <w:div w:id="1951352712">
      <w:bodyDiv w:val="1"/>
      <w:marLeft w:val="0"/>
      <w:marRight w:val="0"/>
      <w:marTop w:val="0"/>
      <w:marBottom w:val="0"/>
      <w:divBdr>
        <w:top w:val="none" w:sz="0" w:space="0" w:color="auto"/>
        <w:left w:val="none" w:sz="0" w:space="0" w:color="auto"/>
        <w:bottom w:val="none" w:sz="0" w:space="0" w:color="auto"/>
        <w:right w:val="none" w:sz="0" w:space="0" w:color="auto"/>
      </w:divBdr>
    </w:div>
    <w:div w:id="203549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FEE56200-B33A-4914-A34D-D911D0859C8D}">
  <ds:schemaRefs>
    <ds:schemaRef ds:uri="http://schemas.openxmlformats.org/officeDocument/2006/bibliography"/>
  </ds:schemaRefs>
</ds:datastoreItem>
</file>

<file path=customXml/itemProps2.xml><?xml version="1.0" encoding="utf-8"?>
<ds:datastoreItem xmlns:ds="http://schemas.openxmlformats.org/officeDocument/2006/customXml" ds:itemID="{5B3657E6-7960-4FA2-8CA6-755B62B9E60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3190</Words>
  <Characters>18185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 Draskovic</dc:creator>
  <cp:lastModifiedBy>Asus</cp:lastModifiedBy>
  <cp:revision>13</cp:revision>
  <cp:lastPrinted>2025-05-28T07:10:00Z</cp:lastPrinted>
  <dcterms:created xsi:type="dcterms:W3CDTF">2025-05-12T11:55:00Z</dcterms:created>
  <dcterms:modified xsi:type="dcterms:W3CDTF">2025-05-28T10:00:00Z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