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092F" w14:textId="77777777" w:rsidR="000314CE" w:rsidRPr="000314CE" w:rsidRDefault="000314CE" w:rsidP="000314CE">
      <w:pPr>
        <w:spacing w:after="0" w:line="240" w:lineRule="auto"/>
        <w:jc w:val="right"/>
        <w:rPr>
          <w:rFonts w:ascii="Arial" w:eastAsia="Times New Roman" w:hAnsi="Arial" w:cs="Arial"/>
          <w:b/>
          <w:color w:val="000000"/>
          <w:kern w:val="0"/>
          <w:sz w:val="24"/>
          <w:szCs w:val="24"/>
          <w:lang w:val="sr-Latn-ME"/>
          <w14:ligatures w14:val="none"/>
        </w:rPr>
      </w:pPr>
      <w:r w:rsidRPr="000314CE">
        <w:rPr>
          <w:rFonts w:ascii="Arial" w:eastAsia="Times New Roman" w:hAnsi="Arial" w:cs="Arial"/>
          <w:b/>
          <w:color w:val="000000"/>
          <w:kern w:val="0"/>
          <w:sz w:val="24"/>
          <w:szCs w:val="24"/>
          <w:lang w:val="sr-Latn-ME"/>
          <w14:ligatures w14:val="none"/>
        </w:rPr>
        <w:t xml:space="preserve">OBRAZAC 1  </w:t>
      </w:r>
    </w:p>
    <w:p w14:paraId="7C9B28DC"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677B897D" w14:textId="433687D7" w:rsidR="000314CE" w:rsidRPr="000314CE" w:rsidRDefault="000314CE" w:rsidP="000314CE">
      <w:pPr>
        <w:tabs>
          <w:tab w:val="left" w:pos="1701"/>
          <w:tab w:val="left" w:pos="4820"/>
        </w:tabs>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u w:val="single"/>
          <w:lang w:val="sr-Latn-ME"/>
          <w14:ligatures w14:val="none"/>
        </w:rPr>
        <w:t>JZU DOM ZDRAVLJA BIJELO POLJE</w:t>
      </w:r>
    </w:p>
    <w:p w14:paraId="09566D23" w14:textId="1936B26B"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Broj iz evidencije postupaka javnih nabavki: </w:t>
      </w:r>
      <w:r w:rsidR="00820D50">
        <w:rPr>
          <w:rFonts w:ascii="Arial" w:eastAsia="Times New Roman" w:hAnsi="Arial" w:cs="Arial"/>
          <w:kern w:val="0"/>
          <w:sz w:val="24"/>
          <w:szCs w:val="24"/>
          <w:lang w:val="sr-Latn-ME"/>
          <w14:ligatures w14:val="none"/>
        </w:rPr>
        <w:t>08-426/25-1102</w:t>
      </w:r>
    </w:p>
    <w:p w14:paraId="53A57A55" w14:textId="1C5FC314"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Redni broj iz Plana javnih nabavki : </w:t>
      </w:r>
      <w:r w:rsidR="008818B8">
        <w:rPr>
          <w:rFonts w:ascii="Arial" w:eastAsia="Times New Roman" w:hAnsi="Arial" w:cs="Arial"/>
          <w:color w:val="000000"/>
          <w:kern w:val="0"/>
          <w:sz w:val="24"/>
          <w:szCs w:val="24"/>
          <w:lang w:val="sr-Latn-ME"/>
          <w14:ligatures w14:val="none"/>
        </w:rPr>
        <w:t>10</w:t>
      </w:r>
    </w:p>
    <w:p w14:paraId="0E52E593" w14:textId="26631F96"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Mjesto i datum:</w:t>
      </w:r>
      <w:r>
        <w:rPr>
          <w:rFonts w:ascii="Arial" w:eastAsia="Times New Roman" w:hAnsi="Arial" w:cs="Arial"/>
          <w:color w:val="000000"/>
          <w:kern w:val="0"/>
          <w:sz w:val="24"/>
          <w:szCs w:val="24"/>
          <w:lang w:val="sr-Latn-ME"/>
          <w14:ligatures w14:val="none"/>
        </w:rPr>
        <w:t xml:space="preserve"> Bijelo Polje, </w:t>
      </w:r>
      <w:r w:rsidR="00BA1BC3">
        <w:rPr>
          <w:rFonts w:ascii="Arial" w:eastAsia="Times New Roman" w:hAnsi="Arial" w:cs="Arial"/>
          <w:color w:val="000000"/>
          <w:kern w:val="0"/>
          <w:sz w:val="24"/>
          <w:szCs w:val="24"/>
          <w:lang w:val="sr-Latn-ME"/>
          <w14:ligatures w14:val="none"/>
        </w:rPr>
        <w:t>13</w:t>
      </w:r>
      <w:r>
        <w:rPr>
          <w:rFonts w:ascii="Arial" w:eastAsia="Times New Roman" w:hAnsi="Arial" w:cs="Arial"/>
          <w:color w:val="000000"/>
          <w:kern w:val="0"/>
          <w:sz w:val="24"/>
          <w:szCs w:val="24"/>
          <w:lang w:val="sr-Latn-ME"/>
          <w14:ligatures w14:val="none"/>
        </w:rPr>
        <w:t>.0</w:t>
      </w:r>
      <w:r w:rsidR="00BA1BC3">
        <w:rPr>
          <w:rFonts w:ascii="Arial" w:eastAsia="Times New Roman" w:hAnsi="Arial" w:cs="Arial"/>
          <w:color w:val="000000"/>
          <w:kern w:val="0"/>
          <w:sz w:val="24"/>
          <w:szCs w:val="24"/>
          <w:lang w:val="sr-Latn-ME"/>
          <w14:ligatures w14:val="none"/>
        </w:rPr>
        <w:t>5</w:t>
      </w:r>
      <w:r>
        <w:rPr>
          <w:rFonts w:ascii="Arial" w:eastAsia="Times New Roman" w:hAnsi="Arial" w:cs="Arial"/>
          <w:color w:val="000000"/>
          <w:kern w:val="0"/>
          <w:sz w:val="24"/>
          <w:szCs w:val="24"/>
          <w:lang w:val="sr-Latn-ME"/>
          <w14:ligatures w14:val="none"/>
        </w:rPr>
        <w:t>.202</w:t>
      </w:r>
      <w:r w:rsidR="008818B8">
        <w:rPr>
          <w:rFonts w:ascii="Arial" w:eastAsia="Times New Roman" w:hAnsi="Arial" w:cs="Arial"/>
          <w:color w:val="000000"/>
          <w:kern w:val="0"/>
          <w:sz w:val="24"/>
          <w:szCs w:val="24"/>
          <w:lang w:val="sr-Latn-ME"/>
          <w14:ligatures w14:val="none"/>
        </w:rPr>
        <w:t>5</w:t>
      </w:r>
      <w:r w:rsidR="00B97C34">
        <w:rPr>
          <w:rFonts w:ascii="Arial" w:eastAsia="Times New Roman" w:hAnsi="Arial" w:cs="Arial"/>
          <w:color w:val="000000"/>
          <w:kern w:val="0"/>
          <w:sz w:val="24"/>
          <w:szCs w:val="24"/>
          <w:lang w:val="sr-Latn-ME"/>
          <w14:ligatures w14:val="none"/>
        </w:rPr>
        <w:t>.godine</w:t>
      </w:r>
    </w:p>
    <w:p w14:paraId="1D3DF1F3"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6C77BDEF"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48BE5EAD"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4A42FF91" w14:textId="130179AD" w:rsidR="000314CE" w:rsidRPr="000314CE" w:rsidRDefault="000314CE" w:rsidP="000314CE">
      <w:pPr>
        <w:tabs>
          <w:tab w:val="left" w:pos="1276"/>
          <w:tab w:val="left" w:pos="3261"/>
        </w:tabs>
        <w:spacing w:after="0" w:line="240" w:lineRule="auto"/>
        <w:jc w:val="both"/>
        <w:rPr>
          <w:rFonts w:ascii="Arial" w:eastAsia="Times New Roman" w:hAnsi="Arial" w:cs="Arial"/>
          <w:b/>
          <w:bCs/>
          <w:color w:val="000000"/>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Na osnovu člana 53 stav 3 Zakona o javnim nabavkama („Službeni list CG“, br. 74/19 i 3/23) </w:t>
      </w:r>
      <w:r>
        <w:rPr>
          <w:rFonts w:ascii="Arial" w:eastAsia="Times New Roman" w:hAnsi="Arial" w:cs="Arial"/>
          <w:color w:val="000000"/>
          <w:kern w:val="0"/>
          <w:sz w:val="24"/>
          <w:szCs w:val="24"/>
          <w:u w:val="single"/>
          <w:lang w:val="sr-Latn-ME"/>
          <w14:ligatures w14:val="none"/>
        </w:rPr>
        <w:t xml:space="preserve">JZU Dom zdravlja Bijelo Polje </w:t>
      </w:r>
      <w:r w:rsidRPr="000314CE">
        <w:rPr>
          <w:rFonts w:ascii="Arial" w:eastAsia="Times New Roman" w:hAnsi="Arial" w:cs="Arial"/>
          <w:kern w:val="0"/>
          <w:sz w:val="24"/>
          <w:szCs w:val="24"/>
          <w:lang w:val="sr-Latn-ME"/>
          <w14:ligatures w14:val="none"/>
        </w:rPr>
        <w:t>objavljuje</w:t>
      </w:r>
      <w:r w:rsidRPr="000314CE">
        <w:rPr>
          <w:rFonts w:ascii="Arial" w:eastAsia="Times New Roman" w:hAnsi="Arial" w:cs="Arial"/>
          <w:b/>
          <w:bCs/>
          <w:color w:val="000000"/>
          <w:kern w:val="0"/>
          <w:sz w:val="24"/>
          <w:szCs w:val="24"/>
          <w:lang w:val="sr-Latn-ME"/>
          <w14:ligatures w14:val="none"/>
        </w:rPr>
        <w:t xml:space="preserve">        </w:t>
      </w:r>
    </w:p>
    <w:p w14:paraId="07534D06" w14:textId="77777777" w:rsidR="000314CE" w:rsidRPr="000314CE" w:rsidRDefault="000314CE" w:rsidP="000314CE">
      <w:pPr>
        <w:tabs>
          <w:tab w:val="left" w:pos="1276"/>
          <w:tab w:val="left" w:pos="3261"/>
        </w:tabs>
        <w:spacing w:after="0" w:line="240" w:lineRule="auto"/>
        <w:jc w:val="both"/>
        <w:rPr>
          <w:rFonts w:ascii="Arial" w:eastAsia="Times New Roman" w:hAnsi="Arial" w:cs="Arial"/>
          <w:b/>
          <w:bCs/>
          <w:color w:val="000000"/>
          <w:kern w:val="0"/>
          <w:sz w:val="24"/>
          <w:szCs w:val="24"/>
          <w:lang w:val="sr-Latn-ME"/>
          <w14:ligatures w14:val="none"/>
        </w:rPr>
      </w:pPr>
    </w:p>
    <w:p w14:paraId="21BE8F83" w14:textId="77777777" w:rsidR="000314CE" w:rsidRPr="000314CE" w:rsidRDefault="000314CE" w:rsidP="000314CE">
      <w:pPr>
        <w:tabs>
          <w:tab w:val="left" w:pos="1276"/>
          <w:tab w:val="left" w:pos="3261"/>
        </w:tabs>
        <w:spacing w:after="0" w:line="240" w:lineRule="auto"/>
        <w:jc w:val="both"/>
        <w:rPr>
          <w:rFonts w:ascii="Arial" w:eastAsia="Times New Roman" w:hAnsi="Arial" w:cs="Arial"/>
          <w:b/>
          <w:bCs/>
          <w:color w:val="000000"/>
          <w:kern w:val="0"/>
          <w:sz w:val="24"/>
          <w:szCs w:val="24"/>
          <w:lang w:val="sr-Latn-ME"/>
          <w14:ligatures w14:val="none"/>
        </w:rPr>
      </w:pPr>
    </w:p>
    <w:p w14:paraId="26944E23" w14:textId="77777777" w:rsidR="000314CE" w:rsidRPr="000314CE" w:rsidRDefault="000314CE" w:rsidP="000314CE">
      <w:pPr>
        <w:tabs>
          <w:tab w:val="left" w:pos="1276"/>
          <w:tab w:val="left" w:pos="3261"/>
        </w:tabs>
        <w:spacing w:after="0" w:line="240" w:lineRule="auto"/>
        <w:jc w:val="both"/>
        <w:rPr>
          <w:rFonts w:ascii="Arial" w:eastAsia="Times New Roman" w:hAnsi="Arial" w:cs="Arial"/>
          <w:b/>
          <w:bCs/>
          <w:color w:val="000000"/>
          <w:kern w:val="0"/>
          <w:sz w:val="24"/>
          <w:szCs w:val="24"/>
          <w:lang w:val="sr-Latn-ME"/>
          <w14:ligatures w14:val="none"/>
        </w:rPr>
      </w:pPr>
    </w:p>
    <w:p w14:paraId="22865B60" w14:textId="77777777" w:rsidR="000314CE" w:rsidRPr="000314CE" w:rsidRDefault="000314CE" w:rsidP="000314CE">
      <w:pPr>
        <w:tabs>
          <w:tab w:val="left" w:pos="1276"/>
          <w:tab w:val="left" w:pos="3261"/>
        </w:tabs>
        <w:spacing w:after="0" w:line="240" w:lineRule="auto"/>
        <w:jc w:val="both"/>
        <w:rPr>
          <w:rFonts w:ascii="Arial" w:eastAsia="Times New Roman" w:hAnsi="Arial" w:cs="Arial"/>
          <w:b/>
          <w:bCs/>
          <w:color w:val="000000"/>
          <w:kern w:val="0"/>
          <w:sz w:val="24"/>
          <w:szCs w:val="24"/>
          <w:lang w:val="sr-Latn-ME"/>
          <w14:ligatures w14:val="none"/>
        </w:rPr>
      </w:pPr>
    </w:p>
    <w:p w14:paraId="176C305E" w14:textId="77777777" w:rsidR="000314CE" w:rsidRPr="000314CE" w:rsidRDefault="000314CE" w:rsidP="000314CE">
      <w:pPr>
        <w:tabs>
          <w:tab w:val="left" w:pos="1276"/>
          <w:tab w:val="left" w:pos="3261"/>
        </w:tabs>
        <w:spacing w:after="0" w:line="240" w:lineRule="auto"/>
        <w:jc w:val="both"/>
        <w:rPr>
          <w:rFonts w:ascii="Arial" w:eastAsia="Times New Roman" w:hAnsi="Arial" w:cs="Arial"/>
          <w:b/>
          <w:bCs/>
          <w:color w:val="000000"/>
          <w:kern w:val="0"/>
          <w:sz w:val="24"/>
          <w:szCs w:val="24"/>
          <w:lang w:val="sr-Latn-ME"/>
          <w14:ligatures w14:val="none"/>
        </w:rPr>
      </w:pPr>
    </w:p>
    <w:p w14:paraId="2C884C5C" w14:textId="77777777" w:rsidR="000314CE" w:rsidRPr="000314CE" w:rsidRDefault="000314CE" w:rsidP="000314CE">
      <w:pPr>
        <w:tabs>
          <w:tab w:val="left" w:pos="1276"/>
          <w:tab w:val="left" w:pos="3261"/>
        </w:tabs>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b/>
          <w:bCs/>
          <w:color w:val="000000"/>
          <w:kern w:val="0"/>
          <w:sz w:val="24"/>
          <w:szCs w:val="24"/>
          <w:lang w:val="sr-Latn-ME"/>
          <w14:ligatures w14:val="none"/>
        </w:rPr>
        <w:t xml:space="preserve">                                          </w:t>
      </w:r>
      <w:r w:rsidRPr="000314CE">
        <w:rPr>
          <w:rFonts w:ascii="Arial" w:eastAsia="Times New Roman" w:hAnsi="Arial" w:cs="Arial"/>
          <w:b/>
          <w:bCs/>
          <w:color w:val="000000"/>
          <w:kern w:val="0"/>
          <w:sz w:val="24"/>
          <w:szCs w:val="24"/>
          <w:lang w:val="sr-Latn-ME"/>
          <w14:ligatures w14:val="none"/>
        </w:rPr>
        <w:tab/>
      </w:r>
      <w:r w:rsidRPr="000314CE">
        <w:rPr>
          <w:rFonts w:ascii="Arial" w:eastAsia="Times New Roman" w:hAnsi="Arial" w:cs="Arial"/>
          <w:bCs/>
          <w:color w:val="000000"/>
          <w:kern w:val="0"/>
          <w:sz w:val="24"/>
          <w:szCs w:val="24"/>
          <w:lang w:val="sr-Latn-ME"/>
          <w14:ligatures w14:val="none"/>
        </w:rPr>
        <w:t xml:space="preserve">                                                      </w:t>
      </w:r>
    </w:p>
    <w:p w14:paraId="03E62078" w14:textId="77777777" w:rsidR="000314CE" w:rsidRPr="000314CE" w:rsidRDefault="000314CE" w:rsidP="000314CE">
      <w:pPr>
        <w:keepNext/>
        <w:spacing w:after="0" w:line="240" w:lineRule="auto"/>
        <w:jc w:val="center"/>
        <w:outlineLvl w:val="0"/>
        <w:rPr>
          <w:rFonts w:ascii="Arial" w:eastAsia="Times New Roman" w:hAnsi="Arial" w:cs="Arial"/>
          <w:b/>
          <w:bCs/>
          <w:color w:val="000000"/>
          <w:kern w:val="0"/>
          <w:sz w:val="24"/>
          <w:szCs w:val="24"/>
          <w:lang w:val="sr-Latn-ME"/>
          <w14:ligatures w14:val="none"/>
        </w:rPr>
      </w:pPr>
    </w:p>
    <w:p w14:paraId="2E78542A" w14:textId="77777777" w:rsidR="000314CE" w:rsidRPr="000314CE" w:rsidRDefault="000314CE" w:rsidP="000314CE">
      <w:pPr>
        <w:spacing w:after="0" w:line="240" w:lineRule="auto"/>
        <w:jc w:val="center"/>
        <w:rPr>
          <w:rFonts w:ascii="Arial" w:eastAsia="Times New Roman" w:hAnsi="Arial" w:cs="Arial"/>
          <w:b/>
          <w:bCs/>
          <w:color w:val="000000"/>
          <w:kern w:val="0"/>
          <w:sz w:val="28"/>
          <w:szCs w:val="28"/>
          <w:lang w:val="sr-Latn-ME"/>
          <w14:ligatures w14:val="none"/>
        </w:rPr>
      </w:pPr>
      <w:r w:rsidRPr="000314CE">
        <w:rPr>
          <w:rFonts w:ascii="Arial" w:eastAsia="Times New Roman" w:hAnsi="Arial" w:cs="Arial"/>
          <w:b/>
          <w:bCs/>
          <w:color w:val="000000"/>
          <w:kern w:val="0"/>
          <w:sz w:val="28"/>
          <w:szCs w:val="28"/>
          <w:lang w:val="sr-Latn-ME"/>
          <w14:ligatures w14:val="none"/>
        </w:rPr>
        <w:t>TENDERSKU DOKUMENTACIJU</w:t>
      </w:r>
    </w:p>
    <w:p w14:paraId="5941AE6A" w14:textId="77777777" w:rsidR="000314CE" w:rsidRPr="000314CE" w:rsidRDefault="000314CE" w:rsidP="000314CE">
      <w:pPr>
        <w:spacing w:after="0" w:line="240" w:lineRule="auto"/>
        <w:jc w:val="center"/>
        <w:rPr>
          <w:rFonts w:ascii="Arial" w:eastAsia="Times New Roman" w:hAnsi="Arial" w:cs="Arial"/>
          <w:b/>
          <w:bCs/>
          <w:color w:val="000000"/>
          <w:kern w:val="0"/>
          <w:sz w:val="28"/>
          <w:szCs w:val="28"/>
          <w:lang w:val="sr-Latn-ME"/>
          <w14:ligatures w14:val="none"/>
        </w:rPr>
      </w:pPr>
      <w:r w:rsidRPr="000314CE">
        <w:rPr>
          <w:rFonts w:ascii="Arial" w:eastAsia="Times New Roman" w:hAnsi="Arial" w:cs="Arial"/>
          <w:b/>
          <w:bCs/>
          <w:color w:val="000000"/>
          <w:kern w:val="0"/>
          <w:sz w:val="28"/>
          <w:szCs w:val="28"/>
          <w:lang w:val="sr-Latn-ME"/>
          <w14:ligatures w14:val="none"/>
        </w:rPr>
        <w:t>ZA OTVORENI POSTUPAK JAVNE NABAVKE</w:t>
      </w:r>
    </w:p>
    <w:p w14:paraId="47CD0C92" w14:textId="77777777" w:rsidR="000314CE" w:rsidRPr="000314CE" w:rsidRDefault="000314CE" w:rsidP="000314CE">
      <w:pPr>
        <w:spacing w:after="0" w:line="240" w:lineRule="auto"/>
        <w:jc w:val="center"/>
        <w:rPr>
          <w:rFonts w:ascii="Arial" w:eastAsia="Times New Roman" w:hAnsi="Arial" w:cs="Arial"/>
          <w:b/>
          <w:bCs/>
          <w:color w:val="000000"/>
          <w:kern w:val="0"/>
          <w:sz w:val="28"/>
          <w:szCs w:val="28"/>
          <w:lang w:val="sr-Latn-ME"/>
          <w14:ligatures w14:val="none"/>
        </w:rPr>
      </w:pPr>
    </w:p>
    <w:p w14:paraId="206824BE" w14:textId="13888E4B" w:rsidR="000314CE" w:rsidRPr="000314CE" w:rsidRDefault="000314CE" w:rsidP="000314CE">
      <w:pPr>
        <w:spacing w:after="0" w:line="240" w:lineRule="auto"/>
        <w:jc w:val="center"/>
        <w:rPr>
          <w:rFonts w:ascii="Arial" w:eastAsia="Times New Roman" w:hAnsi="Arial" w:cs="Arial"/>
          <w:color w:val="000000"/>
          <w:kern w:val="0"/>
          <w:sz w:val="24"/>
          <w:szCs w:val="24"/>
          <w:u w:val="single"/>
          <w:lang w:val="sr-Latn-ME"/>
          <w14:ligatures w14:val="none"/>
        </w:rPr>
      </w:pPr>
      <w:r w:rsidRPr="000314CE">
        <w:rPr>
          <w:rFonts w:ascii="Arial" w:eastAsia="Times New Roman" w:hAnsi="Arial" w:cs="Arial"/>
          <w:color w:val="000000"/>
          <w:kern w:val="0"/>
          <w:sz w:val="24"/>
          <w:szCs w:val="24"/>
          <w:u w:val="single"/>
          <w:lang w:val="sr-Latn-ME"/>
          <w14:ligatures w14:val="none"/>
        </w:rPr>
        <w:t>Usluge fizičkog obezbjeđenja objekta</w:t>
      </w:r>
      <w:r w:rsidR="00B47E6E">
        <w:rPr>
          <w:rFonts w:ascii="Arial" w:eastAsia="Times New Roman" w:hAnsi="Arial" w:cs="Arial"/>
          <w:color w:val="000000"/>
          <w:kern w:val="0"/>
          <w:sz w:val="24"/>
          <w:szCs w:val="24"/>
          <w:u w:val="single"/>
          <w:lang w:val="sr-Latn-ME"/>
          <w14:ligatures w14:val="none"/>
        </w:rPr>
        <w:t xml:space="preserve"> (imovine i lica)</w:t>
      </w:r>
    </w:p>
    <w:p w14:paraId="56564F7C" w14:textId="77777777" w:rsidR="000314CE" w:rsidRPr="000314CE" w:rsidRDefault="000314CE" w:rsidP="000314CE">
      <w:pPr>
        <w:spacing w:after="0" w:line="240" w:lineRule="auto"/>
        <w:jc w:val="center"/>
        <w:rPr>
          <w:rFonts w:ascii="Arial" w:eastAsia="Times New Roman" w:hAnsi="Arial" w:cs="Arial"/>
          <w:color w:val="000000"/>
          <w:kern w:val="0"/>
          <w:sz w:val="24"/>
          <w:szCs w:val="24"/>
          <w:lang w:val="sr-Latn-ME"/>
          <w14:ligatures w14:val="none"/>
        </w:rPr>
      </w:pPr>
      <w:r w:rsidRPr="000314CE">
        <w:rPr>
          <w:rFonts w:ascii="Arial" w:eastAsia="Times New Roman" w:hAnsi="Arial" w:cs="Arial"/>
          <w:b/>
          <w:bCs/>
          <w:color w:val="000000"/>
          <w:kern w:val="0"/>
          <w:sz w:val="24"/>
          <w:szCs w:val="24"/>
          <w:lang w:val="sr-Latn-ME"/>
          <w14:ligatures w14:val="none"/>
        </w:rPr>
        <w:t xml:space="preserve"> </w:t>
      </w:r>
      <w:r w:rsidRPr="000314CE">
        <w:rPr>
          <w:rFonts w:ascii="Arial" w:eastAsia="Times New Roman" w:hAnsi="Arial" w:cs="Arial"/>
          <w:color w:val="000000"/>
          <w:kern w:val="0"/>
          <w:sz w:val="24"/>
          <w:szCs w:val="24"/>
          <w:lang w:val="sr-Latn-ME"/>
          <w14:ligatures w14:val="none"/>
        </w:rPr>
        <w:t>(predmet javne nabavke)</w:t>
      </w:r>
    </w:p>
    <w:p w14:paraId="4834264E"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13AE6B82"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Predmet nabavke se nabavlja:</w:t>
      </w:r>
    </w:p>
    <w:p w14:paraId="255F26A8"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4E5AB8FF" w14:textId="34458F1A"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Pr="000314CE">
        <w:rPr>
          <w:rFonts w:ascii="Arial" w:eastAsia="Times New Roman" w:hAnsi="Arial" w:cs="Arial"/>
          <w:color w:val="000000"/>
          <w:kern w:val="0"/>
          <w:sz w:val="24"/>
          <w:szCs w:val="24"/>
          <w:lang w:val="sr-Latn-ME"/>
          <w14:ligatures w14:val="none"/>
        </w:rPr>
        <w:t xml:space="preserve"> kao cjelina </w:t>
      </w:r>
    </w:p>
    <w:p w14:paraId="595D73A3"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712A1086"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75C8DC7D"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35BF9255"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115DA883"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51167711"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65E299F8"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4139B448"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5DC60B4A"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11AC0D9F"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10934A48"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7D956480"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673D731D"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3B76200A"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3DB7E6D1"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531EA8D5"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5A3FC31A"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5B2CA079"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5A152E9A"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79A9B251" w14:textId="77777777" w:rsidR="000314CE" w:rsidRPr="000314CE" w:rsidRDefault="000314CE" w:rsidP="000314CE">
      <w:pPr>
        <w:spacing w:after="0" w:line="240" w:lineRule="auto"/>
        <w:rPr>
          <w:rFonts w:ascii="Arial" w:eastAsia="Times New Roman" w:hAnsi="Arial" w:cs="Arial"/>
          <w:color w:val="000000"/>
          <w:kern w:val="0"/>
          <w:sz w:val="24"/>
          <w:szCs w:val="24"/>
          <w:lang w:val="sr-Latn-ME"/>
          <w14:ligatures w14:val="none"/>
        </w:rPr>
      </w:pPr>
    </w:p>
    <w:p w14:paraId="7E2ACE99" w14:textId="77777777" w:rsidR="000314CE" w:rsidRPr="000314CE" w:rsidRDefault="000314CE" w:rsidP="000314C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Arial" w:eastAsia="Times New Roman" w:hAnsi="Arial" w:cs="Times New Roman"/>
          <w:b/>
          <w:color w:val="000000"/>
          <w:kern w:val="0"/>
          <w:sz w:val="24"/>
          <w:szCs w:val="32"/>
          <w:lang w:val="sr-Latn-ME"/>
          <w14:ligatures w14:val="none"/>
        </w:rPr>
      </w:pPr>
      <w:bookmarkStart w:id="0" w:name="_Toc62730553"/>
      <w:r w:rsidRPr="000314CE">
        <w:rPr>
          <w:rFonts w:ascii="Arial" w:eastAsia="Times New Roman" w:hAnsi="Arial" w:cs="Times New Roman"/>
          <w:b/>
          <w:color w:val="000000"/>
          <w:kern w:val="0"/>
          <w:sz w:val="24"/>
          <w:szCs w:val="32"/>
          <w:lang w:val="sr-Latn-ME"/>
          <w14:ligatures w14:val="none"/>
        </w:rPr>
        <w:lastRenderedPageBreak/>
        <w:t>POZIV ZA NADMETANJE</w:t>
      </w:r>
      <w:r w:rsidRPr="000314CE">
        <w:rPr>
          <w:rFonts w:ascii="Times New Roman" w:eastAsia="Times New Roman" w:hAnsi="Times New Roman" w:cs="Times New Roman"/>
          <w:color w:val="000000"/>
          <w:kern w:val="0"/>
          <w:sz w:val="24"/>
          <w:szCs w:val="24"/>
          <w:vertAlign w:val="superscript"/>
          <w:lang w:val="en-US"/>
          <w14:ligatures w14:val="none"/>
        </w:rPr>
        <w:footnoteReference w:id="1"/>
      </w:r>
      <w:bookmarkEnd w:id="0"/>
      <w:r w:rsidRPr="000314CE">
        <w:rPr>
          <w:rFonts w:ascii="Arial" w:eastAsia="Times New Roman" w:hAnsi="Arial" w:cs="Times New Roman"/>
          <w:b/>
          <w:color w:val="000000"/>
          <w:kern w:val="0"/>
          <w:sz w:val="24"/>
          <w:szCs w:val="32"/>
          <w:lang w:val="sr-Latn-ME"/>
          <w14:ligatures w14:val="none"/>
        </w:rPr>
        <w:t xml:space="preserve"> </w:t>
      </w:r>
    </w:p>
    <w:p w14:paraId="4B44C97B" w14:textId="77777777" w:rsidR="000314CE" w:rsidRPr="000314CE" w:rsidRDefault="000314CE" w:rsidP="000314CE">
      <w:pPr>
        <w:spacing w:after="0" w:line="240" w:lineRule="auto"/>
        <w:rPr>
          <w:rFonts w:ascii="Arial" w:eastAsia="Times New Roman" w:hAnsi="Arial" w:cs="Arial"/>
          <w:b/>
          <w:bCs/>
          <w:color w:val="000000"/>
          <w:kern w:val="0"/>
          <w:sz w:val="24"/>
          <w:szCs w:val="24"/>
          <w:lang w:val="sr-Latn-ME"/>
          <w14:ligatures w14:val="none"/>
        </w:rPr>
      </w:pPr>
      <w:r w:rsidRPr="000314CE">
        <w:rPr>
          <w:rFonts w:ascii="Arial" w:eastAsia="Times New Roman" w:hAnsi="Arial" w:cs="Arial"/>
          <w:b/>
          <w:bCs/>
          <w:color w:val="000000"/>
          <w:kern w:val="0"/>
          <w:sz w:val="24"/>
          <w:szCs w:val="24"/>
          <w:lang w:val="sr-Latn-ME"/>
          <w14:ligatures w14:val="none"/>
        </w:rPr>
        <w:tab/>
      </w:r>
    </w:p>
    <w:p w14:paraId="28F23DF0" w14:textId="77777777" w:rsidR="000314CE" w:rsidRPr="000314CE" w:rsidRDefault="000314CE" w:rsidP="000314CE">
      <w:pPr>
        <w:spacing w:after="0" w:line="240" w:lineRule="auto"/>
        <w:ind w:left="360"/>
        <w:jc w:val="center"/>
        <w:rPr>
          <w:rFonts w:ascii="Arial" w:eastAsia="Times New Roman" w:hAnsi="Arial" w:cs="Arial"/>
          <w:b/>
          <w:bCs/>
          <w:color w:val="000000"/>
          <w:kern w:val="0"/>
          <w:sz w:val="24"/>
          <w:szCs w:val="24"/>
          <w:lang w:val="sr-Latn-ME"/>
          <w14:ligatures w14:val="none"/>
        </w:rPr>
      </w:pPr>
    </w:p>
    <w:p w14:paraId="703EFA40" w14:textId="77777777" w:rsidR="000314CE" w:rsidRPr="000314CE" w:rsidRDefault="000314CE" w:rsidP="000314CE">
      <w:pPr>
        <w:numPr>
          <w:ilvl w:val="0"/>
          <w:numId w:val="2"/>
        </w:numPr>
        <w:spacing w:after="0" w:line="256" w:lineRule="auto"/>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Podaci o naručiocu;</w:t>
      </w:r>
    </w:p>
    <w:p w14:paraId="3B134FD4" w14:textId="77777777" w:rsidR="000314CE" w:rsidRPr="000314CE" w:rsidRDefault="000314CE" w:rsidP="000314CE">
      <w:pPr>
        <w:numPr>
          <w:ilvl w:val="0"/>
          <w:numId w:val="2"/>
        </w:numPr>
        <w:spacing w:after="0" w:line="256" w:lineRule="auto"/>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 xml:space="preserve">Podaci o postupku i predmetu javne nabavke: </w:t>
      </w:r>
    </w:p>
    <w:p w14:paraId="6EEA451D"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Vrsta postupka,</w:t>
      </w:r>
    </w:p>
    <w:p w14:paraId="2C6A6638"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Predmet javne nabavke (vrsta predmeta, naziv i opis predmeta),</w:t>
      </w:r>
    </w:p>
    <w:p w14:paraId="08E02F6A"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Procijenjena vrijednost predmeta nabavke</w:t>
      </w:r>
      <w:r w:rsidRPr="000314CE">
        <w:rPr>
          <w:rFonts w:ascii="Arial" w:eastAsia="Calibri" w:hAnsi="Arial" w:cs="Arial"/>
          <w:color w:val="000000"/>
          <w:kern w:val="0"/>
          <w:vertAlign w:val="superscript"/>
          <w:lang w:val="sr-Latn-ME"/>
          <w14:ligatures w14:val="none"/>
        </w:rPr>
        <w:footnoteReference w:id="2"/>
      </w:r>
      <w:r w:rsidRPr="000314CE">
        <w:rPr>
          <w:rFonts w:ascii="Arial" w:eastAsia="Calibri" w:hAnsi="Arial" w:cs="Arial"/>
          <w:color w:val="000000"/>
          <w:kern w:val="0"/>
          <w:lang w:val="sr-Latn-ME"/>
          <w14:ligatures w14:val="none"/>
        </w:rPr>
        <w:t>,</w:t>
      </w:r>
    </w:p>
    <w:p w14:paraId="1B87AA69"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 xml:space="preserve">Način nabavke: </w:t>
      </w:r>
    </w:p>
    <w:p w14:paraId="3EA13AC3" w14:textId="77777777" w:rsidR="000314CE" w:rsidRPr="000314CE" w:rsidRDefault="000314CE" w:rsidP="000314CE">
      <w:pPr>
        <w:numPr>
          <w:ilvl w:val="0"/>
          <w:numId w:val="3"/>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Cjelina, po partijama,</w:t>
      </w:r>
    </w:p>
    <w:p w14:paraId="4A5822A8" w14:textId="77777777" w:rsidR="000314CE" w:rsidRPr="000314CE" w:rsidRDefault="000314CE" w:rsidP="000314CE">
      <w:pPr>
        <w:numPr>
          <w:ilvl w:val="0"/>
          <w:numId w:val="3"/>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Zajednička nabavka,</w:t>
      </w:r>
    </w:p>
    <w:p w14:paraId="32365C60" w14:textId="77777777" w:rsidR="000314CE" w:rsidRPr="000314CE" w:rsidRDefault="000314CE" w:rsidP="000314CE">
      <w:pPr>
        <w:numPr>
          <w:ilvl w:val="0"/>
          <w:numId w:val="3"/>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Centralizovana nabavka,</w:t>
      </w:r>
    </w:p>
    <w:p w14:paraId="6A82A471"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Posebni oblik nabavke:</w:t>
      </w:r>
    </w:p>
    <w:p w14:paraId="30EB6D86" w14:textId="77777777" w:rsidR="000314CE" w:rsidRPr="000314CE" w:rsidRDefault="000314CE" w:rsidP="000314CE">
      <w:pPr>
        <w:numPr>
          <w:ilvl w:val="0"/>
          <w:numId w:val="4"/>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Okvirni sporazum,</w:t>
      </w:r>
    </w:p>
    <w:p w14:paraId="52D58BCA" w14:textId="77777777" w:rsidR="000314CE" w:rsidRPr="000314CE" w:rsidRDefault="000314CE" w:rsidP="000314CE">
      <w:pPr>
        <w:numPr>
          <w:ilvl w:val="0"/>
          <w:numId w:val="4"/>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Dinamički sistem nabavki,</w:t>
      </w:r>
    </w:p>
    <w:p w14:paraId="6560A39D" w14:textId="77777777" w:rsidR="000314CE" w:rsidRPr="000314CE" w:rsidRDefault="000314CE" w:rsidP="000314CE">
      <w:pPr>
        <w:numPr>
          <w:ilvl w:val="0"/>
          <w:numId w:val="4"/>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Elektronska aukcija,</w:t>
      </w:r>
    </w:p>
    <w:p w14:paraId="4771B911" w14:textId="77777777" w:rsidR="000314CE" w:rsidRPr="000314CE" w:rsidRDefault="000314CE" w:rsidP="000314CE">
      <w:pPr>
        <w:numPr>
          <w:ilvl w:val="0"/>
          <w:numId w:val="4"/>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Elektronski katalog,</w:t>
      </w:r>
    </w:p>
    <w:p w14:paraId="70D5A4C1"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Uslovi za učešće u postupku javne nabavke i posebni osnovi za isključenje,</w:t>
      </w:r>
    </w:p>
    <w:p w14:paraId="4F1E6950"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Kriterijum za izbor najpovoljnije ponude,</w:t>
      </w:r>
    </w:p>
    <w:p w14:paraId="5CBAFCCD"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Način, mjesto i vrijeme podnošenja ponuda i otvaranja ponuda,</w:t>
      </w:r>
    </w:p>
    <w:p w14:paraId="0C811D0B"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Rok za donošenje odluke o izboru,</w:t>
      </w:r>
    </w:p>
    <w:p w14:paraId="5043D6EF"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Rok važenja ponude,</w:t>
      </w:r>
    </w:p>
    <w:p w14:paraId="5599618B" w14:textId="77777777" w:rsidR="000314CE" w:rsidRPr="000314CE" w:rsidRDefault="000314CE" w:rsidP="000314CE">
      <w:pPr>
        <w:numPr>
          <w:ilvl w:val="1"/>
          <w:numId w:val="2"/>
        </w:numPr>
        <w:spacing w:after="0" w:line="256" w:lineRule="auto"/>
        <w:contextualSpacing/>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Garancija ponude</w:t>
      </w:r>
    </w:p>
    <w:p w14:paraId="783FFFB6" w14:textId="77777777" w:rsidR="000314CE" w:rsidRPr="000314CE" w:rsidRDefault="000314CE" w:rsidP="000314CE">
      <w:pPr>
        <w:spacing w:after="0" w:line="240" w:lineRule="auto"/>
        <w:rPr>
          <w:rFonts w:ascii="Calibri" w:eastAsia="Calibri" w:hAnsi="Calibri" w:cs="Times New Roman"/>
          <w:color w:val="000000"/>
          <w:kern w:val="0"/>
          <w:lang w:val="sr-Latn-ME"/>
          <w14:ligatures w14:val="none"/>
        </w:rPr>
      </w:pPr>
    </w:p>
    <w:p w14:paraId="4A41F0BD" w14:textId="77777777" w:rsidR="000314CE" w:rsidRPr="000314CE" w:rsidRDefault="000314CE" w:rsidP="000314C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Arial" w:eastAsia="Times New Roman" w:hAnsi="Arial" w:cs="Times New Roman"/>
          <w:b/>
          <w:color w:val="000000"/>
          <w:kern w:val="0"/>
          <w:sz w:val="24"/>
          <w:szCs w:val="32"/>
          <w:lang w:val="sr-Latn-ME"/>
          <w14:ligatures w14:val="none"/>
        </w:rPr>
      </w:pPr>
      <w:bookmarkStart w:id="1" w:name="_Toc62730554"/>
      <w:r w:rsidRPr="000314CE">
        <w:rPr>
          <w:rFonts w:ascii="Arial" w:eastAsia="Times New Roman" w:hAnsi="Arial" w:cs="Times New Roman"/>
          <w:b/>
          <w:color w:val="000000"/>
          <w:kern w:val="0"/>
          <w:sz w:val="24"/>
          <w:szCs w:val="32"/>
          <w:lang w:val="sr-Latn-ME"/>
          <w14:ligatures w14:val="none"/>
        </w:rPr>
        <w:t>TEHNIČKA SPECIFIKACIJA PREDMETA JAVNE NABAVKE</w:t>
      </w:r>
      <w:r w:rsidRPr="000314CE">
        <w:rPr>
          <w:rFonts w:ascii="Times New Roman" w:eastAsia="Times New Roman" w:hAnsi="Times New Roman" w:cs="Times New Roman"/>
          <w:color w:val="000000"/>
          <w:kern w:val="0"/>
          <w:sz w:val="24"/>
          <w:szCs w:val="24"/>
          <w:vertAlign w:val="superscript"/>
          <w:lang w:val="en-US"/>
          <w14:ligatures w14:val="none"/>
        </w:rPr>
        <w:footnoteReference w:id="3"/>
      </w:r>
      <w:bookmarkEnd w:id="1"/>
    </w:p>
    <w:p w14:paraId="5EBD53CE" w14:textId="77777777" w:rsidR="000314CE" w:rsidRPr="000314CE" w:rsidRDefault="000314CE" w:rsidP="000314CE">
      <w:pPr>
        <w:spacing w:after="0" w:line="240" w:lineRule="auto"/>
        <w:rPr>
          <w:rFonts w:ascii="Calibri" w:eastAsia="Calibri" w:hAnsi="Calibri" w:cs="Times New Roman"/>
          <w:color w:val="000000"/>
          <w:kern w:val="0"/>
          <w:lang w:val="sr-Latn-ME"/>
          <w14:ligatures w14:val="none"/>
        </w:rPr>
      </w:pPr>
    </w:p>
    <w:p w14:paraId="2044FB2D" w14:textId="77777777" w:rsidR="000314CE" w:rsidRPr="000314CE" w:rsidRDefault="000314CE" w:rsidP="000314CE">
      <w:pPr>
        <w:numPr>
          <w:ilvl w:val="0"/>
          <w:numId w:val="5"/>
        </w:numPr>
        <w:spacing w:after="0" w:line="256" w:lineRule="auto"/>
        <w:contextualSpacing/>
        <w:jc w:val="both"/>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Naziv i opis predmeta nabavke u cjelini, po partijama i stavkama sa bitnim karakteristikama</w:t>
      </w:r>
    </w:p>
    <w:p w14:paraId="1164B20F" w14:textId="77777777" w:rsidR="000314CE" w:rsidRPr="000314CE" w:rsidRDefault="000314CE" w:rsidP="000314CE">
      <w:pPr>
        <w:numPr>
          <w:ilvl w:val="0"/>
          <w:numId w:val="5"/>
        </w:numPr>
        <w:spacing w:after="0" w:line="256" w:lineRule="auto"/>
        <w:contextualSpacing/>
        <w:jc w:val="both"/>
        <w:rPr>
          <w:rFonts w:ascii="Arial" w:eastAsia="Calibri" w:hAnsi="Arial" w:cs="Arial"/>
          <w:color w:val="000000"/>
          <w:kern w:val="0"/>
          <w:lang w:val="sr-Latn-ME"/>
          <w14:ligatures w14:val="none"/>
        </w:rPr>
      </w:pPr>
      <w:r w:rsidRPr="000314CE">
        <w:rPr>
          <w:rFonts w:ascii="Arial" w:eastAsia="Calibri" w:hAnsi="Arial" w:cs="Arial"/>
          <w:color w:val="000000"/>
          <w:kern w:val="0"/>
          <w:lang w:val="sr-Latn-ME"/>
          <w14:ligatures w14:val="none"/>
        </w:rPr>
        <w:t>Zahtjevi u pogledu načina izvršavanja predmeta nabavke koji su od značaja za sačinjavanje ponude i izvršenje ugovora</w:t>
      </w:r>
    </w:p>
    <w:p w14:paraId="5F0FB294" w14:textId="77777777" w:rsidR="000314CE" w:rsidRPr="000314CE" w:rsidRDefault="000314CE" w:rsidP="000314CE">
      <w:pPr>
        <w:spacing w:after="0" w:line="240" w:lineRule="auto"/>
        <w:rPr>
          <w:rFonts w:ascii="Calibri" w:eastAsia="Calibri" w:hAnsi="Calibri" w:cs="Times New Roman"/>
          <w:color w:val="000000"/>
          <w:kern w:val="0"/>
          <w:lang w:val="sr-Latn-ME"/>
          <w14:ligatures w14:val="none"/>
        </w:rPr>
      </w:pPr>
    </w:p>
    <w:p w14:paraId="7842BC64"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color w:val="000000"/>
          <w:kern w:val="0"/>
          <w:sz w:val="24"/>
          <w:szCs w:val="32"/>
          <w:lang w:val="sr-Latn-ME"/>
          <w14:ligatures w14:val="none"/>
        </w:rPr>
      </w:pPr>
      <w:bookmarkStart w:id="2" w:name="_Toc62730555"/>
      <w:r w:rsidRPr="000314CE">
        <w:rPr>
          <w:rFonts w:ascii="Arial" w:eastAsia="Times New Roman" w:hAnsi="Arial" w:cs="Times New Roman"/>
          <w:b/>
          <w:color w:val="000000"/>
          <w:kern w:val="0"/>
          <w:sz w:val="24"/>
          <w:szCs w:val="32"/>
          <w:lang w:val="sr-Latn-ME"/>
          <w14:ligatures w14:val="none"/>
        </w:rPr>
        <w:t>DODATNE INFORMACIJE O PREDMETU I POSTUPKU NABAVKE</w:t>
      </w:r>
      <w:r w:rsidRPr="000314CE">
        <w:rPr>
          <w:rFonts w:ascii="Times New Roman" w:eastAsia="Times New Roman" w:hAnsi="Times New Roman" w:cs="Times New Roman"/>
          <w:kern w:val="0"/>
          <w:sz w:val="24"/>
          <w:szCs w:val="24"/>
          <w:vertAlign w:val="superscript"/>
          <w:lang w:val="en-US"/>
          <w14:ligatures w14:val="none"/>
        </w:rPr>
        <w:footnoteReference w:id="4"/>
      </w:r>
      <w:bookmarkEnd w:id="2"/>
    </w:p>
    <w:p w14:paraId="3342465C"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1091FEFB" w14:textId="77777777" w:rsidR="000314CE" w:rsidRPr="000314CE" w:rsidRDefault="000314CE" w:rsidP="000314CE">
      <w:pPr>
        <w:pBdr>
          <w:top w:val="single" w:sz="4" w:space="1" w:color="auto"/>
          <w:left w:val="single" w:sz="4" w:space="4" w:color="auto"/>
          <w:bottom w:val="single" w:sz="4" w:space="1" w:color="auto"/>
          <w:right w:val="single" w:sz="4" w:space="4" w:color="auto"/>
        </w:pBdr>
        <w:shd w:val="clear" w:color="auto" w:fill="D9D9D9"/>
        <w:spacing w:line="256" w:lineRule="auto"/>
        <w:rPr>
          <w:rFonts w:ascii="Arial" w:eastAsia="Calibri" w:hAnsi="Arial" w:cs="Arial"/>
          <w:b/>
          <w:bCs/>
          <w:color w:val="000000"/>
          <w:kern w:val="0"/>
          <w:lang w:val="sr-Latn-ME"/>
          <w14:ligatures w14:val="none"/>
        </w:rPr>
      </w:pPr>
      <w:r w:rsidRPr="000314CE">
        <w:rPr>
          <w:rFonts w:ascii="Arial" w:eastAsia="Calibri" w:hAnsi="Arial" w:cs="Arial"/>
          <w:b/>
          <w:bCs/>
          <w:color w:val="000000"/>
          <w:kern w:val="0"/>
          <w:lang w:val="sr-Latn-ME"/>
          <w14:ligatures w14:val="none"/>
        </w:rPr>
        <w:t>Procijenjena vrijednost predmenta nabavke:</w:t>
      </w:r>
      <w:r w:rsidRPr="000314CE">
        <w:rPr>
          <w:rFonts w:ascii="Arial" w:eastAsia="Calibri" w:hAnsi="Arial" w:cs="Arial"/>
          <w:b/>
          <w:bCs/>
          <w:color w:val="000000"/>
          <w:kern w:val="0"/>
          <w:vertAlign w:val="superscript"/>
          <w:lang w:val="sr-Latn-ME"/>
          <w14:ligatures w14:val="none"/>
        </w:rPr>
        <w:footnoteReference w:id="5"/>
      </w:r>
    </w:p>
    <w:p w14:paraId="4BEFA891" w14:textId="77777777" w:rsidR="000314CE" w:rsidRPr="000314CE" w:rsidRDefault="000314CE" w:rsidP="000314CE">
      <w:pPr>
        <w:spacing w:line="256" w:lineRule="auto"/>
        <w:jc w:val="both"/>
        <w:rPr>
          <w:rFonts w:ascii="Arial" w:eastAsia="Calibri" w:hAnsi="Arial" w:cs="Arial"/>
          <w:color w:val="000000"/>
          <w:kern w:val="0"/>
          <w:lang w:val="sr-Latn-ME"/>
          <w14:ligatures w14:val="none"/>
        </w:rPr>
      </w:pPr>
    </w:p>
    <w:p w14:paraId="4422A428" w14:textId="77777777" w:rsidR="000314CE" w:rsidRPr="000314CE" w:rsidRDefault="000314CE" w:rsidP="000314CE">
      <w:pPr>
        <w:spacing w:line="256" w:lineRule="auto"/>
        <w:jc w:val="both"/>
        <w:rPr>
          <w:rFonts w:ascii="Arial" w:eastAsia="Calibri" w:hAnsi="Arial" w:cs="Arial"/>
          <w:b/>
          <w:bCs/>
          <w:color w:val="000000"/>
          <w:kern w:val="0"/>
          <w:lang w:val="sr-Latn-ME"/>
          <w14:ligatures w14:val="none"/>
        </w:rPr>
      </w:pPr>
      <w:r w:rsidRPr="000314CE">
        <w:rPr>
          <w:rFonts w:ascii="Arial" w:eastAsia="Calibri" w:hAnsi="Arial" w:cs="Arial"/>
          <w:color w:val="000000"/>
          <w:kern w:val="0"/>
          <w:lang w:val="sr-Latn-ME"/>
          <w14:ligatures w14:val="none"/>
        </w:rPr>
        <w:sym w:font="Wingdings" w:char="F0A8"/>
      </w:r>
      <w:r w:rsidRPr="000314CE">
        <w:rPr>
          <w:rFonts w:ascii="Arial" w:eastAsia="Calibri" w:hAnsi="Arial" w:cs="Arial"/>
          <w:color w:val="000000"/>
          <w:kern w:val="0"/>
          <w:lang w:val="sr-Latn-ME"/>
          <w14:ligatures w14:val="none"/>
        </w:rPr>
        <w:t xml:space="preserve"> </w:t>
      </w:r>
      <w:r w:rsidRPr="000314CE">
        <w:rPr>
          <w:rFonts w:ascii="Arial" w:eastAsia="Calibri" w:hAnsi="Arial" w:cs="Arial"/>
          <w:b/>
          <w:bCs/>
          <w:color w:val="000000"/>
          <w:kern w:val="0"/>
          <w:lang w:val="sr-Latn-ME"/>
          <w14:ligatures w14:val="none"/>
        </w:rPr>
        <w:t>Procijenjena vrijednost predmeta nabavke bez zaključivanja okvirnog sporazuma</w:t>
      </w:r>
      <w:r w:rsidRPr="000314CE">
        <w:rPr>
          <w:rFonts w:ascii="Arial" w:eastAsia="Calibri" w:hAnsi="Arial" w:cs="Arial"/>
          <w:color w:val="000000"/>
          <w:kern w:val="0"/>
          <w:lang w:val="sr-Latn-ME"/>
          <w14:ligatures w14:val="none"/>
        </w:rPr>
        <w:t>:</w:t>
      </w:r>
    </w:p>
    <w:p w14:paraId="5A60EEB6" w14:textId="49356969" w:rsidR="000314CE" w:rsidRPr="000314CE" w:rsidRDefault="000314CE" w:rsidP="000314CE">
      <w:pPr>
        <w:spacing w:line="256" w:lineRule="auto"/>
        <w:jc w:val="both"/>
        <w:rPr>
          <w:rFonts w:ascii="Arial" w:eastAsia="Calibri" w:hAnsi="Arial" w:cs="Arial"/>
          <w:color w:val="000000"/>
          <w:kern w:val="0"/>
          <w:lang w:val="sr-Latn-ME"/>
          <w14:ligatures w14:val="none"/>
        </w:rPr>
      </w:pPr>
      <w:r>
        <w:rPr>
          <w:rFonts w:ascii="Arial" w:eastAsia="Calibri" w:hAnsi="Arial" w:cs="Arial"/>
          <w:color w:val="000000"/>
          <w:kern w:val="0"/>
          <w:lang w:val="sr-Latn-ME"/>
          <w14:ligatures w14:val="none"/>
        </w:rPr>
        <w:sym w:font="Wingdings" w:char="F078"/>
      </w:r>
      <w:r w:rsidRPr="000314CE">
        <w:rPr>
          <w:rFonts w:ascii="Arial" w:eastAsia="Calibri" w:hAnsi="Arial" w:cs="Arial"/>
          <w:color w:val="000000"/>
          <w:kern w:val="0"/>
          <w:lang w:val="sr-Latn-ME"/>
          <w14:ligatures w14:val="none"/>
        </w:rPr>
        <w:t xml:space="preserve"> kao cjeline je </w:t>
      </w:r>
      <w:r>
        <w:rPr>
          <w:rFonts w:ascii="Arial" w:eastAsia="Calibri" w:hAnsi="Arial" w:cs="Arial"/>
          <w:color w:val="000000"/>
          <w:kern w:val="0"/>
          <w:lang w:val="sr-Latn-ME"/>
          <w14:ligatures w14:val="none"/>
        </w:rPr>
        <w:t>2</w:t>
      </w:r>
      <w:r w:rsidR="008818B8">
        <w:rPr>
          <w:rFonts w:ascii="Arial" w:eastAsia="Calibri" w:hAnsi="Arial" w:cs="Arial"/>
          <w:color w:val="000000"/>
          <w:kern w:val="0"/>
          <w:lang w:val="sr-Latn-ME"/>
          <w14:ligatures w14:val="none"/>
        </w:rPr>
        <w:t>6</w:t>
      </w:r>
      <w:r>
        <w:rPr>
          <w:rFonts w:ascii="Arial" w:eastAsia="Calibri" w:hAnsi="Arial" w:cs="Arial"/>
          <w:color w:val="000000"/>
          <w:kern w:val="0"/>
          <w:lang w:val="sr-Latn-ME"/>
          <w14:ligatures w14:val="none"/>
        </w:rPr>
        <w:t>.</w:t>
      </w:r>
      <w:r w:rsidR="008818B8">
        <w:rPr>
          <w:rFonts w:ascii="Arial" w:eastAsia="Calibri" w:hAnsi="Arial" w:cs="Arial"/>
          <w:color w:val="000000"/>
          <w:kern w:val="0"/>
          <w:lang w:val="sr-Latn-ME"/>
          <w14:ligatures w14:val="none"/>
        </w:rPr>
        <w:t>446</w:t>
      </w:r>
      <w:r>
        <w:rPr>
          <w:rFonts w:ascii="Arial" w:eastAsia="Calibri" w:hAnsi="Arial" w:cs="Arial"/>
          <w:color w:val="000000"/>
          <w:kern w:val="0"/>
          <w:lang w:val="sr-Latn-ME"/>
          <w14:ligatures w14:val="none"/>
        </w:rPr>
        <w:t>,</w:t>
      </w:r>
      <w:r w:rsidR="008818B8">
        <w:rPr>
          <w:rFonts w:ascii="Arial" w:eastAsia="Calibri" w:hAnsi="Arial" w:cs="Arial"/>
          <w:color w:val="000000"/>
          <w:kern w:val="0"/>
          <w:lang w:val="sr-Latn-ME"/>
          <w14:ligatures w14:val="none"/>
        </w:rPr>
        <w:t>29</w:t>
      </w:r>
      <w:r w:rsidRPr="000314CE">
        <w:rPr>
          <w:rFonts w:ascii="Arial" w:eastAsia="Calibri" w:hAnsi="Arial" w:cs="Arial"/>
          <w:color w:val="000000"/>
          <w:kern w:val="0"/>
          <w:lang w:val="sr-Latn-ME"/>
          <w14:ligatures w14:val="none"/>
        </w:rPr>
        <w:t xml:space="preserve"> €;</w:t>
      </w:r>
    </w:p>
    <w:p w14:paraId="0BB5F601" w14:textId="77777777" w:rsid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24BB9819" w14:textId="77777777" w:rsid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20B7D40B"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5EAB3A29" w14:textId="77777777" w:rsidR="000314CE" w:rsidRPr="000314CE" w:rsidRDefault="000314CE" w:rsidP="000314CE">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lastRenderedPageBreak/>
        <w:t>Obrazloženje razloga zašto predmet nabavke nije podijeljen na partije:</w:t>
      </w:r>
      <w:r w:rsidRPr="000314CE">
        <w:rPr>
          <w:rFonts w:ascii="Arial" w:eastAsia="Times New Roman" w:hAnsi="Arial" w:cs="Arial"/>
          <w:color w:val="000000"/>
          <w:kern w:val="0"/>
          <w:sz w:val="24"/>
          <w:szCs w:val="24"/>
          <w:vertAlign w:val="superscript"/>
          <w:lang w:val="sr-Latn-ME"/>
          <w14:ligatures w14:val="none"/>
        </w:rPr>
        <w:footnoteReference w:id="6"/>
      </w:r>
    </w:p>
    <w:p w14:paraId="69E320C4" w14:textId="025BBF2C" w:rsidR="000314CE" w:rsidRPr="000314CE" w:rsidRDefault="00635EC5"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Predmet javne nabavke je usluge fizičkog obezbjeđenja objekta JZU Dom zdravlja Bijelo Polje,samim tim priroda posla je takva da se ne može podijeliti po partijama, već je neophodno da se organizuje kao jedinstvena cjelina</w:t>
      </w:r>
      <w:r w:rsidR="000314CE" w:rsidRPr="000314CE">
        <w:rPr>
          <w:rFonts w:ascii="Arial" w:eastAsia="Times New Roman" w:hAnsi="Arial" w:cs="Arial"/>
          <w:color w:val="000000"/>
          <w:kern w:val="0"/>
          <w:sz w:val="24"/>
          <w:szCs w:val="24"/>
          <w:lang w:val="sr-Latn-ME"/>
          <w14:ligatures w14:val="none"/>
        </w:rPr>
        <w:t xml:space="preserve">. </w:t>
      </w:r>
    </w:p>
    <w:p w14:paraId="496CF24B"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73980115" w14:textId="77777777" w:rsidR="000314CE" w:rsidRPr="000314CE" w:rsidRDefault="000314CE" w:rsidP="000314C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kern w:val="0"/>
          <w:sz w:val="24"/>
          <w:szCs w:val="24"/>
          <w:lang w:val="sr-Latn-ME"/>
          <w14:ligatures w14:val="none"/>
        </w:rPr>
      </w:pPr>
      <w:r w:rsidRPr="000314CE">
        <w:rPr>
          <w:rFonts w:ascii="Arial" w:eastAsia="Times New Roman" w:hAnsi="Arial" w:cs="Arial"/>
          <w:b/>
          <w:color w:val="000000"/>
          <w:kern w:val="0"/>
          <w:sz w:val="24"/>
          <w:szCs w:val="24"/>
          <w:lang w:val="sr-Latn-ME"/>
          <w14:ligatures w14:val="none"/>
        </w:rPr>
        <w:t>ZAKLJUČIVANJE OKVIRNOG SPORAZUMA</w:t>
      </w:r>
      <w:r w:rsidRPr="000314CE">
        <w:rPr>
          <w:rFonts w:ascii="Arial" w:eastAsia="Times New Roman" w:hAnsi="Arial" w:cs="Arial"/>
          <w:b/>
          <w:color w:val="000000"/>
          <w:kern w:val="0"/>
          <w:sz w:val="24"/>
          <w:szCs w:val="24"/>
          <w:vertAlign w:val="superscript"/>
          <w:lang w:val="sr-Latn-ME"/>
          <w14:ligatures w14:val="none"/>
        </w:rPr>
        <w:footnoteReference w:id="7"/>
      </w:r>
    </w:p>
    <w:p w14:paraId="296E7AAA"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0E64A54D" w14:textId="77777777" w:rsidR="000314CE" w:rsidRPr="000314CE" w:rsidRDefault="000314CE" w:rsidP="000314CE">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Zaključiće se okvirni sporazum:</w:t>
      </w:r>
    </w:p>
    <w:p w14:paraId="462630C5"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4229DF71" w14:textId="641284C4" w:rsidR="000314CE" w:rsidRPr="000314CE" w:rsidRDefault="00635EC5"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ne</w:t>
      </w:r>
    </w:p>
    <w:p w14:paraId="750C929C"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224B6362"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4130622B" w14:textId="77777777" w:rsidR="000314CE" w:rsidRPr="000314CE" w:rsidRDefault="000314CE" w:rsidP="000314C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kern w:val="0"/>
          <w:sz w:val="24"/>
          <w:szCs w:val="24"/>
          <w:lang w:val="sr-Latn-ME"/>
          <w14:ligatures w14:val="none"/>
        </w:rPr>
      </w:pPr>
      <w:r w:rsidRPr="000314CE">
        <w:rPr>
          <w:rFonts w:ascii="Arial" w:eastAsia="Times New Roman" w:hAnsi="Arial" w:cs="Arial"/>
          <w:b/>
          <w:kern w:val="0"/>
          <w:sz w:val="24"/>
          <w:szCs w:val="24"/>
          <w:lang w:val="sr-Latn-ME"/>
          <w14:ligatures w14:val="none"/>
        </w:rPr>
        <w:t>PONUDA SA VARIJANTAMA</w:t>
      </w:r>
    </w:p>
    <w:p w14:paraId="7832F4F8"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55ECB6C4"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Mogućnost podnošenja ponude sa varijantama</w:t>
      </w:r>
    </w:p>
    <w:p w14:paraId="752C73F6"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p>
    <w:p w14:paraId="4569A0C0" w14:textId="0A080CC3" w:rsidR="000314CE" w:rsidRPr="000314CE" w:rsidRDefault="00635EC5"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w:t>
      </w:r>
      <w:r w:rsidR="000314CE" w:rsidRPr="000314CE">
        <w:rPr>
          <w:rFonts w:ascii="Arial" w:eastAsia="Times New Roman" w:hAnsi="Arial" w:cs="Arial"/>
          <w:kern w:val="0"/>
          <w:sz w:val="24"/>
          <w:szCs w:val="24"/>
          <w:lang w:val="sr-Latn-ME"/>
          <w14:ligatures w14:val="none"/>
        </w:rPr>
        <w:t>Varijante ponude nijesu dozvoljene i neće biti razmatrane.</w:t>
      </w:r>
    </w:p>
    <w:p w14:paraId="7F2D7514" w14:textId="77777777" w:rsidR="000314CE" w:rsidRPr="000314CE" w:rsidRDefault="000314CE" w:rsidP="000314CE">
      <w:pPr>
        <w:spacing w:after="0" w:line="240" w:lineRule="auto"/>
        <w:jc w:val="both"/>
        <w:rPr>
          <w:rFonts w:ascii="Arial" w:eastAsia="Times New Roman" w:hAnsi="Arial" w:cs="Arial"/>
          <w:b/>
          <w:bCs/>
          <w:color w:val="FF0000"/>
          <w:kern w:val="0"/>
          <w:sz w:val="24"/>
          <w:szCs w:val="24"/>
          <w:lang w:val="sr-Latn-ME"/>
          <w14:ligatures w14:val="none"/>
        </w:rPr>
      </w:pPr>
    </w:p>
    <w:p w14:paraId="0DF1881E" w14:textId="77777777" w:rsidR="000314CE" w:rsidRPr="000314CE" w:rsidRDefault="000314CE" w:rsidP="000314C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kern w:val="0"/>
          <w:sz w:val="24"/>
          <w:szCs w:val="24"/>
          <w:lang w:val="sr-Latn-ME"/>
          <w14:ligatures w14:val="none"/>
        </w:rPr>
      </w:pPr>
      <w:r w:rsidRPr="000314CE">
        <w:rPr>
          <w:rFonts w:ascii="Arial" w:eastAsia="Times New Roman" w:hAnsi="Arial" w:cs="Arial"/>
          <w:b/>
          <w:kern w:val="0"/>
          <w:sz w:val="24"/>
          <w:szCs w:val="24"/>
          <w:lang w:val="sr-Latn-ME"/>
          <w14:ligatures w14:val="none"/>
        </w:rPr>
        <w:t>REZERVISANA NABAVKA</w:t>
      </w:r>
    </w:p>
    <w:p w14:paraId="05FF8E8A" w14:textId="77777777" w:rsidR="000314CE" w:rsidRPr="000314CE" w:rsidRDefault="000314CE" w:rsidP="000314CE">
      <w:pPr>
        <w:spacing w:after="0" w:line="240" w:lineRule="auto"/>
        <w:jc w:val="both"/>
        <w:rPr>
          <w:rFonts w:ascii="Arial" w:eastAsia="Times New Roman" w:hAnsi="Arial" w:cs="Arial"/>
          <w:b/>
          <w:bCs/>
          <w:color w:val="FF0000"/>
          <w:kern w:val="0"/>
          <w:sz w:val="24"/>
          <w:szCs w:val="24"/>
          <w:lang w:val="sr-Latn-ME"/>
          <w14:ligatures w14:val="none"/>
        </w:rPr>
      </w:pPr>
    </w:p>
    <w:p w14:paraId="3EA84786" w14:textId="797D4697" w:rsidR="000314CE" w:rsidRPr="000314CE" w:rsidRDefault="00635EC5"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Ne</w:t>
      </w:r>
    </w:p>
    <w:p w14:paraId="58CCBF70" w14:textId="77777777" w:rsidR="000314CE" w:rsidRPr="000314CE" w:rsidRDefault="000314CE" w:rsidP="000314CE">
      <w:pPr>
        <w:spacing w:after="0" w:line="240" w:lineRule="auto"/>
        <w:jc w:val="both"/>
        <w:rPr>
          <w:rFonts w:ascii="Arial" w:eastAsia="Times New Roman" w:hAnsi="Arial" w:cs="Arial"/>
          <w:b/>
          <w:bCs/>
          <w:color w:val="FF0000"/>
          <w:kern w:val="0"/>
          <w:sz w:val="24"/>
          <w:szCs w:val="24"/>
          <w:lang w:val="sr-Latn-ME"/>
          <w14:ligatures w14:val="none"/>
        </w:rPr>
      </w:pPr>
    </w:p>
    <w:p w14:paraId="3E7F14AA"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jc w:val="both"/>
        <w:outlineLvl w:val="0"/>
        <w:rPr>
          <w:rFonts w:ascii="Arial" w:eastAsia="Times New Roman" w:hAnsi="Arial" w:cs="Times New Roman"/>
          <w:b/>
          <w:kern w:val="0"/>
          <w:sz w:val="24"/>
          <w:szCs w:val="32"/>
          <w:lang w:val="sr-Latn-ME"/>
          <w14:ligatures w14:val="none"/>
        </w:rPr>
      </w:pPr>
      <w:bookmarkStart w:id="3" w:name="_Toc62730556"/>
      <w:r w:rsidRPr="000314CE">
        <w:rPr>
          <w:rFonts w:ascii="Arial" w:eastAsia="Times New Roman" w:hAnsi="Arial" w:cs="Times New Roman"/>
          <w:b/>
          <w:kern w:val="0"/>
          <w:sz w:val="24"/>
          <w:szCs w:val="32"/>
          <w:lang w:val="sr-Latn-ME"/>
          <w14:ligatures w14:val="none"/>
        </w:rPr>
        <w:t>NAČIN UTVRĐIVANJA EKVIVALENTNOSTI</w:t>
      </w:r>
      <w:bookmarkEnd w:id="3"/>
    </w:p>
    <w:p w14:paraId="2C488338" w14:textId="77777777" w:rsidR="000314CE" w:rsidRPr="000314CE" w:rsidRDefault="000314CE" w:rsidP="000314CE">
      <w:pPr>
        <w:spacing w:after="0" w:line="240" w:lineRule="auto"/>
        <w:jc w:val="both"/>
        <w:rPr>
          <w:rFonts w:ascii="Arial" w:eastAsia="Times New Roman" w:hAnsi="Arial" w:cs="Arial"/>
          <w:bCs/>
          <w:color w:val="FF0000"/>
          <w:kern w:val="0"/>
          <w:sz w:val="24"/>
          <w:szCs w:val="24"/>
          <w:lang w:val="sr-Latn-ME"/>
          <w14:ligatures w14:val="none"/>
        </w:rPr>
      </w:pPr>
    </w:p>
    <w:p w14:paraId="74DEBD6D" w14:textId="39F3503D" w:rsidR="000314CE" w:rsidRPr="000314CE" w:rsidRDefault="000314CE" w:rsidP="000314CE">
      <w:pPr>
        <w:spacing w:after="0" w:line="240" w:lineRule="auto"/>
        <w:jc w:val="both"/>
        <w:rPr>
          <w:rFonts w:ascii="Arial" w:eastAsia="Times New Roman" w:hAnsi="Arial" w:cs="Arial"/>
          <w:bCs/>
          <w:color w:val="000000"/>
          <w:kern w:val="0"/>
          <w:sz w:val="24"/>
          <w:szCs w:val="24"/>
          <w:lang w:val="sr-Latn-ME"/>
          <w14:ligatures w14:val="none"/>
        </w:rPr>
      </w:pPr>
      <w:r w:rsidRPr="000314CE">
        <w:rPr>
          <w:rFonts w:ascii="Arial" w:eastAsia="Times New Roman" w:hAnsi="Arial" w:cs="Arial"/>
          <w:bCs/>
          <w:color w:val="000000"/>
          <w:kern w:val="0"/>
          <w:sz w:val="24"/>
          <w:szCs w:val="24"/>
          <w:lang w:val="sr-Latn-ME"/>
          <w14:ligatures w14:val="none"/>
        </w:rPr>
        <w:t>Način utvrđivanja ekvivalentnosti</w:t>
      </w:r>
      <w:r w:rsidR="00635EC5">
        <w:rPr>
          <w:rFonts w:ascii="Arial" w:eastAsia="Times New Roman" w:hAnsi="Arial" w:cs="Arial"/>
          <w:bCs/>
          <w:color w:val="000000"/>
          <w:kern w:val="0"/>
          <w:sz w:val="24"/>
          <w:szCs w:val="24"/>
          <w:lang w:val="sr-Latn-ME"/>
          <w14:ligatures w14:val="none"/>
        </w:rPr>
        <w:t xml:space="preserve"> : </w:t>
      </w:r>
      <w:r w:rsidR="00635EC5" w:rsidRPr="00635EC5">
        <w:rPr>
          <w:rFonts w:ascii="Arial" w:eastAsia="Times New Roman" w:hAnsi="Arial" w:cs="Arial"/>
          <w:b/>
          <w:color w:val="000000"/>
          <w:kern w:val="0"/>
          <w:sz w:val="24"/>
          <w:szCs w:val="24"/>
          <w:lang w:val="sr-Latn-ME"/>
          <w14:ligatures w14:val="none"/>
        </w:rPr>
        <w:t>Nije primjenjivo</w:t>
      </w:r>
    </w:p>
    <w:p w14:paraId="201606BF" w14:textId="77777777" w:rsidR="000314CE" w:rsidRPr="000314CE" w:rsidRDefault="000314CE" w:rsidP="000314CE">
      <w:pPr>
        <w:spacing w:after="0" w:line="240" w:lineRule="auto"/>
        <w:jc w:val="both"/>
        <w:rPr>
          <w:rFonts w:ascii="Arial" w:eastAsia="Times New Roman" w:hAnsi="Arial" w:cs="Arial"/>
          <w:bCs/>
          <w:color w:val="FF0000"/>
          <w:kern w:val="0"/>
          <w:sz w:val="24"/>
          <w:szCs w:val="24"/>
          <w:lang w:val="sr-Latn-ME"/>
          <w14:ligatures w14:val="none"/>
        </w:rPr>
      </w:pPr>
    </w:p>
    <w:p w14:paraId="080D8284"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outlineLvl w:val="0"/>
        <w:rPr>
          <w:rFonts w:ascii="Arial" w:eastAsia="Times New Roman" w:hAnsi="Arial" w:cs="Times New Roman"/>
          <w:b/>
          <w:kern w:val="0"/>
          <w:sz w:val="24"/>
          <w:szCs w:val="32"/>
          <w:lang w:val="sr-Latn-ME"/>
          <w14:ligatures w14:val="none"/>
        </w:rPr>
      </w:pPr>
      <w:bookmarkStart w:id="4" w:name="_Toc62730557"/>
      <w:r w:rsidRPr="000314CE">
        <w:rPr>
          <w:rFonts w:ascii="Arial" w:eastAsia="Times New Roman" w:hAnsi="Arial" w:cs="Times New Roman"/>
          <w:b/>
          <w:kern w:val="0"/>
          <w:sz w:val="24"/>
          <w:szCs w:val="32"/>
          <w:lang w:val="sr-Latn-ME"/>
          <w14:ligatures w14:val="none"/>
        </w:rPr>
        <w:t>OSNOVI ZA OBAVEZNO ISKLJUČENJE IZ POSTUPKA JAVNE NABAVKE</w:t>
      </w:r>
      <w:bookmarkEnd w:id="4"/>
    </w:p>
    <w:p w14:paraId="0954AD1E"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p>
    <w:p w14:paraId="1081FCFE"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Privredni subjekat će se isključiti iz postupka javne nabavke, ako: </w:t>
      </w:r>
    </w:p>
    <w:p w14:paraId="65D34C60"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bookmarkStart w:id="5" w:name="_Toc62730558"/>
      <w:r w:rsidRPr="000314CE">
        <w:rPr>
          <w:rFonts w:ascii="Arial" w:eastAsia="Times New Roman" w:hAnsi="Arial" w:cs="Arial"/>
          <w:kern w:val="0"/>
          <w:sz w:val="24"/>
          <w:szCs w:val="24"/>
          <w:lang w:val="sr-Latn-ME"/>
          <w14:ligatures w14:val="none"/>
        </w:rPr>
        <w:t>je vršio neprimjeren uticaj u smislu člana 38 stav 2 tačka 1 ovog zakona;</w:t>
      </w:r>
    </w:p>
    <w:p w14:paraId="7625F03D"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postoji sukob interesa iz člana 41 stav 1 tačka 2 ili člana 42 ovog zakona;</w:t>
      </w:r>
    </w:p>
    <w:p w14:paraId="287E4D8C"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ne ispunjava uslov iz člana 99 ovog zakona;</w:t>
      </w:r>
    </w:p>
    <w:p w14:paraId="1071B13B"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ne ispunjava uslov iz čl. 102, 104 ili 106 ovog zakona predviđen tenderskom dokumentacijom;</w:t>
      </w:r>
    </w:p>
    <w:p w14:paraId="74A8CED7"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nije dostavio izjavu privrednog subjekta ili dostavljena izjava ne sadrži informacije i podatke tražene tenderskom dokumentacijom ili je nepravilno sačinjena;</w:t>
      </w:r>
    </w:p>
    <w:p w14:paraId="0B1406F8"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postoji razlog na osnovu kojeg se smatra da je odustao od prijave, odnosno ponude, a koji je propisan članom 120 stav 15 ovog zakona;</w:t>
      </w:r>
    </w:p>
    <w:p w14:paraId="1A5C0B1F"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823727C" w14:textId="77777777" w:rsidR="000314CE" w:rsidRPr="000314CE" w:rsidRDefault="000314CE" w:rsidP="000314CE">
      <w:pPr>
        <w:numPr>
          <w:ilvl w:val="0"/>
          <w:numId w:val="6"/>
        </w:numPr>
        <w:spacing w:after="0" w:line="240" w:lineRule="auto"/>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postoji drugi razlog propisan ovim zakonom.</w:t>
      </w:r>
    </w:p>
    <w:p w14:paraId="62EBF129"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kern w:val="0"/>
          <w:sz w:val="24"/>
          <w:szCs w:val="32"/>
          <w:lang w:val="sr-Latn-ME"/>
          <w14:ligatures w14:val="none"/>
        </w:rPr>
      </w:pPr>
      <w:r w:rsidRPr="000314CE">
        <w:rPr>
          <w:rFonts w:ascii="Arial" w:eastAsia="Times New Roman" w:hAnsi="Arial" w:cs="Times New Roman"/>
          <w:b/>
          <w:kern w:val="0"/>
          <w:sz w:val="24"/>
          <w:szCs w:val="32"/>
          <w:lang w:val="sr-Latn-ME"/>
          <w14:ligatures w14:val="none"/>
        </w:rPr>
        <w:lastRenderedPageBreak/>
        <w:t>SREDSTVA FINANSIJSKOG OBEZBJEĐENJA UGOVORA O JAVNOJ NABAVCI</w:t>
      </w:r>
      <w:bookmarkEnd w:id="5"/>
    </w:p>
    <w:p w14:paraId="108FA43D"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719C72AD"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Ponuđač čija ponuda bude izabrana kao najpovoljnija je dužan da uz potpisan ugovor o javnoj nabavci dostavi naručiocu:</w:t>
      </w:r>
    </w:p>
    <w:p w14:paraId="19E851BC" w14:textId="5A3F69B7" w:rsidR="000314CE" w:rsidRPr="000314CE" w:rsidRDefault="00901E7B" w:rsidP="000314CE">
      <w:pPr>
        <w:spacing w:after="0" w:line="240" w:lineRule="auto"/>
        <w:jc w:val="both"/>
        <w:rPr>
          <w:rFonts w:ascii="Arial" w:eastAsia="Times New Roman" w:hAnsi="Arial" w:cs="Arial"/>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w:t>
      </w:r>
      <w:r w:rsidR="000314CE" w:rsidRPr="000314CE">
        <w:rPr>
          <w:rFonts w:ascii="Arial" w:eastAsia="Times New Roman" w:hAnsi="Arial" w:cs="Arial"/>
          <w:kern w:val="0"/>
          <w:sz w:val="24"/>
          <w:szCs w:val="24"/>
          <w:lang w:val="sr-Latn-ME"/>
          <w14:ligatures w14:val="none"/>
        </w:rPr>
        <w:t>garanciju za dobro izvršenje ugovora  ako su potpisnici dužni da ga izvršavaju</w:t>
      </w:r>
      <w:r w:rsidR="000314CE" w:rsidRPr="000314CE">
        <w:rPr>
          <w:rFonts w:ascii="Arial" w:eastAsia="Times New Roman" w:hAnsi="Arial" w:cs="Arial"/>
          <w:kern w:val="0"/>
          <w:sz w:val="24"/>
          <w:szCs w:val="24"/>
          <w:vertAlign w:val="superscript"/>
          <w:lang w:val="sr-Latn-ME"/>
          <w14:ligatures w14:val="none"/>
        </w:rPr>
        <w:footnoteReference w:id="8"/>
      </w:r>
      <w:r w:rsidR="000314CE" w:rsidRPr="000314CE">
        <w:rPr>
          <w:rFonts w:ascii="Arial" w:eastAsia="Times New Roman" w:hAnsi="Arial" w:cs="Arial"/>
          <w:kern w:val="0"/>
          <w:sz w:val="24"/>
          <w:szCs w:val="24"/>
          <w:lang w:val="sr-Latn-ME"/>
          <w14:ligatures w14:val="none"/>
        </w:rPr>
        <w:t xml:space="preserve">, za slučaj povrede ugovorenih obaveza </w:t>
      </w:r>
      <w:r w:rsidR="000314CE" w:rsidRPr="000314CE">
        <w:rPr>
          <w:rFonts w:ascii="Arial" w:eastAsia="Times New Roman" w:hAnsi="Arial" w:cs="Arial"/>
          <w:color w:val="000000"/>
          <w:kern w:val="0"/>
          <w:sz w:val="24"/>
          <w:szCs w:val="24"/>
          <w:lang w:val="sr-Latn-ME"/>
          <w14:ligatures w14:val="none"/>
        </w:rPr>
        <w:t xml:space="preserve">u iznosu od </w:t>
      </w:r>
      <w:r w:rsidR="0093255E">
        <w:rPr>
          <w:rFonts w:ascii="Arial" w:eastAsia="Times New Roman" w:hAnsi="Arial" w:cs="Arial"/>
          <w:color w:val="000000"/>
          <w:kern w:val="0"/>
          <w:sz w:val="24"/>
          <w:szCs w:val="24"/>
          <w:lang w:val="sr-Latn-ME"/>
          <w14:ligatures w14:val="none"/>
        </w:rPr>
        <w:t>10</w:t>
      </w:r>
      <w:r w:rsidR="000314CE" w:rsidRPr="000314CE">
        <w:rPr>
          <w:rFonts w:ascii="Arial" w:eastAsia="Times New Roman" w:hAnsi="Arial" w:cs="Arial"/>
          <w:color w:val="000000"/>
          <w:kern w:val="0"/>
          <w:sz w:val="24"/>
          <w:szCs w:val="24"/>
          <w:lang w:val="sr-Latn-ME"/>
          <w14:ligatures w14:val="none"/>
        </w:rPr>
        <w:t>% od vrijednosti ugovora</w:t>
      </w:r>
      <w:r w:rsidR="000314CE" w:rsidRPr="000314CE">
        <w:rPr>
          <w:rFonts w:ascii="Arial" w:eastAsia="Times New Roman" w:hAnsi="Arial" w:cs="Arial"/>
          <w:kern w:val="0"/>
          <w:sz w:val="24"/>
          <w:szCs w:val="24"/>
          <w:vertAlign w:val="superscript"/>
          <w:lang w:val="sr-Latn-ME"/>
          <w14:ligatures w14:val="none"/>
        </w:rPr>
        <w:t xml:space="preserve"> </w:t>
      </w:r>
      <w:r w:rsidR="000314CE" w:rsidRPr="000314CE">
        <w:rPr>
          <w:rFonts w:ascii="Arial" w:eastAsia="Times New Roman" w:hAnsi="Arial" w:cs="Arial"/>
          <w:kern w:val="0"/>
          <w:sz w:val="24"/>
          <w:szCs w:val="24"/>
          <w:vertAlign w:val="superscript"/>
          <w:lang w:val="sr-Latn-ME"/>
          <w14:ligatures w14:val="none"/>
        </w:rPr>
        <w:footnoteReference w:id="9"/>
      </w:r>
      <w:r w:rsidR="000314CE" w:rsidRPr="000314CE">
        <w:rPr>
          <w:rFonts w:ascii="Arial" w:eastAsia="Times New Roman" w:hAnsi="Arial" w:cs="Arial"/>
          <w:kern w:val="0"/>
          <w:sz w:val="24"/>
          <w:szCs w:val="24"/>
          <w:lang w:val="sr-Latn-ME"/>
          <w14:ligatures w14:val="none"/>
        </w:rPr>
        <w:t xml:space="preserve"> </w:t>
      </w:r>
    </w:p>
    <w:p w14:paraId="6F9F4DF4"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hanging="630"/>
        <w:outlineLvl w:val="0"/>
        <w:rPr>
          <w:rFonts w:ascii="Arial" w:eastAsia="Times New Roman" w:hAnsi="Arial" w:cs="Times New Roman"/>
          <w:b/>
          <w:color w:val="000000"/>
          <w:kern w:val="0"/>
          <w:sz w:val="24"/>
          <w:szCs w:val="32"/>
          <w:lang w:val="sr-Latn-ME"/>
          <w14:ligatures w14:val="none"/>
        </w:rPr>
      </w:pPr>
      <w:bookmarkStart w:id="6" w:name="_Toc62730559"/>
      <w:r w:rsidRPr="000314CE">
        <w:rPr>
          <w:rFonts w:ascii="Arial" w:eastAsia="Times New Roman" w:hAnsi="Arial" w:cs="Times New Roman"/>
          <w:b/>
          <w:kern w:val="0"/>
          <w:sz w:val="24"/>
          <w:szCs w:val="32"/>
          <w:lang w:val="sr-Latn-ME"/>
          <w14:ligatures w14:val="none"/>
        </w:rPr>
        <w:t>METODOLOGIJA VREDNOVANJA PONUDA</w:t>
      </w:r>
      <w:bookmarkEnd w:id="6"/>
    </w:p>
    <w:p w14:paraId="4D7E7769"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07B7D509"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Naručilac će u postupku javne nabavki izabrati ekonomski najpovoljniju ponudu, primjenom pristupa isplativosti, po osnovu kriterijuma</w:t>
      </w:r>
      <w:r w:rsidRPr="000314CE">
        <w:rPr>
          <w:rFonts w:ascii="Arial" w:eastAsia="Times New Roman" w:hAnsi="Arial" w:cs="Arial"/>
          <w:kern w:val="0"/>
          <w:sz w:val="24"/>
          <w:szCs w:val="24"/>
          <w:vertAlign w:val="superscript"/>
          <w:lang w:val="sr-Latn-ME"/>
          <w14:ligatures w14:val="none"/>
        </w:rPr>
        <w:footnoteReference w:id="10"/>
      </w:r>
      <w:r w:rsidRPr="000314CE">
        <w:rPr>
          <w:rFonts w:ascii="Arial" w:eastAsia="Times New Roman" w:hAnsi="Arial" w:cs="Arial"/>
          <w:kern w:val="0"/>
          <w:sz w:val="24"/>
          <w:szCs w:val="24"/>
          <w:lang w:val="sr-Latn-ME"/>
          <w14:ligatures w14:val="none"/>
        </w:rPr>
        <w:t xml:space="preserve">: </w:t>
      </w:r>
    </w:p>
    <w:p w14:paraId="355004D4" w14:textId="5220A91B" w:rsidR="000314CE" w:rsidRPr="000314CE" w:rsidRDefault="0093255E" w:rsidP="000314CE">
      <w:pPr>
        <w:spacing w:after="0" w:line="240" w:lineRule="auto"/>
        <w:rPr>
          <w:rFonts w:ascii="Arial" w:eastAsia="Times New Roman" w:hAnsi="Arial" w:cs="Arial"/>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w:t>
      </w:r>
      <w:r w:rsidR="000314CE" w:rsidRPr="000314CE">
        <w:rPr>
          <w:rFonts w:ascii="Arial" w:eastAsia="Times New Roman" w:hAnsi="Arial" w:cs="Arial"/>
          <w:kern w:val="0"/>
          <w:sz w:val="24"/>
          <w:szCs w:val="24"/>
          <w:lang w:val="sr-Latn-ME"/>
          <w14:ligatures w14:val="none"/>
        </w:rPr>
        <w:t xml:space="preserve">odnos cijene i kvaliteta </w:t>
      </w:r>
    </w:p>
    <w:p w14:paraId="05E8BE5D"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4CDB9B40" w14:textId="77777777" w:rsidR="000314CE" w:rsidRPr="000314CE" w:rsidRDefault="000314CE" w:rsidP="000314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p>
    <w:p w14:paraId="1FDFB933" w14:textId="77777777" w:rsidR="000314CE" w:rsidRDefault="000314CE" w:rsidP="000314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r w:rsidRPr="000314CE">
        <w:rPr>
          <w:rFonts w:ascii="Arial" w:eastAsia="Times New Roman" w:hAnsi="Arial" w:cs="Arial"/>
          <w:i/>
          <w:color w:val="000000"/>
          <w:kern w:val="0"/>
          <w:sz w:val="24"/>
          <w:szCs w:val="24"/>
          <w:lang w:val="sr-Latn-ME"/>
          <w14:ligatures w14:val="none"/>
        </w:rPr>
        <w:t xml:space="preserve">(Kriterijum za izbor ekonomski najpovoljnije ponude određuje se u zavisnosti od vrste predmeta nabavke i u skladu sa mogućnostima utvrđenim Zakonom o javnim nabavkam i Pravilnikom o metodologiji načina vrednovanja ponuda) </w:t>
      </w:r>
    </w:p>
    <w:p w14:paraId="2054C3A1" w14:textId="3CA887F6" w:rsidR="0093255E" w:rsidRPr="0093255E" w:rsidRDefault="0093255E" w:rsidP="000314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i/>
          <w:color w:val="000000"/>
          <w:kern w:val="0"/>
          <w:sz w:val="24"/>
          <w:szCs w:val="24"/>
          <w:lang w:val="sr-Latn-ME"/>
          <w14:ligatures w14:val="none"/>
        </w:rPr>
      </w:pPr>
      <w:r>
        <w:rPr>
          <w:rFonts w:ascii="Arial" w:eastAsia="Times New Roman" w:hAnsi="Arial" w:cs="Arial"/>
          <w:i/>
          <w:color w:val="000000"/>
          <w:kern w:val="0"/>
          <w:sz w:val="24"/>
          <w:szCs w:val="24"/>
          <w:lang w:val="sr-Latn-ME"/>
          <w14:ligatures w14:val="none"/>
        </w:rPr>
        <w:t xml:space="preserve">●Najniža ponuđena cijena.........................................broj bodova       </w:t>
      </w:r>
      <w:r w:rsidRPr="0093255E">
        <w:rPr>
          <w:rFonts w:ascii="Arial" w:eastAsia="Times New Roman" w:hAnsi="Arial" w:cs="Arial"/>
          <w:b/>
          <w:bCs/>
          <w:i/>
          <w:color w:val="000000"/>
          <w:kern w:val="0"/>
          <w:sz w:val="24"/>
          <w:szCs w:val="24"/>
          <w:lang w:val="sr-Latn-ME"/>
          <w14:ligatures w14:val="none"/>
        </w:rPr>
        <w:t>90</w:t>
      </w:r>
    </w:p>
    <w:p w14:paraId="3D34750D" w14:textId="7E02CFA1" w:rsidR="0093255E" w:rsidRDefault="0093255E" w:rsidP="0093255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i/>
          <w:color w:val="000000"/>
          <w:kern w:val="0"/>
          <w:sz w:val="24"/>
          <w:szCs w:val="24"/>
          <w:lang w:val="sr-Latn-ME"/>
          <w14:ligatures w14:val="none"/>
        </w:rPr>
      </w:pPr>
      <w:r>
        <w:rPr>
          <w:rFonts w:ascii="Arial" w:eastAsia="Times New Roman" w:hAnsi="Arial" w:cs="Arial"/>
          <w:i/>
          <w:color w:val="000000"/>
          <w:kern w:val="0"/>
          <w:sz w:val="24"/>
          <w:szCs w:val="24"/>
          <w:lang w:val="sr-Latn-ME"/>
          <w14:ligatures w14:val="none"/>
        </w:rPr>
        <w:t xml:space="preserve">●Kvalitet – Posjedovanje važećeg Sertifikata standarsa ISO45001 – sistem menadžmenta bezbjednosti i zdravlja na radu ........broj bodova      </w:t>
      </w:r>
      <w:r w:rsidRPr="0093255E">
        <w:rPr>
          <w:rFonts w:ascii="Arial" w:eastAsia="Times New Roman" w:hAnsi="Arial" w:cs="Arial"/>
          <w:b/>
          <w:bCs/>
          <w:i/>
          <w:color w:val="000000"/>
          <w:kern w:val="0"/>
          <w:sz w:val="24"/>
          <w:szCs w:val="24"/>
          <w:lang w:val="sr-Latn-ME"/>
          <w14:ligatures w14:val="none"/>
        </w:rPr>
        <w:t>10</w:t>
      </w:r>
    </w:p>
    <w:p w14:paraId="21998527" w14:textId="77777777" w:rsidR="0093255E" w:rsidRDefault="0093255E" w:rsidP="0093255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i/>
          <w:color w:val="000000"/>
          <w:kern w:val="0"/>
          <w:sz w:val="24"/>
          <w:szCs w:val="24"/>
          <w:lang w:val="sr-Latn-ME"/>
          <w14:ligatures w14:val="none"/>
        </w:rPr>
      </w:pPr>
    </w:p>
    <w:p w14:paraId="2A128001" w14:textId="7F97294A" w:rsidR="0093255E" w:rsidRDefault="0093255E" w:rsidP="0093255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1.</w:t>
      </w:r>
      <w:r>
        <w:rPr>
          <w:rFonts w:ascii="Arial" w:eastAsia="Times New Roman" w:hAnsi="Arial" w:cs="Arial"/>
          <w:i/>
          <w:color w:val="000000"/>
          <w:kern w:val="0"/>
          <w:sz w:val="24"/>
          <w:szCs w:val="24"/>
          <w:lang w:val="sr-Latn-ME"/>
          <w14:ligatures w14:val="none"/>
        </w:rPr>
        <w:t xml:space="preserve">  Ponude po podkriterijumu cijena</w:t>
      </w:r>
      <w:r w:rsidR="00EE06A2">
        <w:rPr>
          <w:rFonts w:ascii="Arial" w:eastAsia="Times New Roman" w:hAnsi="Arial" w:cs="Arial"/>
          <w:i/>
          <w:color w:val="000000"/>
          <w:kern w:val="0"/>
          <w:sz w:val="24"/>
          <w:szCs w:val="24"/>
          <w:lang w:val="sr-Latn-ME"/>
          <w14:ligatures w14:val="none"/>
        </w:rPr>
        <w:t>(C)</w:t>
      </w:r>
      <w:r>
        <w:rPr>
          <w:rFonts w:ascii="Arial" w:eastAsia="Times New Roman" w:hAnsi="Arial" w:cs="Arial"/>
          <w:i/>
          <w:color w:val="000000"/>
          <w:kern w:val="0"/>
          <w:sz w:val="24"/>
          <w:szCs w:val="24"/>
          <w:lang w:val="sr-Latn-ME"/>
          <w14:ligatures w14:val="none"/>
        </w:rPr>
        <w:t>, vrednosvaće se na sledeći način:</w:t>
      </w:r>
    </w:p>
    <w:p w14:paraId="081673ED" w14:textId="55EFE7F1" w:rsid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Pr>
          <w:rFonts w:ascii="Arial" w:eastAsia="Times New Roman" w:hAnsi="Arial" w:cs="Arial"/>
          <w:i/>
          <w:color w:val="000000"/>
          <w:kern w:val="0"/>
          <w:sz w:val="24"/>
          <w:szCs w:val="24"/>
          <w:lang w:val="sr-Latn-ME"/>
          <w14:ligatures w14:val="none"/>
        </w:rPr>
        <w:t>Maksimalan broj bodova po ovoom kriterijumu je 90 bodova.</w:t>
      </w:r>
    </w:p>
    <w:p w14:paraId="2B42770D" w14:textId="723143B2" w:rsid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Pr>
          <w:rFonts w:ascii="Arial" w:eastAsia="Times New Roman" w:hAnsi="Arial" w:cs="Arial"/>
          <w:i/>
          <w:color w:val="000000"/>
          <w:kern w:val="0"/>
          <w:sz w:val="24"/>
          <w:szCs w:val="24"/>
          <w:lang w:val="sr-Latn-ME"/>
          <w14:ligatures w14:val="none"/>
        </w:rPr>
        <w:t>Broj bodova po ovom kriterijumu određuje se po formuli:</w:t>
      </w:r>
    </w:p>
    <w:p w14:paraId="6B3A0AE2" w14:textId="77777777" w:rsidR="0093255E" w:rsidRP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C=(Cmin/Cp) X 90</w:t>
      </w:r>
    </w:p>
    <w:p w14:paraId="2CC07A03" w14:textId="77777777" w:rsidR="0093255E" w:rsidRP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Gdje je:</w:t>
      </w:r>
    </w:p>
    <w:p w14:paraId="6F158CF2" w14:textId="77777777" w:rsidR="0093255E" w:rsidRP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C – Broj bodova za ponuđenu cijenu,</w:t>
      </w:r>
    </w:p>
    <w:p w14:paraId="28CD012C" w14:textId="77777777" w:rsidR="0093255E" w:rsidRP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Cmin – Najniža ponuđena cijena,</w:t>
      </w:r>
    </w:p>
    <w:p w14:paraId="5BB2C621" w14:textId="77777777" w:rsidR="0093255E" w:rsidRP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Cp – Ponuđena cijena,</w:t>
      </w:r>
    </w:p>
    <w:p w14:paraId="7467D553" w14:textId="77777777" w:rsidR="0093255E" w:rsidRPr="0093255E" w:rsidRDefault="0093255E" w:rsidP="0093255E">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90 – maksimalni broj bodova po ovom kriterijumu.</w:t>
      </w:r>
    </w:p>
    <w:p w14:paraId="5DF9C7C7" w14:textId="4E6FBC39" w:rsidR="0093255E" w:rsidRDefault="0093255E" w:rsidP="0093255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r w:rsidRPr="0093255E">
        <w:rPr>
          <w:rFonts w:ascii="Arial" w:eastAsia="Times New Roman" w:hAnsi="Arial" w:cs="Arial"/>
          <w:i/>
          <w:color w:val="000000"/>
          <w:kern w:val="0"/>
          <w:sz w:val="24"/>
          <w:szCs w:val="24"/>
          <w:lang w:val="sr-Latn-ME"/>
          <w14:ligatures w14:val="none"/>
        </w:rPr>
        <w:t>Ako je ponuđena cijena 0,00€, prilikom vrednovanja te cijene po kriteriumu cijena uzima se da je ponuđena cijena 0,01€.</w:t>
      </w:r>
    </w:p>
    <w:p w14:paraId="18F06B60" w14:textId="766014AA" w:rsidR="0093255E" w:rsidRDefault="00EE06A2" w:rsidP="00EE06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r w:rsidRPr="00EE06A2">
        <w:rPr>
          <w:rFonts w:ascii="Arial" w:eastAsia="Times New Roman" w:hAnsi="Arial" w:cs="Arial"/>
          <w:i/>
          <w:color w:val="000000"/>
          <w:kern w:val="0"/>
          <w:sz w:val="24"/>
          <w:szCs w:val="24"/>
          <w:lang w:val="sr-Latn-ME"/>
          <w14:ligatures w14:val="none"/>
        </w:rPr>
        <w:t>2.</w:t>
      </w:r>
      <w:r>
        <w:rPr>
          <w:rFonts w:ascii="Arial" w:eastAsia="Times New Roman" w:hAnsi="Arial" w:cs="Arial"/>
          <w:i/>
          <w:color w:val="000000"/>
          <w:kern w:val="0"/>
          <w:sz w:val="24"/>
          <w:szCs w:val="24"/>
          <w:lang w:val="sr-Latn-ME"/>
          <w14:ligatures w14:val="none"/>
        </w:rPr>
        <w:t xml:space="preserve">  </w:t>
      </w:r>
      <w:r w:rsidR="0093255E" w:rsidRPr="00EE06A2">
        <w:rPr>
          <w:rFonts w:ascii="Arial" w:eastAsia="Times New Roman" w:hAnsi="Arial" w:cs="Arial"/>
          <w:i/>
          <w:color w:val="000000"/>
          <w:kern w:val="0"/>
          <w:sz w:val="24"/>
          <w:szCs w:val="24"/>
          <w:lang w:val="sr-Latn-ME"/>
          <w14:ligatures w14:val="none"/>
        </w:rPr>
        <w:t>Ponuda popodkriterijumu kvalitet (K)</w:t>
      </w:r>
      <w:r w:rsidRPr="00EE06A2">
        <w:rPr>
          <w:rFonts w:ascii="Arial" w:eastAsia="Times New Roman" w:hAnsi="Arial" w:cs="Arial"/>
          <w:i/>
          <w:color w:val="000000"/>
          <w:kern w:val="0"/>
          <w:sz w:val="24"/>
          <w:szCs w:val="24"/>
          <w:lang w:val="sr-Latn-ME"/>
          <w14:ligatures w14:val="none"/>
        </w:rPr>
        <w:t xml:space="preserve"> vrednovaće se na sledeći način: </w:t>
      </w:r>
    </w:p>
    <w:p w14:paraId="2DAA6172" w14:textId="7B855582" w:rsidR="00EE06A2" w:rsidRPr="00EE06A2" w:rsidRDefault="00EE06A2" w:rsidP="00EE06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r>
        <w:rPr>
          <w:rFonts w:ascii="Arial" w:eastAsia="Times New Roman" w:hAnsi="Arial" w:cs="Arial"/>
          <w:i/>
          <w:color w:val="000000"/>
          <w:kern w:val="0"/>
          <w:sz w:val="24"/>
          <w:szCs w:val="24"/>
          <w:lang w:val="sr-Latn-ME"/>
          <w14:ligatures w14:val="none"/>
        </w:rPr>
        <w:tab/>
      </w:r>
      <w:r w:rsidRPr="00EE06A2">
        <w:rPr>
          <w:rFonts w:ascii="Arial" w:eastAsia="Times New Roman" w:hAnsi="Arial" w:cs="Arial"/>
          <w:i/>
          <w:color w:val="000000"/>
          <w:kern w:val="0"/>
          <w:sz w:val="24"/>
          <w:szCs w:val="24"/>
          <w:lang w:val="sr-Latn-ME"/>
          <w14:ligatures w14:val="none"/>
        </w:rPr>
        <w:t xml:space="preserve">Posjedovanje važećeg Sertifikata za standard ISO45001 - sistem </w:t>
      </w:r>
      <w:r>
        <w:rPr>
          <w:rFonts w:ascii="Arial" w:eastAsia="Times New Roman" w:hAnsi="Arial" w:cs="Arial"/>
          <w:i/>
          <w:color w:val="000000"/>
          <w:kern w:val="0"/>
          <w:sz w:val="24"/>
          <w:szCs w:val="24"/>
          <w:lang w:val="sr-Latn-ME"/>
          <w14:ligatures w14:val="none"/>
        </w:rPr>
        <w:t xml:space="preserve">     </w:t>
      </w:r>
      <w:r w:rsidRPr="00EE06A2">
        <w:rPr>
          <w:rFonts w:ascii="Arial" w:eastAsia="Times New Roman" w:hAnsi="Arial" w:cs="Arial"/>
          <w:i/>
          <w:color w:val="000000"/>
          <w:kern w:val="0"/>
          <w:sz w:val="24"/>
          <w:szCs w:val="24"/>
          <w:lang w:val="sr-Latn-ME"/>
          <w14:ligatures w14:val="none"/>
        </w:rPr>
        <w:t>menadžmenta bezbjednosti i zdravlja na radu broj bodova po ovom kriterijumu je 10.</w:t>
      </w:r>
    </w:p>
    <w:p w14:paraId="080D5C46" w14:textId="037B1BD1" w:rsidR="00EE06A2" w:rsidRPr="00EE06A2" w:rsidRDefault="00EE06A2" w:rsidP="00EE06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sz w:val="24"/>
          <w:szCs w:val="24"/>
          <w:lang w:val="sr-Latn-ME"/>
          <w14:ligatures w14:val="none"/>
        </w:rPr>
      </w:pPr>
      <w:r w:rsidRPr="00EE06A2">
        <w:rPr>
          <w:rFonts w:ascii="Arial" w:eastAsia="Times New Roman" w:hAnsi="Arial" w:cs="Arial"/>
          <w:i/>
          <w:color w:val="000000"/>
          <w:kern w:val="0"/>
          <w:sz w:val="24"/>
          <w:szCs w:val="24"/>
          <w:lang w:val="sr-Latn-ME"/>
          <w14:ligatures w14:val="none"/>
        </w:rPr>
        <w:t>Neposjedovanje važećeg sertifikata će se bodovati sa 0 bodova.</w:t>
      </w:r>
    </w:p>
    <w:p w14:paraId="32B658C3"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kern w:val="0"/>
          <w:sz w:val="24"/>
          <w:szCs w:val="32"/>
          <w:lang w:val="sr-Latn-ME"/>
          <w14:ligatures w14:val="none"/>
        </w:rPr>
      </w:pPr>
      <w:bookmarkStart w:id="7" w:name="_Toc62730560"/>
      <w:r w:rsidRPr="000314CE">
        <w:rPr>
          <w:rFonts w:ascii="Arial" w:eastAsia="Times New Roman" w:hAnsi="Arial" w:cs="Times New Roman"/>
          <w:b/>
          <w:kern w:val="0"/>
          <w:sz w:val="24"/>
          <w:szCs w:val="32"/>
          <w:lang w:val="sr-Latn-ME"/>
          <w14:ligatures w14:val="none"/>
        </w:rPr>
        <w:t>JEZIK PONUDE</w:t>
      </w:r>
      <w:bookmarkEnd w:id="7"/>
    </w:p>
    <w:p w14:paraId="1877F1F5"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4C89F18F"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Ponuda se sačinjava na:</w:t>
      </w:r>
    </w:p>
    <w:p w14:paraId="6304E592"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4DE7FE16" w14:textId="4C8066EA" w:rsidR="000314CE" w:rsidRPr="000314CE" w:rsidRDefault="00EE06A2"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crnogorski jezik i drugi jezik koji je u službenoj upotrebi u Crnoj Gori, u skladu sa Ustavom i zakonom</w:t>
      </w:r>
    </w:p>
    <w:p w14:paraId="09221A2E"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p>
    <w:p w14:paraId="7C5315CC"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kern w:val="0"/>
          <w:sz w:val="24"/>
          <w:szCs w:val="32"/>
          <w:lang w:val="sr-Latn-ME"/>
          <w14:ligatures w14:val="none"/>
        </w:rPr>
      </w:pPr>
      <w:bookmarkStart w:id="8" w:name="_Toc62730561"/>
      <w:r w:rsidRPr="000314CE">
        <w:rPr>
          <w:rFonts w:ascii="Arial" w:eastAsia="Times New Roman" w:hAnsi="Arial" w:cs="Times New Roman"/>
          <w:b/>
          <w:kern w:val="0"/>
          <w:sz w:val="24"/>
          <w:szCs w:val="32"/>
          <w:lang w:val="sr-Latn-ME"/>
          <w14:ligatures w14:val="none"/>
        </w:rPr>
        <w:lastRenderedPageBreak/>
        <w:t>NAČIN, MJESTO I VRIJEME PODNOŠENJA PONUDA I OTVARANJA PONUDA</w:t>
      </w:r>
      <w:bookmarkEnd w:id="8"/>
    </w:p>
    <w:p w14:paraId="1A783111"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0FFF19B1" w14:textId="5E09B32D"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Ponude se podnose preko ESJN-a zaključno sa danom </w:t>
      </w:r>
      <w:r w:rsidR="008818B8">
        <w:rPr>
          <w:rFonts w:ascii="Arial" w:eastAsia="Times New Roman" w:hAnsi="Arial" w:cs="Arial"/>
          <w:color w:val="000000"/>
          <w:kern w:val="0"/>
          <w:sz w:val="24"/>
          <w:szCs w:val="24"/>
          <w:lang w:val="sr-Latn-ME"/>
          <w14:ligatures w14:val="none"/>
        </w:rPr>
        <w:t>2</w:t>
      </w:r>
      <w:r w:rsidR="00BA1BC3">
        <w:rPr>
          <w:rFonts w:ascii="Arial" w:eastAsia="Times New Roman" w:hAnsi="Arial" w:cs="Arial"/>
          <w:color w:val="000000"/>
          <w:kern w:val="0"/>
          <w:sz w:val="24"/>
          <w:szCs w:val="24"/>
          <w:lang w:val="sr-Latn-ME"/>
          <w14:ligatures w14:val="none"/>
        </w:rPr>
        <w:t>9</w:t>
      </w:r>
      <w:r w:rsidR="00EE06A2">
        <w:rPr>
          <w:rFonts w:ascii="Arial" w:eastAsia="Times New Roman" w:hAnsi="Arial" w:cs="Arial"/>
          <w:color w:val="000000"/>
          <w:kern w:val="0"/>
          <w:sz w:val="24"/>
          <w:szCs w:val="24"/>
          <w:lang w:val="sr-Latn-ME"/>
          <w14:ligatures w14:val="none"/>
        </w:rPr>
        <w:t>.0</w:t>
      </w:r>
      <w:r w:rsidR="00BA1BC3">
        <w:rPr>
          <w:rFonts w:ascii="Arial" w:eastAsia="Times New Roman" w:hAnsi="Arial" w:cs="Arial"/>
          <w:color w:val="000000"/>
          <w:kern w:val="0"/>
          <w:sz w:val="24"/>
          <w:szCs w:val="24"/>
          <w:lang w:val="sr-Latn-ME"/>
          <w14:ligatures w14:val="none"/>
        </w:rPr>
        <w:t>5</w:t>
      </w:r>
      <w:r w:rsidR="00EE06A2">
        <w:rPr>
          <w:rFonts w:ascii="Arial" w:eastAsia="Times New Roman" w:hAnsi="Arial" w:cs="Arial"/>
          <w:color w:val="000000"/>
          <w:kern w:val="0"/>
          <w:sz w:val="24"/>
          <w:szCs w:val="24"/>
          <w:lang w:val="sr-Latn-ME"/>
          <w14:ligatures w14:val="none"/>
        </w:rPr>
        <w:t>.202</w:t>
      </w:r>
      <w:r w:rsidR="008818B8">
        <w:rPr>
          <w:rFonts w:ascii="Arial" w:eastAsia="Times New Roman" w:hAnsi="Arial" w:cs="Arial"/>
          <w:color w:val="000000"/>
          <w:kern w:val="0"/>
          <w:sz w:val="24"/>
          <w:szCs w:val="24"/>
          <w:lang w:val="sr-Latn-ME"/>
          <w14:ligatures w14:val="none"/>
        </w:rPr>
        <w:t>5.</w:t>
      </w:r>
      <w:r w:rsidRPr="000314CE">
        <w:rPr>
          <w:rFonts w:ascii="Arial" w:eastAsia="Times New Roman" w:hAnsi="Arial" w:cs="Arial"/>
          <w:color w:val="000000"/>
          <w:kern w:val="0"/>
          <w:sz w:val="24"/>
          <w:szCs w:val="24"/>
          <w:lang w:val="sr-Latn-ME"/>
          <w14:ligatures w14:val="none"/>
        </w:rPr>
        <w:t xml:space="preserve">godine do </w:t>
      </w:r>
      <w:r w:rsidR="00EE06A2">
        <w:rPr>
          <w:rFonts w:ascii="Arial" w:eastAsia="Times New Roman" w:hAnsi="Arial" w:cs="Arial"/>
          <w:color w:val="000000"/>
          <w:kern w:val="0"/>
          <w:sz w:val="24"/>
          <w:szCs w:val="24"/>
          <w:lang w:val="sr-Latn-ME"/>
          <w14:ligatures w14:val="none"/>
        </w:rPr>
        <w:t>11:00</w:t>
      </w:r>
      <w:r w:rsidRPr="000314CE">
        <w:rPr>
          <w:rFonts w:ascii="Arial" w:eastAsia="Times New Roman" w:hAnsi="Arial" w:cs="Arial"/>
          <w:color w:val="000000"/>
          <w:kern w:val="0"/>
          <w:sz w:val="24"/>
          <w:szCs w:val="24"/>
          <w:lang w:val="sr-Latn-ME"/>
          <w14:ligatures w14:val="none"/>
        </w:rPr>
        <w:t xml:space="preserve"> sati.</w:t>
      </w:r>
    </w:p>
    <w:p w14:paraId="48895DD6" w14:textId="77777777" w:rsidR="000314CE" w:rsidRPr="000314CE" w:rsidRDefault="000314CE" w:rsidP="000314CE">
      <w:pPr>
        <w:spacing w:after="0" w:line="240" w:lineRule="auto"/>
        <w:jc w:val="both"/>
        <w:rPr>
          <w:rFonts w:ascii="Arial" w:eastAsia="Times New Roman" w:hAnsi="Arial" w:cs="Arial"/>
          <w:b/>
          <w:bCs/>
          <w:i/>
          <w:iCs/>
          <w:color w:val="000000"/>
          <w:kern w:val="0"/>
          <w:sz w:val="24"/>
          <w:szCs w:val="24"/>
          <w:lang w:val="sr-Latn-ME"/>
          <w14:ligatures w14:val="none"/>
        </w:rPr>
      </w:pPr>
    </w:p>
    <w:p w14:paraId="58E1BFF8" w14:textId="3A31076B"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Otvaranje ponuda održaće se dana  </w:t>
      </w:r>
      <w:r w:rsidR="008818B8">
        <w:rPr>
          <w:rFonts w:ascii="Arial" w:eastAsia="Times New Roman" w:hAnsi="Arial" w:cs="Arial"/>
          <w:color w:val="000000"/>
          <w:kern w:val="0"/>
          <w:sz w:val="24"/>
          <w:szCs w:val="24"/>
          <w:lang w:val="sr-Latn-ME"/>
          <w14:ligatures w14:val="none"/>
        </w:rPr>
        <w:t>2</w:t>
      </w:r>
      <w:r w:rsidR="00BA1BC3">
        <w:rPr>
          <w:rFonts w:ascii="Arial" w:eastAsia="Times New Roman" w:hAnsi="Arial" w:cs="Arial"/>
          <w:color w:val="000000"/>
          <w:kern w:val="0"/>
          <w:sz w:val="24"/>
          <w:szCs w:val="24"/>
          <w:lang w:val="sr-Latn-ME"/>
          <w14:ligatures w14:val="none"/>
        </w:rPr>
        <w:t>9</w:t>
      </w:r>
      <w:r w:rsidR="00EE06A2">
        <w:rPr>
          <w:rFonts w:ascii="Arial" w:eastAsia="Times New Roman" w:hAnsi="Arial" w:cs="Arial"/>
          <w:color w:val="000000"/>
          <w:kern w:val="0"/>
          <w:sz w:val="24"/>
          <w:szCs w:val="24"/>
          <w:lang w:val="sr-Latn-ME"/>
          <w14:ligatures w14:val="none"/>
        </w:rPr>
        <w:t>.0</w:t>
      </w:r>
      <w:r w:rsidR="00BA1BC3">
        <w:rPr>
          <w:rFonts w:ascii="Arial" w:eastAsia="Times New Roman" w:hAnsi="Arial" w:cs="Arial"/>
          <w:color w:val="000000"/>
          <w:kern w:val="0"/>
          <w:sz w:val="24"/>
          <w:szCs w:val="24"/>
          <w:lang w:val="sr-Latn-ME"/>
          <w14:ligatures w14:val="none"/>
        </w:rPr>
        <w:t>5.</w:t>
      </w:r>
      <w:r w:rsidR="00EE06A2">
        <w:rPr>
          <w:rFonts w:ascii="Arial" w:eastAsia="Times New Roman" w:hAnsi="Arial" w:cs="Arial"/>
          <w:color w:val="000000"/>
          <w:kern w:val="0"/>
          <w:sz w:val="24"/>
          <w:szCs w:val="24"/>
          <w:lang w:val="sr-Latn-ME"/>
          <w14:ligatures w14:val="none"/>
        </w:rPr>
        <w:t>202</w:t>
      </w:r>
      <w:r w:rsidR="008818B8">
        <w:rPr>
          <w:rFonts w:ascii="Arial" w:eastAsia="Times New Roman" w:hAnsi="Arial" w:cs="Arial"/>
          <w:color w:val="000000"/>
          <w:kern w:val="0"/>
          <w:sz w:val="24"/>
          <w:szCs w:val="24"/>
          <w:lang w:val="sr-Latn-ME"/>
          <w14:ligatures w14:val="none"/>
        </w:rPr>
        <w:t>5.</w:t>
      </w:r>
      <w:r w:rsidRPr="000314CE">
        <w:rPr>
          <w:rFonts w:ascii="Arial" w:eastAsia="Times New Roman" w:hAnsi="Arial" w:cs="Arial"/>
          <w:color w:val="000000"/>
          <w:kern w:val="0"/>
          <w:sz w:val="24"/>
          <w:szCs w:val="24"/>
          <w:lang w:val="sr-Latn-ME"/>
          <w14:ligatures w14:val="none"/>
        </w:rPr>
        <w:t xml:space="preserve">godine u </w:t>
      </w:r>
      <w:r w:rsidR="00EE06A2">
        <w:rPr>
          <w:rFonts w:ascii="Arial" w:eastAsia="Times New Roman" w:hAnsi="Arial" w:cs="Arial"/>
          <w:color w:val="000000"/>
          <w:kern w:val="0"/>
          <w:sz w:val="24"/>
          <w:szCs w:val="24"/>
          <w:lang w:val="sr-Latn-ME"/>
          <w14:ligatures w14:val="none"/>
        </w:rPr>
        <w:t>11:30</w:t>
      </w:r>
      <w:r w:rsidRPr="000314CE">
        <w:rPr>
          <w:rFonts w:ascii="Arial" w:eastAsia="Times New Roman" w:hAnsi="Arial" w:cs="Arial"/>
          <w:color w:val="000000"/>
          <w:kern w:val="0"/>
          <w:sz w:val="24"/>
          <w:szCs w:val="24"/>
          <w:lang w:val="sr-Latn-ME"/>
          <w14:ligatures w14:val="none"/>
        </w:rPr>
        <w:t xml:space="preserve"> sati. </w:t>
      </w:r>
    </w:p>
    <w:p w14:paraId="678E7624"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5F57363E" w14:textId="6560C803"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sym w:font="Wingdings" w:char="F0A8"/>
      </w:r>
      <w:r w:rsidRPr="000314CE">
        <w:rPr>
          <w:rFonts w:ascii="Arial" w:eastAsia="Times New Roman" w:hAnsi="Arial" w:cs="Arial"/>
          <w:color w:val="000000"/>
          <w:kern w:val="0"/>
          <w:sz w:val="24"/>
          <w:szCs w:val="24"/>
          <w:lang w:val="sr-Latn-ME"/>
          <w14:ligatures w14:val="none"/>
        </w:rPr>
        <w:t xml:space="preserve"> Dio ponude koje se ne dostavlja preko ESJN-a, a odnosi se na </w:t>
      </w:r>
      <w:r w:rsidR="00150F36">
        <w:rPr>
          <w:rFonts w:ascii="Arial" w:eastAsia="Times New Roman" w:hAnsi="Arial" w:cs="Arial"/>
          <w:color w:val="000000"/>
          <w:kern w:val="0"/>
          <w:sz w:val="24"/>
          <w:szCs w:val="24"/>
          <w:lang w:val="sr-Latn-ME"/>
          <w14:ligatures w14:val="none"/>
        </w:rPr>
        <w:t>garanciju ponude</w:t>
      </w:r>
      <w:r w:rsidRPr="000314CE">
        <w:rPr>
          <w:rFonts w:ascii="Arial" w:eastAsia="Times New Roman" w:hAnsi="Arial" w:cs="Arial"/>
          <w:color w:val="000000"/>
          <w:kern w:val="0"/>
          <w:sz w:val="24"/>
          <w:szCs w:val="24"/>
          <w:lang w:val="sr-Latn-ME"/>
          <w14:ligatures w14:val="none"/>
        </w:rPr>
        <w:t xml:space="preserve"> dostavlja se: </w:t>
      </w:r>
    </w:p>
    <w:p w14:paraId="1CB15728" w14:textId="77777777" w:rsidR="00EE06A2" w:rsidRPr="00EE06A2" w:rsidRDefault="000314CE" w:rsidP="00EE06A2">
      <w:pPr>
        <w:numPr>
          <w:ilvl w:val="0"/>
          <w:numId w:val="8"/>
        </w:numPr>
        <w:spacing w:before="96" w:line="254" w:lineRule="auto"/>
        <w:jc w:val="both"/>
        <w:rPr>
          <w:rFonts w:ascii="Arial" w:eastAsia="Calibri" w:hAnsi="Arial" w:cs="Arial"/>
          <w:color w:val="000000"/>
          <w:kern w:val="0"/>
          <w:sz w:val="24"/>
          <w:szCs w:val="24"/>
          <w:lang w:val="sr-Latn-ME"/>
          <w14:ligatures w14:val="none"/>
        </w:rPr>
      </w:pPr>
      <w:r w:rsidRPr="000314CE">
        <w:rPr>
          <w:rFonts w:ascii="Arial" w:eastAsia="Calibri" w:hAnsi="Arial" w:cs="Arial"/>
          <w:color w:val="000000"/>
          <w:kern w:val="0"/>
          <w:sz w:val="24"/>
          <w:szCs w:val="24"/>
          <w:lang w:val="sr-Latn-ME"/>
          <w14:ligatures w14:val="none"/>
        </w:rPr>
        <w:t xml:space="preserve">neposrednom predajom na arhivi naručioca na adresi </w:t>
      </w:r>
      <w:r w:rsidR="00EE06A2" w:rsidRPr="00EE06A2">
        <w:rPr>
          <w:rFonts w:ascii="Arial" w:eastAsia="Calibri" w:hAnsi="Arial" w:cs="Arial"/>
          <w:color w:val="000000"/>
          <w:kern w:val="0"/>
          <w:sz w:val="24"/>
          <w:szCs w:val="24"/>
          <w:lang w:val="sr-Latn-ME"/>
          <w14:ligatures w14:val="none"/>
        </w:rPr>
        <w:t>JZU Dom zdravlja Bijelo Polje,  ul.Voja Lješnjaka bb, Bijelo Polje.</w:t>
      </w:r>
    </w:p>
    <w:p w14:paraId="44D98359" w14:textId="7E67B098" w:rsidR="00EE06A2" w:rsidRPr="00EE06A2" w:rsidRDefault="000314CE" w:rsidP="00EE06A2">
      <w:pPr>
        <w:numPr>
          <w:ilvl w:val="0"/>
          <w:numId w:val="8"/>
        </w:numPr>
        <w:spacing w:before="96" w:line="254" w:lineRule="auto"/>
        <w:jc w:val="both"/>
        <w:rPr>
          <w:rFonts w:ascii="Arial" w:eastAsia="Times New Roman" w:hAnsi="Arial" w:cs="Arial"/>
          <w:i/>
          <w:iCs/>
          <w:color w:val="000000"/>
          <w:kern w:val="0"/>
          <w:sz w:val="24"/>
          <w:szCs w:val="24"/>
          <w:lang w:val="sr-Latn-ME"/>
          <w14:ligatures w14:val="none"/>
        </w:rPr>
      </w:pPr>
      <w:r w:rsidRPr="000314CE">
        <w:rPr>
          <w:rFonts w:ascii="Arial" w:eastAsia="Calibri" w:hAnsi="Arial" w:cs="Arial"/>
          <w:color w:val="000000"/>
          <w:kern w:val="0"/>
          <w:sz w:val="24"/>
          <w:szCs w:val="24"/>
          <w:lang w:val="sr-Latn-ME"/>
          <w14:ligatures w14:val="none"/>
        </w:rPr>
        <w:t xml:space="preserve">preporučenom pošiljkom sa povratnicom na adresi </w:t>
      </w:r>
      <w:r w:rsidR="00EE06A2" w:rsidRPr="00EE06A2">
        <w:rPr>
          <w:rFonts w:ascii="Arial" w:eastAsia="Calibri" w:hAnsi="Arial" w:cs="Arial"/>
          <w:color w:val="000000"/>
          <w:kern w:val="0"/>
          <w:sz w:val="24"/>
          <w:szCs w:val="24"/>
          <w:lang w:val="sr-Latn-ME"/>
          <w14:ligatures w14:val="none"/>
        </w:rPr>
        <w:t xml:space="preserve">JZU Dom zdravlja Bijelo Polje, ul.Voja Lješnjaka bb, Bijelo Polje </w:t>
      </w:r>
      <w:r w:rsidR="00EE06A2" w:rsidRPr="00EE06A2">
        <w:rPr>
          <w:rFonts w:ascii="Arial" w:eastAsia="Times New Roman" w:hAnsi="Arial" w:cs="Arial"/>
          <w:color w:val="000000"/>
          <w:kern w:val="0"/>
          <w:sz w:val="24"/>
          <w:szCs w:val="24"/>
          <w:lang w:val="sr-Latn-ME"/>
          <w14:ligatures w14:val="none"/>
        </w:rPr>
        <w:t xml:space="preserve">radnim danima od 07:00 do 15:00 sati, zaključno sa danom </w:t>
      </w:r>
      <w:r w:rsidR="008818B8">
        <w:rPr>
          <w:rFonts w:ascii="Arial" w:eastAsia="Times New Roman" w:hAnsi="Arial" w:cs="Arial"/>
          <w:color w:val="000000"/>
          <w:kern w:val="0"/>
          <w:sz w:val="24"/>
          <w:szCs w:val="24"/>
          <w:lang w:val="sr-Latn-ME"/>
          <w14:ligatures w14:val="none"/>
        </w:rPr>
        <w:t>2</w:t>
      </w:r>
      <w:r w:rsidR="00BA1BC3">
        <w:rPr>
          <w:rFonts w:ascii="Arial" w:eastAsia="Times New Roman" w:hAnsi="Arial" w:cs="Arial"/>
          <w:color w:val="000000"/>
          <w:kern w:val="0"/>
          <w:sz w:val="24"/>
          <w:szCs w:val="24"/>
          <w:lang w:val="sr-Latn-ME"/>
          <w14:ligatures w14:val="none"/>
        </w:rPr>
        <w:t>9</w:t>
      </w:r>
      <w:r w:rsidR="00EE06A2" w:rsidRPr="00EE06A2">
        <w:rPr>
          <w:rFonts w:ascii="Arial" w:eastAsia="Times New Roman" w:hAnsi="Arial" w:cs="Arial"/>
          <w:color w:val="000000"/>
          <w:kern w:val="0"/>
          <w:sz w:val="24"/>
          <w:szCs w:val="24"/>
          <w:lang w:val="sr-Latn-ME"/>
          <w14:ligatures w14:val="none"/>
        </w:rPr>
        <w:t>.0</w:t>
      </w:r>
      <w:r w:rsidR="00BA1BC3">
        <w:rPr>
          <w:rFonts w:ascii="Arial" w:eastAsia="Times New Roman" w:hAnsi="Arial" w:cs="Arial"/>
          <w:color w:val="000000"/>
          <w:kern w:val="0"/>
          <w:sz w:val="24"/>
          <w:szCs w:val="24"/>
          <w:lang w:val="sr-Latn-ME"/>
          <w14:ligatures w14:val="none"/>
        </w:rPr>
        <w:t>5</w:t>
      </w:r>
      <w:r w:rsidR="00EE06A2" w:rsidRPr="00EE06A2">
        <w:rPr>
          <w:rFonts w:ascii="Arial" w:eastAsia="Times New Roman" w:hAnsi="Arial" w:cs="Arial"/>
          <w:color w:val="000000"/>
          <w:kern w:val="0"/>
          <w:sz w:val="24"/>
          <w:szCs w:val="24"/>
          <w:lang w:val="sr-Latn-ME"/>
          <w14:ligatures w14:val="none"/>
        </w:rPr>
        <w:t>.202</w:t>
      </w:r>
      <w:r w:rsidR="008818B8">
        <w:rPr>
          <w:rFonts w:ascii="Arial" w:eastAsia="Times New Roman" w:hAnsi="Arial" w:cs="Arial"/>
          <w:color w:val="000000"/>
          <w:kern w:val="0"/>
          <w:sz w:val="24"/>
          <w:szCs w:val="24"/>
          <w:lang w:val="sr-Latn-ME"/>
          <w14:ligatures w14:val="none"/>
        </w:rPr>
        <w:t>5</w:t>
      </w:r>
      <w:r w:rsidR="00EE06A2" w:rsidRPr="00EE06A2">
        <w:rPr>
          <w:rFonts w:ascii="Arial" w:eastAsia="Times New Roman" w:hAnsi="Arial" w:cs="Arial"/>
          <w:color w:val="000000"/>
          <w:kern w:val="0"/>
          <w:sz w:val="24"/>
          <w:szCs w:val="24"/>
          <w:lang w:val="sr-Latn-ME"/>
          <w14:ligatures w14:val="none"/>
        </w:rPr>
        <w:t xml:space="preserve">.godine do </w:t>
      </w:r>
      <w:r w:rsidR="00150F36">
        <w:rPr>
          <w:rFonts w:ascii="Arial" w:eastAsia="Times New Roman" w:hAnsi="Arial" w:cs="Arial"/>
          <w:color w:val="000000"/>
          <w:kern w:val="0"/>
          <w:sz w:val="24"/>
          <w:szCs w:val="24"/>
          <w:lang w:val="sr-Latn-ME"/>
          <w14:ligatures w14:val="none"/>
        </w:rPr>
        <w:t>11</w:t>
      </w:r>
      <w:r w:rsidR="00EE06A2" w:rsidRPr="00EE06A2">
        <w:rPr>
          <w:rFonts w:ascii="Arial" w:eastAsia="Times New Roman" w:hAnsi="Arial" w:cs="Arial"/>
          <w:color w:val="000000"/>
          <w:kern w:val="0"/>
          <w:sz w:val="24"/>
          <w:szCs w:val="24"/>
          <w:lang w:val="sr-Latn-ME"/>
          <w14:ligatures w14:val="none"/>
        </w:rPr>
        <w:t>:00 sati, s tim što garancija mora biti uručena od strane poštanskog operatera najkasnije do roka određenog za podnošenje ponuda.</w:t>
      </w:r>
      <w:r w:rsidR="00EE06A2" w:rsidRPr="00EE06A2">
        <w:rPr>
          <w:rFonts w:ascii="Arial" w:eastAsia="Times New Roman" w:hAnsi="Arial" w:cs="Arial"/>
          <w:i/>
          <w:iCs/>
          <w:color w:val="000000"/>
          <w:kern w:val="0"/>
          <w:sz w:val="24"/>
          <w:szCs w:val="24"/>
          <w:lang w:val="sr-Latn-ME"/>
          <w14:ligatures w14:val="none"/>
        </w:rPr>
        <w:t xml:space="preserve"> </w:t>
      </w:r>
    </w:p>
    <w:p w14:paraId="14E0F417"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kern w:val="0"/>
          <w:sz w:val="24"/>
          <w:szCs w:val="32"/>
          <w:lang w:val="sr-Latn-ME"/>
          <w14:ligatures w14:val="none"/>
        </w:rPr>
      </w:pPr>
      <w:bookmarkStart w:id="9" w:name="_Toc62730562"/>
      <w:r w:rsidRPr="000314CE">
        <w:rPr>
          <w:rFonts w:ascii="Arial" w:eastAsia="Times New Roman" w:hAnsi="Arial" w:cs="Times New Roman"/>
          <w:b/>
          <w:kern w:val="0"/>
          <w:sz w:val="24"/>
          <w:szCs w:val="32"/>
          <w:lang w:val="sr-Latn-ME"/>
          <w14:ligatures w14:val="none"/>
        </w:rPr>
        <w:t>USLOVI ZA AKTIVIRANJE GARANCIJE PONUDE</w:t>
      </w:r>
      <w:r w:rsidRPr="000314CE">
        <w:rPr>
          <w:rFonts w:ascii="Times New Roman" w:eastAsia="Times New Roman" w:hAnsi="Times New Roman" w:cs="Times New Roman"/>
          <w:kern w:val="0"/>
          <w:sz w:val="24"/>
          <w:szCs w:val="24"/>
          <w:vertAlign w:val="superscript"/>
          <w:lang w:val="en-US"/>
          <w14:ligatures w14:val="none"/>
        </w:rPr>
        <w:footnoteReference w:id="11"/>
      </w:r>
      <w:bookmarkEnd w:id="9"/>
    </w:p>
    <w:p w14:paraId="1500CB7C"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5A8AFF34"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Garancija ponude će se aktivirati ako ponuđač: </w:t>
      </w:r>
    </w:p>
    <w:p w14:paraId="216D5FB5" w14:textId="77777777" w:rsidR="000314CE" w:rsidRPr="000314CE" w:rsidRDefault="000314CE" w:rsidP="000314CE">
      <w:pPr>
        <w:autoSpaceDE w:val="0"/>
        <w:autoSpaceDN w:val="0"/>
        <w:adjustRightInd w:val="0"/>
        <w:spacing w:before="60" w:after="60" w:line="240" w:lineRule="auto"/>
        <w:ind w:left="567" w:hanging="283"/>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1) odustane od ponude u roku važenja ponude i/ili</w:t>
      </w:r>
    </w:p>
    <w:p w14:paraId="7BFD7938" w14:textId="717ABBD5" w:rsidR="000314CE" w:rsidRPr="000314CE" w:rsidRDefault="000314CE" w:rsidP="000314CE">
      <w:pPr>
        <w:autoSpaceDE w:val="0"/>
        <w:autoSpaceDN w:val="0"/>
        <w:adjustRightInd w:val="0"/>
        <w:spacing w:before="60" w:after="60" w:line="240" w:lineRule="auto"/>
        <w:ind w:firstLine="283"/>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2) odbije da zaključi ugovor o javnoj nabavci ili okvirni sporazum.</w:t>
      </w:r>
    </w:p>
    <w:p w14:paraId="46204AB6"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5FDEFB36"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kern w:val="0"/>
          <w:sz w:val="24"/>
          <w:szCs w:val="32"/>
          <w:lang w:val="sr-Latn-ME"/>
          <w14:ligatures w14:val="none"/>
        </w:rPr>
      </w:pPr>
      <w:bookmarkStart w:id="10" w:name="_Toc62730563"/>
      <w:r w:rsidRPr="000314CE">
        <w:rPr>
          <w:rFonts w:ascii="Arial" w:eastAsia="Times New Roman" w:hAnsi="Arial" w:cs="Times New Roman"/>
          <w:b/>
          <w:kern w:val="0"/>
          <w:sz w:val="24"/>
          <w:szCs w:val="32"/>
          <w:lang w:val="sr-Latn-ME"/>
          <w14:ligatures w14:val="none"/>
        </w:rPr>
        <w:t>TAJNOST PODATAKA</w:t>
      </w:r>
      <w:bookmarkEnd w:id="10"/>
    </w:p>
    <w:p w14:paraId="08583152"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 </w:t>
      </w:r>
    </w:p>
    <w:p w14:paraId="3A68BD14"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Tenderska dokumentacija sadrži tajne podatke</w:t>
      </w:r>
    </w:p>
    <w:p w14:paraId="5F2A7B22"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7BC2C381" w14:textId="4095EEAA" w:rsidR="000314CE" w:rsidRPr="000314CE" w:rsidRDefault="00150F36" w:rsidP="000314CE">
      <w:pPr>
        <w:spacing w:after="0" w:line="240" w:lineRule="auto"/>
        <w:jc w:val="both"/>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sym w:font="Wingdings" w:char="F078"/>
      </w:r>
      <w:r w:rsidR="000314CE" w:rsidRPr="000314CE">
        <w:rPr>
          <w:rFonts w:ascii="Arial" w:eastAsia="Times New Roman" w:hAnsi="Arial" w:cs="Arial"/>
          <w:color w:val="000000"/>
          <w:kern w:val="0"/>
          <w:sz w:val="24"/>
          <w:szCs w:val="24"/>
          <w:lang w:val="sr-Latn-ME"/>
          <w14:ligatures w14:val="none"/>
        </w:rPr>
        <w:t xml:space="preserve"> ne</w:t>
      </w:r>
    </w:p>
    <w:p w14:paraId="2B78CD93"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54734868"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kern w:val="0"/>
          <w:sz w:val="24"/>
          <w:szCs w:val="32"/>
          <w:lang w:val="sr-Latn-ME"/>
          <w14:ligatures w14:val="none"/>
        </w:rPr>
      </w:pPr>
      <w:bookmarkStart w:id="11" w:name="_Toc62730564"/>
      <w:r w:rsidRPr="000314CE">
        <w:rPr>
          <w:rFonts w:ascii="Arial" w:eastAsia="Times New Roman" w:hAnsi="Arial" w:cs="Times New Roman"/>
          <w:b/>
          <w:kern w:val="0"/>
          <w:sz w:val="24"/>
          <w:szCs w:val="32"/>
          <w:lang w:val="sr-Latn-ME"/>
          <w14:ligatures w14:val="none"/>
        </w:rPr>
        <w:t>UPUTSTVO ZA SAČINJAVANJE PONUDE</w:t>
      </w:r>
      <w:bookmarkEnd w:id="11"/>
    </w:p>
    <w:p w14:paraId="65ADACF9" w14:textId="77777777" w:rsidR="000314CE" w:rsidRPr="000314CE" w:rsidRDefault="000314CE" w:rsidP="000314CE">
      <w:pPr>
        <w:spacing w:after="0" w:line="240" w:lineRule="auto"/>
        <w:rPr>
          <w:rFonts w:ascii="Arial" w:eastAsia="Times New Roman" w:hAnsi="Arial" w:cs="Arial"/>
          <w:kern w:val="0"/>
          <w:sz w:val="24"/>
          <w:szCs w:val="24"/>
          <w:lang w:val="sr-Latn-ME"/>
          <w14:ligatures w14:val="none"/>
        </w:rPr>
      </w:pPr>
    </w:p>
    <w:p w14:paraId="52D1BB93"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Ponude se sačinjava u ESJN u skladu sa tenderskom dokumentacijom i važećim Pravilnikom o sadržaju ponude i uputstvu za sačinjavanje i podnošenje ponude. </w:t>
      </w:r>
    </w:p>
    <w:p w14:paraId="5315DE8D"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Ispunjenost uslova za učešće u postupku javne nabavke dokazuje se izjavom privrednog subjekta, koja se sačinjava na obrascu datom u Pravilniku o obrascu izjave privrednog subjekta.</w:t>
      </w:r>
    </w:p>
    <w:p w14:paraId="0907B37F" w14:textId="77777777" w:rsidR="000314CE" w:rsidRPr="000314CE" w:rsidRDefault="000314CE" w:rsidP="000314CE">
      <w:pPr>
        <w:spacing w:after="0" w:line="240" w:lineRule="auto"/>
        <w:jc w:val="both"/>
        <w:rPr>
          <w:rFonts w:ascii="Arial" w:eastAsia="Times New Roman" w:hAnsi="Arial" w:cs="Arial"/>
          <w:i/>
          <w:iCs/>
          <w:color w:val="000000"/>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Ponuđač je dužan da tačno, potpuno, pravilno i nedvosmisleno popuni </w:t>
      </w:r>
      <w:r w:rsidRPr="000314CE">
        <w:rPr>
          <w:rFonts w:ascii="Arial" w:eastAsia="Calibri" w:hAnsi="Arial" w:cs="Arial"/>
          <w:kern w:val="0"/>
          <w:sz w:val="24"/>
          <w:szCs w:val="24"/>
          <w:lang w:val="sr-Latn-ME"/>
          <w14:ligatures w14:val="none"/>
        </w:rPr>
        <w:t>Izjavu privrednog subjekta u skladu sa zahtjevima iz tenderske dokumentacije.</w:t>
      </w:r>
    </w:p>
    <w:p w14:paraId="077DD4AD" w14:textId="77777777" w:rsid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207F47E1" w14:textId="77777777" w:rsidR="00150F36" w:rsidRPr="000314CE" w:rsidRDefault="00150F36" w:rsidP="000314CE">
      <w:pPr>
        <w:spacing w:after="0" w:line="240" w:lineRule="auto"/>
        <w:jc w:val="both"/>
        <w:rPr>
          <w:rFonts w:ascii="Arial" w:eastAsia="Times New Roman" w:hAnsi="Arial" w:cs="Arial"/>
          <w:b/>
          <w:bCs/>
          <w:color w:val="000000"/>
          <w:kern w:val="0"/>
          <w:sz w:val="24"/>
          <w:szCs w:val="24"/>
          <w:lang w:val="sr-Latn-ME"/>
          <w14:ligatures w14:val="none"/>
        </w:rPr>
      </w:pPr>
    </w:p>
    <w:p w14:paraId="0154938B"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kern w:val="0"/>
          <w:sz w:val="24"/>
          <w:szCs w:val="32"/>
          <w:lang w:val="sr-Latn-ME"/>
          <w14:ligatures w14:val="none"/>
        </w:rPr>
      </w:pPr>
      <w:bookmarkStart w:id="12" w:name="_Toc62730565"/>
      <w:r w:rsidRPr="000314CE">
        <w:rPr>
          <w:rFonts w:ascii="Arial" w:eastAsia="Times New Roman" w:hAnsi="Arial" w:cs="Times New Roman"/>
          <w:b/>
          <w:kern w:val="0"/>
          <w:sz w:val="24"/>
          <w:szCs w:val="32"/>
          <w:lang w:val="sr-Latn-ME"/>
          <w14:ligatures w14:val="none"/>
        </w:rPr>
        <w:lastRenderedPageBreak/>
        <w:t>NAČIN ZAKLJUČIVANJA I IZMJENE UGOVORA O JAVNOJ NABAVCI</w:t>
      </w:r>
      <w:bookmarkEnd w:id="12"/>
    </w:p>
    <w:p w14:paraId="24ACF2CC" w14:textId="77777777" w:rsidR="000314CE" w:rsidRPr="000314CE" w:rsidRDefault="000314CE" w:rsidP="000314CE">
      <w:pPr>
        <w:spacing w:after="0" w:line="240" w:lineRule="auto"/>
        <w:jc w:val="both"/>
        <w:rPr>
          <w:rFonts w:ascii="Arial" w:eastAsia="Times New Roman" w:hAnsi="Arial" w:cs="Arial"/>
          <w:i/>
          <w:kern w:val="0"/>
          <w:sz w:val="24"/>
          <w:szCs w:val="24"/>
          <w:lang w:val="sr-Latn-ME"/>
          <w14:ligatures w14:val="none"/>
        </w:rPr>
      </w:pPr>
    </w:p>
    <w:p w14:paraId="7C0D270F" w14:textId="77777777" w:rsidR="002B7F54" w:rsidRPr="002B7F54" w:rsidRDefault="002B7F54" w:rsidP="002B7F54">
      <w:pPr>
        <w:spacing w:after="0" w:line="240" w:lineRule="auto"/>
        <w:jc w:val="both"/>
        <w:rPr>
          <w:rFonts w:ascii="Arial" w:eastAsia="Times New Roman" w:hAnsi="Arial" w:cs="Arial"/>
          <w:kern w:val="0"/>
          <w:sz w:val="24"/>
          <w:szCs w:val="24"/>
          <w:lang w:val="sr-Latn-ME"/>
          <w14:ligatures w14:val="none"/>
        </w:rPr>
      </w:pPr>
      <w:r w:rsidRPr="002B7F54">
        <w:rPr>
          <w:rFonts w:ascii="Arial" w:eastAsia="Times New Roman" w:hAnsi="Arial" w:cs="Arial"/>
          <w:kern w:val="0"/>
          <w:sz w:val="24"/>
          <w:szCs w:val="24"/>
          <w:lang w:val="sr-Latn-ME"/>
          <w14:ligatures w14:val="none"/>
        </w:rPr>
        <w:t xml:space="preserve">Naručilac zaključuje ugovor o javnoj nabavci u pisanom ili elektronskom obliku sa ponuđačem čija je ponuda izabrana kao najpovoljnija, nakon izvršnosti odluke o izboru najpovoljnije ponude. </w:t>
      </w:r>
    </w:p>
    <w:p w14:paraId="1FA05539" w14:textId="77777777" w:rsidR="002B7F54" w:rsidRPr="002B7F54" w:rsidRDefault="002B7F54" w:rsidP="002B7F54">
      <w:pPr>
        <w:spacing w:after="0" w:line="240" w:lineRule="auto"/>
        <w:jc w:val="both"/>
        <w:rPr>
          <w:rFonts w:ascii="Arial" w:eastAsia="Times New Roman" w:hAnsi="Arial" w:cs="Arial"/>
          <w:kern w:val="0"/>
          <w:sz w:val="24"/>
          <w:szCs w:val="24"/>
          <w:lang w:val="sr-Latn-ME"/>
          <w14:ligatures w14:val="none"/>
        </w:rPr>
      </w:pPr>
    </w:p>
    <w:p w14:paraId="64F23F66" w14:textId="77777777" w:rsidR="002B7F54" w:rsidRPr="002B7F54" w:rsidRDefault="002B7F54" w:rsidP="002B7F54">
      <w:pPr>
        <w:spacing w:after="0" w:line="240" w:lineRule="auto"/>
        <w:jc w:val="both"/>
        <w:rPr>
          <w:rFonts w:ascii="Arial" w:eastAsia="Times New Roman" w:hAnsi="Arial" w:cs="Arial"/>
          <w:kern w:val="0"/>
          <w:sz w:val="24"/>
          <w:szCs w:val="24"/>
          <w:lang w:val="sr-Latn-ME"/>
          <w14:ligatures w14:val="none"/>
        </w:rPr>
      </w:pPr>
      <w:r w:rsidRPr="002B7F54">
        <w:rPr>
          <w:rFonts w:ascii="Arial" w:eastAsia="Times New Roman" w:hAnsi="Arial" w:cs="Arial"/>
          <w:kern w:val="0"/>
          <w:sz w:val="24"/>
          <w:szCs w:val="24"/>
          <w:lang w:val="sr-Latn-ME"/>
          <w14:ligatures w14:val="none"/>
        </w:rPr>
        <w:t>Ugovor o javnoj nabavci mora da bude u skladu sa uslovima utvrđenim tenderskom dokumentacijom, izabranom ponudom i odlukom o izboru najpovoljnije ponude, osim u pogledu iskazivanja PDV-a.</w:t>
      </w:r>
    </w:p>
    <w:p w14:paraId="3C772823" w14:textId="77777777" w:rsidR="002B7F54" w:rsidRPr="002B7F54" w:rsidRDefault="002B7F54" w:rsidP="002B7F54">
      <w:pPr>
        <w:spacing w:after="0" w:line="240" w:lineRule="auto"/>
        <w:jc w:val="both"/>
        <w:rPr>
          <w:rFonts w:ascii="Arial" w:eastAsia="Times New Roman" w:hAnsi="Arial" w:cs="Arial"/>
          <w:kern w:val="0"/>
          <w:sz w:val="24"/>
          <w:szCs w:val="24"/>
          <w:lang w:val="sr-Latn-ME"/>
          <w14:ligatures w14:val="none"/>
        </w:rPr>
      </w:pPr>
    </w:p>
    <w:p w14:paraId="424B98C3" w14:textId="77777777" w:rsidR="002B7F54" w:rsidRPr="002B7F54" w:rsidRDefault="002B7F54" w:rsidP="002B7F54">
      <w:pPr>
        <w:spacing w:after="0" w:line="240" w:lineRule="auto"/>
        <w:jc w:val="both"/>
        <w:rPr>
          <w:rFonts w:ascii="Arial" w:eastAsia="Times New Roman" w:hAnsi="Arial" w:cs="Arial"/>
          <w:color w:val="000000"/>
          <w:kern w:val="0"/>
          <w:sz w:val="24"/>
          <w:szCs w:val="24"/>
          <w:lang w:val="sr-Latn-ME"/>
          <w14:ligatures w14:val="none"/>
        </w:rPr>
      </w:pPr>
      <w:r w:rsidRPr="002B7F54">
        <w:rPr>
          <w:rFonts w:ascii="Arial" w:eastAsia="Times New Roman" w:hAnsi="Arial" w:cs="Arial"/>
          <w:color w:val="000000"/>
          <w:kern w:val="0"/>
          <w:sz w:val="24"/>
          <w:szCs w:val="24"/>
          <w:lang w:val="sr-Latn-ME"/>
          <w14:ligatures w14:val="none"/>
        </w:rPr>
        <w:t>Ugovor između naručioca i ponuđača čija je ponuda izabrana kao najpovoljnija, pored uslova koji su propisani ovom tenderskom dokumentacijom, će sadržati i sljedeće:</w:t>
      </w:r>
      <w:r w:rsidRPr="002B7F54">
        <w:rPr>
          <w:rFonts w:ascii="Arial" w:eastAsia="Times New Roman" w:hAnsi="Arial" w:cs="Arial"/>
          <w:color w:val="000000"/>
          <w:kern w:val="0"/>
          <w:sz w:val="24"/>
          <w:szCs w:val="24"/>
          <w:vertAlign w:val="superscript"/>
          <w:lang w:val="sr-Latn-ME"/>
          <w14:ligatures w14:val="none"/>
        </w:rPr>
        <w:footnoteReference w:id="12"/>
      </w:r>
    </w:p>
    <w:p w14:paraId="693046B5" w14:textId="77777777" w:rsidR="002B7F54" w:rsidRPr="002B7F54" w:rsidRDefault="002B7F54" w:rsidP="002B7F54">
      <w:pPr>
        <w:spacing w:after="0" w:line="240" w:lineRule="auto"/>
        <w:jc w:val="both"/>
        <w:rPr>
          <w:rFonts w:ascii="Times New Roman" w:eastAsia="Times New Roman" w:hAnsi="Times New Roman" w:cs="Times New Roman"/>
          <w:color w:val="000000"/>
          <w:kern w:val="0"/>
          <w:sz w:val="24"/>
          <w:szCs w:val="24"/>
          <w:lang w:val="sr-Latn-ME"/>
          <w14:ligatures w14:val="none"/>
        </w:rPr>
      </w:pPr>
    </w:p>
    <w:p w14:paraId="7C156DBC" w14:textId="77777777" w:rsidR="002B7F54" w:rsidRPr="002B7F54" w:rsidRDefault="002B7F54" w:rsidP="002B7F54">
      <w:pPr>
        <w:spacing w:after="0" w:line="240" w:lineRule="auto"/>
        <w:rPr>
          <w:rFonts w:ascii="Arial" w:eastAsia="Calibri" w:hAnsi="Arial" w:cs="Arial"/>
          <w:bCs/>
          <w:kern w:val="0"/>
          <w:sz w:val="24"/>
          <w:szCs w:val="24"/>
          <w:lang w:val="sl-SI"/>
          <w14:ligatures w14:val="none"/>
        </w:rPr>
      </w:pPr>
      <w:r w:rsidRPr="002B7F54">
        <w:rPr>
          <w:rFonts w:ascii="Arial" w:eastAsia="Calibri" w:hAnsi="Arial" w:cs="Arial"/>
          <w:kern w:val="0"/>
          <w:sz w:val="24"/>
          <w:szCs w:val="24"/>
          <w:lang w:val="sl-SI"/>
          <w14:ligatures w14:val="none"/>
        </w:rPr>
        <w:t xml:space="preserve">Izvršilac </w:t>
      </w:r>
      <w:r w:rsidRPr="002B7F54">
        <w:rPr>
          <w:rFonts w:ascii="Arial" w:eastAsia="Calibri" w:hAnsi="Arial" w:cs="Arial"/>
          <w:bCs/>
          <w:kern w:val="0"/>
          <w:sz w:val="24"/>
          <w:szCs w:val="24"/>
          <w:lang w:val="sl-SI"/>
          <w14:ligatures w14:val="none"/>
        </w:rPr>
        <w:t>se obavezuje:</w:t>
      </w:r>
    </w:p>
    <w:p w14:paraId="5D1FB949"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lang w:val="sl-SI"/>
          <w14:ligatures w14:val="none"/>
        </w:rPr>
      </w:pPr>
      <w:r w:rsidRPr="002B7F54">
        <w:rPr>
          <w:rFonts w:ascii="Arial" w:eastAsia="Calibri" w:hAnsi="Arial" w:cs="Arial"/>
          <w:kern w:val="0"/>
          <w:sz w:val="24"/>
          <w:szCs w:val="24"/>
          <w:lang w:val="sl-SI"/>
          <w14:ligatures w14:val="none"/>
        </w:rPr>
        <w:t xml:space="preserve">da </w:t>
      </w:r>
      <w:r w:rsidRPr="002B7F54">
        <w:rPr>
          <w:rFonts w:ascii="Arial" w:eastAsia="Calibri" w:hAnsi="Arial" w:cs="Arial"/>
          <w:kern w:val="0"/>
          <w:sz w:val="24"/>
          <w:szCs w:val="24"/>
          <w:lang w:val="sr-Latn-CS"/>
          <w14:ligatures w14:val="none"/>
        </w:rPr>
        <w:t>usluge</w:t>
      </w:r>
      <w:r w:rsidRPr="002B7F54">
        <w:rPr>
          <w:rFonts w:ascii="Arial" w:eastAsia="Calibri" w:hAnsi="Arial" w:cs="Arial"/>
          <w:kern w:val="0"/>
          <w:sz w:val="24"/>
          <w:szCs w:val="24"/>
          <w:lang w:val="sl-SI"/>
          <w14:ligatures w14:val="none"/>
        </w:rPr>
        <w:t xml:space="preserve"> koj</w:t>
      </w:r>
      <w:r w:rsidRPr="002B7F54">
        <w:rPr>
          <w:rFonts w:ascii="Arial" w:eastAsia="Calibri" w:hAnsi="Arial" w:cs="Arial"/>
          <w:kern w:val="0"/>
          <w:sz w:val="24"/>
          <w:szCs w:val="24"/>
          <w:lang w:val="sr-Latn-CS"/>
          <w14:ligatures w14:val="none"/>
        </w:rPr>
        <w:t>e</w:t>
      </w:r>
      <w:r w:rsidRPr="002B7F54">
        <w:rPr>
          <w:rFonts w:ascii="Arial" w:eastAsia="Calibri" w:hAnsi="Arial" w:cs="Arial"/>
          <w:kern w:val="0"/>
          <w:sz w:val="24"/>
          <w:szCs w:val="24"/>
          <w:lang w:val="sl-SI"/>
          <w14:ligatures w14:val="none"/>
        </w:rPr>
        <w:t xml:space="preserve"> su predmet Ugovora izvodi u skladu sa važećim </w:t>
      </w:r>
      <w:r w:rsidRPr="002B7F54">
        <w:rPr>
          <w:rFonts w:ascii="Arial" w:eastAsia="Calibri" w:hAnsi="Arial" w:cs="Arial"/>
          <w:kern w:val="0"/>
          <w:sz w:val="24"/>
          <w:szCs w:val="24"/>
          <w:lang w:val="sr-Latn-CS"/>
          <w14:ligatures w14:val="none"/>
        </w:rPr>
        <w:t xml:space="preserve">zakonskim </w:t>
      </w:r>
      <w:r w:rsidRPr="002B7F54">
        <w:rPr>
          <w:rFonts w:ascii="Arial" w:eastAsia="Calibri" w:hAnsi="Arial" w:cs="Arial"/>
          <w:kern w:val="0"/>
          <w:sz w:val="24"/>
          <w:szCs w:val="24"/>
          <w:lang w:val="sl-SI"/>
          <w14:ligatures w14:val="none"/>
        </w:rPr>
        <w:t xml:space="preserve">propisima, normativima i standardima za ovu vrstu </w:t>
      </w:r>
      <w:r w:rsidRPr="002B7F54">
        <w:rPr>
          <w:rFonts w:ascii="Arial" w:eastAsia="Calibri" w:hAnsi="Arial" w:cs="Arial"/>
          <w:kern w:val="0"/>
          <w:sz w:val="24"/>
          <w:szCs w:val="24"/>
          <w:lang w:val="sr-Latn-CS"/>
          <w14:ligatures w14:val="none"/>
        </w:rPr>
        <w:t>posla</w:t>
      </w:r>
      <w:r w:rsidRPr="002B7F54">
        <w:rPr>
          <w:rFonts w:ascii="Arial" w:eastAsia="Calibri" w:hAnsi="Arial" w:cs="Arial"/>
          <w:kern w:val="0"/>
          <w:sz w:val="24"/>
          <w:szCs w:val="24"/>
          <w:lang w:val="sl-SI"/>
          <w14:ligatures w14:val="none"/>
        </w:rPr>
        <w:t>;</w:t>
      </w:r>
    </w:p>
    <w:p w14:paraId="25140641"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lang w:val="sl-SI"/>
          <w14:ligatures w14:val="none"/>
        </w:rPr>
      </w:pPr>
      <w:r w:rsidRPr="002B7F54">
        <w:rPr>
          <w:rFonts w:ascii="Arial" w:eastAsia="Calibri" w:hAnsi="Arial" w:cs="Arial"/>
          <w:kern w:val="0"/>
          <w:sz w:val="24"/>
          <w:szCs w:val="24"/>
          <w:lang w:val="sl-SI"/>
          <w14:ligatures w14:val="none"/>
        </w:rPr>
        <w:t xml:space="preserve">da </w:t>
      </w:r>
      <w:r w:rsidRPr="002B7F54">
        <w:rPr>
          <w:rFonts w:ascii="Arial" w:eastAsia="Calibri" w:hAnsi="Arial" w:cs="Arial"/>
          <w:kern w:val="0"/>
          <w:sz w:val="24"/>
          <w:szCs w:val="24"/>
          <w:lang w:val="sr-Latn-CS"/>
          <w14:ligatures w14:val="none"/>
        </w:rPr>
        <w:t>usluge</w:t>
      </w:r>
      <w:r w:rsidRPr="002B7F54">
        <w:rPr>
          <w:rFonts w:ascii="Arial" w:eastAsia="Calibri" w:hAnsi="Arial" w:cs="Arial"/>
          <w:kern w:val="0"/>
          <w:sz w:val="24"/>
          <w:szCs w:val="24"/>
          <w:lang w:val="sr-Latn-RS"/>
          <w14:ligatures w14:val="none"/>
        </w:rPr>
        <w:t xml:space="preserve"> </w:t>
      </w:r>
      <w:r w:rsidRPr="002B7F54">
        <w:rPr>
          <w:rFonts w:ascii="Arial" w:eastAsia="Calibri" w:hAnsi="Arial" w:cs="Arial"/>
          <w:kern w:val="0"/>
          <w:sz w:val="24"/>
          <w:szCs w:val="24"/>
          <w:lang w:val="sr-Latn-CS"/>
          <w14:ligatures w14:val="none"/>
        </w:rPr>
        <w:t>pruža</w:t>
      </w:r>
      <w:r w:rsidRPr="002B7F54">
        <w:rPr>
          <w:rFonts w:ascii="Arial" w:eastAsia="Calibri" w:hAnsi="Arial" w:cs="Arial"/>
          <w:kern w:val="0"/>
          <w:sz w:val="24"/>
          <w:szCs w:val="24"/>
          <w:lang w:val="sr-Latn-RS"/>
          <w14:ligatures w14:val="none"/>
        </w:rPr>
        <w:t xml:space="preserve"> </w:t>
      </w:r>
      <w:r w:rsidRPr="002B7F54">
        <w:rPr>
          <w:rFonts w:ascii="Arial" w:eastAsia="Calibri" w:hAnsi="Arial" w:cs="Arial"/>
          <w:kern w:val="0"/>
          <w:sz w:val="24"/>
          <w:szCs w:val="24"/>
          <w:lang w:val="sr-Latn-CS"/>
          <w14:ligatures w14:val="none"/>
        </w:rPr>
        <w:t xml:space="preserve">kvalifikovanom radnom snagom sa potrebnim </w:t>
      </w:r>
      <w:r w:rsidRPr="002B7F54">
        <w:rPr>
          <w:rFonts w:ascii="Arial" w:eastAsia="Calibri" w:hAnsi="Arial" w:cs="Arial"/>
          <w:kern w:val="0"/>
          <w:sz w:val="24"/>
          <w:szCs w:val="24"/>
          <w:lang w:val="sl-SI"/>
          <w14:ligatures w14:val="none"/>
        </w:rPr>
        <w:t>iskustvom</w:t>
      </w:r>
      <w:r w:rsidRPr="002B7F54">
        <w:rPr>
          <w:rFonts w:ascii="Arial" w:eastAsia="Calibri" w:hAnsi="Arial" w:cs="Arial"/>
          <w:kern w:val="0"/>
          <w:sz w:val="24"/>
          <w:szCs w:val="24"/>
          <w:lang w:val="sr-Latn-CS"/>
          <w14:ligatures w14:val="none"/>
        </w:rPr>
        <w:t xml:space="preserve"> za ovu vrstu posla</w:t>
      </w:r>
      <w:r w:rsidRPr="002B7F54">
        <w:rPr>
          <w:rFonts w:ascii="Arial" w:eastAsia="Calibri" w:hAnsi="Arial" w:cs="Arial"/>
          <w:kern w:val="0"/>
          <w:sz w:val="24"/>
          <w:szCs w:val="24"/>
          <w:lang w:val="sl-SI"/>
          <w14:ligatures w14:val="none"/>
        </w:rPr>
        <w:t xml:space="preserve">; </w:t>
      </w:r>
    </w:p>
    <w:p w14:paraId="0C40B233"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lang w:val="sl-SI"/>
          <w14:ligatures w14:val="none"/>
        </w:rPr>
      </w:pPr>
      <w:r w:rsidRPr="002B7F54">
        <w:rPr>
          <w:rFonts w:ascii="Arial" w:eastAsia="Calibri" w:hAnsi="Arial" w:cs="Arial"/>
          <w:kern w:val="0"/>
          <w:sz w:val="24"/>
          <w:szCs w:val="24"/>
          <w:lang w:val="sl-SI"/>
          <w14:ligatures w14:val="none"/>
        </w:rPr>
        <w:t xml:space="preserve">da rukovodi izvršenjem svih </w:t>
      </w:r>
      <w:r w:rsidRPr="002B7F54">
        <w:rPr>
          <w:rFonts w:ascii="Arial" w:eastAsia="Calibri" w:hAnsi="Arial" w:cs="Arial"/>
          <w:kern w:val="0"/>
          <w:sz w:val="24"/>
          <w:szCs w:val="24"/>
          <w:lang w:val="sr-Latn-CS"/>
          <w14:ligatures w14:val="none"/>
        </w:rPr>
        <w:t>usluga</w:t>
      </w:r>
      <w:r w:rsidRPr="002B7F54">
        <w:rPr>
          <w:rFonts w:ascii="Arial" w:eastAsia="Calibri" w:hAnsi="Arial" w:cs="Arial"/>
          <w:kern w:val="0"/>
          <w:sz w:val="24"/>
          <w:szCs w:val="24"/>
          <w:lang w:val="sl-SI"/>
          <w14:ligatures w14:val="none"/>
        </w:rPr>
        <w:t>;</w:t>
      </w:r>
    </w:p>
    <w:p w14:paraId="2901060D"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14:ligatures w14:val="none"/>
        </w:rPr>
      </w:pPr>
      <w:r w:rsidRPr="002B7F54">
        <w:rPr>
          <w:rFonts w:ascii="Arial" w:eastAsia="Calibri" w:hAnsi="Arial" w:cs="Arial"/>
          <w:kern w:val="0"/>
          <w:sz w:val="24"/>
          <w:szCs w:val="24"/>
          <w:lang w:val="pl-PL"/>
          <w14:ligatures w14:val="none"/>
        </w:rPr>
        <w:t xml:space="preserve">da obezbijedi kompletnu  dokumentaciju po kojoj se izvode </w:t>
      </w:r>
      <w:r w:rsidRPr="002B7F54">
        <w:rPr>
          <w:rFonts w:ascii="Arial" w:eastAsia="Calibri" w:hAnsi="Arial" w:cs="Arial"/>
          <w:kern w:val="0"/>
          <w:sz w:val="24"/>
          <w:szCs w:val="24"/>
          <w:lang w:val="sr-Latn-CS"/>
          <w14:ligatures w14:val="none"/>
        </w:rPr>
        <w:t>usluge</w:t>
      </w:r>
      <w:r w:rsidRPr="002B7F54">
        <w:rPr>
          <w:rFonts w:ascii="Arial" w:eastAsia="Calibri" w:hAnsi="Arial" w:cs="Arial"/>
          <w:kern w:val="0"/>
          <w:sz w:val="24"/>
          <w:szCs w:val="24"/>
          <w:lang w:val="pl-PL"/>
          <w14:ligatures w14:val="none"/>
        </w:rPr>
        <w:t>;</w:t>
      </w:r>
    </w:p>
    <w:p w14:paraId="2751EB0E"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14:ligatures w14:val="none"/>
        </w:rPr>
      </w:pPr>
      <w:r w:rsidRPr="002B7F54">
        <w:rPr>
          <w:rFonts w:ascii="Arial" w:eastAsia="Calibri" w:hAnsi="Arial" w:cs="Arial"/>
          <w:bCs/>
          <w:kern w:val="0"/>
          <w:sz w:val="24"/>
          <w:szCs w:val="24"/>
          <w:lang w:val="pl-PL"/>
          <w14:ligatures w14:val="none"/>
        </w:rPr>
        <w:t xml:space="preserve">da primijeni mjere zaštite na radu propisane </w:t>
      </w:r>
      <w:r w:rsidRPr="002B7F54">
        <w:rPr>
          <w:rFonts w:ascii="Arial" w:eastAsia="Calibri" w:hAnsi="Arial" w:cs="Arial"/>
          <w:bCs/>
          <w:kern w:val="0"/>
          <w:sz w:val="24"/>
          <w:szCs w:val="24"/>
          <w:lang w:val="sr-Latn-CS"/>
          <w14:ligatures w14:val="none"/>
        </w:rPr>
        <w:t>z</w:t>
      </w:r>
      <w:r w:rsidRPr="002B7F54">
        <w:rPr>
          <w:rFonts w:ascii="Arial" w:eastAsia="Calibri" w:hAnsi="Arial" w:cs="Arial"/>
          <w:bCs/>
          <w:kern w:val="0"/>
          <w:sz w:val="24"/>
          <w:szCs w:val="24"/>
          <w:lang w:val="pl-PL"/>
          <w14:ligatures w14:val="none"/>
        </w:rPr>
        <w:t>akonom</w:t>
      </w:r>
      <w:r w:rsidRPr="002B7F54">
        <w:rPr>
          <w:rFonts w:ascii="Arial" w:eastAsia="Calibri" w:hAnsi="Arial" w:cs="Arial"/>
          <w:bCs/>
          <w:kern w:val="0"/>
          <w:sz w:val="24"/>
          <w:szCs w:val="24"/>
          <w:lang w:val="sr-Latn-CS"/>
          <w14:ligatures w14:val="none"/>
        </w:rPr>
        <w:t>,</w:t>
      </w:r>
      <w:r w:rsidRPr="002B7F54">
        <w:rPr>
          <w:rFonts w:ascii="Arial" w:eastAsia="Calibri" w:hAnsi="Arial" w:cs="Arial"/>
          <w:kern w:val="0"/>
          <w:sz w:val="24"/>
          <w:szCs w:val="24"/>
          <w:lang w:val="sr-Latn-CS"/>
          <w14:ligatures w14:val="none"/>
        </w:rPr>
        <w:t xml:space="preserve"> kako ne bi došlo do povrede, odnosno nesreće na poslu, a u slučaju da do istih dođe, odgovoran je po svim osnovama; </w:t>
      </w:r>
    </w:p>
    <w:p w14:paraId="0CB332C2"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14:ligatures w14:val="none"/>
        </w:rPr>
      </w:pPr>
      <w:r w:rsidRPr="002B7F54">
        <w:rPr>
          <w:rFonts w:ascii="Arial" w:eastAsia="Calibri" w:hAnsi="Arial" w:cs="Arial"/>
          <w:kern w:val="0"/>
          <w:sz w:val="24"/>
          <w:szCs w:val="24"/>
          <w:lang w:val="sr-Latn-CS"/>
          <w14:ligatures w14:val="none"/>
        </w:rPr>
        <w:t xml:space="preserve">da odmah, po zahtjevu nadzornog organa Naručioca, pristupi otklanjanju uočenih nedostataka i propusta u obavljanju posla; </w:t>
      </w:r>
    </w:p>
    <w:p w14:paraId="51AEF891" w14:textId="77777777" w:rsidR="002B7F54" w:rsidRPr="002B7F54" w:rsidRDefault="002B7F54" w:rsidP="002B7F54">
      <w:pPr>
        <w:numPr>
          <w:ilvl w:val="0"/>
          <w:numId w:val="9"/>
        </w:numPr>
        <w:tabs>
          <w:tab w:val="left" w:pos="284"/>
        </w:tabs>
        <w:spacing w:after="200" w:line="276" w:lineRule="auto"/>
        <w:ind w:left="0" w:firstLine="0"/>
        <w:jc w:val="both"/>
        <w:rPr>
          <w:rFonts w:ascii="Arial" w:eastAsia="Calibri" w:hAnsi="Arial" w:cs="Arial"/>
          <w:kern w:val="0"/>
          <w:sz w:val="24"/>
          <w:szCs w:val="24"/>
          <w14:ligatures w14:val="none"/>
        </w:rPr>
      </w:pPr>
      <w:r w:rsidRPr="002B7F54">
        <w:rPr>
          <w:rFonts w:ascii="Arial" w:eastAsia="Calibri" w:hAnsi="Arial" w:cs="Arial"/>
          <w:kern w:val="0"/>
          <w:sz w:val="24"/>
          <w:szCs w:val="24"/>
          <w:lang w:val="sr-Latn-CS"/>
          <w14:ligatures w14:val="none"/>
        </w:rPr>
        <w:t>da nadoknadi svu štetu Naručiocu, koja bude prouzrokovana nesavjesnim ili nekvalitetnim radom ili krivicom lica koje vrši obezbjedjenje.</w:t>
      </w:r>
    </w:p>
    <w:p w14:paraId="4082C671" w14:textId="77777777" w:rsidR="002B7F54" w:rsidRPr="002B7F54" w:rsidRDefault="002B7F54" w:rsidP="002B7F54">
      <w:pPr>
        <w:spacing w:after="0" w:line="240" w:lineRule="auto"/>
        <w:jc w:val="both"/>
        <w:rPr>
          <w:rFonts w:ascii="Arial" w:eastAsia="Calibri" w:hAnsi="Arial" w:cs="Arial"/>
          <w:kern w:val="0"/>
          <w:sz w:val="24"/>
          <w:szCs w:val="24"/>
          <w:lang w:val="sr-Latn-CS"/>
          <w14:ligatures w14:val="none"/>
        </w:rPr>
      </w:pPr>
      <w:r w:rsidRPr="002B7F54">
        <w:rPr>
          <w:rFonts w:ascii="Arial" w:eastAsia="Calibri" w:hAnsi="Arial" w:cs="Arial"/>
          <w:kern w:val="0"/>
          <w:sz w:val="24"/>
          <w:szCs w:val="24"/>
          <w:lang w:val="sr-Latn-CS"/>
          <w14:ligatures w14:val="none"/>
        </w:rPr>
        <w:t xml:space="preserve">Do raskida Ugovora može doći ako Izvršilac ne bude izvršavao svoje obaveze u rokovima i na način predvidjen Ugovorom: </w:t>
      </w:r>
    </w:p>
    <w:p w14:paraId="7403A8E0" w14:textId="77777777" w:rsidR="002B7F54" w:rsidRPr="002B7F54" w:rsidRDefault="002B7F54" w:rsidP="002B7F54">
      <w:pPr>
        <w:numPr>
          <w:ilvl w:val="0"/>
          <w:numId w:val="10"/>
        </w:numPr>
        <w:tabs>
          <w:tab w:val="left" w:pos="284"/>
        </w:tabs>
        <w:spacing w:after="200" w:line="276" w:lineRule="auto"/>
        <w:ind w:left="0" w:firstLine="0"/>
        <w:jc w:val="both"/>
        <w:rPr>
          <w:rFonts w:ascii="Arial" w:eastAsia="Calibri" w:hAnsi="Arial" w:cs="Arial"/>
          <w:kern w:val="0"/>
          <w:sz w:val="24"/>
          <w:szCs w:val="24"/>
          <w:lang w:val="sr-Latn-CS"/>
          <w14:ligatures w14:val="none"/>
        </w:rPr>
      </w:pPr>
      <w:r w:rsidRPr="002B7F54">
        <w:rPr>
          <w:rFonts w:ascii="Arial" w:eastAsia="Calibri" w:hAnsi="Arial" w:cs="Arial"/>
          <w:kern w:val="0"/>
          <w:sz w:val="24"/>
          <w:szCs w:val="24"/>
          <w:lang w:val="sr-Latn-CS"/>
          <w14:ligatures w14:val="none"/>
        </w:rPr>
        <w:t>U slučaju da se osoblje Izvršioca ne pridržava svojih obaveza, nedolično ponaša tokom obavljanja posla, kasni sa dolaskom u smjenu, napušta poziciono mjesto, dozvoljava boravak neovlašćenih lica u prostorijama Naručioca,i u drugim slučajevima nesavjesnog obavljanja posla. Isto pravo Naručilac ima u slučaju raskida ugovora, do izbora novog Izvršioca.</w:t>
      </w:r>
    </w:p>
    <w:p w14:paraId="4B7292AF" w14:textId="77777777" w:rsidR="002B7F54" w:rsidRPr="002B7F54" w:rsidRDefault="002B7F54" w:rsidP="002B7F54">
      <w:pPr>
        <w:spacing w:after="0" w:line="240" w:lineRule="auto"/>
        <w:jc w:val="both"/>
        <w:rPr>
          <w:rFonts w:ascii="Arial" w:eastAsia="Calibri" w:hAnsi="Arial" w:cs="Arial"/>
          <w:bCs/>
          <w:kern w:val="0"/>
          <w:sz w:val="24"/>
          <w:szCs w:val="24"/>
          <w:lang w:val="sr-Latn-CS"/>
          <w14:ligatures w14:val="none"/>
        </w:rPr>
      </w:pPr>
      <w:r w:rsidRPr="002B7F54">
        <w:rPr>
          <w:rFonts w:ascii="Arial" w:eastAsia="Calibri" w:hAnsi="Arial" w:cs="Arial"/>
          <w:bCs/>
          <w:kern w:val="0"/>
          <w:sz w:val="24"/>
          <w:szCs w:val="24"/>
          <w:lang w:val="sr-Latn-CS"/>
          <w14:ligatures w14:val="none"/>
        </w:rPr>
        <w:t xml:space="preserve">Naručilac je obavezan da u slučaju </w:t>
      </w:r>
      <w:r w:rsidRPr="002B7F54">
        <w:rPr>
          <w:rFonts w:ascii="Arial" w:eastAsia="Calibri" w:hAnsi="Arial" w:cs="Arial"/>
          <w:bCs/>
          <w:kern w:val="0"/>
          <w:sz w:val="24"/>
          <w:szCs w:val="24"/>
          <w:lang w:val="sl-SI"/>
          <w14:ligatures w14:val="none"/>
        </w:rPr>
        <w:t>uočavanja propusta u obavljanju posla</w:t>
      </w:r>
      <w:r w:rsidRPr="002B7F54">
        <w:rPr>
          <w:rFonts w:ascii="Arial" w:eastAsia="Calibri" w:hAnsi="Arial" w:cs="Arial"/>
          <w:bCs/>
          <w:kern w:val="0"/>
          <w:sz w:val="24"/>
          <w:szCs w:val="24"/>
          <w:lang w:val="sr-Latn-CS"/>
          <w14:ligatures w14:val="none"/>
        </w:rPr>
        <w:t xml:space="preserve"> pisanim putem pozove Izvršioca i da putem Zapisnika zajednički konstatuju uzrok</w:t>
      </w:r>
      <w:r w:rsidRPr="002B7F54">
        <w:rPr>
          <w:rFonts w:ascii="Arial" w:eastAsia="Calibri" w:hAnsi="Arial" w:cs="Arial"/>
          <w:bCs/>
          <w:kern w:val="0"/>
          <w:sz w:val="24"/>
          <w:szCs w:val="24"/>
          <w:lang w:val="sl-SI"/>
          <w14:ligatures w14:val="none"/>
        </w:rPr>
        <w:t xml:space="preserve"> i obim uočenih propusta</w:t>
      </w:r>
      <w:r w:rsidRPr="002B7F54">
        <w:rPr>
          <w:rFonts w:ascii="Arial" w:eastAsia="Calibri" w:hAnsi="Arial" w:cs="Arial"/>
          <w:bCs/>
          <w:kern w:val="0"/>
          <w:sz w:val="24"/>
          <w:szCs w:val="24"/>
          <w:lang w:val="sr-Latn-CS"/>
          <w14:ligatures w14:val="none"/>
        </w:rPr>
        <w:t xml:space="preserve">. </w:t>
      </w:r>
    </w:p>
    <w:p w14:paraId="0572206A" w14:textId="77777777" w:rsidR="002B7F54" w:rsidRPr="002B7F54" w:rsidRDefault="002B7F54" w:rsidP="002B7F54">
      <w:pPr>
        <w:spacing w:after="0" w:line="240" w:lineRule="auto"/>
        <w:jc w:val="both"/>
        <w:rPr>
          <w:rFonts w:ascii="Arial" w:eastAsia="Calibri" w:hAnsi="Arial" w:cs="Arial"/>
          <w:bCs/>
          <w:kern w:val="0"/>
          <w:sz w:val="24"/>
          <w:szCs w:val="24"/>
          <w:lang w:val="sr-Latn-CS"/>
          <w14:ligatures w14:val="none"/>
        </w:rPr>
      </w:pPr>
      <w:r w:rsidRPr="002B7F54">
        <w:rPr>
          <w:rFonts w:ascii="Arial" w:eastAsia="Calibri" w:hAnsi="Arial" w:cs="Arial"/>
          <w:bCs/>
          <w:kern w:val="0"/>
          <w:sz w:val="24"/>
          <w:szCs w:val="24"/>
          <w:lang w:val="sr-Latn-CS"/>
          <w14:ligatures w14:val="none"/>
        </w:rPr>
        <w:t xml:space="preserve">Ukoliko Naručilac ima osnovan razlog za nezadovoljstvo radom bilo kojeg člana osoblja Izvršioca, u tom slučaju, Izvršilac će na osnovu pismanog zahtjeva Naručioca, </w:t>
      </w:r>
      <w:r w:rsidRPr="002B7F54">
        <w:rPr>
          <w:rFonts w:ascii="Arial" w:eastAsia="Calibri" w:hAnsi="Arial" w:cs="Arial"/>
          <w:bCs/>
          <w:kern w:val="0"/>
          <w:sz w:val="24"/>
          <w:szCs w:val="24"/>
          <w:lang w:val="sr-Latn-CS"/>
          <w14:ligatures w14:val="none"/>
        </w:rPr>
        <w:lastRenderedPageBreak/>
        <w:t>u kome se navodi razlog, obezbijediti kao zamjenu lice sa kvalifikacijama i iskustvom koji su prihvatljivi Naručiocu.</w:t>
      </w:r>
    </w:p>
    <w:p w14:paraId="06523803" w14:textId="77777777" w:rsidR="002B7F54" w:rsidRPr="002B7F54" w:rsidRDefault="002B7F54" w:rsidP="002B7F54">
      <w:pPr>
        <w:spacing w:after="0" w:line="240" w:lineRule="auto"/>
        <w:jc w:val="both"/>
        <w:rPr>
          <w:rFonts w:ascii="Arial" w:eastAsia="Calibri" w:hAnsi="Arial" w:cs="Arial"/>
          <w:bCs/>
          <w:kern w:val="0"/>
          <w:sz w:val="24"/>
          <w:szCs w:val="24"/>
          <w:lang w:val="sr-Latn-CS"/>
          <w14:ligatures w14:val="none"/>
        </w:rPr>
      </w:pPr>
      <w:r w:rsidRPr="002B7F54">
        <w:rPr>
          <w:rFonts w:ascii="Arial" w:eastAsia="Calibri" w:hAnsi="Arial" w:cs="Arial"/>
          <w:bCs/>
          <w:kern w:val="0"/>
          <w:sz w:val="24"/>
          <w:szCs w:val="24"/>
          <w:lang w:val="sr-Latn-CS"/>
          <w14:ligatures w14:val="none"/>
        </w:rPr>
        <w:t>Izvršilac nema pravo da zahtijeva pokrivanje dodatnih troškova koji proističu ili su u vezi sa premještanjem ili zamjenom osoblja.</w:t>
      </w:r>
    </w:p>
    <w:p w14:paraId="1B3B72BB" w14:textId="77777777" w:rsidR="002B7F54" w:rsidRPr="002B7F54" w:rsidRDefault="002B7F54" w:rsidP="002B7F54">
      <w:pPr>
        <w:spacing w:after="0" w:line="240" w:lineRule="auto"/>
        <w:jc w:val="both"/>
        <w:rPr>
          <w:rFonts w:ascii="Arial" w:eastAsia="Calibri" w:hAnsi="Arial" w:cs="Arial"/>
          <w:kern w:val="0"/>
          <w:sz w:val="24"/>
          <w:szCs w:val="24"/>
          <w:lang w:val="sl-SI"/>
          <w14:ligatures w14:val="none"/>
        </w:rPr>
      </w:pPr>
      <w:r w:rsidRPr="002B7F54">
        <w:rPr>
          <w:rFonts w:ascii="Arial" w:eastAsia="Calibri" w:hAnsi="Arial" w:cs="Arial"/>
          <w:kern w:val="0"/>
          <w:sz w:val="24"/>
          <w:szCs w:val="24"/>
          <w:lang w:val="sl-SI"/>
          <w14:ligatures w14:val="none"/>
        </w:rPr>
        <w:t>Izvršilac i njegovo osoblje se obavezuje da u toku važenja ovog Ugovora, kao i po isteku ovog ugovora, ne iznose bilo kakve službene ili povjerljive informacije u vezi ovog Ugovora, poslova i aktivnosti Naručioca, bez prethodne pisane saglasnosti Naručioca.</w:t>
      </w:r>
    </w:p>
    <w:p w14:paraId="52AD26C8" w14:textId="77777777" w:rsidR="002B7F54" w:rsidRPr="002B7F54" w:rsidRDefault="002B7F54" w:rsidP="002B7F54">
      <w:pPr>
        <w:spacing w:after="0" w:line="240" w:lineRule="auto"/>
        <w:jc w:val="both"/>
        <w:rPr>
          <w:rFonts w:ascii="Arial" w:eastAsia="Times New Roman" w:hAnsi="Arial" w:cs="Arial"/>
          <w:color w:val="000000"/>
          <w:kern w:val="0"/>
          <w:sz w:val="24"/>
          <w:szCs w:val="24"/>
          <w:lang w:val="sr-Latn-ME"/>
          <w14:ligatures w14:val="none"/>
        </w:rPr>
      </w:pPr>
      <w:r w:rsidRPr="002B7F54">
        <w:rPr>
          <w:rFonts w:ascii="Arial" w:eastAsia="Times New Roman" w:hAnsi="Arial" w:cs="Arial"/>
          <w:color w:val="000000"/>
          <w:kern w:val="0"/>
          <w:sz w:val="24"/>
          <w:szCs w:val="24"/>
          <w:lang w:val="sr-Latn-ME"/>
          <w14:ligatures w14:val="none"/>
        </w:rPr>
        <w:t>Antikorupcijska klauzula</w:t>
      </w:r>
    </w:p>
    <w:p w14:paraId="57B59EFF" w14:textId="77777777" w:rsidR="002B7F54" w:rsidRPr="002B7F54" w:rsidRDefault="002B7F54" w:rsidP="002B7F54">
      <w:pPr>
        <w:spacing w:after="0" w:line="240" w:lineRule="auto"/>
        <w:jc w:val="both"/>
        <w:rPr>
          <w:rFonts w:ascii="Arial" w:eastAsia="Times New Roman" w:hAnsi="Arial" w:cs="Arial"/>
          <w:color w:val="000000"/>
          <w:kern w:val="0"/>
          <w:sz w:val="24"/>
          <w:szCs w:val="24"/>
          <w:lang w:val="sr-Latn-ME"/>
          <w14:ligatures w14:val="none"/>
        </w:rPr>
      </w:pPr>
      <w:r w:rsidRPr="002B7F54">
        <w:rPr>
          <w:rFonts w:ascii="Arial" w:eastAsia="Times New Roman" w:hAnsi="Arial" w:cs="Arial"/>
          <w:color w:val="000000"/>
          <w:kern w:val="0"/>
          <w:sz w:val="24"/>
          <w:szCs w:val="24"/>
          <w:lang w:val="sr-Latn-ME"/>
          <w14:ligatures w14:val="none"/>
        </w:rPr>
        <w:t>Ovaj ugovor je ništav ukoliko je zaključen uz kršenje antikorupcijskog pravila u smislu člana 38 stav 3 Zakona o javnim nabavkama (“Sl.list CG” br.074/19 i 3/23).</w:t>
      </w:r>
    </w:p>
    <w:p w14:paraId="6DA17C65" w14:textId="77777777" w:rsidR="002B7F54" w:rsidRPr="002B7F54" w:rsidRDefault="002B7F54" w:rsidP="002B7F54">
      <w:pPr>
        <w:spacing w:after="0" w:line="240" w:lineRule="auto"/>
        <w:jc w:val="both"/>
        <w:rPr>
          <w:rFonts w:ascii="Arial" w:eastAsia="Times New Roman" w:hAnsi="Arial" w:cs="Arial"/>
          <w:color w:val="000000"/>
          <w:kern w:val="0"/>
          <w:sz w:val="24"/>
          <w:szCs w:val="24"/>
          <w:lang w:val="sr-Latn-ME"/>
          <w14:ligatures w14:val="none"/>
        </w:rPr>
      </w:pPr>
      <w:r w:rsidRPr="002B7F54">
        <w:rPr>
          <w:rFonts w:ascii="Arial" w:eastAsia="Times New Roman" w:hAnsi="Arial" w:cs="Arial"/>
          <w:color w:val="000000"/>
          <w:kern w:val="0"/>
          <w:sz w:val="24"/>
          <w:szCs w:val="24"/>
          <w:lang w:val="sr-Latn-ME"/>
          <w14:ligatures w14:val="none"/>
        </w:rPr>
        <w:sym w:font="Wingdings" w:char="F0A8"/>
      </w:r>
      <w:r w:rsidRPr="002B7F54">
        <w:rPr>
          <w:rFonts w:ascii="Arial" w:eastAsia="Times New Roman" w:hAnsi="Arial" w:cs="Arial"/>
          <w:color w:val="000000"/>
          <w:kern w:val="0"/>
          <w:sz w:val="24"/>
          <w:szCs w:val="24"/>
          <w:lang w:val="sr-Latn-ME"/>
          <w14:ligatures w14:val="none"/>
        </w:rPr>
        <w:t xml:space="preserve"> Ugovor o javnoj nabavci tokom njegovog trajanja može da se izmijeni bez sprovođenja novog postupka javne nabavke u skladu sa članom 151 Zakona o javnim nabavkama: </w:t>
      </w:r>
    </w:p>
    <w:p w14:paraId="672E0DC6" w14:textId="77777777" w:rsidR="002B7F54" w:rsidRPr="002B7F54" w:rsidRDefault="002B7F54" w:rsidP="002B7F54">
      <w:pPr>
        <w:numPr>
          <w:ilvl w:val="0"/>
          <w:numId w:val="11"/>
        </w:numPr>
        <w:spacing w:after="0" w:line="240" w:lineRule="auto"/>
        <w:contextualSpacing/>
        <w:jc w:val="both"/>
        <w:rPr>
          <w:rFonts w:ascii="Arial" w:eastAsia="Times New Roman" w:hAnsi="Arial" w:cs="Arial"/>
          <w:b/>
          <w:bCs/>
          <w:color w:val="FF0000"/>
          <w:kern w:val="0"/>
          <w:sz w:val="24"/>
          <w:szCs w:val="24"/>
          <w:lang w:val="sr-Latn-ME"/>
          <w14:ligatures w14:val="none"/>
        </w:rPr>
      </w:pPr>
      <w:r w:rsidRPr="002B7F54">
        <w:rPr>
          <w:rFonts w:ascii="Arial" w:eastAsia="Times New Roman" w:hAnsi="Arial" w:cs="Arial"/>
          <w:color w:val="000000"/>
          <w:kern w:val="0"/>
          <w:sz w:val="24"/>
          <w:szCs w:val="24"/>
          <w:lang w:val="en-US"/>
          <w14:ligatures w14:val="none"/>
        </w:rPr>
        <w:t>ako</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su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izmjene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bez</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obzira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njihovu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vrijednost</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izra</w:t>
      </w:r>
      <w:r w:rsidRPr="002B7F54">
        <w:rPr>
          <w:rFonts w:ascii="Arial" w:eastAsia="Times New Roman" w:hAnsi="Arial" w:cs="Arial"/>
          <w:color w:val="000000"/>
          <w:kern w:val="0"/>
          <w:sz w:val="24"/>
          <w:szCs w:val="24"/>
          <w:lang w:val="sr-Latn-ME"/>
          <w14:ligatures w14:val="none"/>
        </w:rPr>
        <w:t>ž</w:t>
      </w:r>
      <w:r w:rsidRPr="002B7F54">
        <w:rPr>
          <w:rFonts w:ascii="Arial" w:eastAsia="Times New Roman" w:hAnsi="Arial" w:cs="Arial"/>
          <w:color w:val="000000"/>
          <w:kern w:val="0"/>
          <w:sz w:val="24"/>
          <w:szCs w:val="24"/>
          <w:lang w:val="en-US"/>
          <w14:ligatures w14:val="none"/>
        </w:rPr>
        <w:t>enu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novcu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predvi</w:t>
      </w:r>
      <w:r w:rsidRPr="002B7F54">
        <w:rPr>
          <w:rFonts w:ascii="Arial" w:eastAsia="Times New Roman" w:hAnsi="Arial" w:cs="Arial"/>
          <w:color w:val="000000"/>
          <w:kern w:val="0"/>
          <w:sz w:val="24"/>
          <w:szCs w:val="24"/>
          <w:lang w:val="sr-Latn-ME"/>
          <w14:ligatures w14:val="none"/>
        </w:rPr>
        <w:t>đ</w:t>
      </w:r>
      <w:r w:rsidRPr="002B7F54">
        <w:rPr>
          <w:rFonts w:ascii="Arial" w:eastAsia="Times New Roman" w:hAnsi="Arial" w:cs="Arial"/>
          <w:color w:val="000000"/>
          <w:kern w:val="0"/>
          <w:sz w:val="24"/>
          <w:szCs w:val="24"/>
          <w:lang w:val="en-US"/>
          <w14:ligatures w14:val="none"/>
        </w:rPr>
        <w:t>ene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tenderskom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dokumentacijom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ugovorom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o</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javnoj</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nabavci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uklju</w:t>
      </w:r>
      <w:r w:rsidRPr="002B7F54">
        <w:rPr>
          <w:rFonts w:ascii="Arial" w:eastAsia="Times New Roman" w:hAnsi="Arial" w:cs="Arial"/>
          <w:color w:val="000000"/>
          <w:kern w:val="0"/>
          <w:sz w:val="24"/>
          <w:szCs w:val="24"/>
          <w:lang w:val="sr-Latn-ME"/>
          <w14:ligatures w14:val="none"/>
        </w:rPr>
        <w:t>č</w:t>
      </w:r>
      <w:r w:rsidRPr="002B7F54">
        <w:rPr>
          <w:rFonts w:ascii="Arial" w:eastAsia="Times New Roman" w:hAnsi="Arial" w:cs="Arial"/>
          <w:color w:val="000000"/>
          <w:kern w:val="0"/>
          <w:sz w:val="24"/>
          <w:szCs w:val="24"/>
          <w:lang w:val="en-US"/>
          <w14:ligatures w14:val="none"/>
        </w:rPr>
        <w:t>uju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izmjenu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cijene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ili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varijante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sa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utvr</w:t>
      </w:r>
      <w:r w:rsidRPr="002B7F54">
        <w:rPr>
          <w:rFonts w:ascii="Arial" w:eastAsia="Times New Roman" w:hAnsi="Arial" w:cs="Arial"/>
          <w:color w:val="000000"/>
          <w:kern w:val="0"/>
          <w:sz w:val="24"/>
          <w:szCs w:val="24"/>
          <w:lang w:val="sr-Latn-ME"/>
          <w14:ligatures w14:val="none"/>
        </w:rPr>
        <w:t>đ</w:t>
      </w:r>
      <w:r w:rsidRPr="002B7F54">
        <w:rPr>
          <w:rFonts w:ascii="Arial" w:eastAsia="Times New Roman" w:hAnsi="Arial" w:cs="Arial"/>
          <w:color w:val="000000"/>
          <w:kern w:val="0"/>
          <w:sz w:val="24"/>
          <w:szCs w:val="24"/>
          <w:lang w:val="en-US"/>
          <w14:ligatures w14:val="none"/>
        </w:rPr>
        <w:t>enim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obimom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prirodom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mogu</w:t>
      </w:r>
      <w:r w:rsidRPr="002B7F54">
        <w:rPr>
          <w:rFonts w:ascii="Arial" w:eastAsia="Times New Roman" w:hAnsi="Arial" w:cs="Arial"/>
          <w:color w:val="000000"/>
          <w:kern w:val="0"/>
          <w:sz w:val="24"/>
          <w:szCs w:val="24"/>
          <w:lang w:val="sr-Latn-ME"/>
          <w14:ligatures w14:val="none"/>
        </w:rPr>
        <w:t>ć</w:t>
      </w:r>
      <w:r w:rsidRPr="002B7F54">
        <w:rPr>
          <w:rFonts w:ascii="Arial" w:eastAsia="Times New Roman" w:hAnsi="Arial" w:cs="Arial"/>
          <w:color w:val="000000"/>
          <w:kern w:val="0"/>
          <w:sz w:val="24"/>
          <w:szCs w:val="24"/>
          <w:lang w:val="en-US"/>
          <w14:ligatures w14:val="none"/>
        </w:rPr>
        <w:t>ih</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izmjena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ili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varijanti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kao</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uslovima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kojima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se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izmjene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mogu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vr</w:t>
      </w:r>
      <w:r w:rsidRPr="002B7F54">
        <w:rPr>
          <w:rFonts w:ascii="Arial" w:eastAsia="Times New Roman" w:hAnsi="Arial" w:cs="Arial"/>
          <w:color w:val="000000"/>
          <w:kern w:val="0"/>
          <w:sz w:val="24"/>
          <w:szCs w:val="24"/>
          <w:lang w:val="sr-Latn-ME"/>
          <w14:ligatures w14:val="none"/>
        </w:rPr>
        <w:t>š</w:t>
      </w:r>
      <w:r w:rsidRPr="002B7F54">
        <w:rPr>
          <w:rFonts w:ascii="Arial" w:eastAsia="Times New Roman" w:hAnsi="Arial" w:cs="Arial"/>
          <w:color w:val="000000"/>
          <w:kern w:val="0"/>
          <w:sz w:val="24"/>
          <w:szCs w:val="24"/>
          <w:lang w:val="en-US"/>
          <w14:ligatures w14:val="none"/>
        </w:rPr>
        <w:t>iti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pod</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uslovom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da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se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ugovorom</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predvi</w:t>
      </w:r>
      <w:r w:rsidRPr="002B7F54">
        <w:rPr>
          <w:rFonts w:ascii="Arial" w:eastAsia="Times New Roman" w:hAnsi="Arial" w:cs="Arial"/>
          <w:color w:val="000000"/>
          <w:kern w:val="0"/>
          <w:sz w:val="24"/>
          <w:szCs w:val="24"/>
          <w:lang w:val="sr-Latn-ME"/>
          <w14:ligatures w14:val="none"/>
        </w:rPr>
        <w:t>đ</w:t>
      </w:r>
      <w:r w:rsidRPr="002B7F54">
        <w:rPr>
          <w:rFonts w:ascii="Arial" w:eastAsia="Times New Roman" w:hAnsi="Arial" w:cs="Arial"/>
          <w:color w:val="000000"/>
          <w:kern w:val="0"/>
          <w:sz w:val="24"/>
          <w:szCs w:val="24"/>
          <w:lang w:val="en-US"/>
          <w14:ligatures w14:val="none"/>
        </w:rPr>
        <w:t>aju</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izmjene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kojima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se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mijenja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ukupna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priroda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ugovora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o</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javnoj</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nabavci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pove</w:t>
      </w:r>
      <w:r w:rsidRPr="002B7F54">
        <w:rPr>
          <w:rFonts w:ascii="Arial" w:eastAsia="Times New Roman" w:hAnsi="Arial" w:cs="Arial"/>
          <w:color w:val="000000"/>
          <w:kern w:val="0"/>
          <w:sz w:val="24"/>
          <w:szCs w:val="24"/>
          <w:lang w:val="sr-Latn-ME"/>
          <w14:ligatures w14:val="none"/>
        </w:rPr>
        <w:t>ć</w:t>
      </w:r>
      <w:r w:rsidRPr="002B7F54">
        <w:rPr>
          <w:rFonts w:ascii="Arial" w:eastAsia="Times New Roman" w:hAnsi="Arial" w:cs="Arial"/>
          <w:color w:val="000000"/>
          <w:kern w:val="0"/>
          <w:sz w:val="24"/>
          <w:szCs w:val="24"/>
          <w:lang w:val="en-US"/>
          <w14:ligatures w14:val="none"/>
        </w:rPr>
        <w:t>anje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vrijednosti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ugovora</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nije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ve</w:t>
      </w:r>
      <w:r w:rsidRPr="002B7F54">
        <w:rPr>
          <w:rFonts w:ascii="Arial" w:eastAsia="Times New Roman" w:hAnsi="Arial" w:cs="Arial"/>
          <w:color w:val="000000"/>
          <w:kern w:val="0"/>
          <w:sz w:val="24"/>
          <w:szCs w:val="24"/>
          <w:lang w:val="sr-Latn-ME"/>
          <w14:ligatures w14:val="none"/>
        </w:rPr>
        <w:t>ć</w:t>
      </w:r>
      <w:r w:rsidRPr="002B7F54">
        <w:rPr>
          <w:rFonts w:ascii="Arial" w:eastAsia="Times New Roman" w:hAnsi="Arial" w:cs="Arial"/>
          <w:color w:val="000000"/>
          <w:kern w:val="0"/>
          <w:sz w:val="24"/>
          <w:szCs w:val="24"/>
          <w:lang w:val="en-US"/>
          <w14:ligatures w14:val="none"/>
        </w:rPr>
        <w:t>e</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od</w:t>
      </w:r>
      <w:r w:rsidRPr="002B7F54">
        <w:rPr>
          <w:rFonts w:ascii="Arial" w:eastAsia="Times New Roman" w:hAnsi="Arial" w:cs="Arial"/>
          <w:color w:val="000000"/>
          <w:kern w:val="0"/>
          <w:sz w:val="24"/>
          <w:szCs w:val="24"/>
          <w:lang w:val="sr-Latn-ME"/>
          <w14:ligatures w14:val="none"/>
        </w:rPr>
        <w:t xml:space="preserve"> 20% </w:t>
      </w:r>
      <w:r w:rsidRPr="002B7F54">
        <w:rPr>
          <w:rFonts w:ascii="Arial" w:eastAsia="Times New Roman" w:hAnsi="Arial" w:cs="Arial"/>
          <w:color w:val="000000"/>
          <w:kern w:val="0"/>
          <w:sz w:val="24"/>
          <w:szCs w:val="24"/>
          <w:lang w:val="en-US"/>
          <w14:ligatures w14:val="none"/>
        </w:rPr>
        <w:t>vrijednosti</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prvobitnog</w:t>
      </w:r>
      <w:r w:rsidRPr="002B7F54">
        <w:rPr>
          <w:rFonts w:ascii="Arial" w:eastAsia="Times New Roman" w:hAnsi="Arial" w:cs="Arial"/>
          <w:color w:val="000000"/>
          <w:kern w:val="0"/>
          <w:sz w:val="24"/>
          <w:szCs w:val="24"/>
          <w:lang w:val="sr-Latn-ME"/>
          <w14:ligatures w14:val="none"/>
        </w:rPr>
        <w:t xml:space="preserve"> </w:t>
      </w:r>
      <w:r w:rsidRPr="002B7F54">
        <w:rPr>
          <w:rFonts w:ascii="Arial" w:eastAsia="Times New Roman" w:hAnsi="Arial" w:cs="Arial"/>
          <w:color w:val="000000"/>
          <w:kern w:val="0"/>
          <w:sz w:val="24"/>
          <w:szCs w:val="24"/>
          <w:lang w:val="en-US"/>
          <w14:ligatures w14:val="none"/>
        </w:rPr>
        <w:t>ugovora</w:t>
      </w:r>
      <w:r w:rsidRPr="002B7F54">
        <w:rPr>
          <w:rFonts w:ascii="Arial" w:eastAsia="Times New Roman" w:hAnsi="Arial" w:cs="Arial"/>
          <w:color w:val="000000"/>
          <w:kern w:val="0"/>
          <w:sz w:val="24"/>
          <w:szCs w:val="24"/>
          <w:lang w:val="sr-Latn-ME"/>
          <w14:ligatures w14:val="none"/>
        </w:rPr>
        <w:t xml:space="preserve">, </w:t>
      </w:r>
    </w:p>
    <w:p w14:paraId="6CD35219" w14:textId="77777777" w:rsidR="002B7F54" w:rsidRPr="002B7F54" w:rsidRDefault="002B7F54" w:rsidP="002B7F54">
      <w:pPr>
        <w:numPr>
          <w:ilvl w:val="0"/>
          <w:numId w:val="11"/>
        </w:numPr>
        <w:spacing w:after="0" w:line="240" w:lineRule="auto"/>
        <w:contextualSpacing/>
        <w:jc w:val="both"/>
        <w:rPr>
          <w:rFonts w:ascii="Arial" w:eastAsia="Times New Roman" w:hAnsi="Arial" w:cs="Arial"/>
          <w:b/>
          <w:bCs/>
          <w:color w:val="FF0000"/>
          <w:kern w:val="0"/>
          <w:sz w:val="24"/>
          <w:szCs w:val="24"/>
          <w:lang w:val="sr-Latn-ME"/>
          <w14:ligatures w14:val="none"/>
        </w:rPr>
      </w:pPr>
      <w:r w:rsidRPr="002B7F54">
        <w:rPr>
          <w:rFonts w:ascii="Arial" w:eastAsia="Times New Roman" w:hAnsi="Arial" w:cs="Arial"/>
          <w:kern w:val="0"/>
          <w:sz w:val="24"/>
          <w:szCs w:val="24"/>
          <w:lang w:val="en-US"/>
          <w14:ligatures w14:val="none"/>
        </w:rPr>
        <w:t>kada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je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potreba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za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izmjenom</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ugovora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nastala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zbog</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okolnosti</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koje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naru</w:t>
      </w:r>
      <w:r w:rsidRPr="002B7F54">
        <w:rPr>
          <w:rFonts w:ascii="Arial" w:eastAsia="Times New Roman" w:hAnsi="Arial" w:cs="Arial"/>
          <w:kern w:val="0"/>
          <w:sz w:val="24"/>
          <w:szCs w:val="24"/>
          <w:lang w:val="sr-Latn-ME"/>
          <w14:ligatures w14:val="none"/>
        </w:rPr>
        <w:t>č</w:t>
      </w:r>
      <w:r w:rsidRPr="002B7F54">
        <w:rPr>
          <w:rFonts w:ascii="Arial" w:eastAsia="Times New Roman" w:hAnsi="Arial" w:cs="Arial"/>
          <w:kern w:val="0"/>
          <w:sz w:val="24"/>
          <w:szCs w:val="24"/>
          <w:lang w:val="en-US"/>
          <w14:ligatures w14:val="none"/>
        </w:rPr>
        <w:t>ilac</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u</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vrijeme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zaklju</w:t>
      </w:r>
      <w:r w:rsidRPr="002B7F54">
        <w:rPr>
          <w:rFonts w:ascii="Arial" w:eastAsia="Times New Roman" w:hAnsi="Arial" w:cs="Arial"/>
          <w:kern w:val="0"/>
          <w:sz w:val="24"/>
          <w:szCs w:val="24"/>
          <w:lang w:val="sr-Latn-ME"/>
          <w14:ligatures w14:val="none"/>
        </w:rPr>
        <w:t>č</w:t>
      </w:r>
      <w:r w:rsidRPr="002B7F54">
        <w:rPr>
          <w:rFonts w:ascii="Arial" w:eastAsia="Times New Roman" w:hAnsi="Arial" w:cs="Arial"/>
          <w:kern w:val="0"/>
          <w:sz w:val="24"/>
          <w:szCs w:val="24"/>
          <w:lang w:val="en-US"/>
          <w14:ligatures w14:val="none"/>
        </w:rPr>
        <w:t>ivanja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ugovora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nije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mogao</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da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predvidi</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izmjenom</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se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ne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mijenja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priroda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ugovora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pove</w:t>
      </w:r>
      <w:r w:rsidRPr="002B7F54">
        <w:rPr>
          <w:rFonts w:ascii="Arial" w:eastAsia="Times New Roman" w:hAnsi="Arial" w:cs="Arial"/>
          <w:kern w:val="0"/>
          <w:sz w:val="24"/>
          <w:szCs w:val="24"/>
          <w:lang w:val="sr-Latn-ME"/>
          <w14:ligatures w14:val="none"/>
        </w:rPr>
        <w:t>ć</w:t>
      </w:r>
      <w:r w:rsidRPr="002B7F54">
        <w:rPr>
          <w:rFonts w:ascii="Arial" w:eastAsia="Times New Roman" w:hAnsi="Arial" w:cs="Arial"/>
          <w:kern w:val="0"/>
          <w:sz w:val="24"/>
          <w:szCs w:val="24"/>
          <w:lang w:val="en-US"/>
          <w14:ligatures w14:val="none"/>
        </w:rPr>
        <w:t>anje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vrijednosti</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ugovora</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nije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ve</w:t>
      </w:r>
      <w:r w:rsidRPr="002B7F54">
        <w:rPr>
          <w:rFonts w:ascii="Arial" w:eastAsia="Times New Roman" w:hAnsi="Arial" w:cs="Arial"/>
          <w:kern w:val="0"/>
          <w:sz w:val="24"/>
          <w:szCs w:val="24"/>
          <w:lang w:val="sr-Latn-ME"/>
          <w14:ligatures w14:val="none"/>
        </w:rPr>
        <w:t>ć</w:t>
      </w:r>
      <w:r w:rsidRPr="002B7F54">
        <w:rPr>
          <w:rFonts w:ascii="Arial" w:eastAsia="Times New Roman" w:hAnsi="Arial" w:cs="Arial"/>
          <w:kern w:val="0"/>
          <w:sz w:val="24"/>
          <w:szCs w:val="24"/>
          <w:lang w:val="en-US"/>
          <w14:ligatures w14:val="none"/>
        </w:rPr>
        <w:t>e</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od</w:t>
      </w:r>
      <w:r w:rsidRPr="002B7F54">
        <w:rPr>
          <w:rFonts w:ascii="Arial" w:eastAsia="Times New Roman" w:hAnsi="Arial" w:cs="Arial"/>
          <w:kern w:val="0"/>
          <w:sz w:val="24"/>
          <w:szCs w:val="24"/>
          <w:lang w:val="sr-Latn-ME"/>
          <w14:ligatures w14:val="none"/>
        </w:rPr>
        <w:t xml:space="preserve"> 20% </w:t>
      </w:r>
      <w:r w:rsidRPr="002B7F54">
        <w:rPr>
          <w:rFonts w:ascii="Arial" w:eastAsia="Times New Roman" w:hAnsi="Arial" w:cs="Arial"/>
          <w:kern w:val="0"/>
          <w:sz w:val="24"/>
          <w:szCs w:val="24"/>
          <w:lang w:val="en-US"/>
          <w14:ligatures w14:val="none"/>
        </w:rPr>
        <w:t>vrijednosti</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prvobitnog</w:t>
      </w:r>
      <w:r w:rsidRPr="002B7F54">
        <w:rPr>
          <w:rFonts w:ascii="Arial" w:eastAsia="Times New Roman" w:hAnsi="Arial" w:cs="Arial"/>
          <w:kern w:val="0"/>
          <w:sz w:val="24"/>
          <w:szCs w:val="24"/>
          <w:lang w:val="sr-Latn-ME"/>
          <w14:ligatures w14:val="none"/>
        </w:rPr>
        <w:t xml:space="preserve"> </w:t>
      </w:r>
      <w:r w:rsidRPr="002B7F54">
        <w:rPr>
          <w:rFonts w:ascii="Arial" w:eastAsia="Times New Roman" w:hAnsi="Arial" w:cs="Arial"/>
          <w:kern w:val="0"/>
          <w:sz w:val="24"/>
          <w:szCs w:val="24"/>
          <w:lang w:val="en-US"/>
          <w14:ligatures w14:val="none"/>
        </w:rPr>
        <w:t>ugovora</w:t>
      </w:r>
      <w:r w:rsidRPr="002B7F54">
        <w:rPr>
          <w:rFonts w:ascii="Arial" w:eastAsia="Times New Roman" w:hAnsi="Arial" w:cs="Arial"/>
          <w:kern w:val="0"/>
          <w:sz w:val="24"/>
          <w:szCs w:val="24"/>
          <w:lang w:val="sr-Latn-ME"/>
          <w14:ligatures w14:val="none"/>
        </w:rPr>
        <w:t>,</w:t>
      </w:r>
    </w:p>
    <w:p w14:paraId="4B79FC46" w14:textId="77777777" w:rsidR="000314CE" w:rsidRPr="000314CE" w:rsidRDefault="000314CE" w:rsidP="000314CE">
      <w:pPr>
        <w:spacing w:after="0" w:line="240" w:lineRule="auto"/>
        <w:jc w:val="both"/>
        <w:rPr>
          <w:rFonts w:ascii="Arial" w:eastAsia="Times New Roman" w:hAnsi="Arial" w:cs="Arial"/>
          <w:b/>
          <w:bCs/>
          <w:color w:val="FF0000"/>
          <w:kern w:val="0"/>
          <w:sz w:val="24"/>
          <w:szCs w:val="24"/>
          <w:lang w:val="sr-Latn-ME"/>
          <w14:ligatures w14:val="none"/>
        </w:rPr>
      </w:pPr>
    </w:p>
    <w:p w14:paraId="21CFEA3D"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kern w:val="0"/>
          <w:sz w:val="24"/>
          <w:szCs w:val="32"/>
          <w:lang w:val="sr-Latn-ME"/>
          <w14:ligatures w14:val="none"/>
        </w:rPr>
      </w:pPr>
      <w:bookmarkStart w:id="13" w:name="_Toc62730566"/>
      <w:r w:rsidRPr="000314CE">
        <w:rPr>
          <w:rFonts w:ascii="Arial" w:eastAsia="Times New Roman" w:hAnsi="Arial" w:cs="Times New Roman"/>
          <w:b/>
          <w:kern w:val="0"/>
          <w:sz w:val="24"/>
          <w:szCs w:val="32"/>
          <w:lang w:val="sr-Latn-ME"/>
          <w14:ligatures w14:val="none"/>
        </w:rPr>
        <w:t>ZAHTJEV ZA POJAŠNJENJE ILI IZMJENU I DOPUNU TENDERSKE DOKUMENTACIJE</w:t>
      </w:r>
      <w:bookmarkEnd w:id="13"/>
    </w:p>
    <w:p w14:paraId="4059F3B6"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p>
    <w:p w14:paraId="55E766E1" w14:textId="77777777" w:rsidR="000314CE" w:rsidRPr="000314CE" w:rsidRDefault="000314CE" w:rsidP="000314CE">
      <w:pPr>
        <w:autoSpaceDE w:val="0"/>
        <w:autoSpaceDN w:val="0"/>
        <w:adjustRightInd w:val="0"/>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962B6CF"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p>
    <w:p w14:paraId="4B0BDA59"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r w:rsidRPr="000314CE">
        <w:rPr>
          <w:rFonts w:ascii="Arial" w:eastAsia="Times New Roman" w:hAnsi="Arial" w:cs="Arial"/>
          <w:kern w:val="0"/>
          <w:sz w:val="24"/>
          <w:szCs w:val="24"/>
          <w:lang w:val="sr-Latn-ME"/>
          <w14:ligatures w14:val="none"/>
        </w:rPr>
        <w:t>Privredni subjekat ima pravo da pisanim zahtjevom traži od naručioca pojašnjenje tenderske dokumentacije najkasnije deset dana prije isteka roka određenog za dostavljanje ponuda.</w:t>
      </w:r>
    </w:p>
    <w:p w14:paraId="20C4562F" w14:textId="77777777" w:rsidR="000314CE" w:rsidRPr="000314CE" w:rsidRDefault="000314CE" w:rsidP="000314CE">
      <w:pPr>
        <w:spacing w:after="0" w:line="240" w:lineRule="auto"/>
        <w:jc w:val="both"/>
        <w:rPr>
          <w:rFonts w:ascii="Arial" w:eastAsia="Times New Roman" w:hAnsi="Arial" w:cs="Arial"/>
          <w:kern w:val="0"/>
          <w:sz w:val="24"/>
          <w:szCs w:val="24"/>
          <w:lang w:val="sr-Latn-ME"/>
          <w14:ligatures w14:val="none"/>
        </w:rPr>
      </w:pPr>
    </w:p>
    <w:p w14:paraId="272B185A"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Zahtjev se podnosi isključivo putem ESJN-a.</w:t>
      </w:r>
    </w:p>
    <w:p w14:paraId="3B51EEEA"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51476604"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3B218D95" w14:textId="77777777" w:rsid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0F99D8B1" w14:textId="77777777" w:rsidR="002B7F54" w:rsidRDefault="002B7F54" w:rsidP="000314CE">
      <w:pPr>
        <w:spacing w:after="0" w:line="240" w:lineRule="auto"/>
        <w:jc w:val="both"/>
        <w:rPr>
          <w:rFonts w:ascii="Arial" w:eastAsia="Times New Roman" w:hAnsi="Arial" w:cs="Arial"/>
          <w:color w:val="000000"/>
          <w:kern w:val="0"/>
          <w:sz w:val="24"/>
          <w:szCs w:val="24"/>
          <w:lang w:val="sr-Latn-ME"/>
          <w14:ligatures w14:val="none"/>
        </w:rPr>
      </w:pPr>
    </w:p>
    <w:p w14:paraId="48426408" w14:textId="77777777" w:rsidR="002B7F54" w:rsidRDefault="002B7F54" w:rsidP="000314CE">
      <w:pPr>
        <w:spacing w:after="0" w:line="240" w:lineRule="auto"/>
        <w:jc w:val="both"/>
        <w:rPr>
          <w:rFonts w:ascii="Arial" w:eastAsia="Times New Roman" w:hAnsi="Arial" w:cs="Arial"/>
          <w:color w:val="000000"/>
          <w:kern w:val="0"/>
          <w:sz w:val="24"/>
          <w:szCs w:val="24"/>
          <w:lang w:val="sr-Latn-ME"/>
          <w14:ligatures w14:val="none"/>
        </w:rPr>
      </w:pPr>
    </w:p>
    <w:p w14:paraId="626A80C3" w14:textId="77777777" w:rsidR="002B7F54" w:rsidRDefault="002B7F54" w:rsidP="000314CE">
      <w:pPr>
        <w:spacing w:after="0" w:line="240" w:lineRule="auto"/>
        <w:jc w:val="both"/>
        <w:rPr>
          <w:rFonts w:ascii="Arial" w:eastAsia="Times New Roman" w:hAnsi="Arial" w:cs="Arial"/>
          <w:color w:val="000000"/>
          <w:kern w:val="0"/>
          <w:sz w:val="24"/>
          <w:szCs w:val="24"/>
          <w:lang w:val="sr-Latn-ME"/>
          <w14:ligatures w14:val="none"/>
        </w:rPr>
      </w:pPr>
    </w:p>
    <w:p w14:paraId="20D4D0E2" w14:textId="77777777" w:rsidR="002B7F54" w:rsidRDefault="002B7F54" w:rsidP="000314CE">
      <w:pPr>
        <w:spacing w:after="0" w:line="240" w:lineRule="auto"/>
        <w:jc w:val="both"/>
        <w:rPr>
          <w:rFonts w:ascii="Arial" w:eastAsia="Times New Roman" w:hAnsi="Arial" w:cs="Arial"/>
          <w:color w:val="000000"/>
          <w:kern w:val="0"/>
          <w:sz w:val="24"/>
          <w:szCs w:val="24"/>
          <w:lang w:val="sr-Latn-ME"/>
          <w14:ligatures w14:val="none"/>
        </w:rPr>
      </w:pPr>
    </w:p>
    <w:p w14:paraId="799CB80A" w14:textId="77777777" w:rsidR="002B7F54" w:rsidRPr="000314CE" w:rsidRDefault="002B7F54" w:rsidP="000314CE">
      <w:pPr>
        <w:spacing w:after="0" w:line="240" w:lineRule="auto"/>
        <w:jc w:val="both"/>
        <w:rPr>
          <w:rFonts w:ascii="Arial" w:eastAsia="Times New Roman" w:hAnsi="Arial" w:cs="Arial"/>
          <w:color w:val="000000"/>
          <w:kern w:val="0"/>
          <w:sz w:val="24"/>
          <w:szCs w:val="24"/>
          <w:lang w:val="sr-Latn-ME"/>
          <w14:ligatures w14:val="none"/>
        </w:rPr>
      </w:pPr>
    </w:p>
    <w:p w14:paraId="114156B6" w14:textId="77777777" w:rsidR="000314CE" w:rsidRPr="000314CE" w:rsidRDefault="000314CE" w:rsidP="000314CE">
      <w:pPr>
        <w:spacing w:after="0" w:line="240" w:lineRule="auto"/>
        <w:jc w:val="both"/>
        <w:rPr>
          <w:rFonts w:ascii="Arial" w:eastAsia="Times New Roman" w:hAnsi="Arial" w:cs="Arial"/>
          <w:color w:val="000000"/>
          <w:kern w:val="0"/>
          <w:sz w:val="24"/>
          <w:szCs w:val="24"/>
          <w:lang w:val="sr-Latn-ME"/>
          <w14:ligatures w14:val="none"/>
        </w:rPr>
      </w:pPr>
    </w:p>
    <w:p w14:paraId="12A845D5"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rial" w:eastAsia="Times New Roman" w:hAnsi="Arial" w:cs="Times New Roman"/>
          <w:b/>
          <w:color w:val="000000"/>
          <w:kern w:val="0"/>
          <w:sz w:val="24"/>
          <w:szCs w:val="32"/>
          <w:lang w:val="sr-Latn-ME"/>
          <w14:ligatures w14:val="none"/>
        </w:rPr>
      </w:pPr>
      <w:bookmarkStart w:id="14" w:name="_Toc416180136"/>
      <w:bookmarkStart w:id="15" w:name="_Toc508349235"/>
      <w:bookmarkStart w:id="16" w:name="_Toc62730567"/>
      <w:bookmarkStart w:id="17" w:name="_Hlk194647698"/>
      <w:r w:rsidRPr="000314CE">
        <w:rPr>
          <w:rFonts w:ascii="Arial" w:eastAsia="Times New Roman" w:hAnsi="Arial" w:cs="Times New Roman"/>
          <w:b/>
          <w:kern w:val="0"/>
          <w:sz w:val="24"/>
          <w:szCs w:val="32"/>
          <w:lang w:val="sr-Latn-ME"/>
          <w14:ligatures w14:val="none"/>
        </w:rPr>
        <w:lastRenderedPageBreak/>
        <w:t xml:space="preserve"> IZJAVA NARUČIOCA O NEPOSTOJANJU SUKOBA INTERESA</w:t>
      </w:r>
      <w:bookmarkEnd w:id="14"/>
      <w:bookmarkEnd w:id="15"/>
      <w:bookmarkEnd w:id="16"/>
    </w:p>
    <w:p w14:paraId="5C8BBB51" w14:textId="77777777" w:rsidR="000314CE" w:rsidRPr="000314CE" w:rsidRDefault="000314CE" w:rsidP="000314CE">
      <w:pPr>
        <w:tabs>
          <w:tab w:val="left" w:pos="1701"/>
          <w:tab w:val="left" w:pos="4820"/>
        </w:tabs>
        <w:spacing w:after="0" w:line="240" w:lineRule="auto"/>
        <w:jc w:val="both"/>
        <w:rPr>
          <w:rFonts w:ascii="Arial" w:eastAsia="Times New Roman" w:hAnsi="Arial" w:cs="Arial"/>
          <w:color w:val="000000"/>
          <w:kern w:val="0"/>
          <w:sz w:val="24"/>
          <w:szCs w:val="24"/>
          <w:u w:val="single"/>
          <w:lang w:val="sr-Latn-ME"/>
          <w14:ligatures w14:val="none"/>
        </w:rPr>
      </w:pPr>
    </w:p>
    <w:p w14:paraId="779E0271" w14:textId="77777777" w:rsidR="000314CE" w:rsidRPr="000314CE" w:rsidRDefault="000314CE" w:rsidP="000314CE">
      <w:pPr>
        <w:tabs>
          <w:tab w:val="left" w:pos="1701"/>
          <w:tab w:val="left" w:pos="4820"/>
        </w:tabs>
        <w:spacing w:after="0" w:line="240" w:lineRule="auto"/>
        <w:jc w:val="both"/>
        <w:rPr>
          <w:rFonts w:ascii="Arial" w:eastAsia="Times New Roman" w:hAnsi="Arial" w:cs="Arial"/>
          <w:color w:val="000000"/>
          <w:kern w:val="0"/>
          <w:sz w:val="24"/>
          <w:szCs w:val="24"/>
          <w:u w:val="single"/>
          <w:lang w:val="sr-Latn-ME"/>
          <w14:ligatures w14:val="none"/>
        </w:rPr>
      </w:pPr>
    </w:p>
    <w:p w14:paraId="03D09819" w14:textId="02EE182B" w:rsidR="000314CE" w:rsidRPr="00800556" w:rsidRDefault="002B7F54" w:rsidP="000314CE">
      <w:pPr>
        <w:tabs>
          <w:tab w:val="left" w:pos="1701"/>
          <w:tab w:val="left" w:pos="4820"/>
        </w:tabs>
        <w:spacing w:after="0" w:line="240" w:lineRule="auto"/>
        <w:jc w:val="both"/>
        <w:rPr>
          <w:rFonts w:ascii="Arial" w:eastAsia="Times New Roman" w:hAnsi="Arial" w:cs="Arial"/>
          <w:b/>
          <w:bCs/>
          <w:color w:val="000000"/>
          <w:kern w:val="0"/>
          <w:sz w:val="24"/>
          <w:szCs w:val="24"/>
          <w:lang w:val="sr-Latn-ME"/>
          <w14:ligatures w14:val="none"/>
        </w:rPr>
      </w:pPr>
      <w:r w:rsidRPr="00800556">
        <w:rPr>
          <w:rFonts w:ascii="Arial" w:eastAsia="Times New Roman" w:hAnsi="Arial" w:cs="Arial"/>
          <w:b/>
          <w:bCs/>
          <w:color w:val="000000"/>
          <w:kern w:val="0"/>
          <w:sz w:val="24"/>
          <w:szCs w:val="24"/>
          <w:u w:val="single"/>
          <w:lang w:val="sr-Latn-ME"/>
          <w14:ligatures w14:val="none"/>
        </w:rPr>
        <w:t>JZU DOM ZDRAVLJA BIJELO POLJE</w:t>
      </w:r>
    </w:p>
    <w:p w14:paraId="7467B20C" w14:textId="52E762EB" w:rsidR="000314CE" w:rsidRPr="001F6819" w:rsidRDefault="000314CE" w:rsidP="000314CE">
      <w:pPr>
        <w:spacing w:after="0" w:line="240" w:lineRule="auto"/>
        <w:jc w:val="both"/>
        <w:rPr>
          <w:rFonts w:ascii="Arial" w:eastAsia="Times New Roman" w:hAnsi="Arial" w:cs="Arial"/>
          <w:b/>
          <w:bCs/>
          <w:color w:val="000000"/>
          <w:kern w:val="0"/>
          <w:sz w:val="24"/>
          <w:szCs w:val="24"/>
          <w14:ligatures w14:val="none"/>
        </w:rPr>
      </w:pPr>
      <w:r w:rsidRPr="00800556">
        <w:rPr>
          <w:rFonts w:ascii="Arial" w:eastAsia="Times New Roman" w:hAnsi="Arial" w:cs="Arial"/>
          <w:b/>
          <w:bCs/>
          <w:color w:val="000000"/>
          <w:kern w:val="0"/>
          <w:sz w:val="24"/>
          <w:szCs w:val="24"/>
          <w:lang w:val="sr-Latn-ME"/>
          <w14:ligatures w14:val="none"/>
        </w:rPr>
        <w:t>Broj:</w:t>
      </w:r>
      <w:r w:rsidR="00820D50">
        <w:rPr>
          <w:rFonts w:ascii="Arial" w:eastAsia="Times New Roman" w:hAnsi="Arial" w:cs="Arial"/>
          <w:b/>
          <w:bCs/>
          <w:color w:val="000000"/>
          <w:kern w:val="0"/>
          <w:sz w:val="24"/>
          <w:szCs w:val="24"/>
          <w:lang w:val="sr-Latn-ME"/>
          <w14:ligatures w14:val="none"/>
        </w:rPr>
        <w:t xml:space="preserve"> 08-426/25-1102/1</w:t>
      </w:r>
    </w:p>
    <w:p w14:paraId="492674B0" w14:textId="7AA0B117" w:rsidR="000314CE" w:rsidRPr="00800556"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r w:rsidRPr="00800556">
        <w:rPr>
          <w:rFonts w:ascii="Arial" w:eastAsia="Times New Roman" w:hAnsi="Arial" w:cs="Arial"/>
          <w:b/>
          <w:bCs/>
          <w:color w:val="000000"/>
          <w:kern w:val="0"/>
          <w:sz w:val="24"/>
          <w:szCs w:val="24"/>
          <w:lang w:val="sr-Latn-ME"/>
          <w14:ligatures w14:val="none"/>
        </w:rPr>
        <w:t xml:space="preserve">Mjesto i datum: </w:t>
      </w:r>
      <w:r w:rsidR="002B7F54" w:rsidRPr="00800556">
        <w:rPr>
          <w:rFonts w:ascii="Arial" w:eastAsia="Times New Roman" w:hAnsi="Arial" w:cs="Arial"/>
          <w:b/>
          <w:bCs/>
          <w:color w:val="000000"/>
          <w:kern w:val="0"/>
          <w:sz w:val="24"/>
          <w:szCs w:val="24"/>
          <w:lang w:val="sr-Latn-ME"/>
          <w14:ligatures w14:val="none"/>
        </w:rPr>
        <w:t xml:space="preserve">Bijelo Polje, </w:t>
      </w:r>
      <w:r w:rsidR="00BA1BC3">
        <w:rPr>
          <w:rFonts w:ascii="Arial" w:eastAsia="Times New Roman" w:hAnsi="Arial" w:cs="Arial"/>
          <w:b/>
          <w:bCs/>
          <w:color w:val="000000"/>
          <w:kern w:val="0"/>
          <w:sz w:val="24"/>
          <w:szCs w:val="24"/>
          <w:lang w:val="sr-Latn-ME"/>
          <w14:ligatures w14:val="none"/>
        </w:rPr>
        <w:t>13</w:t>
      </w:r>
      <w:r w:rsidR="002B7F54" w:rsidRPr="00800556">
        <w:rPr>
          <w:rFonts w:ascii="Arial" w:eastAsia="Times New Roman" w:hAnsi="Arial" w:cs="Arial"/>
          <w:b/>
          <w:bCs/>
          <w:color w:val="000000"/>
          <w:kern w:val="0"/>
          <w:sz w:val="24"/>
          <w:szCs w:val="24"/>
          <w:lang w:val="sr-Latn-ME"/>
          <w14:ligatures w14:val="none"/>
        </w:rPr>
        <w:t>.0</w:t>
      </w:r>
      <w:r w:rsidR="00BA1BC3">
        <w:rPr>
          <w:rFonts w:ascii="Arial" w:eastAsia="Times New Roman" w:hAnsi="Arial" w:cs="Arial"/>
          <w:b/>
          <w:bCs/>
          <w:color w:val="000000"/>
          <w:kern w:val="0"/>
          <w:sz w:val="24"/>
          <w:szCs w:val="24"/>
          <w:lang w:val="sr-Latn-ME"/>
          <w14:ligatures w14:val="none"/>
        </w:rPr>
        <w:t>5</w:t>
      </w:r>
      <w:r w:rsidR="002B7F54" w:rsidRPr="00800556">
        <w:rPr>
          <w:rFonts w:ascii="Arial" w:eastAsia="Times New Roman" w:hAnsi="Arial" w:cs="Arial"/>
          <w:b/>
          <w:bCs/>
          <w:color w:val="000000"/>
          <w:kern w:val="0"/>
          <w:sz w:val="24"/>
          <w:szCs w:val="24"/>
          <w:lang w:val="sr-Latn-ME"/>
          <w14:ligatures w14:val="none"/>
        </w:rPr>
        <w:t>.202</w:t>
      </w:r>
      <w:r w:rsidR="003E7354">
        <w:rPr>
          <w:rFonts w:ascii="Arial" w:eastAsia="Times New Roman" w:hAnsi="Arial" w:cs="Arial"/>
          <w:b/>
          <w:bCs/>
          <w:color w:val="000000"/>
          <w:kern w:val="0"/>
          <w:sz w:val="24"/>
          <w:szCs w:val="24"/>
          <w:lang w:val="sr-Latn-ME"/>
          <w14:ligatures w14:val="none"/>
        </w:rPr>
        <w:t>5</w:t>
      </w:r>
      <w:r w:rsidR="002B7F54" w:rsidRPr="00800556">
        <w:rPr>
          <w:rFonts w:ascii="Arial" w:eastAsia="Times New Roman" w:hAnsi="Arial" w:cs="Arial"/>
          <w:b/>
          <w:bCs/>
          <w:color w:val="000000"/>
          <w:kern w:val="0"/>
          <w:sz w:val="24"/>
          <w:szCs w:val="24"/>
          <w:lang w:val="sr-Latn-ME"/>
          <w14:ligatures w14:val="none"/>
        </w:rPr>
        <w:t>.godine</w:t>
      </w:r>
    </w:p>
    <w:p w14:paraId="6357675E"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2B255C6A"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53570B20" w14:textId="77777777" w:rsidR="000314CE" w:rsidRPr="000314CE" w:rsidRDefault="000314CE" w:rsidP="000314CE">
      <w:pPr>
        <w:tabs>
          <w:tab w:val="left" w:pos="3290"/>
        </w:tabs>
        <w:spacing w:after="0" w:line="240" w:lineRule="auto"/>
        <w:ind w:firstLine="708"/>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U skladu sa članom 43 stav 1 Zakona o javnim nabavkama („Službeni list CG”, br. 74/19 i 3/23), </w:t>
      </w:r>
    </w:p>
    <w:p w14:paraId="4D52A271" w14:textId="77777777"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p>
    <w:p w14:paraId="762E9E64" w14:textId="77777777"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p>
    <w:p w14:paraId="757F5E42" w14:textId="77777777"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p>
    <w:p w14:paraId="324FF49A" w14:textId="77777777"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p>
    <w:p w14:paraId="40677DB4" w14:textId="77777777" w:rsidR="000314CE" w:rsidRPr="000314CE" w:rsidRDefault="000314CE" w:rsidP="000314CE">
      <w:pPr>
        <w:tabs>
          <w:tab w:val="left" w:pos="3290"/>
        </w:tabs>
        <w:spacing w:after="0" w:line="240" w:lineRule="auto"/>
        <w:jc w:val="center"/>
        <w:rPr>
          <w:rFonts w:ascii="Arial" w:eastAsia="Times New Roman" w:hAnsi="Arial" w:cs="Arial"/>
          <w:b/>
          <w:bCs/>
          <w:color w:val="000000"/>
          <w:kern w:val="0"/>
          <w:sz w:val="32"/>
          <w:szCs w:val="32"/>
          <w:lang w:val="sr-Latn-ME"/>
          <w14:ligatures w14:val="none"/>
        </w:rPr>
      </w:pPr>
      <w:r w:rsidRPr="000314CE">
        <w:rPr>
          <w:rFonts w:ascii="Arial" w:eastAsia="Times New Roman" w:hAnsi="Arial" w:cs="Arial"/>
          <w:b/>
          <w:bCs/>
          <w:color w:val="000000"/>
          <w:kern w:val="0"/>
          <w:sz w:val="32"/>
          <w:szCs w:val="32"/>
          <w:lang w:val="sr-Latn-ME"/>
          <w14:ligatures w14:val="none"/>
        </w:rPr>
        <w:t>Izjavljujem</w:t>
      </w:r>
    </w:p>
    <w:p w14:paraId="5D4E4059" w14:textId="77777777"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p>
    <w:p w14:paraId="1E078DFF" w14:textId="2EFFDF30"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da u postupku javne nabavke redni broj </w:t>
      </w:r>
      <w:r w:rsidR="002B7F54">
        <w:rPr>
          <w:rFonts w:ascii="Arial" w:eastAsia="Times New Roman" w:hAnsi="Arial" w:cs="Arial"/>
          <w:color w:val="000000"/>
          <w:kern w:val="0"/>
          <w:sz w:val="24"/>
          <w:szCs w:val="24"/>
          <w:lang w:val="sr-Latn-ME"/>
          <w14:ligatures w14:val="none"/>
        </w:rPr>
        <w:t>10</w:t>
      </w:r>
      <w:r w:rsidRPr="000314CE">
        <w:rPr>
          <w:rFonts w:ascii="Arial" w:eastAsia="Times New Roman" w:hAnsi="Arial" w:cs="Arial"/>
          <w:color w:val="000000"/>
          <w:kern w:val="0"/>
          <w:sz w:val="24"/>
          <w:szCs w:val="24"/>
          <w:lang w:val="sr-Latn-ME"/>
          <w14:ligatures w14:val="none"/>
        </w:rPr>
        <w:t xml:space="preserve"> iz Plana javne nabavke broj </w:t>
      </w:r>
      <w:r w:rsidR="00662118">
        <w:rPr>
          <w:rFonts w:ascii="Arial" w:eastAsia="Times New Roman" w:hAnsi="Arial" w:cs="Arial"/>
          <w:color w:val="000000"/>
          <w:kern w:val="0"/>
          <w:sz w:val="24"/>
          <w:szCs w:val="24"/>
          <w:lang w:val="sr-Latn-ME"/>
          <w14:ligatures w14:val="none"/>
        </w:rPr>
        <w:t>92081</w:t>
      </w:r>
      <w:r w:rsidRPr="000314CE">
        <w:rPr>
          <w:rFonts w:ascii="Arial" w:eastAsia="Times New Roman" w:hAnsi="Arial" w:cs="Arial"/>
          <w:color w:val="000000"/>
          <w:kern w:val="0"/>
          <w:sz w:val="24"/>
          <w:szCs w:val="24"/>
          <w:lang w:val="sr-Latn-ME"/>
          <w14:ligatures w14:val="none"/>
        </w:rPr>
        <w:t xml:space="preserve"> od </w:t>
      </w:r>
      <w:r w:rsidR="002B7F54">
        <w:rPr>
          <w:rFonts w:ascii="Arial" w:eastAsia="Times New Roman" w:hAnsi="Arial" w:cs="Arial"/>
          <w:color w:val="000000"/>
          <w:kern w:val="0"/>
          <w:sz w:val="24"/>
          <w:szCs w:val="24"/>
          <w:lang w:val="sr-Latn-ME"/>
          <w14:ligatures w14:val="none"/>
        </w:rPr>
        <w:t>30.01.202</w:t>
      </w:r>
      <w:r w:rsidR="003E7354">
        <w:rPr>
          <w:rFonts w:ascii="Arial" w:eastAsia="Times New Roman" w:hAnsi="Arial" w:cs="Arial"/>
          <w:color w:val="000000"/>
          <w:kern w:val="0"/>
          <w:sz w:val="24"/>
          <w:szCs w:val="24"/>
          <w:lang w:val="sr-Latn-ME"/>
          <w14:ligatures w14:val="none"/>
        </w:rPr>
        <w:t>5</w:t>
      </w:r>
      <w:r w:rsidR="009B6796">
        <w:rPr>
          <w:rFonts w:ascii="Arial" w:eastAsia="Times New Roman" w:hAnsi="Arial" w:cs="Arial"/>
          <w:color w:val="000000"/>
          <w:kern w:val="0"/>
          <w:sz w:val="24"/>
          <w:szCs w:val="24"/>
          <w:lang w:val="sr-Latn-ME"/>
          <w14:ligatures w14:val="none"/>
        </w:rPr>
        <w:t>.godine</w:t>
      </w:r>
      <w:r w:rsidRPr="000314CE">
        <w:rPr>
          <w:rFonts w:ascii="Arial" w:eastAsia="Times New Roman" w:hAnsi="Arial" w:cs="Arial"/>
          <w:color w:val="000000"/>
          <w:kern w:val="0"/>
          <w:sz w:val="24"/>
          <w:szCs w:val="24"/>
          <w:lang w:val="sr-Latn-ME"/>
          <w14:ligatures w14:val="none"/>
        </w:rPr>
        <w:t xml:space="preserve"> za nabavku </w:t>
      </w:r>
      <w:r w:rsidR="002B7F54">
        <w:rPr>
          <w:rFonts w:ascii="Arial" w:eastAsia="Times New Roman" w:hAnsi="Arial" w:cs="Arial"/>
          <w:color w:val="000000"/>
          <w:kern w:val="0"/>
          <w:sz w:val="24"/>
          <w:szCs w:val="24"/>
          <w:lang w:val="sr-Latn-ME"/>
          <w14:ligatures w14:val="none"/>
        </w:rPr>
        <w:t xml:space="preserve">usluga fizičkog obezbjeđenja objekta JZU Dom zdravlja Bijelo Polje </w:t>
      </w:r>
      <w:r w:rsidRPr="000314CE">
        <w:rPr>
          <w:rFonts w:ascii="Arial" w:eastAsia="Times New Roman" w:hAnsi="Arial" w:cs="Arial"/>
          <w:color w:val="000000"/>
          <w:kern w:val="0"/>
          <w:sz w:val="24"/>
          <w:szCs w:val="24"/>
          <w:lang w:val="sr-Latn-ME"/>
          <w14:ligatures w14:val="none"/>
        </w:rPr>
        <w:t>nijesam u sukobu interesa u smislu člana 41 stav 1 tačka 1 Zakona o javnim nabavkama i da ne postoji ekonomski i drugi lični interes koji može uticati na moju nepristrasnost i nezavisnost u ovom postupku javne nabavke.</w:t>
      </w:r>
    </w:p>
    <w:p w14:paraId="7E870622" w14:textId="77777777" w:rsid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p>
    <w:p w14:paraId="20D3717A" w14:textId="77777777" w:rsid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p>
    <w:p w14:paraId="3A471931" w14:textId="7E819479"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sidRPr="00CF5F9A">
        <w:rPr>
          <w:rFonts w:ascii="Arial" w:eastAsia="Times New Roman" w:hAnsi="Arial" w:cs="Arial"/>
          <w:color w:val="000000"/>
          <w:kern w:val="0"/>
          <w:sz w:val="24"/>
          <w:szCs w:val="24"/>
          <w:lang w:val="sr-Latn-ME"/>
          <w14:ligatures w14:val="none"/>
        </w:rPr>
        <w:t xml:space="preserve">Ovlašćeno lice naručioca  </w:t>
      </w:r>
    </w:p>
    <w:p w14:paraId="549E52ED" w14:textId="686B6257"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sidRPr="00CF5F9A">
        <w:rPr>
          <w:rFonts w:ascii="Arial" w:eastAsia="Times New Roman" w:hAnsi="Arial" w:cs="Arial"/>
          <w:color w:val="000000"/>
          <w:kern w:val="0"/>
          <w:sz w:val="24"/>
          <w:szCs w:val="24"/>
          <w:lang w:val="sr-Latn-ME"/>
          <w14:ligatures w14:val="none"/>
        </w:rPr>
        <w:t xml:space="preserve">Varagić dr Mirjana </w:t>
      </w:r>
    </w:p>
    <w:p w14:paraId="58E03E0A" w14:textId="6EBDF699" w:rsidR="00CF5F9A" w:rsidRPr="00CF5F9A" w:rsidRDefault="00B97C34"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_____</w:t>
      </w:r>
      <w:r w:rsidR="00CF5F9A" w:rsidRPr="00CF5F9A">
        <w:rPr>
          <w:rFonts w:ascii="Arial" w:eastAsia="Times New Roman" w:hAnsi="Arial" w:cs="Arial"/>
          <w:color w:val="000000"/>
          <w:kern w:val="0"/>
          <w:sz w:val="24"/>
          <w:szCs w:val="24"/>
          <w:lang w:val="sr-Latn-ME"/>
          <w14:ligatures w14:val="none"/>
        </w:rPr>
        <w:t>_____________</w:t>
      </w:r>
    </w:p>
    <w:p w14:paraId="2DB8EDB6" w14:textId="77777777" w:rsidR="00CF5F9A" w:rsidRPr="00CF5F9A" w:rsidRDefault="00CF5F9A" w:rsidP="00CF5F9A">
      <w:pPr>
        <w:tabs>
          <w:tab w:val="left" w:pos="3290"/>
        </w:tabs>
        <w:spacing w:after="0" w:line="240" w:lineRule="auto"/>
        <w:ind w:left="5664" w:firstLine="708"/>
        <w:jc w:val="center"/>
        <w:rPr>
          <w:rFonts w:ascii="Arial" w:eastAsia="Times New Roman" w:hAnsi="Arial" w:cs="Arial"/>
          <w:i/>
          <w:iCs/>
          <w:color w:val="000000"/>
          <w:kern w:val="0"/>
          <w:sz w:val="24"/>
          <w:szCs w:val="24"/>
          <w:lang w:val="sr-Latn-ME"/>
          <w14:ligatures w14:val="none"/>
        </w:rPr>
      </w:pPr>
      <w:r w:rsidRPr="00CF5F9A">
        <w:rPr>
          <w:rFonts w:ascii="Arial" w:eastAsia="Times New Roman" w:hAnsi="Arial" w:cs="Arial"/>
          <w:i/>
          <w:iCs/>
          <w:color w:val="000000"/>
          <w:kern w:val="0"/>
          <w:sz w:val="24"/>
          <w:szCs w:val="24"/>
          <w:lang w:val="sr-Latn-ME"/>
          <w14:ligatures w14:val="none"/>
        </w:rPr>
        <w:t xml:space="preserve">                  s.r.</w:t>
      </w:r>
    </w:p>
    <w:p w14:paraId="2A841E0F" w14:textId="77777777"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sidRPr="00CF5F9A">
        <w:rPr>
          <w:rFonts w:ascii="Arial" w:eastAsia="Times New Roman" w:hAnsi="Arial" w:cs="Arial"/>
          <w:color w:val="000000"/>
          <w:kern w:val="0"/>
          <w:sz w:val="24"/>
          <w:szCs w:val="24"/>
          <w:lang w:val="sr-Latn-ME"/>
          <w14:ligatures w14:val="none"/>
        </w:rPr>
        <w:t xml:space="preserve">Službenik za javne nabavke </w:t>
      </w:r>
    </w:p>
    <w:p w14:paraId="2981EF1B" w14:textId="15A04E91"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Marina Božo</w:t>
      </w:r>
      <w:r w:rsidRPr="00CF5F9A">
        <w:rPr>
          <w:rFonts w:ascii="Arial" w:eastAsia="Times New Roman" w:hAnsi="Arial" w:cs="Arial"/>
          <w:color w:val="000000"/>
          <w:kern w:val="0"/>
          <w:sz w:val="24"/>
          <w:szCs w:val="24"/>
          <w:lang w:val="sr-Latn-ME"/>
          <w14:ligatures w14:val="none"/>
        </w:rPr>
        <w:t>vić dipl.ecc</w:t>
      </w:r>
    </w:p>
    <w:p w14:paraId="78BEA77C" w14:textId="07415A52" w:rsidR="00CF5F9A" w:rsidRPr="00CF5F9A" w:rsidRDefault="00B97C34"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__</w:t>
      </w:r>
      <w:r w:rsidR="00CF5F9A" w:rsidRPr="00CF5F9A">
        <w:rPr>
          <w:rFonts w:ascii="Arial" w:eastAsia="Times New Roman" w:hAnsi="Arial" w:cs="Arial"/>
          <w:color w:val="000000"/>
          <w:kern w:val="0"/>
          <w:sz w:val="24"/>
          <w:szCs w:val="24"/>
          <w:lang w:val="sr-Latn-ME"/>
          <w14:ligatures w14:val="none"/>
        </w:rPr>
        <w:t>________________</w:t>
      </w:r>
      <w:r w:rsidR="00CF5F9A" w:rsidRPr="00CF5F9A">
        <w:rPr>
          <w:rFonts w:ascii="Arial" w:eastAsia="Times New Roman" w:hAnsi="Arial" w:cs="Arial"/>
          <w:i/>
          <w:iCs/>
          <w:color w:val="000000"/>
          <w:kern w:val="0"/>
          <w:sz w:val="24"/>
          <w:szCs w:val="24"/>
          <w:lang w:val="sr-Latn-ME"/>
          <w14:ligatures w14:val="none"/>
        </w:rPr>
        <w:t xml:space="preserve"> </w:t>
      </w:r>
    </w:p>
    <w:p w14:paraId="452C4798" w14:textId="77777777" w:rsidR="00CF5F9A" w:rsidRPr="00CF5F9A" w:rsidRDefault="00CF5F9A" w:rsidP="00CF5F9A">
      <w:pPr>
        <w:tabs>
          <w:tab w:val="left" w:pos="3290"/>
        </w:tabs>
        <w:spacing w:after="0" w:line="240" w:lineRule="auto"/>
        <w:ind w:left="5664" w:firstLine="708"/>
        <w:jc w:val="center"/>
        <w:rPr>
          <w:rFonts w:ascii="Arial" w:eastAsia="Times New Roman" w:hAnsi="Arial" w:cs="Arial"/>
          <w:i/>
          <w:iCs/>
          <w:color w:val="000000"/>
          <w:kern w:val="0"/>
          <w:sz w:val="24"/>
          <w:szCs w:val="24"/>
          <w:lang w:val="sr-Latn-ME"/>
          <w14:ligatures w14:val="none"/>
        </w:rPr>
      </w:pPr>
      <w:r w:rsidRPr="00CF5F9A">
        <w:rPr>
          <w:rFonts w:ascii="Arial" w:eastAsia="Times New Roman" w:hAnsi="Arial" w:cs="Arial"/>
          <w:i/>
          <w:iCs/>
          <w:color w:val="000000"/>
          <w:kern w:val="0"/>
          <w:sz w:val="24"/>
          <w:szCs w:val="24"/>
          <w:lang w:val="sr-Latn-ME"/>
          <w14:ligatures w14:val="none"/>
        </w:rPr>
        <w:t xml:space="preserve"> s.r.</w:t>
      </w:r>
    </w:p>
    <w:p w14:paraId="4EC35C52" w14:textId="77777777"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sidRPr="00CF5F9A">
        <w:rPr>
          <w:rFonts w:ascii="Arial" w:eastAsia="Times New Roman" w:hAnsi="Arial" w:cs="Arial"/>
          <w:color w:val="000000"/>
          <w:kern w:val="0"/>
          <w:sz w:val="24"/>
          <w:szCs w:val="24"/>
          <w:lang w:val="sr-Latn-ME"/>
          <w14:ligatures w14:val="none"/>
        </w:rPr>
        <w:t xml:space="preserve">Lice koje je učestvovalo u planiranju javne nabavke </w:t>
      </w:r>
    </w:p>
    <w:p w14:paraId="37B9A848" w14:textId="77777777"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sidRPr="00CF5F9A">
        <w:rPr>
          <w:rFonts w:ascii="Arial" w:eastAsia="Times New Roman" w:hAnsi="Arial" w:cs="Arial"/>
          <w:color w:val="000000"/>
          <w:kern w:val="0"/>
          <w:sz w:val="24"/>
          <w:szCs w:val="24"/>
          <w:lang w:val="sr-Latn-ME"/>
          <w14:ligatures w14:val="none"/>
        </w:rPr>
        <w:t>Danilo Jelić dipl.ecc.</w:t>
      </w:r>
    </w:p>
    <w:p w14:paraId="68799A9C" w14:textId="40C831E2" w:rsidR="00CF5F9A" w:rsidRPr="00CF5F9A" w:rsidRDefault="00B97C34"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__</w:t>
      </w:r>
      <w:r w:rsidR="00CF5F9A" w:rsidRPr="00CF5F9A">
        <w:rPr>
          <w:rFonts w:ascii="Arial" w:eastAsia="Times New Roman" w:hAnsi="Arial" w:cs="Arial"/>
          <w:color w:val="000000"/>
          <w:kern w:val="0"/>
          <w:sz w:val="24"/>
          <w:szCs w:val="24"/>
          <w:lang w:val="sr-Latn-ME"/>
          <w14:ligatures w14:val="none"/>
        </w:rPr>
        <w:t>________________</w:t>
      </w:r>
    </w:p>
    <w:p w14:paraId="1C2D4551" w14:textId="77777777" w:rsidR="00CF5F9A" w:rsidRPr="00CF5F9A" w:rsidRDefault="00CF5F9A" w:rsidP="00CF5F9A">
      <w:pPr>
        <w:spacing w:after="0" w:line="240" w:lineRule="auto"/>
        <w:ind w:left="6372"/>
        <w:jc w:val="center"/>
        <w:rPr>
          <w:rFonts w:ascii="Arial" w:eastAsia="Times New Roman" w:hAnsi="Arial" w:cs="Arial"/>
          <w:i/>
          <w:iCs/>
          <w:color w:val="000000"/>
          <w:kern w:val="0"/>
          <w:sz w:val="24"/>
          <w:szCs w:val="24"/>
          <w:lang w:val="sr-Latn-ME"/>
          <w14:ligatures w14:val="none"/>
        </w:rPr>
      </w:pPr>
      <w:r w:rsidRPr="00CF5F9A">
        <w:rPr>
          <w:rFonts w:ascii="Arial" w:eastAsia="Times New Roman" w:hAnsi="Arial" w:cs="Arial"/>
          <w:i/>
          <w:iCs/>
          <w:color w:val="000000"/>
          <w:kern w:val="0"/>
          <w:sz w:val="24"/>
          <w:szCs w:val="24"/>
          <w:lang w:val="sr-Latn-ME"/>
          <w14:ligatures w14:val="none"/>
        </w:rPr>
        <w:t>s.r.</w:t>
      </w:r>
    </w:p>
    <w:p w14:paraId="0FC8E475" w14:textId="48D3FF94" w:rsidR="00CF5F9A" w:rsidRPr="00CF5F9A" w:rsidRDefault="00CF5F9A" w:rsidP="00CF5F9A">
      <w:pPr>
        <w:tabs>
          <w:tab w:val="left" w:pos="3290"/>
        </w:tabs>
        <w:spacing w:after="0" w:line="240" w:lineRule="auto"/>
        <w:jc w:val="right"/>
        <w:rPr>
          <w:rFonts w:ascii="Arial" w:eastAsia="Times New Roman" w:hAnsi="Arial" w:cs="Arial"/>
          <w:iCs/>
          <w:color w:val="000000"/>
          <w:kern w:val="0"/>
          <w:sz w:val="24"/>
          <w:szCs w:val="24"/>
          <w:lang w:val="sr-Latn-ME"/>
          <w14:ligatures w14:val="none"/>
        </w:rPr>
      </w:pPr>
      <w:r w:rsidRPr="00CF5F9A">
        <w:rPr>
          <w:rFonts w:ascii="Arial" w:eastAsia="Times New Roman" w:hAnsi="Arial" w:cs="Arial"/>
          <w:iCs/>
          <w:color w:val="000000"/>
          <w:kern w:val="0"/>
          <w:sz w:val="24"/>
          <w:szCs w:val="24"/>
          <w:lang w:val="sr-Latn-ME"/>
          <w14:ligatures w14:val="none"/>
        </w:rPr>
        <w:t xml:space="preserve">                 Pre</w:t>
      </w:r>
      <w:r w:rsidR="0013459E">
        <w:rPr>
          <w:rFonts w:ascii="Arial" w:eastAsia="Times New Roman" w:hAnsi="Arial" w:cs="Arial"/>
          <w:iCs/>
          <w:color w:val="000000"/>
          <w:kern w:val="0"/>
          <w:sz w:val="24"/>
          <w:szCs w:val="24"/>
          <w:lang w:val="sr-Latn-ME"/>
          <w14:ligatures w14:val="none"/>
        </w:rPr>
        <w:t>d</w:t>
      </w:r>
      <w:r w:rsidRPr="00CF5F9A">
        <w:rPr>
          <w:rFonts w:ascii="Arial" w:eastAsia="Times New Roman" w:hAnsi="Arial" w:cs="Arial"/>
          <w:iCs/>
          <w:color w:val="000000"/>
          <w:kern w:val="0"/>
          <w:sz w:val="24"/>
          <w:szCs w:val="24"/>
          <w:lang w:val="sr-Latn-ME"/>
          <w14:ligatures w14:val="none"/>
        </w:rPr>
        <w:t xml:space="preserve">sjednik komisije </w:t>
      </w:r>
      <w:r w:rsidRPr="00CF5F9A">
        <w:rPr>
          <w:rFonts w:ascii="Arial" w:eastAsia="Times New Roman" w:hAnsi="Arial" w:cs="Arial"/>
          <w:kern w:val="0"/>
          <w:sz w:val="24"/>
          <w:szCs w:val="24"/>
          <w:lang w:val="sr-Latn-ME"/>
          <w14:ligatures w14:val="none"/>
        </w:rPr>
        <w:t>za sprovođenje postupka javne nabavk</w:t>
      </w:r>
      <w:r w:rsidRPr="00CF5F9A">
        <w:rPr>
          <w:rFonts w:ascii="Arial" w:eastAsia="Times New Roman" w:hAnsi="Arial" w:cs="Arial"/>
          <w:iCs/>
          <w:color w:val="000000"/>
          <w:kern w:val="0"/>
          <w:sz w:val="24"/>
          <w:szCs w:val="24"/>
          <w:lang w:val="sr-Latn-ME"/>
          <w14:ligatures w14:val="none"/>
        </w:rPr>
        <w:t xml:space="preserve">e </w:t>
      </w:r>
    </w:p>
    <w:p w14:paraId="28F1208A" w14:textId="66B2E95E" w:rsidR="00CF5F9A" w:rsidRPr="00CF5F9A" w:rsidRDefault="009610DE" w:rsidP="00CF5F9A">
      <w:pPr>
        <w:tabs>
          <w:tab w:val="left" w:pos="3290"/>
        </w:tabs>
        <w:spacing w:after="0" w:line="240" w:lineRule="auto"/>
        <w:jc w:val="right"/>
        <w:rPr>
          <w:rFonts w:ascii="Arial" w:eastAsia="Times New Roman" w:hAnsi="Arial" w:cs="Arial"/>
          <w:iCs/>
          <w:color w:val="000000"/>
          <w:kern w:val="0"/>
          <w:sz w:val="24"/>
          <w:szCs w:val="24"/>
          <w:lang w:val="sr-Latn-ME"/>
          <w14:ligatures w14:val="none"/>
        </w:rPr>
      </w:pPr>
      <w:r>
        <w:rPr>
          <w:rFonts w:ascii="Arial" w:eastAsia="Times New Roman" w:hAnsi="Arial" w:cs="Arial"/>
          <w:iCs/>
          <w:color w:val="000000"/>
          <w:kern w:val="0"/>
          <w:sz w:val="24"/>
          <w:szCs w:val="24"/>
          <w:lang w:val="sr-Latn-ME"/>
          <w14:ligatures w14:val="none"/>
        </w:rPr>
        <w:t>Marina Božović</w:t>
      </w:r>
      <w:r w:rsidR="00CF5F9A">
        <w:rPr>
          <w:rFonts w:ascii="Arial" w:eastAsia="Times New Roman" w:hAnsi="Arial" w:cs="Arial"/>
          <w:iCs/>
          <w:color w:val="000000"/>
          <w:kern w:val="0"/>
          <w:sz w:val="24"/>
          <w:szCs w:val="24"/>
          <w:lang w:val="sr-Latn-ME"/>
          <w14:ligatures w14:val="none"/>
        </w:rPr>
        <w:t xml:space="preserve"> </w:t>
      </w:r>
      <w:r w:rsidR="00CF5F9A" w:rsidRPr="00CF5F9A">
        <w:rPr>
          <w:rFonts w:ascii="Arial" w:eastAsia="Times New Roman" w:hAnsi="Arial" w:cs="Arial"/>
          <w:iCs/>
          <w:color w:val="000000"/>
          <w:kern w:val="0"/>
          <w:sz w:val="24"/>
          <w:szCs w:val="24"/>
          <w:lang w:val="sr-Latn-ME"/>
          <w14:ligatures w14:val="none"/>
        </w:rPr>
        <w:t xml:space="preserve">dipl.ecc. </w:t>
      </w:r>
    </w:p>
    <w:p w14:paraId="457A2546" w14:textId="23331D47" w:rsidR="00CF5F9A" w:rsidRPr="00CF5F9A" w:rsidRDefault="00B97C34" w:rsidP="00CF5F9A">
      <w:pPr>
        <w:tabs>
          <w:tab w:val="left" w:pos="3290"/>
        </w:tabs>
        <w:spacing w:after="0" w:line="240" w:lineRule="auto"/>
        <w:jc w:val="right"/>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__</w:t>
      </w:r>
      <w:r w:rsidR="00CF5F9A" w:rsidRPr="00CF5F9A">
        <w:rPr>
          <w:rFonts w:ascii="Arial" w:eastAsia="Times New Roman" w:hAnsi="Arial" w:cs="Arial"/>
          <w:color w:val="000000"/>
          <w:kern w:val="0"/>
          <w:sz w:val="24"/>
          <w:szCs w:val="24"/>
          <w:lang w:val="sr-Latn-ME"/>
          <w14:ligatures w14:val="none"/>
        </w:rPr>
        <w:t>________________</w:t>
      </w:r>
    </w:p>
    <w:p w14:paraId="79F4D1C8" w14:textId="77777777" w:rsidR="00CF5F9A" w:rsidRPr="00CF5F9A" w:rsidRDefault="00CF5F9A" w:rsidP="00CF5F9A">
      <w:pPr>
        <w:spacing w:after="0" w:line="240" w:lineRule="auto"/>
        <w:ind w:left="6372"/>
        <w:jc w:val="center"/>
        <w:rPr>
          <w:rFonts w:ascii="Arial" w:eastAsia="Times New Roman" w:hAnsi="Arial" w:cs="Arial"/>
          <w:i/>
          <w:iCs/>
          <w:color w:val="000000"/>
          <w:kern w:val="0"/>
          <w:sz w:val="24"/>
          <w:szCs w:val="24"/>
          <w:lang w:val="sr-Latn-ME"/>
          <w14:ligatures w14:val="none"/>
        </w:rPr>
      </w:pPr>
      <w:r w:rsidRPr="00CF5F9A">
        <w:rPr>
          <w:rFonts w:ascii="Arial" w:eastAsia="Times New Roman" w:hAnsi="Arial" w:cs="Arial"/>
          <w:i/>
          <w:iCs/>
          <w:color w:val="000000"/>
          <w:kern w:val="0"/>
          <w:sz w:val="24"/>
          <w:szCs w:val="24"/>
          <w:lang w:val="sr-Latn-ME"/>
          <w14:ligatures w14:val="none"/>
        </w:rPr>
        <w:t>s.r.</w:t>
      </w:r>
    </w:p>
    <w:p w14:paraId="4020E050" w14:textId="77777777" w:rsidR="00CF5F9A" w:rsidRPr="00CF5F9A" w:rsidRDefault="00CF5F9A" w:rsidP="00CF5F9A">
      <w:pPr>
        <w:tabs>
          <w:tab w:val="left" w:pos="3290"/>
        </w:tabs>
        <w:spacing w:after="0" w:line="240" w:lineRule="auto"/>
        <w:ind w:firstLine="1134"/>
        <w:jc w:val="right"/>
        <w:rPr>
          <w:rFonts w:ascii="Arial" w:eastAsia="Times New Roman" w:hAnsi="Arial" w:cs="Arial"/>
          <w:iCs/>
          <w:color w:val="000000"/>
          <w:kern w:val="0"/>
          <w:sz w:val="24"/>
          <w:szCs w:val="24"/>
          <w:lang w:val="sr-Latn-ME"/>
          <w14:ligatures w14:val="none"/>
        </w:rPr>
      </w:pPr>
      <w:r w:rsidRPr="00CF5F9A">
        <w:rPr>
          <w:rFonts w:ascii="Arial" w:eastAsia="Times New Roman" w:hAnsi="Arial" w:cs="Arial"/>
          <w:iCs/>
          <w:color w:val="000000"/>
          <w:kern w:val="0"/>
          <w:sz w:val="24"/>
          <w:szCs w:val="24"/>
          <w:lang w:val="sr-Latn-ME"/>
          <w14:ligatures w14:val="none"/>
        </w:rPr>
        <w:t xml:space="preserve">Član komisije </w:t>
      </w:r>
      <w:r w:rsidRPr="00CF5F9A">
        <w:rPr>
          <w:rFonts w:ascii="Arial" w:eastAsia="Times New Roman" w:hAnsi="Arial" w:cs="Arial"/>
          <w:kern w:val="0"/>
          <w:sz w:val="24"/>
          <w:szCs w:val="24"/>
          <w:lang w:val="sr-Latn-ME"/>
          <w14:ligatures w14:val="none"/>
        </w:rPr>
        <w:t>za sprovođenje postupka javne nabavk</w:t>
      </w:r>
      <w:r w:rsidRPr="00CF5F9A">
        <w:rPr>
          <w:rFonts w:ascii="Arial" w:eastAsia="Times New Roman" w:hAnsi="Arial" w:cs="Arial"/>
          <w:iCs/>
          <w:color w:val="000000"/>
          <w:kern w:val="0"/>
          <w:sz w:val="24"/>
          <w:szCs w:val="24"/>
          <w:lang w:val="sr-Latn-ME"/>
          <w14:ligatures w14:val="none"/>
        </w:rPr>
        <w:t xml:space="preserve">e </w:t>
      </w:r>
    </w:p>
    <w:p w14:paraId="484A443D" w14:textId="07695262" w:rsidR="00CF5F9A" w:rsidRPr="00CF5F9A" w:rsidRDefault="009610DE" w:rsidP="00CF5F9A">
      <w:pPr>
        <w:tabs>
          <w:tab w:val="left" w:pos="3290"/>
        </w:tabs>
        <w:spacing w:after="0" w:line="240" w:lineRule="auto"/>
        <w:ind w:firstLine="1134"/>
        <w:jc w:val="right"/>
        <w:rPr>
          <w:rFonts w:ascii="Arial" w:eastAsia="Times New Roman" w:hAnsi="Arial" w:cs="Arial"/>
          <w:iCs/>
          <w:color w:val="000000"/>
          <w:kern w:val="0"/>
          <w:sz w:val="24"/>
          <w:szCs w:val="24"/>
          <w:lang w:val="sr-Latn-ME"/>
          <w14:ligatures w14:val="none"/>
        </w:rPr>
      </w:pPr>
      <w:r>
        <w:rPr>
          <w:rFonts w:ascii="Arial" w:eastAsia="Times New Roman" w:hAnsi="Arial" w:cs="Arial"/>
          <w:iCs/>
          <w:color w:val="000000"/>
          <w:kern w:val="0"/>
          <w:sz w:val="24"/>
          <w:szCs w:val="24"/>
          <w:lang w:val="sr-Latn-ME"/>
          <w14:ligatures w14:val="none"/>
        </w:rPr>
        <w:t>Danilo Jelić</w:t>
      </w:r>
      <w:r w:rsidR="00CF5F9A" w:rsidRPr="00CF5F9A">
        <w:rPr>
          <w:rFonts w:ascii="Arial" w:eastAsia="Times New Roman" w:hAnsi="Arial" w:cs="Arial"/>
          <w:iCs/>
          <w:color w:val="000000"/>
          <w:kern w:val="0"/>
          <w:sz w:val="24"/>
          <w:szCs w:val="24"/>
          <w:lang w:val="sr-Latn-ME"/>
          <w14:ligatures w14:val="none"/>
        </w:rPr>
        <w:t xml:space="preserve"> dipl.</w:t>
      </w:r>
      <w:r>
        <w:rPr>
          <w:rFonts w:ascii="Arial" w:eastAsia="Times New Roman" w:hAnsi="Arial" w:cs="Arial"/>
          <w:iCs/>
          <w:color w:val="000000"/>
          <w:kern w:val="0"/>
          <w:sz w:val="24"/>
          <w:szCs w:val="24"/>
          <w:lang w:val="sr-Latn-ME"/>
          <w14:ligatures w14:val="none"/>
        </w:rPr>
        <w:t>ecc</w:t>
      </w:r>
      <w:r w:rsidR="00CF5F9A" w:rsidRPr="00CF5F9A">
        <w:rPr>
          <w:rFonts w:ascii="Arial" w:eastAsia="Times New Roman" w:hAnsi="Arial" w:cs="Arial"/>
          <w:iCs/>
          <w:color w:val="000000"/>
          <w:kern w:val="0"/>
          <w:sz w:val="24"/>
          <w:szCs w:val="24"/>
          <w:lang w:val="sr-Latn-ME"/>
          <w14:ligatures w14:val="none"/>
        </w:rPr>
        <w:t>.</w:t>
      </w:r>
    </w:p>
    <w:p w14:paraId="6428B691" w14:textId="76E10E89" w:rsidR="00CF5F9A" w:rsidRPr="00CF5F9A" w:rsidRDefault="00CF5F9A"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sidRPr="00CF5F9A">
        <w:rPr>
          <w:rFonts w:ascii="Arial" w:eastAsia="Times New Roman" w:hAnsi="Arial" w:cs="Arial"/>
          <w:iCs/>
          <w:color w:val="000000"/>
          <w:kern w:val="0"/>
          <w:sz w:val="24"/>
          <w:szCs w:val="24"/>
          <w:lang w:val="sr-Latn-ME"/>
          <w14:ligatures w14:val="none"/>
        </w:rPr>
        <w:t xml:space="preserve"> </w:t>
      </w:r>
      <w:r w:rsidR="00B97C34">
        <w:rPr>
          <w:rFonts w:ascii="Arial" w:eastAsia="Times New Roman" w:hAnsi="Arial" w:cs="Arial"/>
          <w:iCs/>
          <w:color w:val="000000"/>
          <w:kern w:val="0"/>
          <w:sz w:val="24"/>
          <w:szCs w:val="24"/>
          <w:lang w:val="sr-Latn-ME"/>
          <w14:ligatures w14:val="none"/>
        </w:rPr>
        <w:t>__</w:t>
      </w:r>
      <w:r w:rsidRPr="00CF5F9A">
        <w:rPr>
          <w:rFonts w:ascii="Arial" w:eastAsia="Times New Roman" w:hAnsi="Arial" w:cs="Arial"/>
          <w:color w:val="000000"/>
          <w:kern w:val="0"/>
          <w:sz w:val="24"/>
          <w:szCs w:val="24"/>
          <w:lang w:val="sr-Latn-ME"/>
          <w14:ligatures w14:val="none"/>
        </w:rPr>
        <w:t>________________</w:t>
      </w:r>
    </w:p>
    <w:p w14:paraId="08F0D3C9" w14:textId="77777777" w:rsidR="00CF5F9A" w:rsidRPr="00CF5F9A" w:rsidRDefault="00CF5F9A" w:rsidP="00CF5F9A">
      <w:pPr>
        <w:spacing w:after="0" w:line="240" w:lineRule="auto"/>
        <w:ind w:left="6372"/>
        <w:jc w:val="center"/>
        <w:rPr>
          <w:rFonts w:ascii="Arial" w:eastAsia="Times New Roman" w:hAnsi="Arial" w:cs="Arial"/>
          <w:i/>
          <w:iCs/>
          <w:color w:val="000000"/>
          <w:kern w:val="0"/>
          <w:sz w:val="24"/>
          <w:szCs w:val="24"/>
          <w:lang w:val="sr-Latn-ME"/>
          <w14:ligatures w14:val="none"/>
        </w:rPr>
      </w:pPr>
      <w:r w:rsidRPr="00CF5F9A">
        <w:rPr>
          <w:rFonts w:ascii="Arial" w:eastAsia="Times New Roman" w:hAnsi="Arial" w:cs="Arial"/>
          <w:i/>
          <w:iCs/>
          <w:color w:val="000000"/>
          <w:kern w:val="0"/>
          <w:sz w:val="24"/>
          <w:szCs w:val="24"/>
          <w:lang w:val="sr-Latn-ME"/>
          <w14:ligatures w14:val="none"/>
        </w:rPr>
        <w:t>s.r.</w:t>
      </w:r>
    </w:p>
    <w:p w14:paraId="19F98A35" w14:textId="77777777" w:rsidR="00CF5F9A" w:rsidRPr="00CF5F9A" w:rsidRDefault="00CF5F9A" w:rsidP="00CF5F9A">
      <w:pPr>
        <w:tabs>
          <w:tab w:val="left" w:pos="3290"/>
        </w:tabs>
        <w:spacing w:after="0" w:line="240" w:lineRule="auto"/>
        <w:ind w:firstLine="1134"/>
        <w:jc w:val="right"/>
        <w:rPr>
          <w:rFonts w:ascii="Arial" w:eastAsia="Times New Roman" w:hAnsi="Arial" w:cs="Arial"/>
          <w:iCs/>
          <w:color w:val="000000"/>
          <w:kern w:val="0"/>
          <w:sz w:val="24"/>
          <w:szCs w:val="24"/>
          <w:lang w:val="sr-Latn-ME"/>
          <w14:ligatures w14:val="none"/>
        </w:rPr>
      </w:pPr>
      <w:r w:rsidRPr="00CF5F9A">
        <w:rPr>
          <w:rFonts w:ascii="Arial" w:eastAsia="Times New Roman" w:hAnsi="Arial" w:cs="Arial"/>
          <w:iCs/>
          <w:color w:val="000000"/>
          <w:kern w:val="0"/>
          <w:sz w:val="24"/>
          <w:szCs w:val="24"/>
          <w:lang w:val="sr-Latn-ME"/>
          <w14:ligatures w14:val="none"/>
        </w:rPr>
        <w:t xml:space="preserve">Član komisije </w:t>
      </w:r>
      <w:r w:rsidRPr="00CF5F9A">
        <w:rPr>
          <w:rFonts w:ascii="Arial" w:eastAsia="Times New Roman" w:hAnsi="Arial" w:cs="Arial"/>
          <w:kern w:val="0"/>
          <w:sz w:val="24"/>
          <w:szCs w:val="24"/>
          <w:lang w:val="sr-Latn-ME"/>
          <w14:ligatures w14:val="none"/>
        </w:rPr>
        <w:t>za sprovođenje postupka javne nabavk</w:t>
      </w:r>
      <w:r w:rsidRPr="00CF5F9A">
        <w:rPr>
          <w:rFonts w:ascii="Arial" w:eastAsia="Times New Roman" w:hAnsi="Arial" w:cs="Arial"/>
          <w:iCs/>
          <w:color w:val="000000"/>
          <w:kern w:val="0"/>
          <w:sz w:val="24"/>
          <w:szCs w:val="24"/>
          <w:lang w:val="sr-Latn-ME"/>
          <w14:ligatures w14:val="none"/>
        </w:rPr>
        <w:t>e</w:t>
      </w:r>
    </w:p>
    <w:p w14:paraId="1537D1F9" w14:textId="5282BFA2" w:rsidR="00CF5F9A" w:rsidRPr="00CF5F9A" w:rsidRDefault="003B0E08" w:rsidP="00CF5F9A">
      <w:pPr>
        <w:tabs>
          <w:tab w:val="left" w:pos="3290"/>
        </w:tabs>
        <w:spacing w:after="0" w:line="240" w:lineRule="auto"/>
        <w:ind w:firstLine="1134"/>
        <w:jc w:val="right"/>
        <w:rPr>
          <w:rFonts w:ascii="Arial" w:eastAsia="Times New Roman" w:hAnsi="Arial" w:cs="Arial"/>
          <w:iCs/>
          <w:color w:val="000000"/>
          <w:kern w:val="0"/>
          <w:sz w:val="24"/>
          <w:szCs w:val="24"/>
          <w:lang w:val="sr-Latn-ME"/>
          <w14:ligatures w14:val="none"/>
        </w:rPr>
      </w:pPr>
      <w:r>
        <w:rPr>
          <w:rFonts w:ascii="Arial" w:eastAsia="Times New Roman" w:hAnsi="Arial" w:cs="Arial"/>
          <w:iCs/>
          <w:color w:val="000000"/>
          <w:kern w:val="0"/>
          <w:sz w:val="24"/>
          <w:szCs w:val="24"/>
          <w:lang w:val="sr-Latn-ME"/>
          <w14:ligatures w14:val="none"/>
        </w:rPr>
        <w:t>Alma</w:t>
      </w:r>
      <w:r w:rsidR="00CF5F9A">
        <w:rPr>
          <w:rFonts w:ascii="Arial" w:eastAsia="Times New Roman" w:hAnsi="Arial" w:cs="Arial"/>
          <w:iCs/>
          <w:color w:val="000000"/>
          <w:kern w:val="0"/>
          <w:sz w:val="24"/>
          <w:szCs w:val="24"/>
          <w:lang w:val="sr-Latn-ME"/>
          <w14:ligatures w14:val="none"/>
        </w:rPr>
        <w:t xml:space="preserve"> </w:t>
      </w:r>
      <w:r>
        <w:rPr>
          <w:rFonts w:ascii="Arial" w:eastAsia="Times New Roman" w:hAnsi="Arial" w:cs="Arial"/>
          <w:iCs/>
          <w:color w:val="000000"/>
          <w:kern w:val="0"/>
          <w:sz w:val="24"/>
          <w:szCs w:val="24"/>
          <w:lang w:val="sr-Latn-ME"/>
          <w14:ligatures w14:val="none"/>
        </w:rPr>
        <w:t>Fetahović</w:t>
      </w:r>
      <w:r w:rsidR="00CF5F9A" w:rsidRPr="00CF5F9A">
        <w:rPr>
          <w:rFonts w:ascii="Arial" w:eastAsia="Times New Roman" w:hAnsi="Arial" w:cs="Arial"/>
          <w:iCs/>
          <w:color w:val="000000"/>
          <w:kern w:val="0"/>
          <w:sz w:val="24"/>
          <w:szCs w:val="24"/>
          <w:lang w:val="sr-Latn-ME"/>
          <w14:ligatures w14:val="none"/>
        </w:rPr>
        <w:t xml:space="preserve"> dipl.</w:t>
      </w:r>
      <w:r w:rsidR="009610DE">
        <w:rPr>
          <w:rFonts w:ascii="Arial" w:eastAsia="Times New Roman" w:hAnsi="Arial" w:cs="Arial"/>
          <w:iCs/>
          <w:color w:val="000000"/>
          <w:kern w:val="0"/>
          <w:sz w:val="24"/>
          <w:szCs w:val="24"/>
          <w:lang w:val="sr-Latn-ME"/>
          <w14:ligatures w14:val="none"/>
        </w:rPr>
        <w:t>prav</w:t>
      </w:r>
      <w:r w:rsidR="00CF5F9A" w:rsidRPr="00CF5F9A">
        <w:rPr>
          <w:rFonts w:ascii="Arial" w:eastAsia="Times New Roman" w:hAnsi="Arial" w:cs="Arial"/>
          <w:iCs/>
          <w:color w:val="000000"/>
          <w:kern w:val="0"/>
          <w:sz w:val="24"/>
          <w:szCs w:val="24"/>
          <w:lang w:val="sr-Latn-ME"/>
          <w14:ligatures w14:val="none"/>
        </w:rPr>
        <w:t>.</w:t>
      </w:r>
    </w:p>
    <w:p w14:paraId="197EF236" w14:textId="28528194" w:rsidR="00CF5F9A" w:rsidRPr="00CF5F9A" w:rsidRDefault="00B97C34" w:rsidP="00CF5F9A">
      <w:pPr>
        <w:tabs>
          <w:tab w:val="left" w:pos="3290"/>
        </w:tabs>
        <w:spacing w:after="0" w:line="240" w:lineRule="auto"/>
        <w:ind w:firstLine="1134"/>
        <w:jc w:val="right"/>
        <w:rPr>
          <w:rFonts w:ascii="Arial" w:eastAsia="Times New Roman" w:hAnsi="Arial" w:cs="Arial"/>
          <w:color w:val="000000"/>
          <w:kern w:val="0"/>
          <w:sz w:val="24"/>
          <w:szCs w:val="24"/>
          <w:lang w:val="sr-Latn-ME"/>
          <w14:ligatures w14:val="none"/>
        </w:rPr>
      </w:pPr>
      <w:r>
        <w:rPr>
          <w:rFonts w:ascii="Arial" w:eastAsia="Times New Roman" w:hAnsi="Arial" w:cs="Arial"/>
          <w:color w:val="000000"/>
          <w:kern w:val="0"/>
          <w:sz w:val="24"/>
          <w:szCs w:val="24"/>
          <w:lang w:val="sr-Latn-ME"/>
          <w14:ligatures w14:val="none"/>
        </w:rPr>
        <w:t>_</w:t>
      </w:r>
      <w:r w:rsidR="00CF5F9A" w:rsidRPr="00CF5F9A">
        <w:rPr>
          <w:rFonts w:ascii="Arial" w:eastAsia="Times New Roman" w:hAnsi="Arial" w:cs="Arial"/>
          <w:color w:val="000000"/>
          <w:kern w:val="0"/>
          <w:sz w:val="24"/>
          <w:szCs w:val="24"/>
          <w:lang w:val="sr-Latn-ME"/>
          <w14:ligatures w14:val="none"/>
        </w:rPr>
        <w:t>________________</w:t>
      </w:r>
    </w:p>
    <w:p w14:paraId="361EB04C" w14:textId="77777777" w:rsidR="00CF5F9A" w:rsidRPr="00CF5F9A" w:rsidRDefault="00CF5F9A" w:rsidP="00CF5F9A">
      <w:pPr>
        <w:spacing w:after="0" w:line="240" w:lineRule="auto"/>
        <w:ind w:left="6372"/>
        <w:jc w:val="center"/>
        <w:rPr>
          <w:rFonts w:ascii="Arial" w:eastAsia="Times New Roman" w:hAnsi="Arial" w:cs="Arial"/>
          <w:i/>
          <w:iCs/>
          <w:color w:val="000000"/>
          <w:kern w:val="0"/>
          <w:sz w:val="24"/>
          <w:szCs w:val="24"/>
          <w:lang w:val="sr-Latn-ME"/>
          <w14:ligatures w14:val="none"/>
        </w:rPr>
      </w:pPr>
      <w:r w:rsidRPr="00CF5F9A">
        <w:rPr>
          <w:rFonts w:ascii="Arial" w:eastAsia="Times New Roman" w:hAnsi="Arial" w:cs="Arial"/>
          <w:i/>
          <w:iCs/>
          <w:color w:val="000000"/>
          <w:kern w:val="0"/>
          <w:sz w:val="24"/>
          <w:szCs w:val="24"/>
          <w:lang w:val="sr-Latn-ME"/>
          <w14:ligatures w14:val="none"/>
        </w:rPr>
        <w:t>s.r.</w:t>
      </w:r>
    </w:p>
    <w:p w14:paraId="22DF2630" w14:textId="77777777" w:rsidR="000314CE" w:rsidRPr="000314CE" w:rsidRDefault="000314CE" w:rsidP="000314CE">
      <w:pPr>
        <w:tabs>
          <w:tab w:val="left" w:pos="3290"/>
        </w:tabs>
        <w:spacing w:after="0" w:line="240" w:lineRule="auto"/>
        <w:jc w:val="both"/>
        <w:rPr>
          <w:rFonts w:ascii="Arial" w:eastAsia="Times New Roman" w:hAnsi="Arial" w:cs="Arial"/>
          <w:color w:val="000000"/>
          <w:kern w:val="0"/>
          <w:sz w:val="24"/>
          <w:szCs w:val="24"/>
          <w:lang w:val="sr-Latn-ME"/>
          <w14:ligatures w14:val="none"/>
        </w:rPr>
      </w:pPr>
    </w:p>
    <w:p w14:paraId="4C273E8B" w14:textId="77777777" w:rsidR="000314CE" w:rsidRPr="000314CE" w:rsidRDefault="000314CE" w:rsidP="00800556">
      <w:pPr>
        <w:spacing w:after="0" w:line="360" w:lineRule="auto"/>
        <w:jc w:val="both"/>
        <w:rPr>
          <w:rFonts w:ascii="Arial" w:eastAsia="Times New Roman" w:hAnsi="Arial" w:cs="Arial"/>
          <w:b/>
          <w:bCs/>
          <w:color w:val="000000"/>
          <w:kern w:val="0"/>
          <w:sz w:val="24"/>
          <w:szCs w:val="24"/>
          <w:lang w:val="sr-Latn-ME"/>
          <w14:ligatures w14:val="none"/>
        </w:rPr>
      </w:pPr>
      <w:r w:rsidRPr="000314CE">
        <w:rPr>
          <w:rFonts w:ascii="Arial" w:eastAsia="Times New Roman" w:hAnsi="Arial" w:cs="Arial"/>
          <w:b/>
          <w:bCs/>
          <w:color w:val="000000"/>
          <w:kern w:val="0"/>
          <w:sz w:val="24"/>
          <w:szCs w:val="24"/>
          <w:lang w:val="sr-Latn-ME"/>
          <w14:ligatures w14:val="none"/>
        </w:rPr>
        <w:t>....</w:t>
      </w:r>
    </w:p>
    <w:bookmarkEnd w:id="17"/>
    <w:p w14:paraId="189738AF" w14:textId="77777777" w:rsidR="000314CE" w:rsidRPr="000314CE" w:rsidRDefault="000314CE" w:rsidP="00800556">
      <w:pPr>
        <w:spacing w:after="0" w:line="360" w:lineRule="auto"/>
        <w:jc w:val="both"/>
        <w:rPr>
          <w:rFonts w:ascii="Arial" w:eastAsia="Times New Roman" w:hAnsi="Arial" w:cs="Arial"/>
          <w:b/>
          <w:bCs/>
          <w:color w:val="000000"/>
          <w:kern w:val="0"/>
          <w:sz w:val="24"/>
          <w:szCs w:val="24"/>
          <w:lang w:val="sr-Latn-ME"/>
          <w14:ligatures w14:val="none"/>
        </w:rPr>
      </w:pPr>
    </w:p>
    <w:p w14:paraId="75235C5A" w14:textId="77777777" w:rsidR="000314CE" w:rsidRPr="000314CE" w:rsidRDefault="000314CE" w:rsidP="000314CE">
      <w:pPr>
        <w:spacing w:after="0" w:line="240" w:lineRule="auto"/>
        <w:jc w:val="both"/>
        <w:rPr>
          <w:rFonts w:ascii="Arial" w:eastAsia="Times New Roman" w:hAnsi="Arial" w:cs="Arial"/>
          <w:b/>
          <w:bCs/>
          <w:color w:val="000000"/>
          <w:kern w:val="0"/>
          <w:sz w:val="24"/>
          <w:szCs w:val="24"/>
          <w:lang w:val="sr-Latn-ME"/>
          <w14:ligatures w14:val="none"/>
        </w:rPr>
      </w:pPr>
    </w:p>
    <w:p w14:paraId="689AD68A" w14:textId="77777777" w:rsidR="000314CE" w:rsidRPr="000314CE" w:rsidRDefault="000314CE" w:rsidP="000314C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rial" w:eastAsia="Times New Roman" w:hAnsi="Arial" w:cs="Times New Roman"/>
          <w:b/>
          <w:iCs/>
          <w:kern w:val="0"/>
          <w:sz w:val="28"/>
          <w:szCs w:val="32"/>
          <w:lang w:val="sr-Latn-ME"/>
          <w14:ligatures w14:val="none"/>
        </w:rPr>
      </w:pPr>
      <w:bookmarkStart w:id="18" w:name="_Toc62730568"/>
      <w:r w:rsidRPr="000314CE">
        <w:rPr>
          <w:rFonts w:ascii="Arial" w:eastAsia="Times New Roman" w:hAnsi="Arial" w:cs="Times New Roman"/>
          <w:b/>
          <w:kern w:val="0"/>
          <w:sz w:val="28"/>
          <w:szCs w:val="32"/>
          <w:lang w:val="sr-Latn-ME"/>
          <w14:ligatures w14:val="none"/>
        </w:rPr>
        <w:t>UPUTSTVO O PRAVNOM SREDSTVU</w:t>
      </w:r>
      <w:bookmarkEnd w:id="18"/>
    </w:p>
    <w:p w14:paraId="17255110" w14:textId="77777777" w:rsidR="000314CE" w:rsidRPr="000314CE" w:rsidRDefault="000314CE" w:rsidP="000314CE">
      <w:pPr>
        <w:tabs>
          <w:tab w:val="left" w:pos="5760"/>
        </w:tabs>
        <w:spacing w:after="0" w:line="240" w:lineRule="auto"/>
        <w:jc w:val="center"/>
        <w:rPr>
          <w:rFonts w:ascii="Arial" w:eastAsia="Times New Roman" w:hAnsi="Arial" w:cs="Arial"/>
          <w:color w:val="000000"/>
          <w:kern w:val="0"/>
          <w:sz w:val="24"/>
          <w:szCs w:val="24"/>
          <w:lang w:val="sr-Latn-ME"/>
          <w14:ligatures w14:val="none"/>
        </w:rPr>
      </w:pPr>
    </w:p>
    <w:p w14:paraId="0DA39FFE"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en-US"/>
          <w14:ligatures w14:val="none"/>
        </w:rPr>
      </w:pPr>
      <w:r w:rsidRPr="000314CE">
        <w:rPr>
          <w:rFonts w:ascii="Arial" w:eastAsia="Times New Roman" w:hAnsi="Arial" w:cs="Arial"/>
          <w:color w:val="000000"/>
          <w:kern w:val="0"/>
          <w:sz w:val="24"/>
          <w:szCs w:val="24"/>
          <w:lang w:val="sr-Latn-ME"/>
          <w14:ligatures w14:val="none"/>
        </w:rPr>
        <w:t>Privredni subjekat može da izjavi žalbu protiv ove tenderske dokumentacije Komisiji za zaštitu prava</w:t>
      </w:r>
      <w:r w:rsidRPr="000314CE">
        <w:rPr>
          <w:rFonts w:ascii="Arial" w:eastAsia="Times New Roman" w:hAnsi="Arial" w:cs="Arial"/>
          <w:color w:val="000000"/>
          <w:kern w:val="0"/>
          <w:sz w:val="24"/>
          <w:szCs w:val="24"/>
          <w:lang w:val="en-US"/>
          <w14:ligatures w14:val="none"/>
        </w:rPr>
        <w:t>:</w:t>
      </w:r>
    </w:p>
    <w:p w14:paraId="593D8A32" w14:textId="77777777" w:rsidR="000314CE" w:rsidRPr="000314CE" w:rsidRDefault="000314CE" w:rsidP="000314CE">
      <w:pPr>
        <w:autoSpaceDE w:val="0"/>
        <w:autoSpaceDN w:val="0"/>
        <w:adjustRightInd w:val="0"/>
        <w:spacing w:before="60" w:after="60" w:line="240" w:lineRule="auto"/>
        <w:ind w:left="567" w:hanging="283"/>
        <w:jc w:val="both"/>
        <w:rPr>
          <w:rFonts w:ascii="Arial" w:eastAsia="Times New Roman" w:hAnsi="Arial" w:cs="Arial"/>
          <w:color w:val="000000"/>
          <w:kern w:val="0"/>
          <w:sz w:val="24"/>
          <w:szCs w:val="24"/>
          <w:lang w:val="en-US"/>
          <w14:ligatures w14:val="none"/>
        </w:rPr>
      </w:pPr>
      <w:r w:rsidRPr="000314CE">
        <w:rPr>
          <w:rFonts w:ascii="Arial" w:eastAsia="Times New Roman" w:hAnsi="Arial" w:cs="Arial"/>
          <w:color w:val="000000"/>
          <w:kern w:val="0"/>
          <w:sz w:val="24"/>
          <w:szCs w:val="24"/>
          <w:lang w:val="en-US"/>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8EB7F79" w14:textId="77777777" w:rsidR="000314CE" w:rsidRPr="000314CE" w:rsidRDefault="000314CE" w:rsidP="000314CE">
      <w:pPr>
        <w:autoSpaceDE w:val="0"/>
        <w:autoSpaceDN w:val="0"/>
        <w:adjustRightInd w:val="0"/>
        <w:spacing w:before="60" w:after="60" w:line="240" w:lineRule="auto"/>
        <w:ind w:left="567" w:hanging="283"/>
        <w:jc w:val="both"/>
        <w:rPr>
          <w:rFonts w:ascii="Arial" w:eastAsia="Times New Roman" w:hAnsi="Arial" w:cs="Arial"/>
          <w:color w:val="000000"/>
          <w:kern w:val="0"/>
          <w:sz w:val="24"/>
          <w:szCs w:val="24"/>
          <w:lang w:val="en-US"/>
          <w14:ligatures w14:val="none"/>
        </w:rPr>
      </w:pPr>
      <w:r w:rsidRPr="000314CE">
        <w:rPr>
          <w:rFonts w:ascii="Arial" w:eastAsia="Times New Roman" w:hAnsi="Arial" w:cs="Arial"/>
          <w:color w:val="000000"/>
          <w:kern w:val="0"/>
          <w:sz w:val="24"/>
          <w:szCs w:val="24"/>
          <w:lang w:val="en-US"/>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862098" w14:textId="77777777" w:rsidR="000314CE" w:rsidRPr="000314CE" w:rsidRDefault="000314CE" w:rsidP="000314CE">
      <w:pPr>
        <w:autoSpaceDE w:val="0"/>
        <w:autoSpaceDN w:val="0"/>
        <w:adjustRightInd w:val="0"/>
        <w:spacing w:before="60" w:after="60" w:line="240" w:lineRule="auto"/>
        <w:ind w:left="567" w:hanging="283"/>
        <w:jc w:val="both"/>
        <w:rPr>
          <w:rFonts w:ascii="Arial" w:eastAsia="Times New Roman" w:hAnsi="Arial" w:cs="Arial"/>
          <w:color w:val="000000"/>
          <w:kern w:val="0"/>
          <w:sz w:val="24"/>
          <w:szCs w:val="24"/>
          <w:lang w:val="en-US"/>
          <w14:ligatures w14:val="none"/>
        </w:rPr>
      </w:pPr>
      <w:r w:rsidRPr="000314CE">
        <w:rPr>
          <w:rFonts w:ascii="Arial" w:eastAsia="Times New Roman" w:hAnsi="Arial" w:cs="Arial"/>
          <w:color w:val="000000"/>
          <w:kern w:val="0"/>
          <w:sz w:val="24"/>
          <w:szCs w:val="24"/>
          <w:lang w:val="en-US"/>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D9D46AD" w14:textId="77777777" w:rsidR="000314CE" w:rsidRPr="000314CE" w:rsidRDefault="000314CE" w:rsidP="000314CE">
      <w:pPr>
        <w:tabs>
          <w:tab w:val="left" w:pos="5760"/>
        </w:tabs>
        <w:spacing w:after="0" w:line="240" w:lineRule="auto"/>
        <w:jc w:val="both"/>
        <w:rPr>
          <w:rFonts w:ascii="Arial" w:eastAsia="Times New Roman" w:hAnsi="Arial" w:cs="Arial"/>
          <w:color w:val="000000"/>
          <w:kern w:val="0"/>
          <w:sz w:val="24"/>
          <w:szCs w:val="24"/>
          <w:lang w:val="sr-Latn-ME"/>
          <w14:ligatures w14:val="none"/>
        </w:rPr>
      </w:pPr>
    </w:p>
    <w:p w14:paraId="25AD4493" w14:textId="77777777" w:rsidR="000314CE" w:rsidRPr="000314CE" w:rsidRDefault="000314CE" w:rsidP="000314CE">
      <w:pPr>
        <w:autoSpaceDE w:val="0"/>
        <w:autoSpaceDN w:val="0"/>
        <w:adjustRightInd w:val="0"/>
        <w:spacing w:after="0" w:line="240" w:lineRule="auto"/>
        <w:ind w:firstLine="567"/>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Žalba se izjavljuje preko naručioca neposredno putem ESJN-a. Žalba koja nije podnesena na naprijed predviđeni način biće odbijena kao nedozvoljena.</w:t>
      </w:r>
    </w:p>
    <w:p w14:paraId="032C7A32" w14:textId="77777777" w:rsidR="000314CE" w:rsidRPr="000314CE" w:rsidRDefault="000314CE" w:rsidP="000314CE">
      <w:pPr>
        <w:autoSpaceDE w:val="0"/>
        <w:autoSpaceDN w:val="0"/>
        <w:adjustRightInd w:val="0"/>
        <w:spacing w:after="0" w:line="240" w:lineRule="auto"/>
        <w:ind w:firstLine="567"/>
        <w:jc w:val="both"/>
        <w:rPr>
          <w:rFonts w:ascii="Arial" w:eastAsia="Times New Roman" w:hAnsi="Arial" w:cs="Arial"/>
          <w:color w:val="000000"/>
          <w:kern w:val="0"/>
          <w:sz w:val="24"/>
          <w:szCs w:val="24"/>
          <w:lang w:val="sr-Latn-ME"/>
          <w14:ligatures w14:val="none"/>
        </w:rPr>
      </w:pPr>
    </w:p>
    <w:p w14:paraId="5C588BE1" w14:textId="77777777" w:rsidR="000314CE" w:rsidRPr="000314CE" w:rsidRDefault="000314CE" w:rsidP="000314CE">
      <w:pPr>
        <w:autoSpaceDE w:val="0"/>
        <w:autoSpaceDN w:val="0"/>
        <w:adjustRightInd w:val="0"/>
        <w:spacing w:after="0" w:line="240" w:lineRule="auto"/>
        <w:ind w:firstLine="567"/>
        <w:jc w:val="both"/>
        <w:rPr>
          <w:rFonts w:ascii="Arial" w:eastAsia="Times New Roman" w:hAnsi="Arial" w:cs="Arial"/>
          <w:color w:val="000000"/>
          <w:kern w:val="0"/>
          <w:sz w:val="24"/>
          <w:szCs w:val="24"/>
          <w:highlight w:val="yellow"/>
          <w:lang w:val="sr-Latn-ME"/>
          <w14:ligatures w14:val="none"/>
        </w:rPr>
      </w:pPr>
      <w:r w:rsidRPr="000314CE">
        <w:rPr>
          <w:rFonts w:ascii="Arial" w:eastAsia="Times New Roman" w:hAnsi="Arial" w:cs="Arial"/>
          <w:color w:val="000000"/>
          <w:kern w:val="0"/>
          <w:sz w:val="24"/>
          <w:szCs w:val="24"/>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FB2E07"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7E21939D"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Ukoliko je predmet nabavke podijeljen po partijama, a žalba se odnosi samo na određenu/e partiju/e, naknada se plaća u iznosu 1% od procijenjene vrijednosti javne nabavke te/tih partije/a.</w:t>
      </w:r>
    </w:p>
    <w:p w14:paraId="6928DC67"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5F9C4AAF"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r w:rsidRPr="000314CE">
        <w:rPr>
          <w:rFonts w:ascii="Arial" w:eastAsia="Times New Roman" w:hAnsi="Arial" w:cs="Arial"/>
          <w:color w:val="000000"/>
          <w:kern w:val="0"/>
          <w:sz w:val="24"/>
          <w:szCs w:val="24"/>
          <w:lang w:val="sr-Latn-ME"/>
          <w14:ligatures w14:val="none"/>
        </w:rPr>
        <w:t xml:space="preserve">Instrukcije za plaćanje naknade za vođenje postupka od strane žalilaca iz inostranstva nalaze se na internet stranici Komisije za zaštitu prava nabavki </w:t>
      </w:r>
      <w:hyperlink r:id="rId7" w:history="1">
        <w:r w:rsidRPr="000314CE">
          <w:rPr>
            <w:rFonts w:ascii="Arial" w:eastAsia="Times New Roman" w:hAnsi="Arial" w:cs="Arial"/>
            <w:color w:val="0000FF"/>
            <w:kern w:val="0"/>
            <w:sz w:val="24"/>
            <w:szCs w:val="24"/>
            <w:u w:val="single"/>
            <w:lang w:val="sr-Latn-ME"/>
            <w14:ligatures w14:val="none"/>
          </w:rPr>
          <w:t>http://www.kontrola-nabavki.me/</w:t>
        </w:r>
      </w:hyperlink>
      <w:r w:rsidRPr="000314CE">
        <w:rPr>
          <w:rFonts w:ascii="Arial" w:eastAsia="Times New Roman" w:hAnsi="Arial" w:cs="Arial"/>
          <w:color w:val="000000"/>
          <w:kern w:val="0"/>
          <w:sz w:val="24"/>
          <w:szCs w:val="24"/>
          <w:lang w:val="sr-Latn-ME"/>
          <w14:ligatures w14:val="none"/>
        </w:rPr>
        <w:t>.“.</w:t>
      </w:r>
    </w:p>
    <w:p w14:paraId="09EA11AA"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73B4646C"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6A7D6FE1"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6939F343"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6F363A16"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0E5F5BA6"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18FAE593" w14:textId="77777777" w:rsidR="000314CE" w:rsidRPr="000314CE" w:rsidRDefault="000314CE" w:rsidP="000314CE">
      <w:pPr>
        <w:tabs>
          <w:tab w:val="left" w:pos="5760"/>
        </w:tabs>
        <w:spacing w:after="0" w:line="240" w:lineRule="auto"/>
        <w:ind w:firstLine="567"/>
        <w:jc w:val="both"/>
        <w:rPr>
          <w:rFonts w:ascii="Arial" w:eastAsia="Times New Roman" w:hAnsi="Arial" w:cs="Arial"/>
          <w:color w:val="000000"/>
          <w:kern w:val="0"/>
          <w:sz w:val="24"/>
          <w:szCs w:val="24"/>
          <w:lang w:val="sr-Latn-ME"/>
          <w14:ligatures w14:val="none"/>
        </w:rPr>
      </w:pPr>
    </w:p>
    <w:p w14:paraId="21FB4124" w14:textId="77777777" w:rsidR="00FE5036" w:rsidRDefault="00FE5036"/>
    <w:sectPr w:rsidR="00FE50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AA21" w14:textId="77777777" w:rsidR="001458A3" w:rsidRDefault="001458A3" w:rsidP="000314CE">
      <w:pPr>
        <w:spacing w:after="0" w:line="240" w:lineRule="auto"/>
      </w:pPr>
      <w:r>
        <w:separator/>
      </w:r>
    </w:p>
  </w:endnote>
  <w:endnote w:type="continuationSeparator" w:id="0">
    <w:p w14:paraId="3469362C" w14:textId="77777777" w:rsidR="001458A3" w:rsidRDefault="001458A3" w:rsidP="00031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B733" w14:textId="77777777" w:rsidR="001458A3" w:rsidRDefault="001458A3" w:rsidP="000314CE">
      <w:pPr>
        <w:spacing w:after="0" w:line="240" w:lineRule="auto"/>
      </w:pPr>
      <w:r>
        <w:separator/>
      </w:r>
    </w:p>
  </w:footnote>
  <w:footnote w:type="continuationSeparator" w:id="0">
    <w:p w14:paraId="7B395BBA" w14:textId="77777777" w:rsidR="001458A3" w:rsidRDefault="001458A3" w:rsidP="000314CE">
      <w:pPr>
        <w:spacing w:after="0" w:line="240" w:lineRule="auto"/>
      </w:pPr>
      <w:r>
        <w:continuationSeparator/>
      </w:r>
    </w:p>
  </w:footnote>
  <w:footnote w:id="1">
    <w:p w14:paraId="6C46092C" w14:textId="77777777" w:rsidR="000314CE" w:rsidRDefault="000314CE" w:rsidP="000314C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55DAD5D8" w14:textId="77777777" w:rsidR="000314CE" w:rsidRDefault="000314CE" w:rsidP="000314C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74A98DC" w14:textId="77777777" w:rsidR="000314CE" w:rsidRDefault="000314CE" w:rsidP="000314C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13D6FE26" w14:textId="77777777" w:rsidR="000314CE" w:rsidRDefault="000314CE" w:rsidP="000314C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9E0C38F" w14:textId="77777777" w:rsidR="000314CE" w:rsidRDefault="000314CE" w:rsidP="000314C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7EBB10EC" w14:textId="77777777" w:rsidR="000314CE" w:rsidRDefault="000314CE" w:rsidP="000314C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98534FA" w14:textId="77777777" w:rsidR="000314CE" w:rsidRDefault="000314CE" w:rsidP="000314C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763D8FE7" w14:textId="77777777" w:rsidR="000314CE" w:rsidRDefault="000314CE" w:rsidP="000314CE">
      <w:pPr>
        <w:autoSpaceDE w:val="0"/>
        <w:autoSpaceDN w:val="0"/>
        <w:adjustRightInd w:val="0"/>
        <w:jc w:val="both"/>
        <w:rPr>
          <w:rFonts w:ascii="Arial" w:hAnsi="Arial" w:cs="Arial"/>
          <w:sz w:val="14"/>
          <w:szCs w:val="16"/>
          <w:lang w:val="en-US"/>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32C67E3D" w14:textId="77777777" w:rsidR="000314CE" w:rsidRDefault="000314CE" w:rsidP="000314CE">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03E5C49A" w14:textId="77777777" w:rsidR="000314CE" w:rsidRDefault="000314CE" w:rsidP="000314CE">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1">
    <w:p w14:paraId="3522C000" w14:textId="77777777" w:rsidR="000314CE" w:rsidRDefault="000314CE" w:rsidP="000314CE">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02017BE0" w14:textId="77777777" w:rsidR="002B7F54" w:rsidRDefault="002B7F54" w:rsidP="002B7F54">
      <w:pPr>
        <w:jc w:val="both"/>
        <w:rPr>
          <w:rFonts w:ascii="Arial" w:hAnsi="Arial" w:cs="Arial"/>
          <w:color w:val="000000"/>
          <w:sz w:val="16"/>
          <w:szCs w:val="16"/>
          <w:lang w:val="en-US"/>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5E270D4"/>
    <w:multiLevelType w:val="hybridMultilevel"/>
    <w:tmpl w:val="737A94B0"/>
    <w:lvl w:ilvl="0" w:tplc="5EB6F022">
      <w:start w:val="1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4F201EE"/>
    <w:multiLevelType w:val="hybridMultilevel"/>
    <w:tmpl w:val="5C3003A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A985573"/>
    <w:multiLevelType w:val="hybridMultilevel"/>
    <w:tmpl w:val="E48A2D4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843202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8478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921439">
    <w:abstractNumId w:val="4"/>
  </w:num>
  <w:num w:numId="4" w16cid:durableId="946304387">
    <w:abstractNumId w:val="7"/>
  </w:num>
  <w:num w:numId="5" w16cid:durableId="2132625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6019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297353">
    <w:abstractNumId w:val="9"/>
  </w:num>
  <w:num w:numId="8" w16cid:durableId="830560439">
    <w:abstractNumId w:val="3"/>
  </w:num>
  <w:num w:numId="9" w16cid:durableId="1412967486">
    <w:abstractNumId w:val="5"/>
  </w:num>
  <w:num w:numId="10" w16cid:durableId="1424715900">
    <w:abstractNumId w:val="6"/>
  </w:num>
  <w:num w:numId="11" w16cid:durableId="1780753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36"/>
    <w:rsid w:val="00026F98"/>
    <w:rsid w:val="000314CE"/>
    <w:rsid w:val="000F103F"/>
    <w:rsid w:val="0013459E"/>
    <w:rsid w:val="001367D2"/>
    <w:rsid w:val="001458A3"/>
    <w:rsid w:val="00150F36"/>
    <w:rsid w:val="001F6819"/>
    <w:rsid w:val="002B13CF"/>
    <w:rsid w:val="002B7F54"/>
    <w:rsid w:val="003B0E08"/>
    <w:rsid w:val="003E7354"/>
    <w:rsid w:val="004738FC"/>
    <w:rsid w:val="00490C6F"/>
    <w:rsid w:val="004C45A2"/>
    <w:rsid w:val="00531E95"/>
    <w:rsid w:val="00565ED2"/>
    <w:rsid w:val="005B0C7B"/>
    <w:rsid w:val="00635EC5"/>
    <w:rsid w:val="00662118"/>
    <w:rsid w:val="006A3424"/>
    <w:rsid w:val="006C0F78"/>
    <w:rsid w:val="006F3880"/>
    <w:rsid w:val="00800556"/>
    <w:rsid w:val="00820D50"/>
    <w:rsid w:val="0083438E"/>
    <w:rsid w:val="008818B8"/>
    <w:rsid w:val="00901E7B"/>
    <w:rsid w:val="0093255E"/>
    <w:rsid w:val="009610DE"/>
    <w:rsid w:val="009B6796"/>
    <w:rsid w:val="00A431C9"/>
    <w:rsid w:val="00AB26D4"/>
    <w:rsid w:val="00B47E6E"/>
    <w:rsid w:val="00B97C34"/>
    <w:rsid w:val="00BA1BC3"/>
    <w:rsid w:val="00BB56D3"/>
    <w:rsid w:val="00C40EDE"/>
    <w:rsid w:val="00C7461A"/>
    <w:rsid w:val="00CB4B20"/>
    <w:rsid w:val="00CF5F9A"/>
    <w:rsid w:val="00CF680D"/>
    <w:rsid w:val="00D04456"/>
    <w:rsid w:val="00E153D4"/>
    <w:rsid w:val="00E9645A"/>
    <w:rsid w:val="00E9753C"/>
    <w:rsid w:val="00EE06A2"/>
    <w:rsid w:val="00EF69F5"/>
    <w:rsid w:val="00F66485"/>
    <w:rsid w:val="00FC32D2"/>
    <w:rsid w:val="00FE5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B8E9F"/>
  <w15:chartTrackingRefBased/>
  <w15:docId w15:val="{C937813D-B4C2-4F0E-A465-17B4FCF6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14CE"/>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0314CE"/>
    <w:rPr>
      <w:rFonts w:ascii="Calibri" w:eastAsia="Calibri" w:hAnsi="Calibri" w:cs="Times New Roman"/>
      <w:kern w:val="0"/>
      <w:sz w:val="20"/>
      <w:szCs w:val="20"/>
      <w:lang w:val="en-US"/>
      <w14:ligatures w14:val="none"/>
    </w:rPr>
  </w:style>
  <w:style w:type="character" w:styleId="FootnoteReference">
    <w:name w:val="footnote reference"/>
    <w:uiPriority w:val="99"/>
    <w:semiHidden/>
    <w:unhideWhenUsed/>
    <w:rsid w:val="000314CE"/>
    <w:rPr>
      <w:vertAlign w:val="superscript"/>
    </w:rPr>
  </w:style>
  <w:style w:type="paragraph" w:styleId="ListParagraph">
    <w:name w:val="List Paragraph"/>
    <w:basedOn w:val="Normal"/>
    <w:uiPriority w:val="34"/>
    <w:qFormat/>
    <w:rsid w:val="00932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3563">
      <w:bodyDiv w:val="1"/>
      <w:marLeft w:val="0"/>
      <w:marRight w:val="0"/>
      <w:marTop w:val="0"/>
      <w:marBottom w:val="0"/>
      <w:divBdr>
        <w:top w:val="none" w:sz="0" w:space="0" w:color="auto"/>
        <w:left w:val="none" w:sz="0" w:space="0" w:color="auto"/>
        <w:bottom w:val="none" w:sz="0" w:space="0" w:color="auto"/>
        <w:right w:val="none" w:sz="0" w:space="0" w:color="auto"/>
      </w:divBdr>
    </w:div>
    <w:div w:id="858276453">
      <w:bodyDiv w:val="1"/>
      <w:marLeft w:val="0"/>
      <w:marRight w:val="0"/>
      <w:marTop w:val="0"/>
      <w:marBottom w:val="0"/>
      <w:divBdr>
        <w:top w:val="none" w:sz="0" w:space="0" w:color="auto"/>
        <w:left w:val="none" w:sz="0" w:space="0" w:color="auto"/>
        <w:bottom w:val="none" w:sz="0" w:space="0" w:color="auto"/>
        <w:right w:val="none" w:sz="0" w:space="0" w:color="auto"/>
      </w:divBdr>
    </w:div>
    <w:div w:id="1357728203">
      <w:bodyDiv w:val="1"/>
      <w:marLeft w:val="0"/>
      <w:marRight w:val="0"/>
      <w:marTop w:val="0"/>
      <w:marBottom w:val="0"/>
      <w:divBdr>
        <w:top w:val="none" w:sz="0" w:space="0" w:color="auto"/>
        <w:left w:val="none" w:sz="0" w:space="0" w:color="auto"/>
        <w:bottom w:val="none" w:sz="0" w:space="0" w:color="auto"/>
        <w:right w:val="none" w:sz="0" w:space="0" w:color="auto"/>
      </w:divBdr>
    </w:div>
    <w:div w:id="1367028187">
      <w:bodyDiv w:val="1"/>
      <w:marLeft w:val="0"/>
      <w:marRight w:val="0"/>
      <w:marTop w:val="0"/>
      <w:marBottom w:val="0"/>
      <w:divBdr>
        <w:top w:val="none" w:sz="0" w:space="0" w:color="auto"/>
        <w:left w:val="none" w:sz="0" w:space="0" w:color="auto"/>
        <w:bottom w:val="none" w:sz="0" w:space="0" w:color="auto"/>
        <w:right w:val="none" w:sz="0" w:space="0" w:color="auto"/>
      </w:divBdr>
    </w:div>
    <w:div w:id="161494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9</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cp:lastPrinted>2025-05-13T08:27:00Z</cp:lastPrinted>
  <dcterms:created xsi:type="dcterms:W3CDTF">2025-05-12T09:37:00Z</dcterms:created>
  <dcterms:modified xsi:type="dcterms:W3CDTF">2025-05-13T09:59:00Z</dcterms:modified>
</cp:coreProperties>
</file>