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58" w:rsidRPr="00A442A3" w:rsidRDefault="000D2958" w:rsidP="000D2958">
      <w:pPr>
        <w:jc w:val="right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 xml:space="preserve">OBRAZAC 1  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71936" w:rsidRPr="00A442A3" w:rsidRDefault="00086D44" w:rsidP="000D2958">
      <w:pPr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Broj iz evidencije po</w:t>
      </w:r>
      <w:r w:rsidR="005C6009">
        <w:rPr>
          <w:rFonts w:ascii="Arial" w:hAnsi="Arial" w:cs="Arial"/>
          <w:lang w:val="sr-Latn-ME"/>
        </w:rPr>
        <w:t>stupaka javnih nabavki: 0</w:t>
      </w:r>
      <w:r w:rsidR="00F007F4">
        <w:rPr>
          <w:rFonts w:ascii="Arial" w:hAnsi="Arial" w:cs="Arial"/>
          <w:lang w:val="sr-Latn-ME"/>
        </w:rPr>
        <w:t>1</w:t>
      </w:r>
      <w:r w:rsidR="005C6009">
        <w:rPr>
          <w:rFonts w:ascii="Arial" w:hAnsi="Arial" w:cs="Arial"/>
          <w:lang w:val="sr-Latn-ME"/>
        </w:rPr>
        <w:t>/2</w:t>
      </w:r>
      <w:r w:rsidR="00F007F4">
        <w:rPr>
          <w:rFonts w:ascii="Arial" w:hAnsi="Arial" w:cs="Arial"/>
          <w:lang w:val="sr-Latn-ME"/>
        </w:rPr>
        <w:t>5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Redni broj iz Plana </w:t>
      </w:r>
      <w:r w:rsidR="00401BFE">
        <w:rPr>
          <w:rFonts w:ascii="Arial" w:hAnsi="Arial" w:cs="Arial"/>
          <w:lang w:val="sr-Latn-ME"/>
        </w:rPr>
        <w:t>javnih nabavki : 9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>Mjesto i datum</w:t>
      </w:r>
      <w:bookmarkStart w:id="0" w:name="_GoBack"/>
      <w:r w:rsidRPr="00CF40D5">
        <w:rPr>
          <w:rFonts w:ascii="Arial" w:hAnsi="Arial" w:cs="Arial"/>
          <w:lang w:val="sr-Latn-ME"/>
        </w:rPr>
        <w:t xml:space="preserve">: </w:t>
      </w:r>
      <w:r w:rsidR="002A0D2E" w:rsidRPr="00CF40D5">
        <w:rPr>
          <w:rFonts w:ascii="Arial" w:hAnsi="Arial" w:cs="Arial"/>
          <w:lang w:val="sr-Latn-ME"/>
        </w:rPr>
        <w:t xml:space="preserve">Pljevlja, </w:t>
      </w:r>
      <w:r w:rsidR="00F007F4" w:rsidRPr="00CF40D5">
        <w:rPr>
          <w:rFonts w:ascii="Arial" w:hAnsi="Arial" w:cs="Arial"/>
          <w:lang w:val="sr-Latn-ME"/>
        </w:rPr>
        <w:t>08.05.</w:t>
      </w:r>
      <w:r w:rsidR="00401BFE" w:rsidRPr="00CF40D5">
        <w:rPr>
          <w:rFonts w:ascii="Arial" w:hAnsi="Arial" w:cs="Arial"/>
          <w:lang w:val="sr-Latn-ME"/>
        </w:rPr>
        <w:t>202</w:t>
      </w:r>
      <w:r w:rsidR="00F007F4" w:rsidRPr="00CF40D5">
        <w:rPr>
          <w:rFonts w:ascii="Arial" w:hAnsi="Arial" w:cs="Arial"/>
          <w:lang w:val="sr-Latn-ME"/>
        </w:rPr>
        <w:t>5.</w:t>
      </w:r>
      <w:r w:rsidR="00071936" w:rsidRPr="00CF40D5">
        <w:rPr>
          <w:rFonts w:ascii="Arial" w:hAnsi="Arial" w:cs="Arial"/>
          <w:lang w:val="sr-Latn-ME"/>
        </w:rPr>
        <w:t>godine.</w:t>
      </w:r>
      <w:bookmarkEnd w:id="0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2A0D2E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F007F4">
        <w:rPr>
          <w:rFonts w:ascii="Arial" w:hAnsi="Arial" w:cs="Arial"/>
          <w:sz w:val="22"/>
          <w:szCs w:val="22"/>
          <w:lang w:val="sr-Latn-ME"/>
        </w:rPr>
        <w:t xml:space="preserve">Na osnovu člana 53 stav 3 Zakona o javnim nabavkama („Službeni list CG“, br. </w:t>
      </w:r>
      <w:r w:rsidR="00F007F4" w:rsidRPr="00F007F4">
        <w:rPr>
          <w:rFonts w:ascii="Arial" w:hAnsi="Arial" w:cs="Arial"/>
          <w:sz w:val="22"/>
          <w:szCs w:val="22"/>
        </w:rPr>
        <w:t xml:space="preserve">074/19, 003/23, 011/23 </w:t>
      </w:r>
      <w:proofErr w:type="spellStart"/>
      <w:r w:rsidR="00F007F4" w:rsidRPr="00F007F4">
        <w:rPr>
          <w:rFonts w:ascii="Arial" w:hAnsi="Arial" w:cs="Arial"/>
          <w:sz w:val="22"/>
          <w:szCs w:val="22"/>
        </w:rPr>
        <w:t>i</w:t>
      </w:r>
      <w:proofErr w:type="spellEnd"/>
      <w:r w:rsidR="00F007F4" w:rsidRPr="00F007F4">
        <w:rPr>
          <w:rFonts w:ascii="Arial" w:hAnsi="Arial" w:cs="Arial"/>
          <w:sz w:val="22"/>
          <w:szCs w:val="22"/>
        </w:rPr>
        <w:t xml:space="preserve"> </w:t>
      </w:r>
      <w:r w:rsidR="00F007F4" w:rsidRPr="00F007F4">
        <w:rPr>
          <w:rFonts w:ascii="Arial" w:hAnsi="Arial" w:cs="Arial"/>
          <w:sz w:val="22"/>
          <w:szCs w:val="22"/>
          <w:lang w:val="sr-Latn-ME"/>
        </w:rPr>
        <w:t>084/24</w:t>
      </w:r>
      <w:r w:rsidRPr="00F007F4">
        <w:rPr>
          <w:rFonts w:ascii="Arial" w:hAnsi="Arial" w:cs="Arial"/>
          <w:sz w:val="22"/>
          <w:szCs w:val="22"/>
          <w:lang w:val="sr-Latn-ME"/>
        </w:rPr>
        <w:t>)</w:t>
      </w:r>
      <w:r w:rsidR="00086D44" w:rsidRPr="00F007F4">
        <w:rPr>
          <w:rFonts w:ascii="Arial" w:hAnsi="Arial" w:cs="Arial"/>
          <w:sz w:val="22"/>
          <w:szCs w:val="22"/>
          <w:lang w:val="sr-Latn-ME"/>
        </w:rPr>
        <w:t>,</w:t>
      </w:r>
      <w:r w:rsidR="00086D44">
        <w:rPr>
          <w:rFonts w:ascii="Arial" w:hAnsi="Arial" w:cs="Arial"/>
          <w:lang w:val="sr-Latn-ME"/>
        </w:rPr>
        <w:t xml:space="preserve"> Uprava za gazdovanje šumama i lovištima </w:t>
      </w:r>
      <w:r w:rsidR="000D2958" w:rsidRPr="00A442A3">
        <w:rPr>
          <w:rFonts w:ascii="Arial" w:hAnsi="Arial" w:cs="Arial"/>
          <w:lang w:val="sr-Latn-ME"/>
        </w:rPr>
        <w:t>objavljuje</w:t>
      </w:r>
      <w:r w:rsidR="000D2958" w:rsidRPr="00A442A3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A442A3">
        <w:rPr>
          <w:rFonts w:ascii="Arial" w:hAnsi="Arial" w:cs="Arial"/>
          <w:b/>
          <w:bCs/>
          <w:lang w:val="sr-Latn-ME"/>
        </w:rPr>
        <w:tab/>
      </w:r>
      <w:r w:rsidRPr="00A442A3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A442A3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A442A3" w:rsidRDefault="0064258A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t>TENDERSKA DOKUMENTACIJA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Default="0064258A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Sredstava za</w:t>
      </w:r>
      <w:r w:rsidR="00F007F4">
        <w:rPr>
          <w:rFonts w:ascii="Arial" w:hAnsi="Arial" w:cs="Arial"/>
          <w:lang w:val="sr-Latn-ME"/>
        </w:rPr>
        <w:t xml:space="preserve"> praćanje – monitoring stanja i zaštitu šuma od potornjaka za 2025 godinu</w:t>
      </w:r>
    </w:p>
    <w:p w:rsidR="006F4DED" w:rsidRDefault="006F4DED" w:rsidP="006F4DED">
      <w:pPr>
        <w:jc w:val="center"/>
        <w:rPr>
          <w:rFonts w:ascii="Arial" w:hAnsi="Arial" w:cs="Arial"/>
          <w:lang w:val="sr-Latn-ME"/>
        </w:rPr>
      </w:pPr>
    </w:p>
    <w:p w:rsidR="00FD4D86" w:rsidRPr="00A442A3" w:rsidRDefault="00FD4D86" w:rsidP="006F4DED">
      <w:pPr>
        <w:jc w:val="center"/>
        <w:rPr>
          <w:rFonts w:ascii="Arial" w:hAnsi="Arial" w:cs="Arial"/>
          <w:lang w:val="sr-Latn-ME"/>
        </w:rPr>
      </w:pPr>
    </w:p>
    <w:p w:rsidR="000D2958" w:rsidRPr="00A442A3" w:rsidRDefault="006F4DED" w:rsidP="006F4DED">
      <w:pPr>
        <w:jc w:val="center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Predmet nabavke se nabavlja: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="00086D44">
        <w:rPr>
          <w:rFonts w:ascii="Arial" w:hAnsi="Arial" w:cs="Arial"/>
          <w:lang w:val="sr-Latn-ME"/>
        </w:rPr>
        <w:t xml:space="preserve"> kao cjelina</w:t>
      </w: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" w:name="_Toc62730553"/>
      <w:r w:rsidRPr="00A442A3">
        <w:rPr>
          <w:rFonts w:ascii="Arial" w:hAnsi="Arial"/>
          <w:b/>
          <w:szCs w:val="32"/>
          <w:lang w:val="sr-Latn-ME"/>
        </w:rPr>
        <w:lastRenderedPageBreak/>
        <w:t>POZIV ZA NADMETANJE</w:t>
      </w:r>
      <w:r w:rsidRPr="00A442A3">
        <w:rPr>
          <w:vertAlign w:val="superscript"/>
        </w:rPr>
        <w:footnoteReference w:id="1"/>
      </w:r>
      <w:bookmarkEnd w:id="1"/>
      <w:r w:rsidRPr="00A442A3">
        <w:rPr>
          <w:rFonts w:ascii="Arial" w:hAnsi="Arial"/>
          <w:b/>
          <w:szCs w:val="32"/>
          <w:lang w:val="sr-Latn-ME"/>
        </w:rPr>
        <w:t xml:space="preserve"> </w:t>
      </w:r>
    </w:p>
    <w:p w:rsidR="000D2958" w:rsidRPr="00A442A3" w:rsidRDefault="000D2958" w:rsidP="000D2958">
      <w:pPr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ab/>
      </w:r>
    </w:p>
    <w:p w:rsidR="000D2958" w:rsidRPr="00A442A3" w:rsidRDefault="000D2958" w:rsidP="000D2958">
      <w:pPr>
        <w:ind w:left="360"/>
        <w:jc w:val="center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Podaci o naručiocu;</w:t>
      </w: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Podaci o postupku i predmetu javne nabavke: 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Vrsta postupka,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Predmet javne nabavke (vrsta predmeta, naziv i opis predmeta),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Procijenjena vrijednost predmeta nabavke</w:t>
      </w:r>
      <w:r w:rsidRPr="00A442A3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2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Način nabavke: 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Cjelina, po partijama,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Zajednička nabavka,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Centralizovana nabavka,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Posebni oblik nabavke: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Okvirni sporazum,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Dinamički sistem nabavki,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Elektronska aukcija,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Elektronski katalog,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Uslovi za učešće u postupku javne nabavke i posebni osnovi za isključenje,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Kriterijum za izbor najpovoljnije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Način, mjesto i vrijeme podnošenja ponuda i otvaranja ponuda,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za donošenje odluke o izboru,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važenja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Garancija ponude</w:t>
      </w:r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2" w:name="_Toc62730554"/>
      <w:r w:rsidRPr="00A442A3">
        <w:rPr>
          <w:rFonts w:ascii="Arial" w:hAnsi="Arial"/>
          <w:b/>
          <w:szCs w:val="32"/>
          <w:lang w:val="sr-Latn-ME"/>
        </w:rPr>
        <w:t>TEHNIČKA SPECIFIKACIJA PREDMETA JAVNE NABAVKE</w:t>
      </w:r>
      <w:r w:rsidRPr="00A442A3">
        <w:rPr>
          <w:vertAlign w:val="superscript"/>
        </w:rPr>
        <w:footnoteReference w:id="3"/>
      </w:r>
      <w:bookmarkEnd w:id="2"/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A442A3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A442A3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5"/>
      <w:r w:rsidRPr="00A442A3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A442A3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3"/>
    </w:p>
    <w:p w:rsidR="00CD5FF1" w:rsidRPr="00A442A3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A442A3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A442A3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kao</w:t>
      </w:r>
      <w:r w:rsidR="00F007F4">
        <w:rPr>
          <w:rFonts w:ascii="Arial" w:eastAsia="Calibri" w:hAnsi="Arial" w:cs="Arial"/>
          <w:sz w:val="22"/>
          <w:szCs w:val="22"/>
          <w:lang w:val="sr-Latn-ME"/>
        </w:rPr>
        <w:t xml:space="preserve"> cjeline je 35</w:t>
      </w:r>
      <w:r w:rsidR="00401BFE">
        <w:rPr>
          <w:rFonts w:ascii="Arial" w:eastAsia="Calibri" w:hAnsi="Arial" w:cs="Arial"/>
          <w:sz w:val="22"/>
          <w:szCs w:val="22"/>
          <w:lang w:val="sr-Latn-ME"/>
        </w:rPr>
        <w:t>.000,00</w:t>
      </w:r>
      <w:r w:rsidR="0060297F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ZAKLJUČIVANJE OKVIRNOG SPORAZUMA</w:t>
      </w:r>
      <w:r w:rsidRPr="00A442A3">
        <w:rPr>
          <w:rFonts w:ascii="Arial" w:hAnsi="Arial" w:cs="Arial"/>
          <w:b/>
          <w:vertAlign w:val="superscript"/>
          <w:lang w:val="sr-Latn-ME"/>
        </w:rPr>
        <w:footnoteReference w:id="6"/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Zaključiće se okvirni sporazum: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PONUDA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Mogućnost podnošenja ponude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lang w:val="sr-Latn-ME"/>
        </w:rPr>
        <w:t>REZERVISANA NABAVKA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  <w:r w:rsidRPr="00A442A3">
        <w:rPr>
          <w:rFonts w:ascii="Arial" w:hAnsi="Arial" w:cs="Arial"/>
          <w:bCs/>
          <w:lang w:val="sr-Latn-ME"/>
        </w:rPr>
        <w:t>.</w:t>
      </w:r>
    </w:p>
    <w:p w:rsidR="000D2958" w:rsidRPr="009A02AA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A442A3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D34E0" w:rsidRDefault="000D2958" w:rsidP="000D2958">
      <w:pPr>
        <w:jc w:val="both"/>
        <w:rPr>
          <w:rFonts w:ascii="Arial" w:hAnsi="Arial" w:cs="Arial"/>
          <w:bCs/>
          <w:lang w:val="sr-Latn-ME"/>
        </w:rPr>
      </w:pPr>
      <w:r w:rsidRPr="00A442A3">
        <w:rPr>
          <w:rFonts w:ascii="Arial" w:hAnsi="Arial" w:cs="Arial"/>
          <w:bCs/>
          <w:lang w:val="sr-Latn-ME"/>
        </w:rPr>
        <w:t>Način utvrđivanja ekvivalentnosti:</w:t>
      </w:r>
      <w:r w:rsidR="007C0A9E">
        <w:rPr>
          <w:rFonts w:ascii="Arial" w:hAnsi="Arial" w:cs="Arial"/>
          <w:bCs/>
          <w:lang w:val="sr-Latn-ME"/>
        </w:rPr>
        <w:t xml:space="preserve"> Tehničkom specifikacijom predmetnog postupka za </w:t>
      </w:r>
      <w:r w:rsidR="000D34E0">
        <w:rPr>
          <w:rFonts w:ascii="Arial" w:hAnsi="Arial" w:cs="Arial"/>
          <w:bCs/>
          <w:lang w:val="sr-Latn-ME"/>
        </w:rPr>
        <w:t>feromonske klopke predviđeno je</w:t>
      </w:r>
      <w:r w:rsidR="0094192A">
        <w:rPr>
          <w:rFonts w:ascii="Arial" w:hAnsi="Arial" w:cs="Arial"/>
          <w:bCs/>
          <w:lang w:val="sr-Latn-ME"/>
        </w:rPr>
        <w:t>:</w:t>
      </w:r>
      <w:r w:rsidR="000D34E0">
        <w:rPr>
          <w:rFonts w:ascii="Arial" w:hAnsi="Arial" w:cs="Arial"/>
          <w:bCs/>
          <w:lang w:val="sr-Latn-ME"/>
        </w:rPr>
        <w:t xml:space="preserve"> </w:t>
      </w:r>
      <w:r w:rsidR="0094192A">
        <w:rPr>
          <w:rFonts w:ascii="Arial" w:hAnsi="Arial" w:cs="Arial"/>
          <w:bCs/>
          <w:lang w:val="sr-Latn-ME"/>
        </w:rPr>
        <w:t xml:space="preserve">Barijerna klopka za suvo hvatanje </w:t>
      </w:r>
      <w:r w:rsidR="00497AB4">
        <w:rPr>
          <w:rFonts w:ascii="Arial" w:hAnsi="Arial" w:cs="Arial"/>
          <w:bCs/>
          <w:lang w:val="sr-Latn-ME"/>
        </w:rPr>
        <w:t>tipa Ridex ili ekvivalent. U</w:t>
      </w:r>
      <w:r w:rsidR="000D34E0">
        <w:rPr>
          <w:rFonts w:ascii="Arial" w:hAnsi="Arial" w:cs="Arial"/>
          <w:bCs/>
          <w:lang w:val="sr-Latn-ME"/>
        </w:rPr>
        <w:t>tvrđivanje ekvivalentnosti vršiće se na način da su prihvatljive sve feromonske klopke koje ispunjavaju sledeće osnovne karakteristike:</w:t>
      </w:r>
    </w:p>
    <w:p w:rsidR="000D34E0" w:rsidRDefault="000D34E0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Barijerna klopka namijenjena za monitoring i ulov potkornjaka,</w:t>
      </w:r>
    </w:p>
    <w:p w:rsidR="000D34E0" w:rsidRDefault="00497AB4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 xml:space="preserve">Izrađena </w:t>
      </w:r>
      <w:r w:rsidR="000D34E0">
        <w:rPr>
          <w:rFonts w:ascii="Arial" w:hAnsi="Arial" w:cs="Arial"/>
          <w:bCs/>
          <w:lang w:val="sr-Latn-ME"/>
        </w:rPr>
        <w:t>od osnovnog – jednodijelnog tijela klopke sa prozezima</w:t>
      </w:r>
      <w:r>
        <w:rPr>
          <w:rFonts w:ascii="Arial" w:hAnsi="Arial" w:cs="Arial"/>
          <w:bCs/>
          <w:lang w:val="sr-Latn-ME"/>
        </w:rPr>
        <w:t xml:space="preserve"> za ulazak potkornjaka</w:t>
      </w:r>
      <w:r w:rsidR="000D540F">
        <w:rPr>
          <w:rFonts w:ascii="Arial" w:hAnsi="Arial" w:cs="Arial"/>
          <w:bCs/>
          <w:lang w:val="sr-Latn-ME"/>
        </w:rPr>
        <w:t xml:space="preserve">, </w:t>
      </w:r>
      <w:r w:rsidR="000D34E0">
        <w:rPr>
          <w:rFonts w:ascii="Arial" w:hAnsi="Arial" w:cs="Arial"/>
          <w:bCs/>
          <w:lang w:val="sr-Latn-ME"/>
        </w:rPr>
        <w:t xml:space="preserve">korita </w:t>
      </w:r>
      <w:r w:rsidR="000D540F">
        <w:rPr>
          <w:rFonts w:ascii="Arial" w:hAnsi="Arial" w:cs="Arial"/>
          <w:bCs/>
          <w:lang w:val="sr-Latn-ME"/>
        </w:rPr>
        <w:t xml:space="preserve">za smještaj uhvaćenih potkornjaka </w:t>
      </w:r>
      <w:r w:rsidR="009A02AA">
        <w:rPr>
          <w:rFonts w:ascii="Arial" w:hAnsi="Arial" w:cs="Arial"/>
          <w:bCs/>
          <w:lang w:val="sr-Latn-ME"/>
        </w:rPr>
        <w:t>sa sistemom</w:t>
      </w:r>
      <w:r w:rsidR="000D34E0">
        <w:rPr>
          <w:rFonts w:ascii="Arial" w:hAnsi="Arial" w:cs="Arial"/>
          <w:bCs/>
          <w:lang w:val="sr-Latn-ME"/>
        </w:rPr>
        <w:t xml:space="preserve"> za oticanje vode i </w:t>
      </w:r>
      <w:r>
        <w:rPr>
          <w:rFonts w:ascii="Arial" w:hAnsi="Arial" w:cs="Arial"/>
          <w:bCs/>
          <w:lang w:val="sr-Latn-ME"/>
        </w:rPr>
        <w:t xml:space="preserve">unutrašnjim </w:t>
      </w:r>
      <w:r w:rsidR="000D34E0">
        <w:rPr>
          <w:rFonts w:ascii="Arial" w:hAnsi="Arial" w:cs="Arial"/>
          <w:bCs/>
          <w:lang w:val="sr-Latn-ME"/>
        </w:rPr>
        <w:t>lijevkom koji štiti od izlijetanja uhvaćenih potkornjaka,</w:t>
      </w:r>
    </w:p>
    <w:p w:rsidR="00497AB4" w:rsidRDefault="00497AB4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Dimenzija V x D x Š, minimum 60cm x 50cm x 14cm,</w:t>
      </w:r>
    </w:p>
    <w:p w:rsidR="000D34E0" w:rsidRDefault="000D34E0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Minimalna zapremina korita za smještaj uhvaćenih potkornjaka 1,8 litara,</w:t>
      </w:r>
    </w:p>
    <w:p w:rsidR="000D34E0" w:rsidRPr="00497AB4" w:rsidRDefault="000D34E0" w:rsidP="000D295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 xml:space="preserve">Izrađena </w:t>
      </w:r>
      <w:r w:rsidR="00497AB4">
        <w:rPr>
          <w:rFonts w:ascii="Arial" w:hAnsi="Arial" w:cs="Arial"/>
          <w:bCs/>
          <w:lang w:val="sr-Latn-ME"/>
        </w:rPr>
        <w:t>od visokokvalitetne plastike crne boje, otporne na sve vremenske uslove.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A442A3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183716" w:rsidRPr="00DB4EF3" w:rsidRDefault="00183716" w:rsidP="00183716">
      <w:pPr>
        <w:pStyle w:val="ListParagraph"/>
        <w:numPr>
          <w:ilvl w:val="0"/>
          <w:numId w:val="12"/>
        </w:numPr>
        <w:rPr>
          <w:rFonts w:ascii="Arial" w:hAnsi="Arial" w:cs="Arial"/>
          <w:lang w:val="sr-Latn-ME"/>
        </w:rPr>
      </w:pPr>
      <w:bookmarkStart w:id="6" w:name="_Toc62730558"/>
      <w:r w:rsidRPr="00DB4EF3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83716" w:rsidRPr="00DB4EF3" w:rsidRDefault="00183716" w:rsidP="00183716">
      <w:pPr>
        <w:pStyle w:val="ListParagraph"/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člana 99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drugi razlog propisan ovim zakonom.</w:t>
      </w:r>
    </w:p>
    <w:p w:rsidR="000D2958" w:rsidRPr="00D93915" w:rsidRDefault="000D2958" w:rsidP="00D93915">
      <w:pPr>
        <w:pStyle w:val="ListParagraph"/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D93915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garanciju za dobro izvršenje ugovora za slučaj povrede ugovorenih obaveza </w:t>
      </w:r>
      <w:r w:rsidR="00C74A66" w:rsidRPr="00A442A3">
        <w:rPr>
          <w:rFonts w:ascii="Arial" w:hAnsi="Arial" w:cs="Arial"/>
          <w:lang w:val="sr-Latn-ME"/>
        </w:rPr>
        <w:t>u iznosu od 10</w:t>
      </w:r>
      <w:r w:rsidRPr="00A442A3">
        <w:rPr>
          <w:rFonts w:ascii="Arial" w:hAnsi="Arial" w:cs="Arial"/>
          <w:lang w:val="sr-Latn-ME"/>
        </w:rPr>
        <w:t>% od vrijednosti ugovora</w:t>
      </w:r>
      <w:r w:rsidR="00D93915">
        <w:rPr>
          <w:rFonts w:ascii="Arial" w:hAnsi="Arial" w:cs="Arial"/>
          <w:lang w:val="sr-Latn-ME"/>
        </w:rPr>
        <w:t>.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szCs w:val="32"/>
          <w:lang w:val="sr-Latn-ME"/>
        </w:rPr>
      </w:pPr>
      <w:bookmarkStart w:id="7" w:name="_Toc62730559"/>
      <w:r w:rsidRPr="00A442A3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442A3">
        <w:rPr>
          <w:rFonts w:ascii="Arial" w:hAnsi="Arial" w:cs="Arial"/>
          <w:vertAlign w:val="superscript"/>
          <w:lang w:val="sr-Latn-ME"/>
        </w:rPr>
        <w:footnoteReference w:id="7"/>
      </w:r>
      <w:r w:rsidRPr="00A442A3">
        <w:rPr>
          <w:rFonts w:ascii="Arial" w:hAnsi="Arial" w:cs="Arial"/>
          <w:lang w:val="sr-Latn-ME"/>
        </w:rPr>
        <w:t xml:space="preserve">: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odnos cijene i kvaliteta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Maksimalni broj</w:t>
      </w:r>
      <w:r w:rsidR="00FD4D86">
        <w:rPr>
          <w:rFonts w:ascii="Arial" w:hAnsi="Arial" w:cs="Arial"/>
          <w:lang w:val="sr-Latn-ME"/>
        </w:rPr>
        <w:t xml:space="preserve"> bodova po ovom kriterijumu je 7</w:t>
      </w:r>
      <w:r w:rsidRPr="00A442A3">
        <w:rPr>
          <w:rFonts w:ascii="Arial" w:hAnsi="Arial" w:cs="Arial"/>
          <w:lang w:val="sr-Latn-ME"/>
        </w:rPr>
        <w:t>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Broj bodova po kriterijumu cijena određuje se po formuli: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C=(C</w:t>
      </w:r>
      <w:r w:rsidRPr="00A442A3">
        <w:rPr>
          <w:rFonts w:ascii="Arial" w:hAnsi="Arial" w:cs="Arial"/>
          <w:sz w:val="18"/>
          <w:szCs w:val="18"/>
          <w:lang w:val="sr-Latn-ME"/>
        </w:rPr>
        <w:t>min</w:t>
      </w:r>
      <w:r w:rsidRPr="00A442A3">
        <w:rPr>
          <w:rFonts w:ascii="Arial" w:hAnsi="Arial" w:cs="Arial"/>
          <w:lang w:val="sr-Latn-ME"/>
        </w:rPr>
        <w:t>/C</w:t>
      </w:r>
      <w:r w:rsidRPr="00A442A3">
        <w:rPr>
          <w:rFonts w:ascii="Arial" w:hAnsi="Arial" w:cs="Arial"/>
          <w:sz w:val="18"/>
          <w:szCs w:val="18"/>
          <w:lang w:val="sr-Latn-ME"/>
        </w:rPr>
        <w:t>p</w:t>
      </w:r>
      <w:r w:rsidRPr="00A442A3">
        <w:rPr>
          <w:rFonts w:ascii="Arial" w:hAnsi="Arial" w:cs="Arial"/>
          <w:lang w:val="sr-Latn-ME"/>
        </w:rPr>
        <w:t>)x70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đe je: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A442A3">
        <w:rPr>
          <w:rFonts w:ascii="Arial" w:hAnsi="Arial" w:cs="Arial"/>
          <w:lang w:val="sr-Latn-ME"/>
        </w:rPr>
        <w:t>– najniža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A442A3">
        <w:rPr>
          <w:rFonts w:ascii="Arial" w:hAnsi="Arial" w:cs="Arial"/>
          <w:lang w:val="sr-Latn-ME"/>
        </w:rPr>
        <w:t>– ponuđena cijena (bez PDV-a),</w:t>
      </w:r>
    </w:p>
    <w:p w:rsidR="00E516E3" w:rsidRPr="00A442A3" w:rsidRDefault="003F086E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7</w:t>
      </w:r>
      <w:r w:rsidR="00E516E3" w:rsidRPr="00A442A3">
        <w:rPr>
          <w:rFonts w:ascii="Arial" w:hAnsi="Arial" w:cs="Arial"/>
          <w:lang w:val="sr-Latn-ME"/>
        </w:rPr>
        <w:t>0 – maksimalni broj bodova po ovom podkriterijumu.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Pr="00A442A3" w:rsidRDefault="00E516E3" w:rsidP="007D3024">
      <w:pPr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Rok </w:t>
      </w:r>
      <w:r w:rsidR="00FD4D86">
        <w:rPr>
          <w:rFonts w:ascii="Arial" w:hAnsi="Arial" w:cs="Arial"/>
          <w:lang w:val="sr-Latn-ME"/>
        </w:rPr>
        <w:t xml:space="preserve">isporuke </w:t>
      </w:r>
      <w:r w:rsidR="0099133F" w:rsidRPr="00A442A3">
        <w:rPr>
          <w:rFonts w:ascii="Arial" w:hAnsi="Arial" w:cs="Arial"/>
          <w:lang w:val="sr-Latn-ME"/>
        </w:rPr>
        <w:t>v</w:t>
      </w:r>
      <w:r w:rsidR="003F086E">
        <w:rPr>
          <w:rFonts w:ascii="Arial" w:hAnsi="Arial" w:cs="Arial"/>
          <w:lang w:val="sr-Latn-ME"/>
        </w:rPr>
        <w:t>rednovaće se u rasponu od 10-3</w:t>
      </w:r>
      <w:r w:rsidR="00FD4D86">
        <w:rPr>
          <w:rFonts w:ascii="Arial" w:hAnsi="Arial" w:cs="Arial"/>
          <w:lang w:val="sr-Latn-ME"/>
        </w:rPr>
        <w:t>0</w:t>
      </w:r>
      <w:r w:rsidRPr="00A442A3">
        <w:rPr>
          <w:rFonts w:ascii="Arial" w:hAnsi="Arial" w:cs="Arial"/>
          <w:lang w:val="sr-Latn-ME"/>
        </w:rPr>
        <w:t xml:space="preserve"> dana 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Ponuđač koji ponudi najkraći rok</w:t>
      </w:r>
      <w:r w:rsidR="00FD4D86">
        <w:rPr>
          <w:rFonts w:ascii="Arial" w:hAnsi="Arial" w:cs="Arial"/>
          <w:lang w:val="sr-Latn-ME"/>
        </w:rPr>
        <w:t xml:space="preserve"> isporuke robe</w:t>
      </w:r>
      <w:r w:rsidRPr="00A442A3">
        <w:rPr>
          <w:rFonts w:ascii="Arial" w:hAnsi="Arial" w:cs="Arial"/>
          <w:lang w:val="sr-Latn-ME"/>
        </w:rPr>
        <w:t xml:space="preserve">, dobija maksimalnih </w:t>
      </w:r>
      <w:r w:rsidR="00FD4D86">
        <w:rPr>
          <w:rFonts w:ascii="Arial" w:hAnsi="Arial" w:cs="Arial"/>
        </w:rPr>
        <w:t>3</w:t>
      </w:r>
      <w:r w:rsidRPr="00A442A3">
        <w:rPr>
          <w:rFonts w:ascii="Arial" w:hAnsi="Arial" w:cs="Arial"/>
        </w:rPr>
        <w:t xml:space="preserve">0 </w:t>
      </w:r>
      <w:proofErr w:type="spellStart"/>
      <w:r w:rsidRPr="00A442A3">
        <w:rPr>
          <w:rFonts w:ascii="Arial" w:hAnsi="Arial" w:cs="Arial"/>
        </w:rPr>
        <w:t>bodova</w:t>
      </w:r>
      <w:proofErr w:type="spellEnd"/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 w:rsidRPr="00A442A3">
        <w:rPr>
          <w:rFonts w:ascii="Arial" w:hAnsi="Arial" w:cs="Arial"/>
        </w:rPr>
        <w:lastRenderedPageBreak/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bodova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za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ostale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ponuđače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dodjeljuje</w:t>
      </w:r>
      <w:proofErr w:type="spellEnd"/>
      <w:r w:rsidRPr="00A442A3">
        <w:rPr>
          <w:rFonts w:ascii="Arial" w:hAnsi="Arial" w:cs="Arial"/>
        </w:rPr>
        <w:t xml:space="preserve"> se u </w:t>
      </w:r>
      <w:proofErr w:type="spellStart"/>
      <w:r w:rsidRPr="00A442A3">
        <w:rPr>
          <w:rFonts w:ascii="Arial" w:hAnsi="Arial" w:cs="Arial"/>
        </w:rPr>
        <w:t>zavisnosti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odnosa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najkraćeg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roka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isporuke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ponuđenog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sledećoj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formuli</w:t>
      </w:r>
      <w:proofErr w:type="spellEnd"/>
      <w:r w:rsidRPr="00A442A3">
        <w:rPr>
          <w:rFonts w:ascii="Arial" w:hAnsi="Arial" w:cs="Arial"/>
        </w:rPr>
        <w:t>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</w:rPr>
        <w:t xml:space="preserve">       </w:t>
      </w: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</w:t>
      </w:r>
      <w:r w:rsidR="0099133F" w:rsidRPr="00A442A3">
        <w:rPr>
          <w:rFonts w:ascii="Arial" w:hAnsi="Arial" w:cs="Arial"/>
        </w:rPr>
        <w:t>dova</w:t>
      </w:r>
      <w:proofErr w:type="spellEnd"/>
      <w:proofErr w:type="gramStart"/>
      <w:r w:rsidR="0099133F" w:rsidRPr="00A442A3">
        <w:rPr>
          <w:rFonts w:ascii="Arial" w:hAnsi="Arial" w:cs="Arial"/>
        </w:rPr>
        <w:t>=(</w:t>
      </w:r>
      <w:proofErr w:type="spellStart"/>
      <w:proofErr w:type="gramEnd"/>
      <w:r w:rsidR="0099133F" w:rsidRPr="00A442A3">
        <w:rPr>
          <w:rFonts w:ascii="Arial" w:hAnsi="Arial" w:cs="Arial"/>
        </w:rPr>
        <w:t>najkraći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99133F" w:rsidRPr="00A442A3">
        <w:rPr>
          <w:rFonts w:ascii="Arial" w:hAnsi="Arial" w:cs="Arial"/>
        </w:rPr>
        <w:t>/</w:t>
      </w:r>
      <w:proofErr w:type="spellStart"/>
      <w:r w:rsidR="0099133F" w:rsidRPr="00A442A3">
        <w:rPr>
          <w:rFonts w:ascii="Arial" w:hAnsi="Arial" w:cs="Arial"/>
        </w:rPr>
        <w:t>ponuđeni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FD4D86">
        <w:rPr>
          <w:rFonts w:ascii="Arial" w:hAnsi="Arial" w:cs="Arial"/>
        </w:rPr>
        <w:t>)x3</w:t>
      </w:r>
      <w:r w:rsidRPr="00A442A3">
        <w:rPr>
          <w:rFonts w:ascii="Arial" w:hAnsi="Arial" w:cs="Arial"/>
        </w:rPr>
        <w:t>0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</w:p>
    <w:p w:rsidR="0057550C" w:rsidRPr="002866B8" w:rsidRDefault="007D3024" w:rsidP="002866B8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Rok isporuke robe računa se</w:t>
      </w:r>
      <w:r w:rsidR="00E516E3" w:rsidRPr="00A442A3">
        <w:rPr>
          <w:rFonts w:ascii="Arial" w:hAnsi="Arial" w:cs="Arial"/>
          <w:lang w:val="sr-Latn-CS"/>
        </w:rPr>
        <w:t xml:space="preserve"> od dana potpisivanja ugovora i iskazuje se u kalendarskim danima.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A442A3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Ponuda se sačinjava na: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crnogorski jezik i drugi jezik koji je u službenoj upotrebi u Crnoj Gori, u skladu sa Ustavom i zakonom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A442A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94192A" w:rsidRDefault="000D2958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>Ponude se podnose preko ESJ</w:t>
      </w:r>
      <w:r w:rsidR="00381EBA" w:rsidRPr="0094192A">
        <w:rPr>
          <w:rFonts w:ascii="Arial" w:hAnsi="Arial" w:cs="Arial"/>
          <w:lang w:val="sr-Latn-ME"/>
        </w:rPr>
        <w:t xml:space="preserve">N-a </w:t>
      </w:r>
      <w:r w:rsidR="008D7404" w:rsidRPr="0094192A">
        <w:rPr>
          <w:rFonts w:ascii="Arial" w:hAnsi="Arial" w:cs="Arial"/>
          <w:lang w:val="sr-Latn-ME"/>
        </w:rPr>
        <w:t xml:space="preserve">zaključno sa danom </w:t>
      </w:r>
      <w:r w:rsidR="00941A1D">
        <w:rPr>
          <w:rFonts w:ascii="Arial" w:hAnsi="Arial" w:cs="Arial"/>
          <w:lang w:val="sr-Latn-ME"/>
        </w:rPr>
        <w:t>26</w:t>
      </w:r>
      <w:r w:rsidR="008D7404" w:rsidRPr="0094192A">
        <w:rPr>
          <w:rFonts w:ascii="Arial" w:hAnsi="Arial" w:cs="Arial"/>
          <w:lang w:val="sr-Latn-ME"/>
        </w:rPr>
        <w:t>.0</w:t>
      </w:r>
      <w:r w:rsidR="00941A1D">
        <w:rPr>
          <w:rFonts w:ascii="Arial" w:hAnsi="Arial" w:cs="Arial"/>
          <w:lang w:val="sr-Latn-ME"/>
        </w:rPr>
        <w:t>5</w:t>
      </w:r>
      <w:r w:rsidR="007D3024" w:rsidRPr="0094192A">
        <w:rPr>
          <w:rFonts w:ascii="Arial" w:hAnsi="Arial" w:cs="Arial"/>
          <w:lang w:val="sr-Latn-ME"/>
        </w:rPr>
        <w:t>.202</w:t>
      </w:r>
      <w:r w:rsidR="00941A1D">
        <w:rPr>
          <w:rFonts w:ascii="Arial" w:hAnsi="Arial" w:cs="Arial"/>
          <w:lang w:val="sr-Latn-ME"/>
        </w:rPr>
        <w:t>5.</w:t>
      </w:r>
      <w:r w:rsidR="006555AD" w:rsidRPr="0094192A">
        <w:rPr>
          <w:rFonts w:ascii="Arial" w:hAnsi="Arial" w:cs="Arial"/>
          <w:lang w:val="sr-Latn-ME"/>
        </w:rPr>
        <w:t xml:space="preserve"> godine do 1</w:t>
      </w:r>
      <w:r w:rsidR="00941A1D">
        <w:rPr>
          <w:rFonts w:ascii="Arial" w:hAnsi="Arial" w:cs="Arial"/>
          <w:lang w:val="sr-Latn-ME"/>
        </w:rPr>
        <w:t>0</w:t>
      </w:r>
      <w:r w:rsidRPr="0094192A">
        <w:rPr>
          <w:rFonts w:ascii="Arial" w:hAnsi="Arial" w:cs="Arial"/>
          <w:lang w:val="sr-Latn-ME"/>
        </w:rPr>
        <w:t xml:space="preserve"> </w:t>
      </w:r>
      <w:r w:rsidR="00941A1D">
        <w:rPr>
          <w:rFonts w:ascii="Arial" w:hAnsi="Arial" w:cs="Arial"/>
          <w:lang w:val="sr-Latn-ME"/>
        </w:rPr>
        <w:t>h</w:t>
      </w:r>
      <w:r w:rsidRPr="0094192A">
        <w:rPr>
          <w:rFonts w:ascii="Arial" w:hAnsi="Arial" w:cs="Arial"/>
          <w:lang w:val="sr-Latn-ME"/>
        </w:rPr>
        <w:t>.</w:t>
      </w:r>
    </w:p>
    <w:p w:rsidR="000D2958" w:rsidRPr="0094192A" w:rsidRDefault="000D2958" w:rsidP="000D295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>Otvaranje p</w:t>
      </w:r>
      <w:r w:rsidR="008D7404" w:rsidRPr="0094192A">
        <w:rPr>
          <w:rFonts w:ascii="Arial" w:hAnsi="Arial" w:cs="Arial"/>
          <w:lang w:val="sr-Latn-ME"/>
        </w:rPr>
        <w:t xml:space="preserve">onuda održaće se dana  </w:t>
      </w:r>
      <w:r w:rsidR="00941A1D">
        <w:rPr>
          <w:rFonts w:ascii="Arial" w:hAnsi="Arial" w:cs="Arial"/>
          <w:lang w:val="sr-Latn-ME"/>
        </w:rPr>
        <w:t>26.05.2025.</w:t>
      </w:r>
      <w:r w:rsidR="006555AD" w:rsidRPr="0094192A">
        <w:rPr>
          <w:rFonts w:ascii="Arial" w:hAnsi="Arial" w:cs="Arial"/>
          <w:lang w:val="sr-Latn-ME"/>
        </w:rPr>
        <w:t xml:space="preserve"> godine u </w:t>
      </w:r>
      <w:r w:rsidR="00941A1D">
        <w:rPr>
          <w:rFonts w:ascii="Arial" w:hAnsi="Arial" w:cs="Arial"/>
          <w:lang w:val="sr-Latn-ME"/>
        </w:rPr>
        <w:t>10h</w:t>
      </w:r>
      <w:r w:rsidRPr="0094192A">
        <w:rPr>
          <w:rFonts w:ascii="Arial" w:hAnsi="Arial" w:cs="Arial"/>
          <w:lang w:val="sr-Latn-ME"/>
        </w:rPr>
        <w:t xml:space="preserve">. </w:t>
      </w:r>
    </w:p>
    <w:p w:rsidR="00941A1D" w:rsidRDefault="00941A1D" w:rsidP="000D2958">
      <w:pPr>
        <w:jc w:val="both"/>
        <w:rPr>
          <w:rFonts w:ascii="Arial" w:hAnsi="Arial" w:cs="Arial"/>
          <w:lang w:val="sr-Latn-ME"/>
        </w:rPr>
      </w:pPr>
    </w:p>
    <w:p w:rsidR="00941A1D" w:rsidRDefault="00F007F4" w:rsidP="000D2958">
      <w:pPr>
        <w:jc w:val="both"/>
        <w:rPr>
          <w:rFonts w:ascii="Arial" w:hAnsi="Arial" w:cs="Arial"/>
        </w:rPr>
      </w:pPr>
      <w:proofErr w:type="spellStart"/>
      <w:r w:rsidRPr="00C02537">
        <w:rPr>
          <w:rFonts w:ascii="Arial" w:hAnsi="Arial" w:cs="Arial"/>
        </w:rPr>
        <w:t>Ako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ponuđač</w:t>
      </w:r>
      <w:proofErr w:type="spellEnd"/>
      <w:r w:rsidRPr="00C02537">
        <w:rPr>
          <w:rFonts w:ascii="Arial" w:hAnsi="Arial" w:cs="Arial"/>
        </w:rPr>
        <w:t xml:space="preserve"> ne </w:t>
      </w:r>
      <w:proofErr w:type="spellStart"/>
      <w:r w:rsidRPr="00C02537">
        <w:rPr>
          <w:rFonts w:ascii="Arial" w:hAnsi="Arial" w:cs="Arial"/>
        </w:rPr>
        <w:t>može</w:t>
      </w:r>
      <w:proofErr w:type="spellEnd"/>
      <w:r w:rsidRPr="00C02537">
        <w:rPr>
          <w:rFonts w:ascii="Arial" w:hAnsi="Arial" w:cs="Arial"/>
        </w:rPr>
        <w:t xml:space="preserve"> da </w:t>
      </w:r>
      <w:proofErr w:type="spellStart"/>
      <w:r w:rsidRPr="00C02537">
        <w:rPr>
          <w:rFonts w:ascii="Arial" w:hAnsi="Arial" w:cs="Arial"/>
        </w:rPr>
        <w:t>garanciju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podnese</w:t>
      </w:r>
      <w:proofErr w:type="spellEnd"/>
      <w:r w:rsidRPr="00C02537">
        <w:rPr>
          <w:rFonts w:ascii="Arial" w:hAnsi="Arial" w:cs="Arial"/>
        </w:rPr>
        <w:t xml:space="preserve"> u </w:t>
      </w:r>
      <w:proofErr w:type="spellStart"/>
      <w:r w:rsidRPr="00C02537">
        <w:rPr>
          <w:rFonts w:ascii="Arial" w:hAnsi="Arial" w:cs="Arial"/>
        </w:rPr>
        <w:t>elektronskom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obliku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dužan</w:t>
      </w:r>
      <w:proofErr w:type="spellEnd"/>
      <w:r w:rsidRPr="00C02537">
        <w:rPr>
          <w:rFonts w:ascii="Arial" w:hAnsi="Arial" w:cs="Arial"/>
        </w:rPr>
        <w:t xml:space="preserve"> je da </w:t>
      </w:r>
      <w:proofErr w:type="spellStart"/>
      <w:r w:rsidRPr="00C02537">
        <w:rPr>
          <w:rFonts w:ascii="Arial" w:hAnsi="Arial" w:cs="Arial"/>
        </w:rPr>
        <w:t>putem</w:t>
      </w:r>
      <w:proofErr w:type="spellEnd"/>
      <w:r w:rsidRPr="00C02537">
        <w:rPr>
          <w:rFonts w:ascii="Arial" w:hAnsi="Arial" w:cs="Arial"/>
        </w:rPr>
        <w:t xml:space="preserve"> ESJN </w:t>
      </w:r>
      <w:proofErr w:type="spellStart"/>
      <w:r w:rsidRPr="00C02537">
        <w:rPr>
          <w:rFonts w:ascii="Arial" w:hAnsi="Arial" w:cs="Arial"/>
        </w:rPr>
        <w:t>dostavi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kopiju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, a da original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dostavi</w:t>
      </w:r>
      <w:proofErr w:type="spellEnd"/>
      <w:r w:rsidRPr="00C02537">
        <w:rPr>
          <w:rFonts w:ascii="Arial" w:hAnsi="Arial" w:cs="Arial"/>
        </w:rPr>
        <w:t>,</w:t>
      </w:r>
      <w:r w:rsidRPr="00C02537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C02537">
        <w:rPr>
          <w:rFonts w:ascii="Arial" w:hAnsi="Arial" w:cs="Arial"/>
        </w:rPr>
        <w:t>odnosno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uruči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neposredno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ili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putem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preporučenom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pošiljkom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adresiu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Ul</w:t>
      </w:r>
      <w:proofErr w:type="spellEnd"/>
      <w:r w:rsidRPr="00C02537">
        <w:rPr>
          <w:rFonts w:ascii="Arial" w:hAnsi="Arial" w:cs="Arial"/>
        </w:rPr>
        <w:t xml:space="preserve">. </w:t>
      </w:r>
      <w:proofErr w:type="spellStart"/>
      <w:proofErr w:type="gramStart"/>
      <w:r w:rsidRPr="00C02537">
        <w:rPr>
          <w:rFonts w:ascii="Arial" w:hAnsi="Arial" w:cs="Arial"/>
        </w:rPr>
        <w:t>Miloša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Tošića</w:t>
      </w:r>
      <w:proofErr w:type="spellEnd"/>
      <w:r w:rsidRPr="00C02537">
        <w:rPr>
          <w:rFonts w:ascii="Arial" w:hAnsi="Arial" w:cs="Arial"/>
        </w:rPr>
        <w:t xml:space="preserve"> br. 4, </w:t>
      </w:r>
      <w:proofErr w:type="spellStart"/>
      <w:r w:rsidRPr="00C02537">
        <w:rPr>
          <w:rFonts w:ascii="Arial" w:hAnsi="Arial" w:cs="Arial"/>
        </w:rPr>
        <w:t>Pljevlja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najkasnije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prije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isteka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roka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podnošenje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ponuda</w:t>
      </w:r>
      <w:proofErr w:type="spellEnd"/>
      <w:r w:rsidRPr="00C02537">
        <w:rPr>
          <w:rFonts w:ascii="Arial" w:hAnsi="Arial" w:cs="Arial"/>
        </w:rPr>
        <w:t>.</w:t>
      </w:r>
      <w:proofErr w:type="gramEnd"/>
    </w:p>
    <w:p w:rsidR="00F007F4" w:rsidRPr="00C02537" w:rsidRDefault="00F007F4" w:rsidP="000D2958">
      <w:pPr>
        <w:jc w:val="both"/>
        <w:rPr>
          <w:rFonts w:ascii="Arial" w:hAnsi="Arial" w:cs="Arial"/>
          <w:lang w:val="sr-Latn-ME"/>
        </w:rPr>
      </w:pPr>
      <w:r w:rsidRPr="00C02537">
        <w:rPr>
          <w:rFonts w:ascii="Arial" w:hAnsi="Arial" w:cs="Arial"/>
        </w:rPr>
        <w:t xml:space="preserve"> U </w:t>
      </w:r>
      <w:proofErr w:type="spellStart"/>
      <w:r w:rsidRPr="00C02537">
        <w:rPr>
          <w:rFonts w:ascii="Arial" w:hAnsi="Arial" w:cs="Arial"/>
        </w:rPr>
        <w:t>ovom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slučaju</w:t>
      </w:r>
      <w:proofErr w:type="spellEnd"/>
      <w:r w:rsidRPr="00C02537">
        <w:rPr>
          <w:rFonts w:ascii="Arial" w:hAnsi="Arial" w:cs="Arial"/>
        </w:rPr>
        <w:t xml:space="preserve"> original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dostavlja</w:t>
      </w:r>
      <w:proofErr w:type="spellEnd"/>
      <w:r w:rsidRPr="00C02537">
        <w:rPr>
          <w:rFonts w:ascii="Arial" w:hAnsi="Arial" w:cs="Arial"/>
        </w:rPr>
        <w:t xml:space="preserve"> se u </w:t>
      </w:r>
      <w:proofErr w:type="spellStart"/>
      <w:r w:rsidRPr="00C02537">
        <w:rPr>
          <w:rFonts w:ascii="Arial" w:hAnsi="Arial" w:cs="Arial"/>
        </w:rPr>
        <w:t>koverti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proofErr w:type="gramStart"/>
      <w:r w:rsidRPr="00C02537">
        <w:rPr>
          <w:rFonts w:ascii="Arial" w:hAnsi="Arial" w:cs="Arial"/>
        </w:rPr>
        <w:t>na</w:t>
      </w:r>
      <w:proofErr w:type="spellEnd"/>
      <w:proofErr w:type="gram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kojoj</w:t>
      </w:r>
      <w:proofErr w:type="spellEnd"/>
      <w:r w:rsidRPr="00C02537">
        <w:rPr>
          <w:rFonts w:ascii="Arial" w:hAnsi="Arial" w:cs="Arial"/>
        </w:rPr>
        <w:t xml:space="preserve"> se </w:t>
      </w:r>
      <w:proofErr w:type="spellStart"/>
      <w:r w:rsidRPr="00C02537">
        <w:rPr>
          <w:rFonts w:ascii="Arial" w:hAnsi="Arial" w:cs="Arial"/>
        </w:rPr>
        <w:t>navodi</w:t>
      </w:r>
      <w:proofErr w:type="spellEnd"/>
      <w:r w:rsidRPr="00C02537">
        <w:rPr>
          <w:rFonts w:ascii="Arial" w:hAnsi="Arial" w:cs="Arial"/>
        </w:rPr>
        <w:t xml:space="preserve">: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sjedište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postupka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broj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tenderske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dokumentacije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koji</w:t>
      </w:r>
      <w:proofErr w:type="spellEnd"/>
      <w:r w:rsidRPr="00C02537">
        <w:rPr>
          <w:rFonts w:ascii="Arial" w:hAnsi="Arial" w:cs="Arial"/>
        </w:rPr>
        <w:t xml:space="preserve"> se </w:t>
      </w:r>
      <w:proofErr w:type="spellStart"/>
      <w:r w:rsidRPr="00C02537">
        <w:rPr>
          <w:rFonts w:ascii="Arial" w:hAnsi="Arial" w:cs="Arial"/>
        </w:rPr>
        <w:t>dostavlja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garancija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sjedište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adresa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ponuđača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naznake</w:t>
      </w:r>
      <w:proofErr w:type="spellEnd"/>
      <w:r w:rsidRPr="00C02537">
        <w:rPr>
          <w:rFonts w:ascii="Arial" w:hAnsi="Arial" w:cs="Arial"/>
        </w:rPr>
        <w:t xml:space="preserve"> "</w:t>
      </w:r>
      <w:proofErr w:type="spellStart"/>
      <w:r w:rsidRPr="00C02537">
        <w:rPr>
          <w:rFonts w:ascii="Arial" w:hAnsi="Arial" w:cs="Arial"/>
        </w:rPr>
        <w:t>garancija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"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"ne </w:t>
      </w:r>
      <w:proofErr w:type="spellStart"/>
      <w:r w:rsidRPr="00C02537">
        <w:rPr>
          <w:rFonts w:ascii="Arial" w:hAnsi="Arial" w:cs="Arial"/>
        </w:rPr>
        <w:t>otvaraj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prije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roka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otvaranje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ponuda</w:t>
      </w:r>
      <w:proofErr w:type="spellEnd"/>
      <w:r w:rsidRPr="00C02537">
        <w:rPr>
          <w:rFonts w:ascii="Arial" w:hAnsi="Arial" w:cs="Arial"/>
        </w:rPr>
        <w:t>".</w:t>
      </w:r>
    </w:p>
    <w:p w:rsidR="000D2958" w:rsidRPr="0094192A" w:rsidRDefault="000D2958" w:rsidP="000D2958">
      <w:pPr>
        <w:rPr>
          <w:rFonts w:ascii="Arial" w:hAnsi="Arial" w:cs="Arial"/>
          <w:i/>
          <w:iCs/>
          <w:lang w:val="sr-Latn-ME"/>
        </w:rPr>
      </w:pPr>
    </w:p>
    <w:p w:rsidR="000D2958" w:rsidRPr="0094192A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94192A">
        <w:rPr>
          <w:rFonts w:ascii="Arial" w:hAnsi="Arial"/>
          <w:b/>
          <w:szCs w:val="32"/>
          <w:lang w:val="sr-Latn-ME"/>
        </w:rPr>
        <w:t>USLOVI ZA AKTIVIRANJE GARANCIJE PONUDE</w:t>
      </w:r>
      <w:r w:rsidRPr="0094192A">
        <w:rPr>
          <w:vertAlign w:val="superscript"/>
        </w:rPr>
        <w:footnoteReference w:id="8"/>
      </w:r>
      <w:bookmarkEnd w:id="10"/>
    </w:p>
    <w:p w:rsidR="000D2958" w:rsidRPr="0094192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D93915" w:rsidRPr="0094192A" w:rsidRDefault="00D93915" w:rsidP="00D93915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 xml:space="preserve">Garancija ponude će se aktivirati ako ponuđač: </w:t>
      </w:r>
    </w:p>
    <w:p w:rsidR="00D93915" w:rsidRPr="0094192A" w:rsidRDefault="00D93915" w:rsidP="00D93915">
      <w:pPr>
        <w:pStyle w:val="T30X"/>
        <w:ind w:left="567" w:hanging="283"/>
        <w:rPr>
          <w:rFonts w:ascii="Arial" w:hAnsi="Arial" w:cs="Arial"/>
          <w:color w:val="auto"/>
          <w:sz w:val="24"/>
          <w:szCs w:val="24"/>
          <w:lang w:val="sr-Latn-ME"/>
        </w:rPr>
      </w:pPr>
      <w:r w:rsidRPr="0094192A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:rsidR="00D93915" w:rsidRPr="0094192A" w:rsidRDefault="00D93915" w:rsidP="00D93915">
      <w:pPr>
        <w:pStyle w:val="T30X"/>
        <w:rPr>
          <w:rFonts w:ascii="Arial" w:hAnsi="Arial" w:cs="Arial"/>
          <w:color w:val="auto"/>
          <w:sz w:val="24"/>
          <w:szCs w:val="24"/>
          <w:lang w:val="sr-Latn-ME"/>
        </w:rPr>
      </w:pPr>
      <w:r w:rsidRPr="0094192A">
        <w:rPr>
          <w:rFonts w:ascii="Arial" w:hAnsi="Arial" w:cs="Arial"/>
          <w:color w:val="auto"/>
          <w:sz w:val="24"/>
          <w:szCs w:val="24"/>
          <w:lang w:val="sr-Latn-ME"/>
        </w:rPr>
        <w:t xml:space="preserve"> 2) odbije da zaključi ugovor o javnoj nabavci ili okvirni sporazum.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A442A3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Tenderska dokumentacija sadrži tajne podatke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A442A3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D93915" w:rsidRPr="002462D1" w:rsidRDefault="00D93915" w:rsidP="00D9391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D93915" w:rsidRPr="002462D1" w:rsidRDefault="00D93915" w:rsidP="00D9391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93915" w:rsidRPr="002462D1" w:rsidRDefault="00D93915" w:rsidP="00D9391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A442A3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Pr="00A442A3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4EF3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Tehničku specifikaciju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Način plaćanja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 xml:space="preserve">Rokove isporuke </w:t>
      </w:r>
    </w:p>
    <w:p w:rsidR="005A2368" w:rsidRPr="00DB4EF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Kontrola kvaliteta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Garancije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Kaznene odredbe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Način rješavanja sporova</w:t>
      </w:r>
    </w:p>
    <w:p w:rsidR="00815134" w:rsidRPr="00A442A3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A442A3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Zahtjev se podnosi isključivo putem ESJN-a.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6F4DED" w:rsidRPr="00A442A3" w:rsidRDefault="006F4DED" w:rsidP="000D2958">
      <w:pPr>
        <w:jc w:val="both"/>
        <w:rPr>
          <w:rFonts w:ascii="Arial" w:hAnsi="Arial" w:cs="Arial"/>
          <w:lang w:val="sr-Latn-ME"/>
        </w:rPr>
      </w:pPr>
    </w:p>
    <w:p w:rsidR="006F4DED" w:rsidRPr="00A442A3" w:rsidRDefault="006F4DED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 w:rsidRPr="00A442A3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C92A2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Broj: </w:t>
      </w:r>
      <w:r w:rsidR="007D3024">
        <w:rPr>
          <w:rFonts w:ascii="Arial" w:hAnsi="Arial" w:cs="Arial"/>
          <w:lang w:val="sr-Latn-ME"/>
        </w:rPr>
        <w:t>0</w:t>
      </w:r>
      <w:r w:rsidR="00786116">
        <w:rPr>
          <w:rFonts w:ascii="Arial" w:hAnsi="Arial" w:cs="Arial"/>
          <w:lang w:val="sr-Latn-ME"/>
        </w:rPr>
        <w:t>1</w:t>
      </w:r>
      <w:r w:rsidR="007D3024">
        <w:rPr>
          <w:rFonts w:ascii="Arial" w:hAnsi="Arial" w:cs="Arial"/>
          <w:lang w:val="sr-Latn-ME"/>
        </w:rPr>
        <w:t>/24-1</w:t>
      </w:r>
    </w:p>
    <w:p w:rsidR="000D2958" w:rsidRPr="00A442A3" w:rsidRDefault="002866B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Pljevlja, 0</w:t>
      </w:r>
      <w:r w:rsidR="00786116">
        <w:rPr>
          <w:rFonts w:ascii="Arial" w:hAnsi="Arial" w:cs="Arial"/>
          <w:lang w:val="sr-Latn-ME"/>
        </w:rPr>
        <w:t>8</w:t>
      </w:r>
      <w:r w:rsidR="007D3024">
        <w:rPr>
          <w:rFonts w:ascii="Arial" w:hAnsi="Arial" w:cs="Arial"/>
          <w:lang w:val="sr-Latn-ME"/>
        </w:rPr>
        <w:t>.0</w:t>
      </w:r>
      <w:r w:rsidR="00786116">
        <w:rPr>
          <w:rFonts w:ascii="Arial" w:hAnsi="Arial" w:cs="Arial"/>
          <w:lang w:val="sr-Latn-ME"/>
        </w:rPr>
        <w:t>5.</w:t>
      </w:r>
      <w:r w:rsidR="007D3024">
        <w:rPr>
          <w:rFonts w:ascii="Arial" w:hAnsi="Arial" w:cs="Arial"/>
          <w:lang w:val="sr-Latn-ME"/>
        </w:rPr>
        <w:t>202</w:t>
      </w:r>
      <w:r w:rsidR="00786116">
        <w:rPr>
          <w:rFonts w:ascii="Arial" w:hAnsi="Arial" w:cs="Arial"/>
          <w:lang w:val="sr-Latn-ME"/>
        </w:rPr>
        <w:t>5.</w:t>
      </w:r>
      <w:r w:rsidR="00815134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C92A2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C92A28">
        <w:rPr>
          <w:rFonts w:ascii="Arial" w:hAnsi="Arial" w:cs="Arial"/>
          <w:lang w:val="sr-Latn-ME"/>
        </w:rPr>
        <w:t xml:space="preserve">U skladu sa članom 43 stav 1 Zakona o javnim nabavkama </w:t>
      </w:r>
      <w:r w:rsidR="00C92A28" w:rsidRPr="00C92A28">
        <w:rPr>
          <w:rFonts w:ascii="Arial" w:hAnsi="Arial" w:cs="Arial"/>
          <w:lang w:val="sr-Latn-CS"/>
        </w:rPr>
        <w:t>(</w:t>
      </w:r>
      <w:r w:rsidR="00C92A28" w:rsidRPr="00C92A28">
        <w:rPr>
          <w:rFonts w:ascii="Arial" w:hAnsi="Arial" w:cs="Arial"/>
        </w:rPr>
        <w:t>"</w:t>
      </w:r>
      <w:proofErr w:type="spellStart"/>
      <w:r w:rsidR="00C92A28" w:rsidRPr="00C92A28">
        <w:rPr>
          <w:rFonts w:ascii="Arial" w:hAnsi="Arial" w:cs="Arial"/>
        </w:rPr>
        <w:t>Službeni</w:t>
      </w:r>
      <w:proofErr w:type="spellEnd"/>
      <w:r w:rsidR="00C92A28" w:rsidRPr="00C92A28">
        <w:rPr>
          <w:rFonts w:ascii="Arial" w:hAnsi="Arial" w:cs="Arial"/>
        </w:rPr>
        <w:t xml:space="preserve"> lis</w:t>
      </w:r>
      <w:r w:rsidR="00786116">
        <w:rPr>
          <w:rFonts w:ascii="Arial" w:hAnsi="Arial" w:cs="Arial"/>
        </w:rPr>
        <w:t xml:space="preserve">t </w:t>
      </w:r>
      <w:proofErr w:type="spellStart"/>
      <w:r w:rsidR="00786116">
        <w:rPr>
          <w:rFonts w:ascii="Arial" w:hAnsi="Arial" w:cs="Arial"/>
        </w:rPr>
        <w:t>Crne</w:t>
      </w:r>
      <w:proofErr w:type="spellEnd"/>
      <w:r w:rsidR="00786116">
        <w:rPr>
          <w:rFonts w:ascii="Arial" w:hAnsi="Arial" w:cs="Arial"/>
        </w:rPr>
        <w:t xml:space="preserve"> Gore", br.074/19, 003/23,0 </w:t>
      </w:r>
      <w:r w:rsidR="00C92A28" w:rsidRPr="00C92A28">
        <w:rPr>
          <w:rFonts w:ascii="Arial" w:hAnsi="Arial" w:cs="Arial"/>
        </w:rPr>
        <w:t>11/23</w:t>
      </w:r>
      <w:r w:rsidR="00786116">
        <w:rPr>
          <w:rFonts w:ascii="Arial" w:hAnsi="Arial" w:cs="Arial"/>
        </w:rPr>
        <w:t xml:space="preserve"> </w:t>
      </w:r>
      <w:r w:rsidR="00786116">
        <w:rPr>
          <w:rFonts w:ascii="Arial" w:hAnsi="Arial" w:cs="Arial"/>
          <w:color w:val="000000"/>
          <w:lang w:val="sr-Latn-ME"/>
        </w:rPr>
        <w:t>i 084/24</w:t>
      </w:r>
      <w:r w:rsidR="00C92A28" w:rsidRPr="00C92A28">
        <w:rPr>
          <w:rFonts w:ascii="Arial" w:hAnsi="Arial" w:cs="Arial"/>
          <w:lang w:val="sr-Latn-CS"/>
        </w:rPr>
        <w:t>)</w:t>
      </w:r>
      <w:r w:rsidRPr="00C92A28">
        <w:rPr>
          <w:rFonts w:ascii="Arial" w:hAnsi="Arial" w:cs="Arial"/>
          <w:lang w:val="sr-Latn-ME"/>
        </w:rPr>
        <w:t xml:space="preserve">, 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A442A3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da u postu</w:t>
      </w:r>
      <w:r w:rsidR="006704D3" w:rsidRPr="00A442A3">
        <w:rPr>
          <w:rFonts w:ascii="Arial" w:hAnsi="Arial" w:cs="Arial"/>
          <w:lang w:val="sr-Latn-ME"/>
        </w:rPr>
        <w:t xml:space="preserve">pku javne </w:t>
      </w:r>
      <w:r w:rsidR="00381EBA" w:rsidRPr="00A442A3">
        <w:rPr>
          <w:rFonts w:ascii="Arial" w:hAnsi="Arial" w:cs="Arial"/>
          <w:lang w:val="sr-Latn-ME"/>
        </w:rPr>
        <w:t xml:space="preserve">nabavke </w:t>
      </w:r>
      <w:r w:rsidR="007D3024">
        <w:rPr>
          <w:rFonts w:ascii="Arial" w:hAnsi="Arial" w:cs="Arial"/>
          <w:lang w:val="sr-Latn-ME"/>
        </w:rPr>
        <w:t>redni broj 09</w:t>
      </w:r>
      <w:r w:rsidR="001C41AD" w:rsidRPr="00A442A3">
        <w:rPr>
          <w:rFonts w:ascii="Arial" w:hAnsi="Arial" w:cs="Arial"/>
          <w:lang w:val="sr-Latn-ME"/>
        </w:rPr>
        <w:t xml:space="preserve"> iz Plana javne n</w:t>
      </w:r>
      <w:r w:rsidR="007D3024">
        <w:rPr>
          <w:rFonts w:ascii="Arial" w:hAnsi="Arial" w:cs="Arial"/>
          <w:lang w:val="sr-Latn-ME"/>
        </w:rPr>
        <w:t xml:space="preserve">abavke broj </w:t>
      </w:r>
      <w:r w:rsidR="00786116">
        <w:rPr>
          <w:rFonts w:ascii="Arial" w:hAnsi="Arial" w:cs="Arial"/>
          <w:lang w:val="sr-Latn-ME"/>
        </w:rPr>
        <w:t>21424</w:t>
      </w:r>
      <w:r w:rsidR="007D3024">
        <w:rPr>
          <w:rFonts w:ascii="Arial" w:hAnsi="Arial" w:cs="Arial"/>
          <w:lang w:val="sr-Latn-ME"/>
        </w:rPr>
        <w:t xml:space="preserve"> od 3</w:t>
      </w:r>
      <w:r w:rsidR="00786116">
        <w:rPr>
          <w:rFonts w:ascii="Arial" w:hAnsi="Arial" w:cs="Arial"/>
          <w:lang w:val="sr-Latn-ME"/>
        </w:rPr>
        <w:t>0</w:t>
      </w:r>
      <w:r w:rsidR="007D3024">
        <w:rPr>
          <w:rFonts w:ascii="Arial" w:hAnsi="Arial" w:cs="Arial"/>
          <w:lang w:val="sr-Latn-ME"/>
        </w:rPr>
        <w:t>.01.202</w:t>
      </w:r>
      <w:r w:rsidR="00786116">
        <w:rPr>
          <w:rFonts w:ascii="Arial" w:hAnsi="Arial" w:cs="Arial"/>
          <w:lang w:val="sr-Latn-ME"/>
        </w:rPr>
        <w:t>5</w:t>
      </w:r>
      <w:r w:rsidR="00560D90">
        <w:rPr>
          <w:rFonts w:ascii="Arial" w:hAnsi="Arial" w:cs="Arial"/>
          <w:lang w:val="sr-Latn-ME"/>
        </w:rPr>
        <w:t>.</w:t>
      </w:r>
      <w:r w:rsidR="001C41AD" w:rsidRPr="00A442A3">
        <w:rPr>
          <w:rFonts w:ascii="Arial" w:hAnsi="Arial" w:cs="Arial"/>
          <w:lang w:val="sr-Latn-ME"/>
        </w:rPr>
        <w:t>godine, za nabavku</w:t>
      </w:r>
      <w:r w:rsidR="00381EBA" w:rsidRPr="00A442A3">
        <w:rPr>
          <w:rFonts w:ascii="Arial" w:hAnsi="Arial" w:cs="Arial"/>
          <w:lang w:val="sr-Latn-ME"/>
        </w:rPr>
        <w:t xml:space="preserve"> </w:t>
      </w:r>
      <w:r w:rsidR="007D3024">
        <w:rPr>
          <w:rFonts w:ascii="Arial" w:hAnsi="Arial" w:cs="Arial"/>
          <w:lang w:val="sr-Latn-ME"/>
        </w:rPr>
        <w:t>sredstava za</w:t>
      </w:r>
      <w:r w:rsidR="00786116">
        <w:rPr>
          <w:rFonts w:ascii="Arial" w:hAnsi="Arial" w:cs="Arial"/>
          <w:lang w:val="sr-Latn-ME"/>
        </w:rPr>
        <w:t xml:space="preserve"> praćenje – monitoring stanja i</w:t>
      </w:r>
      <w:r w:rsidR="007D3024">
        <w:rPr>
          <w:rFonts w:ascii="Arial" w:hAnsi="Arial" w:cs="Arial"/>
          <w:lang w:val="sr-Latn-ME"/>
        </w:rPr>
        <w:t xml:space="preserve"> zaštitu šuma od bolesti</w:t>
      </w:r>
      <w:r w:rsidR="0004374B">
        <w:rPr>
          <w:rFonts w:ascii="Arial" w:hAnsi="Arial" w:cs="Arial"/>
          <w:lang w:val="sr-Latn-ME"/>
        </w:rPr>
        <w:t xml:space="preserve">, </w:t>
      </w:r>
      <w:r w:rsidRPr="00A442A3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A442A3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786116" w:rsidP="00786116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</w:t>
      </w:r>
      <w:r w:rsidR="001C41AD" w:rsidRPr="00A442A3">
        <w:rPr>
          <w:rFonts w:ascii="Arial" w:hAnsi="Arial" w:cs="Arial"/>
          <w:lang w:val="sr-Latn-ME"/>
        </w:rPr>
        <w:t>Ovlašćeno</w:t>
      </w:r>
      <w:r w:rsidR="00C92A28">
        <w:rPr>
          <w:rFonts w:ascii="Arial" w:hAnsi="Arial" w:cs="Arial"/>
          <w:lang w:val="sr-Latn-ME"/>
        </w:rPr>
        <w:t xml:space="preserve"> lice naručioca: </w:t>
      </w:r>
      <w:r>
        <w:rPr>
          <w:rFonts w:ascii="Arial" w:hAnsi="Arial" w:cs="Arial"/>
          <w:lang w:val="sr-Latn-ME"/>
        </w:rPr>
        <w:t>Miloš Rajković, v.d. direktor</w:t>
      </w:r>
    </w:p>
    <w:p w:rsidR="001C41AD" w:rsidRPr="00A442A3" w:rsidRDefault="00786116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 xml:space="preserve"> </w:t>
      </w:r>
      <w:r w:rsidR="001C41AD" w:rsidRPr="00A442A3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Službenik za javne nabavke: </w:t>
      </w:r>
      <w:r w:rsidR="00ED62F2">
        <w:rPr>
          <w:rFonts w:ascii="Arial" w:hAnsi="Arial" w:cs="Arial"/>
          <w:lang w:val="sr-Latn-ME"/>
        </w:rPr>
        <w:t>Bojana Tanjević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Lice koje je učestvovalo u planiranju </w:t>
      </w:r>
      <w:r w:rsidR="007D3024">
        <w:rPr>
          <w:rFonts w:ascii="Arial" w:hAnsi="Arial" w:cs="Arial"/>
          <w:lang w:val="sr-Latn-ME"/>
        </w:rPr>
        <w:t xml:space="preserve">javne nabavke: </w:t>
      </w:r>
      <w:r w:rsidR="00786116">
        <w:rPr>
          <w:rFonts w:ascii="Arial" w:hAnsi="Arial" w:cs="Arial"/>
          <w:lang w:val="sr-Latn-ME"/>
        </w:rPr>
        <w:t>Zehra Demić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560D90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</w:t>
      </w:r>
      <w:r w:rsidR="00786116">
        <w:rPr>
          <w:rFonts w:ascii="Arial" w:hAnsi="Arial" w:cs="Arial"/>
          <w:iCs/>
          <w:lang w:val="sr-Latn-ME"/>
        </w:rPr>
        <w:t>Predsjedni</w:t>
      </w:r>
      <w:r>
        <w:rPr>
          <w:rFonts w:ascii="Arial" w:hAnsi="Arial" w:cs="Arial"/>
          <w:iCs/>
          <w:lang w:val="sr-Latn-ME"/>
        </w:rPr>
        <w:t>ca</w:t>
      </w:r>
      <w:r w:rsidR="00786116">
        <w:rPr>
          <w:rFonts w:ascii="Arial" w:hAnsi="Arial" w:cs="Arial"/>
          <w:iCs/>
          <w:lang w:val="sr-Latn-ME"/>
        </w:rPr>
        <w:t xml:space="preserve"> </w:t>
      </w:r>
      <w:r w:rsidR="001C41AD" w:rsidRPr="00A442A3">
        <w:rPr>
          <w:rFonts w:ascii="Arial" w:hAnsi="Arial" w:cs="Arial"/>
          <w:iCs/>
          <w:lang w:val="sr-Latn-ME"/>
        </w:rPr>
        <w:t xml:space="preserve"> komisije </w:t>
      </w:r>
      <w:r w:rsidR="001C41AD" w:rsidRPr="00A442A3">
        <w:rPr>
          <w:rFonts w:ascii="Arial" w:hAnsi="Arial" w:cs="Arial"/>
          <w:lang w:val="sr-Latn-ME"/>
        </w:rPr>
        <w:t>za sprovođenje postupka javne nabavk</w:t>
      </w:r>
      <w:r w:rsidR="001C41AD" w:rsidRPr="00A442A3">
        <w:rPr>
          <w:rFonts w:ascii="Arial" w:hAnsi="Arial" w:cs="Arial"/>
          <w:iCs/>
          <w:lang w:val="sr-Latn-ME"/>
        </w:rPr>
        <w:t>e</w:t>
      </w:r>
      <w:r w:rsidR="007D3024">
        <w:rPr>
          <w:rFonts w:ascii="Arial" w:hAnsi="Arial" w:cs="Arial"/>
          <w:lang w:val="sr-Latn-ME"/>
        </w:rPr>
        <w:t>: Bojana Tanjević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786116" w:rsidP="00786116">
      <w:pPr>
        <w:tabs>
          <w:tab w:val="left" w:pos="3290"/>
        </w:tabs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</w:t>
      </w:r>
      <w:r w:rsidR="001C41AD" w:rsidRPr="00A442A3">
        <w:rPr>
          <w:rFonts w:ascii="Arial" w:hAnsi="Arial" w:cs="Arial"/>
          <w:iCs/>
          <w:lang w:val="sr-Latn-ME"/>
        </w:rPr>
        <w:t xml:space="preserve">Član komisije </w:t>
      </w:r>
      <w:r w:rsidR="001C41AD" w:rsidRPr="00A442A3">
        <w:rPr>
          <w:rFonts w:ascii="Arial" w:hAnsi="Arial" w:cs="Arial"/>
          <w:lang w:val="sr-Latn-ME"/>
        </w:rPr>
        <w:t>za sprovođenje postupka javne nabavk</w:t>
      </w:r>
      <w:r w:rsidR="001C41AD" w:rsidRPr="00A442A3">
        <w:rPr>
          <w:rFonts w:ascii="Arial" w:hAnsi="Arial" w:cs="Arial"/>
          <w:iCs/>
          <w:lang w:val="sr-Latn-ME"/>
        </w:rPr>
        <w:t>e</w:t>
      </w:r>
      <w:r w:rsidR="00140FF4">
        <w:rPr>
          <w:rFonts w:ascii="Arial" w:hAnsi="Arial" w:cs="Arial"/>
          <w:lang w:val="sr-Latn-ME"/>
        </w:rPr>
        <w:t>: Zehra Demić</w:t>
      </w:r>
    </w:p>
    <w:p w:rsidR="00140FF4" w:rsidRPr="00A442A3" w:rsidRDefault="00140FF4" w:rsidP="00140FF4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40FF4" w:rsidRPr="00A442A3" w:rsidRDefault="00786116" w:rsidP="00786116">
      <w:pPr>
        <w:tabs>
          <w:tab w:val="left" w:pos="3290"/>
        </w:tabs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</w:t>
      </w:r>
      <w:r w:rsidR="00140FF4" w:rsidRPr="00A442A3">
        <w:rPr>
          <w:rFonts w:ascii="Arial" w:hAnsi="Arial" w:cs="Arial"/>
          <w:iCs/>
          <w:lang w:val="sr-Latn-ME"/>
        </w:rPr>
        <w:t xml:space="preserve">Član komisije </w:t>
      </w:r>
      <w:r w:rsidR="00140FF4" w:rsidRPr="00A442A3">
        <w:rPr>
          <w:rFonts w:ascii="Arial" w:hAnsi="Arial" w:cs="Arial"/>
          <w:lang w:val="sr-Latn-ME"/>
        </w:rPr>
        <w:t>za sprovođenje postupka javne nabavk</w:t>
      </w:r>
      <w:r w:rsidR="00140FF4" w:rsidRPr="00A442A3">
        <w:rPr>
          <w:rFonts w:ascii="Arial" w:hAnsi="Arial" w:cs="Arial"/>
          <w:iCs/>
          <w:lang w:val="sr-Latn-ME"/>
        </w:rPr>
        <w:t>e</w:t>
      </w:r>
      <w:r w:rsidR="00140FF4">
        <w:rPr>
          <w:rFonts w:ascii="Arial" w:hAnsi="Arial" w:cs="Arial"/>
          <w:lang w:val="sr-Latn-ME"/>
        </w:rPr>
        <w:t>: Nikola Kamberović</w:t>
      </w:r>
    </w:p>
    <w:p w:rsidR="00140FF4" w:rsidRPr="00A442A3" w:rsidRDefault="00140FF4" w:rsidP="00140FF4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A442A3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Pr="00A442A3" w:rsidRDefault="000D2958" w:rsidP="000D2958">
      <w:pPr>
        <w:tabs>
          <w:tab w:val="left" w:pos="5760"/>
        </w:tabs>
        <w:jc w:val="center"/>
        <w:rPr>
          <w:rFonts w:ascii="Arial" w:hAnsi="Arial" w:cs="Arial"/>
          <w:lang w:val="sr-Latn-ME"/>
        </w:rPr>
      </w:pPr>
    </w:p>
    <w:p w:rsidR="00DF3A6F" w:rsidRPr="00E3162A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DF3A6F" w:rsidRPr="002462D1" w:rsidRDefault="00DF3A6F" w:rsidP="00DF3A6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D9" w:rsidRDefault="005155D9" w:rsidP="000D2958">
      <w:r>
        <w:separator/>
      </w:r>
    </w:p>
  </w:endnote>
  <w:endnote w:type="continuationSeparator" w:id="0">
    <w:p w:rsidR="005155D9" w:rsidRDefault="005155D9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D9" w:rsidRDefault="005155D9" w:rsidP="000D2958">
      <w:r>
        <w:separator/>
      </w:r>
    </w:p>
  </w:footnote>
  <w:footnote w:type="continuationSeparator" w:id="0">
    <w:p w:rsidR="005155D9" w:rsidRDefault="005155D9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B797B"/>
    <w:multiLevelType w:val="hybridMultilevel"/>
    <w:tmpl w:val="30E8BDEC"/>
    <w:lvl w:ilvl="0" w:tplc="13F4BC7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55353BB"/>
    <w:multiLevelType w:val="hybridMultilevel"/>
    <w:tmpl w:val="74F41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6719FF"/>
    <w:multiLevelType w:val="hybridMultilevel"/>
    <w:tmpl w:val="EE0A874C"/>
    <w:lvl w:ilvl="0" w:tplc="E46C80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7D"/>
    <w:rsid w:val="0004374B"/>
    <w:rsid w:val="00053AE9"/>
    <w:rsid w:val="00071936"/>
    <w:rsid w:val="00085CD2"/>
    <w:rsid w:val="00086D44"/>
    <w:rsid w:val="000D2958"/>
    <w:rsid w:val="000D34E0"/>
    <w:rsid w:val="000D540F"/>
    <w:rsid w:val="000D6879"/>
    <w:rsid w:val="000E0154"/>
    <w:rsid w:val="000E3D8E"/>
    <w:rsid w:val="000E4C87"/>
    <w:rsid w:val="00121881"/>
    <w:rsid w:val="00140FF4"/>
    <w:rsid w:val="00183716"/>
    <w:rsid w:val="001C19D3"/>
    <w:rsid w:val="001C41AD"/>
    <w:rsid w:val="00217C2B"/>
    <w:rsid w:val="002604BE"/>
    <w:rsid w:val="002866B8"/>
    <w:rsid w:val="002A0D2E"/>
    <w:rsid w:val="002B42F9"/>
    <w:rsid w:val="002D5005"/>
    <w:rsid w:val="00301E90"/>
    <w:rsid w:val="00360CC7"/>
    <w:rsid w:val="00381EBA"/>
    <w:rsid w:val="003918EF"/>
    <w:rsid w:val="003B617D"/>
    <w:rsid w:val="003D58D3"/>
    <w:rsid w:val="003F086E"/>
    <w:rsid w:val="003F762F"/>
    <w:rsid w:val="00401BFE"/>
    <w:rsid w:val="00434BAA"/>
    <w:rsid w:val="00451939"/>
    <w:rsid w:val="00452512"/>
    <w:rsid w:val="0045342A"/>
    <w:rsid w:val="00497AB4"/>
    <w:rsid w:val="004A5E86"/>
    <w:rsid w:val="004E5300"/>
    <w:rsid w:val="004F29D3"/>
    <w:rsid w:val="005155D9"/>
    <w:rsid w:val="00547A48"/>
    <w:rsid w:val="00560D90"/>
    <w:rsid w:val="0057550C"/>
    <w:rsid w:val="005A2368"/>
    <w:rsid w:val="005C6009"/>
    <w:rsid w:val="0060297F"/>
    <w:rsid w:val="0062489B"/>
    <w:rsid w:val="0064258A"/>
    <w:rsid w:val="006555AD"/>
    <w:rsid w:val="006704D3"/>
    <w:rsid w:val="006E19DE"/>
    <w:rsid w:val="006F4DED"/>
    <w:rsid w:val="00706A84"/>
    <w:rsid w:val="00760274"/>
    <w:rsid w:val="0076401E"/>
    <w:rsid w:val="00786116"/>
    <w:rsid w:val="007A65A7"/>
    <w:rsid w:val="007B3835"/>
    <w:rsid w:val="007C0A9E"/>
    <w:rsid w:val="007D3024"/>
    <w:rsid w:val="00815134"/>
    <w:rsid w:val="008A2E5A"/>
    <w:rsid w:val="008B18D1"/>
    <w:rsid w:val="008B4CCC"/>
    <w:rsid w:val="008D3BEA"/>
    <w:rsid w:val="008D7404"/>
    <w:rsid w:val="008F7AD4"/>
    <w:rsid w:val="009152CA"/>
    <w:rsid w:val="0094192A"/>
    <w:rsid w:val="00941A1D"/>
    <w:rsid w:val="00941A1E"/>
    <w:rsid w:val="0099133F"/>
    <w:rsid w:val="009A02AA"/>
    <w:rsid w:val="009D3067"/>
    <w:rsid w:val="00A04D53"/>
    <w:rsid w:val="00A442A3"/>
    <w:rsid w:val="00A61AFD"/>
    <w:rsid w:val="00AE32DF"/>
    <w:rsid w:val="00AF1F5C"/>
    <w:rsid w:val="00B11240"/>
    <w:rsid w:val="00B37A78"/>
    <w:rsid w:val="00B63502"/>
    <w:rsid w:val="00B70141"/>
    <w:rsid w:val="00BB174D"/>
    <w:rsid w:val="00BF3405"/>
    <w:rsid w:val="00C02537"/>
    <w:rsid w:val="00C37DCE"/>
    <w:rsid w:val="00C565F2"/>
    <w:rsid w:val="00C6169E"/>
    <w:rsid w:val="00C65FDD"/>
    <w:rsid w:val="00C74A66"/>
    <w:rsid w:val="00C92A28"/>
    <w:rsid w:val="00CD5FF1"/>
    <w:rsid w:val="00CF3300"/>
    <w:rsid w:val="00CF40D5"/>
    <w:rsid w:val="00D44F8D"/>
    <w:rsid w:val="00D62B28"/>
    <w:rsid w:val="00D820B4"/>
    <w:rsid w:val="00D93915"/>
    <w:rsid w:val="00D96F5D"/>
    <w:rsid w:val="00DB4EF3"/>
    <w:rsid w:val="00DF3A6F"/>
    <w:rsid w:val="00DF7575"/>
    <w:rsid w:val="00E30FAE"/>
    <w:rsid w:val="00E516E3"/>
    <w:rsid w:val="00E64E8B"/>
    <w:rsid w:val="00E90D51"/>
    <w:rsid w:val="00EB29B5"/>
    <w:rsid w:val="00EC06A3"/>
    <w:rsid w:val="00ED62F2"/>
    <w:rsid w:val="00EF1FFF"/>
    <w:rsid w:val="00F007F4"/>
    <w:rsid w:val="00F3489F"/>
    <w:rsid w:val="00FB683A"/>
    <w:rsid w:val="00FD4D86"/>
    <w:rsid w:val="00F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  <w:style w:type="paragraph" w:customStyle="1" w:styleId="T30X">
    <w:name w:val="T30X"/>
    <w:basedOn w:val="Normal"/>
    <w:uiPriority w:val="99"/>
    <w:rsid w:val="00DF3A6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83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  <w:style w:type="paragraph" w:customStyle="1" w:styleId="T30X">
    <w:name w:val="T30X"/>
    <w:basedOn w:val="Normal"/>
    <w:uiPriority w:val="99"/>
    <w:rsid w:val="00DF3A6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8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pc18</cp:lastModifiedBy>
  <cp:revision>63</cp:revision>
  <dcterms:created xsi:type="dcterms:W3CDTF">2021-08-05T08:14:00Z</dcterms:created>
  <dcterms:modified xsi:type="dcterms:W3CDTF">2025-05-08T09:30:00Z</dcterms:modified>
</cp:coreProperties>
</file>