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C6F28" w14:textId="403EBB32" w:rsidR="00933D54" w:rsidRPr="00703A46" w:rsidRDefault="00933D54" w:rsidP="006208A6">
      <w:pPr>
        <w:rPr>
          <w:rFonts w:ascii="Arial" w:eastAsiaTheme="minorHAnsi" w:hAnsi="Arial" w:cs="Arial"/>
          <w:sz w:val="20"/>
          <w:szCs w:val="20"/>
        </w:rPr>
      </w:pPr>
    </w:p>
    <w:p w14:paraId="1F3ACE47" w14:textId="4554371C" w:rsidR="00933D54" w:rsidRPr="00703A46" w:rsidRDefault="00933D54" w:rsidP="00933D54">
      <w:pPr>
        <w:rPr>
          <w:rFonts w:ascii="Arial" w:eastAsiaTheme="minorHAnsi" w:hAnsi="Arial" w:cs="Arial"/>
          <w:sz w:val="20"/>
          <w:szCs w:val="20"/>
        </w:rPr>
      </w:pPr>
      <w:r w:rsidRPr="00B6195A">
        <w:rPr>
          <w:rFonts w:ascii="Arial" w:eastAsiaTheme="minorHAnsi" w:hAnsi="Arial" w:cs="Arial"/>
          <w:sz w:val="20"/>
          <w:szCs w:val="20"/>
        </w:rPr>
        <w:t xml:space="preserve">Podgorica, </w:t>
      </w:r>
      <w:r w:rsidR="00B6195A" w:rsidRPr="00B6195A">
        <w:rPr>
          <w:rFonts w:ascii="Arial" w:eastAsiaTheme="minorHAnsi" w:hAnsi="Arial" w:cs="Arial"/>
          <w:sz w:val="20"/>
          <w:szCs w:val="20"/>
        </w:rPr>
        <w:t>14</w:t>
      </w:r>
      <w:r w:rsidRPr="00B6195A">
        <w:rPr>
          <w:rFonts w:ascii="Arial" w:eastAsiaTheme="minorHAnsi" w:hAnsi="Arial" w:cs="Arial"/>
          <w:sz w:val="20"/>
          <w:szCs w:val="20"/>
        </w:rPr>
        <w:t>.04.2024.god</w:t>
      </w:r>
    </w:p>
    <w:p w14:paraId="2E08380F" w14:textId="77777777" w:rsidR="00933D54" w:rsidRPr="00703A46" w:rsidRDefault="00933D54" w:rsidP="00933D54">
      <w:pPr>
        <w:rPr>
          <w:rFonts w:ascii="Arial" w:eastAsiaTheme="minorHAnsi" w:hAnsi="Arial" w:cs="Arial"/>
          <w:sz w:val="20"/>
          <w:szCs w:val="20"/>
        </w:rPr>
      </w:pPr>
    </w:p>
    <w:p w14:paraId="7CD12C29" w14:textId="064E8870" w:rsidR="00933D54" w:rsidRPr="00703A46" w:rsidRDefault="00933D54" w:rsidP="00933D54">
      <w:pPr>
        <w:jc w:val="both"/>
        <w:rPr>
          <w:rFonts w:ascii="Arial" w:eastAsiaTheme="minorHAnsi" w:hAnsi="Arial" w:cs="Arial"/>
          <w:sz w:val="20"/>
          <w:szCs w:val="20"/>
        </w:rPr>
      </w:pPr>
    </w:p>
    <w:p w14:paraId="2E0B0E6D" w14:textId="63DBB6F2" w:rsidR="00D46C27" w:rsidRPr="00703A46" w:rsidRDefault="00D46C27" w:rsidP="00D46C27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703A46">
        <w:rPr>
          <w:rFonts w:ascii="Arial" w:eastAsia="Calibri" w:hAnsi="Arial" w:cs="Arial"/>
          <w:sz w:val="20"/>
          <w:szCs w:val="20"/>
          <w:lang w:val="it-IT"/>
        </w:rPr>
        <w:t xml:space="preserve">Na osnovu člana 94, a u vezi sa članom 93  </w:t>
      </w: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Zakona o javnim nabavkama ("Službeni list Crne Gore", br. 74/19, 03/23, 11/23 i 84/24) </w:t>
      </w:r>
      <w:r w:rsidRPr="00703A46">
        <w:rPr>
          <w:rFonts w:ascii="Arial" w:eastAsia="Calibri" w:hAnsi="Arial" w:cs="Arial"/>
          <w:sz w:val="20"/>
          <w:szCs w:val="20"/>
          <w:lang w:val="pl-PL"/>
        </w:rPr>
        <w:t>Komisija za sprovođenje postupka javne nabavke</w:t>
      </w:r>
      <w:r w:rsidRPr="00703A46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, </w:t>
      </w:r>
      <w:r w:rsidRPr="00703A46">
        <w:rPr>
          <w:rFonts w:ascii="Arial" w:eastAsia="Calibri" w:hAnsi="Arial" w:cs="Arial"/>
          <w:sz w:val="20"/>
          <w:szCs w:val="20"/>
          <w:lang w:val="it-IT"/>
        </w:rPr>
        <w:t xml:space="preserve">objavljuje        </w:t>
      </w:r>
    </w:p>
    <w:p w14:paraId="79353ADE" w14:textId="77777777" w:rsidR="00D46C27" w:rsidRPr="00703A46" w:rsidRDefault="00D46C27" w:rsidP="00D46C27">
      <w:pPr>
        <w:spacing w:after="160" w:line="259" w:lineRule="auto"/>
        <w:jc w:val="center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>IZMJENU BR.1</w:t>
      </w:r>
    </w:p>
    <w:p w14:paraId="0A205D99" w14:textId="57D9D503" w:rsidR="00D46C27" w:rsidRPr="00703A46" w:rsidRDefault="00D46C27" w:rsidP="00D46C27">
      <w:pPr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>TENDERSKE DOKUME</w:t>
      </w:r>
      <w:r w:rsidR="001A2656" w:rsidRPr="00703A46">
        <w:rPr>
          <w:rFonts w:ascii="Arial" w:eastAsia="Calibri" w:hAnsi="Arial" w:cs="Arial"/>
          <w:b/>
          <w:sz w:val="20"/>
          <w:szCs w:val="20"/>
          <w:lang w:val="sr-Latn-ME"/>
        </w:rPr>
        <w:t>N</w:t>
      </w: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 xml:space="preserve">TACIJE </w:t>
      </w:r>
      <w:r w:rsidRPr="00703A46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 xml:space="preserve"> ZA OTVORENI POSTUPAK JAVNE NABAVKE </w:t>
      </w:r>
    </w:p>
    <w:p w14:paraId="69A9D11D" w14:textId="4F49B448" w:rsidR="00D46C27" w:rsidRPr="00703A46" w:rsidRDefault="00D46C27" w:rsidP="00D46C27">
      <w:pPr>
        <w:jc w:val="center"/>
        <w:rPr>
          <w:rFonts w:ascii="Arial" w:eastAsia="Calibri" w:hAnsi="Arial" w:cs="Arial"/>
          <w:bCs/>
          <w:sz w:val="20"/>
          <w:szCs w:val="20"/>
          <w:lang w:val="pl-PL"/>
        </w:rPr>
      </w:pPr>
      <w:r w:rsidRPr="00703A46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>ZA NABAVKU USLUGA PUTNIČKIH AGENCIJA – NABAVKA USLUGA SNABDIJEVANJA AVIOKARTAMA, REZERVACIJA, KUPOVINA I ISPORUKA AVIO KARATA I REZERVACIJA, ORGANIZOVANJE HOTELSKOG I PRIVATNOG SMJEŠTAJA U ZEMLJI I INOSTRANSTVU</w:t>
      </w:r>
      <w:r w:rsidRPr="00703A46">
        <w:rPr>
          <w:rFonts w:ascii="Arial" w:eastAsia="Calibri" w:hAnsi="Arial" w:cs="Arial"/>
          <w:bCs/>
          <w:sz w:val="20"/>
          <w:szCs w:val="20"/>
          <w:lang w:val="pl-PL"/>
        </w:rPr>
        <w:t xml:space="preserve"> </w:t>
      </w:r>
    </w:p>
    <w:p w14:paraId="4411E468" w14:textId="77777777" w:rsidR="00D46C27" w:rsidRPr="00703A46" w:rsidRDefault="00D46C27" w:rsidP="00D46C27">
      <w:pPr>
        <w:jc w:val="center"/>
        <w:rPr>
          <w:rFonts w:ascii="Arial" w:eastAsia="Calibri" w:hAnsi="Arial" w:cs="Arial"/>
          <w:bCs/>
          <w:sz w:val="20"/>
          <w:szCs w:val="20"/>
          <w:lang w:val="pl-PL"/>
        </w:rPr>
      </w:pPr>
    </w:p>
    <w:p w14:paraId="77C4F429" w14:textId="5ACDAEC0" w:rsidR="00D46C27" w:rsidRPr="00703A46" w:rsidRDefault="00D46C27" w:rsidP="00D46C27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Cs/>
          <w:sz w:val="20"/>
          <w:szCs w:val="20"/>
          <w:lang w:val="pl-PL"/>
        </w:rPr>
        <w:t>Vrši se izmjena predmetne Tenderske dokumentacije broj:</w:t>
      </w:r>
      <w:r w:rsidRPr="00703A46">
        <w:rPr>
          <w:rFonts w:ascii="Arial" w:eastAsiaTheme="minorHAnsi" w:hAnsi="Arial" w:cs="Arial"/>
          <w:sz w:val="20"/>
          <w:szCs w:val="20"/>
          <w:lang w:val="sr-Latn-CS"/>
        </w:rPr>
        <w:t xml:space="preserve"> </w:t>
      </w:r>
      <w:r w:rsidR="00DA4F5C" w:rsidRPr="00703A46">
        <w:rPr>
          <w:rFonts w:ascii="Arial" w:eastAsiaTheme="minorHAnsi" w:hAnsi="Arial" w:cs="Arial"/>
          <w:sz w:val="20"/>
          <w:szCs w:val="20"/>
          <w:lang w:val="sr-Latn-ME"/>
        </w:rPr>
        <w:t>16-426/25-4823/3 od 08.04.2025.godine, šifra postupka 89820</w:t>
      </w:r>
      <w:r w:rsidRPr="00703A46">
        <w:rPr>
          <w:rFonts w:ascii="Arial" w:eastAsiaTheme="minorHAnsi" w:hAnsi="Arial" w:cs="Arial"/>
          <w:sz w:val="20"/>
          <w:szCs w:val="20"/>
          <w:lang w:val="sr-Latn-ME"/>
        </w:rPr>
        <w:t xml:space="preserve">, </w:t>
      </w:r>
      <w:r w:rsidRPr="00703A46">
        <w:rPr>
          <w:rFonts w:ascii="Arial" w:eastAsia="Calibri" w:hAnsi="Arial" w:cs="Arial"/>
          <w:bCs/>
          <w:sz w:val="20"/>
          <w:szCs w:val="20"/>
          <w:lang w:val="pl-PL"/>
        </w:rPr>
        <w:t>na način što se :</w:t>
      </w:r>
    </w:p>
    <w:p w14:paraId="1FEB4319" w14:textId="7385037A" w:rsidR="00DA4F5C" w:rsidRPr="00703A46" w:rsidRDefault="00DA4F5C" w:rsidP="00DA4F5C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ascii="Arial" w:eastAsia="Calibri" w:hAnsi="Arial" w:cs="Arial"/>
          <w:bCs/>
          <w:sz w:val="20"/>
          <w:szCs w:val="20"/>
          <w:lang w:val="pl-PL"/>
        </w:rPr>
      </w:pPr>
      <w:r w:rsidRPr="00703A46">
        <w:rPr>
          <w:rFonts w:ascii="Arial" w:eastAsia="Calibri" w:hAnsi="Arial" w:cs="Arial"/>
          <w:bCs/>
          <w:sz w:val="20"/>
          <w:szCs w:val="20"/>
          <w:lang w:val="pl-PL"/>
        </w:rPr>
        <w:t xml:space="preserve">U okviru Drugi uslovi </w:t>
      </w:r>
      <w:r w:rsidR="001A2656" w:rsidRPr="00703A46">
        <w:rPr>
          <w:rFonts w:ascii="Arial" w:eastAsia="Calibri" w:hAnsi="Arial" w:cs="Arial"/>
          <w:bCs/>
          <w:sz w:val="20"/>
          <w:szCs w:val="20"/>
          <w:lang w:val="pl-PL"/>
        </w:rPr>
        <w:t xml:space="preserve"> - </w:t>
      </w:r>
      <w:r w:rsidRPr="00703A46">
        <w:rPr>
          <w:rFonts w:ascii="Arial" w:eastAsia="Calibri" w:hAnsi="Arial" w:cs="Arial"/>
          <w:bCs/>
          <w:sz w:val="20"/>
          <w:szCs w:val="20"/>
          <w:lang w:val="pl-PL"/>
        </w:rPr>
        <w:t>Izjava privrednog subjekta o prihvatanju sledećih uslova:</w:t>
      </w:r>
    </w:p>
    <w:p w14:paraId="36F262B3" w14:textId="7A0CFB6E" w:rsidR="00DA4F5C" w:rsidRPr="00703A46" w:rsidRDefault="00DA4F5C" w:rsidP="00D46C27">
      <w:pPr>
        <w:spacing w:after="160" w:line="259" w:lineRule="auto"/>
        <w:jc w:val="both"/>
        <w:rPr>
          <w:rFonts w:ascii="Arial" w:eastAsia="Calibri" w:hAnsi="Arial" w:cs="Arial"/>
          <w:bCs/>
          <w:sz w:val="20"/>
          <w:szCs w:val="20"/>
          <w:lang w:val="pl-PL"/>
        </w:rPr>
      </w:pPr>
      <w:r w:rsidRPr="00703A46">
        <w:rPr>
          <w:rFonts w:ascii="Arial" w:eastAsia="Calibri" w:hAnsi="Arial" w:cs="Arial"/>
          <w:bCs/>
          <w:sz w:val="20"/>
          <w:szCs w:val="20"/>
          <w:lang w:val="pl-PL"/>
        </w:rPr>
        <w:t xml:space="preserve">„Izjava privrednog subjekta o prihvatanju sledećih uslova: - da će obezbijediti rezervaciju, kupovinu i izdavanje avio karata i rezervaciju, organizovanje hotelskog i privatnog smještaja u zemlji,regionu i inostranstvu prema kategorizaciji i instrukcijama Naručioca koje je naveo u svom zahtjevu, u toku 24h sedam dana nedeljno; - rok dostavljanja ponude za opcije, od momenta upućivanja zahtjeva od strane Naručioca, ne može biti duži od 60minuta, a rok izvršenja usluge od momenta prijema zahtjeva Naručioca za rezervacijom do momenta izvršene rezervacije ne može biti duži od roka koji ponuđač ponudi; -da će dostaviti ime i prezime kontakt osobe sa brojem telefona i email adresom; - da će dostaviti avionske karte elektronskim putem, a po potrebi i na adresu Naručioca, bez naknade; - da će osigurati fleksibilno radno vrijeme i mogućnost kontakta u toku 24h; - da će dostaviti minimum tri opcije (ukoliko rezervacioni sistem nudi u tom momentu ) u vezi konkretnog zahtjeva za nabavku predmetnih usluga, tako da Naručilac ima mogućnost i pravo izbora najpovoljnije opcije; - da će, tokom trajanja ugovora, Naručiocu nuditi najpovoljnije uslove u pogledu cijene, koja podrazumijeva: cijenu karte, usluge aerodromskih taksi,troškove u vezi sa prtljagom, kao i najpovoljnije uslove u vezi sa terminima i opcijama za direktne letove ukoliko postoje, odnosno za letove sa što manjim brojem presijedanja, kao i uz minimalno čekanje na aerodromima;-da je dužan da, ukoliko Naručilac sam nađe povoljniju cijenu avio karte u odnosu na ponuđene opcije date za nabavku avio karti od strane izvršioca, izvršiti izdavanje iste odnosno povoljnijih avio karti koje je pronašao Naručilac; -da će na fakturama posebno iskazivati cijene avio karte sa uključenim avio taksama i cijenama prtljaga, a posebno cijenu usluge rezervacije i izdavanja avio karte i da će uz svaku fakturu dostaviti pojedinačno agentski kupon (Agent Coupon) iz rezervacionog sistema ili potvrdu od strane avio kompanije za svaku izdatu avio kartu gdje je iskazana struktura troškova avio prevoza, tarifa i pripadajuće takse; -da će besplatno vršiti izmjene i/ili storniranje rezervacije avio karte ukoliko se ukaže potreba prije izdavanja karte; - da će pratiti otkazivanje letova i blagovremeno informisati Naručioca, kao i da će ukazati na sve moguće posledice u slučaju otkazivanja, propuštanja, kao i izmjene termina leta i blagovremeno ponuditi alternative; - da će prilikom dostavljanja opcija/ponuda za let na traženoj destinaciji Naručiocu pružiti obavještenje o roku u kom je moguće potvrditi rezervaciju po navedenim uslovima, kao i da ovim potvrđuje da uslovi u vezi otkazivanja kupljene avio karte ne mogu biti rigorozniji od uslova koje u ovim slučajevima predviđa konkretan avioprevoznik, što je ponuđač dužan i da dokaže u slučaju potrebe; - da će obezbijediti mogućnost otkazivanja leta, uz napomenu da isto ne može biti kraće od 24 časa prije zakazanog leta; -da će na fakturama posebno iskazivati cijenu usluge rezervacije hotelskog/privatnog smještaja za svaku uslugu pojedinačno, a posebno cijenu hotelskog/privatnog smještaja u skladu sa zahtjevom naručioca sa uračunatom cijenom boravišne takse i drugih zavisnih troškova i da će uz svaku fakturu dostaviti pojedinačno potvrdu/prikaz od strane hotela/privatnog smještaja za svaku rezervaciju hotelskog i privatnog smještaja u zemlji, regionu i inostranstvu gdje je detaljno iskazana struktura troškova hotelskog /privatnog smještaja; - da će obezbijediti rezervaciju hotelskog smještaja u hotelima / privatnog smještaja prema zahtjevima Naručioca kao i hotelski/privatni smještaj po pogodnostima koje nudi organizator događaja (konferencije, seminari,radionice,obuke i sl.); - da je dužan da, ukoliko Naručilac sam nađe povoljniju ponudu po pitanju cijene, kvaliteta, lokacije smještaja i otkazne politike u odnosu na ponuđene opcije za nabavku hotelskog i privatnog smještaja u zemlji, regionu i inostranstvu od strane izvršioca, izvršiti rezervaciju istog odnosno povoljnijjeg hotelskog i privatnog smještaja u zemlji, regionu i inostranstvu, koje je pronašao Naručilac; - da će </w:t>
      </w:r>
      <w:r w:rsidRPr="00703A46">
        <w:rPr>
          <w:rFonts w:ascii="Arial" w:eastAsia="Calibri" w:hAnsi="Arial" w:cs="Arial"/>
          <w:bCs/>
          <w:sz w:val="20"/>
          <w:szCs w:val="20"/>
          <w:lang w:val="pl-PL"/>
        </w:rPr>
        <w:lastRenderedPageBreak/>
        <w:t>rezervaciju privatnog smještaja vršiti isključivo kod registrovanih izdavaoca smještaja - da će po poslovnoj politici ponuđenog hotela/privatnog smještaja, u slučaju potrebe otkazati smještaj uz dostavljeni dokaz od hotela/privatnog smještaja; - da će tokom trajanja ugovora, Naručiocu nuditi najpovoljnije uslove u pogledu hotelskog/privatnog smještaja u skladu sa zahtjevom Naručioca; -da će na svakoj fakturi navesti i ime i prezime lica po čijem zahtjevu su izvršene predmetne usluge; -da unajkraćem roku, a najkasnije u roku od 3 dana od dana prijema pisanog upozorenja od strane Naručioca otkloni uočene nedostatke i propuste u obavljanju posla; -da besplatno izvrši sve ispravke grešaka, na koje mu ukaže Naručilac u toku realizacije Ugovora; NAPOMENA: Naručilac će zahtjeve dostavljati pisanim putem minimum 2 (dva) dana prije korišćenja usluge sa potrebnim podacima. Izuzetno u slučajevima hitnosti moguće podnošenje zahtjeva usmeno i u kraćem roku. NAPOMENA: Izjava mora biti potpisana od strane ovlašćenog lica privrednog subjekta i ovjerena pečatom ili potpisana elektronskim potpisom ovlašćenog lica privrednog subjekta.”</w:t>
      </w:r>
    </w:p>
    <w:p w14:paraId="470693A9" w14:textId="77777777" w:rsidR="00117FA5" w:rsidRPr="00703A46" w:rsidRDefault="00117FA5" w:rsidP="00D46C27">
      <w:pPr>
        <w:spacing w:after="160" w:line="259" w:lineRule="auto"/>
        <w:jc w:val="both"/>
        <w:rPr>
          <w:rFonts w:ascii="Arial" w:eastAsia="Calibri" w:hAnsi="Arial" w:cs="Arial"/>
          <w:bCs/>
          <w:sz w:val="20"/>
          <w:szCs w:val="20"/>
          <w:lang w:val="pl-PL"/>
        </w:rPr>
      </w:pPr>
    </w:p>
    <w:p w14:paraId="41D44726" w14:textId="4427D441" w:rsidR="00DA4F5C" w:rsidRPr="00703A46" w:rsidRDefault="00DA4F5C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703A46">
        <w:rPr>
          <w:rFonts w:ascii="Arial" w:eastAsia="Calibri" w:hAnsi="Arial" w:cs="Arial"/>
          <w:b/>
          <w:bCs/>
          <w:sz w:val="20"/>
          <w:szCs w:val="20"/>
          <w:lang w:val="pl-PL"/>
        </w:rPr>
        <w:t>Mijenja i glasi:</w:t>
      </w:r>
    </w:p>
    <w:p w14:paraId="4B983C44" w14:textId="6728DD30" w:rsidR="00117FA5" w:rsidRPr="00117FA5" w:rsidRDefault="00117FA5" w:rsidP="00117FA5">
      <w:pPr>
        <w:jc w:val="both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>„</w:t>
      </w:r>
      <w:r w:rsidRPr="00117FA5">
        <w:rPr>
          <w:rFonts w:ascii="Arial" w:eastAsia="Calibri" w:hAnsi="Arial" w:cs="Arial"/>
          <w:sz w:val="20"/>
          <w:szCs w:val="20"/>
          <w:lang w:val="sr-Latn-ME"/>
        </w:rPr>
        <w:t xml:space="preserve">Izjava privrednog subjekta o prihvatanju sledećih uslova: </w:t>
      </w:r>
    </w:p>
    <w:p w14:paraId="5B0D4754" w14:textId="6B1A73ED" w:rsidR="00117FA5" w:rsidRPr="00117FA5" w:rsidRDefault="00117FA5" w:rsidP="00117FA5">
      <w:pPr>
        <w:jc w:val="both"/>
        <w:rPr>
          <w:rFonts w:ascii="Arial" w:eastAsia="Calibri" w:hAnsi="Arial" w:cs="Arial"/>
          <w:sz w:val="20"/>
          <w:szCs w:val="20"/>
          <w:lang w:val="sr-Latn-ME"/>
        </w:rPr>
      </w:pPr>
      <w:r w:rsidRPr="00117FA5">
        <w:rPr>
          <w:rFonts w:ascii="Arial" w:eastAsia="Calibri" w:hAnsi="Arial" w:cs="Arial"/>
          <w:sz w:val="20"/>
          <w:szCs w:val="20"/>
          <w:lang w:val="sr-Latn-ME"/>
        </w:rPr>
        <w:t xml:space="preserve">- da će obezbijediti rezervaciju, kupovinu i izdavanje avio karata i rezervaciju, organizovanje hotelskog i privatnog smještaja u zemlji,regionu i inostranstvu prema kategorizaciji i instrukcijama Naručioca koje je naveo u svom zahtjevu, u toku 24h sedam dana nedeljno; - rok dostavljanja ponude za opcije, od momenta upućivanja zahtjeva od strane Naručioca, ne može biti duži od 60minuta, a rok izvršenja usluge od momenta prijema zahtjeva Naručioca za rezervacijom do momenta izvršene rezervacije ne može biti duži od roka koji ponuđač ponudi; -da će dostaviti ime i prezime kontakt osobe sa brojem telefona i email adresom;- da će dostaviti avionske karte elektronskim putem, a po potrebi i na adresu Naručioca, bez naknade; - da će osigurati fleksibilno radno vrijeme i mogućnost kontakta u toku 24h; - da će dostaviti minimum tri opcije  u vezi konkretnog zahtjeva za nabavku predmetnih usluga, tako da Naručilac ima mogućnost i pravo izbora najpovoljnije opcije; - da će, tokom trajanja ugovora, Naručiocu nuditi najpovoljnije uslove u pogledu cijene, koja podrazumijeva: cijenu karte, usluge aerodromskih taksi,troškove u vezi sa prtljagom, kao i najpovoljnije uslove u vezi sa terminima i opcijama za direktne letove ukoliko postoje, odnosno za letove sa što manjim brojem presijedanja, kao i uz minimalno čekanje na aerodromima;- da će obezbijediti rezervaciju i izdavanje avio avio karte prema zahtjevima Naručioca;-da je dužan da, ukoliko Naručilac sam nađe povoljniju cijenu avio karte u odnosu na ponuđene opcije date za nabavku avio karti od strane izvršioca, izvršiti rezerveciju/izdavanje iste odnosno povoljnijih avio karti koje je pronašao Naručilac; -da će na fakturama posebno iskazivati cijene avio karte sa uključenim avio taksama i cijenama prtljaga, a posebno cijenu usluge rezervacije i izdavanja avio karte i da će uz svaku fakturu dostaviti pojedinačno agentski kupon (Agent Coupon) iz rezervacionog sistema ili potvrdu od strane avio kompanije za svaku izdatu avio kartu gdje je iskazana struktura troškova avio prevoza, tarifa i pripadajuće takse; -da će besplatno vršiti izmjene i/ili storniranje rezervacije avio karte ukoliko se ukaže potreba prije izdavanja karte; - da će pratiti otkazivanje letova i blagovremeno informisati Naručioca, kao i da će ukazati na sve moguće posledice u slučaju otkazivanja, propuštanja, kao i izmjene termina leta i blagovremeno ponuditi alternative; - da će prilikom dostavljanja opcija/ponuda za let na traženoj destinaciji Naručiocu pružiti obavještenje o roku u kom je moguće potvrditi rezervaciju po navedenim uslovima, kao i da ovim potvrđuje da uslovi u vezi otkazivanja kupljene avio karte ne mogu biti rigorozniji od uslova koje u ovim slučajevima predviđa konkretan avioprevoznik, što je ponuđač dužan i da dokaže u slučaju potrebe; - da će obezbijediti mogućnost otkazivanja leta, uz napomenu da isto ne može biti kraće od 24 časa prije zakazanog leta; -da će na fakturama posebno iskazivati cijenu usluge rezervacije hotelskog/privatnog smještaja za svaku uslugu pojedinačno, a posebno cijenu hotelskog/privatnog smještaja, a u skladu sa zahtjevom naručioca, sa uračunatim pratećim zavisnim troškovima  i uračunatom cijenom boravišne takse  ukoliko je istu moguće uračunati bez dodatnih troškova, a ukoliko to nije slučaj  i ista nije uračunata  u cijenu, hoteli/izdavaoci privatnog smještaja dužni su izdati račun o iznosu boravišne takse korisniku hotelskog/privatnog smještaja  koja će biti plaćena od strane korisnika hotelskog/privatnog </w:t>
      </w:r>
      <w:r w:rsidRPr="00B6195A">
        <w:rPr>
          <w:rFonts w:ascii="Arial" w:eastAsia="Calibri" w:hAnsi="Arial" w:cs="Arial"/>
          <w:sz w:val="20"/>
          <w:szCs w:val="20"/>
          <w:lang w:val="sr-Latn-ME"/>
        </w:rPr>
        <w:t>smještaja</w:t>
      </w:r>
      <w:r w:rsidR="00A933F2" w:rsidRPr="00B6195A">
        <w:rPr>
          <w:rFonts w:ascii="Arial" w:hAnsi="Arial" w:cs="Arial"/>
          <w:sz w:val="20"/>
          <w:szCs w:val="20"/>
          <w:lang w:val="sr-Latn-ME"/>
        </w:rPr>
        <w:t>,</w:t>
      </w:r>
      <w:r w:rsidR="00B6195A" w:rsidRPr="00B6195A">
        <w:rPr>
          <w:rFonts w:ascii="Arial" w:hAnsi="Arial" w:cs="Arial"/>
          <w:sz w:val="20"/>
          <w:szCs w:val="20"/>
          <w:lang w:val="sr-Latn-ME"/>
        </w:rPr>
        <w:t xml:space="preserve"> </w:t>
      </w:r>
      <w:r w:rsidRPr="00117FA5">
        <w:rPr>
          <w:rFonts w:ascii="Arial" w:eastAsia="Calibri" w:hAnsi="Arial" w:cs="Arial"/>
          <w:sz w:val="20"/>
          <w:szCs w:val="20"/>
          <w:lang w:val="sr-Latn-ME"/>
        </w:rPr>
        <w:t xml:space="preserve">kao i da će uz svaku fakturu dostaviti pojedinačno potvrdu/prikaz od strane hotela/privatnog smještaja za svaku rezervaciju hotelskog /privatnog smještaja u zemlji, regionu i inostranstvu gdje je detaljno iskazana struktura troškova hotelskog /privatnog smještaja; - da će obezbijediti rezervaciju smještaja u hotelima / privatnog smještaja prema zahtjevima Naručioca koji u odabiru može da koristi sve dostupne aplikacije, platforme, sajtove i sl. kao i hotelski/privatni smještaj po pogodnostima koje nudi organizator događaja (konferencije, seminari,radionice,obuke i sl.); - da je dužan da, ukoliko Naručilac sam nađe povoljniju ponudu po pitanju cijene, kvaliteta, lokacije smještaja i otkazne politike u odnosu na ponuđene opcije za nabavku hotelskog / privatnog smještaja u zemlji, regionu i inostranstvu od strane izvršioca, izvršiti rezervaciju istog odnosno povoljnijjeg hotelskog / privatnog smještaja u zemlji, regionu i inostranstvu, koje je pronašao Naručilac. Naručilac  u odabiru može da koristi sve dostupne aplikacije, platforme, sajtove i sl.; - da će po poslovnoj politici hotela/privatnog smještaja, u slučaju potrebe otkazati smještaj uz dostavljeni dokaz od hotela/privatnog smještaja; </w:t>
      </w:r>
    </w:p>
    <w:p w14:paraId="27765761" w14:textId="77777777" w:rsidR="00117FA5" w:rsidRPr="00117FA5" w:rsidRDefault="00117FA5" w:rsidP="00117FA5">
      <w:pPr>
        <w:jc w:val="both"/>
        <w:rPr>
          <w:rFonts w:ascii="Arial" w:eastAsia="Calibri" w:hAnsi="Arial" w:cs="Arial"/>
          <w:sz w:val="20"/>
          <w:szCs w:val="20"/>
          <w:lang w:val="sr-Latn-ME"/>
        </w:rPr>
      </w:pPr>
    </w:p>
    <w:p w14:paraId="70DEF082" w14:textId="369D6946" w:rsidR="00117FA5" w:rsidRPr="00117FA5" w:rsidRDefault="00117FA5" w:rsidP="00117FA5">
      <w:pPr>
        <w:jc w:val="both"/>
        <w:rPr>
          <w:rFonts w:ascii="Arial" w:eastAsia="Calibri" w:hAnsi="Arial" w:cs="Arial"/>
          <w:sz w:val="20"/>
          <w:szCs w:val="20"/>
          <w:lang w:val="sr-Latn-ME"/>
        </w:rPr>
      </w:pPr>
      <w:r w:rsidRPr="00117FA5">
        <w:rPr>
          <w:rFonts w:ascii="Arial" w:eastAsia="Calibri" w:hAnsi="Arial" w:cs="Arial"/>
          <w:sz w:val="20"/>
          <w:szCs w:val="20"/>
          <w:lang w:val="sr-Latn-ME"/>
        </w:rPr>
        <w:lastRenderedPageBreak/>
        <w:t xml:space="preserve">- da će tokom trajanja ugovora, Naručiocu nuditi najpovoljnije uslove u pogledu hotelskog/privatnog smještaja u skladu sa zahtjevom Naručioca; -da će na svakoj fakturi navesti i ime i prezime lica po čijem zahtjevu su izvršene predmetne usluge; -da unajkraćem roku, a najkasnije u roku od 3 dana od dana prijema pisanog upozorenja od strane Naručioca otkloni uočene nedostatke i propuste u obavljanju posla; -da besplatno izvrši sve ispravke grešaka, na koje mu ukaže Naručilac u toku realizacije Ugovora; </w:t>
      </w:r>
    </w:p>
    <w:p w14:paraId="33BD9F24" w14:textId="77777777" w:rsidR="00117FA5" w:rsidRPr="00117FA5" w:rsidRDefault="00117FA5" w:rsidP="00117FA5">
      <w:pPr>
        <w:jc w:val="both"/>
        <w:rPr>
          <w:rFonts w:ascii="Arial" w:eastAsia="Calibri" w:hAnsi="Arial" w:cs="Arial"/>
          <w:sz w:val="20"/>
          <w:szCs w:val="20"/>
          <w:lang w:val="sr-Latn-ME"/>
        </w:rPr>
      </w:pPr>
    </w:p>
    <w:p w14:paraId="0C8F01EC" w14:textId="5A702832" w:rsidR="00117FA5" w:rsidRPr="00117FA5" w:rsidRDefault="00117FA5" w:rsidP="00117FA5">
      <w:pPr>
        <w:jc w:val="both"/>
        <w:rPr>
          <w:rFonts w:ascii="Arial" w:eastAsia="Calibri" w:hAnsi="Arial" w:cs="Arial"/>
          <w:sz w:val="20"/>
          <w:szCs w:val="20"/>
          <w:lang w:val="sr-Latn-ME"/>
        </w:rPr>
      </w:pPr>
      <w:r w:rsidRPr="00117FA5">
        <w:rPr>
          <w:rFonts w:ascii="Arial" w:eastAsia="Calibri" w:hAnsi="Arial" w:cs="Arial"/>
          <w:sz w:val="20"/>
          <w:szCs w:val="20"/>
          <w:lang w:val="sr-Latn-ME"/>
        </w:rPr>
        <w:t>NAPOMENA: Naručilac će zahtjeve dostavljati pisanim putem minimum 2 (dva) dana prije korišćenja usluge sa potrebnim podacima. Izuzetno u slučajevima hitnosti moguće podnošenje zahtjeva usmeno i u kraćem roku. NAPOMENA: Izjava mora biti potpisana od strane ovlašćenog lica privrednog subjekta i ovjerena pečatom ili potpisana elektronskim potpisom ovlašćenog lica privrednog subjekta.</w:t>
      </w:r>
      <w:r w:rsidRPr="00703A46">
        <w:rPr>
          <w:rFonts w:ascii="Arial" w:eastAsia="Calibri" w:hAnsi="Arial" w:cs="Arial"/>
          <w:sz w:val="20"/>
          <w:szCs w:val="20"/>
          <w:lang w:val="sr-Latn-ME"/>
        </w:rPr>
        <w:t>“</w:t>
      </w:r>
    </w:p>
    <w:p w14:paraId="7DCBB579" w14:textId="4FDC75E6" w:rsidR="00DA4F5C" w:rsidRDefault="00DA4F5C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57A3DFBB" w14:textId="77777777" w:rsidR="00703A46" w:rsidRPr="00703A46" w:rsidRDefault="00703A46" w:rsidP="00D46C27">
      <w:pPr>
        <w:spacing w:after="160" w:line="259" w:lineRule="auto"/>
        <w:jc w:val="both"/>
        <w:rPr>
          <w:rFonts w:ascii="Arial" w:eastAsia="Calibri" w:hAnsi="Arial" w:cs="Arial"/>
          <w:bCs/>
          <w:sz w:val="20"/>
          <w:szCs w:val="20"/>
          <w:lang w:val="pl-PL"/>
        </w:rPr>
      </w:pPr>
    </w:p>
    <w:p w14:paraId="59D7B1A5" w14:textId="5C5AC69A" w:rsidR="00D46C27" w:rsidRPr="00703A46" w:rsidRDefault="005A3942" w:rsidP="00DA4F5C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ascii="Arial" w:eastAsia="Calibri" w:hAnsi="Arial" w:cs="Arial"/>
          <w:bCs/>
          <w:sz w:val="20"/>
          <w:szCs w:val="20"/>
        </w:rPr>
      </w:pPr>
      <w:bookmarkStart w:id="0" w:name="_Toc416180134"/>
      <w:bookmarkStart w:id="1" w:name="_Toc510429287"/>
      <w:r w:rsidRPr="00703A46">
        <w:rPr>
          <w:rFonts w:ascii="Arial" w:eastAsia="Calibri" w:hAnsi="Arial" w:cs="Arial"/>
          <w:bCs/>
          <w:sz w:val="20"/>
          <w:szCs w:val="20"/>
          <w:lang w:val="pl-PL"/>
        </w:rPr>
        <w:t>U</w:t>
      </w:r>
      <w:r w:rsidR="00D46C27" w:rsidRPr="00703A46">
        <w:rPr>
          <w:rFonts w:ascii="Arial" w:eastAsia="Calibri" w:hAnsi="Arial" w:cs="Arial"/>
          <w:bCs/>
          <w:sz w:val="20"/>
          <w:szCs w:val="20"/>
          <w:lang w:val="pl-PL"/>
        </w:rPr>
        <w:t xml:space="preserve"> okviru </w:t>
      </w:r>
      <w:bookmarkStart w:id="2" w:name="_Toc413332214"/>
      <w:bookmarkStart w:id="3" w:name="_Toc24385839"/>
      <w:r w:rsidR="00D46C27" w:rsidRPr="00703A46">
        <w:rPr>
          <w:rFonts w:ascii="Arial" w:eastAsia="Calibri" w:hAnsi="Arial" w:cs="Arial"/>
          <w:bCs/>
          <w:sz w:val="20"/>
          <w:szCs w:val="20"/>
          <w:lang w:val="pl-PL"/>
        </w:rPr>
        <w:t xml:space="preserve">: </w:t>
      </w:r>
      <w:bookmarkEnd w:id="2"/>
      <w:bookmarkEnd w:id="3"/>
      <w:r w:rsidR="00D46C27" w:rsidRPr="00703A46">
        <w:rPr>
          <w:rFonts w:ascii="Arial" w:eastAsia="Calibri" w:hAnsi="Arial" w:cs="Arial"/>
          <w:bCs/>
          <w:sz w:val="20"/>
          <w:szCs w:val="20"/>
        </w:rPr>
        <w:t xml:space="preserve">TEHNIČKE SPECIFIKACIJA PREDMETA NABAVKE, </w:t>
      </w:r>
      <w:r w:rsidR="00D46C27" w:rsidRPr="00703A46">
        <w:rPr>
          <w:rFonts w:ascii="Arial" w:eastAsia="Calibri" w:hAnsi="Arial" w:cs="Arial"/>
          <w:b/>
          <w:bCs/>
          <w:sz w:val="20"/>
          <w:szCs w:val="20"/>
        </w:rPr>
        <w:t>Stavk</w:t>
      </w:r>
      <w:r w:rsidR="00DA4F5C" w:rsidRPr="00703A46">
        <w:rPr>
          <w:rFonts w:ascii="Arial" w:eastAsia="Calibri" w:hAnsi="Arial" w:cs="Arial"/>
          <w:b/>
          <w:bCs/>
          <w:sz w:val="20"/>
          <w:szCs w:val="20"/>
        </w:rPr>
        <w:t>e 19,20,21,22,23 i 24</w:t>
      </w:r>
      <w:r w:rsidR="00D14482" w:rsidRPr="00703A46">
        <w:rPr>
          <w:rFonts w:ascii="Arial" w:eastAsia="Calibri" w:hAnsi="Arial" w:cs="Arial"/>
          <w:b/>
          <w:bCs/>
          <w:sz w:val="20"/>
          <w:szCs w:val="20"/>
        </w:rPr>
        <w:t xml:space="preserve"> u dijelu bitnih karakteristika predmeta nabavke</w:t>
      </w:r>
      <w:r w:rsidR="00D46C27" w:rsidRPr="00703A46">
        <w:rPr>
          <w:rFonts w:ascii="Arial" w:eastAsia="Calibri" w:hAnsi="Arial" w:cs="Arial"/>
          <w:b/>
          <w:bCs/>
          <w:sz w:val="20"/>
          <w:szCs w:val="20"/>
        </w:rPr>
        <w:t>:</w:t>
      </w:r>
    </w:p>
    <w:p w14:paraId="42D8FE65" w14:textId="4BC84A5C" w:rsidR="002A4291" w:rsidRPr="00703A46" w:rsidRDefault="00906197" w:rsidP="002A4291">
      <w:pPr>
        <w:spacing w:after="160" w:line="259" w:lineRule="auto"/>
        <w:jc w:val="both"/>
        <w:rPr>
          <w:rFonts w:ascii="Arial" w:eastAsia="Calibri" w:hAnsi="Arial" w:cs="Arial"/>
          <w:bCs/>
          <w:sz w:val="20"/>
          <w:szCs w:val="20"/>
        </w:rPr>
      </w:pPr>
      <w:proofErr w:type="gramStart"/>
      <w:r w:rsidRPr="00703A46">
        <w:rPr>
          <w:rFonts w:ascii="Arial" w:eastAsia="Calibri" w:hAnsi="Arial" w:cs="Arial"/>
          <w:bCs/>
          <w:sz w:val="20"/>
          <w:szCs w:val="20"/>
        </w:rPr>
        <w:t>“</w:t>
      </w:r>
      <w:bookmarkStart w:id="4" w:name="_Hlk195452499"/>
      <w:r w:rsidR="00D279A7" w:rsidRPr="00703A46">
        <w:rPr>
          <w:rFonts w:ascii="Arial" w:eastAsia="Calibri" w:hAnsi="Arial" w:cs="Arial"/>
          <w:bCs/>
          <w:sz w:val="20"/>
          <w:szCs w:val="20"/>
        </w:rPr>
        <w:t xml:space="preserve">  </w:t>
      </w:r>
      <w:proofErr w:type="gramEnd"/>
      <w:r w:rsidR="00D279A7" w:rsidRPr="00703A46">
        <w:rPr>
          <w:rFonts w:ascii="Arial" w:eastAsia="Calibri" w:hAnsi="Arial" w:cs="Arial"/>
          <w:bCs/>
          <w:sz w:val="20"/>
          <w:szCs w:val="20"/>
        </w:rPr>
        <w:t xml:space="preserve">           OPIS PREDMETA NABAVKE       BITNE KARAKTERISTIKE PREDMETA NABAVKE      KOLIČINA</w:t>
      </w:r>
    </w:p>
    <w:tbl>
      <w:tblPr>
        <w:tblW w:w="9639" w:type="dxa"/>
        <w:tblCellSpacing w:w="1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2727"/>
        <w:gridCol w:w="5206"/>
        <w:gridCol w:w="878"/>
      </w:tblGrid>
      <w:tr w:rsidR="00D279A7" w:rsidRPr="00703A46" w14:paraId="0745BBFE" w14:textId="77777777" w:rsidTr="009F68AA">
        <w:trPr>
          <w:trHeight w:val="720"/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75857B72" w14:textId="1C59317F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97" w:type="dxa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1CDDCA50" w14:textId="77777777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hotelskog smještaja u zemlji u hotelima 3*, 4* ili 5*</w:t>
            </w:r>
          </w:p>
        </w:tc>
        <w:tc>
          <w:tcPr>
            <w:tcW w:w="5176" w:type="dxa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03A72952" w14:textId="77777777" w:rsidR="002A4291" w:rsidRPr="00703A46" w:rsidRDefault="002A4291" w:rsidP="00D279A7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hotelskog smještaja u zemlji u hotelima 3*, 4* ili 5</w:t>
            </w:r>
            <w:proofErr w:type="gramStart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* :</w:t>
            </w:r>
            <w:proofErr w:type="gramEnd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 xml:space="preserve"> - obezbjeđivanje noćenja/ obezbjeđivanje noćenja sa doručkom na bazi švedskog stola/ obezbjeđivanje noćenja na bazi polupansiona/ obezbjeđivanje noćenja na bazi punog pansiona, a u skladu sa zahtjevom naručioca. U cijenu usluge hotelskog smještaja mora biti uračunata boravišna taksa i drugi zavisni troškovi.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3EE8E27D" w14:textId="77777777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1 Cijena usluge</w:t>
            </w:r>
          </w:p>
        </w:tc>
      </w:tr>
      <w:tr w:rsidR="00D279A7" w:rsidRPr="00703A46" w14:paraId="36FAA15A" w14:textId="77777777" w:rsidTr="009F68AA">
        <w:trPr>
          <w:trHeight w:val="720"/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1949A5F0" w14:textId="77777777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97" w:type="dxa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396FB78A" w14:textId="77777777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hotelskog smještaja u regionu u hotelima 3*, 4* ili 5*</w:t>
            </w:r>
          </w:p>
        </w:tc>
        <w:tc>
          <w:tcPr>
            <w:tcW w:w="5176" w:type="dxa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0DE0EA53" w14:textId="77777777" w:rsidR="002A4291" w:rsidRPr="00703A46" w:rsidRDefault="002A4291" w:rsidP="00D279A7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hotelskog smještaja u regionu u hotelima 3*, 4* ili 5</w:t>
            </w:r>
            <w:proofErr w:type="gramStart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* :</w:t>
            </w:r>
            <w:proofErr w:type="gramEnd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 xml:space="preserve"> - obezbjeđivanje noćenja/ obezbjeđivanje noćenja sa doručkom na bazi švedskog stola/ obezbjeđivanje noćenja na bazi polupansiona/ obezbjeđivanje noćenja na bazi punog pansiona, a u skladu sa zahtjevom naručioca. U cijenu usluge hotelskog smještaja mora biti uračunata boravišna taksa i drugi zavisni troškovi.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088A26AE" w14:textId="77777777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1 Cijena usluge</w:t>
            </w:r>
          </w:p>
        </w:tc>
      </w:tr>
      <w:tr w:rsidR="00D279A7" w:rsidRPr="00703A46" w14:paraId="53AB0721" w14:textId="77777777" w:rsidTr="009F68AA">
        <w:trPr>
          <w:trHeight w:val="720"/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480CBFC1" w14:textId="77777777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97" w:type="dxa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2C252296" w14:textId="77777777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hotelskog smještaja u inostranstvu u hotelima 3*, 4* ili 5*</w:t>
            </w:r>
          </w:p>
        </w:tc>
        <w:tc>
          <w:tcPr>
            <w:tcW w:w="5176" w:type="dxa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27AC954F" w14:textId="77777777" w:rsidR="002A4291" w:rsidRPr="00703A46" w:rsidRDefault="002A4291" w:rsidP="00D279A7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hotelskog smještaja u inostranstvu u hotelima 3*, 4* ili 5</w:t>
            </w:r>
            <w:proofErr w:type="gramStart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* :</w:t>
            </w:r>
            <w:proofErr w:type="gramEnd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 xml:space="preserve"> - obezbjeđivanje noćenja/ obezbjeđivanje noćenja sa doručkom na bazi švedskog stola/ obezbjeđivanje noćenja na bazi polupansiona/ obezbjeđivanje noćenja na bazi punog pansiona, a u skladu sa zahtjevu naručioca. U cijenu usluge hotelskog smještaja mora biti uračunata i boravišna taksa i drugi zavisni troškovi.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22E8AFBF" w14:textId="77777777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1 Cijena usluge</w:t>
            </w:r>
          </w:p>
        </w:tc>
      </w:tr>
      <w:tr w:rsidR="00D279A7" w:rsidRPr="00703A46" w14:paraId="3DF31910" w14:textId="77777777" w:rsidTr="009F68AA">
        <w:trPr>
          <w:trHeight w:val="720"/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633D6789" w14:textId="77777777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97" w:type="dxa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45B9D7D9" w14:textId="77777777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privatnog smještaja u zemlji</w:t>
            </w:r>
          </w:p>
        </w:tc>
        <w:tc>
          <w:tcPr>
            <w:tcW w:w="5176" w:type="dxa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059A7AF3" w14:textId="77777777" w:rsidR="002A4291" w:rsidRPr="00703A46" w:rsidRDefault="002A4291" w:rsidP="00D279A7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privatnog smještaja u zemlji u skladu sa zahtjevom naručioca. U cijenu usluge privatnog smještaja mora biti uračunata i boravišna taksa i drugi zavisni troškovi.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126B6AF6" w14:textId="77777777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1 Cijena usluge</w:t>
            </w:r>
          </w:p>
        </w:tc>
      </w:tr>
      <w:tr w:rsidR="00D279A7" w:rsidRPr="00703A46" w14:paraId="59359814" w14:textId="77777777" w:rsidTr="009F68AA">
        <w:trPr>
          <w:trHeight w:val="720"/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32154F68" w14:textId="77777777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697" w:type="dxa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6942564" w14:textId="77777777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privatnog smještaja u regionu</w:t>
            </w:r>
          </w:p>
        </w:tc>
        <w:tc>
          <w:tcPr>
            <w:tcW w:w="5176" w:type="dxa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2C6B5AA6" w14:textId="77777777" w:rsidR="002A4291" w:rsidRPr="00703A46" w:rsidRDefault="002A4291" w:rsidP="00D279A7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privatnog smještaja u regionu u skladu sa zahtjevom naručioca. U cijenu usluge privatnog smještaja mora biti uračunata i boravišna taksa i drugi zavisni troškovi.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2D816CBF" w14:textId="77777777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1 Cijena usluge</w:t>
            </w:r>
          </w:p>
        </w:tc>
      </w:tr>
      <w:tr w:rsidR="00D279A7" w:rsidRPr="00703A46" w14:paraId="4933A918" w14:textId="77777777" w:rsidTr="009F68AA">
        <w:trPr>
          <w:trHeight w:val="720"/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7818160C" w14:textId="77777777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2697" w:type="dxa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4F12C1F2" w14:textId="77777777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privatnog smještaja u inostranstvu</w:t>
            </w:r>
          </w:p>
        </w:tc>
        <w:tc>
          <w:tcPr>
            <w:tcW w:w="5176" w:type="dxa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1DA736DC" w14:textId="77777777" w:rsidR="002A4291" w:rsidRPr="00703A46" w:rsidRDefault="002A4291" w:rsidP="00D279A7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 xml:space="preserve">Agencijske usluge rezervacije privatnog smještaja u inostranstvu u skladu sa zahtjevom </w:t>
            </w:r>
            <w:proofErr w:type="gramStart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naručioca.U</w:t>
            </w:r>
            <w:proofErr w:type="gramEnd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 xml:space="preserve"> cijenu usluge privatnog smještaja mora biti uračunata i boravišna taksa i drugi zavisni troškovi.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32F05683" w14:textId="77777777" w:rsidR="002A4291" w:rsidRPr="00703A46" w:rsidRDefault="002A4291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1 Cijena usluge</w:t>
            </w:r>
          </w:p>
        </w:tc>
      </w:tr>
    </w:tbl>
    <w:p w14:paraId="5D658BF6" w14:textId="50CC25F5" w:rsidR="00DA4F5C" w:rsidRPr="00703A46" w:rsidRDefault="00DA4F5C" w:rsidP="002A4291">
      <w:pPr>
        <w:spacing w:after="160" w:line="259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73B032E4" w14:textId="5F39ED1A" w:rsidR="00EB1AD1" w:rsidRPr="00533FF3" w:rsidRDefault="002A4291" w:rsidP="00D46C27">
      <w:pPr>
        <w:spacing w:after="160" w:line="259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703A46">
        <w:rPr>
          <w:rFonts w:ascii="Arial" w:eastAsia="Calibri" w:hAnsi="Arial" w:cs="Arial"/>
          <w:bCs/>
          <w:sz w:val="20"/>
          <w:szCs w:val="20"/>
        </w:rPr>
        <w:t>“</w:t>
      </w:r>
      <w:bookmarkEnd w:id="4"/>
    </w:p>
    <w:p w14:paraId="3DA8B846" w14:textId="5076ABF8" w:rsidR="00D46C27" w:rsidRPr="00703A46" w:rsidRDefault="00D46C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703A46">
        <w:rPr>
          <w:rFonts w:ascii="Arial" w:eastAsia="Calibri" w:hAnsi="Arial" w:cs="Arial"/>
          <w:b/>
          <w:bCs/>
          <w:sz w:val="20"/>
          <w:szCs w:val="20"/>
        </w:rPr>
        <w:t>Mijenja</w:t>
      </w:r>
      <w:r w:rsidR="00DA4F5C" w:rsidRPr="00703A46">
        <w:rPr>
          <w:rFonts w:ascii="Arial" w:eastAsia="Calibri" w:hAnsi="Arial" w:cs="Arial"/>
          <w:b/>
          <w:bCs/>
          <w:sz w:val="20"/>
          <w:szCs w:val="20"/>
        </w:rPr>
        <w:t>ju</w:t>
      </w:r>
      <w:r w:rsidRPr="00703A46">
        <w:rPr>
          <w:rFonts w:ascii="Arial" w:eastAsia="Calibri" w:hAnsi="Arial" w:cs="Arial"/>
          <w:b/>
          <w:bCs/>
          <w:sz w:val="20"/>
          <w:szCs w:val="20"/>
        </w:rPr>
        <w:t xml:space="preserve"> se i glas</w:t>
      </w:r>
      <w:r w:rsidR="00DA4F5C" w:rsidRPr="00703A46">
        <w:rPr>
          <w:rFonts w:ascii="Arial" w:eastAsia="Calibri" w:hAnsi="Arial" w:cs="Arial"/>
          <w:b/>
          <w:bCs/>
          <w:sz w:val="20"/>
          <w:szCs w:val="20"/>
        </w:rPr>
        <w:t>e</w:t>
      </w:r>
      <w:r w:rsidRPr="00703A46">
        <w:rPr>
          <w:rFonts w:ascii="Arial" w:eastAsia="Calibri" w:hAnsi="Arial" w:cs="Arial"/>
          <w:b/>
          <w:bCs/>
          <w:sz w:val="20"/>
          <w:szCs w:val="20"/>
        </w:rPr>
        <w:t>:</w:t>
      </w:r>
    </w:p>
    <w:bookmarkEnd w:id="0"/>
    <w:bookmarkEnd w:id="1"/>
    <w:p w14:paraId="0677BF0D" w14:textId="7430AAFA" w:rsidR="00906197" w:rsidRPr="00703A46" w:rsidRDefault="00285A61" w:rsidP="00D46C27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>„</w:t>
      </w:r>
    </w:p>
    <w:p w14:paraId="19F649CA" w14:textId="77777777" w:rsidR="00285A61" w:rsidRPr="00703A46" w:rsidRDefault="00285A61" w:rsidP="00285A61">
      <w:pPr>
        <w:spacing w:after="160" w:line="259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703A46">
        <w:rPr>
          <w:rFonts w:ascii="Arial" w:eastAsia="Calibri" w:hAnsi="Arial" w:cs="Arial"/>
          <w:bCs/>
          <w:sz w:val="20"/>
          <w:szCs w:val="20"/>
        </w:rPr>
        <w:t xml:space="preserve">          Opis predmeta nabavke</w:t>
      </w:r>
      <w:r w:rsidRPr="00703A46">
        <w:rPr>
          <w:rFonts w:ascii="Arial" w:eastAsia="Calibri" w:hAnsi="Arial" w:cs="Arial"/>
          <w:bCs/>
          <w:sz w:val="20"/>
          <w:szCs w:val="20"/>
        </w:rPr>
        <w:tab/>
        <w:t xml:space="preserve">   Bitne karakteristike predmeta nabavke</w:t>
      </w:r>
      <w:r w:rsidRPr="00703A46">
        <w:rPr>
          <w:rFonts w:ascii="Arial" w:eastAsia="Calibri" w:hAnsi="Arial" w:cs="Arial"/>
          <w:bCs/>
          <w:sz w:val="20"/>
          <w:szCs w:val="20"/>
        </w:rPr>
        <w:tab/>
        <w:t xml:space="preserve">                                       Količina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"/>
        <w:gridCol w:w="2207"/>
        <w:gridCol w:w="5652"/>
        <w:gridCol w:w="942"/>
      </w:tblGrid>
      <w:tr w:rsidR="00B6195A" w:rsidRPr="00703A46" w14:paraId="066F2DAF" w14:textId="77777777" w:rsidTr="009F68AA">
        <w:trPr>
          <w:trHeight w:val="3346"/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18797BB0" w14:textId="77777777" w:rsidR="00285A61" w:rsidRPr="00703A46" w:rsidRDefault="00285A61" w:rsidP="001D7692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078AD659" w14:textId="77777777" w:rsidR="00285A61" w:rsidRPr="00703A46" w:rsidRDefault="00285A61" w:rsidP="001D7692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hotelskog smještaja u zemlji u hotelima 3*, 4* ili 5*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174D785" w14:textId="77777777" w:rsidR="004C5533" w:rsidRPr="00703A46" w:rsidRDefault="00285A61" w:rsidP="001D7692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hotelskog smještaja u zemlji u hotelima 3*, 4* ili 5</w:t>
            </w:r>
            <w:proofErr w:type="gramStart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* :</w:t>
            </w:r>
            <w:proofErr w:type="gramEnd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 xml:space="preserve"> - obezbjeđivanje noćenja/ obezbjeđivanje noćenja sa doručkom na bazi švedskog stola/ obezbjeđivanje noćenja na bazi polupansiona/ obezbjeđivanje noćenja na bazi punog pansiona, a u skladu sa zahtjevom naručioca. </w:t>
            </w:r>
          </w:p>
          <w:p w14:paraId="744DCBC7" w14:textId="6FD9BAB9" w:rsidR="00285A61" w:rsidRPr="00703A46" w:rsidRDefault="00285A61" w:rsidP="001D7692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sz w:val="20"/>
                <w:szCs w:val="20"/>
              </w:rPr>
              <w:t>U cijenu usluge hotelskog smještaja</w:t>
            </w:r>
            <w:r w:rsidR="00BF440B" w:rsidRPr="00703A4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BF440B" w:rsidRPr="00703A46">
              <w:rPr>
                <w:rFonts w:ascii="Arial" w:hAnsi="Arial" w:cs="Arial"/>
                <w:sz w:val="20"/>
                <w:szCs w:val="20"/>
              </w:rPr>
              <w:t>moraju  biti</w:t>
            </w:r>
            <w:proofErr w:type="gramEnd"/>
            <w:r w:rsidR="00BF440B" w:rsidRPr="00703A46">
              <w:rPr>
                <w:rFonts w:ascii="Arial" w:hAnsi="Arial" w:cs="Arial"/>
                <w:sz w:val="20"/>
                <w:szCs w:val="20"/>
              </w:rPr>
              <w:t xml:space="preserve"> uračunati prateći zavisni troškovi , a može</w:t>
            </w:r>
            <w:r w:rsidRPr="00703A46">
              <w:rPr>
                <w:rFonts w:ascii="Arial" w:hAnsi="Arial" w:cs="Arial"/>
                <w:sz w:val="20"/>
                <w:szCs w:val="20"/>
              </w:rPr>
              <w:t xml:space="preserve"> biti uračunata </w:t>
            </w:r>
            <w:r w:rsidR="00BF440B" w:rsidRPr="00703A46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703A46">
              <w:rPr>
                <w:rFonts w:ascii="Arial" w:hAnsi="Arial" w:cs="Arial"/>
                <w:sz w:val="20"/>
                <w:szCs w:val="20"/>
              </w:rPr>
              <w:t xml:space="preserve">boravišna taksa </w:t>
            </w:r>
            <w:r w:rsidR="00BF440B" w:rsidRPr="00703A46">
              <w:rPr>
                <w:rFonts w:ascii="Arial" w:hAnsi="Arial" w:cs="Arial"/>
                <w:sz w:val="20"/>
                <w:szCs w:val="20"/>
              </w:rPr>
              <w:t>ukoliko je istu moguće uračunati bez dodatnih troškova, a ukoliko</w:t>
            </w:r>
            <w:r w:rsidR="00AB4066" w:rsidRPr="00703A46">
              <w:rPr>
                <w:rFonts w:ascii="Arial" w:hAnsi="Arial" w:cs="Arial"/>
                <w:sz w:val="20"/>
                <w:szCs w:val="20"/>
              </w:rPr>
              <w:t xml:space="preserve"> to nije slučaj i</w:t>
            </w:r>
            <w:r w:rsidR="00BF440B" w:rsidRPr="00703A46">
              <w:rPr>
                <w:rFonts w:ascii="Arial" w:hAnsi="Arial" w:cs="Arial"/>
                <w:sz w:val="20"/>
                <w:szCs w:val="20"/>
              </w:rPr>
              <w:t xml:space="preserve"> ista nije uračunata  u cijenu, hoteli su dužni  izdati račun o iznosu boravišne takse korisniku hotelskog smještaja koja će biti plaćena  od strane korisnika hotelskog smještaja</w:t>
            </w:r>
            <w:r w:rsidRPr="00703A4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678F7B04" w14:textId="77777777" w:rsidR="00285A61" w:rsidRPr="00703A46" w:rsidRDefault="00285A61" w:rsidP="001D7692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1 Cijena usluge</w:t>
            </w:r>
          </w:p>
        </w:tc>
      </w:tr>
      <w:tr w:rsidR="00B6195A" w:rsidRPr="00703A46" w14:paraId="3468CBFB" w14:textId="77777777" w:rsidTr="009F68AA">
        <w:trPr>
          <w:trHeight w:val="720"/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72385542" w14:textId="77777777" w:rsidR="00285A61" w:rsidRPr="00703A46" w:rsidRDefault="00285A61" w:rsidP="001D7692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62BB823" w14:textId="77777777" w:rsidR="00285A61" w:rsidRPr="00703A46" w:rsidRDefault="00285A61" w:rsidP="001D7692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hotelskog smještaja u regionu u hotelima 3*, 4* ili 5*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CFD79CB" w14:textId="77777777" w:rsidR="00E372A5" w:rsidRPr="00703A46" w:rsidRDefault="00285A61" w:rsidP="001D7692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hotelskog smještaja u regionu u hotelima 3*, 4* ili 5</w:t>
            </w:r>
            <w:proofErr w:type="gramStart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* :</w:t>
            </w:r>
            <w:proofErr w:type="gramEnd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 xml:space="preserve"> - obezbjeđivanje noćenja/ obezbjeđivanje noćenja sa doručkom na bazi švedskog stola/ obezbjeđivanje noćenja na bazi polupansiona/ obezbjeđivanje noćenja na bazi punog pansiona, a u skladu sa zahtjevom naručioca. </w:t>
            </w:r>
          </w:p>
          <w:p w14:paraId="06441DF7" w14:textId="767CED76" w:rsidR="00285A61" w:rsidRPr="00703A46" w:rsidRDefault="00E372A5" w:rsidP="001D7692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 xml:space="preserve">U cijenu usluge hotelskog smještaja </w:t>
            </w:r>
            <w:proofErr w:type="gramStart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moraju  biti</w:t>
            </w:r>
            <w:proofErr w:type="gramEnd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 xml:space="preserve"> uračunati prateći zavisni troškovi , a može biti uračunata i boravišna taksa ukoliko je istu moguće uračunati bez dodatnih troškova, a ukoliko to nije slučaj i ista nije uračunata  u cijenu, hoteli su dužni  izdati račun o iznosu boravišne takse korisniku hotelskog smještaja koja će biti plaćena  od strane korisnika hotelskog smještaja.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E3E3AF5" w14:textId="77777777" w:rsidR="00285A61" w:rsidRPr="00703A46" w:rsidRDefault="00285A61" w:rsidP="001D7692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1 Cijena usluge</w:t>
            </w:r>
          </w:p>
        </w:tc>
      </w:tr>
      <w:tr w:rsidR="00B6195A" w:rsidRPr="00703A46" w14:paraId="03F1B27C" w14:textId="77777777" w:rsidTr="009F68AA">
        <w:trPr>
          <w:trHeight w:val="720"/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33662324" w14:textId="77777777" w:rsidR="00285A61" w:rsidRPr="00703A46" w:rsidRDefault="00285A61" w:rsidP="001D7692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05EF670" w14:textId="77777777" w:rsidR="00285A61" w:rsidRPr="00703A46" w:rsidRDefault="00285A61" w:rsidP="001D7692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hotelskog smještaja u inostranstvu u hotelima 3*, 4* ili 5*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38E504CE" w14:textId="77777777" w:rsidR="00285A61" w:rsidRPr="00703A46" w:rsidRDefault="00285A61" w:rsidP="001D7692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hotelskog smještaja u inostranstvu u hotelima 3*, 4* ili 5</w:t>
            </w:r>
            <w:proofErr w:type="gramStart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* :</w:t>
            </w:r>
            <w:proofErr w:type="gramEnd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 xml:space="preserve"> - obezbjeđivanje noćenja/ obezbjeđivanje noćenja sa doručkom na bazi švedskog stola/ obezbjeđivanje noćenja na bazi polupansiona/ obezbjeđivanje noćenja na bazi punog pansiona, a u skladu sa zahtjevu naručioca. </w:t>
            </w:r>
          </w:p>
          <w:p w14:paraId="06212924" w14:textId="44A55517" w:rsidR="00BA53D1" w:rsidRPr="00703A46" w:rsidRDefault="00E372A5" w:rsidP="001D7692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 xml:space="preserve">U cijenu usluge hotelskog smještaja </w:t>
            </w:r>
            <w:proofErr w:type="gramStart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moraju  biti</w:t>
            </w:r>
            <w:proofErr w:type="gramEnd"/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 xml:space="preserve"> uračunati prateći zavisni troškovi , a može biti uračunata i boravišna taksa ukoliko je istu moguće uračunati bez dodatnih troškova, a ukoliko to nije slučaj i ista nije uračunata  u cijenu, hoteli su dužni  izdati račun o iznosu boravišne takse korisniku hotelskog smještaja koja će biti plaćena  od strane korisnika hotelskog smještaja.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413406B2" w14:textId="77777777" w:rsidR="00285A61" w:rsidRPr="00703A46" w:rsidRDefault="00285A61" w:rsidP="001D7692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1 Cijena usluge</w:t>
            </w:r>
          </w:p>
        </w:tc>
      </w:tr>
      <w:tr w:rsidR="00B6195A" w:rsidRPr="00703A46" w14:paraId="52969DD4" w14:textId="77777777" w:rsidTr="009F68AA">
        <w:trPr>
          <w:trHeight w:val="720"/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6A58EE06" w14:textId="77777777" w:rsidR="00285A61" w:rsidRPr="00703A46" w:rsidRDefault="00285A61" w:rsidP="001D7692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0B0581C" w14:textId="77777777" w:rsidR="00285A61" w:rsidRPr="00703A46" w:rsidRDefault="00285A61" w:rsidP="001D7692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privatnog smještaja u zemlji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64A89FBC" w14:textId="77777777" w:rsidR="00E372A5" w:rsidRPr="00703A46" w:rsidRDefault="00285A61" w:rsidP="001D7692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 xml:space="preserve">Agencijske usluge rezervacije privatnog smještaja u zemlji u skladu sa zahtjevom naručioca. </w:t>
            </w:r>
          </w:p>
          <w:p w14:paraId="383114A5" w14:textId="0631BA5D" w:rsidR="00285A61" w:rsidRPr="00533FF3" w:rsidRDefault="006F2800" w:rsidP="001D7692">
            <w:pPr>
              <w:spacing w:after="135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6195A">
              <w:rPr>
                <w:rFonts w:ascii="Arial" w:hAnsi="Arial" w:cs="Arial"/>
                <w:sz w:val="20"/>
                <w:szCs w:val="20"/>
              </w:rPr>
              <w:t xml:space="preserve">U cijenu usluge privatnog smještaja </w:t>
            </w:r>
            <w:proofErr w:type="gramStart"/>
            <w:r w:rsidRPr="00B6195A">
              <w:rPr>
                <w:rFonts w:ascii="Arial" w:hAnsi="Arial" w:cs="Arial"/>
                <w:sz w:val="20"/>
                <w:szCs w:val="20"/>
              </w:rPr>
              <w:t>moraju  biti</w:t>
            </w:r>
            <w:proofErr w:type="gramEnd"/>
            <w:r w:rsidRPr="00B6195A">
              <w:rPr>
                <w:rFonts w:ascii="Arial" w:hAnsi="Arial" w:cs="Arial"/>
                <w:sz w:val="20"/>
                <w:szCs w:val="20"/>
              </w:rPr>
              <w:t xml:space="preserve"> uračunati prateći zavisni troškovi , a može biti uračunata i boravišna taksa ukoliko je istu moguće uračunati bez dodatnih troškova, a ukoliko to nije slučaj i ista nije uračunata  u cijenu, izdavaoci privatnog smještaja su dužni  izdati račun o iznosu boravišne takse korisniku privatnog smještaja koja će biti plaćena  od strane korisnika privatnog smještaja.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4DF1DC20" w14:textId="77777777" w:rsidR="00285A61" w:rsidRPr="00703A46" w:rsidRDefault="00285A61" w:rsidP="001D7692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1 Cijena usluge</w:t>
            </w:r>
          </w:p>
        </w:tc>
      </w:tr>
      <w:tr w:rsidR="00B6195A" w:rsidRPr="00703A46" w14:paraId="01EBF785" w14:textId="77777777" w:rsidTr="009F68AA">
        <w:trPr>
          <w:trHeight w:val="720"/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77319E8F" w14:textId="77777777" w:rsidR="00285A61" w:rsidRPr="00703A46" w:rsidRDefault="00285A61" w:rsidP="001D7692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459CDE44" w14:textId="77777777" w:rsidR="00285A61" w:rsidRPr="00703A46" w:rsidRDefault="00285A61" w:rsidP="001D7692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privatnog smještaja u regionu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465F96F0" w14:textId="77777777" w:rsidR="00285A61" w:rsidRPr="00703A46" w:rsidRDefault="00285A61" w:rsidP="001D7692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 xml:space="preserve">Agencijske usluge rezervacije privatnog smještaja u regionu u skladu sa zahtjevom naručioca. </w:t>
            </w:r>
          </w:p>
          <w:p w14:paraId="3EEDD94A" w14:textId="076FD3F3" w:rsidR="006F2800" w:rsidRPr="00B6195A" w:rsidRDefault="006F2800" w:rsidP="006F2800">
            <w:pPr>
              <w:spacing w:after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95A">
              <w:rPr>
                <w:rFonts w:ascii="Arial" w:hAnsi="Arial" w:cs="Arial"/>
                <w:sz w:val="20"/>
                <w:szCs w:val="20"/>
              </w:rPr>
              <w:t xml:space="preserve">U cijenu usluge privatnog smještaja </w:t>
            </w:r>
            <w:proofErr w:type="gramStart"/>
            <w:r w:rsidRPr="00B6195A">
              <w:rPr>
                <w:rFonts w:ascii="Arial" w:hAnsi="Arial" w:cs="Arial"/>
                <w:sz w:val="20"/>
                <w:szCs w:val="20"/>
              </w:rPr>
              <w:t>moraju  biti</w:t>
            </w:r>
            <w:proofErr w:type="gramEnd"/>
            <w:r w:rsidRPr="00B6195A">
              <w:rPr>
                <w:rFonts w:ascii="Arial" w:hAnsi="Arial" w:cs="Arial"/>
                <w:sz w:val="20"/>
                <w:szCs w:val="20"/>
              </w:rPr>
              <w:t xml:space="preserve"> uračunati prateći zavisni troškovi , a može biti uračunata i boravišna taksa ukoliko je istu moguće uračunati bez dodatnih troškova, a ukoliko to nije slučaj i ista nije uračunata  u cijenu, izdavaoci privatnog smještaja su dužni  izdati račun o iznosu boravišne takse korisniku privatnog smještaja koja će biti plaćena  od strane korisnika privatnog smještaja</w:t>
            </w:r>
            <w:r w:rsidR="00B6195A" w:rsidRPr="00B6195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07BC88" w14:textId="4CD93D6D" w:rsidR="006754FF" w:rsidRPr="00703A46" w:rsidRDefault="006754FF" w:rsidP="001D7692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9D88179" w14:textId="77777777" w:rsidR="00285A61" w:rsidRPr="00703A46" w:rsidRDefault="00285A61" w:rsidP="001D7692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1 Cijena usluge</w:t>
            </w:r>
          </w:p>
        </w:tc>
      </w:tr>
      <w:tr w:rsidR="00B6195A" w:rsidRPr="00703A46" w14:paraId="376A754F" w14:textId="77777777" w:rsidTr="009F68AA">
        <w:trPr>
          <w:trHeight w:val="720"/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548366D5" w14:textId="77777777" w:rsidR="00285A61" w:rsidRPr="00703A46" w:rsidRDefault="00285A61" w:rsidP="001D7692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500CD817" w14:textId="77777777" w:rsidR="00285A61" w:rsidRPr="00703A46" w:rsidRDefault="00285A61" w:rsidP="001D7692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Agencijske usluge rezervacije privatnog smještaja u inostranstvu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0A5B18F5" w14:textId="77777777" w:rsidR="00285A61" w:rsidRPr="00B6195A" w:rsidRDefault="00285A61" w:rsidP="001D7692">
            <w:pPr>
              <w:spacing w:after="1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 xml:space="preserve">Agencijske usluge rezervacije privatnog smještaja u </w:t>
            </w:r>
            <w:r w:rsidRPr="00B6195A">
              <w:rPr>
                <w:rFonts w:ascii="Arial" w:hAnsi="Arial" w:cs="Arial"/>
                <w:sz w:val="20"/>
                <w:szCs w:val="20"/>
              </w:rPr>
              <w:t>inostranstvu u skladu sa zahtjevom naručioca.</w:t>
            </w:r>
          </w:p>
          <w:p w14:paraId="6AE4CB10" w14:textId="4BAF27C8" w:rsidR="006F2800" w:rsidRPr="00703A46" w:rsidRDefault="006F2800" w:rsidP="006F2800">
            <w:pPr>
              <w:spacing w:after="135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6195A">
              <w:rPr>
                <w:rFonts w:ascii="Arial" w:hAnsi="Arial" w:cs="Arial"/>
                <w:sz w:val="20"/>
                <w:szCs w:val="20"/>
              </w:rPr>
              <w:t xml:space="preserve">U cijenu usluge privatnog smještaja </w:t>
            </w:r>
            <w:proofErr w:type="gramStart"/>
            <w:r w:rsidRPr="00B6195A">
              <w:rPr>
                <w:rFonts w:ascii="Arial" w:hAnsi="Arial" w:cs="Arial"/>
                <w:sz w:val="20"/>
                <w:szCs w:val="20"/>
              </w:rPr>
              <w:t>moraju  biti</w:t>
            </w:r>
            <w:proofErr w:type="gramEnd"/>
            <w:r w:rsidRPr="00B6195A">
              <w:rPr>
                <w:rFonts w:ascii="Arial" w:hAnsi="Arial" w:cs="Arial"/>
                <w:sz w:val="20"/>
                <w:szCs w:val="20"/>
              </w:rPr>
              <w:t xml:space="preserve"> uračunati prateći zavisni troškovi , a može biti uračunata i boravišna taksa ukoliko je istu moguće uračunati bez dodatnih troškova, a ukoliko to nije slučaj i ista nije uračunata  u cijenu, izdavaoci privatnog smještaja su dužni  izdati račun o iznosu boravišne takse korisniku privatnog smještaja koja će biti plaćena  od strane korisnika privatnog smještaja</w:t>
            </w:r>
            <w:r w:rsidR="00B6195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CACB9D" w14:textId="45B5CF76" w:rsidR="006754FF" w:rsidRPr="00703A46" w:rsidRDefault="006754FF" w:rsidP="001D7692">
            <w:pPr>
              <w:spacing w:after="13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59F21708" w14:textId="77777777" w:rsidR="00285A61" w:rsidRPr="00703A46" w:rsidRDefault="00285A61" w:rsidP="001D7692">
            <w:pPr>
              <w:spacing w:after="13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3A46">
              <w:rPr>
                <w:rFonts w:ascii="Arial" w:hAnsi="Arial" w:cs="Arial"/>
                <w:color w:val="000000"/>
                <w:sz w:val="20"/>
                <w:szCs w:val="20"/>
              </w:rPr>
              <w:t>1 Cijena usluge</w:t>
            </w:r>
          </w:p>
        </w:tc>
      </w:tr>
    </w:tbl>
    <w:p w14:paraId="75E1590F" w14:textId="14112195" w:rsidR="00906197" w:rsidRPr="00703A46" w:rsidRDefault="00285A61" w:rsidP="00533FF3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Cs/>
          <w:sz w:val="20"/>
          <w:szCs w:val="20"/>
        </w:rPr>
        <w:t>“</w:t>
      </w:r>
    </w:p>
    <w:p w14:paraId="64B3CEE6" w14:textId="0B3FCB1B" w:rsidR="005A3942" w:rsidRPr="00703A46" w:rsidRDefault="005A3942" w:rsidP="005A3942">
      <w:pPr>
        <w:pStyle w:val="ListParagraph"/>
        <w:numPr>
          <w:ilvl w:val="0"/>
          <w:numId w:val="8"/>
        </w:num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U Tenderskoj dokumentaciji u okviru tačke 12.NAČIN ZAKLJUČIVANJA I IZMJENE UGOVORA O JAVNOJ NABAVCI  </w:t>
      </w:r>
      <w:r w:rsidR="00ED0DF4" w:rsidRPr="00703A46">
        <w:rPr>
          <w:rFonts w:ascii="Arial" w:eastAsia="Calibri" w:hAnsi="Arial" w:cs="Arial"/>
          <w:sz w:val="20"/>
          <w:szCs w:val="20"/>
          <w:lang w:val="sr-Latn-ME"/>
        </w:rPr>
        <w:t>tekst</w:t>
      </w:r>
      <w:r w:rsidRPr="00703A46">
        <w:rPr>
          <w:rFonts w:ascii="Arial" w:eastAsia="Calibri" w:hAnsi="Arial" w:cs="Arial"/>
          <w:sz w:val="20"/>
          <w:szCs w:val="20"/>
          <w:lang w:val="sr-Latn-ME"/>
        </w:rPr>
        <w:t>:</w:t>
      </w:r>
    </w:p>
    <w:p w14:paraId="5F238548" w14:textId="77777777" w:rsidR="0087046A" w:rsidRPr="00703A46" w:rsidRDefault="005A3942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>„</w:t>
      </w:r>
      <w:r w:rsidR="0087046A" w:rsidRPr="00703A46">
        <w:rPr>
          <w:rFonts w:ascii="Arial" w:eastAsia="Calibri" w:hAnsi="Arial" w:cs="Arial"/>
          <w:sz w:val="20"/>
          <w:szCs w:val="20"/>
          <w:lang w:val="sr-Latn-ME"/>
        </w:rPr>
        <w:t xml:space="preserve">Izvršilac se obavezuje: </w:t>
      </w:r>
    </w:p>
    <w:p w14:paraId="1CF2C218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>-da usluge koje su predmet ovog Ugovora izvrši u skladu sa prihvaćenom Ponudom, Tehničkom specifikacijom, predmeta nabavke iz tenderske dokumentacije, koji su sastavni dio ovog Ugovora;</w:t>
      </w:r>
    </w:p>
    <w:p w14:paraId="280CD987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>-da u najkraćem roku, a najkasnije u roku od 3 dana od dana prijema pisanog upozorenja od strane Naručioca otkloni uočene nedostatke  i propuste u obavljanju posla;</w:t>
      </w:r>
    </w:p>
    <w:p w14:paraId="1001DC79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 -da besplatno izvrši sve ispravke grešaka, na koje mu ukaže Naručilac u toku realizacije Ugovora;</w:t>
      </w:r>
    </w:p>
    <w:p w14:paraId="3273CBED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-da će obezbijediti rezervaciju, kupovinu i izdavanje avio karata i rezervaciju, organizovanje hotelskog i privatnog  smještaja u zemlji,regionu i inostranstvu prema kategorizaciji i instrukcijama Naručioca koje je naveo u svom zahtjevu,  u toku 24h sedam dana nedeljno; </w:t>
      </w:r>
    </w:p>
    <w:p w14:paraId="1F62FEE5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>- rok dostavljanja ponude za opcije, od momenta upućivanja zahtjeva od strane Naručioca, ne može biti duži od 60minuta, a rok izvršenja usluge od momenta prijema zahtjeva Naručioca za rezervacijom do momenta izvršene rezervacije ne može biti duži od roka koji ponuđač ponudi;</w:t>
      </w:r>
    </w:p>
    <w:p w14:paraId="33D948B8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 -da će dostaviti ime i prezime kontakt osobe sa brojem telefona i email adresom; </w:t>
      </w:r>
    </w:p>
    <w:p w14:paraId="31C79728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- da će dostaviti avionske karte elektronskim putem, a po potrebi i na adresu Naručioca, bez naknade; </w:t>
      </w:r>
    </w:p>
    <w:p w14:paraId="50FEAAFA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- da će osigurati fleksibilno radno vrijeme i mogućnost kontakta u toku 24h; </w:t>
      </w:r>
    </w:p>
    <w:p w14:paraId="684F31B5" w14:textId="55060A59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lastRenderedPageBreak/>
        <w:t xml:space="preserve">-da će dostaviti minimum tri opcije (ukoliko rezervacioni sistem nudi u tom momentu ) u vezi konkretnog zahtjeva za nabavku predmetnih usluga, tako da Naručilac ima mogućnost i pravo izbora najpovoljnije opcije; </w:t>
      </w:r>
    </w:p>
    <w:p w14:paraId="4132DDBF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>- da će, tokom trajanja ugovora, Naručiocu nuditi najpovoljnije uslove u pogledu cijene, koja podrazumijeva: cijenu karte, usluge aerodromskih taksi,troškove u vezi sa prtljagom, kao i najpovoljnije uslove u vezi sa terminima i opcijama za direktne letove ukoliko postoje, odnosno za letove sa što manjim brojem presijedanja, kao i uz minimalno čekanje na aerodromima;</w:t>
      </w:r>
    </w:p>
    <w:p w14:paraId="5771BEEE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>-da je dužan da, ukoliko Naručilac sam nađe povoljniju cijenu avio karte u odnosu na ponuđene opcije date za nabavku avio karti  od strane izvršioca, izvršiti izdavanje iste odnosno povoljnijih avio karti  koje je pronašao Naručilac;</w:t>
      </w:r>
    </w:p>
    <w:p w14:paraId="41B6826F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 -da će na fakturama posebno iskazivati cijene avio karte sa uključenim avio taksama i cijenama prtljaga, a posebno cijenu usluge rezervacije i izdavanja avio karte i da će uz svaku fakturu dostaviti pojedinačno agentski kupon (Agent Coupon) iz rezervacionog sistema ili potvrdu od strane avio kompanije za svaku izdatu avio kartu gdje je iskazana struktura troškova avio prevoza, tarifa i pripadajuće takse;</w:t>
      </w:r>
    </w:p>
    <w:p w14:paraId="11B6AB3A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 -da će besplatno vršiti izmjene i/ili storniranje rezervacije avio karte ukoliko se ukaže potreba prije izdavanja karte;</w:t>
      </w:r>
    </w:p>
    <w:p w14:paraId="27D38DD0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 - da će pratiti otkazivanje letova i blagovremeno informisati Naručioca, kao i da će ukazati na sve moguće posledice u slučaju otkazivanja, propuštanja, kao i izmjene termina leta i blagovremeno ponuditi alternative; </w:t>
      </w:r>
    </w:p>
    <w:p w14:paraId="79F431CF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- da će prilikom dostavljanja opcija/ponuda za let na traženoj destinaciji Naručiocu pružiti obavještenje o roku u kom je moguće potvrditi rezervaciju po navedenim uslovima, kao i da ovim potvrđuje da uslovi u vezi otkazivanja kupljene avio karte ne mogu biti rigorozniji od uslova koje u ovim slučajevima predviđa konkretan avioprevoznik, što je ponuđač dužan i da dokaže u slučaju potrebe; </w:t>
      </w:r>
    </w:p>
    <w:p w14:paraId="2827DCD1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>- da će obezbijediti mogućnost otkazivanja leta, uz napomenu da isto ne može biti kraće od 24 časa prije zakazanog leta;</w:t>
      </w:r>
    </w:p>
    <w:p w14:paraId="1C4F1944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>-da će na fakturama posebno iskazivati cijenu usluge rezervacije hotelskog/privatnog  smještaja za svaku uslugu pojedinačno, a posebno cijenu hotelskog/privatnog smještaja u skladu sa zahtjevom naručioca sa uračunatom cijenom boravišne takse i drugih zavisnih troškova i da će uz svaku fakturu dostaviti pojedinačno potvrdu/prikaz od strane hotela/privatnog smještaja za svaku rezervaciju hotelskog i privatnog smještaja u zemlji, regionu i inostranstvu gdje je detaljno iskazana struktura troškova hotelskog /privatnog smještaja;</w:t>
      </w:r>
    </w:p>
    <w:p w14:paraId="2189094A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- da će obezbijediti rezervaciju hotelskog smještaja u hotelima / privatnog smještaja prema zahtjevima Naručioca kao i hotelski/privatni  smještaj po pogodnostima koje nudi organizator događaja (konferencije, seminari,radionice,obuke i sl.); </w:t>
      </w:r>
    </w:p>
    <w:p w14:paraId="21362F94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>- da je dužan da, ukoliko Naručilac sam nađe povoljniju ponudu po pitanju cijene, kvaliteta, lokacije smještaja i otkazne politike u odnosu na ponuđene opcije za nabavku hotelskog i privatnog smještaja u zemlji, regionu i inostranstvu od strane izvršioca, izvršiti rezervaciju istog odnosno povoljnijjeg hotelskog i privatnog smještaja u zemlji, regionu i inostranstvu, koje je pronašao Naručilac;</w:t>
      </w:r>
    </w:p>
    <w:p w14:paraId="36CC167C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>- da će rezervaciju privatnog smještaja vršiti isključivo kod registrovanih izdavaoca smještaja</w:t>
      </w:r>
    </w:p>
    <w:p w14:paraId="4E876518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- da će po poslovnoj politici ponuđenog hotela/privatnog smještaja, u slučaju potrebe otkazati smještaj uz dostavljeni dokaz od hotela/privatnog smještaja; </w:t>
      </w:r>
    </w:p>
    <w:p w14:paraId="3B3E1F96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- da će tokom trajanja ugovora, Naručiocu nuditi najpovoljnije uslove u pogledu hotelskog/privatnog smještaja u skladu sa zahtjevom Naručioca; </w:t>
      </w:r>
    </w:p>
    <w:p w14:paraId="594E9D79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>-da će na svakoj fakturi navesti i ime i prezime lica po čijem zahtjevu su izvršene predmetne usluge;</w:t>
      </w:r>
    </w:p>
    <w:p w14:paraId="37FC1EF2" w14:textId="77777777" w:rsidR="0087046A" w:rsidRPr="00703A46" w:rsidRDefault="0087046A" w:rsidP="0087046A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 -da unajkraćem roku, a najkasnije u roku od 3 dana od dana prijema pisanog upozorenja od strane Naručioca otkloni uočene nedostatke i propuste u obavljanju posla;</w:t>
      </w:r>
    </w:p>
    <w:p w14:paraId="0FA458FD" w14:textId="07436C37" w:rsidR="005A3942" w:rsidRPr="00703A46" w:rsidRDefault="0087046A" w:rsidP="005A3942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-da besplatno izvrši sve ispravke grešaka, na koje mu ukaže Naručilac u toku realizacije Ugovora;  </w:t>
      </w:r>
      <w:r w:rsidR="005A3942" w:rsidRPr="00703A46">
        <w:rPr>
          <w:rFonts w:ascii="Arial" w:eastAsia="Calibri" w:hAnsi="Arial" w:cs="Arial"/>
          <w:sz w:val="20"/>
          <w:szCs w:val="20"/>
          <w:lang w:val="sr-Latn-ME"/>
        </w:rPr>
        <w:t>“</w:t>
      </w:r>
    </w:p>
    <w:p w14:paraId="756858CA" w14:textId="77777777" w:rsidR="000B716F" w:rsidRPr="00703A46" w:rsidRDefault="000B716F" w:rsidP="005A394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61BA2FF0" w14:textId="77777777" w:rsidR="005B3D17" w:rsidRDefault="005B3D17" w:rsidP="005A394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7F9A0535" w14:textId="77777777" w:rsidR="005B3D17" w:rsidRDefault="005B3D17" w:rsidP="005A394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426E0AAE" w14:textId="3ECDFE1A" w:rsidR="004D6B8B" w:rsidRPr="00703A46" w:rsidRDefault="005A3942" w:rsidP="005A394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>Mijenja se i glasi</w:t>
      </w:r>
      <w:r w:rsidR="004D6B8B" w:rsidRPr="00703A46">
        <w:rPr>
          <w:rFonts w:ascii="Arial" w:eastAsia="Calibri" w:hAnsi="Arial" w:cs="Arial"/>
          <w:b/>
          <w:sz w:val="20"/>
          <w:szCs w:val="20"/>
          <w:lang w:val="sr-Latn-ME"/>
        </w:rPr>
        <w:t xml:space="preserve"> </w:t>
      </w:r>
    </w:p>
    <w:p w14:paraId="08C2366D" w14:textId="4FD95ABF" w:rsidR="00ED0DF4" w:rsidRPr="00703A46" w:rsidRDefault="00ED0DF4" w:rsidP="005A3942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„Izvršilac se obavezuje: </w:t>
      </w:r>
    </w:p>
    <w:p w14:paraId="1C0F0E33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- da će obezbijediti rezervaciju, kupovinu i izdavanje avio karata i rezervaciju, organizovanje hotelskog i privatnog smještaja u zemlji,regionu i inostranstvu prema kategorizaciji i instrukcijama Naručioca koje je naveo u svom zahtjevu, u toku 24h sedam dana nedeljno; </w:t>
      </w:r>
    </w:p>
    <w:p w14:paraId="08A06D08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0D838FB8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- rok dostavljanja ponude za opcije, od momenta upućivanja zahtjeva od strane Naručioca, ne može biti duži od 60minuta, a rok izvršenja usluge od momenta prijema zahtjeva Naručioca za rezervacijom do momenta izvršene rezervacije ne može biti duži od roka koji ponuđač ponudi; </w:t>
      </w:r>
    </w:p>
    <w:p w14:paraId="0B2D4815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633316FB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>-da će dostaviti ime i prezime kontakt osobe sa brojem telefona i email adresom;</w:t>
      </w:r>
    </w:p>
    <w:p w14:paraId="3A0594B8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03272227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 - da će dostaviti avionske karte elektronskim putem, a po potrebi i na adresu Naručioca, bez naknade; </w:t>
      </w:r>
    </w:p>
    <w:p w14:paraId="0F55D457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6ABFBA7D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- da će osigurati fleksibilno radno vrijeme i mogućnost kontakta u toku 24h; </w:t>
      </w:r>
    </w:p>
    <w:p w14:paraId="586236AF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4AD8B948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- da će dostaviti minimum tri opcije  u vezi konkretnog zahtjeva za nabavku predmetnih usluga, tako da Naručilac ima mogućnost i pravo izbora najpovoljnije opcije; </w:t>
      </w:r>
    </w:p>
    <w:p w14:paraId="7748D399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3FEA899F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>- da će, tokom trajanja ugovora, Naručiocu nuditi najpovoljnije uslove u pogledu cijene, koja podrazumijeva: cijenu karte, usluge aerodromskih taksi,troškove u vezi sa prtljagom, kao i najpovoljnije uslove u vezi sa terminima i opcijama za direktne letove ukoliko postoje, odnosno za letove sa što manjim brojem presijedanja, kao i uz minimalno čekanje na aerodromima;</w:t>
      </w:r>
    </w:p>
    <w:p w14:paraId="23AE681D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74DCE1B8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>- da će obezbijediti rezervaciju i izdavanje avio avio karte prema zahtjevima Naručioca;</w:t>
      </w:r>
    </w:p>
    <w:p w14:paraId="58CC5118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314FEC4C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-da je dužan da, ukoliko Naručilac sam nađe povoljniju cijenu avio karte u odnosu na ponuđene opcije date za nabavku avio karti od strane izvršioca, izvršiti rezerveciju/izdavanje iste odnosno povoljnijih avio karti koje je pronašao Naručilac; </w:t>
      </w:r>
    </w:p>
    <w:p w14:paraId="6228ECA2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570AF890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-da će na fakturama posebno iskazivati cijene avio karte sa uključenim avio taksama i cijenama prtljaga, a posebno cijenu usluge rezervacije i izdavanja avio karte i da će uz svaku fakturu dostaviti pojedinačno agentski kupon (Agent Coupon) iz rezervacionog sistema ili potvrdu od strane avio kompanije za svaku izdatu avio kartu gdje je iskazana struktura troškova avio prevoza, tarifa i pripadajuće takse; </w:t>
      </w:r>
    </w:p>
    <w:p w14:paraId="5AEE93DD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0DAB602D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-da će besplatno vršiti izmjene i/ili storniranje rezervacije avio karte ukoliko se ukaže potreba prije izdavanja karte; </w:t>
      </w:r>
    </w:p>
    <w:p w14:paraId="02955E7E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3756A778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- da će pratiti otkazivanje letova i blagovremeno informisati Naručioca, kao i da će ukazati na sve moguće posledice u slučaju otkazivanja, propuštanja, kao i izmjene termina leta i blagovremeno ponuditi alternative; </w:t>
      </w:r>
    </w:p>
    <w:p w14:paraId="12637A12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0D4EB5FF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- da će prilikom dostavljanja opcija/ponuda za let na traženoj destinaciji Naručiocu pružiti obavještenje o roku u kom je moguće potvrditi rezervaciju po navedenim uslovima, kao i da ovim potvrđuje da uslovi u vezi otkazivanja kupljene avio karte ne mogu biti rigorozniji od uslova koje u ovim slučajevima predviđa konkretan avioprevoznik, što je ponuđač dužan i da dokaže u slučaju potrebe; </w:t>
      </w:r>
    </w:p>
    <w:p w14:paraId="1FA8A69E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57315DD7" w14:textId="66C4DC4B" w:rsidR="0061031D" w:rsidRPr="000C5F79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- da će obezbijediti mogućnost otkazivanja leta, uz napomenu da isto ne može biti kraće od 24 časa prije zakazanog leta; </w:t>
      </w:r>
    </w:p>
    <w:p w14:paraId="745EF4A5" w14:textId="77777777" w:rsidR="0061031D" w:rsidRPr="00703A46" w:rsidRDefault="0061031D" w:rsidP="00ED0DF4">
      <w:pPr>
        <w:jc w:val="both"/>
        <w:rPr>
          <w:rFonts w:ascii="Arial" w:hAnsi="Arial" w:cs="Arial"/>
          <w:color w:val="FF0000"/>
          <w:sz w:val="20"/>
          <w:szCs w:val="20"/>
          <w:lang w:val="sr-Latn-ME"/>
        </w:rPr>
      </w:pPr>
    </w:p>
    <w:p w14:paraId="778744F5" w14:textId="6C31EDB1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-da će na fakturama posebno iskazivati cijenu usluge rezervacije hotelskog/privatnog smještaja za svaku uslugu pojedinačno, a posebno cijenu hotelskog/privatnog smještaja, a u skladu sa zahtjevom naručioca, sa uračunatim pratećim zavisnim troškovima  i uračunatom cijenom boravišne takse  ukoliko je istu moguće uračunati bez dodatnih troškova, a ukoliko to nije slučaj  i ista nije uračunata  u cijenu, hoteli/izdavaoci privatnog smještaja dužni su izdati račun o iznosu boravišne takse korisniku hotelskog/privatnog smještaja  koja će biti plaćena od strane korisnika hotelskog/privatnog </w:t>
      </w:r>
      <w:bookmarkStart w:id="5" w:name="_GoBack"/>
      <w:r w:rsidRPr="005B3D17">
        <w:rPr>
          <w:rFonts w:ascii="Arial" w:hAnsi="Arial" w:cs="Arial"/>
          <w:sz w:val="20"/>
          <w:szCs w:val="20"/>
          <w:lang w:val="sr-Latn-ME"/>
        </w:rPr>
        <w:t>smještaja, ka</w:t>
      </w:r>
      <w:bookmarkEnd w:id="5"/>
      <w:r w:rsidRPr="00703A46">
        <w:rPr>
          <w:rFonts w:ascii="Arial" w:hAnsi="Arial" w:cs="Arial"/>
          <w:sz w:val="20"/>
          <w:szCs w:val="20"/>
          <w:lang w:val="sr-Latn-ME"/>
        </w:rPr>
        <w:t xml:space="preserve">o i da će uz svaku fakturu dostaviti pojedinačno potvrdu/prikaz od strane hotela/privatnog smještaja za svaku rezervaciju hotelskog /privatnog smještaja u zemlji, regionu i inostranstvu gdje je detaljno iskazana struktura troškova hotelskog /privatnog smještaja; </w:t>
      </w:r>
    </w:p>
    <w:p w14:paraId="1B6D6224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4E5AD1B9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lastRenderedPageBreak/>
        <w:t xml:space="preserve">- da će obezbijediti rezervaciju smještaja u hotelima / privatnog smještaja prema zahtjevima Naručioca koji u odabiru može da koristi sve dostupne aplikacije, platforme, sajtove i sl. kao i hotelski/privatni smještaj po pogodnostima koje nudi organizator događaja (konferencije, seminari,radionice,obuke i sl.); </w:t>
      </w:r>
    </w:p>
    <w:p w14:paraId="0D2C8D76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013BA6E3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- da je dužan da, ukoliko Naručilac sam nađe povoljniju ponudu po pitanju cijene, kvaliteta, lokacije smještaja i otkazne politike u odnosu na ponuđene opcije za nabavku hotelskog / privatnog smještaja u zemlji, regionu i inostranstvu od strane izvršioca, izvršiti rezervaciju istog odnosno povoljnijjeg hotelskog / privatnog smještaja u zemlji, regionu i inostranstvu, koje je pronašao Naručilac. Naručilac  u odabiru može da koristi sve dostupne aplikacije, platforme, sajtove i sl.; </w:t>
      </w:r>
    </w:p>
    <w:p w14:paraId="687DFCB9" w14:textId="77777777" w:rsidR="00ED0DF4" w:rsidRPr="00703A46" w:rsidRDefault="00ED0DF4" w:rsidP="00ED0DF4">
      <w:pPr>
        <w:jc w:val="both"/>
        <w:rPr>
          <w:rFonts w:ascii="Arial" w:hAnsi="Arial" w:cs="Arial"/>
          <w:strike/>
          <w:sz w:val="20"/>
          <w:szCs w:val="20"/>
          <w:lang w:val="sr-Latn-ME"/>
        </w:rPr>
      </w:pPr>
    </w:p>
    <w:p w14:paraId="44553022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- da će po poslovnoj politici hotela/privatnog smještaja, u slučaju potrebe otkazati smještaj uz dostavljeni dokaz od hotela/privatnog smještaja; </w:t>
      </w:r>
    </w:p>
    <w:p w14:paraId="13244F03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72F7E494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- da će tokom trajanja ugovora, Naručiocu nuditi najpovoljnije uslove u pogledu hotelskog/privatnog smještaja u skladu sa zahtjevom Naručioca; </w:t>
      </w:r>
    </w:p>
    <w:p w14:paraId="2B08EE57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10AC3ABA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-da će na svakoj fakturi navesti i ime i prezime lica po čijem zahtjevu su izvršene predmetne usluge; </w:t>
      </w:r>
    </w:p>
    <w:p w14:paraId="3A55B11C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04785A37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-da unajkraćem roku, a najkasnije u roku od 3 dana od dana prijema pisanog upozorenja od strane Naručioca otkloni uočene nedostatke i propuste u obavljanju posla; </w:t>
      </w:r>
    </w:p>
    <w:p w14:paraId="182997B2" w14:textId="77777777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</w:p>
    <w:p w14:paraId="0EAD457C" w14:textId="27BB0D66" w:rsidR="00ED0DF4" w:rsidRPr="00703A46" w:rsidRDefault="00ED0DF4" w:rsidP="00ED0DF4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703A46">
        <w:rPr>
          <w:rFonts w:ascii="Arial" w:hAnsi="Arial" w:cs="Arial"/>
          <w:sz w:val="20"/>
          <w:szCs w:val="20"/>
          <w:lang w:val="sr-Latn-ME"/>
        </w:rPr>
        <w:t xml:space="preserve">-da besplatno izvrši sve ispravke grešaka, na koje mu ukaže Naručilac u toku realizacije Ugovora; </w:t>
      </w:r>
      <w:r w:rsidR="00D812AE" w:rsidRPr="00703A46">
        <w:rPr>
          <w:rFonts w:ascii="Arial" w:hAnsi="Arial" w:cs="Arial"/>
          <w:sz w:val="20"/>
          <w:szCs w:val="20"/>
          <w:lang w:val="sr-Latn-ME"/>
        </w:rPr>
        <w:t>„</w:t>
      </w:r>
    </w:p>
    <w:p w14:paraId="3F88C3AD" w14:textId="77777777" w:rsidR="00906197" w:rsidRPr="00703A46" w:rsidRDefault="00906197" w:rsidP="00D46C27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</w:p>
    <w:p w14:paraId="4340E7D5" w14:textId="17FFA20C" w:rsidR="00D46C27" w:rsidRPr="00703A46" w:rsidRDefault="00D46C27" w:rsidP="008C2B0C">
      <w:pPr>
        <w:pStyle w:val="ListParagraph"/>
        <w:numPr>
          <w:ilvl w:val="0"/>
          <w:numId w:val="8"/>
        </w:numPr>
        <w:rPr>
          <w:rFonts w:ascii="Arial" w:eastAsia="Calibri" w:hAnsi="Arial" w:cs="Arial"/>
          <w:b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>Tačka 8 :</w:t>
      </w:r>
    </w:p>
    <w:p w14:paraId="44F86320" w14:textId="4C6D22F1" w:rsidR="004D64D2" w:rsidRPr="00703A46" w:rsidRDefault="004D64D2" w:rsidP="008C2B0C">
      <w:pPr>
        <w:ind w:left="360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>„</w:t>
      </w:r>
    </w:p>
    <w:p w14:paraId="2C0AB89D" w14:textId="77777777" w:rsidR="00D46C27" w:rsidRPr="00703A46" w:rsidRDefault="00D46C27" w:rsidP="008C2B0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720"/>
        <w:outlineLvl w:val="0"/>
        <w:rPr>
          <w:rFonts w:ascii="Arial" w:eastAsiaTheme="minorHAnsi" w:hAnsi="Arial" w:cs="Arial"/>
          <w:b/>
          <w:sz w:val="20"/>
          <w:szCs w:val="20"/>
          <w:lang w:val="sr-Latn-ME"/>
        </w:rPr>
      </w:pPr>
      <w:bookmarkStart w:id="6" w:name="_Toc62730561"/>
      <w:r w:rsidRPr="00703A46">
        <w:rPr>
          <w:rFonts w:ascii="Arial" w:eastAsiaTheme="minorHAnsi" w:hAnsi="Arial" w:cs="Arial"/>
          <w:b/>
          <w:sz w:val="20"/>
          <w:szCs w:val="20"/>
          <w:lang w:val="sr-Latn-ME"/>
        </w:rPr>
        <w:t>8.NAČIN, MJESTO I VRIJEME PODNOŠENJA PONUDA I OTVARANJA PONUDA</w:t>
      </w:r>
      <w:bookmarkEnd w:id="6"/>
    </w:p>
    <w:p w14:paraId="35E5345E" w14:textId="7BED3FC1" w:rsidR="00D46C27" w:rsidRPr="00703A46" w:rsidRDefault="00D46C27" w:rsidP="008C2B0C">
      <w:pPr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62CFA008" w14:textId="77777777" w:rsidR="005666B4" w:rsidRPr="00703A46" w:rsidRDefault="005666B4" w:rsidP="008C2B0C">
      <w:pPr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703A46">
        <w:rPr>
          <w:rFonts w:ascii="Arial" w:hAnsi="Arial" w:cs="Arial"/>
          <w:color w:val="000000"/>
          <w:sz w:val="20"/>
          <w:szCs w:val="20"/>
          <w:lang w:val="sr-Latn-ME"/>
        </w:rPr>
        <w:t>Ponude se podnose preko ESJN-a zaključno sa danom 24.04.2025.godine do 09:00 sati.</w:t>
      </w:r>
    </w:p>
    <w:p w14:paraId="523B4E63" w14:textId="77777777" w:rsidR="005666B4" w:rsidRPr="00703A46" w:rsidRDefault="005666B4" w:rsidP="005666B4">
      <w:pPr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  <w:lang w:val="sr-Latn-ME"/>
        </w:rPr>
      </w:pPr>
    </w:p>
    <w:p w14:paraId="483B12FE" w14:textId="77777777" w:rsidR="005666B4" w:rsidRPr="00703A46" w:rsidRDefault="005666B4" w:rsidP="005666B4">
      <w:pPr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703A46">
        <w:rPr>
          <w:rFonts w:ascii="Arial" w:hAnsi="Arial" w:cs="Arial"/>
          <w:color w:val="000000"/>
          <w:sz w:val="20"/>
          <w:szCs w:val="20"/>
          <w:lang w:val="sr-Latn-ME"/>
        </w:rPr>
        <w:t>Otvaranje ponuda održaće se dana 24.04.2025.godine u 09:00 sati.</w:t>
      </w:r>
    </w:p>
    <w:p w14:paraId="1D546AC0" w14:textId="77777777" w:rsidR="005666B4" w:rsidRPr="00703A46" w:rsidRDefault="005666B4" w:rsidP="005666B4">
      <w:pPr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</w:p>
    <w:p w14:paraId="4A8FFE5F" w14:textId="77777777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</w:rPr>
      </w:pPr>
      <w:r w:rsidRPr="00703A46">
        <w:rPr>
          <w:rFonts w:ascii="Arial" w:hAnsi="Arial" w:cs="Arial"/>
          <w:sz w:val="20"/>
          <w:szCs w:val="20"/>
        </w:rPr>
        <w:sym w:font="Wingdings" w:char="F078"/>
      </w:r>
      <w:r w:rsidRPr="00703A46">
        <w:rPr>
          <w:rFonts w:ascii="Arial" w:hAnsi="Arial" w:cs="Arial"/>
          <w:sz w:val="20"/>
          <w:szCs w:val="20"/>
        </w:rPr>
        <w:t xml:space="preserve"> U skladu sa članom 122 Zakona o javnim nabavkama, garancija ponude podnosi se u elektronskom obliku putem ESJN.</w:t>
      </w:r>
    </w:p>
    <w:p w14:paraId="111E6C50" w14:textId="77777777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</w:rPr>
      </w:pPr>
      <w:r w:rsidRPr="00703A46">
        <w:rPr>
          <w:rFonts w:ascii="Arial" w:hAnsi="Arial" w:cs="Arial"/>
          <w:sz w:val="20"/>
          <w:szCs w:val="20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ponuda, a sve shodno članu 125 Zakona o javnim nabavkama. Adresa za neposredno uručivanje ili slanje putem pošte je: </w:t>
      </w:r>
    </w:p>
    <w:p w14:paraId="572DFED2" w14:textId="77777777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</w:rPr>
      </w:pPr>
    </w:p>
    <w:p w14:paraId="1A959C40" w14:textId="77777777" w:rsidR="005666B4" w:rsidRPr="00703A46" w:rsidRDefault="005666B4" w:rsidP="005666B4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703A46">
        <w:rPr>
          <w:rFonts w:ascii="Arial" w:hAnsi="Arial" w:cs="Arial"/>
          <w:sz w:val="20"/>
          <w:szCs w:val="20"/>
        </w:rPr>
        <w:t>neposrednom predajom na arhivi naručioca na adresi IV Proleterske brigade 19, Podgorica</w:t>
      </w:r>
    </w:p>
    <w:p w14:paraId="7898148B" w14:textId="77777777" w:rsidR="005666B4" w:rsidRPr="00703A46" w:rsidRDefault="005666B4" w:rsidP="005666B4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703A46">
        <w:rPr>
          <w:rFonts w:ascii="Arial" w:hAnsi="Arial" w:cs="Arial"/>
          <w:sz w:val="20"/>
          <w:szCs w:val="20"/>
        </w:rPr>
        <w:t>preporučenom pošiljkom sa povratnicom na adresi IV Proleterske brigade 19, Podgorica</w:t>
      </w:r>
    </w:p>
    <w:p w14:paraId="5E8B3765" w14:textId="097C1546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</w:rPr>
      </w:pPr>
      <w:r w:rsidRPr="00703A46">
        <w:rPr>
          <w:rFonts w:ascii="Arial" w:hAnsi="Arial" w:cs="Arial"/>
          <w:sz w:val="20"/>
          <w:szCs w:val="20"/>
        </w:rPr>
        <w:t xml:space="preserve">radnim danima od 08:00 do 11:00 i od 11:30 do 13:00 sati, zaključno sa </w:t>
      </w:r>
      <w:proofErr w:type="gramStart"/>
      <w:r w:rsidRPr="00703A46">
        <w:rPr>
          <w:rFonts w:ascii="Arial" w:hAnsi="Arial" w:cs="Arial"/>
          <w:sz w:val="20"/>
          <w:szCs w:val="20"/>
        </w:rPr>
        <w:t>danom  24.04.2025.</w:t>
      </w:r>
      <w:proofErr w:type="gramEnd"/>
      <w:r w:rsidRPr="00703A46">
        <w:rPr>
          <w:rFonts w:ascii="Arial" w:hAnsi="Arial" w:cs="Arial"/>
          <w:sz w:val="20"/>
          <w:szCs w:val="20"/>
        </w:rPr>
        <w:t xml:space="preserve"> godine do 09:00 sati.</w:t>
      </w:r>
    </w:p>
    <w:p w14:paraId="2AFB4748" w14:textId="77777777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</w:rPr>
      </w:pPr>
      <w:bookmarkStart w:id="7" w:name="_Hlk126148089"/>
      <w:r w:rsidRPr="00703A46">
        <w:rPr>
          <w:rFonts w:ascii="Arial" w:hAnsi="Arial" w:cs="Arial"/>
          <w:sz w:val="20"/>
          <w:szCs w:val="20"/>
        </w:rPr>
        <w:t xml:space="preserve">U slučaju da ponuđač dostavi garanciju ponude neposrednom predajom ili putem pošte, preporučenom pošiljkom, istu mora dostaviti do 24.04.2025. godine do 09:00h. </w:t>
      </w:r>
    </w:p>
    <w:bookmarkEnd w:id="7"/>
    <w:p w14:paraId="04EA65DC" w14:textId="77777777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</w:rPr>
      </w:pPr>
    </w:p>
    <w:p w14:paraId="2F524E16" w14:textId="77777777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</w:rPr>
      </w:pPr>
      <w:r w:rsidRPr="00703A46">
        <w:rPr>
          <w:rFonts w:ascii="Arial" w:hAnsi="Arial" w:cs="Arial"/>
          <w:b/>
          <w:bCs/>
          <w:sz w:val="20"/>
          <w:szCs w:val="20"/>
        </w:rPr>
        <w:t xml:space="preserve">Napomena: </w:t>
      </w:r>
      <w:r w:rsidRPr="00703A46">
        <w:rPr>
          <w:rFonts w:ascii="Arial" w:hAnsi="Arial" w:cs="Arial"/>
          <w:bCs/>
          <w:sz w:val="20"/>
          <w:szCs w:val="20"/>
        </w:rPr>
        <w:t>Original</w:t>
      </w:r>
      <w:r w:rsidRPr="00703A46">
        <w:rPr>
          <w:rFonts w:ascii="Arial" w:hAnsi="Arial" w:cs="Arial"/>
          <w:sz w:val="20"/>
          <w:szCs w:val="20"/>
        </w:rPr>
        <w:t xml:space="preserve"> garancije ponude u pisanom obliku se dostavlja, u posebnoj koverti na kojoj se navodi: naziv i sjedište naručioca, broj tenderske dokumentacije za koju se podnosi garancija, naziv, sjedište i adresa ponuđača i naznake "garancija ponude" i "ne otvaraj prije roka za otvaranje ponuda".</w:t>
      </w:r>
    </w:p>
    <w:p w14:paraId="038A7F6F" w14:textId="77777777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</w:rPr>
      </w:pPr>
      <w:r w:rsidRPr="00703A46">
        <w:rPr>
          <w:rFonts w:ascii="Arial" w:hAnsi="Arial" w:cs="Arial"/>
          <w:sz w:val="20"/>
          <w:szCs w:val="20"/>
        </w:rPr>
        <w:t>Garancija ponude se određuje u iznosu od 2% procijenjene vrijednosti predmeta nabavke.</w:t>
      </w:r>
    </w:p>
    <w:p w14:paraId="2C15467F" w14:textId="25BDD12F" w:rsidR="005666B4" w:rsidRPr="00703A46" w:rsidRDefault="005666B4" w:rsidP="00D46C27">
      <w:pPr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7E0EC745" w14:textId="29440D5A" w:rsidR="004D64D2" w:rsidRDefault="004D64D2" w:rsidP="00D46C27">
      <w:pPr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highlight w:val="yellow"/>
          <w:lang w:val="sr-Latn-ME"/>
        </w:rPr>
      </w:pPr>
    </w:p>
    <w:p w14:paraId="32C102F3" w14:textId="319AE22B" w:rsidR="000C5F79" w:rsidRDefault="000C5F79" w:rsidP="00D46C27">
      <w:pPr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highlight w:val="yellow"/>
          <w:lang w:val="sr-Latn-ME"/>
        </w:rPr>
      </w:pPr>
    </w:p>
    <w:p w14:paraId="1DE366D0" w14:textId="37EBEF36" w:rsidR="000C5F79" w:rsidRDefault="000C5F79" w:rsidP="00D46C27">
      <w:pPr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highlight w:val="yellow"/>
          <w:lang w:val="sr-Latn-ME"/>
        </w:rPr>
      </w:pPr>
    </w:p>
    <w:p w14:paraId="7144C68D" w14:textId="76820A8D" w:rsidR="000C5F79" w:rsidRDefault="000C5F79" w:rsidP="00D46C27">
      <w:pPr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highlight w:val="yellow"/>
          <w:lang w:val="sr-Latn-ME"/>
        </w:rPr>
      </w:pPr>
    </w:p>
    <w:p w14:paraId="75DBC2D3" w14:textId="0ACDFF62" w:rsidR="000C5F79" w:rsidRDefault="000C5F79" w:rsidP="00D46C27">
      <w:pPr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highlight w:val="yellow"/>
          <w:lang w:val="sr-Latn-ME"/>
        </w:rPr>
      </w:pPr>
    </w:p>
    <w:p w14:paraId="1BCB0747" w14:textId="77777777" w:rsidR="000C5F79" w:rsidRPr="00703A46" w:rsidRDefault="000C5F79" w:rsidP="00D46C27">
      <w:pPr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highlight w:val="yellow"/>
          <w:lang w:val="sr-Latn-ME"/>
        </w:rPr>
      </w:pPr>
    </w:p>
    <w:p w14:paraId="3516D137" w14:textId="7AF35002" w:rsidR="00D46C27" w:rsidRPr="00703A46" w:rsidRDefault="00D46C27" w:rsidP="00C3482C">
      <w:pPr>
        <w:rPr>
          <w:rFonts w:ascii="Arial" w:eastAsia="Calibri" w:hAnsi="Arial" w:cs="Arial"/>
          <w:b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lastRenderedPageBreak/>
        <w:t>Mijenja se i glasi:</w:t>
      </w:r>
    </w:p>
    <w:p w14:paraId="6351500A" w14:textId="099DA8CE" w:rsidR="00986E98" w:rsidRPr="00703A46" w:rsidRDefault="00986E98" w:rsidP="00C3482C">
      <w:pPr>
        <w:rPr>
          <w:rFonts w:ascii="Arial" w:eastAsia="Calibri" w:hAnsi="Arial" w:cs="Arial"/>
          <w:b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>„</w:t>
      </w:r>
    </w:p>
    <w:p w14:paraId="4765075E" w14:textId="77777777" w:rsidR="00D46C27" w:rsidRPr="00703A46" w:rsidRDefault="00D46C27" w:rsidP="00C3482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Arial" w:eastAsiaTheme="minorHAnsi" w:hAnsi="Arial" w:cs="Arial"/>
          <w:b/>
          <w:sz w:val="20"/>
          <w:szCs w:val="20"/>
          <w:lang w:val="sr-Latn-ME"/>
        </w:rPr>
      </w:pPr>
      <w:r w:rsidRPr="00703A46">
        <w:rPr>
          <w:rFonts w:ascii="Arial" w:eastAsiaTheme="minorHAnsi" w:hAnsi="Arial" w:cs="Arial"/>
          <w:b/>
          <w:sz w:val="20"/>
          <w:szCs w:val="20"/>
          <w:lang w:val="sr-Latn-ME"/>
        </w:rPr>
        <w:t>8.NAČIN, MJESTO I VRIJEME PODNOŠENJA PONUDA I OTVARANJA PONUDA</w:t>
      </w:r>
    </w:p>
    <w:p w14:paraId="7CD1FFDA" w14:textId="2B6F974D" w:rsidR="005666B4" w:rsidRPr="00703A46" w:rsidRDefault="005666B4" w:rsidP="00C3482C">
      <w:pPr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703A46">
        <w:rPr>
          <w:rFonts w:ascii="Arial" w:hAnsi="Arial" w:cs="Arial"/>
          <w:color w:val="000000"/>
          <w:sz w:val="20"/>
          <w:szCs w:val="20"/>
          <w:lang w:val="sr-Latn-ME"/>
        </w:rPr>
        <w:t xml:space="preserve">Ponude se podnose preko ESJN-a zaključno sa danom </w:t>
      </w:r>
      <w:r w:rsidR="00986E98" w:rsidRPr="00703A46">
        <w:rPr>
          <w:rFonts w:ascii="Arial" w:hAnsi="Arial" w:cs="Arial"/>
          <w:color w:val="000000"/>
          <w:sz w:val="20"/>
          <w:szCs w:val="20"/>
          <w:lang w:val="sr-Latn-ME"/>
        </w:rPr>
        <w:t>30</w:t>
      </w:r>
      <w:r w:rsidRPr="00703A46">
        <w:rPr>
          <w:rFonts w:ascii="Arial" w:hAnsi="Arial" w:cs="Arial"/>
          <w:color w:val="000000"/>
          <w:sz w:val="20"/>
          <w:szCs w:val="20"/>
          <w:lang w:val="sr-Latn-ME"/>
        </w:rPr>
        <w:t>.04.2025.godine do 09:00 sati.</w:t>
      </w:r>
    </w:p>
    <w:p w14:paraId="1F515751" w14:textId="77777777" w:rsidR="005666B4" w:rsidRPr="00703A46" w:rsidRDefault="005666B4" w:rsidP="00C3482C">
      <w:pPr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  <w:lang w:val="sr-Latn-ME"/>
        </w:rPr>
      </w:pPr>
    </w:p>
    <w:p w14:paraId="0E8F817D" w14:textId="7E02C44B" w:rsidR="005666B4" w:rsidRPr="00703A46" w:rsidRDefault="005666B4" w:rsidP="00C3482C">
      <w:pPr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703A46">
        <w:rPr>
          <w:rFonts w:ascii="Arial" w:hAnsi="Arial" w:cs="Arial"/>
          <w:color w:val="000000"/>
          <w:sz w:val="20"/>
          <w:szCs w:val="20"/>
          <w:lang w:val="sr-Latn-ME"/>
        </w:rPr>
        <w:t xml:space="preserve">Otvaranje ponuda održaće se dana </w:t>
      </w:r>
      <w:r w:rsidR="00986E98" w:rsidRPr="00703A46">
        <w:rPr>
          <w:rFonts w:ascii="Arial" w:hAnsi="Arial" w:cs="Arial"/>
          <w:color w:val="000000"/>
          <w:sz w:val="20"/>
          <w:szCs w:val="20"/>
          <w:lang w:val="sr-Latn-ME"/>
        </w:rPr>
        <w:t>30</w:t>
      </w:r>
      <w:r w:rsidRPr="00703A46">
        <w:rPr>
          <w:rFonts w:ascii="Arial" w:hAnsi="Arial" w:cs="Arial"/>
          <w:color w:val="000000"/>
          <w:sz w:val="20"/>
          <w:szCs w:val="20"/>
          <w:lang w:val="sr-Latn-ME"/>
        </w:rPr>
        <w:t>.0</w:t>
      </w:r>
      <w:r w:rsidR="00986E98" w:rsidRPr="00703A46">
        <w:rPr>
          <w:rFonts w:ascii="Arial" w:hAnsi="Arial" w:cs="Arial"/>
          <w:color w:val="000000"/>
          <w:sz w:val="20"/>
          <w:szCs w:val="20"/>
          <w:lang w:val="sr-Latn-ME"/>
        </w:rPr>
        <w:t>4</w:t>
      </w:r>
      <w:r w:rsidRPr="00703A46">
        <w:rPr>
          <w:rFonts w:ascii="Arial" w:hAnsi="Arial" w:cs="Arial"/>
          <w:color w:val="000000"/>
          <w:sz w:val="20"/>
          <w:szCs w:val="20"/>
          <w:lang w:val="sr-Latn-ME"/>
        </w:rPr>
        <w:t>.2025.godine u 09:00 sati.</w:t>
      </w:r>
    </w:p>
    <w:p w14:paraId="326761B1" w14:textId="77777777" w:rsidR="005666B4" w:rsidRPr="00703A46" w:rsidRDefault="005666B4" w:rsidP="00C3482C">
      <w:pPr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</w:p>
    <w:p w14:paraId="431B8F81" w14:textId="77777777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</w:rPr>
      </w:pPr>
      <w:r w:rsidRPr="00703A46">
        <w:rPr>
          <w:rFonts w:ascii="Arial" w:hAnsi="Arial" w:cs="Arial"/>
          <w:sz w:val="20"/>
          <w:szCs w:val="20"/>
        </w:rPr>
        <w:sym w:font="Wingdings" w:char="F078"/>
      </w:r>
      <w:r w:rsidRPr="00703A46">
        <w:rPr>
          <w:rFonts w:ascii="Arial" w:hAnsi="Arial" w:cs="Arial"/>
          <w:sz w:val="20"/>
          <w:szCs w:val="20"/>
        </w:rPr>
        <w:t xml:space="preserve"> U skladu sa članom 122 Zakona o javnim nabavkama, garancija ponude podnosi se u elektronskom obliku putem ESJN.</w:t>
      </w:r>
    </w:p>
    <w:p w14:paraId="135D174A" w14:textId="77777777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</w:rPr>
      </w:pPr>
      <w:r w:rsidRPr="00703A46">
        <w:rPr>
          <w:rFonts w:ascii="Arial" w:hAnsi="Arial" w:cs="Arial"/>
          <w:sz w:val="20"/>
          <w:szCs w:val="20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ponuda, a sve shodno članu 125 Zakona o javnim nabavkama. Adresa za neposredno uručivanje ili slanje putem pošte je: </w:t>
      </w:r>
    </w:p>
    <w:p w14:paraId="75533A09" w14:textId="77777777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</w:rPr>
      </w:pPr>
    </w:p>
    <w:p w14:paraId="14E66867" w14:textId="77777777" w:rsidR="005666B4" w:rsidRPr="00703A46" w:rsidRDefault="005666B4" w:rsidP="005666B4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703A46">
        <w:rPr>
          <w:rFonts w:ascii="Arial" w:hAnsi="Arial" w:cs="Arial"/>
          <w:sz w:val="20"/>
          <w:szCs w:val="20"/>
        </w:rPr>
        <w:t>neposrednom predajom na arhivi naručioca na adresi IV Proleterske brigade 19, Podgorica</w:t>
      </w:r>
    </w:p>
    <w:p w14:paraId="663FF814" w14:textId="77777777" w:rsidR="005666B4" w:rsidRPr="00703A46" w:rsidRDefault="005666B4" w:rsidP="005666B4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703A46">
        <w:rPr>
          <w:rFonts w:ascii="Arial" w:hAnsi="Arial" w:cs="Arial"/>
          <w:sz w:val="20"/>
          <w:szCs w:val="20"/>
        </w:rPr>
        <w:t>preporučenom pošiljkom sa povratnicom na adresi IV Proleterske brigade 19, Podgorica</w:t>
      </w:r>
    </w:p>
    <w:p w14:paraId="3F1D0E1A" w14:textId="77777777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</w:rPr>
      </w:pPr>
      <w:r w:rsidRPr="00703A46">
        <w:rPr>
          <w:rFonts w:ascii="Arial" w:hAnsi="Arial" w:cs="Arial"/>
          <w:sz w:val="20"/>
          <w:szCs w:val="20"/>
        </w:rPr>
        <w:tab/>
      </w:r>
    </w:p>
    <w:p w14:paraId="58B2D86E" w14:textId="075390E3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</w:rPr>
      </w:pPr>
      <w:r w:rsidRPr="00703A46">
        <w:rPr>
          <w:rFonts w:ascii="Arial" w:hAnsi="Arial" w:cs="Arial"/>
          <w:sz w:val="20"/>
          <w:szCs w:val="20"/>
        </w:rPr>
        <w:t xml:space="preserve">radnim danima od 08:00 do 11:00 i od 11:30 do 13:00 sati, zaključno sa </w:t>
      </w:r>
      <w:proofErr w:type="gramStart"/>
      <w:r w:rsidRPr="00703A46">
        <w:rPr>
          <w:rFonts w:ascii="Arial" w:hAnsi="Arial" w:cs="Arial"/>
          <w:sz w:val="20"/>
          <w:szCs w:val="20"/>
        </w:rPr>
        <w:t xml:space="preserve">danom  </w:t>
      </w:r>
      <w:r w:rsidR="00986E98" w:rsidRPr="00703A46">
        <w:rPr>
          <w:rFonts w:ascii="Arial" w:hAnsi="Arial" w:cs="Arial"/>
          <w:sz w:val="20"/>
          <w:szCs w:val="20"/>
        </w:rPr>
        <w:t>30</w:t>
      </w:r>
      <w:r w:rsidRPr="00703A46">
        <w:rPr>
          <w:rFonts w:ascii="Arial" w:hAnsi="Arial" w:cs="Arial"/>
          <w:sz w:val="20"/>
          <w:szCs w:val="20"/>
        </w:rPr>
        <w:t>.04.2025.</w:t>
      </w:r>
      <w:proofErr w:type="gramEnd"/>
      <w:r w:rsidRPr="00703A46">
        <w:rPr>
          <w:rFonts w:ascii="Arial" w:hAnsi="Arial" w:cs="Arial"/>
          <w:sz w:val="20"/>
          <w:szCs w:val="20"/>
        </w:rPr>
        <w:t xml:space="preserve"> godine do 09:00 sati.</w:t>
      </w:r>
    </w:p>
    <w:p w14:paraId="6025DDC2" w14:textId="77777777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</w:rPr>
      </w:pPr>
    </w:p>
    <w:p w14:paraId="27B9479A" w14:textId="204C7F8D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</w:rPr>
      </w:pPr>
      <w:r w:rsidRPr="00703A46">
        <w:rPr>
          <w:rFonts w:ascii="Arial" w:hAnsi="Arial" w:cs="Arial"/>
          <w:sz w:val="20"/>
          <w:szCs w:val="20"/>
        </w:rPr>
        <w:t xml:space="preserve">U slučaju da ponuđač dostavi garanciju ponude neposrednom predajom ili putem pošte, preporučenom pošiljkom, istu mora dostaviti do </w:t>
      </w:r>
      <w:r w:rsidR="00986E98" w:rsidRPr="00703A46">
        <w:rPr>
          <w:rFonts w:ascii="Arial" w:hAnsi="Arial" w:cs="Arial"/>
          <w:sz w:val="20"/>
          <w:szCs w:val="20"/>
        </w:rPr>
        <w:t>30</w:t>
      </w:r>
      <w:r w:rsidRPr="00703A46">
        <w:rPr>
          <w:rFonts w:ascii="Arial" w:hAnsi="Arial" w:cs="Arial"/>
          <w:sz w:val="20"/>
          <w:szCs w:val="20"/>
        </w:rPr>
        <w:t xml:space="preserve">.04.2025. godine do 09:00h. </w:t>
      </w:r>
    </w:p>
    <w:p w14:paraId="09FC968C" w14:textId="77777777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  <w:highlight w:val="green"/>
        </w:rPr>
      </w:pPr>
    </w:p>
    <w:p w14:paraId="3A2823CB" w14:textId="77777777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</w:rPr>
      </w:pPr>
      <w:r w:rsidRPr="00703A46">
        <w:rPr>
          <w:rFonts w:ascii="Arial" w:hAnsi="Arial" w:cs="Arial"/>
          <w:b/>
          <w:bCs/>
          <w:sz w:val="20"/>
          <w:szCs w:val="20"/>
        </w:rPr>
        <w:t xml:space="preserve">Napomena: </w:t>
      </w:r>
      <w:r w:rsidRPr="00703A46">
        <w:rPr>
          <w:rFonts w:ascii="Arial" w:hAnsi="Arial" w:cs="Arial"/>
          <w:bCs/>
          <w:sz w:val="20"/>
          <w:szCs w:val="20"/>
        </w:rPr>
        <w:t>Original</w:t>
      </w:r>
      <w:r w:rsidRPr="00703A46">
        <w:rPr>
          <w:rFonts w:ascii="Arial" w:hAnsi="Arial" w:cs="Arial"/>
          <w:sz w:val="20"/>
          <w:szCs w:val="20"/>
        </w:rPr>
        <w:t xml:space="preserve"> garancije ponude u pisanom obliku se dostavlja, u posebnoj koverti na kojoj se navodi: naziv i sjedište naručioca, broj tenderske dokumentacije za koju se podnosi garancija, naziv, sjedište i adresa ponuđača i naznake "garancija ponude" i "ne otvaraj prije roka za otvaranje ponuda".</w:t>
      </w:r>
    </w:p>
    <w:p w14:paraId="30F1FFA9" w14:textId="65A315D2" w:rsidR="005666B4" w:rsidRPr="00703A46" w:rsidRDefault="005666B4" w:rsidP="005666B4">
      <w:pPr>
        <w:jc w:val="both"/>
        <w:rPr>
          <w:rFonts w:ascii="Arial" w:hAnsi="Arial" w:cs="Arial"/>
          <w:sz w:val="20"/>
          <w:szCs w:val="20"/>
        </w:rPr>
      </w:pPr>
      <w:r w:rsidRPr="00703A46">
        <w:rPr>
          <w:rFonts w:ascii="Arial" w:hAnsi="Arial" w:cs="Arial"/>
          <w:sz w:val="20"/>
          <w:szCs w:val="20"/>
        </w:rPr>
        <w:t>Garancija ponude se određuje u iznosu od 2% procijenjene vrijednosti predmeta nabavke.</w:t>
      </w:r>
      <w:r w:rsidR="00986E98" w:rsidRPr="00703A46">
        <w:rPr>
          <w:rFonts w:ascii="Arial" w:hAnsi="Arial" w:cs="Arial"/>
          <w:sz w:val="20"/>
          <w:szCs w:val="20"/>
        </w:rPr>
        <w:t>”</w:t>
      </w:r>
    </w:p>
    <w:p w14:paraId="658B349C" w14:textId="77777777" w:rsidR="005666B4" w:rsidRPr="00703A46" w:rsidRDefault="005666B4" w:rsidP="00D46C27">
      <w:pPr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3FDA3F8F" w14:textId="77777777" w:rsidR="00D46C27" w:rsidRPr="00703A46" w:rsidRDefault="00D46C27" w:rsidP="00D46C27">
      <w:pPr>
        <w:spacing w:after="160" w:line="259" w:lineRule="auto"/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 xml:space="preserve">Napomena: </w:t>
      </w:r>
      <w:r w:rsidRPr="00703A46">
        <w:rPr>
          <w:rFonts w:ascii="Arial" w:eastAsia="Calibri" w:hAnsi="Arial" w:cs="Arial"/>
          <w:sz w:val="20"/>
          <w:szCs w:val="20"/>
          <w:lang w:val="sr-Latn-ME"/>
        </w:rPr>
        <w:t>Izmjena br.1 Tenderske dokumetacije je sastavni dio predmetne Tenderske dokumetacije.</w:t>
      </w:r>
    </w:p>
    <w:p w14:paraId="0C880659" w14:textId="39D717A9" w:rsidR="00D46C27" w:rsidRPr="00703A46" w:rsidRDefault="00D46C27" w:rsidP="009C1510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val="sr-Latn-ME"/>
        </w:rPr>
      </w:pPr>
      <w:r w:rsidRPr="00703A46">
        <w:rPr>
          <w:rFonts w:ascii="Arial" w:eastAsiaTheme="minorHAnsi" w:hAnsi="Arial" w:cs="Arial"/>
          <w:sz w:val="20"/>
          <w:szCs w:val="20"/>
          <w:lang w:val="sr-Latn-ME"/>
        </w:rPr>
        <w:t>Privredni subjekat ima pravo da pisanim zahtjevom traži od naručioca pojašnjenje  izmjena i/ili dopuna tenderske dokumentacije tokom roka za dostavljanje ponuda, a najkasnije deset dana prije isteka roka određenog za dostavljanje ponuda.</w:t>
      </w:r>
      <w:r w:rsidRPr="00703A46">
        <w:rPr>
          <w:rFonts w:ascii="Arial" w:eastAsiaTheme="minorHAnsi" w:hAnsi="Arial" w:cs="Arial"/>
          <w:sz w:val="20"/>
          <w:szCs w:val="20"/>
          <w:lang w:val="sr-Latn-ME"/>
        </w:rPr>
        <w:cr/>
        <w:t>Zahtjev se podnosi isključivo putem ESJN-a.</w:t>
      </w:r>
    </w:p>
    <w:p w14:paraId="596845F8" w14:textId="580FA557" w:rsidR="00D46C27" w:rsidRPr="00703A46" w:rsidRDefault="000C5F79" w:rsidP="00D46C2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1080"/>
        <w:outlineLvl w:val="0"/>
        <w:rPr>
          <w:rFonts w:ascii="Arial" w:eastAsiaTheme="minorHAnsi" w:hAnsi="Arial" w:cs="Arial"/>
          <w:b/>
          <w:iCs/>
          <w:sz w:val="20"/>
          <w:szCs w:val="20"/>
          <w:lang w:val="sr-Latn-ME"/>
        </w:rPr>
      </w:pPr>
      <w:bookmarkStart w:id="8" w:name="_Toc62730568"/>
      <w:r>
        <w:rPr>
          <w:rFonts w:ascii="Arial" w:eastAsiaTheme="minorHAnsi" w:hAnsi="Arial" w:cs="Arial"/>
          <w:b/>
          <w:sz w:val="20"/>
          <w:szCs w:val="20"/>
          <w:lang w:val="sr-Latn-ME"/>
        </w:rPr>
        <w:t xml:space="preserve">          </w:t>
      </w:r>
      <w:r w:rsidR="00D46C27" w:rsidRPr="00703A46">
        <w:rPr>
          <w:rFonts w:ascii="Arial" w:eastAsiaTheme="minorHAnsi" w:hAnsi="Arial" w:cs="Arial"/>
          <w:b/>
          <w:sz w:val="20"/>
          <w:szCs w:val="20"/>
          <w:lang w:val="sr-Latn-ME"/>
        </w:rPr>
        <w:t>UPUTSTVO O PRAVNOM SREDSTVU</w:t>
      </w:r>
      <w:bookmarkEnd w:id="8"/>
    </w:p>
    <w:p w14:paraId="1051196F" w14:textId="3813CC97" w:rsidR="00D46C27" w:rsidRPr="00703A46" w:rsidRDefault="00D46C27" w:rsidP="00C3482C">
      <w:pPr>
        <w:tabs>
          <w:tab w:val="left" w:pos="5760"/>
        </w:tabs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Privredni subjekat može da izjavi žalbu protiv izmjene i/ili dopune tenderske dokumentacije Komisiji za zaštitu prava</w:t>
      </w:r>
      <w:r w:rsidRPr="00703A46">
        <w:rPr>
          <w:rFonts w:ascii="Arial" w:eastAsiaTheme="minorHAnsi" w:hAnsi="Arial" w:cs="Arial"/>
          <w:color w:val="000000"/>
          <w:sz w:val="20"/>
          <w:szCs w:val="20"/>
        </w:rPr>
        <w:t>:</w:t>
      </w:r>
    </w:p>
    <w:p w14:paraId="23C440F8" w14:textId="1A385405" w:rsidR="00D46C27" w:rsidRPr="00703A46" w:rsidRDefault="00D46C27" w:rsidP="00C348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03A46">
        <w:rPr>
          <w:rFonts w:ascii="Arial" w:hAnsi="Arial" w:cs="Arial"/>
          <w:color w:val="000000"/>
          <w:sz w:val="20"/>
          <w:szCs w:val="20"/>
        </w:rPr>
        <w:t xml:space="preserve">  1) u roku od deset dana od dana objavljivanja, izmjene i/ili dopune tenderske dokumentacije, ako je rok za podnošenje ponuda najmanje 15 dana od dana objavljivanja izmjene i/ili dopune tenderske dokumentacije;</w:t>
      </w:r>
    </w:p>
    <w:p w14:paraId="4595B211" w14:textId="77777777" w:rsidR="00C3482C" w:rsidRPr="00703A46" w:rsidRDefault="00C3482C" w:rsidP="00C348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D0508F6" w14:textId="3F19C993" w:rsidR="00D46C27" w:rsidRPr="00703A46" w:rsidRDefault="00D46C27" w:rsidP="00C348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03A46">
        <w:rPr>
          <w:rFonts w:ascii="Arial" w:hAnsi="Arial" w:cs="Arial"/>
          <w:color w:val="000000"/>
          <w:sz w:val="20"/>
          <w:szCs w:val="20"/>
        </w:rPr>
        <w:t>Žalbom protiv izmjene i/ili dopune tenderske dokumentacije, ne može da se osporava dio tenderske dokumentacije koji nije izmijenjen.</w:t>
      </w:r>
    </w:p>
    <w:p w14:paraId="68F6504F" w14:textId="77777777" w:rsidR="00C3482C" w:rsidRPr="00703A46" w:rsidRDefault="00C3482C" w:rsidP="00C3482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653588A7" w14:textId="2CD7AC36" w:rsidR="00D46C27" w:rsidRPr="00703A46" w:rsidRDefault="00D46C27" w:rsidP="00C3482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Žalba se izjavljuje preko naručioca neposredno putem ESJN-a. Žalba koja nije podnesena na naprijed predviđeni način biće odbijena kao nedozvoljena.</w:t>
      </w:r>
    </w:p>
    <w:p w14:paraId="10E423A7" w14:textId="77777777" w:rsidR="00C3482C" w:rsidRPr="00703A46" w:rsidRDefault="00C3482C" w:rsidP="00C3482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51C84CDA" w14:textId="6A9C7FEA" w:rsidR="00D46C27" w:rsidRPr="00703A46" w:rsidRDefault="00D46C27" w:rsidP="00C3482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highlight w:val="yellow"/>
          <w:lang w:val="sr-Latn-ME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30DFF6F" w14:textId="77777777" w:rsidR="00C3482C" w:rsidRPr="00703A46" w:rsidRDefault="00C3482C" w:rsidP="00C3482C">
      <w:pPr>
        <w:tabs>
          <w:tab w:val="left" w:pos="5760"/>
        </w:tabs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0C392D67" w14:textId="1B3889DF" w:rsidR="00D46C27" w:rsidRPr="00703A46" w:rsidRDefault="00D46C27" w:rsidP="00C3482C">
      <w:pPr>
        <w:tabs>
          <w:tab w:val="left" w:pos="5760"/>
        </w:tabs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48ABC3D" w14:textId="77777777" w:rsidR="00C3482C" w:rsidRPr="00703A46" w:rsidRDefault="00C3482C" w:rsidP="00C3482C">
      <w:pPr>
        <w:tabs>
          <w:tab w:val="left" w:pos="5760"/>
        </w:tabs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7F982C68" w14:textId="658B8FF8" w:rsidR="00933D54" w:rsidRPr="00703A46" w:rsidRDefault="00D46C27" w:rsidP="00C3482C">
      <w:pPr>
        <w:tabs>
          <w:tab w:val="left" w:pos="5760"/>
        </w:tabs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703A46">
          <w:rPr>
            <w:rFonts w:ascii="Arial" w:eastAsiaTheme="minorHAnsi" w:hAnsi="Arial" w:cs="Arial"/>
            <w:color w:val="0000FF"/>
            <w:sz w:val="20"/>
            <w:szCs w:val="20"/>
            <w:u w:val="single"/>
            <w:lang w:val="sr-Latn-ME"/>
          </w:rPr>
          <w:t>http://www.kontrola-nabavki.me/</w:t>
        </w:r>
      </w:hyperlink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.“</w:t>
      </w:r>
    </w:p>
    <w:p w14:paraId="3F00DD69" w14:textId="2A8820A1" w:rsidR="000F799D" w:rsidRPr="00703A46" w:rsidRDefault="00933D54" w:rsidP="00C3482C">
      <w:pPr>
        <w:spacing w:after="160" w:line="259" w:lineRule="auto"/>
        <w:jc w:val="right"/>
        <w:rPr>
          <w:rFonts w:ascii="Arial" w:eastAsia="Calibri" w:hAnsi="Arial" w:cs="Arial"/>
          <w:color w:val="00B0F0"/>
          <w:sz w:val="20"/>
          <w:szCs w:val="20"/>
          <w:lang w:val="sr-Latn-CS"/>
        </w:rPr>
      </w:pPr>
      <w:r w:rsidRPr="00703A46">
        <w:rPr>
          <w:rFonts w:ascii="Arial" w:eastAsia="Calibri" w:hAnsi="Arial" w:cs="Arial"/>
          <w:sz w:val="20"/>
          <w:szCs w:val="20"/>
        </w:rPr>
        <w:t xml:space="preserve">                                                         Komisija </w:t>
      </w:r>
      <w:r w:rsidRPr="00703A46">
        <w:rPr>
          <w:rFonts w:ascii="Arial" w:eastAsia="Calibri" w:hAnsi="Arial" w:cs="Arial"/>
          <w:sz w:val="20"/>
          <w:szCs w:val="20"/>
          <w:lang w:val="sr-Latn-CS"/>
        </w:rPr>
        <w:t>za sprovođenje postupka javne nabavke</w:t>
      </w:r>
      <w:r w:rsidRPr="00703A46">
        <w:rPr>
          <w:rFonts w:ascii="Arial" w:eastAsia="Calibri" w:hAnsi="Arial" w:cs="Arial"/>
          <w:color w:val="00B0F0"/>
          <w:sz w:val="20"/>
          <w:szCs w:val="20"/>
          <w:lang w:val="sr-Latn-CS"/>
        </w:rPr>
        <w:t xml:space="preserve">         </w:t>
      </w:r>
    </w:p>
    <w:sectPr w:rsidR="000F799D" w:rsidRPr="00703A46" w:rsidSect="00952886"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D94C1" w14:textId="77777777" w:rsidR="00C86BB9" w:rsidRDefault="00C86BB9" w:rsidP="000F799D">
      <w:r>
        <w:separator/>
      </w:r>
    </w:p>
  </w:endnote>
  <w:endnote w:type="continuationSeparator" w:id="0">
    <w:p w14:paraId="6B6EF174" w14:textId="77777777" w:rsidR="00C86BB9" w:rsidRDefault="00C86BB9" w:rsidP="000F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430E1" w14:textId="77777777" w:rsidR="00C86BB9" w:rsidRDefault="00C86BB9" w:rsidP="000F799D">
      <w:r>
        <w:separator/>
      </w:r>
    </w:p>
  </w:footnote>
  <w:footnote w:type="continuationSeparator" w:id="0">
    <w:p w14:paraId="5A112EFD" w14:textId="77777777" w:rsidR="00C86BB9" w:rsidRDefault="00C86BB9" w:rsidP="000F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4678"/>
      <w:gridCol w:w="3679"/>
    </w:tblGrid>
    <w:tr w:rsidR="00EE2C33" w:rsidRPr="00EE2C33" w14:paraId="301BF832" w14:textId="77777777" w:rsidTr="00F11B50">
      <w:tc>
        <w:tcPr>
          <w:tcW w:w="1271" w:type="dxa"/>
        </w:tcPr>
        <w:p w14:paraId="579F0C7B" w14:textId="77777777" w:rsidR="00EE2C33" w:rsidRPr="00EE2C33" w:rsidRDefault="00EE2C33" w:rsidP="00EE2C33">
          <w:pPr>
            <w:jc w:val="both"/>
            <w:rPr>
              <w:rFonts w:ascii="Arial" w:eastAsiaTheme="minorHAnsi" w:hAnsi="Arial" w:cstheme="minorBidi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noProof/>
              <w:szCs w:val="22"/>
            </w:rPr>
            <mc:AlternateContent>
              <mc:Choice Requires="wps">
                <w:drawing>
                  <wp:anchor distT="0" distB="0" distL="114299" distR="114299" simplePos="0" relativeHeight="251659264" behindDoc="0" locked="0" layoutInCell="1" allowOverlap="1" wp14:anchorId="3C0D6CA2" wp14:editId="6A0D4DDA">
                    <wp:simplePos x="0" y="0"/>
                    <wp:positionH relativeFrom="column">
                      <wp:posOffset>716762</wp:posOffset>
                    </wp:positionH>
                    <wp:positionV relativeFrom="paragraph">
                      <wp:posOffset>-20955</wp:posOffset>
                    </wp:positionV>
                    <wp:extent cx="0" cy="635000"/>
                    <wp:effectExtent l="0" t="0" r="38100" b="31750"/>
                    <wp:wrapNone/>
                    <wp:docPr id="27" name="Straight Connector 2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350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D5B03D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34F6F48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6.45pt,-1.65pt" to="56.4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" strokecolor="#d5b03d" strokeweight="1.5pt">
                    <v:stroke joinstyle="miter"/>
                    <o:lock v:ext="edit" shapetype="f"/>
                  </v:line>
                </w:pict>
              </mc:Fallback>
            </mc:AlternateContent>
          </w:r>
          <w:r w:rsidRPr="00EE2C33">
            <w:rPr>
              <w:rFonts w:ascii="Arial" w:eastAsiaTheme="minorHAnsi" w:hAnsi="Arial" w:cstheme="minorBidi"/>
              <w:noProof/>
              <w:szCs w:val="22"/>
            </w:rPr>
            <w:drawing>
              <wp:anchor distT="0" distB="0" distL="114300" distR="114300" simplePos="0" relativeHeight="251660288" behindDoc="0" locked="0" layoutInCell="1" allowOverlap="1" wp14:anchorId="1B709D95" wp14:editId="4A5A1A7F">
                <wp:simplePos x="0" y="0"/>
                <wp:positionH relativeFrom="column">
                  <wp:posOffset>64643</wp:posOffset>
                </wp:positionH>
                <wp:positionV relativeFrom="paragraph">
                  <wp:posOffset>-24663</wp:posOffset>
                </wp:positionV>
                <wp:extent cx="539115" cy="621665"/>
                <wp:effectExtent l="0" t="0" r="0" b="698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115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8" w:type="dxa"/>
        </w:tcPr>
        <w:p w14:paraId="0BAEB349" w14:textId="77777777" w:rsidR="00EE2C33" w:rsidRPr="00EE2C33" w:rsidRDefault="00EE2C33" w:rsidP="00EE2C33">
          <w:pPr>
            <w:jc w:val="both"/>
            <w:rPr>
              <w:rFonts w:ascii="Arial" w:eastAsiaTheme="minorHAnsi" w:hAnsi="Arial" w:cstheme="minorBidi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Cs w:val="22"/>
              <w:lang w:val="sr-Latn-ME"/>
            </w:rPr>
            <w:t>Crna Gora</w:t>
          </w:r>
        </w:p>
        <w:p w14:paraId="4820C0E0" w14:textId="77777777" w:rsidR="00EE2C33" w:rsidRPr="00EE2C33" w:rsidRDefault="00EE2C33" w:rsidP="00EE2C33">
          <w:pPr>
            <w:jc w:val="both"/>
            <w:rPr>
              <w:rFonts w:ascii="Arial" w:eastAsiaTheme="minorHAnsi" w:hAnsi="Arial" w:cstheme="minorBidi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Cs w:val="22"/>
              <w:lang w:val="sr-Latn-ME"/>
            </w:rPr>
            <w:t xml:space="preserve">Ministarstvo prostornog planiranja, </w:t>
          </w:r>
        </w:p>
        <w:p w14:paraId="2B94248C" w14:textId="77777777" w:rsidR="00EE2C33" w:rsidRPr="00EE2C33" w:rsidRDefault="00EE2C33" w:rsidP="00EE2C33">
          <w:pPr>
            <w:jc w:val="both"/>
            <w:rPr>
              <w:rFonts w:ascii="Arial" w:eastAsiaTheme="minorHAnsi" w:hAnsi="Arial" w:cstheme="minorBidi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Cs w:val="22"/>
              <w:lang w:val="sr-Latn-ME"/>
            </w:rPr>
            <w:t>urbanizma i državne imovine</w:t>
          </w:r>
        </w:p>
      </w:tc>
      <w:tc>
        <w:tcPr>
          <w:tcW w:w="3679" w:type="dxa"/>
        </w:tcPr>
        <w:p w14:paraId="6D4ADA29" w14:textId="77777777" w:rsidR="00EE2C33" w:rsidRPr="00EE2C33" w:rsidRDefault="00EE2C33" w:rsidP="00EE2C33">
          <w:pPr>
            <w:jc w:val="right"/>
            <w:rPr>
              <w:rFonts w:ascii="Arial" w:eastAsiaTheme="minorHAnsi" w:hAnsi="Arial" w:cstheme="minorBidi"/>
              <w:sz w:val="20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 w:val="20"/>
              <w:szCs w:val="22"/>
              <w:lang w:val="sr-Latn-ME"/>
            </w:rPr>
            <w:t>Adresa: IV Proleterske brigade broj 19</w:t>
          </w:r>
        </w:p>
        <w:p w14:paraId="6BA045C9" w14:textId="77777777" w:rsidR="00EE2C33" w:rsidRPr="00EE2C33" w:rsidRDefault="00EE2C33" w:rsidP="00EE2C33">
          <w:pPr>
            <w:jc w:val="right"/>
            <w:rPr>
              <w:rFonts w:ascii="Arial" w:eastAsiaTheme="minorHAnsi" w:hAnsi="Arial" w:cstheme="minorBidi"/>
              <w:sz w:val="20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 w:val="20"/>
              <w:szCs w:val="22"/>
              <w:lang w:val="sr-Latn-ME"/>
            </w:rPr>
            <w:t>81000 Podgorica, Crna Gora</w:t>
          </w:r>
        </w:p>
        <w:p w14:paraId="7EA229A0" w14:textId="77777777" w:rsidR="00EE2C33" w:rsidRPr="00EE2C33" w:rsidRDefault="00EE2C33" w:rsidP="00EE2C33">
          <w:pPr>
            <w:jc w:val="right"/>
            <w:rPr>
              <w:rFonts w:ascii="Arial" w:eastAsiaTheme="minorHAnsi" w:hAnsi="Arial" w:cstheme="minorBidi"/>
              <w:sz w:val="20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 w:val="20"/>
              <w:szCs w:val="22"/>
              <w:lang w:val="sr-Latn-ME"/>
            </w:rPr>
            <w:t>Tel: +382 20 446 200</w:t>
          </w:r>
        </w:p>
        <w:p w14:paraId="2E23D7D6" w14:textId="77777777" w:rsidR="00EE2C33" w:rsidRPr="00EE2C33" w:rsidRDefault="00EE2C33" w:rsidP="00EE2C33">
          <w:pPr>
            <w:jc w:val="right"/>
            <w:rPr>
              <w:rFonts w:ascii="Arial" w:eastAsiaTheme="minorHAnsi" w:hAnsi="Arial" w:cstheme="minorBidi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 w:val="20"/>
              <w:szCs w:val="22"/>
              <w:lang w:val="sr-Latn-ME"/>
            </w:rPr>
            <w:t>Tel: +382 20 446 339</w:t>
          </w:r>
        </w:p>
      </w:tc>
    </w:tr>
  </w:tbl>
  <w:p w14:paraId="05E6876E" w14:textId="77777777" w:rsidR="00952886" w:rsidRDefault="009528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96428"/>
    <w:multiLevelType w:val="hybridMultilevel"/>
    <w:tmpl w:val="78BE9B0E"/>
    <w:lvl w:ilvl="0" w:tplc="88E66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A0E5E"/>
    <w:multiLevelType w:val="multilevel"/>
    <w:tmpl w:val="971EF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5F0990"/>
    <w:multiLevelType w:val="hybridMultilevel"/>
    <w:tmpl w:val="1F008780"/>
    <w:lvl w:ilvl="0" w:tplc="FB0A3A9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" w15:restartNumberingAfterBreak="0">
    <w:nsid w:val="4D2D00C1"/>
    <w:multiLevelType w:val="hybridMultilevel"/>
    <w:tmpl w:val="41D2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07F85"/>
    <w:multiLevelType w:val="hybridMultilevel"/>
    <w:tmpl w:val="81E0E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878B1"/>
    <w:multiLevelType w:val="hybridMultilevel"/>
    <w:tmpl w:val="FC8C5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E1D77"/>
    <w:multiLevelType w:val="hybridMultilevel"/>
    <w:tmpl w:val="3B2E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676AF"/>
    <w:multiLevelType w:val="hybridMultilevel"/>
    <w:tmpl w:val="7E0E405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99D"/>
    <w:rsid w:val="00002B8F"/>
    <w:rsid w:val="000259EA"/>
    <w:rsid w:val="0003163F"/>
    <w:rsid w:val="000434C7"/>
    <w:rsid w:val="0004607B"/>
    <w:rsid w:val="00053B36"/>
    <w:rsid w:val="000638E0"/>
    <w:rsid w:val="0007475D"/>
    <w:rsid w:val="00086D04"/>
    <w:rsid w:val="000977E6"/>
    <w:rsid w:val="000A7C7F"/>
    <w:rsid w:val="000B3275"/>
    <w:rsid w:val="000B716F"/>
    <w:rsid w:val="000C5F79"/>
    <w:rsid w:val="000F1DD1"/>
    <w:rsid w:val="000F5CB8"/>
    <w:rsid w:val="000F5F5B"/>
    <w:rsid w:val="000F799D"/>
    <w:rsid w:val="00100EFC"/>
    <w:rsid w:val="00113D4F"/>
    <w:rsid w:val="00117FA5"/>
    <w:rsid w:val="001348B3"/>
    <w:rsid w:val="00147EEC"/>
    <w:rsid w:val="00152830"/>
    <w:rsid w:val="00181E4F"/>
    <w:rsid w:val="0018444E"/>
    <w:rsid w:val="001968D7"/>
    <w:rsid w:val="001A2656"/>
    <w:rsid w:val="001E0C2E"/>
    <w:rsid w:val="001E4727"/>
    <w:rsid w:val="001F74D5"/>
    <w:rsid w:val="001F7836"/>
    <w:rsid w:val="002021DB"/>
    <w:rsid w:val="00205789"/>
    <w:rsid w:val="00207B29"/>
    <w:rsid w:val="00216F9A"/>
    <w:rsid w:val="0024012C"/>
    <w:rsid w:val="00257230"/>
    <w:rsid w:val="00257658"/>
    <w:rsid w:val="00270A51"/>
    <w:rsid w:val="002710AE"/>
    <w:rsid w:val="00285A61"/>
    <w:rsid w:val="002912F4"/>
    <w:rsid w:val="00294F09"/>
    <w:rsid w:val="002A4291"/>
    <w:rsid w:val="002B2627"/>
    <w:rsid w:val="002C074E"/>
    <w:rsid w:val="002C29A4"/>
    <w:rsid w:val="002C3305"/>
    <w:rsid w:val="002D49CE"/>
    <w:rsid w:val="002D51E9"/>
    <w:rsid w:val="002D6F85"/>
    <w:rsid w:val="002E15C8"/>
    <w:rsid w:val="002E36C8"/>
    <w:rsid w:val="002F49A3"/>
    <w:rsid w:val="002F53C4"/>
    <w:rsid w:val="002F7983"/>
    <w:rsid w:val="00310FD0"/>
    <w:rsid w:val="00321065"/>
    <w:rsid w:val="00341B80"/>
    <w:rsid w:val="00345002"/>
    <w:rsid w:val="003640EB"/>
    <w:rsid w:val="0036486A"/>
    <w:rsid w:val="003813B4"/>
    <w:rsid w:val="0039048C"/>
    <w:rsid w:val="003A3925"/>
    <w:rsid w:val="003A7533"/>
    <w:rsid w:val="003C5940"/>
    <w:rsid w:val="003D3948"/>
    <w:rsid w:val="003D7213"/>
    <w:rsid w:val="00402BF0"/>
    <w:rsid w:val="004174A7"/>
    <w:rsid w:val="00423FBB"/>
    <w:rsid w:val="00427E67"/>
    <w:rsid w:val="0044065B"/>
    <w:rsid w:val="0044429D"/>
    <w:rsid w:val="00447517"/>
    <w:rsid w:val="00452A32"/>
    <w:rsid w:val="00462671"/>
    <w:rsid w:val="00481674"/>
    <w:rsid w:val="00495C4E"/>
    <w:rsid w:val="004A1EF4"/>
    <w:rsid w:val="004A5B07"/>
    <w:rsid w:val="004C0020"/>
    <w:rsid w:val="004C26CB"/>
    <w:rsid w:val="004C5533"/>
    <w:rsid w:val="004D64D2"/>
    <w:rsid w:val="004D6B8B"/>
    <w:rsid w:val="004E4999"/>
    <w:rsid w:val="004E639E"/>
    <w:rsid w:val="004E66D2"/>
    <w:rsid w:val="005150B1"/>
    <w:rsid w:val="00516B6A"/>
    <w:rsid w:val="00521342"/>
    <w:rsid w:val="00533FF3"/>
    <w:rsid w:val="005564C9"/>
    <w:rsid w:val="005628E8"/>
    <w:rsid w:val="005666B4"/>
    <w:rsid w:val="00570BDC"/>
    <w:rsid w:val="005815F1"/>
    <w:rsid w:val="00582644"/>
    <w:rsid w:val="005830A7"/>
    <w:rsid w:val="00584672"/>
    <w:rsid w:val="0059472E"/>
    <w:rsid w:val="00595E92"/>
    <w:rsid w:val="00596042"/>
    <w:rsid w:val="005A343A"/>
    <w:rsid w:val="005A3942"/>
    <w:rsid w:val="005A4452"/>
    <w:rsid w:val="005B17A1"/>
    <w:rsid w:val="005B3D17"/>
    <w:rsid w:val="005D3A37"/>
    <w:rsid w:val="00602D96"/>
    <w:rsid w:val="00606CE3"/>
    <w:rsid w:val="0061031D"/>
    <w:rsid w:val="006116D4"/>
    <w:rsid w:val="006208A6"/>
    <w:rsid w:val="00631F1F"/>
    <w:rsid w:val="00636709"/>
    <w:rsid w:val="00637B5D"/>
    <w:rsid w:val="0064021A"/>
    <w:rsid w:val="00643DE2"/>
    <w:rsid w:val="0066558C"/>
    <w:rsid w:val="006754FF"/>
    <w:rsid w:val="00691FC4"/>
    <w:rsid w:val="006B1473"/>
    <w:rsid w:val="006C1B65"/>
    <w:rsid w:val="006C7326"/>
    <w:rsid w:val="006C7464"/>
    <w:rsid w:val="006E4FF3"/>
    <w:rsid w:val="006F20A4"/>
    <w:rsid w:val="006F2800"/>
    <w:rsid w:val="007021E6"/>
    <w:rsid w:val="0070266C"/>
    <w:rsid w:val="00703A46"/>
    <w:rsid w:val="00722B2B"/>
    <w:rsid w:val="00722F92"/>
    <w:rsid w:val="007534B5"/>
    <w:rsid w:val="007927F8"/>
    <w:rsid w:val="007A0DA6"/>
    <w:rsid w:val="007B142D"/>
    <w:rsid w:val="007D38C6"/>
    <w:rsid w:val="007D59A9"/>
    <w:rsid w:val="007F2F1B"/>
    <w:rsid w:val="00800187"/>
    <w:rsid w:val="00801461"/>
    <w:rsid w:val="00802D9D"/>
    <w:rsid w:val="00816DE2"/>
    <w:rsid w:val="008267DB"/>
    <w:rsid w:val="008420E8"/>
    <w:rsid w:val="0084212F"/>
    <w:rsid w:val="00843C49"/>
    <w:rsid w:val="00866B65"/>
    <w:rsid w:val="0087046A"/>
    <w:rsid w:val="008705DF"/>
    <w:rsid w:val="0089526E"/>
    <w:rsid w:val="008A3F56"/>
    <w:rsid w:val="008A6C17"/>
    <w:rsid w:val="008C2B0C"/>
    <w:rsid w:val="008C2E51"/>
    <w:rsid w:val="008C719F"/>
    <w:rsid w:val="008E26DD"/>
    <w:rsid w:val="00906197"/>
    <w:rsid w:val="009154D2"/>
    <w:rsid w:val="00933D54"/>
    <w:rsid w:val="00952886"/>
    <w:rsid w:val="00963F01"/>
    <w:rsid w:val="00986E98"/>
    <w:rsid w:val="00994AAC"/>
    <w:rsid w:val="00996CFA"/>
    <w:rsid w:val="00997DC3"/>
    <w:rsid w:val="009B4AF1"/>
    <w:rsid w:val="009C1510"/>
    <w:rsid w:val="009C3AD8"/>
    <w:rsid w:val="009D025F"/>
    <w:rsid w:val="009D73B0"/>
    <w:rsid w:val="009F5318"/>
    <w:rsid w:val="009F68AA"/>
    <w:rsid w:val="009F7C3D"/>
    <w:rsid w:val="00A166A2"/>
    <w:rsid w:val="00A377EC"/>
    <w:rsid w:val="00A4596D"/>
    <w:rsid w:val="00A46800"/>
    <w:rsid w:val="00A5373F"/>
    <w:rsid w:val="00A665DD"/>
    <w:rsid w:val="00A769F6"/>
    <w:rsid w:val="00A933F2"/>
    <w:rsid w:val="00AB4066"/>
    <w:rsid w:val="00AC258A"/>
    <w:rsid w:val="00AC53C3"/>
    <w:rsid w:val="00AC61F5"/>
    <w:rsid w:val="00AE3266"/>
    <w:rsid w:val="00AE3CC2"/>
    <w:rsid w:val="00B06032"/>
    <w:rsid w:val="00B22272"/>
    <w:rsid w:val="00B33C13"/>
    <w:rsid w:val="00B432FE"/>
    <w:rsid w:val="00B43408"/>
    <w:rsid w:val="00B6195A"/>
    <w:rsid w:val="00B750FE"/>
    <w:rsid w:val="00B75305"/>
    <w:rsid w:val="00B80F4E"/>
    <w:rsid w:val="00B84E0E"/>
    <w:rsid w:val="00B9084C"/>
    <w:rsid w:val="00B91865"/>
    <w:rsid w:val="00B947F2"/>
    <w:rsid w:val="00B949F2"/>
    <w:rsid w:val="00BA53D1"/>
    <w:rsid w:val="00BA5E0D"/>
    <w:rsid w:val="00BB02D5"/>
    <w:rsid w:val="00BB7030"/>
    <w:rsid w:val="00BE2BA5"/>
    <w:rsid w:val="00BF04DE"/>
    <w:rsid w:val="00BF440B"/>
    <w:rsid w:val="00BF79FE"/>
    <w:rsid w:val="00C05914"/>
    <w:rsid w:val="00C07850"/>
    <w:rsid w:val="00C16BF3"/>
    <w:rsid w:val="00C241AB"/>
    <w:rsid w:val="00C30178"/>
    <w:rsid w:val="00C3482C"/>
    <w:rsid w:val="00C771A9"/>
    <w:rsid w:val="00C8053C"/>
    <w:rsid w:val="00C816C2"/>
    <w:rsid w:val="00C86BB9"/>
    <w:rsid w:val="00C9092C"/>
    <w:rsid w:val="00CB0B7B"/>
    <w:rsid w:val="00CB1835"/>
    <w:rsid w:val="00CE21FB"/>
    <w:rsid w:val="00CE655B"/>
    <w:rsid w:val="00D11A87"/>
    <w:rsid w:val="00D14482"/>
    <w:rsid w:val="00D2207C"/>
    <w:rsid w:val="00D279A7"/>
    <w:rsid w:val="00D46C27"/>
    <w:rsid w:val="00D5340E"/>
    <w:rsid w:val="00D53CC9"/>
    <w:rsid w:val="00D557DD"/>
    <w:rsid w:val="00D670CA"/>
    <w:rsid w:val="00D70BF6"/>
    <w:rsid w:val="00D812AE"/>
    <w:rsid w:val="00D8321A"/>
    <w:rsid w:val="00D90520"/>
    <w:rsid w:val="00DA4F5C"/>
    <w:rsid w:val="00DB2788"/>
    <w:rsid w:val="00DB5C0E"/>
    <w:rsid w:val="00DD5D14"/>
    <w:rsid w:val="00DE212A"/>
    <w:rsid w:val="00DE7B5D"/>
    <w:rsid w:val="00DF74F4"/>
    <w:rsid w:val="00E10412"/>
    <w:rsid w:val="00E16D48"/>
    <w:rsid w:val="00E20885"/>
    <w:rsid w:val="00E21B39"/>
    <w:rsid w:val="00E372A5"/>
    <w:rsid w:val="00E45B34"/>
    <w:rsid w:val="00E53C98"/>
    <w:rsid w:val="00E55AA9"/>
    <w:rsid w:val="00E61816"/>
    <w:rsid w:val="00E6730A"/>
    <w:rsid w:val="00E73AC9"/>
    <w:rsid w:val="00E80F41"/>
    <w:rsid w:val="00E873E5"/>
    <w:rsid w:val="00E9684C"/>
    <w:rsid w:val="00EA0086"/>
    <w:rsid w:val="00EA53B4"/>
    <w:rsid w:val="00EB1AD1"/>
    <w:rsid w:val="00EB4F5A"/>
    <w:rsid w:val="00EC62EF"/>
    <w:rsid w:val="00ED0DF4"/>
    <w:rsid w:val="00ED5436"/>
    <w:rsid w:val="00ED6AF8"/>
    <w:rsid w:val="00ED7D4F"/>
    <w:rsid w:val="00EE0014"/>
    <w:rsid w:val="00EE1DD1"/>
    <w:rsid w:val="00EE2C33"/>
    <w:rsid w:val="00EE4AA6"/>
    <w:rsid w:val="00EE5B36"/>
    <w:rsid w:val="00EF004B"/>
    <w:rsid w:val="00EF55A2"/>
    <w:rsid w:val="00F13B6B"/>
    <w:rsid w:val="00F253E1"/>
    <w:rsid w:val="00F25B8A"/>
    <w:rsid w:val="00F35DC7"/>
    <w:rsid w:val="00F3773C"/>
    <w:rsid w:val="00F548EA"/>
    <w:rsid w:val="00F67D0A"/>
    <w:rsid w:val="00F83649"/>
    <w:rsid w:val="00F84E04"/>
    <w:rsid w:val="00F9724B"/>
    <w:rsid w:val="00FA5950"/>
    <w:rsid w:val="00FB5A3C"/>
    <w:rsid w:val="00FC5B6C"/>
    <w:rsid w:val="00FD2D98"/>
    <w:rsid w:val="00FE2564"/>
    <w:rsid w:val="00FE26C3"/>
    <w:rsid w:val="00FE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3EBC4"/>
  <w15:docId w15:val="{22297775-B954-45C5-84B9-22F745B3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nhideWhenUsed/>
    <w:rsid w:val="000F7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213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rsid w:val="00A459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596D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952886"/>
    <w:pPr>
      <w:spacing w:after="120"/>
    </w:pPr>
    <w:rPr>
      <w:rFonts w:ascii="Arial" w:eastAsia="Calibri" w:hAnsi="Arial"/>
      <w:sz w:val="22"/>
      <w:szCs w:val="22"/>
      <w:lang w:val="x-none"/>
    </w:rPr>
  </w:style>
  <w:style w:type="character" w:customStyle="1" w:styleId="BodyTextChar">
    <w:name w:val="Body Text Char"/>
    <w:basedOn w:val="DefaultParagraphFont"/>
    <w:link w:val="BodyText"/>
    <w:rsid w:val="00952886"/>
    <w:rPr>
      <w:rFonts w:ascii="Arial" w:eastAsia="Calibri" w:hAnsi="Arial" w:cs="Times New Roman"/>
      <w:lang w:val="x-none"/>
    </w:rPr>
  </w:style>
  <w:style w:type="paragraph" w:customStyle="1" w:styleId="6naslov">
    <w:name w:val="6naslov"/>
    <w:basedOn w:val="Normal"/>
    <w:rsid w:val="00952886"/>
    <w:pPr>
      <w:spacing w:before="60" w:after="30"/>
      <w:ind w:left="225" w:right="225"/>
      <w:jc w:val="center"/>
    </w:pPr>
    <w:rPr>
      <w:rFonts w:ascii="Arial" w:eastAsia="Arial Unicode MS" w:hAnsi="Arial" w:cs="Arial"/>
      <w:b/>
      <w:bCs/>
      <w:sz w:val="27"/>
      <w:szCs w:val="27"/>
    </w:rPr>
  </w:style>
  <w:style w:type="character" w:customStyle="1" w:styleId="normalchar1">
    <w:name w:val="normal__char1"/>
    <w:rsid w:val="0095288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T30X">
    <w:name w:val="T30X"/>
    <w:basedOn w:val="Normal"/>
    <w:uiPriority w:val="99"/>
    <w:rsid w:val="00A377EC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customStyle="1" w:styleId="Default">
    <w:name w:val="Default"/>
    <w:rsid w:val="00EE00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2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6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6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6C3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E2C33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22120-E3C4-4833-B833-495E2C2EE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9</Pages>
  <Words>5125</Words>
  <Characters>29217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Bobana Zecevic</dc:creator>
  <cp:keywords/>
  <dc:description/>
  <cp:lastModifiedBy>Aleksandra Bulatovic</cp:lastModifiedBy>
  <cp:revision>149</cp:revision>
  <cp:lastPrinted>2020-12-10T12:38:00Z</cp:lastPrinted>
  <dcterms:created xsi:type="dcterms:W3CDTF">2019-12-19T08:19:00Z</dcterms:created>
  <dcterms:modified xsi:type="dcterms:W3CDTF">2025-04-14T09:52:00Z</dcterms:modified>
</cp:coreProperties>
</file>