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097" w:rsidRPr="00524123" w:rsidRDefault="000C6AFB" w:rsidP="00A52097">
      <w:pPr>
        <w:spacing w:after="0" w:line="240" w:lineRule="auto"/>
        <w:rPr>
          <w:rFonts w:ascii="Cambria" w:hAnsi="Cambria"/>
          <w:b/>
          <w:noProof/>
          <w:sz w:val="24"/>
          <w:szCs w:val="24"/>
          <w:lang w:val="sr-Latn-CS" w:eastAsia="sr-Latn-CS"/>
        </w:rPr>
      </w:pPr>
      <w:r w:rsidRPr="00524123">
        <w:rPr>
          <w:rFonts w:ascii="Cambria" w:hAnsi="Cambria"/>
          <w:b/>
          <w:noProof/>
          <w:sz w:val="24"/>
          <w:szCs w:val="24"/>
          <w:lang w:val="sr-Latn-CS" w:eastAsia="sr-Latn-CS"/>
        </w:rPr>
        <w:t>JU OŠ „Božidar Vuković Podgoričanin“</w:t>
      </w:r>
      <w:r w:rsidR="00A52097" w:rsidRPr="00524123">
        <w:rPr>
          <w:rFonts w:ascii="Cambria" w:hAnsi="Cambria"/>
          <w:b/>
          <w:noProof/>
          <w:sz w:val="24"/>
          <w:szCs w:val="24"/>
          <w:lang w:val="sr-Latn-CS" w:eastAsia="sr-Latn-CS"/>
        </w:rPr>
        <w:t xml:space="preserve">             </w:t>
      </w:r>
      <w:r w:rsidR="00A52097" w:rsidRPr="00524123">
        <w:rPr>
          <w:rFonts w:ascii="Cambria" w:hAnsi="Cambria"/>
          <w:b/>
          <w:noProof/>
          <w:sz w:val="24"/>
          <w:szCs w:val="24"/>
          <w:lang w:val="sr-Latn-CS" w:eastAsia="sr-Latn-CS"/>
        </w:rPr>
        <w:tab/>
      </w:r>
      <w:r w:rsidR="00A52097" w:rsidRPr="00524123">
        <w:rPr>
          <w:rFonts w:ascii="Cambria" w:hAnsi="Cambria"/>
          <w:b/>
          <w:noProof/>
          <w:sz w:val="24"/>
          <w:szCs w:val="24"/>
          <w:lang w:val="sr-Latn-CS" w:eastAsia="sr-Latn-CS"/>
        </w:rPr>
        <w:tab/>
        <w:t xml:space="preserve">               </w:t>
      </w:r>
    </w:p>
    <w:p w:rsidR="00A52097" w:rsidRPr="00524123" w:rsidRDefault="00A52097" w:rsidP="00A5209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Cambria" w:eastAsia="Times New Roman" w:hAnsi="Cambria"/>
          <w:sz w:val="24"/>
          <w:szCs w:val="24"/>
          <w:lang/>
        </w:rPr>
      </w:pPr>
      <w:proofErr w:type="spellStart"/>
      <w:r w:rsidRPr="00524123">
        <w:rPr>
          <w:rFonts w:ascii="Cambria" w:eastAsia="Times New Roman" w:hAnsi="Cambria"/>
          <w:sz w:val="24"/>
          <w:szCs w:val="24"/>
          <w:lang/>
        </w:rPr>
        <w:t>Broj</w:t>
      </w:r>
      <w:proofErr w:type="spellEnd"/>
      <w:r w:rsidRPr="00524123">
        <w:rPr>
          <w:rFonts w:ascii="Cambria" w:eastAsia="Times New Roman" w:hAnsi="Cambria"/>
          <w:sz w:val="24"/>
          <w:szCs w:val="24"/>
          <w:lang/>
        </w:rPr>
        <w:t xml:space="preserve">: </w:t>
      </w:r>
      <w:r w:rsidR="00550BD0" w:rsidRPr="00524123">
        <w:rPr>
          <w:rFonts w:ascii="Cambria" w:eastAsia="Times New Roman" w:hAnsi="Cambria"/>
          <w:sz w:val="24"/>
          <w:szCs w:val="24"/>
          <w:lang/>
        </w:rPr>
        <w:t>543/1</w:t>
      </w:r>
    </w:p>
    <w:p w:rsidR="00A52097" w:rsidRPr="00524123" w:rsidRDefault="00A52097" w:rsidP="00A5209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Cambria" w:eastAsia="Times New Roman" w:hAnsi="Cambria"/>
          <w:sz w:val="24"/>
          <w:szCs w:val="24"/>
          <w:lang/>
        </w:rPr>
      </w:pPr>
      <w:proofErr w:type="spellStart"/>
      <w:proofErr w:type="gramStart"/>
      <w:r w:rsidRPr="00524123">
        <w:rPr>
          <w:rFonts w:ascii="Cambria" w:eastAsia="Times New Roman" w:hAnsi="Cambria"/>
          <w:sz w:val="24"/>
          <w:szCs w:val="24"/>
          <w:lang/>
        </w:rPr>
        <w:t>Podgorica</w:t>
      </w:r>
      <w:proofErr w:type="spellEnd"/>
      <w:r w:rsidRPr="00524123">
        <w:rPr>
          <w:rFonts w:ascii="Cambria" w:eastAsia="Times New Roman" w:hAnsi="Cambria"/>
          <w:sz w:val="24"/>
          <w:szCs w:val="24"/>
          <w:lang/>
        </w:rPr>
        <w:t xml:space="preserve">, </w:t>
      </w:r>
      <w:r w:rsidR="000C6AFB" w:rsidRPr="00524123">
        <w:rPr>
          <w:rFonts w:ascii="Cambria" w:eastAsia="Times New Roman" w:hAnsi="Cambria"/>
          <w:sz w:val="24"/>
          <w:szCs w:val="24"/>
          <w:lang/>
        </w:rPr>
        <w:t>13.04</w:t>
      </w:r>
      <w:r w:rsidRPr="00524123">
        <w:rPr>
          <w:rFonts w:ascii="Cambria" w:eastAsia="Times New Roman" w:hAnsi="Cambria"/>
          <w:sz w:val="24"/>
          <w:szCs w:val="24"/>
          <w:lang/>
        </w:rPr>
        <w:t>.2025.</w:t>
      </w:r>
      <w:proofErr w:type="gramEnd"/>
      <w:r w:rsidRPr="00524123">
        <w:rPr>
          <w:rFonts w:ascii="Cambria" w:eastAsia="Times New Roman" w:hAnsi="Cambria"/>
          <w:sz w:val="24"/>
          <w:szCs w:val="24"/>
          <w:lang/>
        </w:rPr>
        <w:t xml:space="preserve"> </w:t>
      </w:r>
      <w:proofErr w:type="spellStart"/>
      <w:r w:rsidRPr="00524123">
        <w:rPr>
          <w:rFonts w:ascii="Cambria" w:eastAsia="Times New Roman" w:hAnsi="Cambria"/>
          <w:sz w:val="24"/>
          <w:szCs w:val="24"/>
          <w:lang/>
        </w:rPr>
        <w:t>godine</w:t>
      </w:r>
      <w:proofErr w:type="spellEnd"/>
    </w:p>
    <w:p w:rsidR="00A52097" w:rsidRPr="00524123" w:rsidRDefault="00A52097" w:rsidP="00A5209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Cambria" w:eastAsia="Times New Roman" w:hAnsi="Cambria" w:cs="Arial"/>
          <w:sz w:val="24"/>
          <w:szCs w:val="24"/>
        </w:rPr>
      </w:pPr>
    </w:p>
    <w:p w:rsidR="00A52097" w:rsidRPr="00524123" w:rsidRDefault="00A52097" w:rsidP="00A5209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Cambria" w:eastAsia="Times New Roman" w:hAnsi="Cambria" w:cs="Arial"/>
          <w:sz w:val="24"/>
          <w:szCs w:val="24"/>
        </w:rPr>
      </w:pPr>
    </w:p>
    <w:p w:rsidR="000C6AFB" w:rsidRPr="00524123" w:rsidRDefault="00A52097" w:rsidP="00A5209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Cambria" w:hAnsi="Cambria"/>
          <w:noProof/>
          <w:sz w:val="24"/>
          <w:szCs w:val="24"/>
          <w:lang w:val="sr-Latn-CS" w:eastAsia="sr-Latn-CS"/>
        </w:rPr>
      </w:pPr>
      <w:r w:rsidRPr="00524123">
        <w:rPr>
          <w:rFonts w:ascii="Cambria" w:eastAsia="Times New Roman" w:hAnsi="Cambria" w:cs="Arial"/>
          <w:sz w:val="24"/>
          <w:szCs w:val="24"/>
        </w:rPr>
        <w:t xml:space="preserve">Na </w:t>
      </w:r>
      <w:proofErr w:type="spellStart"/>
      <w:r w:rsidRPr="00524123">
        <w:rPr>
          <w:rFonts w:ascii="Cambria" w:eastAsia="Times New Roman" w:hAnsi="Cambria" w:cs="Arial"/>
          <w:sz w:val="24"/>
          <w:szCs w:val="24"/>
        </w:rPr>
        <w:t>osnovu</w:t>
      </w:r>
      <w:proofErr w:type="spellEnd"/>
      <w:r w:rsidRPr="00524123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123">
        <w:rPr>
          <w:rFonts w:ascii="Cambria" w:hAnsi="Cambria"/>
          <w:sz w:val="24"/>
          <w:szCs w:val="24"/>
        </w:rPr>
        <w:t>čl</w:t>
      </w:r>
      <w:proofErr w:type="spellEnd"/>
      <w:r w:rsidRPr="00524123">
        <w:rPr>
          <w:rFonts w:ascii="Cambria" w:hAnsi="Cambria"/>
          <w:sz w:val="24"/>
          <w:szCs w:val="24"/>
        </w:rPr>
        <w:t xml:space="preserve">. 4 </w:t>
      </w:r>
      <w:proofErr w:type="spellStart"/>
      <w:r w:rsidRPr="00524123">
        <w:rPr>
          <w:rFonts w:ascii="Cambria" w:hAnsi="Cambria"/>
          <w:sz w:val="24"/>
          <w:szCs w:val="24"/>
        </w:rPr>
        <w:t>stav</w:t>
      </w:r>
      <w:proofErr w:type="spellEnd"/>
      <w:r w:rsidRPr="00524123">
        <w:rPr>
          <w:rFonts w:ascii="Cambria" w:hAnsi="Cambria"/>
          <w:sz w:val="24"/>
          <w:szCs w:val="24"/>
        </w:rPr>
        <w:t xml:space="preserve"> 4 </w:t>
      </w:r>
      <w:proofErr w:type="spellStart"/>
      <w:r w:rsidRPr="00524123">
        <w:rPr>
          <w:rFonts w:ascii="Cambria" w:hAnsi="Cambria"/>
          <w:sz w:val="24"/>
          <w:szCs w:val="24"/>
        </w:rPr>
        <w:t>alineja</w:t>
      </w:r>
      <w:proofErr w:type="spellEnd"/>
      <w:r w:rsidRPr="00524123">
        <w:rPr>
          <w:rFonts w:ascii="Cambria" w:hAnsi="Cambria"/>
          <w:sz w:val="24"/>
          <w:szCs w:val="24"/>
        </w:rPr>
        <w:t xml:space="preserve"> 3 </w:t>
      </w:r>
      <w:proofErr w:type="spellStart"/>
      <w:r w:rsidRPr="00524123">
        <w:rPr>
          <w:rFonts w:ascii="Cambria" w:eastAsia="Times New Roman" w:hAnsi="Cambria" w:cs="Arial"/>
          <w:sz w:val="24"/>
          <w:szCs w:val="24"/>
        </w:rPr>
        <w:t>Pravilnika</w:t>
      </w:r>
      <w:proofErr w:type="spellEnd"/>
      <w:r w:rsidRPr="00524123">
        <w:rPr>
          <w:rFonts w:ascii="Cambria" w:eastAsia="Times New Roman" w:hAnsi="Cambria" w:cs="Arial"/>
          <w:sz w:val="24"/>
          <w:szCs w:val="24"/>
        </w:rPr>
        <w:t xml:space="preserve"> o </w:t>
      </w:r>
      <w:proofErr w:type="spellStart"/>
      <w:r w:rsidRPr="00524123">
        <w:rPr>
          <w:rFonts w:ascii="Cambria" w:eastAsia="Times New Roman" w:hAnsi="Cambria" w:cs="Arial"/>
          <w:sz w:val="24"/>
          <w:szCs w:val="24"/>
        </w:rPr>
        <w:t>načinu</w:t>
      </w:r>
      <w:proofErr w:type="spellEnd"/>
      <w:r w:rsidRPr="00524123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123">
        <w:rPr>
          <w:rFonts w:ascii="Cambria" w:eastAsia="Times New Roman" w:hAnsi="Cambria" w:cs="Arial"/>
          <w:sz w:val="24"/>
          <w:szCs w:val="24"/>
        </w:rPr>
        <w:t>sprovođenja</w:t>
      </w:r>
      <w:proofErr w:type="spellEnd"/>
      <w:r w:rsidRPr="00524123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123">
        <w:rPr>
          <w:rFonts w:ascii="Cambria" w:eastAsia="Times New Roman" w:hAnsi="Cambria" w:cs="Arial"/>
          <w:sz w:val="24"/>
          <w:szCs w:val="24"/>
        </w:rPr>
        <w:t>jednostavnih</w:t>
      </w:r>
      <w:proofErr w:type="spellEnd"/>
      <w:r w:rsidRPr="00524123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123">
        <w:rPr>
          <w:rFonts w:ascii="Cambria" w:eastAsia="Times New Roman" w:hAnsi="Cambria" w:cs="Arial"/>
          <w:sz w:val="24"/>
          <w:szCs w:val="24"/>
        </w:rPr>
        <w:t>nabavki</w:t>
      </w:r>
      <w:proofErr w:type="spellEnd"/>
      <w:r w:rsidRPr="00524123">
        <w:rPr>
          <w:rFonts w:ascii="Cambria" w:eastAsia="Times New Roman" w:hAnsi="Cambria" w:cs="Arial"/>
          <w:sz w:val="24"/>
          <w:szCs w:val="24"/>
        </w:rPr>
        <w:t xml:space="preserve"> („Sl. list CG</w:t>
      </w:r>
      <w:r w:rsidR="00C66BDA" w:rsidRPr="00524123">
        <w:rPr>
          <w:rFonts w:ascii="Cambria" w:eastAsia="Times New Roman" w:hAnsi="Cambria" w:cs="Arial"/>
          <w:sz w:val="24"/>
          <w:szCs w:val="24"/>
        </w:rPr>
        <w:t>”</w:t>
      </w:r>
      <w:r w:rsidRPr="00524123">
        <w:rPr>
          <w:rFonts w:ascii="Cambria" w:eastAsia="Times New Roman" w:hAnsi="Cambria" w:cs="Arial"/>
          <w:sz w:val="24"/>
          <w:szCs w:val="24"/>
        </w:rPr>
        <w:t>, br. 16</w:t>
      </w:r>
      <w:r w:rsidRPr="00524123">
        <w:rPr>
          <w:rFonts w:ascii="Cambria" w:eastAsia="Times New Roman" w:hAnsi="Cambria" w:cs="Arial"/>
          <w:sz w:val="24"/>
          <w:szCs w:val="24"/>
          <w:lang/>
        </w:rPr>
        <w:t>/23, 20/23, 36/23, 114/23, 49/24 i 114/24</w:t>
      </w:r>
      <w:r w:rsidRPr="00524123">
        <w:rPr>
          <w:rFonts w:ascii="Cambria" w:eastAsia="Times New Roman" w:hAnsi="Cambria" w:cs="Arial"/>
          <w:sz w:val="24"/>
          <w:szCs w:val="24"/>
        </w:rPr>
        <w:t xml:space="preserve">), </w:t>
      </w:r>
      <w:r w:rsidR="000C6AFB" w:rsidRPr="00524123">
        <w:rPr>
          <w:rFonts w:ascii="Cambria" w:hAnsi="Cambria"/>
          <w:noProof/>
          <w:sz w:val="24"/>
          <w:szCs w:val="24"/>
          <w:lang w:val="sr-Latn-CS" w:eastAsia="sr-Latn-CS"/>
        </w:rPr>
        <w:t>JU OŠ „Božidar Vuković Podgoričanin“ objavljuje</w:t>
      </w:r>
    </w:p>
    <w:p w:rsidR="00A52097" w:rsidRPr="00524123" w:rsidRDefault="000C6AFB" w:rsidP="00A5209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Cambria" w:eastAsia="Times New Roman" w:hAnsi="Cambria" w:cs="Arial"/>
          <w:sz w:val="24"/>
          <w:szCs w:val="24"/>
        </w:rPr>
      </w:pPr>
      <w:r w:rsidRPr="00524123">
        <w:rPr>
          <w:rFonts w:ascii="Cambria" w:hAnsi="Cambria"/>
          <w:b/>
          <w:noProof/>
          <w:sz w:val="24"/>
          <w:szCs w:val="24"/>
          <w:lang w:val="sr-Latn-CS" w:eastAsia="sr-Latn-CS"/>
        </w:rPr>
        <w:t xml:space="preserve">           </w:t>
      </w:r>
    </w:p>
    <w:p w:rsidR="00A52097" w:rsidRPr="00524123" w:rsidRDefault="00A52097" w:rsidP="00A5209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Cambria" w:eastAsia="Times New Roman" w:hAnsi="Cambria" w:cs="Arial"/>
          <w:sz w:val="24"/>
          <w:szCs w:val="24"/>
        </w:rPr>
      </w:pPr>
    </w:p>
    <w:p w:rsidR="00A52097" w:rsidRPr="00524123" w:rsidRDefault="00A52097" w:rsidP="00A5209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Cambria" w:eastAsia="Times New Roman" w:hAnsi="Cambria" w:cs="Arial"/>
          <w:sz w:val="24"/>
          <w:szCs w:val="24"/>
        </w:rPr>
      </w:pPr>
    </w:p>
    <w:p w:rsidR="00A52097" w:rsidRPr="00524123" w:rsidRDefault="00A52097" w:rsidP="00A52097">
      <w:pPr>
        <w:spacing w:after="0" w:line="240" w:lineRule="auto"/>
        <w:jc w:val="center"/>
        <w:rPr>
          <w:rFonts w:ascii="Cambria" w:hAnsi="Cambria"/>
          <w:b/>
          <w:sz w:val="24"/>
          <w:szCs w:val="24"/>
          <w:lang w:val="sr-Latn-CS"/>
        </w:rPr>
      </w:pPr>
      <w:r w:rsidRPr="00524123">
        <w:rPr>
          <w:rFonts w:ascii="Cambria" w:hAnsi="Cambria"/>
          <w:b/>
          <w:sz w:val="24"/>
          <w:szCs w:val="24"/>
          <w:lang w:val="sr-Latn-CS"/>
        </w:rPr>
        <w:t>IZMJENU BROJ 1</w:t>
      </w:r>
    </w:p>
    <w:p w:rsidR="00A52097" w:rsidRPr="00524123" w:rsidRDefault="00A52097" w:rsidP="00A52097">
      <w:pPr>
        <w:spacing w:after="0" w:line="240" w:lineRule="auto"/>
        <w:jc w:val="center"/>
        <w:rPr>
          <w:rFonts w:ascii="Cambria" w:eastAsia="Times New Roman" w:hAnsi="Cambria" w:cs="Arial"/>
          <w:b/>
          <w:bCs/>
          <w:sz w:val="24"/>
          <w:szCs w:val="24"/>
        </w:rPr>
      </w:pPr>
      <w:bookmarkStart w:id="0" w:name="_Hlk187667388"/>
      <w:proofErr w:type="gramStart"/>
      <w:r w:rsidRPr="00524123">
        <w:rPr>
          <w:rFonts w:ascii="Cambria" w:eastAsia="Times New Roman" w:hAnsi="Cambria" w:cs="Arial"/>
          <w:b/>
          <w:bCs/>
          <w:sz w:val="24"/>
          <w:szCs w:val="24"/>
        </w:rPr>
        <w:t xml:space="preserve">ZAHTJEVA ZA DOSTAVLJANJE PONUDA ZA NABAVKU USLUGE </w:t>
      </w:r>
      <w:r w:rsidR="000C6AFB" w:rsidRPr="00524123">
        <w:rPr>
          <w:rFonts w:ascii="Cambria" w:eastAsia="Times New Roman" w:hAnsi="Cambria" w:cs="Arial"/>
          <w:b/>
          <w:bCs/>
          <w:sz w:val="24"/>
          <w:szCs w:val="24"/>
        </w:rPr>
        <w:t>ORGANIZOVANJA ŠKOLE U PRIRODI</w:t>
      </w:r>
      <w:r w:rsidRPr="00524123">
        <w:rPr>
          <w:rFonts w:ascii="Cambria" w:eastAsia="Times New Roman" w:hAnsi="Cambria" w:cs="Arial"/>
          <w:b/>
          <w:bCs/>
          <w:sz w:val="24"/>
          <w:szCs w:val="24"/>
        </w:rPr>
        <w:t xml:space="preserve">, </w:t>
      </w:r>
      <w:r w:rsidRPr="00524123">
        <w:rPr>
          <w:rFonts w:ascii="Cambria" w:eastAsia="Times New Roman" w:hAnsi="Cambria" w:cs="Arial"/>
          <w:b/>
          <w:bCs/>
          <w:sz w:val="24"/>
          <w:szCs w:val="24"/>
          <w:lang/>
        </w:rPr>
        <w:t xml:space="preserve">ŠIFRA POSTUPKA </w:t>
      </w:r>
      <w:r w:rsidR="000C6AFB" w:rsidRPr="00524123">
        <w:rPr>
          <w:rFonts w:ascii="Cambria" w:eastAsia="Times New Roman" w:hAnsi="Cambria" w:cs="Arial"/>
          <w:b/>
          <w:bCs/>
          <w:sz w:val="24"/>
          <w:szCs w:val="24"/>
        </w:rPr>
        <w:t>89138</w:t>
      </w:r>
      <w:r w:rsidRPr="00524123">
        <w:rPr>
          <w:rFonts w:ascii="Cambria" w:eastAsia="Times New Roman" w:hAnsi="Cambria" w:cs="Arial"/>
          <w:b/>
          <w:bCs/>
          <w:sz w:val="24"/>
          <w:szCs w:val="24"/>
          <w:lang/>
        </w:rPr>
        <w:t xml:space="preserve"> OD </w:t>
      </w:r>
      <w:r w:rsidR="000C6AFB" w:rsidRPr="00524123">
        <w:rPr>
          <w:rFonts w:ascii="Cambria" w:eastAsia="Times New Roman" w:hAnsi="Cambria" w:cs="Arial"/>
          <w:b/>
          <w:bCs/>
          <w:sz w:val="24"/>
          <w:szCs w:val="24"/>
          <w:lang/>
        </w:rPr>
        <w:t>10.04.2025</w:t>
      </w:r>
      <w:r w:rsidRPr="00524123">
        <w:rPr>
          <w:rFonts w:ascii="Cambria" w:eastAsia="Times New Roman" w:hAnsi="Cambria" w:cs="Arial"/>
          <w:b/>
          <w:bCs/>
          <w:sz w:val="24"/>
          <w:szCs w:val="24"/>
          <w:lang/>
        </w:rPr>
        <w:t>.</w:t>
      </w:r>
      <w:proofErr w:type="gramEnd"/>
      <w:r w:rsidRPr="00524123">
        <w:rPr>
          <w:rFonts w:ascii="Cambria" w:eastAsia="Times New Roman" w:hAnsi="Cambria" w:cs="Arial"/>
          <w:b/>
          <w:bCs/>
          <w:sz w:val="24"/>
          <w:szCs w:val="24"/>
          <w:lang/>
        </w:rPr>
        <w:t xml:space="preserve"> GODINE</w:t>
      </w:r>
    </w:p>
    <w:bookmarkEnd w:id="0"/>
    <w:p w:rsidR="00A52097" w:rsidRPr="00524123" w:rsidRDefault="00A52097" w:rsidP="00A52097">
      <w:pPr>
        <w:spacing w:after="0" w:line="240" w:lineRule="auto"/>
        <w:jc w:val="center"/>
        <w:rPr>
          <w:rFonts w:ascii="Cambria" w:eastAsia="Times New Roman" w:hAnsi="Cambria" w:cs="Arial"/>
          <w:b/>
          <w:color w:val="000000"/>
          <w:sz w:val="24"/>
          <w:szCs w:val="24"/>
          <w:lang/>
        </w:rPr>
      </w:pPr>
    </w:p>
    <w:p w:rsidR="00A52097" w:rsidRPr="00524123" w:rsidRDefault="00A52097" w:rsidP="00A52097">
      <w:pPr>
        <w:spacing w:after="0" w:line="240" w:lineRule="auto"/>
        <w:jc w:val="both"/>
        <w:rPr>
          <w:rFonts w:ascii="Cambria" w:eastAsia="Times New Roman" w:hAnsi="Cambria"/>
          <w:sz w:val="24"/>
          <w:szCs w:val="24"/>
          <w:lang w:eastAsia="en-GB"/>
        </w:rPr>
      </w:pPr>
    </w:p>
    <w:p w:rsidR="00A52097" w:rsidRPr="00524123" w:rsidRDefault="00A52097" w:rsidP="00A5209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</w:pPr>
      <w:proofErr w:type="spellStart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Mijenja</w:t>
      </w:r>
      <w:proofErr w:type="spellEnd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 xml:space="preserve"> se </w:t>
      </w:r>
      <w:proofErr w:type="spellStart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tehnička</w:t>
      </w:r>
      <w:proofErr w:type="spellEnd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specifikacija</w:t>
      </w:r>
      <w:proofErr w:type="spellEnd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predmeta</w:t>
      </w:r>
      <w:proofErr w:type="spellEnd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nabavke</w:t>
      </w:r>
      <w:proofErr w:type="spellEnd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="00934265"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i</w:t>
      </w:r>
      <w:proofErr w:type="spellEnd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sada</w:t>
      </w:r>
      <w:proofErr w:type="spellEnd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glasi</w:t>
      </w:r>
      <w:proofErr w:type="spellEnd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:</w:t>
      </w:r>
    </w:p>
    <w:p w:rsidR="00A52097" w:rsidRPr="00524123" w:rsidRDefault="00A52097" w:rsidP="00A52097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/>
      </w:tblPr>
      <w:tblGrid>
        <w:gridCol w:w="629"/>
        <w:gridCol w:w="2696"/>
        <w:gridCol w:w="3510"/>
        <w:gridCol w:w="1620"/>
        <w:gridCol w:w="1152"/>
      </w:tblGrid>
      <w:tr w:rsidR="00A52097" w:rsidRPr="00524123" w:rsidTr="00A52097">
        <w:tc>
          <w:tcPr>
            <w:tcW w:w="629" w:type="dxa"/>
            <w:shd w:val="pct12" w:color="auto" w:fill="auto"/>
          </w:tcPr>
          <w:p w:rsidR="00A52097" w:rsidRPr="00524123" w:rsidRDefault="00A52097" w:rsidP="00A52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en-GB"/>
              </w:rPr>
            </w:pPr>
            <w:proofErr w:type="spellStart"/>
            <w:r w:rsidRPr="00524123">
              <w:rPr>
                <w:rFonts w:ascii="Cambria" w:eastAsia="Times New Roman" w:hAnsi="Cambria"/>
                <w:b/>
                <w:sz w:val="24"/>
                <w:szCs w:val="24"/>
                <w:lang w:eastAsia="en-GB"/>
              </w:rPr>
              <w:t>R.b</w:t>
            </w:r>
            <w:proofErr w:type="spellEnd"/>
            <w:r w:rsidRPr="00524123">
              <w:rPr>
                <w:rFonts w:ascii="Cambria" w:eastAsia="Times New Roman" w:hAnsi="Cambria"/>
                <w:b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696" w:type="dxa"/>
            <w:shd w:val="pct12" w:color="auto" w:fill="auto"/>
          </w:tcPr>
          <w:p w:rsidR="00A52097" w:rsidRPr="00524123" w:rsidRDefault="00A52097" w:rsidP="00A52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en-GB"/>
              </w:rPr>
            </w:pPr>
            <w:proofErr w:type="spellStart"/>
            <w:r w:rsidRPr="00524123">
              <w:rPr>
                <w:rFonts w:ascii="Cambria" w:eastAsia="Times New Roman" w:hAnsi="Cambria"/>
                <w:b/>
                <w:sz w:val="24"/>
                <w:szCs w:val="24"/>
                <w:lang w:eastAsia="en-GB"/>
              </w:rPr>
              <w:t>Opis</w:t>
            </w:r>
            <w:proofErr w:type="spellEnd"/>
            <w:r w:rsidRPr="00524123">
              <w:rPr>
                <w:rFonts w:ascii="Cambria" w:eastAsia="Times New Roman" w:hAnsi="Cambria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24123">
              <w:rPr>
                <w:rFonts w:ascii="Cambria" w:eastAsia="Times New Roman" w:hAnsi="Cambria"/>
                <w:b/>
                <w:sz w:val="24"/>
                <w:szCs w:val="24"/>
                <w:lang w:eastAsia="en-GB"/>
              </w:rPr>
              <w:t>predmeta</w:t>
            </w:r>
            <w:proofErr w:type="spellEnd"/>
            <w:r w:rsidRPr="00524123">
              <w:rPr>
                <w:rFonts w:ascii="Cambria" w:eastAsia="Times New Roman" w:hAnsi="Cambria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24123">
              <w:rPr>
                <w:rFonts w:ascii="Cambria" w:eastAsia="Times New Roman" w:hAnsi="Cambria"/>
                <w:b/>
                <w:sz w:val="24"/>
                <w:szCs w:val="24"/>
                <w:lang w:eastAsia="en-GB"/>
              </w:rPr>
              <w:t>nabavke</w:t>
            </w:r>
            <w:proofErr w:type="spellEnd"/>
          </w:p>
        </w:tc>
        <w:tc>
          <w:tcPr>
            <w:tcW w:w="3510" w:type="dxa"/>
            <w:shd w:val="pct12" w:color="auto" w:fill="auto"/>
          </w:tcPr>
          <w:p w:rsidR="00A52097" w:rsidRPr="00524123" w:rsidRDefault="00A52097" w:rsidP="00A52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en-GB"/>
              </w:rPr>
            </w:pPr>
            <w:proofErr w:type="spellStart"/>
            <w:r w:rsidRPr="00524123">
              <w:rPr>
                <w:rFonts w:ascii="Cambria" w:eastAsia="Times New Roman" w:hAnsi="Cambria"/>
                <w:b/>
                <w:sz w:val="24"/>
                <w:szCs w:val="24"/>
                <w:lang w:eastAsia="en-GB"/>
              </w:rPr>
              <w:t>Bitne</w:t>
            </w:r>
            <w:proofErr w:type="spellEnd"/>
            <w:r w:rsidRPr="00524123">
              <w:rPr>
                <w:rFonts w:ascii="Cambria" w:eastAsia="Times New Roman" w:hAnsi="Cambria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24123">
              <w:rPr>
                <w:rFonts w:ascii="Cambria" w:eastAsia="Times New Roman" w:hAnsi="Cambria"/>
                <w:b/>
                <w:sz w:val="24"/>
                <w:szCs w:val="24"/>
                <w:lang w:eastAsia="en-GB"/>
              </w:rPr>
              <w:t>karakteristike</w:t>
            </w:r>
            <w:proofErr w:type="spellEnd"/>
            <w:r w:rsidRPr="00524123">
              <w:rPr>
                <w:rFonts w:ascii="Cambria" w:eastAsia="Times New Roman" w:hAnsi="Cambria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24123">
              <w:rPr>
                <w:rFonts w:ascii="Cambria" w:eastAsia="Times New Roman" w:hAnsi="Cambria"/>
                <w:b/>
                <w:sz w:val="24"/>
                <w:szCs w:val="24"/>
                <w:lang w:eastAsia="en-GB"/>
              </w:rPr>
              <w:t>predmeta</w:t>
            </w:r>
            <w:proofErr w:type="spellEnd"/>
            <w:r w:rsidRPr="00524123">
              <w:rPr>
                <w:rFonts w:ascii="Cambria" w:eastAsia="Times New Roman" w:hAnsi="Cambria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24123">
              <w:rPr>
                <w:rFonts w:ascii="Cambria" w:eastAsia="Times New Roman" w:hAnsi="Cambria"/>
                <w:b/>
                <w:sz w:val="24"/>
                <w:szCs w:val="24"/>
                <w:lang w:eastAsia="en-GB"/>
              </w:rPr>
              <w:t>nabavke</w:t>
            </w:r>
            <w:proofErr w:type="spellEnd"/>
          </w:p>
        </w:tc>
        <w:tc>
          <w:tcPr>
            <w:tcW w:w="1620" w:type="dxa"/>
            <w:shd w:val="pct12" w:color="auto" w:fill="auto"/>
          </w:tcPr>
          <w:p w:rsidR="00A52097" w:rsidRPr="00524123" w:rsidRDefault="00A52097" w:rsidP="00A52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en-GB"/>
              </w:rPr>
            </w:pPr>
            <w:proofErr w:type="spellStart"/>
            <w:r w:rsidRPr="00524123">
              <w:rPr>
                <w:rFonts w:ascii="Cambria" w:eastAsia="Times New Roman" w:hAnsi="Cambria"/>
                <w:b/>
                <w:sz w:val="24"/>
                <w:szCs w:val="24"/>
                <w:lang w:eastAsia="en-GB"/>
              </w:rPr>
              <w:t>Jedinica</w:t>
            </w:r>
            <w:proofErr w:type="spellEnd"/>
            <w:r w:rsidRPr="00524123">
              <w:rPr>
                <w:rFonts w:ascii="Cambria" w:eastAsia="Times New Roman" w:hAnsi="Cambria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24123">
              <w:rPr>
                <w:rFonts w:ascii="Cambria" w:eastAsia="Times New Roman" w:hAnsi="Cambria"/>
                <w:b/>
                <w:sz w:val="24"/>
                <w:szCs w:val="24"/>
                <w:lang w:eastAsia="en-GB"/>
              </w:rPr>
              <w:t>mjere</w:t>
            </w:r>
            <w:proofErr w:type="spellEnd"/>
          </w:p>
        </w:tc>
        <w:tc>
          <w:tcPr>
            <w:tcW w:w="1152" w:type="dxa"/>
            <w:shd w:val="pct12" w:color="auto" w:fill="auto"/>
          </w:tcPr>
          <w:p w:rsidR="00A52097" w:rsidRPr="00524123" w:rsidRDefault="00A52097" w:rsidP="00A52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en-GB"/>
              </w:rPr>
            </w:pPr>
            <w:proofErr w:type="spellStart"/>
            <w:r w:rsidRPr="00524123">
              <w:rPr>
                <w:rFonts w:ascii="Cambria" w:eastAsia="Times New Roman" w:hAnsi="Cambria"/>
                <w:b/>
                <w:sz w:val="24"/>
                <w:szCs w:val="24"/>
                <w:lang w:eastAsia="en-GB"/>
              </w:rPr>
              <w:t>Količina</w:t>
            </w:r>
            <w:proofErr w:type="spellEnd"/>
          </w:p>
        </w:tc>
      </w:tr>
      <w:tr w:rsidR="000C6AFB" w:rsidRPr="00524123" w:rsidTr="00A52097">
        <w:tc>
          <w:tcPr>
            <w:tcW w:w="629" w:type="dxa"/>
          </w:tcPr>
          <w:p w:rsidR="000C6AFB" w:rsidRPr="00524123" w:rsidRDefault="000C6AFB" w:rsidP="00A52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/>
                <w:sz w:val="24"/>
                <w:szCs w:val="24"/>
                <w:lang w:eastAsia="en-GB"/>
              </w:rPr>
            </w:pPr>
            <w:r w:rsidRPr="00524123">
              <w:rPr>
                <w:rFonts w:ascii="Cambria" w:eastAsia="Times New Roman" w:hAnsi="Cambria"/>
                <w:sz w:val="24"/>
                <w:szCs w:val="24"/>
                <w:lang w:eastAsia="en-GB"/>
              </w:rPr>
              <w:t>1.</w:t>
            </w:r>
          </w:p>
        </w:tc>
        <w:tc>
          <w:tcPr>
            <w:tcW w:w="2696" w:type="dxa"/>
          </w:tcPr>
          <w:p w:rsidR="000C6AFB" w:rsidRPr="00524123" w:rsidRDefault="000C6AFB" w:rsidP="00A52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/>
                <w:sz w:val="24"/>
                <w:szCs w:val="24"/>
                <w:lang w:eastAsia="en-GB"/>
              </w:rPr>
            </w:pPr>
            <w:proofErr w:type="spellStart"/>
            <w:r w:rsidRPr="00524123">
              <w:rPr>
                <w:rFonts w:ascii="Cambria" w:eastAsia="Times New Roman" w:hAnsi="Cambria"/>
                <w:sz w:val="24"/>
                <w:szCs w:val="24"/>
                <w:lang w:eastAsia="en-GB"/>
              </w:rPr>
              <w:t>Organizacija</w:t>
            </w:r>
            <w:proofErr w:type="spellEnd"/>
            <w:r w:rsidRPr="00524123">
              <w:rPr>
                <w:rFonts w:ascii="Cambria" w:eastAsia="Times New Roman" w:hAnsi="Cambria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24123">
              <w:rPr>
                <w:rFonts w:ascii="Cambria" w:eastAsia="Times New Roman" w:hAnsi="Cambria"/>
                <w:sz w:val="24"/>
                <w:szCs w:val="24"/>
                <w:lang w:eastAsia="en-GB"/>
              </w:rPr>
              <w:t>škole</w:t>
            </w:r>
            <w:proofErr w:type="spellEnd"/>
            <w:r w:rsidRPr="00524123">
              <w:rPr>
                <w:rFonts w:ascii="Cambria" w:eastAsia="Times New Roman" w:hAnsi="Cambria"/>
                <w:sz w:val="24"/>
                <w:szCs w:val="24"/>
                <w:lang w:eastAsia="en-GB"/>
              </w:rPr>
              <w:t xml:space="preserve"> u </w:t>
            </w:r>
            <w:proofErr w:type="spellStart"/>
            <w:r w:rsidRPr="00524123">
              <w:rPr>
                <w:rFonts w:ascii="Cambria" w:eastAsia="Times New Roman" w:hAnsi="Cambria"/>
                <w:sz w:val="24"/>
                <w:szCs w:val="24"/>
                <w:lang w:eastAsia="en-GB"/>
              </w:rPr>
              <w:t>prirodi</w:t>
            </w:r>
            <w:proofErr w:type="spellEnd"/>
            <w:r w:rsidRPr="00524123">
              <w:rPr>
                <w:rFonts w:ascii="Cambria" w:eastAsia="Times New Roman" w:hAnsi="Cambria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24123">
              <w:rPr>
                <w:rFonts w:ascii="Cambria" w:eastAsia="Times New Roman" w:hAnsi="Cambria"/>
                <w:sz w:val="24"/>
                <w:szCs w:val="24"/>
                <w:lang w:eastAsia="en-GB"/>
              </w:rPr>
              <w:t>za</w:t>
            </w:r>
            <w:proofErr w:type="spellEnd"/>
            <w:r w:rsidRPr="00524123">
              <w:rPr>
                <w:rFonts w:ascii="Cambria" w:eastAsia="Times New Roman" w:hAnsi="Cambria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24123">
              <w:rPr>
                <w:rFonts w:ascii="Cambria" w:eastAsia="Times New Roman" w:hAnsi="Cambria"/>
                <w:sz w:val="24"/>
                <w:szCs w:val="24"/>
                <w:lang w:eastAsia="en-GB"/>
              </w:rPr>
              <w:t>učenike</w:t>
            </w:r>
            <w:proofErr w:type="spellEnd"/>
            <w:r w:rsidRPr="00524123">
              <w:rPr>
                <w:rFonts w:ascii="Cambria" w:eastAsia="Times New Roman" w:hAnsi="Cambria"/>
                <w:sz w:val="24"/>
                <w:szCs w:val="24"/>
                <w:lang w:eastAsia="en-GB"/>
              </w:rPr>
              <w:t xml:space="preserve"> II-VI </w:t>
            </w:r>
            <w:proofErr w:type="spellStart"/>
            <w:r w:rsidRPr="00524123">
              <w:rPr>
                <w:rFonts w:ascii="Cambria" w:eastAsia="Times New Roman" w:hAnsi="Cambria"/>
                <w:sz w:val="24"/>
                <w:szCs w:val="24"/>
                <w:lang w:eastAsia="en-GB"/>
              </w:rPr>
              <w:t>razreda</w:t>
            </w:r>
            <w:proofErr w:type="spellEnd"/>
          </w:p>
        </w:tc>
        <w:tc>
          <w:tcPr>
            <w:tcW w:w="3510" w:type="dxa"/>
          </w:tcPr>
          <w:p w:rsidR="000C6AFB" w:rsidRPr="00524123" w:rsidRDefault="000C6AFB" w:rsidP="00DA6C35">
            <w:pPr>
              <w:rPr>
                <w:rFonts w:ascii="Cambria" w:hAnsi="Cambria" w:cs="Arial"/>
                <w:sz w:val="24"/>
                <w:szCs w:val="24"/>
                <w:shd w:val="clear" w:color="auto" w:fill="F6F5F4"/>
              </w:rPr>
            </w:pP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Škola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u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prirodi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se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realizuje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u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Crnoj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Gori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,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Crnogorsko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primorje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, u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trajanju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od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pet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dana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-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četiri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noćenja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,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za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koju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je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potrebno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obezbijediti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: 1)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Prevoz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: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autobusima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visoke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turističke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klase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,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sa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opremom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za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prevoz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djece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,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na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relaciji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: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dogovorno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mjesto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u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Podgorici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–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odredišni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hotel; Hotel -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dogovorno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mjesto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u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Podgorici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; 2)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Smještaj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u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jednom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hotelu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ili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hotelskom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kompleksu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,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četiri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noćenja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,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na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bazi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punog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pansiona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3)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Organizator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škole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u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prirodi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(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turistička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agencija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)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obezbjeđuje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: -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Obavezno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osiguranje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učenika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,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nastavnog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osoblja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i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njihovog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prtljaga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u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toku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prevoza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autobusima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; -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Obavezno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osiguranje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učenika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i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lastRenderedPageBreak/>
              <w:t>nastavnog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osoblja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u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toku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boravka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u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hotelu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; -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Tehničkog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vodiča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; -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Jednog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animatora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na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svakih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50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učenika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; -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Prisustvo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jednog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ljekara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24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časa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dnevno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; -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Prevoz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,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smještaj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i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ishranu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na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bazi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punog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pansiona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za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odjeljenske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starješine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(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jedan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odeljenski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starješina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na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svakih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20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prijavljenih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učenika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)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i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predstavnika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škole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(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pratilac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realizacija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programa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Škole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u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prirodi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) , -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Za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drugo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dijete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iz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iste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porodice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popust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25%, a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za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treće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dijete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iz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iste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porodice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popust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50%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od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pune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cijene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po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učeniku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; -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Naknadu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odjeljenskim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starješinama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i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predstavniku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škole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u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iznosu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od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30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eura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po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100 %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punoplativom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učeniku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-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Plaćaje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svih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drumarina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i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taksi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u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vezi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 xml:space="preserve"> </w:t>
            </w:r>
            <w:proofErr w:type="spellStart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prevoza</w:t>
            </w:r>
            <w:proofErr w:type="spellEnd"/>
            <w:r w:rsidRPr="00524123">
              <w:rPr>
                <w:rFonts w:ascii="Cambria" w:hAnsi="Cambria" w:cs="Arial"/>
                <w:sz w:val="24"/>
                <w:szCs w:val="24"/>
                <w:shd w:val="clear" w:color="auto" w:fill="F6F5F4"/>
              </w:rPr>
              <w:t>.</w:t>
            </w:r>
          </w:p>
        </w:tc>
        <w:tc>
          <w:tcPr>
            <w:tcW w:w="1620" w:type="dxa"/>
          </w:tcPr>
          <w:p w:rsidR="000C6AFB" w:rsidRPr="00524123" w:rsidRDefault="000C6AFB" w:rsidP="00A52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/>
                <w:sz w:val="24"/>
                <w:szCs w:val="24"/>
                <w:lang w:eastAsia="en-GB"/>
              </w:rPr>
            </w:pPr>
            <w:proofErr w:type="spellStart"/>
            <w:r w:rsidRPr="00524123">
              <w:rPr>
                <w:rFonts w:ascii="Cambria" w:eastAsia="Times New Roman" w:hAnsi="Cambria"/>
                <w:sz w:val="24"/>
                <w:szCs w:val="24"/>
                <w:lang w:eastAsia="en-GB"/>
              </w:rPr>
              <w:lastRenderedPageBreak/>
              <w:t>učenik</w:t>
            </w:r>
            <w:proofErr w:type="spellEnd"/>
          </w:p>
        </w:tc>
        <w:tc>
          <w:tcPr>
            <w:tcW w:w="1152" w:type="dxa"/>
          </w:tcPr>
          <w:p w:rsidR="000C6AFB" w:rsidRPr="00524123" w:rsidRDefault="000C6AFB" w:rsidP="00A52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/>
                <w:sz w:val="24"/>
                <w:szCs w:val="24"/>
                <w:lang w:eastAsia="en-GB"/>
              </w:rPr>
            </w:pPr>
            <w:r w:rsidRPr="00524123">
              <w:rPr>
                <w:rFonts w:ascii="Cambria" w:eastAsia="Times New Roman" w:hAnsi="Cambria"/>
                <w:sz w:val="24"/>
                <w:szCs w:val="24"/>
                <w:lang w:eastAsia="en-GB"/>
              </w:rPr>
              <w:t>155</w:t>
            </w:r>
          </w:p>
        </w:tc>
      </w:tr>
    </w:tbl>
    <w:p w:rsidR="00A52097" w:rsidRPr="00524123" w:rsidRDefault="00A52097" w:rsidP="00A52097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sz w:val="24"/>
          <w:szCs w:val="24"/>
          <w:lang w:eastAsia="en-GB"/>
        </w:rPr>
      </w:pPr>
    </w:p>
    <w:p w:rsidR="00AA30F7" w:rsidRPr="00524123" w:rsidRDefault="00AA30F7" w:rsidP="00A52097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sz w:val="24"/>
          <w:szCs w:val="24"/>
          <w:lang w:eastAsia="en-GB"/>
        </w:rPr>
      </w:pPr>
    </w:p>
    <w:p w:rsidR="00AA30F7" w:rsidRPr="00524123" w:rsidRDefault="00AA30F7" w:rsidP="00AA30F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</w:pPr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 xml:space="preserve">U </w:t>
      </w:r>
      <w:proofErr w:type="spellStart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dijelu</w:t>
      </w:r>
      <w:proofErr w:type="spellEnd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 xml:space="preserve"> “</w:t>
      </w:r>
      <w:proofErr w:type="spellStart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Uslovi</w:t>
      </w:r>
      <w:proofErr w:type="spellEnd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za</w:t>
      </w:r>
      <w:proofErr w:type="spellEnd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učešće</w:t>
      </w:r>
      <w:proofErr w:type="spellEnd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 xml:space="preserve"> u </w:t>
      </w:r>
      <w:proofErr w:type="spellStart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postupku</w:t>
      </w:r>
      <w:proofErr w:type="spellEnd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i</w:t>
      </w:r>
      <w:proofErr w:type="spellEnd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zahtjevi</w:t>
      </w:r>
      <w:proofErr w:type="spellEnd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 xml:space="preserve"> u </w:t>
      </w:r>
      <w:proofErr w:type="spellStart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pogledu</w:t>
      </w:r>
      <w:proofErr w:type="spellEnd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načina</w:t>
      </w:r>
      <w:proofErr w:type="spellEnd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izvršavanja</w:t>
      </w:r>
      <w:proofErr w:type="spellEnd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predmeta</w:t>
      </w:r>
      <w:proofErr w:type="spellEnd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nabavke</w:t>
      </w:r>
      <w:proofErr w:type="spellEnd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 xml:space="preserve">” </w:t>
      </w:r>
      <w:proofErr w:type="spellStart"/>
      <w:r w:rsidR="000C6AFB"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mijenja</w:t>
      </w:r>
      <w:proofErr w:type="spellEnd"/>
      <w:r w:rsidR="000C6AFB"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 xml:space="preserve"> se “</w:t>
      </w:r>
      <w:proofErr w:type="spellStart"/>
      <w:r w:rsidR="000C6AFB"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Mjesto</w:t>
      </w:r>
      <w:proofErr w:type="spellEnd"/>
      <w:r w:rsidR="000C6AFB"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="000C6AFB"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izvršenja</w:t>
      </w:r>
      <w:proofErr w:type="spellEnd"/>
      <w:r w:rsidR="000C6AFB"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="000C6AFB"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ugovora</w:t>
      </w:r>
      <w:proofErr w:type="spellEnd"/>
      <w:r w:rsidR="000C6AFB"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 xml:space="preserve">” </w:t>
      </w:r>
      <w:proofErr w:type="spellStart"/>
      <w:r w:rsidR="000C6AFB"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i</w:t>
      </w:r>
      <w:proofErr w:type="spellEnd"/>
      <w:r w:rsidR="000C6AFB"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="000C6AFB"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sada</w:t>
      </w:r>
      <w:proofErr w:type="spellEnd"/>
      <w:r w:rsidR="000C6AFB"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="000C6AFB"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glasi</w:t>
      </w:r>
      <w:proofErr w:type="spellEnd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:</w:t>
      </w:r>
    </w:p>
    <w:p w:rsidR="00C66BDA" w:rsidRPr="00524123" w:rsidRDefault="00C66BDA" w:rsidP="00C66BDA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mbria" w:eastAsia="Times New Roman" w:hAnsi="Cambria"/>
          <w:sz w:val="24"/>
          <w:szCs w:val="24"/>
          <w:lang w:eastAsia="en-GB"/>
        </w:rPr>
      </w:pPr>
    </w:p>
    <w:p w:rsidR="00AA30F7" w:rsidRPr="00524123" w:rsidRDefault="000C6AFB" w:rsidP="00AA30F7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mbria" w:eastAsia="Times New Roman" w:hAnsi="Cambria"/>
          <w:sz w:val="24"/>
          <w:szCs w:val="24"/>
          <w:lang w:eastAsia="en-GB"/>
        </w:rPr>
      </w:pPr>
      <w:proofErr w:type="spellStart"/>
      <w:r w:rsidRPr="00524123">
        <w:rPr>
          <w:rFonts w:ascii="Cambria" w:eastAsia="Times New Roman" w:hAnsi="Cambria"/>
          <w:sz w:val="24"/>
          <w:szCs w:val="24"/>
          <w:lang w:eastAsia="en-GB"/>
        </w:rPr>
        <w:t>Mjesto</w:t>
      </w:r>
      <w:proofErr w:type="spellEnd"/>
      <w:r w:rsidRPr="00524123">
        <w:rPr>
          <w:rFonts w:ascii="Cambria" w:eastAsia="Times New Roman" w:hAnsi="Cambria"/>
          <w:sz w:val="24"/>
          <w:szCs w:val="24"/>
          <w:lang w:eastAsia="en-GB"/>
        </w:rPr>
        <w:t xml:space="preserve"> </w:t>
      </w:r>
      <w:proofErr w:type="spellStart"/>
      <w:r w:rsidRPr="00524123">
        <w:rPr>
          <w:rFonts w:ascii="Cambria" w:eastAsia="Times New Roman" w:hAnsi="Cambria"/>
          <w:sz w:val="24"/>
          <w:szCs w:val="24"/>
          <w:lang w:eastAsia="en-GB"/>
        </w:rPr>
        <w:t>izvršenja</w:t>
      </w:r>
      <w:proofErr w:type="spellEnd"/>
      <w:r w:rsidRPr="00524123">
        <w:rPr>
          <w:rFonts w:ascii="Cambria" w:eastAsia="Times New Roman" w:hAnsi="Cambria"/>
          <w:sz w:val="24"/>
          <w:szCs w:val="24"/>
          <w:lang w:eastAsia="en-GB"/>
        </w:rPr>
        <w:t xml:space="preserve"> </w:t>
      </w:r>
      <w:proofErr w:type="spellStart"/>
      <w:r w:rsidRPr="00524123">
        <w:rPr>
          <w:rFonts w:ascii="Cambria" w:eastAsia="Times New Roman" w:hAnsi="Cambria"/>
          <w:sz w:val="24"/>
          <w:szCs w:val="24"/>
          <w:lang w:eastAsia="en-GB"/>
        </w:rPr>
        <w:t>ugovora</w:t>
      </w:r>
      <w:proofErr w:type="spellEnd"/>
      <w:r w:rsidRPr="00524123">
        <w:rPr>
          <w:rFonts w:ascii="Cambria" w:eastAsia="Times New Roman" w:hAnsi="Cambria"/>
          <w:sz w:val="24"/>
          <w:szCs w:val="24"/>
          <w:lang w:eastAsia="en-GB"/>
        </w:rPr>
        <w:t xml:space="preserve">: </w:t>
      </w:r>
      <w:proofErr w:type="spellStart"/>
      <w:r w:rsidRPr="00524123">
        <w:rPr>
          <w:rFonts w:ascii="Cambria" w:eastAsia="Times New Roman" w:hAnsi="Cambria"/>
          <w:sz w:val="24"/>
          <w:szCs w:val="24"/>
          <w:lang w:eastAsia="en-GB"/>
        </w:rPr>
        <w:t>Crnogorsko</w:t>
      </w:r>
      <w:proofErr w:type="spellEnd"/>
      <w:r w:rsidRPr="00524123">
        <w:rPr>
          <w:rFonts w:ascii="Cambria" w:eastAsia="Times New Roman" w:hAnsi="Cambria"/>
          <w:sz w:val="24"/>
          <w:szCs w:val="24"/>
          <w:lang w:eastAsia="en-GB"/>
        </w:rPr>
        <w:t xml:space="preserve"> </w:t>
      </w:r>
      <w:proofErr w:type="spellStart"/>
      <w:r w:rsidRPr="00524123">
        <w:rPr>
          <w:rFonts w:ascii="Cambria" w:eastAsia="Times New Roman" w:hAnsi="Cambria"/>
          <w:sz w:val="24"/>
          <w:szCs w:val="24"/>
          <w:lang w:eastAsia="en-GB"/>
        </w:rPr>
        <w:t>primorje</w:t>
      </w:r>
      <w:proofErr w:type="spellEnd"/>
    </w:p>
    <w:p w:rsidR="00934265" w:rsidRPr="00524123" w:rsidRDefault="00934265" w:rsidP="00AA30F7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mbria" w:eastAsia="Times New Roman" w:hAnsi="Cambria"/>
          <w:sz w:val="24"/>
          <w:szCs w:val="24"/>
          <w:lang w:eastAsia="en-GB"/>
        </w:rPr>
      </w:pPr>
    </w:p>
    <w:p w:rsidR="00934265" w:rsidRPr="00524123" w:rsidRDefault="00934265" w:rsidP="00AA30F7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mbria" w:eastAsia="Times New Roman" w:hAnsi="Cambria"/>
          <w:sz w:val="24"/>
          <w:szCs w:val="24"/>
          <w:lang w:eastAsia="en-GB"/>
        </w:rPr>
      </w:pPr>
    </w:p>
    <w:p w:rsidR="00AA30F7" w:rsidRPr="00524123" w:rsidRDefault="00934265" w:rsidP="00AA30F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</w:pPr>
      <w:proofErr w:type="spellStart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Mijenja</w:t>
      </w:r>
      <w:proofErr w:type="spellEnd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 xml:space="preserve"> se </w:t>
      </w:r>
      <w:proofErr w:type="spellStart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kraj</w:t>
      </w:r>
      <w:proofErr w:type="spellEnd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podnošenja</w:t>
      </w:r>
      <w:proofErr w:type="spellEnd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 xml:space="preserve">, </w:t>
      </w:r>
      <w:proofErr w:type="spellStart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odnosno</w:t>
      </w:r>
      <w:proofErr w:type="spellEnd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 xml:space="preserve"> datum </w:t>
      </w:r>
      <w:proofErr w:type="spellStart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otvaranja</w:t>
      </w:r>
      <w:proofErr w:type="spellEnd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ponuda</w:t>
      </w:r>
      <w:proofErr w:type="spellEnd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i</w:t>
      </w:r>
      <w:proofErr w:type="spellEnd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sada</w:t>
      </w:r>
      <w:proofErr w:type="spellEnd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glasi</w:t>
      </w:r>
      <w:proofErr w:type="spellEnd"/>
      <w:r w:rsidRPr="00524123">
        <w:rPr>
          <w:rFonts w:ascii="Cambria" w:eastAsia="Times New Roman" w:hAnsi="Cambria"/>
          <w:b/>
          <w:bCs/>
          <w:i/>
          <w:iCs/>
          <w:sz w:val="24"/>
          <w:szCs w:val="24"/>
          <w:lang w:eastAsia="en-GB"/>
        </w:rPr>
        <w:t>:</w:t>
      </w:r>
    </w:p>
    <w:p w:rsidR="00934265" w:rsidRPr="00524123" w:rsidRDefault="00934265" w:rsidP="00934265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mbria" w:eastAsia="Times New Roman" w:hAnsi="Cambria"/>
          <w:sz w:val="24"/>
          <w:szCs w:val="24"/>
          <w:lang w:eastAsia="en-GB"/>
        </w:rPr>
      </w:pPr>
    </w:p>
    <w:p w:rsidR="00934265" w:rsidRPr="00524123" w:rsidRDefault="00934265" w:rsidP="00934265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mbria" w:eastAsia="Times New Roman" w:hAnsi="Cambria"/>
          <w:sz w:val="24"/>
          <w:szCs w:val="24"/>
          <w:lang w:eastAsia="en-GB"/>
        </w:rPr>
      </w:pPr>
      <w:proofErr w:type="spellStart"/>
      <w:r w:rsidRPr="00524123">
        <w:rPr>
          <w:rFonts w:ascii="Cambria" w:eastAsia="Times New Roman" w:hAnsi="Cambria"/>
          <w:sz w:val="24"/>
          <w:szCs w:val="24"/>
          <w:lang w:eastAsia="en-GB"/>
        </w:rPr>
        <w:t>Kraj</w:t>
      </w:r>
      <w:proofErr w:type="spellEnd"/>
      <w:r w:rsidRPr="00524123">
        <w:rPr>
          <w:rFonts w:ascii="Cambria" w:eastAsia="Times New Roman" w:hAnsi="Cambria"/>
          <w:sz w:val="24"/>
          <w:szCs w:val="24"/>
          <w:lang w:eastAsia="en-GB"/>
        </w:rPr>
        <w:t xml:space="preserve"> </w:t>
      </w:r>
      <w:proofErr w:type="spellStart"/>
      <w:r w:rsidRPr="00524123">
        <w:rPr>
          <w:rFonts w:ascii="Cambria" w:eastAsia="Times New Roman" w:hAnsi="Cambria"/>
          <w:sz w:val="24"/>
          <w:szCs w:val="24"/>
          <w:lang w:eastAsia="en-GB"/>
        </w:rPr>
        <w:t>podnošenja</w:t>
      </w:r>
      <w:proofErr w:type="spellEnd"/>
      <w:r w:rsidRPr="00524123">
        <w:rPr>
          <w:rFonts w:ascii="Cambria" w:eastAsia="Times New Roman" w:hAnsi="Cambria"/>
          <w:sz w:val="24"/>
          <w:szCs w:val="24"/>
          <w:lang w:eastAsia="en-GB"/>
        </w:rPr>
        <w:t xml:space="preserve">: </w:t>
      </w:r>
      <w:r w:rsidR="000C6AFB" w:rsidRPr="00524123">
        <w:rPr>
          <w:rFonts w:ascii="Cambria" w:eastAsia="Times New Roman" w:hAnsi="Cambria"/>
          <w:sz w:val="24"/>
          <w:szCs w:val="24"/>
          <w:lang w:eastAsia="en-GB"/>
        </w:rPr>
        <w:t>17.04</w:t>
      </w:r>
      <w:r w:rsidR="00EE64F5">
        <w:rPr>
          <w:rFonts w:ascii="Cambria" w:eastAsia="Times New Roman" w:hAnsi="Cambria"/>
          <w:sz w:val="24"/>
          <w:szCs w:val="24"/>
          <w:lang w:eastAsia="en-GB"/>
        </w:rPr>
        <w:t xml:space="preserve">.2025. </w:t>
      </w:r>
      <w:proofErr w:type="spellStart"/>
      <w:proofErr w:type="gramStart"/>
      <w:r w:rsidR="00EE64F5">
        <w:rPr>
          <w:rFonts w:ascii="Cambria" w:eastAsia="Times New Roman" w:hAnsi="Cambria"/>
          <w:sz w:val="24"/>
          <w:szCs w:val="24"/>
          <w:lang w:eastAsia="en-GB"/>
        </w:rPr>
        <w:t>godine</w:t>
      </w:r>
      <w:proofErr w:type="spellEnd"/>
      <w:proofErr w:type="gramEnd"/>
      <w:r w:rsidR="00EE64F5">
        <w:rPr>
          <w:rFonts w:ascii="Cambria" w:eastAsia="Times New Roman" w:hAnsi="Cambria"/>
          <w:sz w:val="24"/>
          <w:szCs w:val="24"/>
          <w:lang w:eastAsia="en-GB"/>
        </w:rPr>
        <w:t>, 15</w:t>
      </w:r>
      <w:r w:rsidRPr="00524123">
        <w:rPr>
          <w:rFonts w:ascii="Cambria" w:eastAsia="Times New Roman" w:hAnsi="Cambria"/>
          <w:sz w:val="24"/>
          <w:szCs w:val="24"/>
          <w:lang w:eastAsia="en-GB"/>
        </w:rPr>
        <w:t>.00h</w:t>
      </w:r>
    </w:p>
    <w:p w:rsidR="00934265" w:rsidRPr="00524123" w:rsidRDefault="00934265" w:rsidP="00934265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mbria" w:eastAsia="Times New Roman" w:hAnsi="Cambria"/>
          <w:sz w:val="24"/>
          <w:szCs w:val="24"/>
          <w:lang w:eastAsia="en-GB"/>
        </w:rPr>
      </w:pPr>
      <w:r w:rsidRPr="00524123">
        <w:rPr>
          <w:rFonts w:ascii="Cambria" w:eastAsia="Times New Roman" w:hAnsi="Cambria"/>
          <w:sz w:val="24"/>
          <w:szCs w:val="24"/>
          <w:lang w:eastAsia="en-GB"/>
        </w:rPr>
        <w:t xml:space="preserve">Datum </w:t>
      </w:r>
      <w:proofErr w:type="spellStart"/>
      <w:r w:rsidRPr="00524123">
        <w:rPr>
          <w:rFonts w:ascii="Cambria" w:eastAsia="Times New Roman" w:hAnsi="Cambria"/>
          <w:sz w:val="24"/>
          <w:szCs w:val="24"/>
          <w:lang w:eastAsia="en-GB"/>
        </w:rPr>
        <w:t>otvaranja</w:t>
      </w:r>
      <w:proofErr w:type="spellEnd"/>
      <w:r w:rsidRPr="00524123">
        <w:rPr>
          <w:rFonts w:ascii="Cambria" w:eastAsia="Times New Roman" w:hAnsi="Cambria"/>
          <w:sz w:val="24"/>
          <w:szCs w:val="24"/>
          <w:lang w:eastAsia="en-GB"/>
        </w:rPr>
        <w:t xml:space="preserve">: </w:t>
      </w:r>
      <w:r w:rsidR="000C6AFB" w:rsidRPr="00524123">
        <w:rPr>
          <w:rFonts w:ascii="Cambria" w:eastAsia="Times New Roman" w:hAnsi="Cambria"/>
          <w:sz w:val="24"/>
          <w:szCs w:val="24"/>
          <w:lang w:eastAsia="en-GB"/>
        </w:rPr>
        <w:t>17.04</w:t>
      </w:r>
      <w:r w:rsidR="00EE64F5">
        <w:rPr>
          <w:rFonts w:ascii="Cambria" w:eastAsia="Times New Roman" w:hAnsi="Cambria"/>
          <w:sz w:val="24"/>
          <w:szCs w:val="24"/>
          <w:lang w:eastAsia="en-GB"/>
        </w:rPr>
        <w:t xml:space="preserve">.2025. </w:t>
      </w:r>
      <w:proofErr w:type="spellStart"/>
      <w:r w:rsidR="00EE64F5">
        <w:rPr>
          <w:rFonts w:ascii="Cambria" w:eastAsia="Times New Roman" w:hAnsi="Cambria"/>
          <w:sz w:val="24"/>
          <w:szCs w:val="24"/>
          <w:lang w:eastAsia="en-GB"/>
        </w:rPr>
        <w:t>godine</w:t>
      </w:r>
      <w:proofErr w:type="spellEnd"/>
      <w:r w:rsidR="00EE64F5">
        <w:rPr>
          <w:rFonts w:ascii="Cambria" w:eastAsia="Times New Roman" w:hAnsi="Cambria"/>
          <w:sz w:val="24"/>
          <w:szCs w:val="24"/>
          <w:lang w:eastAsia="en-GB"/>
        </w:rPr>
        <w:t>, 15</w:t>
      </w:r>
      <w:r w:rsidRPr="00524123">
        <w:rPr>
          <w:rFonts w:ascii="Cambria" w:eastAsia="Times New Roman" w:hAnsi="Cambria"/>
          <w:sz w:val="24"/>
          <w:szCs w:val="24"/>
          <w:lang w:eastAsia="en-GB"/>
        </w:rPr>
        <w:t>.00h</w:t>
      </w:r>
    </w:p>
    <w:p w:rsidR="00A52097" w:rsidRPr="00524123" w:rsidRDefault="00A52097" w:rsidP="00A52097">
      <w:pPr>
        <w:tabs>
          <w:tab w:val="left" w:pos="3290"/>
        </w:tabs>
        <w:spacing w:after="0" w:line="240" w:lineRule="auto"/>
        <w:jc w:val="both"/>
        <w:rPr>
          <w:rFonts w:ascii="Cambria" w:hAnsi="Cambria" w:cs="Arial"/>
          <w:b/>
          <w:sz w:val="24"/>
          <w:szCs w:val="24"/>
          <w:lang w:val="sr-Latn-CS"/>
        </w:rPr>
      </w:pPr>
    </w:p>
    <w:p w:rsidR="00934265" w:rsidRPr="00524123" w:rsidRDefault="00934265" w:rsidP="00A52097">
      <w:pPr>
        <w:tabs>
          <w:tab w:val="left" w:pos="3290"/>
        </w:tabs>
        <w:spacing w:after="0" w:line="240" w:lineRule="auto"/>
        <w:jc w:val="both"/>
        <w:rPr>
          <w:rFonts w:ascii="Cambria" w:hAnsi="Cambria" w:cs="Arial"/>
          <w:b/>
          <w:sz w:val="24"/>
          <w:szCs w:val="24"/>
          <w:lang w:val="sr-Latn-CS"/>
        </w:rPr>
      </w:pPr>
    </w:p>
    <w:p w:rsidR="00934265" w:rsidRPr="00524123" w:rsidRDefault="00934265" w:rsidP="00A52097">
      <w:pPr>
        <w:tabs>
          <w:tab w:val="left" w:pos="3290"/>
        </w:tabs>
        <w:spacing w:after="0" w:line="240" w:lineRule="auto"/>
        <w:jc w:val="both"/>
        <w:rPr>
          <w:rFonts w:ascii="Cambria" w:hAnsi="Cambria" w:cs="Arial"/>
          <w:b/>
          <w:sz w:val="24"/>
          <w:szCs w:val="24"/>
          <w:lang w:val="sr-Latn-CS"/>
        </w:rPr>
      </w:pPr>
    </w:p>
    <w:p w:rsidR="00934265" w:rsidRPr="00524123" w:rsidRDefault="00934265" w:rsidP="00A52097">
      <w:pPr>
        <w:tabs>
          <w:tab w:val="left" w:pos="3290"/>
        </w:tabs>
        <w:spacing w:after="0" w:line="240" w:lineRule="auto"/>
        <w:jc w:val="both"/>
        <w:rPr>
          <w:rFonts w:ascii="Cambria" w:hAnsi="Cambria" w:cs="Arial"/>
          <w:b/>
          <w:sz w:val="24"/>
          <w:szCs w:val="24"/>
          <w:lang w:val="sr-Latn-CS"/>
        </w:rPr>
      </w:pPr>
    </w:p>
    <w:p w:rsidR="00A52097" w:rsidRPr="007E5C30" w:rsidRDefault="00A52097" w:rsidP="00A52097">
      <w:pPr>
        <w:tabs>
          <w:tab w:val="left" w:pos="3290"/>
        </w:tabs>
        <w:spacing w:after="0" w:line="240" w:lineRule="auto"/>
        <w:jc w:val="both"/>
        <w:rPr>
          <w:rFonts w:ascii="Cambria" w:hAnsi="Cambria" w:cs="Arial"/>
          <w:b/>
          <w:sz w:val="24"/>
          <w:szCs w:val="24"/>
          <w:lang w:val="sr-Latn-CS"/>
        </w:rPr>
      </w:pPr>
      <w:r w:rsidRPr="00524123">
        <w:rPr>
          <w:rFonts w:ascii="Cambria" w:hAnsi="Cambria" w:cs="Arial"/>
          <w:b/>
          <w:sz w:val="24"/>
          <w:szCs w:val="24"/>
          <w:lang w:val="sr-Latn-CS"/>
        </w:rPr>
        <w:t>Komisija za sprovođenje postupka</w:t>
      </w:r>
      <w:r w:rsidRPr="007E5C30">
        <w:rPr>
          <w:rFonts w:ascii="Cambria" w:hAnsi="Cambria" w:cs="Arial"/>
          <w:b/>
          <w:sz w:val="24"/>
          <w:szCs w:val="24"/>
          <w:lang w:val="sr-Latn-CS"/>
        </w:rPr>
        <w:t xml:space="preserve">           </w:t>
      </w:r>
    </w:p>
    <w:p w:rsidR="00CB149E" w:rsidRDefault="00CB149E"/>
    <w:sectPr w:rsidR="00CB149E" w:rsidSect="00A52097">
      <w:pgSz w:w="12240" w:h="15840"/>
      <w:pgMar w:top="1418" w:right="1183" w:bottom="170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DB6B4F"/>
    <w:multiLevelType w:val="hybridMultilevel"/>
    <w:tmpl w:val="A470E39E"/>
    <w:lvl w:ilvl="0" w:tplc="A726E28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52097"/>
    <w:rsid w:val="000C6AFB"/>
    <w:rsid w:val="001F4F14"/>
    <w:rsid w:val="00213C82"/>
    <w:rsid w:val="00270711"/>
    <w:rsid w:val="002D636D"/>
    <w:rsid w:val="00524123"/>
    <w:rsid w:val="00550BD0"/>
    <w:rsid w:val="00670A55"/>
    <w:rsid w:val="006C5426"/>
    <w:rsid w:val="007E171E"/>
    <w:rsid w:val="00843618"/>
    <w:rsid w:val="00851E74"/>
    <w:rsid w:val="00934265"/>
    <w:rsid w:val="00A331E5"/>
    <w:rsid w:val="00A52097"/>
    <w:rsid w:val="00AA30F7"/>
    <w:rsid w:val="00B939B1"/>
    <w:rsid w:val="00C26DAB"/>
    <w:rsid w:val="00C66BDA"/>
    <w:rsid w:val="00CB149E"/>
    <w:rsid w:val="00E554B5"/>
    <w:rsid w:val="00EE64F5"/>
    <w:rsid w:val="00F64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09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2097"/>
    <w:pPr>
      <w:ind w:left="720"/>
      <w:contextualSpacing/>
    </w:pPr>
  </w:style>
  <w:style w:type="table" w:styleId="TableGrid">
    <w:name w:val="Table Grid"/>
    <w:basedOn w:val="TableNormal"/>
    <w:uiPriority w:val="39"/>
    <w:rsid w:val="00A52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Najla Frljuckic</dc:creator>
  <cp:lastModifiedBy>Win 7</cp:lastModifiedBy>
  <cp:revision>10</cp:revision>
  <dcterms:created xsi:type="dcterms:W3CDTF">2025-04-13T20:18:00Z</dcterms:created>
  <dcterms:modified xsi:type="dcterms:W3CDTF">2025-04-13T20:21:00Z</dcterms:modified>
</cp:coreProperties>
</file>