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2E42" w14:textId="77777777" w:rsidR="00203446" w:rsidRPr="00FC1E7B" w:rsidRDefault="00203446" w:rsidP="00203446">
      <w:pPr>
        <w:spacing w:after="0" w:line="240" w:lineRule="auto"/>
        <w:rPr>
          <w:rFonts w:ascii="Times New Roman" w:eastAsia="Times New Roman" w:hAnsi="Times New Roman" w:cs="Times New Roman"/>
          <w:color w:val="000000"/>
          <w:sz w:val="24"/>
          <w:szCs w:val="24"/>
          <w:lang w:val="sr-Latn-ME"/>
        </w:rPr>
      </w:pPr>
    </w:p>
    <w:p w14:paraId="786DA27A" w14:textId="77777777" w:rsidR="00A04AD1" w:rsidRDefault="00A04AD1" w:rsidP="00A04AD1">
      <w:pPr>
        <w:spacing w:after="0" w:line="240" w:lineRule="auto"/>
        <w:jc w:val="right"/>
        <w:rPr>
          <w:rFonts w:ascii="Times New Roman" w:eastAsia="Times New Roman" w:hAnsi="Times New Roman" w:cs="Times New Roman"/>
          <w:b/>
          <w:color w:val="000000"/>
          <w:sz w:val="24"/>
          <w:szCs w:val="24"/>
          <w:lang w:val="sr-Latn-ME"/>
        </w:rPr>
      </w:pPr>
      <w:bookmarkStart w:id="0" w:name="_Toc62730558"/>
      <w:r>
        <w:rPr>
          <w:rFonts w:ascii="Times New Roman" w:eastAsia="Times New Roman" w:hAnsi="Times New Roman" w:cs="Times New Roman"/>
          <w:b/>
          <w:color w:val="000000"/>
          <w:sz w:val="24"/>
          <w:szCs w:val="24"/>
          <w:lang w:val="sr-Latn-ME"/>
        </w:rPr>
        <w:t xml:space="preserve">OBRAZAC 1  </w:t>
      </w:r>
    </w:p>
    <w:p w14:paraId="20FF1616" w14:textId="77777777" w:rsidR="00A04AD1" w:rsidRDefault="00A04AD1" w:rsidP="00A04AD1">
      <w:pPr>
        <w:spacing w:after="0" w:line="240" w:lineRule="auto"/>
        <w:rPr>
          <w:rFonts w:ascii="Times New Roman" w:eastAsia="Times New Roman" w:hAnsi="Times New Roman" w:cs="Times New Roman"/>
          <w:color w:val="000000"/>
          <w:sz w:val="24"/>
          <w:szCs w:val="24"/>
          <w:lang w:val="sr-Latn-ME"/>
        </w:rPr>
      </w:pPr>
    </w:p>
    <w:p w14:paraId="74FF15E4" w14:textId="77777777" w:rsidR="00A04AD1" w:rsidRDefault="00A04AD1" w:rsidP="00A04AD1">
      <w:pPr>
        <w:tabs>
          <w:tab w:val="left" w:pos="1701"/>
          <w:tab w:val="left" w:pos="4820"/>
        </w:tabs>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OPŠTINA PLJEVLJA</w:t>
      </w:r>
    </w:p>
    <w:p w14:paraId="78F7CC1A" w14:textId="77777777" w:rsidR="00A04AD1" w:rsidRDefault="00A04AD1" w:rsidP="00A04AD1">
      <w:pPr>
        <w:tabs>
          <w:tab w:val="left" w:pos="1701"/>
          <w:tab w:val="left" w:pos="4820"/>
        </w:tabs>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u w:val="single"/>
        </w:rPr>
        <w:t>Sekretarijat</w:t>
      </w:r>
      <w:proofErr w:type="spellEnd"/>
      <w:r>
        <w:rPr>
          <w:rFonts w:ascii="Times New Roman" w:eastAsia="Times New Roman" w:hAnsi="Times New Roman" w:cs="Times New Roman"/>
          <w:color w:val="000000"/>
          <w:sz w:val="24"/>
          <w:szCs w:val="24"/>
          <w:u w:val="single"/>
        </w:rPr>
        <w:t xml:space="preserve"> za </w:t>
      </w:r>
      <w:proofErr w:type="spellStart"/>
      <w:r>
        <w:rPr>
          <w:rFonts w:ascii="Times New Roman" w:eastAsia="Times New Roman" w:hAnsi="Times New Roman" w:cs="Times New Roman"/>
          <w:color w:val="000000"/>
          <w:sz w:val="24"/>
          <w:szCs w:val="24"/>
          <w:u w:val="single"/>
        </w:rPr>
        <w:t>opštu</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upravu</w:t>
      </w:r>
      <w:proofErr w:type="spellEnd"/>
    </w:p>
    <w:p w14:paraId="555E0073" w14:textId="035A19F3" w:rsidR="00A04AD1" w:rsidRDefault="00A04AD1" w:rsidP="00A04AD1">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evidencije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postupaka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nabavki</w:t>
      </w:r>
      <w:proofErr w:type="spellEnd"/>
      <w:r>
        <w:rPr>
          <w:rFonts w:ascii="Times New Roman" w:eastAsia="Times New Roman" w:hAnsi="Times New Roman" w:cs="Times New Roman"/>
          <w:sz w:val="24"/>
          <w:szCs w:val="24"/>
        </w:rPr>
        <w:t>: PV 0</w:t>
      </w:r>
      <w:r w:rsidR="00A96951">
        <w:rPr>
          <w:rFonts w:ascii="Times New Roman" w:eastAsia="Times New Roman" w:hAnsi="Times New Roman" w:cs="Times New Roman"/>
          <w:sz w:val="24"/>
          <w:szCs w:val="24"/>
        </w:rPr>
        <w:t>9</w:t>
      </w:r>
      <w:r>
        <w:rPr>
          <w:rFonts w:ascii="Times New Roman" w:eastAsia="Times New Roman" w:hAnsi="Times New Roman" w:cs="Times New Roman"/>
          <w:sz w:val="24"/>
          <w:szCs w:val="24"/>
        </w:rPr>
        <w:t>/25</w:t>
      </w:r>
    </w:p>
    <w:p w14:paraId="12441120"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Redni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rPr>
        <w:t xml:space="preserve"> Plana </w:t>
      </w:r>
      <w:proofErr w:type="spellStart"/>
      <w:r>
        <w:rPr>
          <w:rFonts w:ascii="Times New Roman" w:eastAsia="Times New Roman" w:hAnsi="Times New Roman" w:cs="Times New Roman"/>
          <w:color w:val="000000"/>
          <w:sz w:val="24"/>
          <w:szCs w:val="24"/>
        </w:rPr>
        <w:t>javnih</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nabavki</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5</w:t>
      </w:r>
    </w:p>
    <w:p w14:paraId="5851A7D4" w14:textId="51F7048A" w:rsidR="00A04AD1" w:rsidRDefault="00A04AD1" w:rsidP="00A04AD1">
      <w:pPr>
        <w:spacing w:after="0" w:line="240" w:lineRule="auto"/>
        <w:jc w:val="both"/>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color w:val="000000"/>
          <w:sz w:val="24"/>
          <w:szCs w:val="24"/>
        </w:rPr>
        <w:t>Mjesto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datum: </w:t>
      </w:r>
      <w:proofErr w:type="spellStart"/>
      <w:r>
        <w:rPr>
          <w:rFonts w:ascii="Times New Roman" w:eastAsia="Times New Roman" w:hAnsi="Times New Roman" w:cs="Times New Roman"/>
          <w:color w:val="000000"/>
          <w:sz w:val="24"/>
          <w:szCs w:val="24"/>
        </w:rPr>
        <w:t>Pljevlja</w:t>
      </w:r>
      <w:proofErr w:type="spellEnd"/>
      <w:r>
        <w:rPr>
          <w:rFonts w:ascii="Times New Roman" w:eastAsia="Times New Roman" w:hAnsi="Times New Roman" w:cs="Times New Roman"/>
          <w:color w:val="000000"/>
          <w:sz w:val="24"/>
          <w:szCs w:val="24"/>
        </w:rPr>
        <w:t xml:space="preserve">, </w:t>
      </w:r>
      <w:r w:rsidR="00A96951">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.0</w:t>
      </w:r>
      <w:r w:rsidR="00A9695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.2025. godi</w:t>
      </w:r>
      <w:proofErr w:type="spellStart"/>
      <w:r>
        <w:rPr>
          <w:rFonts w:ascii="Times New Roman" w:eastAsia="Times New Roman" w:hAnsi="Times New Roman" w:cs="Times New Roman"/>
          <w:color w:val="000000"/>
          <w:sz w:val="24"/>
          <w:szCs w:val="24"/>
        </w:rPr>
        <w:t>ne</w:t>
      </w:r>
      <w:proofErr w:type="spellEnd"/>
    </w:p>
    <w:p w14:paraId="4FA05A7D" w14:textId="77777777" w:rsidR="00A04AD1" w:rsidRDefault="00A04AD1" w:rsidP="00A04AD1">
      <w:pPr>
        <w:keepNext/>
        <w:spacing w:after="0" w:line="240" w:lineRule="auto"/>
        <w:jc w:val="both"/>
        <w:outlineLvl w:val="0"/>
        <w:rPr>
          <w:rFonts w:ascii="Times New Roman" w:eastAsia="Times New Roman" w:hAnsi="Times New Roman" w:cs="Times New Roman"/>
          <w:b/>
          <w:bCs/>
          <w:i/>
          <w:iCs/>
          <w:color w:val="000000"/>
          <w:sz w:val="24"/>
          <w:szCs w:val="24"/>
        </w:rPr>
      </w:pPr>
    </w:p>
    <w:p w14:paraId="55BC4B85" w14:textId="77777777" w:rsidR="00A04AD1" w:rsidRDefault="00A04AD1" w:rsidP="00A04AD1">
      <w:pPr>
        <w:keepNext/>
        <w:spacing w:after="0" w:line="240" w:lineRule="auto"/>
        <w:jc w:val="both"/>
        <w:outlineLvl w:val="0"/>
        <w:rPr>
          <w:rFonts w:ascii="Times New Roman" w:eastAsia="Times New Roman" w:hAnsi="Times New Roman" w:cs="Times New Roman"/>
          <w:b/>
          <w:bCs/>
          <w:i/>
          <w:iCs/>
          <w:color w:val="000000"/>
          <w:sz w:val="24"/>
          <w:szCs w:val="24"/>
        </w:rPr>
      </w:pPr>
    </w:p>
    <w:p w14:paraId="33AA0C8D" w14:textId="77777777" w:rsidR="00A04AD1" w:rsidRDefault="00A04AD1" w:rsidP="00A04AD1">
      <w:pPr>
        <w:spacing w:after="0" w:line="240" w:lineRule="auto"/>
        <w:rPr>
          <w:rFonts w:ascii="Times New Roman" w:eastAsia="Times New Roman" w:hAnsi="Times New Roman" w:cs="Times New Roman"/>
          <w:sz w:val="24"/>
          <w:szCs w:val="24"/>
        </w:rPr>
      </w:pPr>
    </w:p>
    <w:p w14:paraId="1DB051E5" w14:textId="77777777" w:rsidR="00A04AD1" w:rsidRDefault="00A04AD1" w:rsidP="00A04AD1">
      <w:pPr>
        <w:spacing w:after="0" w:line="240" w:lineRule="auto"/>
        <w:rPr>
          <w:rFonts w:ascii="Times New Roman" w:eastAsia="Times New Roman" w:hAnsi="Times New Roman" w:cs="Times New Roman"/>
          <w:sz w:val="24"/>
          <w:szCs w:val="24"/>
        </w:rPr>
      </w:pPr>
    </w:p>
    <w:p w14:paraId="10427B69" w14:textId="77777777" w:rsidR="00A04AD1" w:rsidRDefault="00A04AD1" w:rsidP="00A04AD1">
      <w:pPr>
        <w:spacing w:after="0" w:line="240" w:lineRule="auto"/>
        <w:rPr>
          <w:rFonts w:ascii="Times New Roman" w:eastAsia="Times New Roman" w:hAnsi="Times New Roman" w:cs="Times New Roman"/>
          <w:sz w:val="24"/>
          <w:szCs w:val="24"/>
        </w:rPr>
      </w:pPr>
    </w:p>
    <w:p w14:paraId="61852DFB" w14:textId="77777777" w:rsidR="00A04AD1" w:rsidRDefault="00A04AD1" w:rsidP="00A04AD1">
      <w:pPr>
        <w:tabs>
          <w:tab w:val="left" w:pos="1276"/>
          <w:tab w:val="left" w:pos="326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w:t>
      </w:r>
      <w:proofErr w:type="spellStart"/>
      <w:r>
        <w:rPr>
          <w:rFonts w:ascii="Times New Roman" w:eastAsia="Times New Roman" w:hAnsi="Times New Roman" w:cs="Times New Roman"/>
          <w:sz w:val="24"/>
          <w:szCs w:val="24"/>
        </w:rPr>
        <w:t>osnovu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člana</w:t>
      </w:r>
      <w:proofErr w:type="spellEnd"/>
      <w:r>
        <w:rPr>
          <w:rFonts w:ascii="Times New Roman" w:eastAsia="Times New Roman" w:hAnsi="Times New Roman" w:cs="Times New Roman"/>
          <w:sz w:val="24"/>
          <w:szCs w:val="24"/>
        </w:rPr>
        <w:t xml:space="preserve"> 53 </w:t>
      </w:r>
      <w:proofErr w:type="spellStart"/>
      <w:r>
        <w:rPr>
          <w:rFonts w:ascii="Times New Roman" w:eastAsia="Times New Roman" w:hAnsi="Times New Roman" w:cs="Times New Roman"/>
          <w:sz w:val="24"/>
          <w:szCs w:val="24"/>
        </w:rPr>
        <w:t>stav</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Zakona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javnim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nabavkama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Službeni</w:t>
      </w:r>
      <w:proofErr w:type="spellEnd"/>
      <w:r>
        <w:rPr>
          <w:rFonts w:ascii="Times New Roman" w:eastAsia="Times New Roman" w:hAnsi="Times New Roman" w:cs="Times New Roman"/>
          <w:sz w:val="24"/>
          <w:szCs w:val="24"/>
        </w:rPr>
        <w:t xml:space="preserve"> list </w:t>
      </w:r>
      <w:proofErr w:type="gramStart"/>
      <w:r>
        <w:rPr>
          <w:rFonts w:ascii="Times New Roman" w:eastAsia="Times New Roman" w:hAnsi="Times New Roman" w:cs="Times New Roman"/>
          <w:sz w:val="24"/>
          <w:szCs w:val="24"/>
        </w:rPr>
        <w:t>CG“</w:t>
      </w:r>
      <w:proofErr w:type="gramEnd"/>
      <w:r>
        <w:rPr>
          <w:rFonts w:ascii="Times New Roman" w:eastAsia="Times New Roman" w:hAnsi="Times New Roman" w:cs="Times New Roman"/>
          <w:sz w:val="24"/>
          <w:szCs w:val="24"/>
        </w:rPr>
        <w:t xml:space="preserve">, br. 74/19) </w:t>
      </w:r>
      <w:r>
        <w:rPr>
          <w:rFonts w:ascii="Times New Roman" w:eastAsia="Times New Roman" w:hAnsi="Times New Roman" w:cs="Times New Roman"/>
          <w:color w:val="000000"/>
          <w:sz w:val="24"/>
          <w:szCs w:val="24"/>
          <w:u w:val="single"/>
        </w:rPr>
        <w:tab/>
        <w:t xml:space="preserve"> </w:t>
      </w:r>
      <w:proofErr w:type="spellStart"/>
      <w:r>
        <w:rPr>
          <w:rFonts w:ascii="Times New Roman" w:eastAsia="Times New Roman" w:hAnsi="Times New Roman" w:cs="Times New Roman"/>
          <w:color w:val="000000"/>
          <w:sz w:val="24"/>
          <w:szCs w:val="24"/>
          <w:u w:val="single"/>
        </w:rPr>
        <w:t>Opština</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Pljevlja</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Sekretarijat</w:t>
      </w:r>
      <w:proofErr w:type="spellEnd"/>
      <w:r>
        <w:rPr>
          <w:rFonts w:ascii="Times New Roman" w:eastAsia="Times New Roman" w:hAnsi="Times New Roman" w:cs="Times New Roman"/>
          <w:color w:val="000000"/>
          <w:sz w:val="24"/>
          <w:szCs w:val="24"/>
          <w:u w:val="single"/>
        </w:rPr>
        <w:t xml:space="preserve"> za </w:t>
      </w:r>
      <w:proofErr w:type="spellStart"/>
      <w:r>
        <w:rPr>
          <w:rFonts w:ascii="Times New Roman" w:eastAsia="Times New Roman" w:hAnsi="Times New Roman" w:cs="Times New Roman"/>
          <w:color w:val="000000"/>
          <w:sz w:val="24"/>
          <w:szCs w:val="24"/>
          <w:u w:val="single"/>
        </w:rPr>
        <w:t>opštu</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upravu</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sz w:val="24"/>
          <w:szCs w:val="24"/>
        </w:rPr>
        <w:t>objavljuje</w:t>
      </w:r>
      <w:proofErr w:type="spellEnd"/>
    </w:p>
    <w:p w14:paraId="4D41D0EC" w14:textId="77777777" w:rsidR="00A04AD1" w:rsidRDefault="00A04AD1" w:rsidP="00A04AD1">
      <w:pPr>
        <w:spacing w:after="0" w:line="240" w:lineRule="auto"/>
        <w:jc w:val="both"/>
        <w:rPr>
          <w:rFonts w:ascii="Times New Roman" w:eastAsia="Times New Roman" w:hAnsi="Times New Roman" w:cs="Times New Roman"/>
          <w:sz w:val="24"/>
          <w:szCs w:val="24"/>
        </w:rPr>
      </w:pPr>
    </w:p>
    <w:p w14:paraId="70F8C64C" w14:textId="77777777" w:rsidR="00A04AD1" w:rsidRDefault="00A04AD1" w:rsidP="00A04AD1">
      <w:pPr>
        <w:keepNext/>
        <w:spacing w:after="0" w:line="240" w:lineRule="auto"/>
        <w:jc w:val="both"/>
        <w:outlineLvl w:val="0"/>
        <w:rPr>
          <w:rFonts w:ascii="Times New Roman" w:eastAsia="Times New Roman" w:hAnsi="Times New Roman" w:cs="Times New Roman"/>
          <w:i/>
          <w:iCs/>
          <w:color w:val="000000"/>
          <w:sz w:val="24"/>
          <w:szCs w:val="24"/>
        </w:rPr>
      </w:pPr>
    </w:p>
    <w:p w14:paraId="12DC4647"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2780BE3A"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110E85E6"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75337F53"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53A88AE3"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03E50A80"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04D0706C"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4B75A13F"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7AB7C8B2" w14:textId="77777777" w:rsidR="00A04AD1" w:rsidRDefault="00A04AD1" w:rsidP="00A04AD1">
      <w:pPr>
        <w:keepNext/>
        <w:spacing w:after="0" w:line="240" w:lineRule="auto"/>
        <w:jc w:val="center"/>
        <w:outlineLvl w:val="0"/>
        <w:rPr>
          <w:rFonts w:ascii="Times New Roman" w:eastAsia="Times New Roman" w:hAnsi="Times New Roman" w:cs="Times New Roman"/>
          <w:b/>
          <w:bCs/>
          <w:color w:val="000000"/>
          <w:sz w:val="24"/>
          <w:szCs w:val="24"/>
        </w:rPr>
      </w:pPr>
    </w:p>
    <w:p w14:paraId="779B5A8F" w14:textId="77777777" w:rsidR="00A04AD1" w:rsidRDefault="00A04AD1" w:rsidP="00A04AD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TENDERSKU DOKUMENTACIJU</w:t>
      </w:r>
    </w:p>
    <w:p w14:paraId="1DEE1092" w14:textId="77777777" w:rsidR="00A04AD1" w:rsidRDefault="00A04AD1" w:rsidP="00A04AD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ZA OTVORENI POSTUPAK JAVNE NABAVKE</w:t>
      </w:r>
    </w:p>
    <w:p w14:paraId="50FE64D0" w14:textId="77777777" w:rsidR="00A04AD1" w:rsidRDefault="00A04AD1" w:rsidP="00A04AD1">
      <w:pPr>
        <w:spacing w:after="0" w:line="240" w:lineRule="auto"/>
        <w:jc w:val="center"/>
        <w:rPr>
          <w:rFonts w:ascii="Times New Roman" w:eastAsia="Times New Roman" w:hAnsi="Times New Roman" w:cs="Times New Roman"/>
          <w:b/>
          <w:bCs/>
          <w:color w:val="000000"/>
          <w:sz w:val="24"/>
          <w:szCs w:val="24"/>
        </w:rPr>
      </w:pPr>
    </w:p>
    <w:p w14:paraId="4A6E6D1B" w14:textId="77777777" w:rsidR="00A04AD1" w:rsidRDefault="00A04AD1" w:rsidP="00A04AD1">
      <w:pPr>
        <w:keepNext/>
        <w:spacing w:after="0" w:line="240" w:lineRule="auto"/>
        <w:jc w:val="center"/>
        <w:outlineLvl w:val="0"/>
        <w:rPr>
          <w:rFonts w:ascii="Times New Roman" w:eastAsia="Times New Roman" w:hAnsi="Times New Roman" w:cs="Times New Roman"/>
          <w:bCs/>
          <w:color w:val="000000"/>
          <w:sz w:val="24"/>
          <w:szCs w:val="24"/>
        </w:rPr>
      </w:pPr>
      <w:proofErr w:type="spell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fizičkog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obezbjeđenja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zgrade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Opštine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SDK</w:t>
      </w:r>
    </w:p>
    <w:p w14:paraId="095C9415" w14:textId="77777777" w:rsidR="00A04AD1" w:rsidRDefault="00A04AD1" w:rsidP="00A04AD1">
      <w:pPr>
        <w:spacing w:after="0" w:line="240" w:lineRule="auto"/>
        <w:rPr>
          <w:rFonts w:ascii="Times New Roman" w:eastAsia="Times New Roman" w:hAnsi="Times New Roman" w:cs="Times New Roman"/>
          <w:sz w:val="24"/>
          <w:szCs w:val="24"/>
        </w:rPr>
      </w:pPr>
    </w:p>
    <w:p w14:paraId="3FA992FD" w14:textId="77777777" w:rsidR="00A04AD1" w:rsidRDefault="00A04AD1" w:rsidP="00A04AD1">
      <w:pPr>
        <w:spacing w:after="0" w:line="240" w:lineRule="auto"/>
        <w:rPr>
          <w:rFonts w:ascii="Times New Roman" w:eastAsia="Times New Roman" w:hAnsi="Times New Roman" w:cs="Times New Roman"/>
          <w:sz w:val="24"/>
          <w:szCs w:val="24"/>
        </w:rPr>
      </w:pPr>
    </w:p>
    <w:p w14:paraId="6778D7F0" w14:textId="77777777" w:rsidR="00A04AD1" w:rsidRDefault="00A04AD1" w:rsidP="00A04AD1">
      <w:pPr>
        <w:spacing w:after="0" w:line="240" w:lineRule="auto"/>
        <w:rPr>
          <w:rFonts w:ascii="Times New Roman" w:eastAsia="Times New Roman" w:hAnsi="Times New Roman" w:cs="Times New Roman"/>
          <w:sz w:val="24"/>
          <w:szCs w:val="24"/>
        </w:rPr>
      </w:pPr>
    </w:p>
    <w:p w14:paraId="2200FED6"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Predmet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rPr>
        <w:t xml:space="preserve"> se </w:t>
      </w:r>
      <w:proofErr w:type="spellStart"/>
      <w:r>
        <w:rPr>
          <w:rFonts w:ascii="Times New Roman" w:eastAsia="Times New Roman" w:hAnsi="Times New Roman" w:cs="Times New Roman"/>
          <w:color w:val="000000"/>
          <w:sz w:val="24"/>
          <w:szCs w:val="24"/>
        </w:rPr>
        <w:t>nabavlja</w:t>
      </w:r>
      <w:proofErr w:type="spellEnd"/>
      <w:r>
        <w:rPr>
          <w:rFonts w:ascii="Times New Roman" w:eastAsia="Times New Roman" w:hAnsi="Times New Roman" w:cs="Times New Roman"/>
          <w:color w:val="000000"/>
          <w:sz w:val="24"/>
          <w:szCs w:val="24"/>
        </w:rPr>
        <w:t>:</w:t>
      </w:r>
    </w:p>
    <w:p w14:paraId="1B3D19C2"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
    <w:p w14:paraId="1211DBEE"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sym w:font="Wingdings" w:char="F0FE"/>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cjelina</w:t>
      </w:r>
      <w:proofErr w:type="spellEnd"/>
      <w:r>
        <w:rPr>
          <w:rFonts w:ascii="Times New Roman" w:eastAsia="Times New Roman" w:hAnsi="Times New Roman" w:cs="Times New Roman"/>
          <w:color w:val="000000"/>
          <w:sz w:val="24"/>
          <w:szCs w:val="24"/>
        </w:rPr>
        <w:t xml:space="preserve"> </w:t>
      </w:r>
    </w:p>
    <w:p w14:paraId="522EF2A1"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6E1EFB07"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35913501"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1EAB2BC6" w14:textId="77777777" w:rsidR="00A04AD1" w:rsidRDefault="00A04AD1" w:rsidP="00A04AD1">
      <w:pPr>
        <w:spacing w:after="0" w:line="240" w:lineRule="auto"/>
        <w:rPr>
          <w:rFonts w:ascii="Times New Roman" w:eastAsia="Times New Roman" w:hAnsi="Times New Roman" w:cs="Times New Roman"/>
          <w:color w:val="000000"/>
          <w:sz w:val="24"/>
          <w:szCs w:val="24"/>
        </w:rPr>
      </w:pPr>
    </w:p>
    <w:p w14:paraId="27BB1E8D" w14:textId="77777777" w:rsidR="00A04AD1" w:rsidRDefault="00A04AD1" w:rsidP="00A04AD1">
      <w:pPr>
        <w:spacing w:after="0" w:line="240" w:lineRule="auto"/>
        <w:rPr>
          <w:rFonts w:ascii="Times New Roman" w:eastAsia="Times New Roman" w:hAnsi="Times New Roman" w:cs="Times New Roman"/>
          <w:sz w:val="24"/>
          <w:szCs w:val="24"/>
        </w:rPr>
      </w:pPr>
    </w:p>
    <w:p w14:paraId="508FD5F9" w14:textId="77777777" w:rsidR="00A04AD1" w:rsidRDefault="00A04AD1" w:rsidP="00A04AD1">
      <w:pPr>
        <w:spacing w:after="0" w:line="240" w:lineRule="auto"/>
        <w:rPr>
          <w:rFonts w:ascii="Times New Roman" w:eastAsia="Times New Roman" w:hAnsi="Times New Roman" w:cs="Times New Roman"/>
          <w:sz w:val="24"/>
          <w:szCs w:val="24"/>
        </w:rPr>
      </w:pPr>
    </w:p>
    <w:p w14:paraId="391087A0" w14:textId="77777777" w:rsidR="00A04AD1" w:rsidRDefault="00A04AD1" w:rsidP="00A04AD1">
      <w:pPr>
        <w:spacing w:after="0" w:line="240" w:lineRule="auto"/>
        <w:rPr>
          <w:rFonts w:ascii="Times New Roman" w:eastAsia="Times New Roman" w:hAnsi="Times New Roman" w:cs="Times New Roman"/>
          <w:color w:val="000000"/>
          <w:sz w:val="24"/>
          <w:szCs w:val="24"/>
          <w:lang w:val="sr-Latn-ME"/>
        </w:rPr>
      </w:pPr>
    </w:p>
    <w:p w14:paraId="4A2FDA9E" w14:textId="77777777" w:rsidR="00A04AD1" w:rsidRDefault="00A04AD1" w:rsidP="00A04AD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ind w:left="1440"/>
        <w:outlineLvl w:val="0"/>
        <w:rPr>
          <w:rFonts w:ascii="Times New Roman" w:eastAsia="Times New Roman" w:hAnsi="Times New Roman" w:cs="Times New Roman"/>
          <w:b/>
          <w:color w:val="000000"/>
          <w:sz w:val="24"/>
          <w:szCs w:val="24"/>
          <w:lang w:val="sr-Latn-ME"/>
        </w:rPr>
      </w:pPr>
      <w:bookmarkStart w:id="1" w:name="_Toc62730553"/>
      <w:r>
        <w:rPr>
          <w:rFonts w:ascii="Times New Roman" w:eastAsia="Times New Roman" w:hAnsi="Times New Roman" w:cs="Times New Roman"/>
          <w:b/>
          <w:color w:val="000000"/>
          <w:sz w:val="24"/>
          <w:szCs w:val="24"/>
          <w:lang w:val="sr-Latn-ME"/>
        </w:rPr>
        <w:lastRenderedPageBreak/>
        <w:t>POZIV ZA NADMETANJE</w:t>
      </w:r>
      <w:r>
        <w:rPr>
          <w:color w:val="000000"/>
          <w:vertAlign w:val="superscript"/>
        </w:rPr>
        <w:footnoteReference w:id="1"/>
      </w:r>
      <w:bookmarkEnd w:id="1"/>
      <w:r>
        <w:rPr>
          <w:rFonts w:ascii="Times New Roman" w:eastAsia="Times New Roman" w:hAnsi="Times New Roman" w:cs="Times New Roman"/>
          <w:b/>
          <w:color w:val="000000"/>
          <w:sz w:val="24"/>
          <w:szCs w:val="24"/>
          <w:lang w:val="sr-Latn-ME"/>
        </w:rPr>
        <w:t xml:space="preserve"> </w:t>
      </w:r>
    </w:p>
    <w:p w14:paraId="28E2C2E8" w14:textId="77777777" w:rsidR="00A04AD1" w:rsidRDefault="00A04AD1" w:rsidP="00A04AD1">
      <w:pPr>
        <w:spacing w:after="0" w:line="240" w:lineRule="auto"/>
        <w:rPr>
          <w:rFonts w:ascii="Times New Roman" w:eastAsia="Times New Roman" w:hAnsi="Times New Roman" w:cs="Times New Roman"/>
          <w:b/>
          <w:bCs/>
          <w:color w:val="000000"/>
          <w:sz w:val="24"/>
          <w:szCs w:val="24"/>
          <w:lang w:val="sr-Latn-ME"/>
        </w:rPr>
      </w:pPr>
      <w:r>
        <w:rPr>
          <w:rFonts w:ascii="Times New Roman" w:eastAsia="Times New Roman" w:hAnsi="Times New Roman" w:cs="Times New Roman"/>
          <w:b/>
          <w:bCs/>
          <w:color w:val="000000"/>
          <w:sz w:val="24"/>
          <w:szCs w:val="24"/>
          <w:lang w:val="sr-Latn-ME"/>
        </w:rPr>
        <w:tab/>
      </w:r>
    </w:p>
    <w:p w14:paraId="1E5BFA27" w14:textId="77777777" w:rsidR="00A04AD1" w:rsidRDefault="00A04AD1" w:rsidP="00A04AD1">
      <w:pPr>
        <w:spacing w:after="0" w:line="240" w:lineRule="auto"/>
        <w:ind w:left="360"/>
        <w:jc w:val="center"/>
        <w:rPr>
          <w:rFonts w:ascii="Times New Roman" w:eastAsia="Times New Roman" w:hAnsi="Times New Roman" w:cs="Times New Roman"/>
          <w:b/>
          <w:bCs/>
          <w:color w:val="000000"/>
          <w:sz w:val="24"/>
          <w:szCs w:val="24"/>
          <w:lang w:val="sr-Latn-ME"/>
        </w:rPr>
      </w:pPr>
    </w:p>
    <w:p w14:paraId="499862AA" w14:textId="77777777" w:rsidR="00A04AD1" w:rsidRDefault="00A04AD1" w:rsidP="00A04AD1">
      <w:pPr>
        <w:numPr>
          <w:ilvl w:val="0"/>
          <w:numId w:val="2"/>
        </w:numPr>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Podaci o naručiocu;</w:t>
      </w:r>
    </w:p>
    <w:p w14:paraId="760DEBF2" w14:textId="77777777" w:rsidR="00A04AD1" w:rsidRDefault="00A04AD1" w:rsidP="00A04AD1">
      <w:pPr>
        <w:numPr>
          <w:ilvl w:val="0"/>
          <w:numId w:val="2"/>
        </w:numPr>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 xml:space="preserve">Podaci o postupku i predmetu javne nabavke: </w:t>
      </w:r>
    </w:p>
    <w:p w14:paraId="0F219B1A"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Vrsta postupka,</w:t>
      </w:r>
    </w:p>
    <w:p w14:paraId="1747F569"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Predmet javne nabavke (vrsta predmeta, naziv i opis predmeta),</w:t>
      </w:r>
    </w:p>
    <w:p w14:paraId="3E9E8321"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Procijenjena vrijednost predmeta nabavke</w:t>
      </w:r>
      <w:r>
        <w:rPr>
          <w:rFonts w:ascii="Times New Roman" w:eastAsia="Calibri" w:hAnsi="Times New Roman" w:cs="Times New Roman"/>
          <w:color w:val="000000"/>
          <w:sz w:val="24"/>
          <w:szCs w:val="24"/>
          <w:vertAlign w:val="superscript"/>
          <w:lang w:val="sr-Latn-ME"/>
        </w:rPr>
        <w:footnoteReference w:id="2"/>
      </w:r>
      <w:r>
        <w:rPr>
          <w:rFonts w:ascii="Times New Roman" w:eastAsia="Calibri" w:hAnsi="Times New Roman" w:cs="Times New Roman"/>
          <w:color w:val="000000"/>
          <w:sz w:val="24"/>
          <w:szCs w:val="24"/>
          <w:lang w:val="sr-Latn-ME"/>
        </w:rPr>
        <w:t>,</w:t>
      </w:r>
    </w:p>
    <w:p w14:paraId="6219557D"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 xml:space="preserve">Način nabavke: </w:t>
      </w:r>
    </w:p>
    <w:p w14:paraId="00F187B6" w14:textId="77777777" w:rsidR="00A04AD1" w:rsidRDefault="00A04AD1" w:rsidP="00A04AD1">
      <w:pPr>
        <w:numPr>
          <w:ilvl w:val="0"/>
          <w:numId w:val="2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Cjelina, po partijama,</w:t>
      </w:r>
    </w:p>
    <w:p w14:paraId="4CF008CA" w14:textId="77777777" w:rsidR="00A04AD1" w:rsidRDefault="00A04AD1" w:rsidP="00A04AD1">
      <w:pPr>
        <w:numPr>
          <w:ilvl w:val="0"/>
          <w:numId w:val="2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Zajednička nabavka,</w:t>
      </w:r>
    </w:p>
    <w:p w14:paraId="2F8E05A7" w14:textId="77777777" w:rsidR="00A04AD1" w:rsidRDefault="00A04AD1" w:rsidP="00A04AD1">
      <w:pPr>
        <w:numPr>
          <w:ilvl w:val="0"/>
          <w:numId w:val="2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Centralizovana nabavka,</w:t>
      </w:r>
    </w:p>
    <w:p w14:paraId="767B958E"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Posebni oblik nabavke:</w:t>
      </w:r>
    </w:p>
    <w:p w14:paraId="7E256A22" w14:textId="77777777" w:rsidR="00A04AD1" w:rsidRDefault="00A04AD1" w:rsidP="00A04AD1">
      <w:pPr>
        <w:numPr>
          <w:ilvl w:val="0"/>
          <w:numId w:val="23"/>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Okvirni sporazum,</w:t>
      </w:r>
    </w:p>
    <w:p w14:paraId="7C659CCC" w14:textId="77777777" w:rsidR="00A04AD1" w:rsidRDefault="00A04AD1" w:rsidP="00A04AD1">
      <w:pPr>
        <w:numPr>
          <w:ilvl w:val="0"/>
          <w:numId w:val="23"/>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Dinamički sistem nabavki,</w:t>
      </w:r>
    </w:p>
    <w:p w14:paraId="613D4774" w14:textId="77777777" w:rsidR="00A04AD1" w:rsidRDefault="00A04AD1" w:rsidP="00A04AD1">
      <w:pPr>
        <w:numPr>
          <w:ilvl w:val="0"/>
          <w:numId w:val="23"/>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Elektronska aukcija,</w:t>
      </w:r>
    </w:p>
    <w:p w14:paraId="06EB0509" w14:textId="77777777" w:rsidR="00A04AD1" w:rsidRDefault="00A04AD1" w:rsidP="00A04AD1">
      <w:pPr>
        <w:numPr>
          <w:ilvl w:val="0"/>
          <w:numId w:val="23"/>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Elektronski katalog,</w:t>
      </w:r>
    </w:p>
    <w:p w14:paraId="012CE039"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Uslovi za učešće u postupku javne nabavke i posebni osnovi za isključenje,</w:t>
      </w:r>
    </w:p>
    <w:p w14:paraId="31A295CB"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Kriterijum za izbor najpovoljnije ponude,</w:t>
      </w:r>
    </w:p>
    <w:p w14:paraId="4559513B"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Način, mjesto i vrijeme podnošenja ponuda i otvaranja ponuda,</w:t>
      </w:r>
    </w:p>
    <w:p w14:paraId="0E8E2A87"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Rok za donošenje odluke o izboru,</w:t>
      </w:r>
    </w:p>
    <w:p w14:paraId="7F022FFE"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Rok važenja ponude,</w:t>
      </w:r>
    </w:p>
    <w:p w14:paraId="11F810E6" w14:textId="77777777" w:rsidR="00A04AD1" w:rsidRDefault="00A04AD1" w:rsidP="00A04AD1">
      <w:pPr>
        <w:numPr>
          <w:ilvl w:val="1"/>
          <w:numId w:val="2"/>
        </w:numPr>
        <w:spacing w:after="0"/>
        <w:contextualSpacing/>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Garancija ponude</w:t>
      </w:r>
    </w:p>
    <w:p w14:paraId="74ACF123" w14:textId="77777777" w:rsidR="00A04AD1" w:rsidRDefault="00A04AD1" w:rsidP="00A04AD1">
      <w:pPr>
        <w:spacing w:after="0" w:line="240" w:lineRule="auto"/>
        <w:rPr>
          <w:rFonts w:ascii="Times New Roman" w:eastAsia="Calibri" w:hAnsi="Times New Roman" w:cs="Times New Roman"/>
          <w:color w:val="000000"/>
          <w:sz w:val="24"/>
          <w:szCs w:val="24"/>
          <w:lang w:val="sr-Latn-ME"/>
        </w:rPr>
      </w:pPr>
    </w:p>
    <w:p w14:paraId="29ABC4A7" w14:textId="77777777" w:rsidR="00A04AD1" w:rsidRDefault="00A04AD1" w:rsidP="00A04AD1">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ind w:left="1440"/>
        <w:outlineLvl w:val="0"/>
        <w:rPr>
          <w:rFonts w:ascii="Times New Roman" w:eastAsia="Times New Roman" w:hAnsi="Times New Roman" w:cs="Times New Roman"/>
          <w:b/>
          <w:color w:val="000000"/>
          <w:sz w:val="24"/>
          <w:szCs w:val="24"/>
          <w:lang w:val="sr-Latn-ME"/>
        </w:rPr>
      </w:pPr>
      <w:bookmarkStart w:id="2" w:name="_Toc62730554"/>
      <w:r>
        <w:rPr>
          <w:rFonts w:ascii="Times New Roman" w:eastAsia="Times New Roman" w:hAnsi="Times New Roman" w:cs="Times New Roman"/>
          <w:b/>
          <w:color w:val="000000"/>
          <w:sz w:val="24"/>
          <w:szCs w:val="24"/>
          <w:lang w:val="sr-Latn-ME"/>
        </w:rPr>
        <w:t>TEHNIČKA SPECIFIKACIJA PREDMETA JAVNE NABAVKE</w:t>
      </w:r>
      <w:r>
        <w:rPr>
          <w:color w:val="000000"/>
          <w:vertAlign w:val="superscript"/>
        </w:rPr>
        <w:footnoteReference w:id="3"/>
      </w:r>
      <w:bookmarkEnd w:id="2"/>
    </w:p>
    <w:p w14:paraId="3DA3F4BD" w14:textId="77777777" w:rsidR="00A04AD1" w:rsidRDefault="00A04AD1" w:rsidP="00A04AD1">
      <w:pPr>
        <w:spacing w:after="0" w:line="240" w:lineRule="auto"/>
        <w:rPr>
          <w:rFonts w:ascii="Times New Roman" w:eastAsia="Calibri" w:hAnsi="Times New Roman" w:cs="Times New Roman"/>
          <w:color w:val="000000"/>
          <w:sz w:val="24"/>
          <w:szCs w:val="24"/>
          <w:lang w:val="sr-Latn-ME"/>
        </w:rPr>
      </w:pPr>
    </w:p>
    <w:p w14:paraId="55F0C7BB" w14:textId="77777777" w:rsidR="00A04AD1" w:rsidRDefault="00A04AD1" w:rsidP="00A04AD1">
      <w:pPr>
        <w:numPr>
          <w:ilvl w:val="0"/>
          <w:numId w:val="5"/>
        </w:numPr>
        <w:spacing w:after="0"/>
        <w:ind w:left="360"/>
        <w:contextualSpacing/>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Naziv i opis predmeta nabavke u cjelini, po partijama i stavkama sa bitnim karakteristikama</w:t>
      </w:r>
    </w:p>
    <w:p w14:paraId="112B3F4E" w14:textId="77777777" w:rsidR="00A04AD1" w:rsidRDefault="00A04AD1" w:rsidP="00A04AD1">
      <w:pPr>
        <w:numPr>
          <w:ilvl w:val="0"/>
          <w:numId w:val="5"/>
        </w:numPr>
        <w:spacing w:after="0"/>
        <w:ind w:left="360"/>
        <w:contextualSpacing/>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43285C2B" w14:textId="77777777" w:rsidR="00A04AD1" w:rsidRDefault="00A04AD1" w:rsidP="00A04AD1">
      <w:pPr>
        <w:spacing w:after="0" w:line="240" w:lineRule="auto"/>
        <w:rPr>
          <w:rFonts w:ascii="Times New Roman" w:eastAsia="Calibri" w:hAnsi="Times New Roman" w:cs="Times New Roman"/>
          <w:color w:val="000000"/>
          <w:sz w:val="24"/>
          <w:szCs w:val="24"/>
          <w:lang w:val="sr-Latn-ME"/>
        </w:rPr>
      </w:pPr>
    </w:p>
    <w:p w14:paraId="7E64A65F"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Times New Roman" w:eastAsia="Times New Roman" w:hAnsi="Times New Roman" w:cs="Times New Roman"/>
          <w:b/>
          <w:color w:val="000000"/>
          <w:sz w:val="24"/>
          <w:szCs w:val="24"/>
          <w:lang w:val="sr-Latn-ME"/>
        </w:rPr>
      </w:pPr>
      <w:bookmarkStart w:id="3" w:name="_Toc62730555"/>
      <w:r>
        <w:rPr>
          <w:rFonts w:ascii="Times New Roman" w:eastAsia="Times New Roman" w:hAnsi="Times New Roman" w:cs="Times New Roman"/>
          <w:b/>
          <w:color w:val="000000"/>
          <w:sz w:val="24"/>
          <w:szCs w:val="24"/>
          <w:lang w:val="sr-Latn-ME"/>
        </w:rPr>
        <w:t>DODATNE INFORMACIJE O PREDMETU I POSTUPKU NABAVKE</w:t>
      </w:r>
      <w:r>
        <w:rPr>
          <w:vertAlign w:val="superscript"/>
        </w:rPr>
        <w:footnoteReference w:id="4"/>
      </w:r>
      <w:bookmarkEnd w:id="3"/>
    </w:p>
    <w:p w14:paraId="764F9906"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66AE6799"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Pr>
          <w:rFonts w:ascii="Times New Roman" w:eastAsia="Calibri" w:hAnsi="Times New Roman" w:cs="Times New Roman"/>
          <w:b/>
          <w:bCs/>
          <w:color w:val="000000"/>
          <w:sz w:val="24"/>
          <w:szCs w:val="24"/>
          <w:lang w:val="sr-Latn-ME"/>
        </w:rPr>
        <w:t>Procijenjena vrijednost predmenta nabavke:</w:t>
      </w:r>
      <w:r>
        <w:rPr>
          <w:rFonts w:ascii="Times New Roman" w:eastAsia="Calibri" w:hAnsi="Times New Roman" w:cs="Times New Roman"/>
          <w:b/>
          <w:bCs/>
          <w:color w:val="000000"/>
          <w:sz w:val="24"/>
          <w:szCs w:val="24"/>
          <w:vertAlign w:val="superscript"/>
          <w:lang w:val="sr-Latn-ME"/>
        </w:rPr>
        <w:footnoteReference w:id="5"/>
      </w:r>
    </w:p>
    <w:p w14:paraId="4BC9527D" w14:textId="77777777" w:rsidR="00A04AD1" w:rsidRDefault="00A04AD1" w:rsidP="00A04AD1">
      <w:pPr>
        <w:jc w:val="both"/>
        <w:rPr>
          <w:rFonts w:ascii="Times New Roman" w:eastAsia="Calibri" w:hAnsi="Times New Roman" w:cs="Times New Roman"/>
          <w:b/>
          <w:bCs/>
          <w:color w:val="000000"/>
          <w:sz w:val="24"/>
          <w:szCs w:val="24"/>
          <w:lang w:val="sr-Latn-ME"/>
        </w:rPr>
      </w:pPr>
      <w:r>
        <w:rPr>
          <w:rFonts w:ascii="Times New Roman" w:eastAsia="Calibri" w:hAnsi="Times New Roman" w:cs="Times New Roman"/>
          <w:color w:val="000000"/>
          <w:sz w:val="24"/>
          <w:szCs w:val="24"/>
          <w:lang w:val="sr-Latn-ME"/>
        </w:rPr>
        <w:sym w:font="Wingdings" w:char="F0A8"/>
      </w:r>
      <w:r>
        <w:rPr>
          <w:rFonts w:ascii="Times New Roman" w:eastAsia="Calibri" w:hAnsi="Times New Roman" w:cs="Times New Roman"/>
          <w:color w:val="000000"/>
          <w:sz w:val="24"/>
          <w:szCs w:val="24"/>
          <w:lang w:val="sr-Latn-ME"/>
        </w:rPr>
        <w:t xml:space="preserve"> </w:t>
      </w:r>
      <w:r>
        <w:rPr>
          <w:rFonts w:ascii="Times New Roman" w:eastAsia="Calibri" w:hAnsi="Times New Roman" w:cs="Times New Roman"/>
          <w:b/>
          <w:bCs/>
          <w:color w:val="000000"/>
          <w:sz w:val="24"/>
          <w:szCs w:val="24"/>
          <w:lang w:val="sr-Latn-ME"/>
        </w:rPr>
        <w:t>Procijenjena vrijednost predmeta nabavke bez zaključivanja okvirnog sporazuma</w:t>
      </w:r>
      <w:r>
        <w:rPr>
          <w:rFonts w:ascii="Times New Roman" w:eastAsia="Calibri" w:hAnsi="Times New Roman" w:cs="Times New Roman"/>
          <w:color w:val="000000"/>
          <w:sz w:val="24"/>
          <w:szCs w:val="24"/>
          <w:lang w:val="sr-Latn-ME"/>
        </w:rPr>
        <w:t>:</w:t>
      </w:r>
    </w:p>
    <w:p w14:paraId="056E738F" w14:textId="77777777" w:rsidR="00A04AD1" w:rsidRDefault="00A04AD1" w:rsidP="00A04AD1">
      <w:pPr>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lastRenderedPageBreak/>
        <w:sym w:font="Wingdings" w:char="F078"/>
      </w:r>
      <w:r>
        <w:rPr>
          <w:rFonts w:ascii="Times New Roman" w:eastAsia="Calibri" w:hAnsi="Times New Roman" w:cs="Times New Roman"/>
          <w:color w:val="000000"/>
          <w:sz w:val="24"/>
          <w:szCs w:val="24"/>
          <w:lang w:val="sr-Latn-ME"/>
        </w:rPr>
        <w:t xml:space="preserve"> kao cjeline je 34.710,00 €;</w:t>
      </w:r>
    </w:p>
    <w:p w14:paraId="7953E8DF" w14:textId="77777777" w:rsidR="00A04AD1" w:rsidRDefault="00A04AD1" w:rsidP="00A04AD1">
      <w:pPr>
        <w:pBdr>
          <w:top w:val="single" w:sz="4" w:space="1" w:color="auto"/>
          <w:left w:val="single" w:sz="4" w:space="0" w:color="auto"/>
          <w:bottom w:val="single" w:sz="4" w:space="1" w:color="auto"/>
          <w:right w:val="single" w:sz="4" w:space="4" w:color="auto"/>
        </w:pBdr>
        <w:shd w:val="clear" w:color="auto" w:fill="D9D9D9"/>
        <w:jc w:val="both"/>
        <w:rPr>
          <w:rFonts w:ascii="Times New Roman" w:hAnsi="Times New Roman" w:cs="Times New Roman"/>
          <w:b/>
          <w:bCs/>
          <w:sz w:val="24"/>
          <w:szCs w:val="24"/>
          <w:lang w:val="sr-Latn-ME"/>
        </w:rPr>
      </w:pPr>
      <w:r>
        <w:rPr>
          <w:rFonts w:ascii="Times New Roman" w:hAnsi="Times New Roman" w:cs="Times New Roman"/>
          <w:sz w:val="24"/>
          <w:szCs w:val="24"/>
          <w:lang w:val="sr-Latn-ME"/>
        </w:rPr>
        <w:t>Obrazloženje razloga zašto predmet nabavke nije podijeljen na partije:</w:t>
      </w:r>
      <w:r>
        <w:rPr>
          <w:rFonts w:ascii="Times New Roman" w:hAnsi="Times New Roman" w:cs="Times New Roman"/>
          <w:sz w:val="24"/>
          <w:szCs w:val="24"/>
          <w:vertAlign w:val="superscript"/>
          <w:lang w:val="sr-Latn-ME"/>
        </w:rPr>
        <w:footnoteReference w:id="6"/>
      </w:r>
    </w:p>
    <w:p w14:paraId="2319AE7F" w14:textId="77777777" w:rsidR="00A04AD1" w:rsidRDefault="00A04AD1" w:rsidP="00A04AD1">
      <w:pPr>
        <w:jc w:val="both"/>
        <w:rPr>
          <w:rFonts w:ascii="Times New Roman" w:hAnsi="Times New Roman" w:cs="Times New Roman"/>
          <w:sz w:val="24"/>
          <w:szCs w:val="24"/>
          <w:lang w:val="sr-Latn-ME"/>
        </w:rPr>
      </w:pPr>
    </w:p>
    <w:p w14:paraId="2B47FECD" w14:textId="77777777" w:rsidR="00A04AD1" w:rsidRDefault="00A04AD1" w:rsidP="00A04AD1">
      <w:pPr>
        <w:tabs>
          <w:tab w:val="left" w:pos="0"/>
        </w:tabs>
        <w:jc w:val="both"/>
        <w:rPr>
          <w:rFonts w:ascii="Times New Roman" w:hAnsi="Times New Roman" w:cs="Times New Roman"/>
          <w:sz w:val="24"/>
          <w:szCs w:val="24"/>
          <w:lang w:val="it-IT"/>
        </w:rPr>
      </w:pPr>
      <w:proofErr w:type="spellStart"/>
      <w:r>
        <w:rPr>
          <w:rFonts w:ascii="Times New Roman" w:hAnsi="Times New Roman" w:cs="Times New Roman"/>
          <w:sz w:val="24"/>
          <w:szCs w:val="24"/>
        </w:rPr>
        <w:t>Predmet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javne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nabavke</w:t>
      </w:r>
      <w:proofErr w:type="spellEnd"/>
      <w:r>
        <w:rPr>
          <w:rFonts w:ascii="Times New Roman" w:hAnsi="Times New Roman" w:cs="Times New Roman"/>
          <w:sz w:val="24"/>
          <w:szCs w:val="24"/>
        </w:rPr>
        <w:t xml:space="preserve"> je </w:t>
      </w:r>
      <w:proofErr w:type="spellStart"/>
      <w:r>
        <w:rPr>
          <w:rFonts w:ascii="Times New Roman" w:hAnsi="Times New Roman" w:cs="Times New Roman"/>
          <w:sz w:val="24"/>
          <w:szCs w:val="24"/>
        </w:rPr>
        <w:t>određen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cjelina</w:t>
      </w:r>
      <w:proofErr w:type="spellEnd"/>
      <w:r>
        <w:rPr>
          <w:rFonts w:ascii="Times New Roman" w:hAnsi="Times New Roman" w:cs="Times New Roman"/>
          <w:bCs/>
          <w:sz w:val="24"/>
          <w:szCs w:val="24"/>
        </w:rPr>
        <w:t xml:space="preserve"> u </w:t>
      </w:r>
      <w:proofErr w:type="spellStart"/>
      <w:r>
        <w:rPr>
          <w:rFonts w:ascii="Times New Roman" w:hAnsi="Times New Roman" w:cs="Times New Roman"/>
          <w:bCs/>
          <w:sz w:val="24"/>
          <w:szCs w:val="24"/>
        </w:rPr>
        <w:t>skladu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načelom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ekonomičnosti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efikasnosti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efektivnosti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upotrebe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javnih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sredstava</w:t>
      </w:r>
      <w:proofErr w:type="spellEnd"/>
      <w:r>
        <w:rPr>
          <w:rFonts w:ascii="Times New Roman" w:hAnsi="Times New Roman" w:cs="Times New Roman"/>
          <w:bCs/>
          <w:sz w:val="24"/>
          <w:szCs w:val="24"/>
        </w:rPr>
        <w:t xml:space="preserve">. </w:t>
      </w:r>
      <w:r>
        <w:rPr>
          <w:rFonts w:ascii="Times New Roman" w:hAnsi="Times New Roman" w:cs="Times New Roman"/>
          <w:sz w:val="24"/>
          <w:szCs w:val="24"/>
          <w:lang w:val="sl-SI"/>
        </w:rPr>
        <w:t>Izvođenje radova neophodno je izvesti i završiti u kontinuitetu kao jedinstvenu cjelinu i predmet nabavke nije moguće podijeliti na partije.</w:t>
      </w:r>
    </w:p>
    <w:p w14:paraId="0406CEF3" w14:textId="77777777" w:rsidR="00A04AD1" w:rsidRDefault="00A04AD1" w:rsidP="00A04AD1">
      <w:pPr>
        <w:jc w:val="both"/>
        <w:rPr>
          <w:rFonts w:ascii="Times New Roman" w:hAnsi="Times New Roman" w:cs="Times New Roman"/>
          <w:sz w:val="24"/>
          <w:szCs w:val="24"/>
          <w:lang w:val="sr-Latn-ME"/>
        </w:rPr>
      </w:pPr>
    </w:p>
    <w:p w14:paraId="143DF6E7"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D9D9D9"/>
        <w:rPr>
          <w:rFonts w:ascii="Times New Roman" w:hAnsi="Times New Roman" w:cs="Times New Roman"/>
          <w:b/>
          <w:sz w:val="24"/>
          <w:szCs w:val="24"/>
          <w:lang w:val="sr-Latn-ME"/>
        </w:rPr>
      </w:pPr>
      <w:r>
        <w:rPr>
          <w:rFonts w:ascii="Times New Roman" w:hAnsi="Times New Roman" w:cs="Times New Roman"/>
          <w:b/>
          <w:sz w:val="24"/>
          <w:szCs w:val="24"/>
          <w:lang w:val="sr-Latn-ME"/>
        </w:rPr>
        <w:t>ZAKLJUČIVANJE OKVIRNOG SPORAZUMA</w:t>
      </w:r>
      <w:r>
        <w:rPr>
          <w:rFonts w:ascii="Times New Roman" w:hAnsi="Times New Roman" w:cs="Times New Roman"/>
          <w:b/>
          <w:sz w:val="24"/>
          <w:szCs w:val="24"/>
          <w:vertAlign w:val="superscript"/>
          <w:lang w:val="sr-Latn-ME"/>
        </w:rPr>
        <w:footnoteReference w:id="7"/>
      </w:r>
    </w:p>
    <w:p w14:paraId="2835BF5B" w14:textId="77777777" w:rsidR="00A04AD1" w:rsidRDefault="00A04AD1" w:rsidP="00A04AD1">
      <w:pPr>
        <w:jc w:val="both"/>
        <w:rPr>
          <w:rFonts w:ascii="Times New Roman" w:hAnsi="Times New Roman" w:cs="Times New Roman"/>
          <w:sz w:val="24"/>
          <w:szCs w:val="24"/>
          <w:lang w:val="sr-Latn-ME"/>
        </w:rPr>
      </w:pPr>
    </w:p>
    <w:p w14:paraId="30FACBD1"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F2F2F2"/>
        <w:jc w:val="both"/>
        <w:rPr>
          <w:rFonts w:ascii="Times New Roman" w:hAnsi="Times New Roman" w:cs="Times New Roman"/>
          <w:sz w:val="24"/>
          <w:szCs w:val="24"/>
          <w:lang w:val="sr-Latn-ME"/>
        </w:rPr>
      </w:pPr>
      <w:r>
        <w:rPr>
          <w:rFonts w:ascii="Times New Roman" w:hAnsi="Times New Roman" w:cs="Times New Roman"/>
          <w:sz w:val="24"/>
          <w:szCs w:val="24"/>
          <w:lang w:val="sr-Latn-ME"/>
        </w:rPr>
        <w:t>Zaključiće se okvirni sporazum:</w:t>
      </w:r>
    </w:p>
    <w:p w14:paraId="2069EEE3"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en-GB"/>
        </w:rPr>
        <w:sym w:font="Wingdings" w:char="F0FE"/>
      </w:r>
      <w:r>
        <w:rPr>
          <w:rFonts w:ascii="Times New Roman" w:hAnsi="Times New Roman" w:cs="Times New Roman"/>
          <w:sz w:val="24"/>
          <w:szCs w:val="24"/>
          <w:lang w:val="sr-Latn-ME"/>
        </w:rPr>
        <w:t xml:space="preserve"> ne</w:t>
      </w:r>
    </w:p>
    <w:p w14:paraId="1AFE4BC4"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sym w:font="Wingdings" w:char="F0A8"/>
      </w:r>
      <w:r>
        <w:rPr>
          <w:rFonts w:ascii="Times New Roman" w:hAnsi="Times New Roman" w:cs="Times New Roman"/>
          <w:sz w:val="24"/>
          <w:szCs w:val="24"/>
          <w:lang w:val="sr-Latn-ME"/>
        </w:rPr>
        <w:t xml:space="preserve"> da </w:t>
      </w:r>
    </w:p>
    <w:p w14:paraId="28AD54C1" w14:textId="77777777" w:rsidR="00A04AD1" w:rsidRDefault="00A04AD1" w:rsidP="00A04AD1">
      <w:pPr>
        <w:jc w:val="both"/>
        <w:rPr>
          <w:rFonts w:ascii="Times New Roman" w:hAnsi="Times New Roman" w:cs="Times New Roman"/>
          <w:sz w:val="24"/>
          <w:szCs w:val="24"/>
          <w:lang w:val="sr-Latn-ME"/>
        </w:rPr>
      </w:pPr>
    </w:p>
    <w:p w14:paraId="1C992C95"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BFBFBF"/>
        <w:jc w:val="both"/>
        <w:rPr>
          <w:rFonts w:ascii="Times New Roman" w:hAnsi="Times New Roman" w:cs="Times New Roman"/>
          <w:sz w:val="24"/>
          <w:szCs w:val="24"/>
          <w:lang w:val="sr-Latn-ME"/>
        </w:rPr>
      </w:pPr>
      <w:r>
        <w:rPr>
          <w:rFonts w:ascii="Times New Roman" w:hAnsi="Times New Roman" w:cs="Times New Roman"/>
          <w:b/>
          <w:sz w:val="24"/>
          <w:szCs w:val="24"/>
          <w:lang w:val="sr-Latn-ME"/>
        </w:rPr>
        <w:t>PODACI O NARUČIOCIMA KOJI ZAKLJUČUJU ZAJEDNIČKU NABAVKU</w:t>
      </w:r>
    </w:p>
    <w:p w14:paraId="3B501A02" w14:textId="77777777" w:rsidR="00A04AD1" w:rsidRDefault="00A04AD1" w:rsidP="00A04AD1">
      <w:pPr>
        <w:jc w:val="both"/>
        <w:rPr>
          <w:rFonts w:ascii="Times New Roman" w:hAnsi="Times New Roman" w:cs="Times New Roman"/>
          <w:sz w:val="24"/>
          <w:szCs w:val="24"/>
          <w:lang w:val="sr-Latn-ME"/>
        </w:rPr>
      </w:pPr>
    </w:p>
    <w:p w14:paraId="0B029C51"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t>Zajednička nabavka se sprovodi za - Nije primjenljivo</w:t>
      </w:r>
    </w:p>
    <w:p w14:paraId="7E337DE1" w14:textId="77777777" w:rsidR="00A04AD1" w:rsidRDefault="00A04AD1" w:rsidP="00A04AD1">
      <w:pPr>
        <w:jc w:val="both"/>
        <w:rPr>
          <w:rFonts w:ascii="Times New Roman" w:hAnsi="Times New Roman" w:cs="Times New Roman"/>
          <w:sz w:val="24"/>
          <w:szCs w:val="24"/>
          <w:lang w:val="sr-Latn-ME"/>
        </w:rPr>
      </w:pPr>
    </w:p>
    <w:p w14:paraId="18711242" w14:textId="77777777" w:rsidR="00A04AD1" w:rsidRDefault="00A04AD1" w:rsidP="00A04AD1">
      <w:pPr>
        <w:pBdr>
          <w:top w:val="single" w:sz="4" w:space="1" w:color="auto"/>
          <w:left w:val="single" w:sz="4" w:space="0" w:color="auto"/>
          <w:bottom w:val="single" w:sz="4" w:space="1" w:color="auto"/>
          <w:right w:val="single" w:sz="4" w:space="4" w:color="auto"/>
        </w:pBdr>
        <w:shd w:val="clear" w:color="auto" w:fill="BFBFBF"/>
        <w:jc w:val="both"/>
        <w:rPr>
          <w:rFonts w:ascii="Times New Roman" w:hAnsi="Times New Roman" w:cs="Times New Roman"/>
          <w:sz w:val="24"/>
          <w:szCs w:val="24"/>
          <w:lang w:val="sr-Latn-ME"/>
        </w:rPr>
      </w:pPr>
      <w:r>
        <w:rPr>
          <w:rFonts w:ascii="Times New Roman" w:hAnsi="Times New Roman" w:cs="Times New Roman"/>
          <w:b/>
          <w:sz w:val="24"/>
          <w:szCs w:val="24"/>
          <w:lang w:val="sr-Latn-ME"/>
        </w:rPr>
        <w:t>PODACI O NARUČIOCIMA KOJI SU UKLJUČENI U CENTRALIZOVANU NABAVKU</w:t>
      </w:r>
    </w:p>
    <w:p w14:paraId="44D628A5" w14:textId="77777777" w:rsidR="00A04AD1" w:rsidRDefault="00A04AD1" w:rsidP="00A04AD1">
      <w:pPr>
        <w:jc w:val="both"/>
        <w:rPr>
          <w:rFonts w:ascii="Times New Roman" w:hAnsi="Times New Roman" w:cs="Times New Roman"/>
          <w:sz w:val="24"/>
          <w:szCs w:val="24"/>
          <w:lang w:val="sr-Latn-ME"/>
        </w:rPr>
      </w:pPr>
    </w:p>
    <w:p w14:paraId="66E22465"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t>Centralizovana nabavka se sprovodi za- Nije primjenljivo</w:t>
      </w:r>
    </w:p>
    <w:p w14:paraId="0C9B2A76" w14:textId="77777777" w:rsidR="00A04AD1" w:rsidRDefault="00A04AD1" w:rsidP="00A04AD1">
      <w:pPr>
        <w:jc w:val="both"/>
        <w:rPr>
          <w:rFonts w:ascii="Times New Roman" w:hAnsi="Times New Roman" w:cs="Times New Roman"/>
          <w:color w:val="FF0000"/>
          <w:sz w:val="24"/>
          <w:szCs w:val="24"/>
          <w:lang w:val="sr-Latn-ME"/>
        </w:rPr>
      </w:pPr>
    </w:p>
    <w:p w14:paraId="37B89655"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D9D9D9"/>
        <w:rPr>
          <w:rFonts w:ascii="Times New Roman" w:hAnsi="Times New Roman" w:cs="Times New Roman"/>
          <w:b/>
          <w:sz w:val="24"/>
          <w:szCs w:val="24"/>
          <w:lang w:val="sr-Latn-ME"/>
        </w:rPr>
      </w:pPr>
      <w:r>
        <w:rPr>
          <w:rFonts w:ascii="Times New Roman" w:hAnsi="Times New Roman" w:cs="Times New Roman"/>
          <w:b/>
          <w:sz w:val="24"/>
          <w:szCs w:val="24"/>
          <w:lang w:val="sr-Latn-ME"/>
        </w:rPr>
        <w:t>NAČIN SPROVOĐENJA ELEKTRONSKE AUKCIJE</w:t>
      </w:r>
    </w:p>
    <w:p w14:paraId="3F6C0DD3" w14:textId="77777777" w:rsidR="00A04AD1" w:rsidRDefault="00A04AD1" w:rsidP="00A04AD1">
      <w:pPr>
        <w:jc w:val="both"/>
        <w:rPr>
          <w:rFonts w:ascii="Times New Roman" w:hAnsi="Times New Roman" w:cs="Times New Roman"/>
          <w:sz w:val="24"/>
          <w:szCs w:val="24"/>
          <w:lang w:val="sr-Latn-ME"/>
        </w:rPr>
      </w:pPr>
    </w:p>
    <w:p w14:paraId="2F5B346A"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t>Elektronska aukcija će se sprovesti nakon ocjene ponuda, kao elektronski proces koji se ponavlja, radi postizanja nove (</w:t>
      </w:r>
      <w:r>
        <w:rPr>
          <w:rFonts w:ascii="Times New Roman" w:hAnsi="Times New Roman" w:cs="Times New Roman"/>
          <w:sz w:val="24"/>
          <w:szCs w:val="24"/>
          <w:u w:val="single"/>
          <w:lang w:val="sr-Latn-ME"/>
        </w:rPr>
        <w:t>upisati kriterijum za koji se sprovodi elektronska aukcija)</w:t>
      </w:r>
      <w:r>
        <w:rPr>
          <w:rFonts w:ascii="Times New Roman" w:hAnsi="Times New Roman" w:cs="Times New Roman"/>
          <w:sz w:val="24"/>
          <w:szCs w:val="24"/>
          <w:lang w:val="sr-Latn-ME"/>
        </w:rPr>
        <w:t>. Nije primjenljivo</w:t>
      </w:r>
    </w:p>
    <w:p w14:paraId="58F69B66" w14:textId="77777777" w:rsidR="00A04AD1" w:rsidRDefault="00A04AD1" w:rsidP="00A04AD1">
      <w:pPr>
        <w:jc w:val="both"/>
        <w:rPr>
          <w:rFonts w:ascii="Times New Roman" w:hAnsi="Times New Roman" w:cs="Times New Roman"/>
          <w:sz w:val="24"/>
          <w:szCs w:val="24"/>
          <w:lang w:val="sr-Latn-ME"/>
        </w:rPr>
      </w:pPr>
    </w:p>
    <w:p w14:paraId="07B4908B"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D9D9D9"/>
        <w:rPr>
          <w:rFonts w:ascii="Times New Roman" w:hAnsi="Times New Roman" w:cs="Times New Roman"/>
          <w:b/>
          <w:sz w:val="24"/>
          <w:szCs w:val="24"/>
          <w:lang w:val="sr-Latn-ME"/>
        </w:rPr>
      </w:pPr>
      <w:r>
        <w:rPr>
          <w:rFonts w:ascii="Times New Roman" w:hAnsi="Times New Roman" w:cs="Times New Roman"/>
          <w:b/>
          <w:sz w:val="24"/>
          <w:szCs w:val="24"/>
          <w:lang w:val="sr-Latn-ME"/>
        </w:rPr>
        <w:t xml:space="preserve">ELEKTRONSKI KATALOG </w:t>
      </w:r>
    </w:p>
    <w:p w14:paraId="3519DAF8" w14:textId="77777777" w:rsidR="00A04AD1" w:rsidRDefault="00A04AD1" w:rsidP="00A04AD1">
      <w:pPr>
        <w:jc w:val="both"/>
        <w:rPr>
          <w:rFonts w:ascii="Times New Roman" w:hAnsi="Times New Roman" w:cs="Times New Roman"/>
          <w:sz w:val="24"/>
          <w:szCs w:val="24"/>
          <w:lang w:val="sr-Latn-ME"/>
        </w:rPr>
      </w:pPr>
    </w:p>
    <w:p w14:paraId="3BF237F5"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t>Elektronski katalog sastavlja ponuđač u skladu s tehničkim specifikacijama i u formi : Nije primjenljivo</w:t>
      </w:r>
    </w:p>
    <w:p w14:paraId="56598001" w14:textId="77777777" w:rsidR="00A04AD1" w:rsidRDefault="00A04AD1" w:rsidP="00A04AD1">
      <w:pPr>
        <w:jc w:val="both"/>
        <w:rPr>
          <w:rFonts w:ascii="Times New Roman" w:hAnsi="Times New Roman" w:cs="Times New Roman"/>
          <w:color w:val="FF0000"/>
          <w:sz w:val="24"/>
          <w:szCs w:val="24"/>
          <w:lang w:val="sr-Latn-ME"/>
        </w:rPr>
      </w:pPr>
    </w:p>
    <w:p w14:paraId="42908393"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D9D9D9"/>
        <w:rPr>
          <w:rFonts w:ascii="Times New Roman" w:hAnsi="Times New Roman" w:cs="Times New Roman"/>
          <w:b/>
          <w:sz w:val="24"/>
          <w:szCs w:val="24"/>
          <w:lang w:val="sr-Latn-ME"/>
        </w:rPr>
      </w:pPr>
      <w:r>
        <w:rPr>
          <w:rFonts w:ascii="Times New Roman" w:hAnsi="Times New Roman" w:cs="Times New Roman"/>
          <w:b/>
          <w:sz w:val="24"/>
          <w:szCs w:val="24"/>
          <w:lang w:val="sr-Latn-ME"/>
        </w:rPr>
        <w:t>PONUDA SA VARIJANTAMA</w:t>
      </w:r>
    </w:p>
    <w:p w14:paraId="3D1476BE" w14:textId="77777777" w:rsidR="00A04AD1" w:rsidRDefault="00A04AD1" w:rsidP="00A04AD1">
      <w:pPr>
        <w:jc w:val="both"/>
        <w:rPr>
          <w:rFonts w:ascii="Times New Roman" w:hAnsi="Times New Roman" w:cs="Times New Roman"/>
          <w:b/>
          <w:bCs/>
          <w:sz w:val="24"/>
          <w:szCs w:val="24"/>
          <w:lang w:val="sr-Latn-ME"/>
        </w:rPr>
      </w:pPr>
    </w:p>
    <w:p w14:paraId="551C36C8"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t>Mogućnost podnošenja ponude sa varijantama</w:t>
      </w:r>
    </w:p>
    <w:p w14:paraId="366E75BE"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en-GB"/>
        </w:rPr>
        <w:sym w:font="Wingdings" w:char="F0FE"/>
      </w:r>
      <w:r>
        <w:rPr>
          <w:rFonts w:ascii="Times New Roman" w:hAnsi="Times New Roman" w:cs="Times New Roman"/>
          <w:sz w:val="24"/>
          <w:szCs w:val="24"/>
          <w:lang w:val="sr-Latn-ME"/>
        </w:rPr>
        <w:t xml:space="preserve"> Varijante ponude nijesu dozvoljene i neće biti razmatrane.</w:t>
      </w:r>
    </w:p>
    <w:p w14:paraId="46A7C0C1"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sym w:font="Wingdings" w:char="F0A8"/>
      </w:r>
      <w:r>
        <w:rPr>
          <w:rFonts w:ascii="Times New Roman" w:hAnsi="Times New Roman" w:cs="Times New Roman"/>
          <w:sz w:val="24"/>
          <w:szCs w:val="24"/>
          <w:lang w:val="sr-Latn-ME"/>
        </w:rPr>
        <w:t xml:space="preserve"> Varijante ponude su dozvoljene.</w:t>
      </w:r>
    </w:p>
    <w:p w14:paraId="2C9A97F0" w14:textId="77777777" w:rsidR="00A04AD1" w:rsidRDefault="00A04AD1" w:rsidP="00A04AD1">
      <w:pPr>
        <w:jc w:val="both"/>
        <w:rPr>
          <w:rFonts w:ascii="Times New Roman" w:hAnsi="Times New Roman" w:cs="Times New Roman"/>
          <w:b/>
          <w:bCs/>
          <w:sz w:val="24"/>
          <w:szCs w:val="24"/>
          <w:lang w:val="sr-Latn-ME"/>
        </w:rPr>
      </w:pPr>
    </w:p>
    <w:p w14:paraId="41C39446" w14:textId="77777777" w:rsidR="00A04AD1" w:rsidRDefault="00A04AD1" w:rsidP="00A04AD1">
      <w:pPr>
        <w:pBdr>
          <w:top w:val="single" w:sz="4" w:space="1" w:color="auto"/>
          <w:left w:val="single" w:sz="4" w:space="4" w:color="auto"/>
          <w:bottom w:val="single" w:sz="4" w:space="1" w:color="auto"/>
          <w:right w:val="single" w:sz="4" w:space="4" w:color="auto"/>
        </w:pBdr>
        <w:shd w:val="clear" w:color="auto" w:fill="D9D9D9"/>
        <w:jc w:val="both"/>
        <w:rPr>
          <w:rFonts w:ascii="Times New Roman" w:hAnsi="Times New Roman" w:cs="Times New Roman"/>
          <w:b/>
          <w:bCs/>
          <w:sz w:val="24"/>
          <w:szCs w:val="24"/>
          <w:lang w:val="sr-Latn-ME"/>
        </w:rPr>
      </w:pPr>
      <w:r>
        <w:rPr>
          <w:rFonts w:ascii="Times New Roman" w:hAnsi="Times New Roman" w:cs="Times New Roman"/>
          <w:b/>
          <w:sz w:val="24"/>
          <w:szCs w:val="24"/>
          <w:lang w:val="sr-Latn-ME"/>
        </w:rPr>
        <w:t>REZERVISANA NABAVKA</w:t>
      </w:r>
    </w:p>
    <w:p w14:paraId="071C2337" w14:textId="77777777" w:rsidR="00A04AD1" w:rsidRDefault="00A04AD1" w:rsidP="00A04AD1">
      <w:pPr>
        <w:jc w:val="both"/>
        <w:rPr>
          <w:rFonts w:ascii="Times New Roman" w:hAnsi="Times New Roman" w:cs="Times New Roman"/>
          <w:b/>
          <w:bCs/>
          <w:sz w:val="24"/>
          <w:szCs w:val="24"/>
          <w:lang w:val="sr-Latn-ME"/>
        </w:rPr>
      </w:pPr>
    </w:p>
    <w:p w14:paraId="5D7FAA07"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sr-Latn-ME"/>
        </w:rPr>
        <w:sym w:font="Wingdings" w:char="F0A8"/>
      </w:r>
      <w:r>
        <w:rPr>
          <w:rFonts w:ascii="Times New Roman" w:hAnsi="Times New Roman" w:cs="Times New Roman"/>
          <w:sz w:val="24"/>
          <w:szCs w:val="24"/>
          <w:lang w:val="sr-Latn-ME"/>
        </w:rPr>
        <w:t xml:space="preserve"> Da</w:t>
      </w:r>
    </w:p>
    <w:p w14:paraId="05AABF77" w14:textId="77777777" w:rsidR="00A04AD1" w:rsidRDefault="00A04AD1" w:rsidP="00A04AD1">
      <w:pPr>
        <w:jc w:val="both"/>
        <w:rPr>
          <w:rFonts w:ascii="Times New Roman" w:hAnsi="Times New Roman" w:cs="Times New Roman"/>
          <w:sz w:val="24"/>
          <w:szCs w:val="24"/>
          <w:lang w:val="sr-Latn-ME"/>
        </w:rPr>
      </w:pPr>
      <w:r>
        <w:rPr>
          <w:rFonts w:ascii="Times New Roman" w:hAnsi="Times New Roman" w:cs="Times New Roman"/>
          <w:sz w:val="24"/>
          <w:szCs w:val="24"/>
          <w:lang w:val="en-GB"/>
        </w:rPr>
        <w:sym w:font="Wingdings" w:char="F0FE"/>
      </w:r>
      <w:r>
        <w:rPr>
          <w:rFonts w:ascii="Times New Roman" w:hAnsi="Times New Roman" w:cs="Times New Roman"/>
          <w:sz w:val="24"/>
          <w:szCs w:val="24"/>
          <w:lang w:val="sr-Latn-ME"/>
        </w:rPr>
        <w:t xml:space="preserve"> Ne</w:t>
      </w:r>
    </w:p>
    <w:p w14:paraId="027FE172" w14:textId="77777777" w:rsidR="00A04AD1" w:rsidRDefault="00A04AD1" w:rsidP="00A04AD1">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Vrsta i uslovi rezervisane nabavke:__________________________ .</w:t>
      </w:r>
    </w:p>
    <w:p w14:paraId="7EF88224"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Times New Roman" w:hAnsi="Times New Roman" w:cs="Times New Roman"/>
          <w:b/>
          <w:sz w:val="24"/>
          <w:szCs w:val="24"/>
          <w:lang w:val="sr-Latn-ME"/>
        </w:rPr>
      </w:pPr>
      <w:bookmarkStart w:id="4" w:name="_Toc62730556"/>
      <w:r>
        <w:rPr>
          <w:rFonts w:ascii="Times New Roman" w:hAnsi="Times New Roman" w:cs="Times New Roman"/>
          <w:b/>
          <w:sz w:val="24"/>
          <w:szCs w:val="24"/>
          <w:lang w:val="sr-Latn-ME"/>
        </w:rPr>
        <w:t>NAČIN UTVRĐIVANJA EKVIVALENTNOSTI</w:t>
      </w:r>
      <w:bookmarkEnd w:id="4"/>
    </w:p>
    <w:p w14:paraId="1EA593F9" w14:textId="77777777" w:rsidR="00A04AD1" w:rsidRDefault="00A04AD1" w:rsidP="00A04AD1">
      <w:pPr>
        <w:jc w:val="both"/>
        <w:rPr>
          <w:rFonts w:ascii="Times New Roman" w:hAnsi="Times New Roman" w:cs="Times New Roman"/>
          <w:bCs/>
          <w:sz w:val="24"/>
          <w:szCs w:val="24"/>
          <w:lang w:val="sr-Latn-ME"/>
        </w:rPr>
      </w:pPr>
    </w:p>
    <w:p w14:paraId="512A696F" w14:textId="77777777" w:rsidR="00A04AD1" w:rsidRDefault="00A04AD1" w:rsidP="00A04AD1">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Način utvrđivanja ekvivalentnosti: Ukoliko je u tehničkim specifikacijama za određenu stavku/e naveden robni znak, patent, tip ili proizvođač, uz naznaku “ili ekvivalentno”, ponuđač je dužan da u ponudi tačno navede koji robni znak, patent, tip ili proizvođača nudi. </w:t>
      </w:r>
    </w:p>
    <w:p w14:paraId="631BA715" w14:textId="77777777" w:rsidR="00A04AD1" w:rsidRDefault="00A04AD1" w:rsidP="00A04AD1">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U odnosu na zahtjeve za tehničke karakteristike ili specifikacije utvrđene tenderskom dokumentacijom ponuđači mogu ponuditi ekvivalentna rješenja zahtjevima iz standarda uz podnošenje dokaza o ekvivalentnosti.</w:t>
      </w:r>
    </w:p>
    <w:p w14:paraId="36E5AFB7" w14:textId="77777777" w:rsidR="00A04AD1" w:rsidRDefault="00A04AD1" w:rsidP="00A04AD1">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2492C637" w14:textId="77777777" w:rsidR="00A04AD1" w:rsidRDefault="00A04AD1" w:rsidP="00A04AD1">
      <w:pPr>
        <w:jc w:val="both"/>
        <w:rPr>
          <w:rFonts w:ascii="Times New Roman" w:hAnsi="Times New Roman" w:cs="Times New Roman"/>
          <w:bCs/>
          <w:color w:val="FF0000"/>
          <w:sz w:val="24"/>
          <w:szCs w:val="24"/>
          <w:lang w:val="sr-Latn-ME"/>
        </w:rPr>
      </w:pPr>
    </w:p>
    <w:p w14:paraId="2DCAF171"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Times New Roman" w:hAnsi="Times New Roman" w:cs="Times New Roman"/>
          <w:b/>
          <w:sz w:val="24"/>
          <w:szCs w:val="24"/>
          <w:lang w:val="sr-Latn-ME"/>
        </w:rPr>
      </w:pPr>
      <w:bookmarkStart w:id="5" w:name="_Toc62730557"/>
      <w:r>
        <w:rPr>
          <w:rFonts w:ascii="Times New Roman" w:hAnsi="Times New Roman" w:cs="Times New Roman"/>
          <w:b/>
          <w:sz w:val="24"/>
          <w:szCs w:val="24"/>
          <w:lang w:val="sr-Latn-ME"/>
        </w:rPr>
        <w:t>OSNOVI ZA OBAVEZNO ISKLJUČENJE IZ POSTUPKA JAVNE NABAVKE</w:t>
      </w:r>
      <w:bookmarkEnd w:id="5"/>
    </w:p>
    <w:p w14:paraId="5D9D3E23" w14:textId="77777777" w:rsidR="00A04AD1" w:rsidRDefault="00A04AD1" w:rsidP="00A04AD1">
      <w:pPr>
        <w:jc w:val="both"/>
        <w:rPr>
          <w:rFonts w:ascii="Times New Roman" w:hAnsi="Times New Roman" w:cs="Times New Roman"/>
          <w:sz w:val="24"/>
          <w:szCs w:val="24"/>
          <w:lang w:val="sr-Latn-ME"/>
        </w:rPr>
      </w:pPr>
    </w:p>
    <w:p w14:paraId="7465A67E" w14:textId="77777777" w:rsidR="00A04AD1" w:rsidRDefault="00A04AD1" w:rsidP="00A04AD1">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Privredni subjekat će se isključiti iz postupka javne nabavke, ako: </w:t>
      </w:r>
    </w:p>
    <w:p w14:paraId="7AB1318C"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je vršio neprimjeren uticaj u smislu člana 38 stav 2 tačka 1 ovog zakona;</w:t>
      </w:r>
    </w:p>
    <w:p w14:paraId="7AC6B8C6"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postoji sukob interesa iz člana 41 stav 1 tačka 2 ili člana 42 ovog zakona;</w:t>
      </w:r>
    </w:p>
    <w:p w14:paraId="34AB79F1"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ne ispunjava uslov iz člana 99 ovog zakona;</w:t>
      </w:r>
    </w:p>
    <w:p w14:paraId="3171EFB0"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ne ispunjava uslov iz čl. 102, 104 ili 106 ovog zakona predviđen tenderskom dokumentacijom;</w:t>
      </w:r>
    </w:p>
    <w:p w14:paraId="7B05044E"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0A832E95"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postoji razlog na osnovu kojeg se smatra da je odustao od prijave, odnosno ponude, a koji je propisan članom 120 stav 15 ovog zakona;</w:t>
      </w:r>
    </w:p>
    <w:p w14:paraId="659EC28C"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69A6C73" w14:textId="77777777" w:rsidR="00A04AD1" w:rsidRDefault="00A04AD1" w:rsidP="00A04AD1">
      <w:pPr>
        <w:numPr>
          <w:ilvl w:val="0"/>
          <w:numId w:val="6"/>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postoji drugi razlog propisan ovim zakonom.</w:t>
      </w:r>
    </w:p>
    <w:p w14:paraId="55BC8220" w14:textId="77777777" w:rsidR="008F28DE" w:rsidRPr="00FC1E7B" w:rsidRDefault="008F28DE" w:rsidP="008F28DE">
      <w:pPr>
        <w:keepNext/>
        <w:keepLines/>
        <w:numPr>
          <w:ilvl w:val="0"/>
          <w:numId w:val="13"/>
        </w:numPr>
        <w:pBdr>
          <w:top w:val="single" w:sz="4" w:space="1" w:color="auto"/>
          <w:left w:val="single" w:sz="4" w:space="4" w:color="auto"/>
          <w:bottom w:val="single" w:sz="4" w:space="0" w:color="auto"/>
          <w:right w:val="single" w:sz="4" w:space="4" w:color="auto"/>
        </w:pBdr>
        <w:shd w:val="clear" w:color="auto" w:fill="D9D9D9"/>
        <w:spacing w:before="240" w:line="259" w:lineRule="auto"/>
        <w:ind w:left="1080"/>
        <w:outlineLvl w:val="0"/>
        <w:rPr>
          <w:rFonts w:ascii="Times New Roman" w:hAnsi="Times New Roman" w:cs="Times New Roman"/>
          <w:b/>
          <w:sz w:val="24"/>
          <w:szCs w:val="24"/>
          <w:lang w:val="sr-Latn-ME"/>
        </w:rPr>
      </w:pPr>
      <w:r w:rsidRPr="00FC1E7B">
        <w:rPr>
          <w:rFonts w:ascii="Times New Roman" w:hAnsi="Times New Roman" w:cs="Times New Roman"/>
          <w:b/>
          <w:sz w:val="24"/>
          <w:szCs w:val="24"/>
          <w:lang w:val="sr-Latn-ME"/>
        </w:rPr>
        <w:t>SREDSTVA FINANSIJSKOG OBEZBJEĐENJA UGOVORA O JAVNOJ NABAVCI</w:t>
      </w:r>
      <w:bookmarkEnd w:id="0"/>
    </w:p>
    <w:p w14:paraId="2C38D557" w14:textId="34373793" w:rsidR="00203446" w:rsidRPr="00FC1E7B" w:rsidRDefault="00A96951" w:rsidP="00A96951">
      <w:pPr>
        <w:keepNext/>
        <w:keepLines/>
        <w:pBdr>
          <w:top w:val="single" w:sz="4" w:space="0" w:color="auto"/>
          <w:left w:val="single" w:sz="4" w:space="4" w:color="auto"/>
          <w:bottom w:val="single" w:sz="4" w:space="1" w:color="auto"/>
          <w:right w:val="single" w:sz="4" w:space="4" w:color="auto"/>
        </w:pBdr>
        <w:spacing w:before="240" w:line="259" w:lineRule="auto"/>
        <w:ind w:left="360"/>
        <w:outlineLvl w:val="0"/>
        <w:rPr>
          <w:rFonts w:ascii="Times New Roman" w:eastAsia="Times New Roman" w:hAnsi="Times New Roman" w:cs="Times New Roman"/>
          <w:b/>
          <w:color w:val="000000"/>
          <w:sz w:val="24"/>
          <w:szCs w:val="24"/>
          <w:lang w:val="sr-Latn-ME"/>
        </w:rPr>
      </w:pPr>
      <w:bookmarkStart w:id="6" w:name="_Toc62730559"/>
      <w:proofErr w:type="spellStart"/>
      <w:r w:rsidRPr="00A96951">
        <w:rPr>
          <w:rFonts w:ascii="Times New Roman" w:hAnsi="Times New Roman" w:cs="Times New Roman"/>
          <w:sz w:val="24"/>
          <w:szCs w:val="24"/>
        </w:rPr>
        <w:t>Ponuđač</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čija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ponuda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bude</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izabrana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kao</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najpovoljnija</w:t>
      </w:r>
      <w:proofErr w:type="spellEnd"/>
      <w:r w:rsidRPr="00A96951">
        <w:rPr>
          <w:rFonts w:ascii="Times New Roman" w:hAnsi="Times New Roman" w:cs="Times New Roman"/>
          <w:sz w:val="24"/>
          <w:szCs w:val="24"/>
        </w:rPr>
        <w:t xml:space="preserve"> je </w:t>
      </w:r>
      <w:proofErr w:type="spellStart"/>
      <w:r w:rsidRPr="00A96951">
        <w:rPr>
          <w:rFonts w:ascii="Times New Roman" w:hAnsi="Times New Roman" w:cs="Times New Roman"/>
          <w:sz w:val="24"/>
          <w:szCs w:val="24"/>
        </w:rPr>
        <w:t>dužan</w:t>
      </w:r>
      <w:proofErr w:type="spellEnd"/>
      <w:r w:rsidRPr="00A96951">
        <w:rPr>
          <w:rFonts w:ascii="Times New Roman" w:hAnsi="Times New Roman" w:cs="Times New Roman"/>
          <w:sz w:val="24"/>
          <w:szCs w:val="24"/>
        </w:rPr>
        <w:t xml:space="preserve"> da </w:t>
      </w:r>
      <w:proofErr w:type="spellStart"/>
      <w:r w:rsidRPr="00A96951">
        <w:rPr>
          <w:rFonts w:ascii="Times New Roman" w:hAnsi="Times New Roman" w:cs="Times New Roman"/>
          <w:sz w:val="24"/>
          <w:szCs w:val="24"/>
        </w:rPr>
        <w:t>uz</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potpisan</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w:t>
      </w:r>
      <w:proofErr w:type="spellEnd"/>
      <w:r w:rsidRPr="00A96951">
        <w:rPr>
          <w:rFonts w:ascii="Times New Roman" w:hAnsi="Times New Roman" w:cs="Times New Roman"/>
          <w:sz w:val="24"/>
          <w:szCs w:val="24"/>
        </w:rPr>
        <w:t xml:space="preserve"> o </w:t>
      </w:r>
      <w:proofErr w:type="spellStart"/>
      <w:r w:rsidRPr="00A96951">
        <w:rPr>
          <w:rFonts w:ascii="Times New Roman" w:hAnsi="Times New Roman" w:cs="Times New Roman"/>
          <w:sz w:val="24"/>
          <w:szCs w:val="24"/>
        </w:rPr>
        <w:t>javnoj</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nabavci</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dostavi</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naručiocu</w:t>
      </w:r>
      <w:proofErr w:type="spellEnd"/>
      <w:r w:rsidRPr="00A96951">
        <w:rPr>
          <w:rFonts w:ascii="Times New Roman" w:hAnsi="Times New Roman" w:cs="Times New Roman"/>
          <w:sz w:val="24"/>
          <w:szCs w:val="24"/>
        </w:rPr>
        <w:t xml:space="preserve">: </w:t>
      </w:r>
      <w:r w:rsidRPr="00A96951">
        <w:rPr>
          <w:rFonts w:ascii="Times New Roman" w:hAnsi="Times New Roman" w:cs="Times New Roman"/>
          <w:sz w:val="24"/>
          <w:szCs w:val="24"/>
        </w:rPr>
        <w:sym w:font="Symbol" w:char="F0FE"/>
      </w:r>
      <w:proofErr w:type="spellStart"/>
      <w:r w:rsidRPr="00A96951">
        <w:rPr>
          <w:rFonts w:ascii="Times New Roman" w:hAnsi="Times New Roman" w:cs="Times New Roman"/>
          <w:sz w:val="24"/>
          <w:szCs w:val="24"/>
        </w:rPr>
        <w:t>garanciju</w:t>
      </w:r>
      <w:proofErr w:type="spellEnd"/>
      <w:r w:rsidRPr="00A96951">
        <w:rPr>
          <w:rFonts w:ascii="Times New Roman" w:hAnsi="Times New Roman" w:cs="Times New Roman"/>
          <w:sz w:val="24"/>
          <w:szCs w:val="24"/>
        </w:rPr>
        <w:t xml:space="preserve"> za dobro </w:t>
      </w:r>
      <w:proofErr w:type="spellStart"/>
      <w:r w:rsidRPr="00A96951">
        <w:rPr>
          <w:rFonts w:ascii="Times New Roman" w:hAnsi="Times New Roman" w:cs="Times New Roman"/>
          <w:sz w:val="24"/>
          <w:szCs w:val="24"/>
        </w:rPr>
        <w:t>izvršenje</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ugovora</w:t>
      </w:r>
      <w:proofErr w:type="spellEnd"/>
      <w:r w:rsidRPr="00A96951">
        <w:rPr>
          <w:rFonts w:ascii="Times New Roman" w:hAnsi="Times New Roman" w:cs="Times New Roman"/>
          <w:sz w:val="24"/>
          <w:szCs w:val="24"/>
        </w:rPr>
        <w:t xml:space="preserve">, za </w:t>
      </w:r>
      <w:proofErr w:type="spellStart"/>
      <w:r w:rsidRPr="00A96951">
        <w:rPr>
          <w:rFonts w:ascii="Times New Roman" w:hAnsi="Times New Roman" w:cs="Times New Roman"/>
          <w:sz w:val="24"/>
          <w:szCs w:val="24"/>
        </w:rPr>
        <w:t>slučaj</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povrede</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ugovorenih</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obaveza</w:t>
      </w:r>
      <w:proofErr w:type="spellEnd"/>
      <w:r w:rsidRPr="00A96951">
        <w:rPr>
          <w:rFonts w:ascii="Times New Roman" w:hAnsi="Times New Roman" w:cs="Times New Roman"/>
          <w:sz w:val="24"/>
          <w:szCs w:val="24"/>
        </w:rPr>
        <w:t xml:space="preserve"> u </w:t>
      </w:r>
      <w:proofErr w:type="spellStart"/>
      <w:r w:rsidRPr="00A96951">
        <w:rPr>
          <w:rFonts w:ascii="Times New Roman" w:hAnsi="Times New Roman" w:cs="Times New Roman"/>
          <w:sz w:val="24"/>
          <w:szCs w:val="24"/>
        </w:rPr>
        <w:t>iznosu</w:t>
      </w:r>
      <w:proofErr w:type="spellEnd"/>
      <w:r w:rsidRPr="00A96951">
        <w:rPr>
          <w:rFonts w:ascii="Times New Roman" w:hAnsi="Times New Roman" w:cs="Times New Roman"/>
          <w:sz w:val="24"/>
          <w:szCs w:val="24"/>
        </w:rPr>
        <w:t xml:space="preserve"> od 10 % </w:t>
      </w:r>
      <w:proofErr w:type="spellStart"/>
      <w:r w:rsidRPr="00A96951">
        <w:rPr>
          <w:rFonts w:ascii="Times New Roman" w:hAnsi="Times New Roman" w:cs="Times New Roman"/>
          <w:sz w:val="24"/>
          <w:szCs w:val="24"/>
        </w:rPr>
        <w:t>od</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vrijednosti</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sa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uračunatim</w:t>
      </w:r>
      <w:proofErr w:type="spellEnd"/>
      <w:r w:rsidRPr="00A96951">
        <w:rPr>
          <w:rFonts w:ascii="Times New Roman" w:hAnsi="Times New Roman" w:cs="Times New Roman"/>
          <w:sz w:val="24"/>
          <w:szCs w:val="24"/>
        </w:rPr>
        <w:t xml:space="preserve"> PDV-om, </w:t>
      </w:r>
      <w:proofErr w:type="spellStart"/>
      <w:r w:rsidRPr="00A96951">
        <w:rPr>
          <w:rFonts w:ascii="Times New Roman" w:hAnsi="Times New Roman" w:cs="Times New Roman"/>
          <w:sz w:val="24"/>
          <w:szCs w:val="24"/>
        </w:rPr>
        <w:t>ako</w:t>
      </w:r>
      <w:proofErr w:type="spellEnd"/>
      <w:r w:rsidRPr="00A96951">
        <w:rPr>
          <w:rFonts w:ascii="Times New Roman" w:hAnsi="Times New Roman" w:cs="Times New Roman"/>
          <w:sz w:val="24"/>
          <w:szCs w:val="24"/>
        </w:rPr>
        <w:t xml:space="preserve"> je </w:t>
      </w:r>
      <w:proofErr w:type="spellStart"/>
      <w:r w:rsidRPr="00A96951">
        <w:rPr>
          <w:rFonts w:ascii="Times New Roman" w:hAnsi="Times New Roman" w:cs="Times New Roman"/>
          <w:sz w:val="24"/>
          <w:szCs w:val="24"/>
        </w:rPr>
        <w:t>raskid</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nastao</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zbog</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neispunjenja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ugovorenih</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obaveza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nastalih</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činjenjem</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ili</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nečinjenjem</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ponuđača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sa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rokom</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važnosti</w:t>
      </w:r>
      <w:proofErr w:type="spellEnd"/>
      <w:r w:rsidRPr="00A96951">
        <w:rPr>
          <w:rFonts w:ascii="Times New Roman" w:hAnsi="Times New Roman" w:cs="Times New Roman"/>
          <w:sz w:val="24"/>
          <w:szCs w:val="24"/>
        </w:rPr>
        <w:t xml:space="preserve"> 30 (</w:t>
      </w:r>
      <w:proofErr w:type="spellStart"/>
      <w:r w:rsidRPr="00A96951">
        <w:rPr>
          <w:rFonts w:ascii="Times New Roman" w:hAnsi="Times New Roman" w:cs="Times New Roman"/>
          <w:sz w:val="24"/>
          <w:szCs w:val="24"/>
        </w:rPr>
        <w:t>trideset</w:t>
      </w:r>
      <w:proofErr w:type="spellEnd"/>
      <w:r w:rsidRPr="00A96951">
        <w:rPr>
          <w:rFonts w:ascii="Times New Roman" w:hAnsi="Times New Roman" w:cs="Times New Roman"/>
          <w:sz w:val="24"/>
          <w:szCs w:val="24"/>
        </w:rPr>
        <w:t xml:space="preserve">) dana </w:t>
      </w:r>
      <w:proofErr w:type="spellStart"/>
      <w:r w:rsidRPr="00A96951">
        <w:rPr>
          <w:rFonts w:ascii="Times New Roman" w:hAnsi="Times New Roman" w:cs="Times New Roman"/>
          <w:sz w:val="24"/>
          <w:szCs w:val="24"/>
        </w:rPr>
        <w:t>dužem</w:t>
      </w:r>
      <w:proofErr w:type="spellEnd"/>
      <w:r w:rsidRPr="00A96951">
        <w:rPr>
          <w:rFonts w:ascii="Times New Roman" w:hAnsi="Times New Roman" w:cs="Times New Roman"/>
          <w:sz w:val="24"/>
          <w:szCs w:val="24"/>
        </w:rPr>
        <w:t xml:space="preserve"> od </w:t>
      </w:r>
      <w:proofErr w:type="spellStart"/>
      <w:r w:rsidRPr="00A96951">
        <w:rPr>
          <w:rFonts w:ascii="Times New Roman" w:hAnsi="Times New Roman" w:cs="Times New Roman"/>
          <w:sz w:val="24"/>
          <w:szCs w:val="24"/>
        </w:rPr>
        <w:t>ugovorenog</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roka</w:t>
      </w:r>
      <w:proofErr w:type="spellEnd"/>
      <w:r w:rsidRPr="00A96951">
        <w:rPr>
          <w:rFonts w:ascii="Times New Roman" w:hAnsi="Times New Roman" w:cs="Times New Roman"/>
          <w:sz w:val="24"/>
          <w:szCs w:val="24"/>
        </w:rPr>
        <w:t xml:space="preserve"> za </w:t>
      </w:r>
      <w:proofErr w:type="spellStart"/>
      <w:r w:rsidRPr="00A96951">
        <w:rPr>
          <w:rFonts w:ascii="Times New Roman" w:hAnsi="Times New Roman" w:cs="Times New Roman"/>
          <w:sz w:val="24"/>
          <w:szCs w:val="24"/>
        </w:rPr>
        <w:t>izvršenje</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Ukoliko</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izabrani</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ponuđač</w:t>
      </w:r>
      <w:proofErr w:type="spellEnd"/>
      <w:r w:rsidRPr="00A96951">
        <w:rPr>
          <w:rFonts w:ascii="Times New Roman" w:hAnsi="Times New Roman" w:cs="Times New Roman"/>
          <w:sz w:val="24"/>
          <w:szCs w:val="24"/>
        </w:rPr>
        <w:t xml:space="preserve"> ne </w:t>
      </w:r>
      <w:proofErr w:type="spellStart"/>
      <w:r w:rsidRPr="00A96951">
        <w:rPr>
          <w:rFonts w:ascii="Times New Roman" w:hAnsi="Times New Roman" w:cs="Times New Roman"/>
          <w:sz w:val="24"/>
          <w:szCs w:val="24"/>
        </w:rPr>
        <w:t>preda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Naručiocu</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Garanciju</w:t>
      </w:r>
      <w:proofErr w:type="spellEnd"/>
      <w:r w:rsidRPr="00A96951">
        <w:rPr>
          <w:rFonts w:ascii="Times New Roman" w:hAnsi="Times New Roman" w:cs="Times New Roman"/>
          <w:sz w:val="24"/>
          <w:szCs w:val="24"/>
        </w:rPr>
        <w:t xml:space="preserve"> za dobro </w:t>
      </w:r>
      <w:proofErr w:type="spellStart"/>
      <w:r w:rsidRPr="00A96951">
        <w:rPr>
          <w:rFonts w:ascii="Times New Roman" w:hAnsi="Times New Roman" w:cs="Times New Roman"/>
          <w:sz w:val="24"/>
          <w:szCs w:val="24"/>
        </w:rPr>
        <w:t>izvršenje</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ugovora</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smatra</w:t>
      </w:r>
      <w:proofErr w:type="spellEnd"/>
      <w:r w:rsidRPr="00A96951">
        <w:rPr>
          <w:rFonts w:ascii="Times New Roman" w:hAnsi="Times New Roman" w:cs="Times New Roman"/>
          <w:sz w:val="24"/>
          <w:szCs w:val="24"/>
        </w:rPr>
        <w:t xml:space="preserve"> se da je </w:t>
      </w:r>
      <w:proofErr w:type="spellStart"/>
      <w:r w:rsidRPr="00A96951">
        <w:rPr>
          <w:rFonts w:ascii="Times New Roman" w:hAnsi="Times New Roman" w:cs="Times New Roman"/>
          <w:sz w:val="24"/>
          <w:szCs w:val="24"/>
        </w:rPr>
        <w:t>odustao</w:t>
      </w:r>
      <w:proofErr w:type="spellEnd"/>
      <w:r w:rsidRPr="00A96951">
        <w:rPr>
          <w:rFonts w:ascii="Times New Roman" w:hAnsi="Times New Roman" w:cs="Times New Roman"/>
          <w:sz w:val="24"/>
          <w:szCs w:val="24"/>
        </w:rPr>
        <w:t xml:space="preserve"> od </w:t>
      </w:r>
      <w:proofErr w:type="spellStart"/>
      <w:r w:rsidRPr="00A96951">
        <w:rPr>
          <w:rFonts w:ascii="Times New Roman" w:hAnsi="Times New Roman" w:cs="Times New Roman"/>
          <w:sz w:val="24"/>
          <w:szCs w:val="24"/>
        </w:rPr>
        <w:t>ponude</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i</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ovom</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slučaju</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Naručilac</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će</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aktivirati</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Garanciju</w:t>
      </w:r>
      <w:proofErr w:type="spellEnd"/>
      <w:r w:rsidRPr="00A96951">
        <w:rPr>
          <w:rFonts w:ascii="Times New Roman" w:hAnsi="Times New Roman" w:cs="Times New Roman"/>
          <w:sz w:val="24"/>
          <w:szCs w:val="24"/>
        </w:rPr>
        <w:t xml:space="preserve"> </w:t>
      </w:r>
      <w:proofErr w:type="spellStart"/>
      <w:r w:rsidRPr="00A96951">
        <w:rPr>
          <w:rFonts w:ascii="Times New Roman" w:hAnsi="Times New Roman" w:cs="Times New Roman"/>
          <w:sz w:val="24"/>
          <w:szCs w:val="24"/>
        </w:rPr>
        <w:t>ponude</w:t>
      </w:r>
      <w:proofErr w:type="spellEnd"/>
      <w:r w:rsidRPr="00A96951">
        <w:rPr>
          <w:rFonts w:ascii="Times New Roman" w:hAnsi="Times New Roman" w:cs="Times New Roman"/>
          <w:sz w:val="24"/>
          <w:szCs w:val="24"/>
        </w:rPr>
        <w:t>.</w:t>
      </w:r>
      <w:bookmarkEnd w:id="6"/>
    </w:p>
    <w:p w14:paraId="2BFDE6CB"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hanging="630"/>
        <w:outlineLvl w:val="0"/>
        <w:rPr>
          <w:rFonts w:ascii="Times New Roman" w:eastAsia="Times New Roman" w:hAnsi="Times New Roman" w:cs="Times New Roman"/>
          <w:b/>
          <w:color w:val="000000"/>
          <w:sz w:val="24"/>
          <w:szCs w:val="24"/>
          <w:lang w:val="sr-Latn-ME"/>
        </w:rPr>
      </w:pPr>
      <w:r>
        <w:rPr>
          <w:rFonts w:ascii="Times New Roman" w:eastAsia="Times New Roman" w:hAnsi="Times New Roman" w:cs="Times New Roman"/>
          <w:b/>
          <w:sz w:val="24"/>
          <w:szCs w:val="24"/>
          <w:lang w:val="sr-Latn-ME"/>
        </w:rPr>
        <w:t>METODOLOGIJA VREDNOVANJA PONUDA</w:t>
      </w:r>
    </w:p>
    <w:p w14:paraId="468BBB4F" w14:textId="77777777" w:rsidR="00A04AD1" w:rsidRDefault="00A04AD1" w:rsidP="00A04AD1">
      <w:pPr>
        <w:spacing w:after="0" w:line="240" w:lineRule="auto"/>
        <w:rPr>
          <w:rFonts w:ascii="Times New Roman" w:eastAsia="Times New Roman" w:hAnsi="Times New Roman" w:cs="Times New Roman"/>
          <w:sz w:val="24"/>
          <w:szCs w:val="24"/>
          <w:lang w:val="sr-Latn-ME"/>
        </w:rPr>
      </w:pPr>
    </w:p>
    <w:p w14:paraId="799D9D10"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Naručilac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će</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postupku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nabavki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izabrati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ekonomski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najpovoljniju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primjenom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pristupa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isplativosti</w:t>
      </w:r>
      <w:proofErr w:type="spellEnd"/>
      <w:r>
        <w:rPr>
          <w:rFonts w:ascii="Times New Roman" w:eastAsia="Times New Roman" w:hAnsi="Times New Roman" w:cs="Times New Roman"/>
          <w:sz w:val="24"/>
          <w:szCs w:val="24"/>
        </w:rPr>
        <w:t xml:space="preserve">, po </w:t>
      </w:r>
      <w:proofErr w:type="spellStart"/>
      <w:r>
        <w:rPr>
          <w:rFonts w:ascii="Times New Roman" w:eastAsia="Times New Roman" w:hAnsi="Times New Roman" w:cs="Times New Roman"/>
          <w:sz w:val="24"/>
          <w:szCs w:val="24"/>
        </w:rPr>
        <w:t>osnovu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kriterijuma</w:t>
      </w:r>
      <w:proofErr w:type="spellEnd"/>
      <w:r>
        <w:rPr>
          <w:rFonts w:ascii="Times New Roman" w:eastAsia="Times New Roman" w:hAnsi="Times New Roman" w:cs="Times New Roman"/>
          <w:sz w:val="24"/>
          <w:szCs w:val="24"/>
        </w:rPr>
        <w:t xml:space="preserve">: </w:t>
      </w:r>
    </w:p>
    <w:p w14:paraId="2E9F6713" w14:textId="77777777" w:rsidR="00A04AD1" w:rsidRDefault="00A04AD1" w:rsidP="00A04AD1">
      <w:pPr>
        <w:spacing w:after="0" w:line="240" w:lineRule="auto"/>
        <w:rPr>
          <w:rFonts w:ascii="Times New Roman" w:eastAsia="Times New Roman" w:hAnsi="Times New Roman" w:cs="Times New Roman"/>
          <w:sz w:val="24"/>
          <w:szCs w:val="24"/>
        </w:rPr>
      </w:pPr>
    </w:p>
    <w:p w14:paraId="34420BE9"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odnos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kvaliteta</w:t>
      </w:r>
      <w:proofErr w:type="spellEnd"/>
      <w:r>
        <w:rPr>
          <w:rFonts w:ascii="Times New Roman" w:eastAsia="Times New Roman" w:hAnsi="Times New Roman" w:cs="Times New Roman"/>
          <w:sz w:val="24"/>
          <w:szCs w:val="24"/>
        </w:rPr>
        <w:t xml:space="preserve"> </w:t>
      </w:r>
    </w:p>
    <w:p w14:paraId="64CFB279" w14:textId="77777777" w:rsidR="00A04AD1" w:rsidRDefault="00A04AD1" w:rsidP="00A04AD1">
      <w:pPr>
        <w:spacing w:after="0" w:line="240" w:lineRule="auto"/>
        <w:rPr>
          <w:rFonts w:ascii="Times New Roman" w:eastAsia="Times New Roman" w:hAnsi="Times New Roman" w:cs="Times New Roman"/>
          <w:sz w:val="24"/>
          <w:szCs w:val="24"/>
        </w:rPr>
      </w:pPr>
    </w:p>
    <w:p w14:paraId="0EFEBB14"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Naručilac</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opredijelio</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vrednovanje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ponuda</w:t>
      </w:r>
      <w:proofErr w:type="spellEnd"/>
      <w:r>
        <w:rPr>
          <w:rFonts w:ascii="Times New Roman" w:eastAsia="Times New Roman" w:hAnsi="Times New Roman" w:cs="Times New Roman"/>
          <w:sz w:val="24"/>
          <w:szCs w:val="24"/>
        </w:rPr>
        <w:t xml:space="preserve"> po </w:t>
      </w:r>
      <w:proofErr w:type="spellStart"/>
      <w:proofErr w:type="gramStart"/>
      <w:r>
        <w:rPr>
          <w:rFonts w:ascii="Times New Roman" w:eastAsia="Times New Roman" w:hAnsi="Times New Roman" w:cs="Times New Roman"/>
          <w:sz w:val="24"/>
          <w:szCs w:val="24"/>
        </w:rPr>
        <w:t>kriterijumu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odnos</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kvaliteta</w:t>
      </w:r>
      <w:proofErr w:type="spellEnd"/>
      <w:r>
        <w:rPr>
          <w:rFonts w:ascii="Times New Roman" w:eastAsia="Times New Roman" w:hAnsi="Times New Roman" w:cs="Times New Roman"/>
          <w:sz w:val="24"/>
          <w:szCs w:val="24"/>
        </w:rPr>
        <w:t xml:space="preserve"> , a </w:t>
      </w:r>
      <w:proofErr w:type="spellStart"/>
      <w:r>
        <w:rPr>
          <w:rFonts w:ascii="Times New Roman" w:eastAsia="Times New Roman" w:hAnsi="Times New Roman" w:cs="Times New Roman"/>
          <w:sz w:val="24"/>
          <w:szCs w:val="24"/>
        </w:rPr>
        <w:t>shodno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Pravilniku</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metodologiji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načina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vrednovanja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postupku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nabavke,vrednovanje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će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vršiti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osnovu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sljedećih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parametara</w:t>
      </w:r>
      <w:proofErr w:type="spellEnd"/>
      <w:r>
        <w:rPr>
          <w:rFonts w:ascii="Times New Roman" w:eastAsia="Times New Roman" w:hAnsi="Times New Roman" w:cs="Times New Roman"/>
          <w:sz w:val="24"/>
          <w:szCs w:val="24"/>
        </w:rPr>
        <w:t>:</w:t>
      </w:r>
    </w:p>
    <w:p w14:paraId="5D5BB00D" w14:textId="77777777" w:rsidR="00A04AD1" w:rsidRDefault="00A04AD1" w:rsidP="00A04AD1">
      <w:pPr>
        <w:spacing w:after="0" w:line="240" w:lineRule="auto"/>
        <w:rPr>
          <w:rFonts w:ascii="Times New Roman" w:eastAsia="Times New Roman" w:hAnsi="Times New Roman" w:cs="Times New Roman"/>
          <w:sz w:val="24"/>
          <w:szCs w:val="24"/>
        </w:rPr>
      </w:pPr>
    </w:p>
    <w:p w14:paraId="217DCEFF"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Parametar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maksimalan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90 </w:t>
      </w:r>
    </w:p>
    <w:p w14:paraId="727AD22B"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Parametar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Kvalitet</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maksimalan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10 </w:t>
      </w:r>
    </w:p>
    <w:p w14:paraId="6CDDAB09"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Ukupan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ponuđenu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cijenu</w:t>
      </w:r>
      <w:proofErr w:type="spellEnd"/>
      <w:r>
        <w:rPr>
          <w:rFonts w:ascii="Times New Roman" w:eastAsia="Times New Roman" w:hAnsi="Times New Roman" w:cs="Times New Roman"/>
          <w:sz w:val="24"/>
          <w:szCs w:val="24"/>
        </w:rPr>
        <w:t xml:space="preserve"> (C) +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kvalitet</w:t>
      </w:r>
      <w:proofErr w:type="spellEnd"/>
      <w:r>
        <w:rPr>
          <w:rFonts w:ascii="Times New Roman" w:eastAsia="Times New Roman" w:hAnsi="Times New Roman" w:cs="Times New Roman"/>
          <w:sz w:val="24"/>
          <w:szCs w:val="24"/>
        </w:rPr>
        <w:t xml:space="preserve"> (K) </w:t>
      </w:r>
    </w:p>
    <w:p w14:paraId="0EF77C5F" w14:textId="77777777" w:rsidR="00A04AD1" w:rsidRDefault="00A04AD1" w:rsidP="00A04AD1">
      <w:pPr>
        <w:spacing w:after="0" w:line="240" w:lineRule="auto"/>
        <w:rPr>
          <w:rFonts w:ascii="Times New Roman" w:eastAsia="Times New Roman" w:hAnsi="Times New Roman" w:cs="Times New Roman"/>
          <w:sz w:val="24"/>
          <w:szCs w:val="24"/>
        </w:rPr>
      </w:pPr>
    </w:p>
    <w:p w14:paraId="476B04FB"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Parametar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vrednovaće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sljedeći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način</w:t>
      </w:r>
      <w:proofErr w:type="spellEnd"/>
      <w:r>
        <w:rPr>
          <w:rFonts w:ascii="Times New Roman" w:eastAsia="Times New Roman" w:hAnsi="Times New Roman" w:cs="Times New Roman"/>
          <w:sz w:val="24"/>
          <w:szCs w:val="24"/>
        </w:rPr>
        <w:t xml:space="preserve">: max 90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izbor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najpovoljnije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primjenom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parametra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najniža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osnova</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vrednovanje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uzimaju</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ponudjene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cijene</w:t>
      </w:r>
      <w:proofErr w:type="spellEnd"/>
      <w:r>
        <w:rPr>
          <w:rFonts w:ascii="Times New Roman" w:eastAsia="Times New Roman" w:hAnsi="Times New Roman" w:cs="Times New Roman"/>
          <w:sz w:val="24"/>
          <w:szCs w:val="24"/>
        </w:rPr>
        <w:t xml:space="preserve">, date </w:t>
      </w:r>
      <w:proofErr w:type="spellStart"/>
      <w:r>
        <w:rPr>
          <w:rFonts w:ascii="Times New Roman" w:eastAsia="Times New Roman" w:hAnsi="Times New Roman" w:cs="Times New Roman"/>
          <w:sz w:val="24"/>
          <w:szCs w:val="24"/>
        </w:rPr>
        <w:t>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ponuđača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ispravne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Maksimalan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bodova</w:t>
      </w:r>
      <w:proofErr w:type="spellEnd"/>
      <w:r>
        <w:rPr>
          <w:rFonts w:ascii="Times New Roman" w:eastAsia="Times New Roman" w:hAnsi="Times New Roman" w:cs="Times New Roman"/>
          <w:sz w:val="24"/>
          <w:szCs w:val="24"/>
        </w:rPr>
        <w:t xml:space="preserve">, po </w:t>
      </w:r>
      <w:proofErr w:type="spellStart"/>
      <w:r>
        <w:rPr>
          <w:rFonts w:ascii="Times New Roman" w:eastAsia="Times New Roman" w:hAnsi="Times New Roman" w:cs="Times New Roman"/>
          <w:sz w:val="24"/>
          <w:szCs w:val="24"/>
        </w:rPr>
        <w:t>ovom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parametru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dodjeljuje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ponuđaču</w:t>
      </w:r>
      <w:proofErr w:type="spellEnd"/>
      <w:r>
        <w:rPr>
          <w:rFonts w:ascii="Times New Roman" w:eastAsia="Times New Roman" w:hAnsi="Times New Roman" w:cs="Times New Roman"/>
          <w:sz w:val="24"/>
          <w:szCs w:val="24"/>
        </w:rPr>
        <w:t xml:space="preserve"> koji je </w:t>
      </w:r>
      <w:proofErr w:type="spellStart"/>
      <w:r>
        <w:rPr>
          <w:rFonts w:ascii="Times New Roman" w:eastAsia="Times New Roman" w:hAnsi="Times New Roman" w:cs="Times New Roman"/>
          <w:sz w:val="24"/>
          <w:szCs w:val="24"/>
        </w:rPr>
        <w:t>ponudio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najnižu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dok</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bodovi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ostalim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ponudama</w:t>
      </w:r>
      <w:proofErr w:type="spellEnd"/>
      <w:r>
        <w:rPr>
          <w:rFonts w:ascii="Times New Roman" w:eastAsia="Times New Roman" w:hAnsi="Times New Roman" w:cs="Times New Roman"/>
          <w:sz w:val="24"/>
          <w:szCs w:val="24"/>
        </w:rPr>
        <w:t xml:space="preserve">, po </w:t>
      </w:r>
      <w:proofErr w:type="spellStart"/>
      <w:r>
        <w:rPr>
          <w:rFonts w:ascii="Times New Roman" w:eastAsia="Times New Roman" w:hAnsi="Times New Roman" w:cs="Times New Roman"/>
          <w:sz w:val="24"/>
          <w:szCs w:val="24"/>
        </w:rPr>
        <w:t>ovom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parametru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dodijeljuju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proporcionalno</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odnosu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najniže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ponuđenu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cijenu</w:t>
      </w:r>
      <w:proofErr w:type="spellEnd"/>
      <w:r>
        <w:rPr>
          <w:rFonts w:ascii="Times New Roman" w:eastAsia="Times New Roman" w:hAnsi="Times New Roman" w:cs="Times New Roman"/>
          <w:sz w:val="24"/>
          <w:szCs w:val="24"/>
        </w:rPr>
        <w:t xml:space="preserve"> po </w:t>
      </w:r>
      <w:proofErr w:type="spellStart"/>
      <w:r>
        <w:rPr>
          <w:rFonts w:ascii="Times New Roman" w:eastAsia="Times New Roman" w:hAnsi="Times New Roman" w:cs="Times New Roman"/>
          <w:sz w:val="24"/>
          <w:szCs w:val="24"/>
        </w:rPr>
        <w:t>formuli</w:t>
      </w:r>
      <w:proofErr w:type="spellEnd"/>
      <w:r>
        <w:rPr>
          <w:rFonts w:ascii="Times New Roman" w:eastAsia="Times New Roman" w:hAnsi="Times New Roman" w:cs="Times New Roman"/>
          <w:sz w:val="24"/>
          <w:szCs w:val="24"/>
        </w:rPr>
        <w:t xml:space="preserve">: </w:t>
      </w:r>
    </w:p>
    <w:p w14:paraId="6FAADB0F" w14:textId="77777777" w:rsidR="00A04AD1" w:rsidRDefault="00A04AD1" w:rsidP="00A04AD1">
      <w:pPr>
        <w:spacing w:after="0" w:line="240" w:lineRule="auto"/>
        <w:rPr>
          <w:rFonts w:ascii="Times New Roman" w:eastAsia="Times New Roman" w:hAnsi="Times New Roman" w:cs="Times New Roman"/>
          <w:sz w:val="24"/>
          <w:szCs w:val="24"/>
        </w:rPr>
      </w:pPr>
    </w:p>
    <w:p w14:paraId="08A2D267"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(C)= (</w:t>
      </w:r>
      <w:proofErr w:type="spellStart"/>
      <w:r>
        <w:rPr>
          <w:rFonts w:ascii="Times New Roman" w:eastAsia="Times New Roman" w:hAnsi="Times New Roman" w:cs="Times New Roman"/>
          <w:sz w:val="24"/>
          <w:szCs w:val="24"/>
        </w:rPr>
        <w:t>najniža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ponudjena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bez PDV / </w:t>
      </w:r>
      <w:proofErr w:type="spellStart"/>
      <w:r>
        <w:rPr>
          <w:rFonts w:ascii="Times New Roman" w:eastAsia="Times New Roman" w:hAnsi="Times New Roman" w:cs="Times New Roman"/>
          <w:sz w:val="24"/>
          <w:szCs w:val="24"/>
        </w:rPr>
        <w:t>ponuđena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bez PDV) ×90 </w:t>
      </w:r>
    </w:p>
    <w:p w14:paraId="696E67F2"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Ako je </w:t>
      </w:r>
      <w:proofErr w:type="spellStart"/>
      <w:r>
        <w:rPr>
          <w:rFonts w:ascii="Times New Roman" w:eastAsia="Times New Roman" w:hAnsi="Times New Roman" w:cs="Times New Roman"/>
          <w:sz w:val="24"/>
          <w:szCs w:val="24"/>
        </w:rPr>
        <w:t>ponuđena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0,00 EUR-a </w:t>
      </w:r>
      <w:proofErr w:type="spellStart"/>
      <w:r>
        <w:rPr>
          <w:rFonts w:ascii="Times New Roman" w:eastAsia="Times New Roman" w:hAnsi="Times New Roman" w:cs="Times New Roman"/>
          <w:sz w:val="24"/>
          <w:szCs w:val="24"/>
        </w:rPr>
        <w:t>prilikom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vrednovanja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cijene</w:t>
      </w:r>
      <w:proofErr w:type="spellEnd"/>
      <w:r>
        <w:rPr>
          <w:rFonts w:ascii="Times New Roman" w:eastAsia="Times New Roman" w:hAnsi="Times New Roman" w:cs="Times New Roman"/>
          <w:sz w:val="24"/>
          <w:szCs w:val="24"/>
        </w:rPr>
        <w:t xml:space="preserve"> po </w:t>
      </w:r>
      <w:proofErr w:type="spellStart"/>
      <w:r>
        <w:rPr>
          <w:rFonts w:ascii="Times New Roman" w:eastAsia="Times New Roman" w:hAnsi="Times New Roman" w:cs="Times New Roman"/>
          <w:sz w:val="24"/>
          <w:szCs w:val="24"/>
        </w:rPr>
        <w:t>parametru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najniža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uzima</w:t>
      </w:r>
      <w:proofErr w:type="spellEnd"/>
      <w:r>
        <w:rPr>
          <w:rFonts w:ascii="Times New Roman" w:eastAsia="Times New Roman" w:hAnsi="Times New Roman" w:cs="Times New Roman"/>
          <w:sz w:val="24"/>
          <w:szCs w:val="24"/>
        </w:rPr>
        <w:t xml:space="preserve"> se da je </w:t>
      </w:r>
      <w:proofErr w:type="spellStart"/>
      <w:r>
        <w:rPr>
          <w:rFonts w:ascii="Times New Roman" w:eastAsia="Times New Roman" w:hAnsi="Times New Roman" w:cs="Times New Roman"/>
          <w:sz w:val="24"/>
          <w:szCs w:val="24"/>
        </w:rPr>
        <w:t>ponuđena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cijena</w:t>
      </w:r>
      <w:proofErr w:type="spellEnd"/>
      <w:r>
        <w:rPr>
          <w:rFonts w:ascii="Times New Roman" w:eastAsia="Times New Roman" w:hAnsi="Times New Roman" w:cs="Times New Roman"/>
          <w:sz w:val="24"/>
          <w:szCs w:val="24"/>
        </w:rPr>
        <w:t xml:space="preserve"> 0,01 EUR. </w:t>
      </w:r>
    </w:p>
    <w:p w14:paraId="4B96A766"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Parametar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kvalitet</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vrednovaće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sljedeći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način</w:t>
      </w:r>
      <w:proofErr w:type="spellEnd"/>
      <w:r>
        <w:rPr>
          <w:rFonts w:ascii="Times New Roman" w:eastAsia="Times New Roman" w:hAnsi="Times New Roman" w:cs="Times New Roman"/>
          <w:sz w:val="24"/>
          <w:szCs w:val="24"/>
        </w:rPr>
        <w:t xml:space="preserve">: max 10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izbor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najpovoljnije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primjenom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parametra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kvalitet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osnova</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vrednovanje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uzima</w:t>
      </w:r>
      <w:proofErr w:type="spellEnd"/>
      <w:r>
        <w:rPr>
          <w:rFonts w:ascii="Times New Roman" w:eastAsia="Times New Roman" w:hAnsi="Times New Roman" w:cs="Times New Roman"/>
          <w:sz w:val="24"/>
          <w:szCs w:val="24"/>
        </w:rPr>
        <w:t xml:space="preserve"> se:</w:t>
      </w:r>
    </w:p>
    <w:p w14:paraId="6DA0D0E3" w14:textId="77777777" w:rsidR="00A04AD1" w:rsidRDefault="00A04AD1" w:rsidP="00A04AD1">
      <w:pPr>
        <w:spacing w:after="0" w:line="240" w:lineRule="auto"/>
        <w:rPr>
          <w:rFonts w:ascii="Times New Roman" w:eastAsia="Times New Roman" w:hAnsi="Times New Roman" w:cs="Times New Roman"/>
          <w:sz w:val="24"/>
          <w:szCs w:val="24"/>
        </w:rPr>
      </w:pPr>
    </w:p>
    <w:p w14:paraId="4D7A96B1"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w:t>
      </w:r>
      <w:proofErr w:type="spellStart"/>
      <w:r>
        <w:rPr>
          <w:rFonts w:ascii="Times New Roman" w:eastAsia="Times New Roman" w:hAnsi="Times New Roman" w:cs="Times New Roman"/>
          <w:sz w:val="24"/>
          <w:szCs w:val="24"/>
        </w:rPr>
        <w:t>ponuđača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istovjetnim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sličnim</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10</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w:t>
      </w:r>
    </w:p>
    <w:p w14:paraId="72F3D273"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Ponuđaču</w:t>
      </w:r>
      <w:proofErr w:type="spellEnd"/>
      <w:r>
        <w:rPr>
          <w:rFonts w:ascii="Times New Roman" w:eastAsia="Times New Roman" w:hAnsi="Times New Roman" w:cs="Times New Roman"/>
          <w:sz w:val="24"/>
          <w:szCs w:val="24"/>
        </w:rPr>
        <w:t xml:space="preserve"> koji </w:t>
      </w:r>
      <w:proofErr w:type="spellStart"/>
      <w:r>
        <w:rPr>
          <w:rFonts w:ascii="Times New Roman" w:eastAsia="Times New Roman" w:hAnsi="Times New Roman" w:cs="Times New Roman"/>
          <w:sz w:val="24"/>
          <w:szCs w:val="24"/>
        </w:rPr>
        <w:t>ponudi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najveći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potvrđenih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istovjetnim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sličnim</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potvrda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izvršenim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dodjeljuje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maksimalan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ostali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ponuđači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dobijaju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proporcionalan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navedenoj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formuli</w:t>
      </w:r>
      <w:proofErr w:type="spellEnd"/>
      <w:r>
        <w:rPr>
          <w:rFonts w:ascii="Times New Roman" w:eastAsia="Times New Roman" w:hAnsi="Times New Roman" w:cs="Times New Roman"/>
          <w:sz w:val="24"/>
          <w:szCs w:val="24"/>
        </w:rPr>
        <w:t>:</w:t>
      </w:r>
    </w:p>
    <w:p w14:paraId="0EDD70EE"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0420458"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bodova</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ponuđeni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referenci</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ponuđenih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referenci</w:t>
      </w:r>
      <w:proofErr w:type="spellEnd"/>
      <w:r>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najveći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ponuđenih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referenci</w:t>
      </w:r>
      <w:proofErr w:type="spellEnd"/>
      <w:r>
        <w:rPr>
          <w:rFonts w:ascii="Times New Roman" w:eastAsia="Times New Roman" w:hAnsi="Times New Roman" w:cs="Times New Roman"/>
          <w:color w:val="000000"/>
          <w:sz w:val="24"/>
          <w:szCs w:val="24"/>
        </w:rPr>
        <w:t xml:space="preserve"> x 10.</w:t>
      </w:r>
    </w:p>
    <w:p w14:paraId="5FAD9269"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
    <w:p w14:paraId="20D6BC4F"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Pojam</w:t>
      </w:r>
      <w:proofErr w:type="spellEnd"/>
      <w:r>
        <w:rPr>
          <w:rFonts w:ascii="Times New Roman" w:eastAsia="Times New Roman" w:hAnsi="Times New Roman" w:cs="Times New Roman"/>
          <w:sz w:val="24"/>
          <w:szCs w:val="24"/>
        </w:rPr>
        <w:t xml:space="preserve"> reference </w:t>
      </w:r>
      <w:proofErr w:type="spellStart"/>
      <w:r>
        <w:rPr>
          <w:rFonts w:ascii="Times New Roman" w:eastAsia="Times New Roman" w:hAnsi="Times New Roman" w:cs="Times New Roman"/>
          <w:sz w:val="24"/>
          <w:szCs w:val="24"/>
        </w:rPr>
        <w:t>ponuđača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podrazumjeva</w:t>
      </w:r>
      <w:proofErr w:type="spellEnd"/>
      <w:r>
        <w:rPr>
          <w:rFonts w:ascii="Times New Roman" w:eastAsia="Times New Roman" w:hAnsi="Times New Roman" w:cs="Times New Roman"/>
          <w:sz w:val="24"/>
          <w:szCs w:val="24"/>
        </w:rPr>
        <w:t xml:space="preserve"> reference </w:t>
      </w:r>
      <w:proofErr w:type="spellStart"/>
      <w:r>
        <w:rPr>
          <w:rFonts w:ascii="Times New Roman" w:eastAsia="Times New Roman" w:hAnsi="Times New Roman" w:cs="Times New Roman"/>
          <w:sz w:val="24"/>
          <w:szCs w:val="24"/>
        </w:rPr>
        <w:t>podnosioca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samostalne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člana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zajedničke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reference </w:t>
      </w:r>
      <w:proofErr w:type="spellStart"/>
      <w:r>
        <w:rPr>
          <w:rFonts w:ascii="Times New Roman" w:eastAsia="Times New Roman" w:hAnsi="Times New Roman" w:cs="Times New Roman"/>
          <w:sz w:val="24"/>
          <w:szCs w:val="24"/>
        </w:rPr>
        <w:t>podugovarača</w:t>
      </w:r>
      <w:proofErr w:type="spellEnd"/>
      <w:r>
        <w:rPr>
          <w:rFonts w:ascii="Times New Roman" w:eastAsia="Times New Roman" w:hAnsi="Times New Roman" w:cs="Times New Roman"/>
          <w:sz w:val="24"/>
          <w:szCs w:val="24"/>
        </w:rPr>
        <w:t>.</w:t>
      </w:r>
    </w:p>
    <w:p w14:paraId="6902E755"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w:t>
      </w:r>
      <w:proofErr w:type="spellStart"/>
      <w:proofErr w:type="gramStart"/>
      <w:r>
        <w:rPr>
          <w:rFonts w:ascii="Times New Roman" w:eastAsia="Times New Roman" w:hAnsi="Times New Roman" w:cs="Times New Roman"/>
          <w:sz w:val="24"/>
          <w:szCs w:val="24"/>
        </w:rPr>
        <w:t>ponuđača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izvršenju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istovjetnim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sličnim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potvrđene</w:t>
      </w:r>
      <w:proofErr w:type="spellEnd"/>
      <w:r>
        <w:rPr>
          <w:rFonts w:ascii="Times New Roman" w:eastAsia="Times New Roman" w:hAnsi="Times New Roman" w:cs="Times New Roman"/>
          <w:sz w:val="24"/>
          <w:szCs w:val="24"/>
        </w:rPr>
        <w:t xml:space="preserve"> od </w:t>
      </w:r>
      <w:proofErr w:type="spellStart"/>
      <w:r>
        <w:rPr>
          <w:rFonts w:ascii="Times New Roman" w:eastAsia="Times New Roman" w:hAnsi="Times New Roman" w:cs="Times New Roman"/>
          <w:sz w:val="24"/>
          <w:szCs w:val="24"/>
        </w:rPr>
        <w:t>strane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Kupaca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Primaoca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podrazumijevaju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ugovore</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pružanju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predmet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nabavke</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poslednje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dvije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godine</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koje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ponuđač</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dokazuje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dostavljanjem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potvrda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izvršenim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izdatih</w:t>
      </w:r>
      <w:proofErr w:type="spellEnd"/>
      <w:r>
        <w:rPr>
          <w:rFonts w:ascii="Times New Roman" w:eastAsia="Times New Roman" w:hAnsi="Times New Roman" w:cs="Times New Roman"/>
          <w:sz w:val="24"/>
          <w:szCs w:val="24"/>
        </w:rPr>
        <w:t xml:space="preserve"> od </w:t>
      </w:r>
      <w:proofErr w:type="spellStart"/>
      <w:r>
        <w:rPr>
          <w:rFonts w:ascii="Times New Roman" w:eastAsia="Times New Roman" w:hAnsi="Times New Roman" w:cs="Times New Roman"/>
          <w:sz w:val="24"/>
          <w:szCs w:val="24"/>
        </w:rPr>
        <w:t>strane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ponuđač</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ima</w:t>
      </w:r>
      <w:proofErr w:type="spellEnd"/>
      <w:r>
        <w:rPr>
          <w:rFonts w:ascii="Times New Roman" w:eastAsia="Times New Roman" w:hAnsi="Times New Roman" w:cs="Times New Roman"/>
          <w:sz w:val="24"/>
          <w:szCs w:val="24"/>
        </w:rPr>
        <w:t xml:space="preserve">/o </w:t>
      </w:r>
      <w:proofErr w:type="spellStart"/>
      <w:r>
        <w:rPr>
          <w:rFonts w:ascii="Times New Roman" w:eastAsia="Times New Roman" w:hAnsi="Times New Roman" w:cs="Times New Roman"/>
          <w:sz w:val="24"/>
          <w:szCs w:val="24"/>
        </w:rPr>
        <w:t>zaključen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w:t>
      </w:r>
      <w:proofErr w:type="spellEnd"/>
      <w:r>
        <w:rPr>
          <w:rFonts w:ascii="Times New Roman" w:eastAsia="Times New Roman" w:hAnsi="Times New Roman" w:cs="Times New Roman"/>
          <w:sz w:val="24"/>
          <w:szCs w:val="24"/>
        </w:rPr>
        <w:t xml:space="preserve">.  </w:t>
      </w:r>
    </w:p>
    <w:p w14:paraId="2F719068"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 </w:t>
      </w:r>
      <w:proofErr w:type="spellStart"/>
      <w:r>
        <w:rPr>
          <w:rFonts w:ascii="Times New Roman" w:eastAsia="Times New Roman" w:hAnsi="Times New Roman" w:cs="Times New Roman"/>
          <w:sz w:val="24"/>
          <w:szCs w:val="24"/>
        </w:rPr>
        <w:t>istovjetnim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sličnim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podrazumjevaju</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usluge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obezbjeđenja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imovine</w:t>
      </w:r>
      <w:proofErr w:type="spellEnd"/>
      <w:proofErr w:type="gramStart"/>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fižičke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zaštite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jednoj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geografskoj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lokaciji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tim</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vrijednost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pruženim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bez </w:t>
      </w:r>
      <w:proofErr w:type="spellStart"/>
      <w:r>
        <w:rPr>
          <w:rFonts w:ascii="Times New Roman" w:eastAsia="Times New Roman" w:hAnsi="Times New Roman" w:cs="Times New Roman"/>
          <w:sz w:val="24"/>
          <w:szCs w:val="24"/>
        </w:rPr>
        <w:t>uračunatog</w:t>
      </w:r>
      <w:proofErr w:type="spellEnd"/>
      <w:r>
        <w:rPr>
          <w:rFonts w:ascii="Times New Roman" w:eastAsia="Times New Roman" w:hAnsi="Times New Roman" w:cs="Times New Roman"/>
          <w:sz w:val="24"/>
          <w:szCs w:val="24"/>
        </w:rPr>
        <w:t xml:space="preserve"> PDV-a </w:t>
      </w:r>
      <w:proofErr w:type="spellStart"/>
      <w:r>
        <w:rPr>
          <w:rFonts w:ascii="Times New Roman" w:eastAsia="Times New Roman" w:hAnsi="Times New Roman" w:cs="Times New Roman"/>
          <w:sz w:val="24"/>
          <w:szCs w:val="24"/>
        </w:rPr>
        <w:t>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može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manji</w:t>
      </w:r>
      <w:proofErr w:type="spellEnd"/>
      <w:r>
        <w:rPr>
          <w:rFonts w:ascii="Times New Roman" w:eastAsia="Times New Roman" w:hAnsi="Times New Roman" w:cs="Times New Roman"/>
          <w:sz w:val="24"/>
          <w:szCs w:val="24"/>
        </w:rPr>
        <w:t xml:space="preserve"> od 20.000,00 € za </w:t>
      </w:r>
      <w:proofErr w:type="spellStart"/>
      <w:r>
        <w:rPr>
          <w:rFonts w:ascii="Times New Roman" w:eastAsia="Times New Roman" w:hAnsi="Times New Roman" w:cs="Times New Roman"/>
          <w:sz w:val="24"/>
          <w:szCs w:val="24"/>
        </w:rPr>
        <w:t>svaki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pojedini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godišnjem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nivou</w:t>
      </w:r>
      <w:proofErr w:type="spellEnd"/>
      <w:r>
        <w:rPr>
          <w:rFonts w:ascii="Times New Roman" w:eastAsia="Times New Roman" w:hAnsi="Times New Roman" w:cs="Times New Roman"/>
          <w:sz w:val="24"/>
          <w:szCs w:val="24"/>
        </w:rPr>
        <w:t xml:space="preserve">. </w:t>
      </w:r>
    </w:p>
    <w:p w14:paraId="32BDA82B"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w:t>
      </w:r>
      <w:proofErr w:type="spellStart"/>
      <w:r>
        <w:rPr>
          <w:rFonts w:ascii="Times New Roman" w:eastAsia="Times New Roman" w:hAnsi="Times New Roman" w:cs="Times New Roman"/>
          <w:sz w:val="24"/>
          <w:szCs w:val="24"/>
        </w:rPr>
        <w:t>obzir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će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uzeti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zaključeni</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periodu</w:t>
      </w:r>
      <w:proofErr w:type="spellEnd"/>
      <w:r>
        <w:rPr>
          <w:rFonts w:ascii="Times New Roman" w:eastAsia="Times New Roman" w:hAnsi="Times New Roman" w:cs="Times New Roman"/>
          <w:sz w:val="24"/>
          <w:szCs w:val="24"/>
        </w:rPr>
        <w:t xml:space="preserve"> od </w:t>
      </w:r>
      <w:proofErr w:type="spellStart"/>
      <w:r>
        <w:rPr>
          <w:rFonts w:ascii="Times New Roman" w:eastAsia="Times New Roman" w:hAnsi="Times New Roman" w:cs="Times New Roman"/>
          <w:sz w:val="24"/>
          <w:szCs w:val="24"/>
        </w:rPr>
        <w:t>posljednje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dvije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godine</w:t>
      </w:r>
      <w:proofErr w:type="spellEnd"/>
      <w:r>
        <w:rPr>
          <w:rFonts w:ascii="Times New Roman" w:eastAsia="Times New Roman" w:hAnsi="Times New Roman" w:cs="Times New Roman"/>
          <w:sz w:val="24"/>
          <w:szCs w:val="24"/>
        </w:rPr>
        <w:t>.</w:t>
      </w:r>
    </w:p>
    <w:p w14:paraId="30E950EA"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Ponuđač</w:t>
      </w:r>
      <w:proofErr w:type="spellEnd"/>
      <w:r>
        <w:rPr>
          <w:rFonts w:ascii="Times New Roman" w:eastAsia="Times New Roman" w:hAnsi="Times New Roman" w:cs="Times New Roman"/>
          <w:sz w:val="24"/>
          <w:szCs w:val="24"/>
        </w:rPr>
        <w:t xml:space="preserve"> je </w:t>
      </w:r>
      <w:proofErr w:type="spellStart"/>
      <w:r>
        <w:rPr>
          <w:rFonts w:ascii="Times New Roman" w:eastAsia="Times New Roman" w:hAnsi="Times New Roman" w:cs="Times New Roman"/>
          <w:sz w:val="24"/>
          <w:szCs w:val="24"/>
        </w:rPr>
        <w:t>dužan</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da  u</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dostavi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potvrdu</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referencu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pojedinačno</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svaku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izvršenu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shodno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prethodno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ugovoru</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slučaju</w:t>
      </w:r>
      <w:proofErr w:type="spellEnd"/>
      <w:r>
        <w:rPr>
          <w:rFonts w:ascii="Times New Roman" w:eastAsia="Times New Roman" w:hAnsi="Times New Roman" w:cs="Times New Roman"/>
          <w:sz w:val="24"/>
          <w:szCs w:val="24"/>
        </w:rPr>
        <w:t xml:space="preserve"> da je </w:t>
      </w:r>
      <w:proofErr w:type="spellStart"/>
      <w:r>
        <w:rPr>
          <w:rFonts w:ascii="Times New Roman" w:eastAsia="Times New Roman" w:hAnsi="Times New Roman" w:cs="Times New Roman"/>
          <w:sz w:val="24"/>
          <w:szCs w:val="24"/>
        </w:rPr>
        <w:t>ponuđač</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čije</w:t>
      </w:r>
      <w:proofErr w:type="spellEnd"/>
      <w:r>
        <w:rPr>
          <w:rFonts w:ascii="Times New Roman" w:eastAsia="Times New Roman" w:hAnsi="Times New Roman" w:cs="Times New Roman"/>
          <w:sz w:val="24"/>
          <w:szCs w:val="24"/>
        </w:rPr>
        <w:t xml:space="preserve"> je </w:t>
      </w:r>
      <w:proofErr w:type="spellStart"/>
      <w:r>
        <w:rPr>
          <w:rFonts w:ascii="Times New Roman" w:eastAsia="Times New Roman" w:hAnsi="Times New Roman" w:cs="Times New Roman"/>
          <w:sz w:val="24"/>
          <w:szCs w:val="24"/>
        </w:rPr>
        <w:t>trajanje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duže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jedne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godine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dostavlja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potvrdu</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referencu</w:t>
      </w:r>
      <w:proofErr w:type="spellEnd"/>
      <w:r>
        <w:rPr>
          <w:rFonts w:ascii="Times New Roman" w:eastAsia="Times New Roman" w:hAnsi="Times New Roman" w:cs="Times New Roman"/>
          <w:sz w:val="24"/>
          <w:szCs w:val="24"/>
        </w:rPr>
        <w:t xml:space="preserve"> u </w:t>
      </w:r>
      <w:proofErr w:type="spellStart"/>
      <w:proofErr w:type="gramStart"/>
      <w:r>
        <w:rPr>
          <w:rFonts w:ascii="Times New Roman" w:eastAsia="Times New Roman" w:hAnsi="Times New Roman" w:cs="Times New Roman"/>
          <w:sz w:val="24"/>
          <w:szCs w:val="24"/>
        </w:rPr>
        <w:t>kojoj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iskazuje</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vrijednost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godišnjem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nivou</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svaku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godinu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trajanja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ugovora</w:t>
      </w:r>
      <w:proofErr w:type="spellEnd"/>
      <w:r>
        <w:rPr>
          <w:rFonts w:ascii="Times New Roman" w:eastAsia="Times New Roman" w:hAnsi="Times New Roman" w:cs="Times New Roman"/>
          <w:sz w:val="24"/>
          <w:szCs w:val="24"/>
        </w:rPr>
        <w:t>.</w:t>
      </w:r>
    </w:p>
    <w:p w14:paraId="01D1EBF1" w14:textId="77777777" w:rsidR="00A04AD1" w:rsidRDefault="00A04AD1" w:rsidP="00A04A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 </w:t>
      </w:r>
      <w:proofErr w:type="spellStart"/>
      <w:proofErr w:type="gramStart"/>
      <w:r>
        <w:rPr>
          <w:rFonts w:ascii="Times New Roman" w:eastAsia="Times New Roman" w:hAnsi="Times New Roman" w:cs="Times New Roman"/>
          <w:sz w:val="24"/>
          <w:szCs w:val="24"/>
        </w:rPr>
        <w:t>potvrdu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Ponuđač</w:t>
      </w:r>
      <w:proofErr w:type="spellEnd"/>
      <w:proofErr w:type="gramEnd"/>
      <w:r>
        <w:rPr>
          <w:rFonts w:ascii="Times New Roman" w:eastAsia="Times New Roman" w:hAnsi="Times New Roman" w:cs="Times New Roman"/>
          <w:sz w:val="24"/>
          <w:szCs w:val="24"/>
        </w:rPr>
        <w:t xml:space="preserve"> je </w:t>
      </w:r>
      <w:proofErr w:type="spellStart"/>
      <w:r>
        <w:rPr>
          <w:rFonts w:ascii="Times New Roman" w:eastAsia="Times New Roman" w:hAnsi="Times New Roman" w:cs="Times New Roman"/>
          <w:sz w:val="24"/>
          <w:szCs w:val="24"/>
        </w:rPr>
        <w:t>dužan</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dostavi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ocjenu</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kvalitetu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izdatu</w:t>
      </w:r>
      <w:proofErr w:type="spellEnd"/>
      <w:r>
        <w:rPr>
          <w:rFonts w:ascii="Times New Roman" w:eastAsia="Times New Roman" w:hAnsi="Times New Roman" w:cs="Times New Roman"/>
          <w:sz w:val="24"/>
          <w:szCs w:val="24"/>
        </w:rPr>
        <w:t xml:space="preserve"> od </w:t>
      </w:r>
      <w:proofErr w:type="spellStart"/>
      <w:r>
        <w:rPr>
          <w:rFonts w:ascii="Times New Roman" w:eastAsia="Times New Roman" w:hAnsi="Times New Roman" w:cs="Times New Roman"/>
          <w:sz w:val="24"/>
          <w:szCs w:val="24"/>
        </w:rPr>
        <w:t>korisnika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usluge</w:t>
      </w:r>
      <w:proofErr w:type="spellEnd"/>
      <w:r>
        <w:rPr>
          <w:rFonts w:ascii="Times New Roman" w:eastAsia="Times New Roman" w:hAnsi="Times New Roman" w:cs="Times New Roman"/>
          <w:sz w:val="24"/>
          <w:szCs w:val="24"/>
        </w:rPr>
        <w:t>.</w:t>
      </w:r>
    </w:p>
    <w:p w14:paraId="6D55223D"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Ponuđač</w:t>
      </w:r>
      <w:proofErr w:type="spellEnd"/>
      <w:r>
        <w:rPr>
          <w:rFonts w:ascii="Times New Roman" w:eastAsia="Times New Roman" w:hAnsi="Times New Roman" w:cs="Times New Roman"/>
          <w:sz w:val="24"/>
          <w:szCs w:val="24"/>
        </w:rPr>
        <w:t xml:space="preserve"> koji ne </w:t>
      </w:r>
      <w:proofErr w:type="spellStart"/>
      <w:proofErr w:type="gramStart"/>
      <w:r>
        <w:rPr>
          <w:rFonts w:ascii="Times New Roman" w:eastAsia="Times New Roman" w:hAnsi="Times New Roman" w:cs="Times New Roman"/>
          <w:sz w:val="24"/>
          <w:szCs w:val="24"/>
        </w:rPr>
        <w:t>dostavi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potvrde</w:t>
      </w:r>
      <w:proofErr w:type="spellEnd"/>
      <w:proofErr w:type="gramEnd"/>
      <w:r>
        <w:rPr>
          <w:rFonts w:ascii="Times New Roman" w:eastAsia="Times New Roman" w:hAnsi="Times New Roman" w:cs="Times New Roman"/>
          <w:sz w:val="24"/>
          <w:szCs w:val="24"/>
        </w:rPr>
        <w:t xml:space="preserve">/reference, </w:t>
      </w:r>
      <w:proofErr w:type="spellStart"/>
      <w:r>
        <w:rPr>
          <w:rFonts w:ascii="Times New Roman" w:eastAsia="Times New Roman" w:hAnsi="Times New Roman" w:cs="Times New Roman"/>
          <w:sz w:val="24"/>
          <w:szCs w:val="24"/>
        </w:rPr>
        <w:t>dobija</w:t>
      </w:r>
      <w:proofErr w:type="spellEnd"/>
      <w:r>
        <w:rPr>
          <w:rFonts w:ascii="Times New Roman" w:eastAsia="Times New Roman" w:hAnsi="Times New Roman" w:cs="Times New Roman"/>
          <w:sz w:val="24"/>
          <w:szCs w:val="24"/>
        </w:rPr>
        <w:t xml:space="preserve"> 0 </w:t>
      </w:r>
      <w:proofErr w:type="spellStart"/>
      <w:r>
        <w:rPr>
          <w:rFonts w:ascii="Times New Roman" w:eastAsia="Times New Roman" w:hAnsi="Times New Roman" w:cs="Times New Roman"/>
          <w:sz w:val="24"/>
          <w:szCs w:val="24"/>
        </w:rPr>
        <w:t>bodova</w:t>
      </w:r>
      <w:proofErr w:type="spellEnd"/>
      <w:r>
        <w:rPr>
          <w:rFonts w:ascii="Times New Roman" w:eastAsia="Times New Roman" w:hAnsi="Times New Roman" w:cs="Times New Roman"/>
          <w:sz w:val="24"/>
          <w:szCs w:val="24"/>
        </w:rPr>
        <w:t xml:space="preserve"> po </w:t>
      </w:r>
      <w:proofErr w:type="spellStart"/>
      <w:r>
        <w:rPr>
          <w:rFonts w:ascii="Times New Roman" w:eastAsia="Times New Roman" w:hAnsi="Times New Roman" w:cs="Times New Roman"/>
          <w:sz w:val="24"/>
          <w:szCs w:val="24"/>
        </w:rPr>
        <w:t>ovom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podkriterijumu</w:t>
      </w:r>
      <w:proofErr w:type="spellEnd"/>
      <w:r>
        <w:rPr>
          <w:rFonts w:ascii="Times New Roman" w:eastAsia="Times New Roman" w:hAnsi="Times New Roman" w:cs="Times New Roman"/>
          <w:sz w:val="24"/>
          <w:szCs w:val="24"/>
        </w:rPr>
        <w:t>.</w:t>
      </w:r>
    </w:p>
    <w:p w14:paraId="760F6603"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Naručilac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zadržava</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pravo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provjere</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istinitosti</w:t>
      </w:r>
      <w:proofErr w:type="spellEnd"/>
      <w:r>
        <w:rPr>
          <w:rFonts w:ascii="Times New Roman" w:eastAsia="Times New Roman" w:hAnsi="Times New Roman" w:cs="Times New Roman"/>
          <w:sz w:val="24"/>
          <w:szCs w:val="24"/>
        </w:rPr>
        <w:t xml:space="preserve"> reference, </w:t>
      </w:r>
      <w:proofErr w:type="spellStart"/>
      <w:r>
        <w:rPr>
          <w:rFonts w:ascii="Times New Roman" w:eastAsia="Times New Roman" w:hAnsi="Times New Roman" w:cs="Times New Roman"/>
          <w:sz w:val="24"/>
          <w:szCs w:val="24"/>
        </w:rPr>
        <w:t>tj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podataka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navedenih</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potvrdi</w:t>
      </w:r>
      <w:proofErr w:type="spellEnd"/>
      <w:r>
        <w:rPr>
          <w:rFonts w:ascii="Times New Roman" w:eastAsia="Times New Roman" w:hAnsi="Times New Roman" w:cs="Times New Roman"/>
          <w:sz w:val="24"/>
          <w:szCs w:val="24"/>
        </w:rPr>
        <w:t>.</w:t>
      </w:r>
    </w:p>
    <w:p w14:paraId="47C96891" w14:textId="77777777" w:rsidR="00A04AD1" w:rsidRDefault="00A04AD1" w:rsidP="00A04AD1">
      <w:pPr>
        <w:spacing w:after="0" w:line="240" w:lineRule="auto"/>
        <w:rPr>
          <w:rFonts w:ascii="Times New Roman" w:eastAsia="Times New Roman" w:hAnsi="Times New Roman" w:cs="Times New Roman"/>
          <w:sz w:val="24"/>
          <w:szCs w:val="24"/>
        </w:rPr>
      </w:pPr>
    </w:p>
    <w:p w14:paraId="14BD56AC" w14:textId="77777777" w:rsidR="00A04AD1" w:rsidRDefault="00A04AD1" w:rsidP="00A04AD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Obrazac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potvrde</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dat</w:t>
      </w:r>
      <w:proofErr w:type="spellEnd"/>
      <w:r>
        <w:rPr>
          <w:rFonts w:ascii="Times New Roman" w:eastAsia="Times New Roman" w:hAnsi="Times New Roman" w:cs="Times New Roman"/>
          <w:sz w:val="24"/>
          <w:szCs w:val="24"/>
        </w:rPr>
        <w:t xml:space="preserve">  je</w:t>
      </w:r>
      <w:proofErr w:type="gram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prilogu</w:t>
      </w:r>
      <w:proofErr w:type="spellEnd"/>
      <w:r>
        <w:rPr>
          <w:rFonts w:ascii="Times New Roman" w:eastAsia="Times New Roman" w:hAnsi="Times New Roman" w:cs="Times New Roman"/>
          <w:sz w:val="24"/>
          <w:szCs w:val="24"/>
        </w:rPr>
        <w:t xml:space="preserve">. </w:t>
      </w:r>
    </w:p>
    <w:p w14:paraId="3EB2CFB6" w14:textId="77777777" w:rsidR="00A04AD1" w:rsidRDefault="00A04AD1" w:rsidP="00A04AD1">
      <w:pPr>
        <w:spacing w:after="0" w:line="240" w:lineRule="auto"/>
        <w:rPr>
          <w:rFonts w:ascii="Times New Roman" w:eastAsia="Times New Roman" w:hAnsi="Times New Roman" w:cs="Times New Roman"/>
          <w:sz w:val="24"/>
          <w:szCs w:val="24"/>
        </w:rPr>
      </w:pPr>
    </w:p>
    <w:p w14:paraId="6CD7610A" w14:textId="77777777" w:rsidR="00A04AD1" w:rsidRDefault="00A04AD1" w:rsidP="00A04AD1">
      <w:pPr>
        <w:spacing w:after="0" w:line="240" w:lineRule="auto"/>
        <w:rPr>
          <w:rFonts w:ascii="Times New Roman" w:eastAsia="Times New Roman" w:hAnsi="Times New Roman" w:cs="Times New Roman"/>
          <w:sz w:val="24"/>
          <w:szCs w:val="24"/>
        </w:rPr>
      </w:pPr>
    </w:p>
    <w:p w14:paraId="1DB2BA5D" w14:textId="77777777" w:rsidR="00A04AD1" w:rsidRDefault="00A04AD1" w:rsidP="00A04AD1">
      <w:pPr>
        <w:spacing w:after="0" w:line="240" w:lineRule="auto"/>
        <w:rPr>
          <w:rFonts w:ascii="Times New Roman" w:eastAsia="Times New Roman" w:hAnsi="Times New Roman" w:cs="Times New Roman"/>
          <w:sz w:val="24"/>
          <w:szCs w:val="24"/>
        </w:rPr>
      </w:pPr>
    </w:p>
    <w:p w14:paraId="6CA453D4" w14:textId="77777777" w:rsidR="00A04AD1" w:rsidRDefault="00A04AD1" w:rsidP="00A04AD1">
      <w:pPr>
        <w:spacing w:after="0" w:line="240" w:lineRule="auto"/>
        <w:rPr>
          <w:rFonts w:ascii="Times New Roman" w:eastAsia="Times New Roman" w:hAnsi="Times New Roman" w:cs="Times New Roman"/>
          <w:sz w:val="24"/>
          <w:szCs w:val="24"/>
        </w:rPr>
      </w:pPr>
    </w:p>
    <w:p w14:paraId="7730E83E" w14:textId="77777777" w:rsidR="00A04AD1" w:rsidRDefault="00A04AD1" w:rsidP="00A04AD1">
      <w:pPr>
        <w:spacing w:after="0" w:line="240" w:lineRule="auto"/>
        <w:rPr>
          <w:rFonts w:ascii="Times New Roman" w:eastAsia="Times New Roman" w:hAnsi="Times New Roman" w:cs="Times New Roman"/>
          <w:sz w:val="24"/>
          <w:szCs w:val="24"/>
        </w:rPr>
      </w:pPr>
    </w:p>
    <w:p w14:paraId="2A4A9905" w14:textId="77777777" w:rsidR="00A04AD1" w:rsidRDefault="00A04AD1" w:rsidP="00A04AD1">
      <w:pPr>
        <w:spacing w:after="0" w:line="240" w:lineRule="auto"/>
        <w:rPr>
          <w:rFonts w:ascii="Times New Roman" w:eastAsia="Times New Roman" w:hAnsi="Times New Roman" w:cs="Times New Roman"/>
          <w:sz w:val="24"/>
          <w:szCs w:val="24"/>
        </w:rPr>
      </w:pPr>
    </w:p>
    <w:p w14:paraId="0ADD3075" w14:textId="77777777" w:rsidR="00A04AD1" w:rsidRDefault="00A04AD1" w:rsidP="00A04AD1">
      <w:pPr>
        <w:spacing w:after="0" w:line="240" w:lineRule="auto"/>
        <w:rPr>
          <w:rFonts w:ascii="Times New Roman" w:eastAsia="Times New Roman" w:hAnsi="Times New Roman" w:cs="Times New Roman"/>
          <w:sz w:val="24"/>
          <w:szCs w:val="24"/>
        </w:rPr>
      </w:pPr>
    </w:p>
    <w:p w14:paraId="6298B199" w14:textId="77777777" w:rsidR="00A04AD1" w:rsidRDefault="00A04AD1" w:rsidP="00A04AD1">
      <w:pPr>
        <w:spacing w:after="0" w:line="240" w:lineRule="auto"/>
        <w:rPr>
          <w:rFonts w:ascii="Times New Roman" w:eastAsia="Times New Roman" w:hAnsi="Times New Roman" w:cs="Times New Roman"/>
          <w:sz w:val="24"/>
          <w:szCs w:val="24"/>
        </w:rPr>
      </w:pPr>
    </w:p>
    <w:p w14:paraId="16E22429" w14:textId="77777777" w:rsidR="00A04AD1" w:rsidRDefault="00A04AD1" w:rsidP="00A04AD1">
      <w:pPr>
        <w:spacing w:after="0" w:line="240" w:lineRule="auto"/>
        <w:rPr>
          <w:rFonts w:ascii="Times New Roman" w:eastAsia="Times New Roman" w:hAnsi="Times New Roman" w:cs="Times New Roman"/>
          <w:sz w:val="24"/>
          <w:szCs w:val="24"/>
        </w:rPr>
      </w:pPr>
    </w:p>
    <w:p w14:paraId="7C91E9BF" w14:textId="77777777" w:rsidR="00A04AD1" w:rsidRDefault="00A04AD1" w:rsidP="00A04AD1">
      <w:pPr>
        <w:spacing w:after="0" w:line="240" w:lineRule="auto"/>
        <w:rPr>
          <w:rFonts w:ascii="Times New Roman" w:eastAsia="Times New Roman" w:hAnsi="Times New Roman" w:cs="Times New Roman"/>
          <w:sz w:val="24"/>
          <w:szCs w:val="24"/>
        </w:rPr>
      </w:pPr>
    </w:p>
    <w:p w14:paraId="04C12EB7" w14:textId="77777777" w:rsidR="00A04AD1" w:rsidRDefault="00A04AD1" w:rsidP="00A04AD1">
      <w:pPr>
        <w:spacing w:after="0" w:line="240" w:lineRule="auto"/>
        <w:rPr>
          <w:rFonts w:ascii="Times New Roman" w:eastAsia="Times New Roman" w:hAnsi="Times New Roman" w:cs="Times New Roman"/>
          <w:sz w:val="24"/>
          <w:szCs w:val="24"/>
        </w:rPr>
      </w:pPr>
    </w:p>
    <w:p w14:paraId="0229CC5F" w14:textId="77777777" w:rsidR="00A04AD1" w:rsidRDefault="00A04AD1" w:rsidP="00A04AD1">
      <w:pPr>
        <w:spacing w:after="0" w:line="240" w:lineRule="auto"/>
        <w:rPr>
          <w:rFonts w:ascii="Times New Roman" w:eastAsia="Times New Roman" w:hAnsi="Times New Roman" w:cs="Times New Roman"/>
          <w:sz w:val="24"/>
          <w:szCs w:val="24"/>
        </w:rPr>
      </w:pPr>
    </w:p>
    <w:p w14:paraId="1891FA3B" w14:textId="77777777" w:rsidR="00A04AD1" w:rsidRDefault="00A04AD1" w:rsidP="00A04AD1">
      <w:pPr>
        <w:spacing w:before="12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POTVRDA </w:t>
      </w:r>
      <w:proofErr w:type="gramStart"/>
      <w:r>
        <w:rPr>
          <w:rFonts w:ascii="Times New Roman" w:eastAsia="Times New Roman" w:hAnsi="Times New Roman" w:cs="Times New Roman"/>
          <w:b/>
          <w:sz w:val="24"/>
          <w:szCs w:val="24"/>
        </w:rPr>
        <w:t>O  IZVRŠENIM</w:t>
      </w:r>
      <w:proofErr w:type="gramEnd"/>
      <w:r>
        <w:rPr>
          <w:rFonts w:ascii="Times New Roman" w:eastAsia="Times New Roman" w:hAnsi="Times New Roman" w:cs="Times New Roman"/>
          <w:b/>
          <w:sz w:val="24"/>
          <w:szCs w:val="24"/>
        </w:rPr>
        <w:t xml:space="preserve"> USLUGAMA </w:t>
      </w:r>
    </w:p>
    <w:p w14:paraId="3339793C" w14:textId="77777777" w:rsidR="00A04AD1" w:rsidRDefault="00A04AD1" w:rsidP="00A04AD1">
      <w:pPr>
        <w:spacing w:before="120" w:after="0" w:line="240" w:lineRule="auto"/>
        <w:jc w:val="center"/>
        <w:rPr>
          <w:rFonts w:ascii="Times New Roman" w:eastAsia="Times New Roman" w:hAnsi="Times New Roman" w:cs="Times New Roman"/>
          <w:b/>
          <w:sz w:val="24"/>
          <w:szCs w:val="24"/>
        </w:rPr>
      </w:pPr>
    </w:p>
    <w:p w14:paraId="3EECCE6F" w14:textId="77777777" w:rsidR="00A04AD1" w:rsidRDefault="00A04AD1" w:rsidP="00A04AD1">
      <w:pPr>
        <w:tabs>
          <w:tab w:val="left" w:pos="0"/>
          <w:tab w:val="left" w:pos="330"/>
          <w:tab w:val="left" w:pos="540"/>
        </w:tabs>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Kupac</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Primalac</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usluga</w:t>
      </w:r>
      <w:proofErr w:type="spellEnd"/>
      <w:r>
        <w:rPr>
          <w:rFonts w:ascii="Times New Roman" w:eastAsia="Calibri" w:hAnsi="Times New Roman" w:cs="Times New Roman"/>
          <w:sz w:val="24"/>
          <w:szCs w:val="24"/>
        </w:rPr>
        <w:t>:                                         _________________________________________________________________________</w:t>
      </w:r>
    </w:p>
    <w:p w14:paraId="1DB857C9" w14:textId="77777777" w:rsidR="00A04AD1" w:rsidRDefault="00A04AD1" w:rsidP="00A04AD1">
      <w:pPr>
        <w:tabs>
          <w:tab w:val="left" w:pos="0"/>
          <w:tab w:val="left" w:pos="330"/>
          <w:tab w:val="left" w:pos="540"/>
        </w:tabs>
        <w:spacing w:after="0" w:line="240" w:lineRule="auto"/>
        <w:ind w:left="6"/>
        <w:jc w:val="center"/>
        <w:rPr>
          <w:rFonts w:ascii="Times New Roman" w:eastAsia="Calibri" w:hAnsi="Times New Roman" w:cs="Times New Roman"/>
          <w:sz w:val="24"/>
          <w:szCs w:val="24"/>
        </w:rPr>
      </w:pPr>
      <w:r>
        <w:rPr>
          <w:rFonts w:ascii="Times New Roman" w:eastAsia="Times New Roman" w:hAnsi="Times New Roman" w:cs="Times New Roman"/>
          <w:bCs/>
          <w:kern w:val="28"/>
          <w:sz w:val="24"/>
          <w:szCs w:val="24"/>
        </w:rPr>
        <w:t>(</w:t>
      </w:r>
      <w:proofErr w:type="spellStart"/>
      <w:r>
        <w:rPr>
          <w:rFonts w:ascii="Times New Roman" w:eastAsia="Times New Roman" w:hAnsi="Times New Roman" w:cs="Times New Roman"/>
          <w:bCs/>
          <w:kern w:val="28"/>
          <w:sz w:val="24"/>
          <w:szCs w:val="24"/>
        </w:rPr>
        <w:t>naziv</w:t>
      </w:r>
      <w:proofErr w:type="spellEnd"/>
      <w:r>
        <w:rPr>
          <w:rFonts w:ascii="Times New Roman" w:eastAsia="Times New Roman" w:hAnsi="Times New Roman" w:cs="Times New Roman"/>
          <w:bCs/>
          <w:kern w:val="28"/>
          <w:sz w:val="24"/>
          <w:szCs w:val="24"/>
        </w:rPr>
        <w:t xml:space="preserve"> </w:t>
      </w:r>
      <w:proofErr w:type="spellStart"/>
      <w:r>
        <w:rPr>
          <w:rFonts w:ascii="Times New Roman" w:eastAsia="Times New Roman" w:hAnsi="Times New Roman" w:cs="Times New Roman"/>
          <w:bCs/>
          <w:kern w:val="28"/>
          <w:sz w:val="24"/>
          <w:szCs w:val="24"/>
        </w:rPr>
        <w:t>i</w:t>
      </w:r>
      <w:proofErr w:type="spellEnd"/>
      <w:r>
        <w:rPr>
          <w:rFonts w:ascii="Times New Roman" w:eastAsia="Times New Roman" w:hAnsi="Times New Roman" w:cs="Times New Roman"/>
          <w:bCs/>
          <w:kern w:val="28"/>
          <w:sz w:val="24"/>
          <w:szCs w:val="24"/>
        </w:rPr>
        <w:t xml:space="preserve"> </w:t>
      </w:r>
      <w:proofErr w:type="spellStart"/>
      <w:r>
        <w:rPr>
          <w:rFonts w:ascii="Times New Roman" w:eastAsia="Times New Roman" w:hAnsi="Times New Roman" w:cs="Times New Roman"/>
          <w:bCs/>
          <w:kern w:val="28"/>
          <w:sz w:val="24"/>
          <w:szCs w:val="24"/>
        </w:rPr>
        <w:t>sjedište</w:t>
      </w:r>
      <w:proofErr w:type="spellEnd"/>
      <w:r>
        <w:rPr>
          <w:rFonts w:ascii="Times New Roman" w:eastAsia="Times New Roman" w:hAnsi="Times New Roman" w:cs="Times New Roman"/>
          <w:bCs/>
          <w:kern w:val="28"/>
          <w:sz w:val="24"/>
          <w:szCs w:val="24"/>
        </w:rPr>
        <w:t xml:space="preserve"> </w:t>
      </w:r>
      <w:proofErr w:type="spellStart"/>
      <w:r>
        <w:rPr>
          <w:rFonts w:ascii="Times New Roman" w:eastAsia="Times New Roman" w:hAnsi="Times New Roman" w:cs="Times New Roman"/>
          <w:bCs/>
          <w:kern w:val="28"/>
          <w:sz w:val="24"/>
          <w:szCs w:val="24"/>
        </w:rPr>
        <w:t>naručioca</w:t>
      </w:r>
      <w:proofErr w:type="spellEnd"/>
      <w:r>
        <w:rPr>
          <w:rFonts w:ascii="Times New Roman" w:eastAsia="Times New Roman" w:hAnsi="Times New Roman" w:cs="Times New Roman"/>
          <w:bCs/>
          <w:kern w:val="28"/>
          <w:sz w:val="24"/>
          <w:szCs w:val="24"/>
        </w:rPr>
        <w:t>)</w:t>
      </w:r>
    </w:p>
    <w:p w14:paraId="440C7D3B" w14:textId="77777777" w:rsidR="00A04AD1" w:rsidRDefault="00A04AD1" w:rsidP="00A04AD1">
      <w:pPr>
        <w:spacing w:before="120" w:after="0" w:line="240" w:lineRule="auto"/>
        <w:jc w:val="center"/>
        <w:rPr>
          <w:rFonts w:ascii="Times New Roman" w:eastAsia="Times New Roman" w:hAnsi="Times New Roman" w:cs="Times New Roman"/>
          <w:sz w:val="24"/>
          <w:szCs w:val="24"/>
        </w:rPr>
      </w:pPr>
    </w:p>
    <w:p w14:paraId="2E2D17A7" w14:textId="77777777" w:rsidR="00A04AD1" w:rsidRDefault="00A04AD1" w:rsidP="00A04AD1">
      <w:pPr>
        <w:spacing w:before="120"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Kontakt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osoba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Primaoca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Kupca</w:t>
      </w:r>
      <w:proofErr w:type="spellEnd"/>
      <w:r>
        <w:rPr>
          <w:rFonts w:ascii="Times New Roman" w:eastAsia="Times New Roman" w:hAnsi="Times New Roman" w:cs="Times New Roman"/>
          <w:sz w:val="24"/>
          <w:szCs w:val="24"/>
        </w:rPr>
        <w:t>:    _________________________________________________________________________</w:t>
      </w:r>
    </w:p>
    <w:p w14:paraId="12F125A2" w14:textId="77777777" w:rsidR="00A04AD1" w:rsidRDefault="00A04AD1" w:rsidP="00A04AD1">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prezime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kontakt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telefon</w:t>
      </w:r>
      <w:proofErr w:type="spellEnd"/>
      <w:r>
        <w:rPr>
          <w:rFonts w:ascii="Times New Roman" w:eastAsia="Times New Roman" w:hAnsi="Times New Roman" w:cs="Times New Roman"/>
          <w:sz w:val="24"/>
          <w:szCs w:val="24"/>
        </w:rPr>
        <w:t>)</w:t>
      </w:r>
    </w:p>
    <w:p w14:paraId="483D61A9" w14:textId="77777777" w:rsidR="00A04AD1" w:rsidRDefault="00A04AD1" w:rsidP="00A04AD1">
      <w:pPr>
        <w:spacing w:before="120"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Ovim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potvr</w:t>
      </w:r>
      <w:proofErr w:type="spellEnd"/>
      <w:r>
        <w:rPr>
          <w:rFonts w:ascii="Times New Roman" w:eastAsia="Times New Roman" w:hAnsi="Times New Roman" w:cs="Times New Roman"/>
          <w:sz w:val="24"/>
          <w:szCs w:val="24"/>
          <w:lang w:val="sr-Latn-CS"/>
        </w:rPr>
        <w:t>đ</w:t>
      </w:r>
      <w:proofErr w:type="spellStart"/>
      <w:r>
        <w:rPr>
          <w:rFonts w:ascii="Times New Roman" w:eastAsia="Times New Roman" w:hAnsi="Times New Roman" w:cs="Times New Roman"/>
          <w:sz w:val="24"/>
          <w:szCs w:val="24"/>
        </w:rPr>
        <w:t>ujem</w:t>
      </w:r>
      <w:proofErr w:type="spellEnd"/>
      <w:r>
        <w:rPr>
          <w:rFonts w:ascii="Times New Roman" w:eastAsia="Times New Roman" w:hAnsi="Times New Roman" w:cs="Times New Roman"/>
          <w:sz w:val="24"/>
          <w:szCs w:val="24"/>
        </w:rPr>
        <w:t xml:space="preserve"> da   _____________________________________________________</w:t>
      </w:r>
    </w:p>
    <w:p w14:paraId="75D877DE" w14:textId="77777777" w:rsidR="00A04AD1" w:rsidRDefault="00A04AD1" w:rsidP="00A04AD1">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navesti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naziv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sjedište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ponuđača</w:t>
      </w:r>
      <w:proofErr w:type="spellEnd"/>
      <w:r>
        <w:rPr>
          <w:rFonts w:ascii="Times New Roman" w:eastAsia="Times New Roman" w:hAnsi="Times New Roman" w:cs="Times New Roman"/>
          <w:sz w:val="24"/>
          <w:szCs w:val="24"/>
        </w:rPr>
        <w:t>)</w:t>
      </w:r>
    </w:p>
    <w:p w14:paraId="0C7B79EF" w14:textId="77777777" w:rsidR="00A04AD1" w:rsidRDefault="00A04AD1" w:rsidP="00A04AD1">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lang w:val="sr-Latn-CS"/>
        </w:rPr>
        <w:t>še potrebe vrši/o__</w:t>
      </w:r>
      <w:r>
        <w:rPr>
          <w:rFonts w:ascii="Times New Roman" w:eastAsia="Times New Roman" w:hAnsi="Times New Roman" w:cs="Times New Roman"/>
          <w:sz w:val="24"/>
          <w:szCs w:val="24"/>
        </w:rPr>
        <w:t xml:space="preserve">_____________________________________________________ </w:t>
      </w:r>
    </w:p>
    <w:p w14:paraId="78018A15" w14:textId="77777777" w:rsidR="00A04AD1" w:rsidRDefault="00A04AD1" w:rsidP="00A04AD1">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navesti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predmet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nabavke</w:t>
      </w:r>
      <w:proofErr w:type="spellEnd"/>
      <w:r>
        <w:rPr>
          <w:rFonts w:ascii="Times New Roman" w:eastAsia="Times New Roman" w:hAnsi="Times New Roman" w:cs="Times New Roman"/>
          <w:sz w:val="24"/>
          <w:szCs w:val="24"/>
        </w:rPr>
        <w:t>)</w:t>
      </w:r>
    </w:p>
    <w:p w14:paraId="6E1B33AC" w14:textId="77777777" w:rsidR="00A04AD1" w:rsidRDefault="00A04AD1" w:rsidP="00A04AD1">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w:t>
      </w:r>
      <w:proofErr w:type="spellStart"/>
      <w:r>
        <w:rPr>
          <w:rFonts w:ascii="Times New Roman" w:eastAsia="Times New Roman" w:hAnsi="Times New Roman" w:cs="Times New Roman"/>
          <w:sz w:val="24"/>
          <w:szCs w:val="24"/>
        </w:rPr>
        <w:t>ugovorenom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obimu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kvalitetu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to:</w:t>
      </w:r>
    </w:p>
    <w:tbl>
      <w:tblPr>
        <w:tblpPr w:leftFromText="180" w:rightFromText="180" w:bottomFromText="160" w:vertAnchor="text" w:horzAnchor="margin" w:tblpXSpec="center" w:tblpY="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3402"/>
        <w:gridCol w:w="1871"/>
        <w:gridCol w:w="1814"/>
      </w:tblGrid>
      <w:tr w:rsidR="00A04AD1" w14:paraId="3A3D924E" w14:textId="77777777" w:rsidTr="00A04AD1">
        <w:trPr>
          <w:trHeight w:val="558"/>
        </w:trPr>
        <w:tc>
          <w:tcPr>
            <w:tcW w:w="2235"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49A4AFE" w14:textId="77777777" w:rsidR="00A04AD1" w:rsidRDefault="00A04AD1">
            <w:pPr>
              <w:spacing w:after="0"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Broj</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w:t>
            </w:r>
            <w:proofErr w:type="spellEnd"/>
            <w:proofErr w:type="gramEnd"/>
            <w:r>
              <w:rPr>
                <w:rFonts w:ascii="Times New Roman" w:eastAsia="Calibri" w:hAnsi="Times New Roman" w:cs="Times New Roman"/>
                <w:sz w:val="24"/>
                <w:szCs w:val="24"/>
              </w:rPr>
              <w:t xml:space="preserve"> datum </w:t>
            </w:r>
            <w:proofErr w:type="spellStart"/>
            <w:r>
              <w:rPr>
                <w:rFonts w:ascii="Times New Roman" w:eastAsia="Calibri" w:hAnsi="Times New Roman" w:cs="Times New Roman"/>
                <w:sz w:val="24"/>
                <w:szCs w:val="24"/>
              </w:rPr>
              <w:t>zaključenja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ugovora</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E3BAF57" w14:textId="77777777" w:rsidR="00A04AD1" w:rsidRDefault="00A04AD1">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Vrijednost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ugovora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izvršenih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usluga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w:t>
            </w:r>
            <w:proofErr w:type="spellEnd"/>
            <w:r>
              <w:rPr>
                <w:rFonts w:ascii="Times New Roman" w:eastAsia="Calibri" w:hAnsi="Times New Roman" w:cs="Times New Roman"/>
                <w:sz w:val="24"/>
                <w:szCs w:val="24"/>
              </w:rPr>
              <w:t xml:space="preserve"> PDV-om</w:t>
            </w:r>
          </w:p>
        </w:tc>
        <w:tc>
          <w:tcPr>
            <w:tcW w:w="187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2C277DE" w14:textId="77777777" w:rsidR="00A04AD1" w:rsidRDefault="00A04AD1">
            <w:pPr>
              <w:spacing w:after="0"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Broj</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objekata</w:t>
            </w:r>
            <w:proofErr w:type="spellEnd"/>
            <w:proofErr w:type="gramEnd"/>
            <w:r>
              <w:rPr>
                <w:rFonts w:ascii="Times New Roman" w:eastAsia="Calibri" w:hAnsi="Times New Roman" w:cs="Times New Roman"/>
                <w:sz w:val="24"/>
                <w:szCs w:val="24"/>
              </w:rPr>
              <w:t xml:space="preserve"> </w:t>
            </w:r>
          </w:p>
        </w:tc>
        <w:tc>
          <w:tcPr>
            <w:tcW w:w="181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97D62A1" w14:textId="77777777" w:rsidR="00A04AD1" w:rsidRDefault="00A04AD1">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Ukupna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površina</w:t>
            </w:r>
            <w:proofErr w:type="spellEnd"/>
          </w:p>
        </w:tc>
      </w:tr>
      <w:tr w:rsidR="00A04AD1" w14:paraId="039AE84D" w14:textId="77777777" w:rsidTr="00A04AD1">
        <w:tc>
          <w:tcPr>
            <w:tcW w:w="2235" w:type="dxa"/>
            <w:tcBorders>
              <w:top w:val="single" w:sz="4" w:space="0" w:color="auto"/>
              <w:left w:val="single" w:sz="4" w:space="0" w:color="auto"/>
              <w:bottom w:val="single" w:sz="4" w:space="0" w:color="auto"/>
              <w:right w:val="single" w:sz="4" w:space="0" w:color="auto"/>
            </w:tcBorders>
          </w:tcPr>
          <w:p w14:paraId="67228FAD" w14:textId="77777777" w:rsidR="00A04AD1" w:rsidRDefault="00A04AD1">
            <w:pPr>
              <w:spacing w:before="120" w:after="0" w:line="240" w:lineRule="auto"/>
              <w:jc w:val="both"/>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3EEDBC8" w14:textId="77777777" w:rsidR="00A04AD1" w:rsidRDefault="00A04AD1">
            <w:pPr>
              <w:spacing w:before="120" w:after="0" w:line="240" w:lineRule="auto"/>
              <w:jc w:val="both"/>
              <w:rPr>
                <w:rFonts w:ascii="Times New Roman" w:eastAsia="Calibri"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6D724BC3" w14:textId="77777777" w:rsidR="00A04AD1" w:rsidRDefault="00A04AD1">
            <w:pPr>
              <w:spacing w:before="120" w:after="0" w:line="240" w:lineRule="auto"/>
              <w:jc w:val="both"/>
              <w:rPr>
                <w:rFonts w:ascii="Times New Roman" w:eastAsia="Calibri"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54D17C50" w14:textId="77777777" w:rsidR="00A04AD1" w:rsidRDefault="00A04AD1">
            <w:pPr>
              <w:spacing w:before="120" w:after="0" w:line="240" w:lineRule="auto"/>
              <w:jc w:val="both"/>
              <w:rPr>
                <w:rFonts w:ascii="Times New Roman" w:eastAsia="Calibri" w:hAnsi="Times New Roman" w:cs="Times New Roman"/>
                <w:sz w:val="24"/>
                <w:szCs w:val="24"/>
              </w:rPr>
            </w:pPr>
          </w:p>
        </w:tc>
      </w:tr>
    </w:tbl>
    <w:p w14:paraId="68CE8047" w14:textId="77777777" w:rsidR="00A04AD1" w:rsidRDefault="00A04AD1" w:rsidP="00A04AD1">
      <w:pPr>
        <w:spacing w:before="120" w:after="0" w:line="240" w:lineRule="auto"/>
        <w:jc w:val="both"/>
        <w:rPr>
          <w:rFonts w:ascii="Times New Roman" w:eastAsia="Times New Roman" w:hAnsi="Times New Roman" w:cs="Times New Roman"/>
          <w:sz w:val="24"/>
          <w:szCs w:val="24"/>
        </w:rPr>
      </w:pPr>
    </w:p>
    <w:p w14:paraId="551C075F" w14:textId="77777777" w:rsidR="00A04AD1" w:rsidRDefault="00A04AD1" w:rsidP="00A04AD1">
      <w:pPr>
        <w:tabs>
          <w:tab w:val="left" w:pos="499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2F53B0B6" w14:textId="77777777" w:rsidR="00A04AD1" w:rsidRDefault="00A04AD1" w:rsidP="00A04AD1">
      <w:pPr>
        <w:tabs>
          <w:tab w:val="left" w:pos="499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8AF10DB" w14:textId="77777777" w:rsidR="00A04AD1" w:rsidRDefault="00A04AD1" w:rsidP="00A04AD1">
      <w:pPr>
        <w:tabs>
          <w:tab w:val="left" w:pos="4999"/>
        </w:tabs>
        <w:spacing w:after="0" w:line="240" w:lineRule="auto"/>
        <w:jc w:val="both"/>
        <w:rPr>
          <w:rFonts w:ascii="Times New Roman" w:eastAsia="Calibri" w:hAnsi="Times New Roman" w:cs="Times New Roman"/>
          <w:sz w:val="24"/>
          <w:szCs w:val="24"/>
        </w:rPr>
      </w:pPr>
    </w:p>
    <w:p w14:paraId="2F267A20" w14:textId="77777777" w:rsidR="00A04AD1" w:rsidRDefault="00A04AD1" w:rsidP="00A04AD1">
      <w:pPr>
        <w:tabs>
          <w:tab w:val="left" w:pos="4999"/>
        </w:tabs>
        <w:spacing w:after="0" w:line="240" w:lineRule="auto"/>
        <w:jc w:val="both"/>
        <w:rPr>
          <w:rFonts w:ascii="Times New Roman" w:eastAsia="Calibri" w:hAnsi="Times New Roman" w:cs="Times New Roman"/>
          <w:sz w:val="24"/>
          <w:szCs w:val="24"/>
        </w:rPr>
      </w:pPr>
    </w:p>
    <w:p w14:paraId="7227EBEC" w14:textId="77777777" w:rsidR="00A04AD1" w:rsidRDefault="00A04AD1" w:rsidP="00A04AD1">
      <w:pPr>
        <w:tabs>
          <w:tab w:val="left" w:pos="4999"/>
        </w:tabs>
        <w:spacing w:after="0" w:line="240" w:lineRule="auto"/>
        <w:jc w:val="both"/>
        <w:rPr>
          <w:rFonts w:ascii="Times New Roman" w:eastAsia="Calibri" w:hAnsi="Times New Roman" w:cs="Times New Roman"/>
          <w:sz w:val="24"/>
          <w:szCs w:val="24"/>
        </w:rPr>
      </w:pPr>
    </w:p>
    <w:p w14:paraId="0092B5D3" w14:textId="77777777" w:rsidR="00A04AD1" w:rsidRDefault="00A04AD1" w:rsidP="00A04AD1">
      <w:pPr>
        <w:tabs>
          <w:tab w:val="left" w:pos="4999"/>
        </w:tabs>
        <w:spacing w:after="0" w:line="240" w:lineRule="auto"/>
        <w:jc w:val="both"/>
        <w:rPr>
          <w:rFonts w:ascii="Times New Roman" w:eastAsia="Calibri" w:hAnsi="Times New Roman" w:cs="Times New Roman"/>
          <w:sz w:val="24"/>
          <w:szCs w:val="24"/>
        </w:rPr>
      </w:pPr>
      <w:r>
        <w:rPr>
          <w:rFonts w:ascii="Times New Roman" w:eastAsia="TimesNewRomanPSMT" w:hAnsi="Times New Roman" w:cs="Times New Roman"/>
          <w:bCs/>
          <w:sz w:val="24"/>
          <w:szCs w:val="24"/>
        </w:rPr>
        <w:t xml:space="preserve">              Datum                                        </w:t>
      </w:r>
      <w:r>
        <w:rPr>
          <w:rFonts w:ascii="Times New Roman" w:eastAsia="TimesNewRomanPSMT" w:hAnsi="Times New Roman" w:cs="Times New Roman"/>
          <w:bCs/>
          <w:sz w:val="24"/>
          <w:szCs w:val="24"/>
          <w:lang w:val="ru-RU"/>
        </w:rPr>
        <w:t>М</w:t>
      </w:r>
      <w:r>
        <w:rPr>
          <w:rFonts w:ascii="Times New Roman" w:eastAsia="TimesNewRomanPSMT" w:hAnsi="Times New Roman" w:cs="Times New Roman"/>
          <w:bCs/>
          <w:sz w:val="24"/>
          <w:szCs w:val="24"/>
        </w:rPr>
        <w:t>.P.</w:t>
      </w:r>
      <w:r>
        <w:rPr>
          <w:rFonts w:ascii="Times New Roman" w:eastAsia="TimesNewRomanPSMT" w:hAnsi="Times New Roman" w:cs="Times New Roman"/>
          <w:bCs/>
          <w:sz w:val="24"/>
          <w:szCs w:val="24"/>
        </w:rPr>
        <w:tab/>
        <w:t xml:space="preserve">   </w:t>
      </w:r>
      <w:proofErr w:type="spellStart"/>
      <w:r>
        <w:rPr>
          <w:rFonts w:ascii="Times New Roman" w:eastAsia="TimesNewRomanPSMT" w:hAnsi="Times New Roman" w:cs="Times New Roman"/>
          <w:bCs/>
          <w:sz w:val="24"/>
          <w:szCs w:val="24"/>
        </w:rPr>
        <w:t>Potpis</w:t>
      </w:r>
      <w:proofErr w:type="spellEnd"/>
      <w:r>
        <w:rPr>
          <w:rFonts w:ascii="Times New Roman" w:eastAsia="TimesNewRomanPSMT" w:hAnsi="Times New Roman" w:cs="Times New Roman"/>
          <w:bCs/>
          <w:sz w:val="24"/>
          <w:szCs w:val="24"/>
        </w:rPr>
        <w:t xml:space="preserve"> </w:t>
      </w:r>
      <w:proofErr w:type="spellStart"/>
      <w:r>
        <w:rPr>
          <w:rFonts w:ascii="Times New Roman" w:eastAsia="TimesNewRomanPSMT" w:hAnsi="Times New Roman" w:cs="Times New Roman"/>
          <w:bCs/>
          <w:sz w:val="24"/>
          <w:szCs w:val="24"/>
        </w:rPr>
        <w:t>ovl</w:t>
      </w:r>
      <w:proofErr w:type="spellEnd"/>
      <w:r>
        <w:rPr>
          <w:rFonts w:ascii="Times New Roman" w:eastAsia="TimesNewRomanPSMT" w:hAnsi="Times New Roman" w:cs="Times New Roman"/>
          <w:bCs/>
          <w:sz w:val="24"/>
          <w:szCs w:val="24"/>
          <w:lang w:val="sr-Latn-CS"/>
        </w:rPr>
        <w:t xml:space="preserve">ašćenog lica </w:t>
      </w:r>
      <w:proofErr w:type="spellStart"/>
      <w:r>
        <w:rPr>
          <w:rFonts w:ascii="Times New Roman" w:eastAsia="TimesNewRomanPSMT" w:hAnsi="Times New Roman" w:cs="Times New Roman"/>
          <w:bCs/>
          <w:sz w:val="24"/>
          <w:szCs w:val="24"/>
        </w:rPr>
        <w:t>Kupca</w:t>
      </w:r>
      <w:proofErr w:type="spellEnd"/>
      <w:r>
        <w:rPr>
          <w:rFonts w:ascii="Times New Roman" w:eastAsia="TimesNewRomanPSMT" w:hAnsi="Times New Roman" w:cs="Times New Roman"/>
          <w:bCs/>
          <w:sz w:val="24"/>
          <w:szCs w:val="24"/>
        </w:rPr>
        <w:t>/</w:t>
      </w:r>
      <w:proofErr w:type="spellStart"/>
      <w:r>
        <w:rPr>
          <w:rFonts w:ascii="Times New Roman" w:eastAsia="TimesNewRomanPSMT" w:hAnsi="Times New Roman" w:cs="Times New Roman"/>
          <w:bCs/>
          <w:sz w:val="24"/>
          <w:szCs w:val="24"/>
        </w:rPr>
        <w:t>Primaoca</w:t>
      </w:r>
      <w:proofErr w:type="spellEnd"/>
    </w:p>
    <w:p w14:paraId="17560126" w14:textId="77777777" w:rsidR="00A04AD1" w:rsidRDefault="00A04AD1" w:rsidP="00A04AD1">
      <w:pPr>
        <w:autoSpaceDE w:val="0"/>
        <w:autoSpaceDN w:val="0"/>
        <w:adjustRightInd w:val="0"/>
        <w:spacing w:after="0" w:line="240" w:lineRule="auto"/>
        <w:ind w:left="2880" w:firstLine="720"/>
        <w:jc w:val="both"/>
        <w:rPr>
          <w:rFonts w:ascii="Times New Roman" w:eastAsia="TimesNewRomanPSMT" w:hAnsi="Times New Roman" w:cs="Times New Roman"/>
          <w:b/>
          <w:bCs/>
          <w:sz w:val="24"/>
          <w:szCs w:val="24"/>
          <w:lang w:val="ru-RU"/>
        </w:rPr>
      </w:pPr>
      <w:r>
        <w:rPr>
          <w:rFonts w:ascii="Times New Roman" w:eastAsia="TimesNewRomanPSMT" w:hAnsi="Times New Roman" w:cs="Times New Roman"/>
          <w:b/>
          <w:bCs/>
          <w:sz w:val="24"/>
          <w:szCs w:val="24"/>
        </w:rPr>
        <w:t xml:space="preserve">    </w:t>
      </w:r>
    </w:p>
    <w:p w14:paraId="5976C9B3" w14:textId="77777777" w:rsidR="00A04AD1" w:rsidRDefault="00A04AD1" w:rsidP="00A04AD1">
      <w:pPr>
        <w:autoSpaceDE w:val="0"/>
        <w:autoSpaceDN w:val="0"/>
        <w:adjustRightInd w:val="0"/>
        <w:spacing w:after="0" w:line="240" w:lineRule="auto"/>
        <w:jc w:val="both"/>
        <w:rPr>
          <w:rFonts w:ascii="Times New Roman" w:eastAsia="TimesNewRomanPS-BoldMT" w:hAnsi="Times New Roman" w:cs="Times New Roman"/>
          <w:b/>
          <w:bCs/>
          <w:i/>
          <w:iCs/>
          <w:sz w:val="24"/>
          <w:szCs w:val="24"/>
        </w:rPr>
      </w:pPr>
      <w:r>
        <w:rPr>
          <w:rFonts w:ascii="Times New Roman" w:eastAsia="TimesNewRomanPS-BoldMT" w:hAnsi="Times New Roman" w:cs="Times New Roman"/>
          <w:b/>
          <w:bCs/>
          <w:i/>
          <w:iCs/>
          <w:sz w:val="24"/>
          <w:szCs w:val="24"/>
        </w:rPr>
        <w:t>_____________________________</w:t>
      </w:r>
      <w:r>
        <w:rPr>
          <w:rFonts w:ascii="Times New Roman" w:eastAsia="TimesNewRomanPS-BoldMT" w:hAnsi="Times New Roman" w:cs="Times New Roman"/>
          <w:b/>
          <w:bCs/>
          <w:i/>
          <w:iCs/>
          <w:sz w:val="24"/>
          <w:szCs w:val="24"/>
        </w:rPr>
        <w:tab/>
        <w:t xml:space="preserve">                             _____________________________</w:t>
      </w:r>
    </w:p>
    <w:p w14:paraId="3D24B487" w14:textId="77777777" w:rsidR="00A04AD1" w:rsidRDefault="00A04AD1" w:rsidP="00A04AD1">
      <w:pPr>
        <w:spacing w:before="12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ime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prezime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funkcija</w:t>
      </w:r>
      <w:proofErr w:type="spellEnd"/>
      <w:r>
        <w:rPr>
          <w:rFonts w:ascii="Times New Roman" w:eastAsia="Times New Roman" w:hAnsi="Times New Roman" w:cs="Times New Roman"/>
          <w:i/>
          <w:sz w:val="24"/>
          <w:szCs w:val="24"/>
        </w:rPr>
        <w:t>)</w:t>
      </w:r>
    </w:p>
    <w:p w14:paraId="442E6EC4" w14:textId="77777777" w:rsidR="00A04AD1" w:rsidRDefault="00A04AD1" w:rsidP="00A04AD1">
      <w:pPr>
        <w:spacing w:before="12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______________________________</w:t>
      </w:r>
    </w:p>
    <w:p w14:paraId="445C393C" w14:textId="77777777" w:rsidR="00A04AD1" w:rsidRDefault="00A04AD1" w:rsidP="00A04AD1">
      <w:pPr>
        <w:spacing w:before="120"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potpis</w:t>
      </w:r>
      <w:proofErr w:type="spellEnd"/>
      <w:r>
        <w:rPr>
          <w:rFonts w:ascii="Times New Roman" w:eastAsia="Times New Roman" w:hAnsi="Times New Roman" w:cs="Times New Roman"/>
          <w:i/>
          <w:sz w:val="24"/>
          <w:szCs w:val="24"/>
        </w:rPr>
        <w:t>)</w:t>
      </w:r>
    </w:p>
    <w:p w14:paraId="210C7915" w14:textId="77777777" w:rsidR="00A04AD1" w:rsidRDefault="00A04AD1" w:rsidP="00A04AD1">
      <w:pPr>
        <w:tabs>
          <w:tab w:val="left" w:pos="1950"/>
        </w:tabs>
        <w:rPr>
          <w:rFonts w:ascii="Times New Roman" w:eastAsia="Calibri" w:hAnsi="Times New Roman" w:cs="Times New Roman"/>
          <w:color w:val="000000"/>
          <w:sz w:val="24"/>
          <w:szCs w:val="24"/>
        </w:rPr>
      </w:pPr>
    </w:p>
    <w:p w14:paraId="768DDCA3" w14:textId="77777777" w:rsidR="00A04AD1" w:rsidRDefault="00A04AD1" w:rsidP="00A04AD1">
      <w:pPr>
        <w:spacing w:before="120"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Napomena</w:t>
      </w:r>
      <w:proofErr w:type="spellEnd"/>
      <w:r>
        <w:rPr>
          <w:rFonts w:ascii="Times New Roman" w:eastAsia="Times New Roman" w:hAnsi="Times New Roman" w:cs="Times New Roman"/>
          <w:color w:val="000000"/>
          <w:sz w:val="24"/>
          <w:szCs w:val="24"/>
        </w:rPr>
        <w:t>:</w:t>
      </w:r>
    </w:p>
    <w:p w14:paraId="3B565A64"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Obrazac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koristiti</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svaku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referencu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Ponuđača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pojedinačno</w:t>
      </w:r>
      <w:proofErr w:type="spellEnd"/>
      <w:r>
        <w:rPr>
          <w:rFonts w:ascii="Times New Roman" w:eastAsia="Times New Roman" w:hAnsi="Times New Roman" w:cs="Times New Roman"/>
          <w:color w:val="000000"/>
          <w:sz w:val="24"/>
          <w:szCs w:val="24"/>
        </w:rPr>
        <w:t>.</w:t>
      </w:r>
    </w:p>
    <w:p w14:paraId="7AD68DDC" w14:textId="77777777" w:rsidR="00A04AD1" w:rsidRDefault="00A04AD1" w:rsidP="00A04AD1">
      <w:pPr>
        <w:spacing w:after="0" w:line="240" w:lineRule="auto"/>
        <w:rPr>
          <w:rFonts w:ascii="Times New Roman" w:eastAsia="Times New Roman" w:hAnsi="Times New Roman" w:cs="Times New Roman"/>
          <w:sz w:val="24"/>
          <w:szCs w:val="24"/>
        </w:rPr>
      </w:pPr>
    </w:p>
    <w:p w14:paraId="140D2178"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56C9A57A"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10DE0B98"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316F8AA1"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1F26161C"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132AFEED"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738279E6"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6F8B6869"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Times New Roman" w:eastAsia="Times New Roman" w:hAnsi="Times New Roman" w:cs="Times New Roman"/>
          <w:b/>
          <w:sz w:val="24"/>
          <w:szCs w:val="24"/>
          <w:lang w:val="sr-Latn-ME"/>
        </w:rPr>
      </w:pPr>
      <w:bookmarkStart w:id="7" w:name="_Toc62730560"/>
      <w:r>
        <w:rPr>
          <w:rFonts w:ascii="Times New Roman" w:eastAsia="Times New Roman" w:hAnsi="Times New Roman" w:cs="Times New Roman"/>
          <w:b/>
          <w:sz w:val="24"/>
          <w:szCs w:val="24"/>
          <w:lang w:val="sr-Latn-ME"/>
        </w:rPr>
        <w:t>JEZIK PONUDE</w:t>
      </w:r>
      <w:bookmarkEnd w:id="7"/>
    </w:p>
    <w:p w14:paraId="523167B9"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4C650D7B"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Ponuda se sačinjava na:</w:t>
      </w:r>
    </w:p>
    <w:p w14:paraId="5BC30964"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644C15C5"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A8"/>
      </w:r>
      <w:r>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55EC1B9A"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5DEBD882"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Times New Roman" w:eastAsia="Times New Roman" w:hAnsi="Times New Roman" w:cs="Times New Roman"/>
          <w:b/>
          <w:sz w:val="24"/>
          <w:szCs w:val="24"/>
          <w:lang w:val="sr-Latn-ME"/>
        </w:rPr>
      </w:pPr>
      <w:bookmarkStart w:id="8" w:name="_Toc62730561"/>
      <w:r>
        <w:rPr>
          <w:rFonts w:ascii="Times New Roman" w:eastAsia="Times New Roman" w:hAnsi="Times New Roman" w:cs="Times New Roman"/>
          <w:b/>
          <w:sz w:val="24"/>
          <w:szCs w:val="24"/>
          <w:lang w:val="sr-Latn-ME"/>
        </w:rPr>
        <w:t>NAČIN, MJESTO I VRIJEME PODNOŠENJA PONUDA I OTVARANJA PONUDA</w:t>
      </w:r>
      <w:bookmarkEnd w:id="8"/>
    </w:p>
    <w:p w14:paraId="3BDDCCD7"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4708373C" w14:textId="3655AFD6"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Ponude se podnose preko ESJN-a zaključno sa danom </w:t>
      </w:r>
      <w:bookmarkStart w:id="9" w:name="_Hlk193377136"/>
      <w:r>
        <w:rPr>
          <w:rFonts w:ascii="Times New Roman" w:eastAsia="Times New Roman" w:hAnsi="Times New Roman" w:cs="Times New Roman"/>
          <w:color w:val="000000"/>
          <w:sz w:val="24"/>
          <w:szCs w:val="24"/>
          <w:lang w:val="sr-Latn-ME"/>
        </w:rPr>
        <w:t>04</w:t>
      </w:r>
      <w:r w:rsidR="00A96951">
        <w:rPr>
          <w:rFonts w:ascii="Times New Roman" w:eastAsia="Times New Roman" w:hAnsi="Times New Roman" w:cs="Times New Roman"/>
          <w:color w:val="000000"/>
          <w:sz w:val="24"/>
          <w:szCs w:val="24"/>
          <w:lang w:val="sr-Latn-ME"/>
        </w:rPr>
        <w:t>.04</w:t>
      </w:r>
      <w:r>
        <w:rPr>
          <w:rFonts w:ascii="Times New Roman" w:eastAsia="Times New Roman" w:hAnsi="Times New Roman" w:cs="Times New Roman"/>
          <w:color w:val="000000"/>
          <w:sz w:val="24"/>
          <w:szCs w:val="24"/>
          <w:lang w:val="sr-Latn-ME"/>
        </w:rPr>
        <w:t>.</w:t>
      </w:r>
      <w:r w:rsidR="00A96951">
        <w:rPr>
          <w:rFonts w:ascii="Times New Roman" w:eastAsia="Times New Roman" w:hAnsi="Times New Roman" w:cs="Times New Roman"/>
          <w:color w:val="000000"/>
          <w:sz w:val="24"/>
          <w:szCs w:val="24"/>
          <w:lang w:val="sr-Latn-ME"/>
        </w:rPr>
        <w:t>2025.</w:t>
      </w:r>
      <w:bookmarkEnd w:id="9"/>
      <w:r>
        <w:rPr>
          <w:rFonts w:ascii="Times New Roman" w:eastAsia="Times New Roman" w:hAnsi="Times New Roman" w:cs="Times New Roman"/>
          <w:color w:val="000000"/>
          <w:sz w:val="24"/>
          <w:szCs w:val="24"/>
          <w:lang w:val="sr-Latn-ME"/>
        </w:rPr>
        <w:t xml:space="preserve"> godine do 09:00 sati.</w:t>
      </w:r>
    </w:p>
    <w:p w14:paraId="213BDE8D" w14:textId="77777777" w:rsidR="00A04AD1" w:rsidRDefault="00A04AD1" w:rsidP="00A04AD1">
      <w:pPr>
        <w:spacing w:after="0" w:line="240" w:lineRule="auto"/>
        <w:jc w:val="both"/>
        <w:rPr>
          <w:rFonts w:ascii="Times New Roman" w:eastAsia="Times New Roman" w:hAnsi="Times New Roman" w:cs="Times New Roman"/>
          <w:b/>
          <w:bCs/>
          <w:i/>
          <w:iCs/>
          <w:color w:val="000000"/>
          <w:sz w:val="24"/>
          <w:szCs w:val="24"/>
          <w:lang w:val="sr-Latn-ME"/>
        </w:rPr>
      </w:pPr>
    </w:p>
    <w:p w14:paraId="10D59454" w14:textId="5EFE38B3"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Otvaranje ponuda održaće se dana  </w:t>
      </w:r>
      <w:r w:rsidR="00A96951">
        <w:rPr>
          <w:rFonts w:ascii="Times New Roman" w:eastAsia="Times New Roman" w:hAnsi="Times New Roman" w:cs="Times New Roman"/>
          <w:color w:val="000000"/>
          <w:sz w:val="24"/>
          <w:szCs w:val="24"/>
          <w:lang w:val="sr-Latn-ME"/>
        </w:rPr>
        <w:t>04.04.2025.</w:t>
      </w:r>
      <w:r>
        <w:rPr>
          <w:rFonts w:ascii="Times New Roman" w:eastAsia="Times New Roman" w:hAnsi="Times New Roman" w:cs="Times New Roman"/>
          <w:color w:val="000000"/>
          <w:sz w:val="24"/>
          <w:szCs w:val="24"/>
          <w:lang w:val="sr-Latn-ME"/>
        </w:rPr>
        <w:t xml:space="preserve">godine u 09:30 sati. </w:t>
      </w:r>
    </w:p>
    <w:p w14:paraId="6CA80A78"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05A68107"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bookmarkStart w:id="10" w:name="_Toc62730562"/>
      <w:r>
        <w:rPr>
          <w:rFonts w:ascii="Times New Roman" w:eastAsia="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FB09E84"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15BE17E8"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FE"/>
      </w:r>
      <w:r>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14:paraId="38A7CC9D" w14:textId="77777777" w:rsidR="00A04AD1" w:rsidRDefault="00A04AD1" w:rsidP="00A04AD1">
      <w:pPr>
        <w:numPr>
          <w:ilvl w:val="0"/>
          <w:numId w:val="24"/>
        </w:numPr>
        <w:spacing w:before="96" w:after="0" w:line="240" w:lineRule="auto"/>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 xml:space="preserve">neposrednom predajom na arhivi naručioca na adresi: </w:t>
      </w:r>
      <w:bookmarkStart w:id="11" w:name="_Hlk80101892"/>
      <w:proofErr w:type="spellStart"/>
      <w:r>
        <w:rPr>
          <w:rFonts w:ascii="Times New Roman" w:eastAsia="Times New Roman" w:hAnsi="Times New Roman" w:cs="Times New Roman"/>
          <w:bCs/>
          <w:sz w:val="24"/>
          <w:szCs w:val="24"/>
        </w:rPr>
        <w:t>Opština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Pljevlja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Ulica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kralja</w:t>
      </w:r>
      <w:proofErr w:type="spellEnd"/>
      <w:r>
        <w:rPr>
          <w:rFonts w:ascii="Times New Roman" w:eastAsia="Times New Roman" w:hAnsi="Times New Roman" w:cs="Times New Roman"/>
          <w:bCs/>
          <w:sz w:val="24"/>
          <w:szCs w:val="24"/>
        </w:rPr>
        <w:t xml:space="preserve"> Petra I br.48</w:t>
      </w:r>
      <w:r>
        <w:rPr>
          <w:rFonts w:ascii="Times New Roman" w:eastAsia="Calibri" w:hAnsi="Times New Roman" w:cs="Times New Roman"/>
          <w:color w:val="000000"/>
          <w:sz w:val="24"/>
          <w:szCs w:val="24"/>
          <w:lang w:val="sr-Latn-ME"/>
        </w:rPr>
        <w:t>.</w:t>
      </w:r>
    </w:p>
    <w:bookmarkEnd w:id="11"/>
    <w:p w14:paraId="186178C2" w14:textId="77777777" w:rsidR="00A04AD1" w:rsidRDefault="00A04AD1" w:rsidP="00A04AD1">
      <w:pPr>
        <w:numPr>
          <w:ilvl w:val="0"/>
          <w:numId w:val="24"/>
        </w:numPr>
        <w:spacing w:before="96" w:after="0" w:line="240" w:lineRule="auto"/>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 xml:space="preserve">preporučenom pošiljkom sa povratnicom na adresi: </w:t>
      </w:r>
      <w:proofErr w:type="spellStart"/>
      <w:r>
        <w:rPr>
          <w:rFonts w:ascii="Times New Roman" w:eastAsia="Times New Roman" w:hAnsi="Times New Roman" w:cs="Times New Roman"/>
          <w:bCs/>
          <w:sz w:val="24"/>
          <w:szCs w:val="24"/>
        </w:rPr>
        <w:t>Opština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Pljevlja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Ulica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kralja</w:t>
      </w:r>
      <w:proofErr w:type="spellEnd"/>
      <w:r>
        <w:rPr>
          <w:rFonts w:ascii="Times New Roman" w:eastAsia="Times New Roman" w:hAnsi="Times New Roman" w:cs="Times New Roman"/>
          <w:bCs/>
          <w:sz w:val="24"/>
          <w:szCs w:val="24"/>
        </w:rPr>
        <w:t xml:space="preserve"> Petra I br.48</w:t>
      </w:r>
      <w:r>
        <w:rPr>
          <w:rFonts w:ascii="Times New Roman" w:eastAsia="Calibri" w:hAnsi="Times New Roman" w:cs="Times New Roman"/>
          <w:color w:val="000000"/>
          <w:sz w:val="24"/>
          <w:szCs w:val="24"/>
          <w:lang w:val="sr-Latn-ME"/>
        </w:rPr>
        <w:t>.</w:t>
      </w:r>
    </w:p>
    <w:p w14:paraId="6E625628" w14:textId="6C0E27EB" w:rsidR="00A04AD1" w:rsidRDefault="00A04AD1" w:rsidP="00A04AD1">
      <w:pPr>
        <w:pStyle w:val="ListParagraph"/>
        <w:numPr>
          <w:ilvl w:val="0"/>
          <w:numId w:val="24"/>
        </w:num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radnim danima od 07 do 15 sati, zaključno sa danom </w:t>
      </w:r>
      <w:r w:rsidR="00A96951">
        <w:rPr>
          <w:rFonts w:ascii="Times New Roman" w:eastAsia="Times New Roman" w:hAnsi="Times New Roman" w:cs="Times New Roman"/>
          <w:color w:val="000000"/>
          <w:sz w:val="24"/>
          <w:szCs w:val="24"/>
          <w:lang w:val="sr-Latn-ME"/>
        </w:rPr>
        <w:t>04.04.2025.</w:t>
      </w:r>
      <w:r>
        <w:rPr>
          <w:rFonts w:ascii="Times New Roman" w:eastAsia="Times New Roman" w:hAnsi="Times New Roman" w:cs="Times New Roman"/>
          <w:color w:val="000000"/>
          <w:sz w:val="24"/>
          <w:szCs w:val="24"/>
          <w:lang w:val="sr-Latn-ME"/>
        </w:rPr>
        <w:t>. godine do 09:00 sati.</w:t>
      </w:r>
    </w:p>
    <w:p w14:paraId="4D9038C3"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Napomena: </w:t>
      </w:r>
    </w:p>
    <w:p w14:paraId="30DE70F9"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naznaka "garancija ponude" i "ne otvaraj prije roka za otvaranje ponuda".</w:t>
      </w:r>
    </w:p>
    <w:p w14:paraId="60A0DC05"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-U slučaju produženja roka za podnošenje ponuda putem CEJN-a, produžava se i rok za podnošenje garancije ponude za isti vremenski period koliko i rok za podnošenje ponuda.</w:t>
      </w:r>
    </w:p>
    <w:p w14:paraId="1625844F" w14:textId="77777777" w:rsidR="00A04AD1" w:rsidRDefault="00A04AD1" w:rsidP="00A04AD1">
      <w:pPr>
        <w:spacing w:after="0" w:line="240" w:lineRule="auto"/>
        <w:rPr>
          <w:rFonts w:ascii="Times New Roman" w:eastAsia="Times New Roman" w:hAnsi="Times New Roman" w:cs="Times New Roman"/>
          <w:i/>
          <w:iCs/>
          <w:color w:val="000000"/>
          <w:sz w:val="24"/>
          <w:szCs w:val="24"/>
          <w:lang w:val="sr-Latn-ME"/>
        </w:rPr>
      </w:pPr>
    </w:p>
    <w:p w14:paraId="2C5C13C0" w14:textId="77777777" w:rsidR="00A04AD1" w:rsidRDefault="00A04AD1" w:rsidP="00A04AD1">
      <w:pPr>
        <w:spacing w:after="0" w:line="240" w:lineRule="auto"/>
        <w:rPr>
          <w:rFonts w:ascii="Times New Roman" w:eastAsia="Times New Roman" w:hAnsi="Times New Roman" w:cs="Times New Roman"/>
          <w:i/>
          <w:iCs/>
          <w:color w:val="000000"/>
          <w:sz w:val="24"/>
          <w:szCs w:val="24"/>
          <w:lang w:val="sr-Latn-ME"/>
        </w:rPr>
      </w:pPr>
    </w:p>
    <w:p w14:paraId="636E743B"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lastRenderedPageBreak/>
        <w:t>USLOVI ZA AKTIVIRANJE GARANCIJE PONUDE</w:t>
      </w:r>
      <w:r>
        <w:rPr>
          <w:vertAlign w:val="superscript"/>
        </w:rPr>
        <w:footnoteReference w:id="8"/>
      </w:r>
      <w:bookmarkEnd w:id="10"/>
    </w:p>
    <w:p w14:paraId="1F6DE037"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553F5D38"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Garancija ponude će se aktivirati ako ponuđač: </w:t>
      </w:r>
    </w:p>
    <w:p w14:paraId="7AE812DE"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1) odustane od ponude u roku važenja ponude; </w:t>
      </w:r>
    </w:p>
    <w:p w14:paraId="3428D393"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2) ne dostavi zahtijevane dokaze prije potpisivanja ugovora; </w:t>
      </w:r>
    </w:p>
    <w:p w14:paraId="1D496ADF"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3) odbije da potpiše ugovor o javnoj nabavci ili okvirni sporazum; ili </w:t>
      </w:r>
    </w:p>
    <w:p w14:paraId="2495B6E5"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4) u izjavi privrednog subjekta navede netačne činjenice o ispunjenosti uslova iz člana 111 stav 4 Zakona o javnim nabavkama.</w:t>
      </w:r>
    </w:p>
    <w:p w14:paraId="1E96266A"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014C8555"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Times New Roman" w:eastAsia="Times New Roman" w:hAnsi="Times New Roman" w:cs="Times New Roman"/>
          <w:b/>
          <w:sz w:val="24"/>
          <w:szCs w:val="24"/>
          <w:lang w:val="sr-Latn-ME"/>
        </w:rPr>
      </w:pPr>
      <w:bookmarkStart w:id="12" w:name="_Toc62730563"/>
      <w:r>
        <w:rPr>
          <w:rFonts w:ascii="Times New Roman" w:eastAsia="Times New Roman" w:hAnsi="Times New Roman" w:cs="Times New Roman"/>
          <w:b/>
          <w:sz w:val="24"/>
          <w:szCs w:val="24"/>
          <w:lang w:val="sr-Latn-ME"/>
        </w:rPr>
        <w:t>TAJNOST PODATAKA</w:t>
      </w:r>
      <w:bookmarkEnd w:id="12"/>
      <w:r>
        <w:rPr>
          <w:rFonts w:ascii="Times New Roman" w:eastAsia="Times New Roman" w:hAnsi="Times New Roman" w:cs="Times New Roman"/>
          <w:color w:val="000000"/>
          <w:sz w:val="24"/>
          <w:szCs w:val="24"/>
          <w:lang w:val="sr-Latn-ME"/>
        </w:rPr>
        <w:t xml:space="preserve"> </w:t>
      </w:r>
    </w:p>
    <w:p w14:paraId="6FA3B2AB"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Tenderska dokumentacija sadrži tajne podatke</w:t>
      </w:r>
    </w:p>
    <w:p w14:paraId="760A2B14"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sym w:font="Wingdings" w:char="F0A8"/>
      </w:r>
      <w:r>
        <w:rPr>
          <w:rFonts w:ascii="Times New Roman" w:eastAsia="Times New Roman" w:hAnsi="Times New Roman" w:cs="Times New Roman"/>
          <w:color w:val="000000"/>
          <w:sz w:val="24"/>
          <w:szCs w:val="24"/>
          <w:lang w:val="sr-Latn-ME"/>
        </w:rPr>
        <w:t xml:space="preserve"> ne</w:t>
      </w:r>
    </w:p>
    <w:p w14:paraId="7F23854A"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Times New Roman" w:eastAsia="Times New Roman" w:hAnsi="Times New Roman" w:cs="Times New Roman"/>
          <w:b/>
          <w:sz w:val="24"/>
          <w:szCs w:val="24"/>
          <w:lang w:val="sr-Latn-ME"/>
        </w:rPr>
      </w:pPr>
      <w:bookmarkStart w:id="13" w:name="_Toc62730564"/>
      <w:r>
        <w:rPr>
          <w:rFonts w:ascii="Times New Roman" w:eastAsia="Times New Roman" w:hAnsi="Times New Roman" w:cs="Times New Roman"/>
          <w:b/>
          <w:sz w:val="24"/>
          <w:szCs w:val="24"/>
          <w:lang w:val="sr-Latn-ME"/>
        </w:rPr>
        <w:t>UPUTSTVO ZA SAČINJAVANJE PONUDE</w:t>
      </w:r>
      <w:bookmarkEnd w:id="13"/>
    </w:p>
    <w:p w14:paraId="10BD5ECC" w14:textId="77777777" w:rsidR="00A04AD1" w:rsidRDefault="00A04AD1" w:rsidP="00A04AD1">
      <w:pPr>
        <w:spacing w:after="0" w:line="240" w:lineRule="auto"/>
        <w:rPr>
          <w:rFonts w:ascii="Times New Roman" w:eastAsia="Times New Roman" w:hAnsi="Times New Roman" w:cs="Times New Roman"/>
          <w:sz w:val="24"/>
          <w:szCs w:val="24"/>
          <w:lang w:val="sr-Latn-ME"/>
        </w:rPr>
      </w:pPr>
    </w:p>
    <w:p w14:paraId="4BEA75C6"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7CB51993"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4AA304C7" w14:textId="77777777" w:rsidR="00A04AD1" w:rsidRDefault="00A04AD1" w:rsidP="00A04AD1">
      <w:pPr>
        <w:spacing w:after="0" w:line="240" w:lineRule="auto"/>
        <w:jc w:val="both"/>
        <w:rPr>
          <w:rFonts w:ascii="Times New Roman" w:eastAsia="Times New Roman" w:hAnsi="Times New Roman" w:cs="Times New Roman"/>
          <w:i/>
          <w:iCs/>
          <w:color w:val="000000"/>
          <w:sz w:val="24"/>
          <w:szCs w:val="24"/>
          <w:lang w:val="sr-Latn-ME"/>
        </w:rPr>
      </w:pPr>
      <w:r>
        <w:rPr>
          <w:rFonts w:ascii="Times New Roman" w:eastAsia="Times New Roman" w:hAnsi="Times New Roman" w:cs="Times New Roman"/>
          <w:sz w:val="24"/>
          <w:szCs w:val="24"/>
          <w:lang w:val="sr-Latn-ME"/>
        </w:rPr>
        <w:t xml:space="preserve">Ponuđač je dužan da tačno i nedvosmisleno popuni </w:t>
      </w:r>
      <w:r>
        <w:rPr>
          <w:rFonts w:ascii="Times New Roman" w:eastAsia="Calibri" w:hAnsi="Times New Roman" w:cs="Times New Roman"/>
          <w:sz w:val="24"/>
          <w:szCs w:val="24"/>
          <w:lang w:val="sr-Latn-ME"/>
        </w:rPr>
        <w:t>Izjavu privrednog subjekta u skladu sa zahtjevima iz tenderske dokumentacije.</w:t>
      </w:r>
    </w:p>
    <w:p w14:paraId="6AFB212E"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3F34C837"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Times New Roman" w:eastAsia="Times New Roman" w:hAnsi="Times New Roman" w:cs="Times New Roman"/>
          <w:b/>
          <w:sz w:val="24"/>
          <w:szCs w:val="24"/>
          <w:lang w:val="sr-Latn-ME"/>
        </w:rPr>
      </w:pPr>
      <w:bookmarkStart w:id="14" w:name="_Toc62730565"/>
      <w:r>
        <w:rPr>
          <w:rFonts w:ascii="Times New Roman" w:eastAsia="Times New Roman" w:hAnsi="Times New Roman" w:cs="Times New Roman"/>
          <w:b/>
          <w:sz w:val="24"/>
          <w:szCs w:val="24"/>
          <w:lang w:val="sr-Latn-ME"/>
        </w:rPr>
        <w:t>NAČIN ZAKLJUČIVANJA I IZMJENE UGOVORA O JAVNOJ NABAVCI</w:t>
      </w:r>
      <w:bookmarkEnd w:id="14"/>
    </w:p>
    <w:p w14:paraId="66F1AC09"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61CF1A"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2352FFA0"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4225552C"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2D414DBB"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Ugovor između naručioca i ponuđača čija je ponuda izabrana kao najpovoljnija, pored uslova koji su propisani ovom tenderskom dokumentacijom, će sadržati i sljedeće:</w:t>
      </w:r>
    </w:p>
    <w:p w14:paraId="3D4FC31E"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37FD3AFA"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Izvršilac se obavezuje:</w:t>
      </w:r>
    </w:p>
    <w:p w14:paraId="08CC63F0"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w:t>
      </w:r>
      <w:r>
        <w:rPr>
          <w:rFonts w:ascii="Times New Roman" w:eastAsia="Times New Roman" w:hAnsi="Times New Roman" w:cs="Times New Roman"/>
          <w:sz w:val="24"/>
          <w:szCs w:val="24"/>
          <w:lang w:val="sr-Latn-ME"/>
        </w:rPr>
        <w:tab/>
        <w:t>da usluge koje su predmet Ugovora izvodi u skladu sa važećim zakonskim propisima, normativima i standardima za ovu vrstu posla;</w:t>
      </w:r>
    </w:p>
    <w:p w14:paraId="24229CDF"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w:t>
      </w:r>
      <w:r>
        <w:rPr>
          <w:rFonts w:ascii="Times New Roman" w:eastAsia="Times New Roman" w:hAnsi="Times New Roman" w:cs="Times New Roman"/>
          <w:sz w:val="24"/>
          <w:szCs w:val="24"/>
          <w:lang w:val="sr-Latn-ME"/>
        </w:rPr>
        <w:tab/>
        <w:t xml:space="preserve">da usluge pruža kvalifikovanom radnom snagom sa potrebnim iskustvom za ovu vrstu posla; </w:t>
      </w:r>
    </w:p>
    <w:p w14:paraId="5EE8D0B4"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w:t>
      </w:r>
      <w:r>
        <w:rPr>
          <w:rFonts w:ascii="Times New Roman" w:eastAsia="Times New Roman" w:hAnsi="Times New Roman" w:cs="Times New Roman"/>
          <w:sz w:val="24"/>
          <w:szCs w:val="24"/>
          <w:lang w:val="sr-Latn-ME"/>
        </w:rPr>
        <w:tab/>
        <w:t>da rukovodi izvršenjem svih usluga;</w:t>
      </w:r>
    </w:p>
    <w:p w14:paraId="249B845A"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lastRenderedPageBreak/>
        <w:t>•</w:t>
      </w:r>
      <w:r>
        <w:rPr>
          <w:rFonts w:ascii="Times New Roman" w:eastAsia="Times New Roman" w:hAnsi="Times New Roman" w:cs="Times New Roman"/>
          <w:sz w:val="24"/>
          <w:szCs w:val="24"/>
          <w:lang w:val="sr-Latn-ME"/>
        </w:rPr>
        <w:tab/>
        <w:t>da obezbijedi kompletnu  dokumentaciju po kojoj se izvode usluge;</w:t>
      </w:r>
    </w:p>
    <w:p w14:paraId="7D3126F1"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w:t>
      </w:r>
      <w:r>
        <w:rPr>
          <w:rFonts w:ascii="Times New Roman" w:eastAsia="Times New Roman" w:hAnsi="Times New Roman" w:cs="Times New Roman"/>
          <w:sz w:val="24"/>
          <w:szCs w:val="24"/>
          <w:lang w:val="sr-Latn-ME"/>
        </w:rPr>
        <w:tab/>
        <w:t xml:space="preserve">da primijeni mjere zaštite na radu propisane zakonom, kako ne bi došlo do povrede, odnosno nesreće na poslu, a u slučaju da do istih dođe, odgovoran je po svim osnovama; </w:t>
      </w:r>
    </w:p>
    <w:p w14:paraId="61AFD8DF"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w:t>
      </w:r>
      <w:r>
        <w:rPr>
          <w:rFonts w:ascii="Times New Roman" w:eastAsia="Times New Roman" w:hAnsi="Times New Roman" w:cs="Times New Roman"/>
          <w:sz w:val="24"/>
          <w:szCs w:val="24"/>
          <w:lang w:val="sr-Latn-ME"/>
        </w:rPr>
        <w:tab/>
        <w:t xml:space="preserve">da odmah, po zahtjevu nadzornog organa Naručioca, pristupi otklanjanju uočenih nedostataka i propusta u obavljanju posla; </w:t>
      </w:r>
    </w:p>
    <w:p w14:paraId="321FBD74"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w:t>
      </w:r>
      <w:r>
        <w:rPr>
          <w:rFonts w:ascii="Times New Roman" w:eastAsia="Times New Roman" w:hAnsi="Times New Roman" w:cs="Times New Roman"/>
          <w:sz w:val="24"/>
          <w:szCs w:val="24"/>
          <w:lang w:val="sr-Latn-ME"/>
        </w:rPr>
        <w:tab/>
        <w:t>da nadoknadi svu štetu Naručiocu, koja bude prouzrokovana nesavjesnim ili nekvalitetnim radom ili krivicom lica koje vrši obezbjedjenje.</w:t>
      </w:r>
    </w:p>
    <w:p w14:paraId="06B3C7D6"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3A06152A"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Do raskida Ugovora može doći ako Izvršilac ne bude izvršavao svoje obaveze u rokovima i na način predvidjen Ugovorom: </w:t>
      </w:r>
    </w:p>
    <w:p w14:paraId="1666BD7C"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w:t>
      </w:r>
      <w:r>
        <w:rPr>
          <w:rFonts w:ascii="Times New Roman" w:eastAsia="Times New Roman" w:hAnsi="Times New Roman" w:cs="Times New Roman"/>
          <w:sz w:val="24"/>
          <w:szCs w:val="24"/>
          <w:lang w:val="sr-Latn-ME"/>
        </w:rPr>
        <w:tab/>
        <w:t>U slučaju da se osoblje Izvršioca ne pridržava svojih obaveza, nedolično ponaša tokom obavljanja posla, kasni sa dolaskom u smjenu, napušta poziciono mjesto, dozvoljava boravak neovlašćenih lica u prostorijama Naručioca i u drugim slučajevima nesavjesnog obavljanja posla. Isto pravo Naručilac ima u slučaju raskida ugovora, do izbora novog Izvršioca.</w:t>
      </w:r>
    </w:p>
    <w:p w14:paraId="7E7FED9F"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Naručilac je obavezan da u slučaju uočavanja propusta u obavljanju posla pisanim putem pozove Izvršioca i da putem Zapisnika zajednički konstatuju uzrok i obim uočenih propusta. </w:t>
      </w:r>
    </w:p>
    <w:p w14:paraId="0CCBFA14"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08459AED"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Ukoliko Naručilac ima osnovan razlog za nezadovoljstvo radom bilo kojeg člana osoblja Izvršioca, u tom slučaju, Izvršilac će na osnovu pismanog zahtjeva Naručioca, u kome se navodi razlog, obezbijediti kao zamjenu lice sa kvalifikacijama i iskustvom koji su prihvatljivi Naručiocu.</w:t>
      </w:r>
    </w:p>
    <w:p w14:paraId="7155186A"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Izvršilac nema pravo da zahtijeva pokrivanje dodatnih troškova koji proističu ili su u vezi sa premještanjem ili zamjenom osoblja.</w:t>
      </w:r>
    </w:p>
    <w:p w14:paraId="68967BB0"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7013FF67"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Izvršilac i njegovo osoblje se obavezuje da u toku važenja ovog Ugovora, kao i po isteku ovog ugovora, ne iznose bilo kakve službene ili povjerljive informacije u vezi ovog Ugovora, poslova i aktivnosti Naručioca, bez prethodne pisane saglasnosti Naručioca.</w:t>
      </w:r>
    </w:p>
    <w:p w14:paraId="4A3A04E8" w14:textId="77777777" w:rsidR="00A04AD1" w:rsidRDefault="00A04AD1" w:rsidP="00A04AD1">
      <w:pPr>
        <w:spacing w:after="0" w:line="240" w:lineRule="auto"/>
        <w:jc w:val="both"/>
        <w:rPr>
          <w:rFonts w:ascii="Times New Roman" w:eastAsia="Times New Roman" w:hAnsi="Times New Roman" w:cs="Times New Roman"/>
          <w:b/>
          <w:bCs/>
          <w:color w:val="FF0000"/>
          <w:sz w:val="24"/>
          <w:szCs w:val="24"/>
          <w:lang w:val="sr-Latn-ME"/>
        </w:rPr>
      </w:pPr>
    </w:p>
    <w:p w14:paraId="2EDB271A" w14:textId="77777777" w:rsidR="00A04AD1" w:rsidRDefault="00A04AD1" w:rsidP="00A0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Times New Roman" w:eastAsia="Times New Roman" w:hAnsi="Times New Roman" w:cs="Times New Roman"/>
          <w:b/>
          <w:sz w:val="24"/>
          <w:szCs w:val="24"/>
          <w:lang w:val="sr-Latn-ME"/>
        </w:rPr>
      </w:pPr>
      <w:bookmarkStart w:id="15" w:name="_Toc62730566"/>
      <w:r>
        <w:rPr>
          <w:rFonts w:ascii="Times New Roman" w:eastAsia="Times New Roman" w:hAnsi="Times New Roman" w:cs="Times New Roman"/>
          <w:b/>
          <w:sz w:val="24"/>
          <w:szCs w:val="24"/>
          <w:lang w:val="sr-Latn-ME"/>
        </w:rPr>
        <w:t>ZAHTJEV ZA POJAŠNJENJE ILI IZMJENU I DOPUNU TENDERSKE DOKUMENTACIJE</w:t>
      </w:r>
      <w:bookmarkEnd w:id="15"/>
    </w:p>
    <w:p w14:paraId="2877DCB9"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195B7B9A" w14:textId="77777777" w:rsidR="00A04AD1" w:rsidRDefault="00A04AD1" w:rsidP="00A04AD1">
      <w:pPr>
        <w:autoSpaceDE w:val="0"/>
        <w:autoSpaceDN w:val="0"/>
        <w:adjustRightInd w:val="0"/>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5A186FA"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00C42254"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F65AD81" w14:textId="77777777" w:rsidR="00A04AD1" w:rsidRDefault="00A04AD1" w:rsidP="00A04AD1">
      <w:pPr>
        <w:spacing w:after="0" w:line="240" w:lineRule="auto"/>
        <w:jc w:val="both"/>
        <w:rPr>
          <w:rFonts w:ascii="Times New Roman" w:eastAsia="Times New Roman" w:hAnsi="Times New Roman" w:cs="Times New Roman"/>
          <w:sz w:val="24"/>
          <w:szCs w:val="24"/>
          <w:lang w:val="sr-Latn-ME"/>
        </w:rPr>
      </w:pPr>
    </w:p>
    <w:p w14:paraId="7ABE2885"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Zahtjev se podnosi isključivo putem ESJN-a.</w:t>
      </w:r>
    </w:p>
    <w:p w14:paraId="6C256907"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723B3557"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647A37ED" w14:textId="77777777" w:rsidR="00A04AD1" w:rsidRDefault="00A04AD1" w:rsidP="00A04AD1">
      <w:pPr>
        <w:spacing w:after="0" w:line="276" w:lineRule="auto"/>
        <w:jc w:val="both"/>
        <w:rPr>
          <w:rFonts w:ascii="Times New Roman" w:eastAsia="Calibri" w:hAnsi="Times New Roman" w:cs="Times New Roman"/>
          <w:noProof/>
          <w:color w:val="000000"/>
          <w:sz w:val="24"/>
          <w:szCs w:val="24"/>
          <w:lang w:val="sr-Latn-RS"/>
        </w:rPr>
      </w:pPr>
    </w:p>
    <w:p w14:paraId="3FC05989" w14:textId="77777777" w:rsidR="00A04AD1" w:rsidRDefault="00A04AD1" w:rsidP="00A04AD1">
      <w:pPr>
        <w:spacing w:before="96" w:line="276" w:lineRule="auto"/>
        <w:jc w:val="both"/>
        <w:rPr>
          <w:rFonts w:ascii="Times New Roman" w:eastAsia="Calibri" w:hAnsi="Times New Roman" w:cs="Times New Roman"/>
          <w:b/>
          <w:noProof/>
          <w:color w:val="000000"/>
          <w:sz w:val="24"/>
          <w:szCs w:val="24"/>
          <w:lang w:val="sr-Latn-RS"/>
        </w:rPr>
      </w:pPr>
      <w:r>
        <w:rPr>
          <w:rFonts w:ascii="Times New Roman" w:eastAsia="Calibri" w:hAnsi="Times New Roman" w:cs="Times New Roman"/>
          <w:b/>
          <w:noProof/>
          <w:color w:val="000000"/>
          <w:sz w:val="24"/>
          <w:szCs w:val="24"/>
          <w:lang w:val="sr-Latn-RS"/>
        </w:rPr>
        <w:t>Antikorupcijsko pravilo i rješavanje sporova</w:t>
      </w:r>
    </w:p>
    <w:p w14:paraId="5137BFD3" w14:textId="77777777" w:rsidR="00A04AD1" w:rsidRDefault="00A04AD1" w:rsidP="00A04AD1">
      <w:pPr>
        <w:autoSpaceDE w:val="0"/>
        <w:autoSpaceDN w:val="0"/>
        <w:adjustRightInd w:val="0"/>
        <w:spacing w:after="0" w:line="240" w:lineRule="auto"/>
        <w:jc w:val="both"/>
        <w:rPr>
          <w:rFonts w:ascii="Times New Roman" w:eastAsia="Calibri" w:hAnsi="Times New Roman" w:cs="Times New Roman"/>
          <w:noProof/>
          <w:color w:val="000000"/>
          <w:sz w:val="24"/>
          <w:szCs w:val="24"/>
          <w:lang w:val="sr-Latn-RS"/>
        </w:rPr>
      </w:pPr>
      <w:r>
        <w:rPr>
          <w:rFonts w:ascii="Times New Roman" w:eastAsia="Calibri" w:hAnsi="Times New Roman" w:cs="Times New Roman"/>
          <w:noProof/>
          <w:color w:val="000000"/>
          <w:sz w:val="24"/>
          <w:szCs w:val="24"/>
          <w:lang w:val="sr-Latn-RS"/>
        </w:rPr>
        <w:lastRenderedPageBreak/>
        <w:t>Ugovor o javnoj nabavci koji je zaključen uz kršenje antikorupcijskog pravila u skladu sa odredbama ZJN ništav je.</w:t>
      </w:r>
    </w:p>
    <w:p w14:paraId="62C6E06F" w14:textId="77777777" w:rsidR="00A04AD1" w:rsidRDefault="00A04AD1" w:rsidP="00A04AD1">
      <w:pPr>
        <w:autoSpaceDE w:val="0"/>
        <w:autoSpaceDN w:val="0"/>
        <w:adjustRightInd w:val="0"/>
        <w:spacing w:after="0" w:line="240" w:lineRule="auto"/>
        <w:jc w:val="both"/>
        <w:rPr>
          <w:rFonts w:ascii="Times New Roman" w:eastAsia="Calibri" w:hAnsi="Times New Roman" w:cs="Times New Roman"/>
          <w:noProof/>
          <w:color w:val="000000"/>
          <w:sz w:val="24"/>
          <w:szCs w:val="24"/>
          <w:lang w:val="sr-Latn-RS"/>
        </w:rPr>
      </w:pPr>
    </w:p>
    <w:p w14:paraId="029CF9EA" w14:textId="77777777" w:rsidR="00A04AD1" w:rsidRDefault="00A04AD1" w:rsidP="00A04AD1">
      <w:pPr>
        <w:autoSpaceDE w:val="0"/>
        <w:autoSpaceDN w:val="0"/>
        <w:adjustRightInd w:val="0"/>
        <w:spacing w:after="0" w:line="240" w:lineRule="auto"/>
        <w:jc w:val="both"/>
        <w:rPr>
          <w:rFonts w:ascii="Times New Roman" w:eastAsia="Calibri" w:hAnsi="Times New Roman" w:cs="Times New Roman"/>
          <w:noProof/>
          <w:color w:val="000000"/>
          <w:sz w:val="24"/>
          <w:szCs w:val="24"/>
          <w:lang w:val="sr-Latn-RS"/>
        </w:rPr>
      </w:pPr>
      <w:r>
        <w:rPr>
          <w:rFonts w:ascii="Times New Roman" w:eastAsia="Calibri" w:hAnsi="Times New Roman" w:cs="Times New Roman"/>
          <w:noProof/>
          <w:color w:val="000000"/>
          <w:sz w:val="24"/>
          <w:szCs w:val="24"/>
          <w:lang w:val="sr-Latn-RS"/>
        </w:rPr>
        <w:t>Za sve što ne bude definisano Ugovorom primjenjivaće se odredbe Zakona o obligacionim odnosima.</w:t>
      </w:r>
    </w:p>
    <w:p w14:paraId="5B2C3596" w14:textId="77777777" w:rsidR="00A04AD1" w:rsidRDefault="00A04AD1" w:rsidP="00A04AD1">
      <w:pPr>
        <w:autoSpaceDE w:val="0"/>
        <w:autoSpaceDN w:val="0"/>
        <w:adjustRightInd w:val="0"/>
        <w:spacing w:after="0" w:line="240" w:lineRule="auto"/>
        <w:jc w:val="both"/>
        <w:rPr>
          <w:rFonts w:ascii="Times New Roman" w:eastAsia="Calibri" w:hAnsi="Times New Roman" w:cs="Times New Roman"/>
          <w:noProof/>
          <w:color w:val="000000"/>
          <w:sz w:val="24"/>
          <w:szCs w:val="24"/>
          <w:lang w:val="sr-Latn-RS"/>
        </w:rPr>
      </w:pPr>
      <w:r>
        <w:rPr>
          <w:rFonts w:ascii="Times New Roman" w:eastAsia="Calibri" w:hAnsi="Times New Roman" w:cs="Times New Roman"/>
          <w:noProof/>
          <w:color w:val="000000"/>
          <w:sz w:val="24"/>
          <w:szCs w:val="24"/>
          <w:lang w:val="sr-Latn-RS"/>
        </w:rPr>
        <w:t xml:space="preserve">Sve eventualne nesporazume koji nastanu u vezi Ugovora ugovorne strane će rješavati sporazumno, a sve sporove koji nastanu u vezi Ugovora rješavaće Privredni sud Crne Gore. </w:t>
      </w:r>
    </w:p>
    <w:p w14:paraId="4A10A272" w14:textId="77777777" w:rsidR="00A04AD1" w:rsidRDefault="00A04AD1" w:rsidP="00A04AD1">
      <w:pPr>
        <w:autoSpaceDE w:val="0"/>
        <w:autoSpaceDN w:val="0"/>
        <w:adjustRightInd w:val="0"/>
        <w:spacing w:before="96"/>
        <w:jc w:val="both"/>
        <w:rPr>
          <w:rFonts w:ascii="Times New Roman" w:eastAsia="Calibri" w:hAnsi="Times New Roman" w:cs="Times New Roman"/>
          <w:b/>
          <w:sz w:val="24"/>
          <w:szCs w:val="24"/>
          <w:lang w:val="sr-Latn-CS"/>
        </w:rPr>
      </w:pPr>
      <w:r>
        <w:rPr>
          <w:rFonts w:ascii="Times New Roman" w:eastAsia="Calibri" w:hAnsi="Times New Roman" w:cs="Times New Roman"/>
          <w:b/>
          <w:sz w:val="24"/>
          <w:szCs w:val="24"/>
          <w:lang w:val="sr-Latn-CS"/>
        </w:rPr>
        <w:t>Zaključivanje Ugovora</w:t>
      </w:r>
    </w:p>
    <w:p w14:paraId="7B34CFEB" w14:textId="77777777" w:rsidR="00A04AD1" w:rsidRDefault="00A04AD1" w:rsidP="00A04AD1">
      <w:pPr>
        <w:autoSpaceDE w:val="0"/>
        <w:autoSpaceDN w:val="0"/>
        <w:adjustRightInd w:val="0"/>
        <w:spacing w:after="0" w:line="240" w:lineRule="auto"/>
        <w:jc w:val="both"/>
        <w:rPr>
          <w:rFonts w:ascii="Times New Roman" w:hAnsi="Times New Roman" w:cs="Times New Roman"/>
          <w:b/>
          <w:sz w:val="24"/>
          <w:szCs w:val="24"/>
        </w:rPr>
      </w:pPr>
    </w:p>
    <w:p w14:paraId="341968C7" w14:textId="77777777" w:rsidR="00A04AD1" w:rsidRDefault="00A04AD1" w:rsidP="00A04AD1">
      <w:pPr>
        <w:spacing w:after="0" w:line="240" w:lineRule="auto"/>
        <w:jc w:val="both"/>
        <w:rPr>
          <w:rFonts w:ascii="Times New Roman" w:eastAsia="PMingLiU" w:hAnsi="Times New Roman" w:cs="Times New Roman"/>
          <w:sz w:val="24"/>
          <w:szCs w:val="24"/>
          <w:lang w:val="sl-SI" w:eastAsia="zh-TW"/>
        </w:rPr>
      </w:pPr>
      <w:r>
        <w:rPr>
          <w:rFonts w:ascii="Times New Roman" w:eastAsia="Calibri" w:hAnsi="Times New Roman" w:cs="Times New Roman"/>
          <w:noProof/>
          <w:color w:val="000000"/>
          <w:sz w:val="24"/>
          <w:szCs w:val="24"/>
        </w:rPr>
        <w:t>Ugovor je pravno valjano zaključen i potpisan od ovlašćenih zakonskih zastupnika strana ugovora i biće sačinjen u 6 (šest) istovjetnih primjeraka, od kojih su po 3 (tri) primjerka za svaku od ugovornih strana</w:t>
      </w:r>
      <w:r>
        <w:rPr>
          <w:rFonts w:ascii="Times New Roman" w:eastAsia="PMingLiU" w:hAnsi="Times New Roman" w:cs="Times New Roman"/>
          <w:sz w:val="24"/>
          <w:szCs w:val="24"/>
          <w:lang w:val="sl-SI" w:eastAsia="zh-TW"/>
        </w:rPr>
        <w:t>.</w:t>
      </w:r>
    </w:p>
    <w:p w14:paraId="0DA411E7"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
    <w:p w14:paraId="6A4F7540" w14:textId="77777777" w:rsidR="00A04AD1" w:rsidRDefault="00A04AD1" w:rsidP="00A04AD1">
      <w:pPr>
        <w:spacing w:after="0" w:line="240" w:lineRule="auto"/>
        <w:jc w:val="both"/>
        <w:rPr>
          <w:rFonts w:ascii="Times New Roman" w:eastAsia="Times New Roman" w:hAnsi="Times New Roman" w:cs="Times New Roman"/>
          <w:color w:val="000000"/>
          <w:sz w:val="24"/>
          <w:szCs w:val="24"/>
        </w:rPr>
      </w:pPr>
    </w:p>
    <w:p w14:paraId="358E7F23" w14:textId="77777777" w:rsidR="00A04AD1" w:rsidRDefault="00A04AD1" w:rsidP="00A04AD1">
      <w:pPr>
        <w:spacing w:after="0" w:line="240" w:lineRule="auto"/>
        <w:jc w:val="both"/>
        <w:rPr>
          <w:rFonts w:ascii="Times New Roman" w:eastAsia="Times New Roman" w:hAnsi="Times New Roman" w:cs="Times New Roman"/>
          <w:color w:val="000000"/>
          <w:sz w:val="24"/>
          <w:szCs w:val="24"/>
          <w:lang w:val="sr-Latn-ME"/>
        </w:rPr>
      </w:pPr>
    </w:p>
    <w:p w14:paraId="36B041EC" w14:textId="77777777" w:rsidR="00A04AD1" w:rsidRDefault="00A04AD1" w:rsidP="00A04AD1">
      <w:pPr>
        <w:keepNext/>
        <w:keepLines/>
        <w:numPr>
          <w:ilvl w:val="0"/>
          <w:numId w:val="25"/>
        </w:numPr>
        <w:pBdr>
          <w:top w:val="single" w:sz="4" w:space="0" w:color="auto"/>
          <w:left w:val="single" w:sz="4" w:space="4" w:color="auto"/>
          <w:bottom w:val="single" w:sz="4" w:space="1" w:color="auto"/>
          <w:right w:val="single" w:sz="4" w:space="4" w:color="auto"/>
        </w:pBdr>
        <w:shd w:val="clear" w:color="auto" w:fill="D9D9D9"/>
        <w:spacing w:before="240" w:after="200"/>
        <w:jc w:val="both"/>
        <w:outlineLvl w:val="0"/>
        <w:rPr>
          <w:rFonts w:ascii="Times New Roman" w:eastAsia="Times New Roman" w:hAnsi="Times New Roman" w:cs="Times New Roman"/>
          <w:b/>
          <w:color w:val="000000"/>
          <w:sz w:val="24"/>
          <w:szCs w:val="24"/>
          <w:lang w:val="sr-Latn-ME"/>
        </w:rPr>
      </w:pPr>
      <w:bookmarkStart w:id="16" w:name="_Toc416180136"/>
      <w:bookmarkStart w:id="17" w:name="_Toc508349235"/>
      <w:bookmarkStart w:id="18" w:name="_Toc62730567"/>
      <w:r>
        <w:rPr>
          <w:rFonts w:ascii="Times New Roman" w:eastAsia="Times New Roman" w:hAnsi="Times New Roman" w:cs="Times New Roman"/>
          <w:b/>
          <w:sz w:val="24"/>
          <w:szCs w:val="24"/>
          <w:lang w:val="sr-Latn-ME"/>
        </w:rPr>
        <w:t>IZJAVA NARUČIOCA O NEPOSTOJANJU SUKOBA INTERESA</w:t>
      </w:r>
      <w:bookmarkEnd w:id="16"/>
      <w:bookmarkEnd w:id="17"/>
      <w:bookmarkEnd w:id="18"/>
    </w:p>
    <w:p w14:paraId="22DDDD44" w14:textId="77777777" w:rsidR="00A04AD1" w:rsidRDefault="00A04AD1" w:rsidP="00A04AD1">
      <w:pPr>
        <w:tabs>
          <w:tab w:val="left" w:pos="1701"/>
          <w:tab w:val="left" w:pos="4820"/>
        </w:tabs>
        <w:spacing w:after="0" w:line="240" w:lineRule="auto"/>
        <w:jc w:val="both"/>
        <w:rPr>
          <w:rFonts w:ascii="Times New Roman" w:eastAsia="Times New Roman" w:hAnsi="Times New Roman" w:cs="Times New Roman"/>
          <w:color w:val="000000"/>
          <w:sz w:val="24"/>
          <w:szCs w:val="24"/>
          <w:u w:val="single"/>
          <w:lang w:val="sr-Latn-ME"/>
        </w:rPr>
      </w:pPr>
    </w:p>
    <w:p w14:paraId="347E4E13" w14:textId="77777777" w:rsidR="00A04AD1" w:rsidRDefault="00A04AD1" w:rsidP="00A04AD1">
      <w:pPr>
        <w:tabs>
          <w:tab w:val="right" w:pos="3402"/>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OPŠTINA PLJEVLJA</w:t>
      </w:r>
    </w:p>
    <w:p w14:paraId="6C85F69B" w14:textId="77777777" w:rsidR="00A04AD1" w:rsidRDefault="00A04AD1" w:rsidP="00A04AD1">
      <w:pPr>
        <w:tabs>
          <w:tab w:val="right" w:pos="3402"/>
        </w:tabs>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b/>
          <w:color w:val="000000"/>
          <w:sz w:val="24"/>
          <w:szCs w:val="24"/>
          <w:lang w:val="pl-PL"/>
        </w:rPr>
        <w:t>Broj:</w:t>
      </w:r>
      <w:r>
        <w:rPr>
          <w:rFonts w:ascii="Times New Roman" w:eastAsia="Times New Roman" w:hAnsi="Times New Roman" w:cs="Times New Roman"/>
          <w:color w:val="000000"/>
          <w:sz w:val="24"/>
          <w:szCs w:val="24"/>
          <w:lang w:val="pl-PL"/>
        </w:rPr>
        <w:t xml:space="preserve"> ______________________</w:t>
      </w:r>
    </w:p>
    <w:p w14:paraId="6A5291FD" w14:textId="77777777" w:rsidR="00A04AD1" w:rsidRDefault="00A04AD1" w:rsidP="00A04AD1">
      <w:pPr>
        <w:tabs>
          <w:tab w:val="right" w:pos="3402"/>
        </w:tabs>
        <w:spacing w:after="0" w:line="240" w:lineRule="auto"/>
        <w:jc w:val="both"/>
        <w:rPr>
          <w:rFonts w:ascii="Times New Roman" w:eastAsia="Times New Roman" w:hAnsi="Times New Roman" w:cs="Times New Roman"/>
          <w:b/>
          <w:color w:val="000000"/>
          <w:sz w:val="24"/>
          <w:szCs w:val="24"/>
          <w:lang w:val="pl-PL"/>
        </w:rPr>
      </w:pPr>
      <w:r>
        <w:rPr>
          <w:rFonts w:ascii="Times New Roman" w:eastAsia="Times New Roman" w:hAnsi="Times New Roman" w:cs="Times New Roman"/>
          <w:b/>
          <w:color w:val="000000"/>
          <w:sz w:val="24"/>
          <w:szCs w:val="24"/>
          <w:lang w:val="pl-PL"/>
        </w:rPr>
        <w:t xml:space="preserve">Mjesto i datum: </w:t>
      </w:r>
      <w:r>
        <w:rPr>
          <w:rFonts w:ascii="Times New Roman" w:eastAsia="Times New Roman" w:hAnsi="Times New Roman" w:cs="Times New Roman"/>
          <w:color w:val="000000"/>
          <w:sz w:val="24"/>
          <w:szCs w:val="24"/>
          <w:lang w:val="pl-PL"/>
        </w:rPr>
        <w:t xml:space="preserve">Pljevlja, 05.02.2025. </w:t>
      </w:r>
      <w:r>
        <w:rPr>
          <w:rFonts w:ascii="Times New Roman" w:eastAsia="Times New Roman" w:hAnsi="Times New Roman" w:cs="Times New Roman"/>
          <w:b/>
          <w:color w:val="000000"/>
          <w:sz w:val="24"/>
          <w:szCs w:val="24"/>
          <w:lang w:val="pl-PL"/>
        </w:rPr>
        <w:t>godine</w:t>
      </w:r>
    </w:p>
    <w:p w14:paraId="7CB79682" w14:textId="77777777" w:rsidR="00A04AD1" w:rsidRDefault="00A04AD1" w:rsidP="00A04AD1">
      <w:pPr>
        <w:tabs>
          <w:tab w:val="right" w:pos="3402"/>
        </w:tabs>
        <w:spacing w:after="0" w:line="240" w:lineRule="auto"/>
        <w:jc w:val="both"/>
        <w:rPr>
          <w:rFonts w:ascii="Times New Roman" w:eastAsia="Times New Roman" w:hAnsi="Times New Roman" w:cs="Times New Roman"/>
          <w:color w:val="000000"/>
          <w:sz w:val="24"/>
          <w:szCs w:val="24"/>
          <w:lang w:val="pl-PL"/>
        </w:rPr>
      </w:pPr>
    </w:p>
    <w:p w14:paraId="2A16063E" w14:textId="77777777" w:rsidR="00A04AD1" w:rsidRDefault="00A04AD1" w:rsidP="00A04AD1">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U skladu sa članom 43 stav 1 Zakona o javnim nabavkama („Službeni list CG”, br. 74/19, 3/23 i 11/23), </w:t>
      </w:r>
    </w:p>
    <w:p w14:paraId="29FA4CAB" w14:textId="77777777" w:rsidR="00A04AD1" w:rsidRDefault="00A04AD1" w:rsidP="00A04AD1">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025C154A" w14:textId="77777777" w:rsidR="00A04AD1" w:rsidRDefault="00A04AD1" w:rsidP="00A04AD1">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21A97135" w14:textId="77777777" w:rsidR="00A04AD1" w:rsidRDefault="00A04AD1" w:rsidP="00A04AD1">
      <w:pPr>
        <w:tabs>
          <w:tab w:val="left" w:pos="3290"/>
        </w:tabs>
        <w:spacing w:after="0" w:line="240" w:lineRule="auto"/>
        <w:jc w:val="center"/>
        <w:rPr>
          <w:rFonts w:ascii="Times New Roman" w:eastAsia="Times New Roman" w:hAnsi="Times New Roman" w:cs="Times New Roman"/>
          <w:b/>
          <w:bCs/>
          <w:color w:val="000000"/>
          <w:sz w:val="24"/>
          <w:szCs w:val="24"/>
          <w:lang w:val="sr-Latn-ME"/>
        </w:rPr>
      </w:pPr>
      <w:r>
        <w:rPr>
          <w:rFonts w:ascii="Times New Roman" w:eastAsia="Times New Roman" w:hAnsi="Times New Roman" w:cs="Times New Roman"/>
          <w:b/>
          <w:bCs/>
          <w:color w:val="000000"/>
          <w:sz w:val="24"/>
          <w:szCs w:val="24"/>
          <w:lang w:val="sr-Latn-ME"/>
        </w:rPr>
        <w:t>Izjavljujem</w:t>
      </w:r>
    </w:p>
    <w:p w14:paraId="7C68B001" w14:textId="77777777" w:rsidR="00A04AD1" w:rsidRDefault="00A04AD1" w:rsidP="00A04AD1">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57351E95" w14:textId="77777777" w:rsidR="00A04AD1" w:rsidRDefault="00A04AD1" w:rsidP="00A04AD1">
      <w:pPr>
        <w:spacing w:after="0" w:line="240" w:lineRule="auto"/>
        <w:jc w:val="both"/>
        <w:rPr>
          <w:rFonts w:ascii="Times New Roman" w:eastAsia="Times New Roman" w:hAnsi="Times New Roman" w:cs="Times New Roman"/>
          <w:b/>
          <w:sz w:val="24"/>
          <w:szCs w:val="24"/>
          <w:lang w:val="sr-Latn-CS"/>
        </w:rPr>
      </w:pPr>
      <w:r>
        <w:rPr>
          <w:rFonts w:ascii="Times New Roman" w:eastAsia="Times New Roman" w:hAnsi="Times New Roman" w:cs="Times New Roman"/>
          <w:color w:val="000000"/>
          <w:sz w:val="24"/>
          <w:szCs w:val="24"/>
          <w:lang w:val="sr-Latn-ME"/>
        </w:rPr>
        <w:t xml:space="preserve">da u postupku javne nabavke redni broj 5 iz Plana javne nabavke </w:t>
      </w:r>
      <w:r>
        <w:rPr>
          <w:rFonts w:ascii="Times New Roman" w:eastAsia="Times New Roman" w:hAnsi="Times New Roman" w:cs="Times New Roman"/>
          <w:color w:val="000000"/>
          <w:sz w:val="24"/>
          <w:szCs w:val="24"/>
          <w:lang w:val="pl-PL"/>
        </w:rPr>
        <w:t>šifra 21473 od 20.01.2025.</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pl-PL"/>
        </w:rPr>
        <w:t xml:space="preserve">godine </w:t>
      </w:r>
      <w:r>
        <w:rPr>
          <w:rFonts w:ascii="Times New Roman" w:eastAsia="Times New Roman" w:hAnsi="Times New Roman" w:cs="Times New Roman"/>
          <w:color w:val="000000"/>
          <w:sz w:val="24"/>
          <w:szCs w:val="24"/>
          <w:lang w:val="sr-Latn-ME"/>
        </w:rPr>
        <w:t xml:space="preserve">za nabavku usluga – </w:t>
      </w:r>
      <w:r>
        <w:rPr>
          <w:rFonts w:ascii="Times New Roman" w:eastAsia="Times New Roman" w:hAnsi="Times New Roman" w:cs="Times New Roman"/>
          <w:sz w:val="24"/>
          <w:szCs w:val="24"/>
          <w:lang w:val="sr-Latn-CS"/>
        </w:rPr>
        <w:t>Usluge fizičkog obezbjeđenja zgrade Opštine i SDK</w:t>
      </w:r>
      <w:r>
        <w:rPr>
          <w:rFonts w:ascii="Times New Roman" w:eastAsia="Times New Roman" w:hAnsi="Times New Roman" w:cs="Times New Roman"/>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2BE31CA9" w14:textId="77777777" w:rsidR="00A04AD1" w:rsidRDefault="00A04AD1" w:rsidP="00A04AD1">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42CF53C4" w14:textId="77777777" w:rsidR="00A04AD1" w:rsidRDefault="00A04AD1" w:rsidP="00A04AD1">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26CD4DE9"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Ovlašćeno lice naručioca dr Dario Vraneš, predsjednik</w:t>
      </w:r>
    </w:p>
    <w:p w14:paraId="2D32B6F7" w14:textId="77777777" w:rsidR="00A04AD1" w:rsidRDefault="00A04AD1" w:rsidP="00A04AD1">
      <w:pPr>
        <w:tabs>
          <w:tab w:val="left" w:pos="3290"/>
        </w:tabs>
        <w:spacing w:after="0" w:line="240" w:lineRule="auto"/>
        <w:ind w:firstLine="1134"/>
        <w:jc w:val="right"/>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____________________</w:t>
      </w:r>
    </w:p>
    <w:p w14:paraId="0DA1FAF9" w14:textId="77777777" w:rsidR="00A04AD1" w:rsidRDefault="00A04AD1" w:rsidP="00A04AD1">
      <w:pPr>
        <w:tabs>
          <w:tab w:val="left" w:pos="3290"/>
        </w:tabs>
        <w:spacing w:after="0" w:line="240" w:lineRule="auto"/>
        <w:ind w:left="5664" w:firstLine="708"/>
        <w:jc w:val="center"/>
        <w:rPr>
          <w:rFonts w:ascii="Times New Roman" w:eastAsia="Times New Roman" w:hAnsi="Times New Roman" w:cs="Times New Roman"/>
          <w:i/>
          <w:iCs/>
          <w:color w:val="000000"/>
          <w:sz w:val="24"/>
          <w:szCs w:val="24"/>
          <w:lang w:val="sr-Latn-ME"/>
        </w:rPr>
      </w:pPr>
      <w:r>
        <w:rPr>
          <w:rFonts w:ascii="Times New Roman" w:eastAsia="Times New Roman" w:hAnsi="Times New Roman" w:cs="Times New Roman"/>
          <w:i/>
          <w:iCs/>
          <w:color w:val="000000"/>
          <w:sz w:val="24"/>
          <w:szCs w:val="24"/>
          <w:lang w:val="sr-Latn-ME"/>
        </w:rPr>
        <w:t xml:space="preserve">                  .</w:t>
      </w:r>
    </w:p>
    <w:p w14:paraId="1A25E2C0"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Službenik za javne nabavke Blažo Šubarić</w:t>
      </w:r>
    </w:p>
    <w:p w14:paraId="3A788D62" w14:textId="77777777" w:rsidR="00A04AD1" w:rsidRDefault="00A04AD1" w:rsidP="00A04AD1">
      <w:pPr>
        <w:tabs>
          <w:tab w:val="left" w:pos="3290"/>
        </w:tabs>
        <w:spacing w:after="0" w:line="240" w:lineRule="auto"/>
        <w:ind w:firstLine="1134"/>
        <w:jc w:val="right"/>
        <w:rPr>
          <w:rFonts w:ascii="Times New Roman" w:eastAsia="Times New Roman" w:hAnsi="Times New Roman" w:cs="Times New Roman"/>
          <w:i/>
          <w:iCs/>
          <w:color w:val="000000"/>
          <w:sz w:val="24"/>
          <w:szCs w:val="24"/>
          <w:lang w:val="sr-Latn-ME"/>
        </w:rPr>
      </w:pPr>
      <w:r>
        <w:rPr>
          <w:rFonts w:ascii="Times New Roman" w:eastAsia="Times New Roman" w:hAnsi="Times New Roman" w:cs="Times New Roman"/>
          <w:color w:val="000000"/>
          <w:sz w:val="24"/>
          <w:szCs w:val="24"/>
          <w:lang w:val="sr-Latn-ME"/>
        </w:rPr>
        <w:t>____________________</w:t>
      </w:r>
    </w:p>
    <w:p w14:paraId="3DD4B3D4" w14:textId="77777777" w:rsidR="00A04AD1" w:rsidRDefault="00A04AD1" w:rsidP="00A04AD1">
      <w:pPr>
        <w:tabs>
          <w:tab w:val="left" w:pos="3290"/>
        </w:tabs>
        <w:spacing w:after="0" w:line="240" w:lineRule="auto"/>
        <w:ind w:left="5664" w:firstLine="708"/>
        <w:jc w:val="center"/>
        <w:rPr>
          <w:rFonts w:ascii="Times New Roman" w:eastAsia="Times New Roman" w:hAnsi="Times New Roman" w:cs="Times New Roman"/>
          <w:i/>
          <w:iCs/>
          <w:color w:val="000000"/>
          <w:sz w:val="24"/>
          <w:szCs w:val="24"/>
          <w:lang w:val="sr-Latn-ME"/>
        </w:rPr>
      </w:pPr>
      <w:r>
        <w:rPr>
          <w:rFonts w:ascii="Times New Roman" w:eastAsia="Times New Roman" w:hAnsi="Times New Roman" w:cs="Times New Roman"/>
          <w:i/>
          <w:iCs/>
          <w:color w:val="000000"/>
          <w:sz w:val="24"/>
          <w:szCs w:val="24"/>
          <w:lang w:val="sr-Latn-ME"/>
        </w:rPr>
        <w:t xml:space="preserve"> </w:t>
      </w:r>
    </w:p>
    <w:p w14:paraId="2403B3F1"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Lice koje je učestvovalo u planiranju javne nabavke Snežana Čogurić, sekretar</w:t>
      </w:r>
    </w:p>
    <w:p w14:paraId="3D1AFBEB"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p>
    <w:p w14:paraId="4F3F3844"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____________________</w:t>
      </w:r>
    </w:p>
    <w:p w14:paraId="475E76FF" w14:textId="77777777" w:rsidR="00A04AD1" w:rsidRDefault="00A04AD1" w:rsidP="00A04AD1">
      <w:pPr>
        <w:tabs>
          <w:tab w:val="left" w:pos="3290"/>
        </w:tabs>
        <w:spacing w:after="0" w:line="240" w:lineRule="auto"/>
        <w:rPr>
          <w:rFonts w:ascii="Times New Roman" w:eastAsia="Times New Roman" w:hAnsi="Times New Roman" w:cs="Times New Roman"/>
          <w:i/>
          <w:iCs/>
          <w:color w:val="000000"/>
          <w:sz w:val="24"/>
          <w:szCs w:val="24"/>
          <w:lang w:val="sr-Latn-ME"/>
        </w:rPr>
      </w:pPr>
    </w:p>
    <w:p w14:paraId="0E07FCDE" w14:textId="77777777" w:rsidR="00A04AD1" w:rsidRDefault="00A04AD1" w:rsidP="00A04AD1">
      <w:pPr>
        <w:tabs>
          <w:tab w:val="left" w:pos="3290"/>
        </w:tabs>
        <w:spacing w:after="0" w:line="240" w:lineRule="auto"/>
        <w:rPr>
          <w:rFonts w:ascii="Times New Roman" w:eastAsia="Times New Roman" w:hAnsi="Times New Roman" w:cs="Times New Roman"/>
          <w:iCs/>
          <w:color w:val="000000"/>
          <w:sz w:val="24"/>
          <w:szCs w:val="24"/>
          <w:lang w:val="sr-Latn-ME"/>
        </w:rPr>
      </w:pPr>
      <w:r>
        <w:rPr>
          <w:rFonts w:ascii="Times New Roman" w:eastAsia="Times New Roman" w:hAnsi="Times New Roman" w:cs="Times New Roman"/>
          <w:iCs/>
          <w:color w:val="000000"/>
          <w:sz w:val="24"/>
          <w:szCs w:val="24"/>
          <w:lang w:val="sr-Latn-ME"/>
        </w:rPr>
        <w:lastRenderedPageBreak/>
        <w:t xml:space="preserve">            Predsjednik komisije </w:t>
      </w:r>
      <w:r>
        <w:rPr>
          <w:rFonts w:ascii="Times New Roman" w:eastAsia="Times New Roman" w:hAnsi="Times New Roman" w:cs="Times New Roman"/>
          <w:sz w:val="24"/>
          <w:szCs w:val="24"/>
          <w:lang w:val="sr-Latn-ME"/>
        </w:rPr>
        <w:t>za sprovođenje postupka javne nabavk</w:t>
      </w:r>
      <w:r>
        <w:rPr>
          <w:rFonts w:ascii="Times New Roman" w:eastAsia="Times New Roman" w:hAnsi="Times New Roman" w:cs="Times New Roman"/>
          <w:iCs/>
          <w:color w:val="000000"/>
          <w:sz w:val="24"/>
          <w:szCs w:val="24"/>
          <w:lang w:val="sr-Latn-ME"/>
        </w:rPr>
        <w:t xml:space="preserve">e Đorđije Crnogorac </w:t>
      </w:r>
    </w:p>
    <w:p w14:paraId="637C7729" w14:textId="77777777" w:rsidR="00A04AD1" w:rsidRDefault="00A04AD1" w:rsidP="00A04AD1">
      <w:pPr>
        <w:tabs>
          <w:tab w:val="left" w:pos="3290"/>
        </w:tabs>
        <w:spacing w:after="0" w:line="240" w:lineRule="auto"/>
        <w:rPr>
          <w:rFonts w:ascii="Times New Roman" w:eastAsia="Times New Roman" w:hAnsi="Times New Roman" w:cs="Times New Roman"/>
          <w:iCs/>
          <w:color w:val="000000"/>
          <w:sz w:val="24"/>
          <w:szCs w:val="24"/>
          <w:lang w:val="sr-Latn-ME"/>
        </w:rPr>
      </w:pPr>
    </w:p>
    <w:p w14:paraId="38F447AC" w14:textId="77777777" w:rsidR="00A04AD1" w:rsidRDefault="00A04AD1" w:rsidP="00A04AD1">
      <w:pPr>
        <w:tabs>
          <w:tab w:val="left" w:pos="3290"/>
        </w:tabs>
        <w:spacing w:after="0" w:line="240" w:lineRule="auto"/>
        <w:rPr>
          <w:rFonts w:ascii="Times New Roman" w:eastAsia="Times New Roman" w:hAnsi="Times New Roman" w:cs="Times New Roman"/>
          <w:iCs/>
          <w:color w:val="000000"/>
          <w:sz w:val="24"/>
          <w:szCs w:val="24"/>
          <w:lang w:val="sr-Latn-ME"/>
        </w:rPr>
      </w:pPr>
      <w:r>
        <w:rPr>
          <w:rFonts w:ascii="Times New Roman" w:eastAsia="Times New Roman" w:hAnsi="Times New Roman" w:cs="Times New Roman"/>
          <w:iCs/>
          <w:color w:val="000000"/>
          <w:sz w:val="24"/>
          <w:szCs w:val="24"/>
          <w:lang w:val="sr-Latn-ME"/>
        </w:rPr>
        <w:t xml:space="preserve">                                                                                               </w:t>
      </w:r>
      <w:r>
        <w:rPr>
          <w:rFonts w:ascii="Times New Roman" w:eastAsia="Times New Roman" w:hAnsi="Times New Roman" w:cs="Times New Roman"/>
          <w:color w:val="000000"/>
          <w:sz w:val="24"/>
          <w:szCs w:val="24"/>
          <w:lang w:val="sr-Latn-ME"/>
        </w:rPr>
        <w:t>____________________</w:t>
      </w:r>
      <w:r>
        <w:rPr>
          <w:rFonts w:ascii="Times New Roman" w:eastAsia="Times New Roman" w:hAnsi="Times New Roman" w:cs="Times New Roman"/>
          <w:iCs/>
          <w:color w:val="000000"/>
          <w:sz w:val="24"/>
          <w:szCs w:val="24"/>
          <w:lang w:val="sr-Latn-ME"/>
        </w:rPr>
        <w:t xml:space="preserve"> </w:t>
      </w:r>
    </w:p>
    <w:p w14:paraId="0E6E5AEB" w14:textId="77777777" w:rsidR="00A04AD1" w:rsidRDefault="00A04AD1" w:rsidP="00A04AD1">
      <w:pPr>
        <w:tabs>
          <w:tab w:val="left" w:pos="3290"/>
        </w:tabs>
        <w:spacing w:after="0" w:line="240" w:lineRule="auto"/>
        <w:rPr>
          <w:rFonts w:ascii="Times New Roman" w:eastAsia="Times New Roman" w:hAnsi="Times New Roman" w:cs="Times New Roman"/>
          <w:iCs/>
          <w:color w:val="000000"/>
          <w:sz w:val="24"/>
          <w:szCs w:val="24"/>
          <w:lang w:val="sr-Latn-ME"/>
        </w:rPr>
      </w:pPr>
    </w:p>
    <w:p w14:paraId="3AA29D26" w14:textId="77777777" w:rsidR="00A04AD1" w:rsidRDefault="00A04AD1" w:rsidP="00A04AD1">
      <w:pPr>
        <w:tabs>
          <w:tab w:val="left" w:pos="3290"/>
        </w:tabs>
        <w:spacing w:after="0" w:line="240" w:lineRule="auto"/>
        <w:rPr>
          <w:rFonts w:ascii="Times New Roman" w:eastAsia="Times New Roman" w:hAnsi="Times New Roman" w:cs="Times New Roman"/>
          <w:iCs/>
          <w:color w:val="000000"/>
          <w:sz w:val="24"/>
          <w:szCs w:val="24"/>
          <w:lang w:val="sr-Latn-ME"/>
        </w:rPr>
      </w:pPr>
      <w:r>
        <w:rPr>
          <w:rFonts w:ascii="Times New Roman" w:eastAsia="Times New Roman" w:hAnsi="Times New Roman" w:cs="Times New Roman"/>
          <w:iCs/>
          <w:color w:val="000000"/>
          <w:sz w:val="24"/>
          <w:szCs w:val="24"/>
          <w:lang w:val="sr-Latn-ME"/>
        </w:rPr>
        <w:t xml:space="preserve">            Član komisije </w:t>
      </w:r>
      <w:r>
        <w:rPr>
          <w:rFonts w:ascii="Times New Roman" w:eastAsia="Times New Roman" w:hAnsi="Times New Roman" w:cs="Times New Roman"/>
          <w:sz w:val="24"/>
          <w:szCs w:val="24"/>
          <w:lang w:val="sr-Latn-ME"/>
        </w:rPr>
        <w:t>za sprovođenje postupka javne nabavk</w:t>
      </w:r>
      <w:r>
        <w:rPr>
          <w:rFonts w:ascii="Times New Roman" w:eastAsia="Times New Roman" w:hAnsi="Times New Roman" w:cs="Times New Roman"/>
          <w:iCs/>
          <w:color w:val="000000"/>
          <w:sz w:val="24"/>
          <w:szCs w:val="24"/>
          <w:lang w:val="sr-Latn-ME"/>
        </w:rPr>
        <w:t>e Nevena Marković</w:t>
      </w:r>
    </w:p>
    <w:p w14:paraId="0B7381FD" w14:textId="77777777" w:rsidR="00A04AD1" w:rsidRDefault="00A04AD1" w:rsidP="00A04AD1">
      <w:pPr>
        <w:tabs>
          <w:tab w:val="left" w:pos="3290"/>
        </w:tabs>
        <w:spacing w:after="0" w:line="240" w:lineRule="auto"/>
        <w:ind w:firstLine="1134"/>
        <w:rPr>
          <w:rFonts w:ascii="Times New Roman" w:eastAsia="Times New Roman" w:hAnsi="Times New Roman" w:cs="Times New Roman"/>
          <w:iCs/>
          <w:color w:val="000000"/>
          <w:sz w:val="24"/>
          <w:szCs w:val="24"/>
          <w:lang w:val="sr-Latn-ME"/>
        </w:rPr>
      </w:pPr>
    </w:p>
    <w:p w14:paraId="694E8FD0"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iCs/>
          <w:color w:val="000000"/>
          <w:sz w:val="24"/>
          <w:szCs w:val="24"/>
          <w:lang w:val="sr-Latn-ME"/>
        </w:rPr>
        <w:t xml:space="preserve">                                                                                               </w:t>
      </w:r>
      <w:r>
        <w:rPr>
          <w:rFonts w:ascii="Times New Roman" w:eastAsia="Times New Roman" w:hAnsi="Times New Roman" w:cs="Times New Roman"/>
          <w:color w:val="000000"/>
          <w:sz w:val="24"/>
          <w:szCs w:val="24"/>
          <w:lang w:val="sr-Latn-ME"/>
        </w:rPr>
        <w:t>____________________</w:t>
      </w:r>
    </w:p>
    <w:p w14:paraId="05F014A7" w14:textId="77777777" w:rsidR="00A04AD1" w:rsidRDefault="00A04AD1" w:rsidP="00A04AD1">
      <w:pPr>
        <w:tabs>
          <w:tab w:val="left" w:pos="3290"/>
        </w:tabs>
        <w:spacing w:after="0" w:line="240" w:lineRule="auto"/>
        <w:rPr>
          <w:rFonts w:ascii="Times New Roman" w:eastAsia="Times New Roman" w:hAnsi="Times New Roman" w:cs="Times New Roman"/>
          <w:iCs/>
          <w:color w:val="000000"/>
          <w:sz w:val="24"/>
          <w:szCs w:val="24"/>
          <w:lang w:val="sr-Latn-ME"/>
        </w:rPr>
      </w:pPr>
      <w:r>
        <w:rPr>
          <w:rFonts w:ascii="Times New Roman" w:eastAsia="Times New Roman" w:hAnsi="Times New Roman" w:cs="Times New Roman"/>
          <w:iCs/>
          <w:color w:val="000000"/>
          <w:sz w:val="24"/>
          <w:szCs w:val="24"/>
          <w:lang w:val="sr-Latn-ME"/>
        </w:rPr>
        <w:t xml:space="preserve">             </w:t>
      </w:r>
    </w:p>
    <w:p w14:paraId="66550855" w14:textId="77777777" w:rsidR="00A04AD1" w:rsidRDefault="00A04AD1" w:rsidP="00A04AD1">
      <w:pPr>
        <w:tabs>
          <w:tab w:val="left" w:pos="3290"/>
        </w:tabs>
        <w:spacing w:after="0" w:line="240" w:lineRule="auto"/>
        <w:rPr>
          <w:rFonts w:ascii="Times New Roman" w:eastAsia="Times New Roman" w:hAnsi="Times New Roman" w:cs="Times New Roman"/>
          <w:iCs/>
          <w:color w:val="000000"/>
          <w:sz w:val="24"/>
          <w:szCs w:val="24"/>
          <w:lang w:val="sr-Latn-ME"/>
        </w:rPr>
      </w:pPr>
      <w:r>
        <w:rPr>
          <w:rFonts w:ascii="Times New Roman" w:eastAsia="Times New Roman" w:hAnsi="Times New Roman" w:cs="Times New Roman"/>
          <w:iCs/>
          <w:color w:val="000000"/>
          <w:sz w:val="24"/>
          <w:szCs w:val="24"/>
          <w:lang w:val="sr-Latn-ME"/>
        </w:rPr>
        <w:t xml:space="preserve">            Član komisije </w:t>
      </w:r>
      <w:r>
        <w:rPr>
          <w:rFonts w:ascii="Times New Roman" w:eastAsia="Times New Roman" w:hAnsi="Times New Roman" w:cs="Times New Roman"/>
          <w:sz w:val="24"/>
          <w:szCs w:val="24"/>
          <w:lang w:val="sr-Latn-ME"/>
        </w:rPr>
        <w:t>za sprovođenje postupka javne nabavk</w:t>
      </w:r>
      <w:r>
        <w:rPr>
          <w:rFonts w:ascii="Times New Roman" w:eastAsia="Times New Roman" w:hAnsi="Times New Roman" w:cs="Times New Roman"/>
          <w:iCs/>
          <w:color w:val="000000"/>
          <w:sz w:val="24"/>
          <w:szCs w:val="24"/>
          <w:lang w:val="sr-Latn-ME"/>
        </w:rPr>
        <w:t xml:space="preserve">e Blažo Šubarić </w:t>
      </w:r>
    </w:p>
    <w:p w14:paraId="672D9186"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p>
    <w:p w14:paraId="5A34AA0E" w14:textId="77777777" w:rsidR="00A04AD1" w:rsidRDefault="00A04AD1" w:rsidP="00A04AD1">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____________________                                                                                               </w:t>
      </w:r>
    </w:p>
    <w:p w14:paraId="316CB5E6" w14:textId="77777777" w:rsidR="00A04AD1" w:rsidRDefault="00A04AD1" w:rsidP="00A04AD1">
      <w:pPr>
        <w:tabs>
          <w:tab w:val="left" w:pos="3290"/>
        </w:tabs>
        <w:spacing w:after="0" w:line="240" w:lineRule="auto"/>
        <w:ind w:firstLine="1134"/>
        <w:rPr>
          <w:rFonts w:ascii="Times New Roman" w:eastAsia="Times New Roman" w:hAnsi="Times New Roman" w:cs="Times New Roman"/>
          <w:i/>
          <w:iCs/>
          <w:color w:val="000000"/>
          <w:sz w:val="24"/>
          <w:szCs w:val="24"/>
          <w:lang w:val="sr-Latn-ME"/>
        </w:rPr>
      </w:pPr>
    </w:p>
    <w:p w14:paraId="328B1817" w14:textId="77777777" w:rsidR="00A04AD1" w:rsidRDefault="00A04AD1" w:rsidP="00A04AD1">
      <w:pPr>
        <w:spacing w:after="200" w:line="276" w:lineRule="auto"/>
        <w:rPr>
          <w:rFonts w:ascii="Times New Roman" w:hAnsi="Times New Roman" w:cs="Times New Roman"/>
        </w:rPr>
      </w:pPr>
    </w:p>
    <w:p w14:paraId="1D27F489" w14:textId="77777777" w:rsidR="00A04AD1" w:rsidRDefault="00A04AD1" w:rsidP="00A04AD1">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______________________</w:t>
      </w:r>
    </w:p>
    <w:p w14:paraId="20DCFEDE"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592A4EFB" w14:textId="77777777" w:rsidR="00A04AD1" w:rsidRDefault="00A04AD1" w:rsidP="00A04AD1">
      <w:pPr>
        <w:spacing w:after="0" w:line="240" w:lineRule="auto"/>
        <w:jc w:val="both"/>
        <w:rPr>
          <w:rFonts w:ascii="Times New Roman" w:eastAsia="Times New Roman" w:hAnsi="Times New Roman" w:cs="Times New Roman"/>
          <w:b/>
          <w:bCs/>
          <w:color w:val="000000"/>
          <w:sz w:val="24"/>
          <w:szCs w:val="24"/>
          <w:lang w:val="sr-Latn-ME"/>
        </w:rPr>
      </w:pPr>
    </w:p>
    <w:p w14:paraId="4724E633" w14:textId="77777777" w:rsidR="00A04AD1" w:rsidRDefault="00A04AD1" w:rsidP="00A04AD1">
      <w:pPr>
        <w:keepNext/>
        <w:keepLines/>
        <w:numPr>
          <w:ilvl w:val="0"/>
          <w:numId w:val="25"/>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Times New Roman" w:eastAsia="Times New Roman" w:hAnsi="Times New Roman" w:cs="Times New Roman"/>
          <w:b/>
          <w:iCs/>
          <w:sz w:val="24"/>
          <w:szCs w:val="24"/>
          <w:lang w:val="sr-Latn-ME"/>
        </w:rPr>
      </w:pPr>
      <w:bookmarkStart w:id="19" w:name="_Toc62730568"/>
      <w:r>
        <w:rPr>
          <w:rFonts w:ascii="Times New Roman" w:eastAsia="Times New Roman" w:hAnsi="Times New Roman" w:cs="Times New Roman"/>
          <w:b/>
          <w:sz w:val="24"/>
          <w:szCs w:val="24"/>
          <w:lang w:val="sr-Latn-ME"/>
        </w:rPr>
        <w:t>UPUTSTVO O PRAVNOM SREDSTVU</w:t>
      </w:r>
      <w:bookmarkEnd w:id="19"/>
    </w:p>
    <w:p w14:paraId="6DA00565" w14:textId="77777777" w:rsidR="00A04AD1" w:rsidRDefault="00A04AD1" w:rsidP="00A04AD1">
      <w:pPr>
        <w:tabs>
          <w:tab w:val="left" w:pos="5760"/>
        </w:tabs>
        <w:spacing w:after="0" w:line="240" w:lineRule="auto"/>
        <w:jc w:val="center"/>
        <w:rPr>
          <w:rFonts w:ascii="Times New Roman" w:eastAsia="Times New Roman" w:hAnsi="Times New Roman" w:cs="Times New Roman"/>
          <w:color w:val="000000"/>
          <w:sz w:val="24"/>
          <w:szCs w:val="24"/>
          <w:lang w:val="sr-Latn-ME"/>
        </w:rPr>
      </w:pPr>
    </w:p>
    <w:p w14:paraId="2EFBEFD9" w14:textId="77777777" w:rsidR="00A04AD1" w:rsidRDefault="00A04AD1" w:rsidP="00A04AD1">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Privredni subjekat može da izjavi žalbu protiv ove tenderske dokumentacije Komisiji za zaštitu prava najkasnije deset dana prije dana koji je određen za otvaranje ponuda. </w:t>
      </w:r>
    </w:p>
    <w:p w14:paraId="122D30ED" w14:textId="77777777" w:rsidR="00A04AD1" w:rsidRDefault="00A04AD1" w:rsidP="00A04AD1">
      <w:pPr>
        <w:tabs>
          <w:tab w:val="left" w:pos="5760"/>
        </w:tabs>
        <w:spacing w:after="0" w:line="240" w:lineRule="auto"/>
        <w:jc w:val="both"/>
        <w:rPr>
          <w:rFonts w:ascii="Times New Roman" w:eastAsia="Times New Roman" w:hAnsi="Times New Roman" w:cs="Times New Roman"/>
          <w:color w:val="000000"/>
          <w:sz w:val="24"/>
          <w:szCs w:val="24"/>
          <w:lang w:val="sr-Latn-ME"/>
        </w:rPr>
      </w:pPr>
    </w:p>
    <w:p w14:paraId="6ABAA672" w14:textId="77777777" w:rsidR="00A04AD1" w:rsidRDefault="00A04AD1" w:rsidP="00A04AD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15906604" w14:textId="77777777" w:rsidR="00A04AD1" w:rsidRDefault="00A04AD1" w:rsidP="00A04AD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14:paraId="5FA671EE" w14:textId="77777777" w:rsidR="00A04AD1" w:rsidRDefault="00A04AD1" w:rsidP="00A04AD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F6DA66F" w14:textId="77777777" w:rsidR="00A04AD1" w:rsidRDefault="00A04AD1" w:rsidP="00A04AD1">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7C96A42C" w14:textId="77777777" w:rsidR="00A04AD1" w:rsidRDefault="00A04AD1" w:rsidP="00A04AD1">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3A252080" w14:textId="77777777" w:rsidR="00A04AD1" w:rsidRDefault="00A04AD1" w:rsidP="00A04AD1">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14:paraId="3D5C935C" w14:textId="77777777" w:rsidR="00A04AD1" w:rsidRDefault="00A04AD1" w:rsidP="00A04AD1">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Pr>
            <w:rStyle w:val="Hyperlink"/>
            <w:rFonts w:ascii="Times New Roman" w:eastAsia="Times New Roman" w:hAnsi="Times New Roman" w:cs="Times New Roman"/>
            <w:color w:val="0000FF"/>
            <w:sz w:val="24"/>
            <w:szCs w:val="24"/>
            <w:lang w:val="sr-Latn-ME"/>
          </w:rPr>
          <w:t>http://www.kontrola-nabavki.me/</w:t>
        </w:r>
      </w:hyperlink>
      <w:r>
        <w:rPr>
          <w:rFonts w:ascii="Times New Roman" w:eastAsia="Times New Roman" w:hAnsi="Times New Roman" w:cs="Times New Roman"/>
          <w:color w:val="000000"/>
          <w:sz w:val="24"/>
          <w:szCs w:val="24"/>
          <w:lang w:val="sr-Latn-ME"/>
        </w:rPr>
        <w:t>.“.</w:t>
      </w:r>
    </w:p>
    <w:sectPr w:rsidR="00A04AD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D7F8" w14:textId="77777777" w:rsidR="00FD06D0" w:rsidRDefault="00FD06D0" w:rsidP="0092445F">
      <w:pPr>
        <w:spacing w:after="0" w:line="240" w:lineRule="auto"/>
      </w:pPr>
      <w:r>
        <w:separator/>
      </w:r>
    </w:p>
  </w:endnote>
  <w:endnote w:type="continuationSeparator" w:id="0">
    <w:p w14:paraId="40921FF2" w14:textId="77777777" w:rsidR="00FD06D0" w:rsidRDefault="00FD06D0" w:rsidP="00924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TimesNewRomanPS-BoldMT">
    <w:charset w:val="00"/>
    <w:family w:val="auto"/>
    <w:pitch w:val="variable"/>
    <w:sig w:usb0="E0002AEF" w:usb1="C0007841"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79829"/>
      <w:docPartObj>
        <w:docPartGallery w:val="Page Numbers (Bottom of Page)"/>
        <w:docPartUnique/>
      </w:docPartObj>
    </w:sdtPr>
    <w:sdtContent>
      <w:sdt>
        <w:sdtPr>
          <w:id w:val="860082579"/>
          <w:docPartObj>
            <w:docPartGallery w:val="Page Numbers (Top of Page)"/>
            <w:docPartUnique/>
          </w:docPartObj>
        </w:sdtPr>
        <w:sdtContent>
          <w:p w14:paraId="2D1634CE" w14:textId="77777777" w:rsidR="006860F3" w:rsidRDefault="006860F3">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982C53">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982C53">
              <w:rPr>
                <w:b/>
                <w:bCs/>
                <w:noProof/>
              </w:rPr>
              <w:t>11</w:t>
            </w:r>
            <w:r>
              <w:rPr>
                <w:b/>
                <w:bCs/>
                <w:sz w:val="24"/>
                <w:szCs w:val="24"/>
              </w:rPr>
              <w:fldChar w:fldCharType="end"/>
            </w:r>
          </w:p>
        </w:sdtContent>
      </w:sdt>
    </w:sdtContent>
  </w:sdt>
  <w:p w14:paraId="47F48D51" w14:textId="77777777" w:rsidR="006860F3" w:rsidRDefault="00686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3CF9F" w14:textId="77777777" w:rsidR="00FD06D0" w:rsidRDefault="00FD06D0" w:rsidP="0092445F">
      <w:pPr>
        <w:spacing w:after="0" w:line="240" w:lineRule="auto"/>
      </w:pPr>
      <w:r>
        <w:separator/>
      </w:r>
    </w:p>
  </w:footnote>
  <w:footnote w:type="continuationSeparator" w:id="0">
    <w:p w14:paraId="70B35419" w14:textId="77777777" w:rsidR="00FD06D0" w:rsidRDefault="00FD06D0" w:rsidP="0092445F">
      <w:pPr>
        <w:spacing w:after="0" w:line="240" w:lineRule="auto"/>
      </w:pPr>
      <w:r>
        <w:continuationSeparator/>
      </w:r>
    </w:p>
  </w:footnote>
  <w:footnote w:id="1">
    <w:p w14:paraId="3D3F275B" w14:textId="77777777" w:rsidR="00A04AD1" w:rsidRDefault="00A04AD1" w:rsidP="00A04AD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3AD5B503" w14:textId="77777777" w:rsidR="00A04AD1" w:rsidRDefault="00A04AD1" w:rsidP="00A04AD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338DFD98" w14:textId="77777777" w:rsidR="00A04AD1" w:rsidRDefault="00A04AD1" w:rsidP="00A04AD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69469153" w14:textId="77777777" w:rsidR="00A04AD1" w:rsidRDefault="00A04AD1" w:rsidP="00A04AD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3420693" w14:textId="77777777" w:rsidR="00A04AD1" w:rsidRDefault="00A04AD1" w:rsidP="00A04AD1">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2703250C" w14:textId="77777777" w:rsidR="00A04AD1" w:rsidRDefault="00A04AD1" w:rsidP="00A04AD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3EB10990" w14:textId="77777777" w:rsidR="00A04AD1" w:rsidRDefault="00A04AD1" w:rsidP="00A04AD1">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Ukoliko </w:t>
      </w:r>
      <w:r>
        <w:rPr>
          <w:rFonts w:ascii="Arial" w:hAnsi="Arial" w:cs="Arial"/>
          <w:sz w:val="14"/>
          <w:szCs w:val="16"/>
          <w:lang w:val="sr-Latn-ME"/>
        </w:rPr>
        <w:t>se ne predvidja zaključivanje okvirnog sporazuma cijelu sekciju brisati iz tenderske dokumentacije</w:t>
      </w:r>
    </w:p>
  </w:footnote>
  <w:footnote w:id="8">
    <w:p w14:paraId="6124C259" w14:textId="77777777" w:rsidR="00A04AD1" w:rsidRDefault="00A04AD1" w:rsidP="00A04AD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0E1A66"/>
    <w:multiLevelType w:val="hybridMultilevel"/>
    <w:tmpl w:val="7EE6B816"/>
    <w:lvl w:ilvl="0" w:tplc="9ECEF3B0">
      <w:start w:val="1"/>
      <w:numFmt w:val="decimal"/>
      <w:lvlText w:val="%1."/>
      <w:lvlJc w:val="left"/>
      <w:pPr>
        <w:ind w:left="1068"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C123EAB"/>
    <w:multiLevelType w:val="hybridMultilevel"/>
    <w:tmpl w:val="CA107CC6"/>
    <w:lvl w:ilvl="0" w:tplc="01289DF2">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5FE40A3C"/>
    <w:multiLevelType w:val="hybridMultilevel"/>
    <w:tmpl w:val="3684D728"/>
    <w:lvl w:ilvl="0" w:tplc="236C35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65D3EC1"/>
    <w:multiLevelType w:val="hybridMultilevel"/>
    <w:tmpl w:val="AF3E6A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64291E"/>
    <w:multiLevelType w:val="hybridMultilevel"/>
    <w:tmpl w:val="7EE6B816"/>
    <w:lvl w:ilvl="0" w:tplc="9ECEF3B0">
      <w:start w:val="1"/>
      <w:numFmt w:val="decimal"/>
      <w:lvlText w:val="%1."/>
      <w:lvlJc w:val="left"/>
      <w:pPr>
        <w:ind w:left="1068"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4" w15:restartNumberingAfterBreak="0">
    <w:nsid w:val="6FC06ABF"/>
    <w:multiLevelType w:val="hybridMultilevel"/>
    <w:tmpl w:val="FC609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0B40476"/>
    <w:multiLevelType w:val="hybridMultilevel"/>
    <w:tmpl w:val="770EE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62759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08842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113863">
    <w:abstractNumId w:val="7"/>
  </w:num>
  <w:num w:numId="4" w16cid:durableId="220141799">
    <w:abstractNumId w:val="9"/>
  </w:num>
  <w:num w:numId="5" w16cid:durableId="1395663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0592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2303952">
    <w:abstractNumId w:val="12"/>
  </w:num>
  <w:num w:numId="8" w16cid:durableId="1985042468">
    <w:abstractNumId w:val="4"/>
  </w:num>
  <w:num w:numId="9" w16cid:durableId="805512905">
    <w:abstractNumId w:val="3"/>
  </w:num>
  <w:num w:numId="10" w16cid:durableId="1595167100">
    <w:abstractNumId w:val="6"/>
  </w:num>
  <w:num w:numId="11" w16cid:durableId="1114590215">
    <w:abstractNumId w:val="5"/>
  </w:num>
  <w:num w:numId="12" w16cid:durableId="732045392">
    <w:abstractNumId w:val="0"/>
  </w:num>
  <w:num w:numId="13" w16cid:durableId="664207592">
    <w:abstractNumId w:val="11"/>
  </w:num>
  <w:num w:numId="14" w16cid:durableId="1923879938">
    <w:abstractNumId w:val="13"/>
  </w:num>
  <w:num w:numId="15" w16cid:durableId="617181616">
    <w:abstractNumId w:val="10"/>
  </w:num>
  <w:num w:numId="16" w16cid:durableId="1871382027">
    <w:abstractNumId w:val="8"/>
  </w:num>
  <w:num w:numId="17" w16cid:durableId="1958484894">
    <w:abstractNumId w:val="2"/>
  </w:num>
  <w:num w:numId="18" w16cid:durableId="1894121623">
    <w:abstractNumId w:val="1"/>
  </w:num>
  <w:num w:numId="19" w16cid:durableId="1669358636">
    <w:abstractNumId w:val="15"/>
  </w:num>
  <w:num w:numId="20" w16cid:durableId="1826126905">
    <w:abstractNumId w:val="14"/>
  </w:num>
  <w:num w:numId="21" w16cid:durableId="1028066050">
    <w:abstractNumId w:val="16"/>
  </w:num>
  <w:num w:numId="22" w16cid:durableId="1790928827">
    <w:abstractNumId w:val="5"/>
    <w:lvlOverride w:ilvl="0"/>
    <w:lvlOverride w:ilvl="1"/>
    <w:lvlOverride w:ilvl="2"/>
    <w:lvlOverride w:ilvl="3"/>
    <w:lvlOverride w:ilvl="4"/>
    <w:lvlOverride w:ilvl="5"/>
    <w:lvlOverride w:ilvl="6"/>
    <w:lvlOverride w:ilvl="7"/>
    <w:lvlOverride w:ilvl="8"/>
  </w:num>
  <w:num w:numId="23" w16cid:durableId="1734429993">
    <w:abstractNumId w:val="6"/>
    <w:lvlOverride w:ilvl="0"/>
    <w:lvlOverride w:ilvl="1"/>
    <w:lvlOverride w:ilvl="2"/>
    <w:lvlOverride w:ilvl="3"/>
    <w:lvlOverride w:ilvl="4"/>
    <w:lvlOverride w:ilvl="5"/>
    <w:lvlOverride w:ilvl="6"/>
    <w:lvlOverride w:ilvl="7"/>
    <w:lvlOverride w:ilvl="8"/>
  </w:num>
  <w:num w:numId="24" w16cid:durableId="842864388">
    <w:abstractNumId w:val="4"/>
    <w:lvlOverride w:ilvl="0"/>
    <w:lvlOverride w:ilvl="1"/>
    <w:lvlOverride w:ilvl="2"/>
    <w:lvlOverride w:ilvl="3"/>
    <w:lvlOverride w:ilvl="4"/>
    <w:lvlOverride w:ilvl="5"/>
    <w:lvlOverride w:ilvl="6"/>
    <w:lvlOverride w:ilvl="7"/>
    <w:lvlOverride w:ilvl="8"/>
  </w:num>
  <w:num w:numId="25" w16cid:durableId="9481943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45F"/>
    <w:rsid w:val="00062F48"/>
    <w:rsid w:val="000D3CE8"/>
    <w:rsid w:val="000F020D"/>
    <w:rsid w:val="000F3B1F"/>
    <w:rsid w:val="00115719"/>
    <w:rsid w:val="001717C9"/>
    <w:rsid w:val="00183F6E"/>
    <w:rsid w:val="001D706D"/>
    <w:rsid w:val="001F7AD1"/>
    <w:rsid w:val="00203446"/>
    <w:rsid w:val="0027004B"/>
    <w:rsid w:val="002E623E"/>
    <w:rsid w:val="0032241C"/>
    <w:rsid w:val="003476C2"/>
    <w:rsid w:val="003719BE"/>
    <w:rsid w:val="003A40B1"/>
    <w:rsid w:val="004C60AF"/>
    <w:rsid w:val="005A0344"/>
    <w:rsid w:val="005A7BEC"/>
    <w:rsid w:val="005F5692"/>
    <w:rsid w:val="00624624"/>
    <w:rsid w:val="006860F3"/>
    <w:rsid w:val="006C2880"/>
    <w:rsid w:val="00733F5E"/>
    <w:rsid w:val="00745D80"/>
    <w:rsid w:val="007C23E5"/>
    <w:rsid w:val="00806DCF"/>
    <w:rsid w:val="00866995"/>
    <w:rsid w:val="00893C6A"/>
    <w:rsid w:val="008946AD"/>
    <w:rsid w:val="008E3129"/>
    <w:rsid w:val="008F28DE"/>
    <w:rsid w:val="00916570"/>
    <w:rsid w:val="0092445F"/>
    <w:rsid w:val="00953CC3"/>
    <w:rsid w:val="00982C53"/>
    <w:rsid w:val="00985A1A"/>
    <w:rsid w:val="00A04AD1"/>
    <w:rsid w:val="00A14CCD"/>
    <w:rsid w:val="00A24513"/>
    <w:rsid w:val="00A95CCB"/>
    <w:rsid w:val="00A96951"/>
    <w:rsid w:val="00AF1FF5"/>
    <w:rsid w:val="00B42C09"/>
    <w:rsid w:val="00B66E77"/>
    <w:rsid w:val="00B87A37"/>
    <w:rsid w:val="00B94763"/>
    <w:rsid w:val="00BD283A"/>
    <w:rsid w:val="00BD7E9D"/>
    <w:rsid w:val="00C61419"/>
    <w:rsid w:val="00C66ABC"/>
    <w:rsid w:val="00C66B6C"/>
    <w:rsid w:val="00CC2FE2"/>
    <w:rsid w:val="00D55AEC"/>
    <w:rsid w:val="00D83E46"/>
    <w:rsid w:val="00E03549"/>
    <w:rsid w:val="00E3745D"/>
    <w:rsid w:val="00E860D4"/>
    <w:rsid w:val="00F1600D"/>
    <w:rsid w:val="00FC1E7B"/>
    <w:rsid w:val="00FD04D1"/>
    <w:rsid w:val="00FD0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57D1"/>
  <w15:chartTrackingRefBased/>
  <w15:docId w15:val="{2276FEAD-2289-4F30-821D-319E90AF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45F"/>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445F"/>
    <w:rPr>
      <w:color w:val="0563C1" w:themeColor="hyperlink"/>
      <w:u w:val="single"/>
    </w:rPr>
  </w:style>
  <w:style w:type="paragraph" w:styleId="FootnoteText">
    <w:name w:val="footnote text"/>
    <w:basedOn w:val="Normal"/>
    <w:link w:val="FootnoteTextChar"/>
    <w:uiPriority w:val="99"/>
    <w:unhideWhenUsed/>
    <w:rsid w:val="0092445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2445F"/>
    <w:rPr>
      <w:rFonts w:ascii="Calibri" w:eastAsia="Calibri" w:hAnsi="Calibri" w:cs="Times New Roman"/>
      <w:sz w:val="20"/>
      <w:szCs w:val="20"/>
    </w:rPr>
  </w:style>
  <w:style w:type="paragraph" w:styleId="ListParagraph">
    <w:name w:val="List Paragraph"/>
    <w:basedOn w:val="Normal"/>
    <w:uiPriority w:val="34"/>
    <w:qFormat/>
    <w:rsid w:val="0092445F"/>
    <w:pPr>
      <w:ind w:left="720"/>
      <w:contextualSpacing/>
    </w:p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92445F"/>
    <w:rPr>
      <w:vertAlign w:val="superscript"/>
    </w:rPr>
  </w:style>
  <w:style w:type="paragraph" w:styleId="Header">
    <w:name w:val="header"/>
    <w:basedOn w:val="Normal"/>
    <w:link w:val="HeaderChar"/>
    <w:uiPriority w:val="99"/>
    <w:unhideWhenUsed/>
    <w:rsid w:val="006246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4624"/>
  </w:style>
  <w:style w:type="paragraph" w:styleId="Footer">
    <w:name w:val="footer"/>
    <w:basedOn w:val="Normal"/>
    <w:link w:val="FooterChar"/>
    <w:uiPriority w:val="99"/>
    <w:unhideWhenUsed/>
    <w:rsid w:val="006246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4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59126">
      <w:bodyDiv w:val="1"/>
      <w:marLeft w:val="0"/>
      <w:marRight w:val="0"/>
      <w:marTop w:val="0"/>
      <w:marBottom w:val="0"/>
      <w:divBdr>
        <w:top w:val="none" w:sz="0" w:space="0" w:color="auto"/>
        <w:left w:val="none" w:sz="0" w:space="0" w:color="auto"/>
        <w:bottom w:val="none" w:sz="0" w:space="0" w:color="auto"/>
        <w:right w:val="none" w:sz="0" w:space="0" w:color="auto"/>
      </w:divBdr>
    </w:div>
    <w:div w:id="706953520">
      <w:bodyDiv w:val="1"/>
      <w:marLeft w:val="0"/>
      <w:marRight w:val="0"/>
      <w:marTop w:val="0"/>
      <w:marBottom w:val="0"/>
      <w:divBdr>
        <w:top w:val="none" w:sz="0" w:space="0" w:color="auto"/>
        <w:left w:val="none" w:sz="0" w:space="0" w:color="auto"/>
        <w:bottom w:val="none" w:sz="0" w:space="0" w:color="auto"/>
        <w:right w:val="none" w:sz="0" w:space="0" w:color="auto"/>
      </w:divBdr>
    </w:div>
    <w:div w:id="714046464">
      <w:bodyDiv w:val="1"/>
      <w:marLeft w:val="0"/>
      <w:marRight w:val="0"/>
      <w:marTop w:val="0"/>
      <w:marBottom w:val="0"/>
      <w:divBdr>
        <w:top w:val="none" w:sz="0" w:space="0" w:color="auto"/>
        <w:left w:val="none" w:sz="0" w:space="0" w:color="auto"/>
        <w:bottom w:val="none" w:sz="0" w:space="0" w:color="auto"/>
        <w:right w:val="none" w:sz="0" w:space="0" w:color="auto"/>
      </w:divBdr>
    </w:div>
    <w:div w:id="121584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2932</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asus</cp:lastModifiedBy>
  <cp:revision>5</cp:revision>
  <dcterms:created xsi:type="dcterms:W3CDTF">2025-03-20T14:21:00Z</dcterms:created>
  <dcterms:modified xsi:type="dcterms:W3CDTF">2025-03-20T14:43:00Z</dcterms:modified>
</cp:coreProperties>
</file>