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FE538" w14:textId="77777777" w:rsidR="00A20B86" w:rsidRPr="00A20B86" w:rsidRDefault="00A20B86" w:rsidP="00A20B86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OBRAZAC 1  </w:t>
      </w:r>
    </w:p>
    <w:p w14:paraId="34298B0F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8C87FB6" w14:textId="42560867" w:rsidR="00A20B86" w:rsidRPr="00DC041F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</w:pPr>
      <w:r w:rsidRPr="00DC041F"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  <w:t>JU OŠ „</w:t>
      </w:r>
      <w:r w:rsidR="00DC041F" w:rsidRPr="00DC041F"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  <w:t>Pavle Rovinski</w:t>
      </w:r>
      <w:r w:rsidRPr="00DC041F"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  <w:t>” - Podgorica</w:t>
      </w:r>
    </w:p>
    <w:p w14:paraId="7ED84AF8" w14:textId="59145D6D" w:rsidR="00A20B86" w:rsidRPr="00B005EF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DC041F">
        <w:rPr>
          <w:rFonts w:ascii="Arial" w:eastAsia="Times New Roman" w:hAnsi="Arial" w:cs="Arial"/>
          <w:sz w:val="24"/>
          <w:szCs w:val="24"/>
          <w:lang w:val="sr-Latn-ME"/>
        </w:rPr>
        <w:t>Broj iz evidencije postup</w:t>
      </w:r>
      <w:r w:rsidR="00F12B10" w:rsidRPr="00DC041F">
        <w:rPr>
          <w:rFonts w:ascii="Arial" w:eastAsia="Times New Roman" w:hAnsi="Arial" w:cs="Arial"/>
          <w:sz w:val="24"/>
          <w:szCs w:val="24"/>
          <w:lang w:val="sr-Latn-ME"/>
        </w:rPr>
        <w:t xml:space="preserve">aka javnih </w:t>
      </w:r>
      <w:r w:rsidR="00F12B10" w:rsidRPr="00B005EF">
        <w:rPr>
          <w:rFonts w:ascii="Arial" w:eastAsia="Times New Roman" w:hAnsi="Arial" w:cs="Arial"/>
          <w:sz w:val="24"/>
          <w:szCs w:val="24"/>
          <w:lang w:val="sr-Latn-ME"/>
        </w:rPr>
        <w:t xml:space="preserve">nabavki: </w:t>
      </w:r>
      <w:r w:rsidR="00525080">
        <w:rPr>
          <w:rFonts w:ascii="Arial" w:eastAsia="Times New Roman" w:hAnsi="Arial" w:cs="Arial"/>
          <w:sz w:val="24"/>
          <w:szCs w:val="24"/>
          <w:lang w:val="sr-Latn-ME"/>
        </w:rPr>
        <w:t>433</w:t>
      </w:r>
    </w:p>
    <w:p w14:paraId="4AC114D6" w14:textId="3C9EAE3F" w:rsidR="00A20B86" w:rsidRPr="00DC041F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DC041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Redni broj iz Plana javnih nabavki: </w:t>
      </w:r>
      <w:r w:rsidR="008F00E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7</w:t>
      </w:r>
    </w:p>
    <w:p w14:paraId="518D57F4" w14:textId="5A79C6A5" w:rsidR="00A20B86" w:rsidRPr="00A20B86" w:rsidRDefault="00A20B86" w:rsidP="00AE6BF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DC041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Mjesto i datum: Podgorica</w:t>
      </w:r>
      <w:r w:rsidR="00AE6BF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 </w:t>
      </w:r>
      <w:r w:rsidR="008F00E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20</w:t>
      </w:r>
      <w:r w:rsidR="00AE6BF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.03.202</w:t>
      </w:r>
      <w:r w:rsidR="008F00E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5</w:t>
      </w:r>
      <w:r w:rsidR="00AE6BF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.godine</w:t>
      </w:r>
    </w:p>
    <w:p w14:paraId="3673FA17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1A4E2504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42EECA11" w14:textId="276B7DBF"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Na osnovu člana 53 stav 3 Zakona o javnim nabavkama („Službeni list CG“, br. 074/19, 3/23, 11/23) </w:t>
      </w:r>
      <w:r w:rsidRPr="00DC041F">
        <w:rPr>
          <w:rFonts w:ascii="Arial" w:eastAsia="Times New Roman" w:hAnsi="Arial" w:cs="Arial"/>
          <w:color w:val="000000"/>
          <w:sz w:val="24"/>
          <w:szCs w:val="24"/>
          <w:lang w:val="pl-PL"/>
        </w:rPr>
        <w:t>JU OŠ „</w:t>
      </w:r>
      <w:r w:rsidR="00DC041F" w:rsidRPr="00DC041F">
        <w:rPr>
          <w:rFonts w:ascii="Arial" w:eastAsia="Times New Roman" w:hAnsi="Arial" w:cs="Arial"/>
          <w:color w:val="000000"/>
          <w:sz w:val="24"/>
          <w:szCs w:val="24"/>
          <w:lang w:val="pl-PL"/>
        </w:rPr>
        <w:t>Pavle Rovinski</w:t>
      </w:r>
      <w:r w:rsidRPr="00DC041F">
        <w:rPr>
          <w:rFonts w:ascii="Arial" w:eastAsia="Times New Roman" w:hAnsi="Arial" w:cs="Arial"/>
          <w:color w:val="000000"/>
          <w:sz w:val="24"/>
          <w:szCs w:val="24"/>
          <w:lang w:val="pl-PL"/>
        </w:rPr>
        <w:t>” -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pl-PL"/>
        </w:rPr>
        <w:t xml:space="preserve"> Podgorica,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objavljuje</w:t>
      </w: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</w:t>
      </w:r>
    </w:p>
    <w:p w14:paraId="5DCAD02E" w14:textId="77777777"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48A16507" w14:textId="77777777"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72ADA218" w14:textId="77777777"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0A3069C9" w14:textId="77777777"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7E56E941" w14:textId="77777777"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673F6D61" w14:textId="77777777"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14:paraId="07540B5E" w14:textId="77777777" w:rsidR="00A20B86" w:rsidRPr="00A20B86" w:rsidRDefault="00A20B86" w:rsidP="00A20B86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3E44C28E" w14:textId="77777777" w:rsidR="00A20B86" w:rsidRPr="00A20B86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14:paraId="6EE89E45" w14:textId="77777777" w:rsidR="00A20B86" w:rsidRPr="00A20B86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14:paraId="6D0CB15A" w14:textId="77777777" w:rsidR="00A20B86" w:rsidRPr="00A20B86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</w:p>
    <w:p w14:paraId="1AC6E595" w14:textId="13646CBB" w:rsidR="00A20B86" w:rsidRPr="00A20B86" w:rsidRDefault="008F00EA" w:rsidP="008F00E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val="sr-Latn-ME"/>
        </w:rPr>
      </w:pPr>
      <w:r w:rsidRPr="008F00EA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Organizovanje i izvođenje škole u prirodi za učenike od II do VII razreda za školsku 24/25god</w:t>
      </w:r>
    </w:p>
    <w:p w14:paraId="5B623D66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Predmet nabavke se nabavlja:</w:t>
      </w:r>
    </w:p>
    <w:p w14:paraId="62DA5BB4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DFCE693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kao cjelina </w:t>
      </w:r>
    </w:p>
    <w:p w14:paraId="1A267B9B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160B9DB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06C6EA84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181F8945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0CE1E234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0AF98F7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B8C1EC8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985E3CE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0812722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5C72043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232D8D2C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258D9ADE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47AEDDF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B0458D5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0D0AE89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0C4785D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1C4A6346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CCF45F3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6BB6D17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F550843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C2AC450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FB9FFF6" w14:textId="77777777" w:rsidR="00A20B86" w:rsidRPr="00A20B86" w:rsidRDefault="00A20B86" w:rsidP="00A20B8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0" w:name="_Toc62730553"/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lastRenderedPageBreak/>
        <w:t>POZIV ZA NADMETANJE</w:t>
      </w:r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1"/>
      </w:r>
      <w:bookmarkEnd w:id="0"/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 xml:space="preserve"> </w:t>
      </w:r>
    </w:p>
    <w:p w14:paraId="2D9D6479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</w:p>
    <w:p w14:paraId="0A244336" w14:textId="77777777" w:rsidR="00A20B86" w:rsidRPr="00A20B86" w:rsidRDefault="00A20B86" w:rsidP="00A20B86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2C332C82" w14:textId="77777777" w:rsidR="00A20B86" w:rsidRPr="00A20B86" w:rsidRDefault="00A20B86" w:rsidP="00A20B86">
      <w:pPr>
        <w:numPr>
          <w:ilvl w:val="0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Podaci o naručiocu;</w:t>
      </w:r>
    </w:p>
    <w:p w14:paraId="423F526A" w14:textId="77777777" w:rsidR="00A20B86" w:rsidRPr="00A20B86" w:rsidRDefault="00A20B86" w:rsidP="00A20B86">
      <w:pPr>
        <w:numPr>
          <w:ilvl w:val="0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14:paraId="12498886" w14:textId="77777777"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Vrsta postupka,</w:t>
      </w:r>
    </w:p>
    <w:p w14:paraId="2A073241" w14:textId="77777777"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14:paraId="711FBC94" w14:textId="77777777"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A20B86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A20B86">
        <w:rPr>
          <w:rFonts w:ascii="Arial" w:eastAsia="Calibri" w:hAnsi="Arial" w:cs="Arial"/>
          <w:color w:val="000000"/>
          <w:lang w:val="sr-Latn-ME"/>
        </w:rPr>
        <w:t>,</w:t>
      </w:r>
    </w:p>
    <w:p w14:paraId="69927937" w14:textId="77777777"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14:paraId="33413223" w14:textId="77777777" w:rsidR="00A20B86" w:rsidRPr="00A20B86" w:rsidRDefault="00A20B86" w:rsidP="00A20B86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Cjelina, po partijama,</w:t>
      </w:r>
    </w:p>
    <w:p w14:paraId="672D258E" w14:textId="77777777" w:rsidR="00A20B86" w:rsidRPr="00A20B86" w:rsidRDefault="00A20B86" w:rsidP="00A20B86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Zajednička nabavka,</w:t>
      </w:r>
    </w:p>
    <w:p w14:paraId="4A06A54E" w14:textId="77777777" w:rsidR="00A20B86" w:rsidRPr="00A20B86" w:rsidRDefault="00A20B86" w:rsidP="00A20B86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Centralizovana nabavka,</w:t>
      </w:r>
    </w:p>
    <w:p w14:paraId="7C0090AD" w14:textId="77777777"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Posebni oblik nabavke:</w:t>
      </w:r>
    </w:p>
    <w:p w14:paraId="3CBB39E7" w14:textId="77777777"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Okvirni sporazum,</w:t>
      </w:r>
    </w:p>
    <w:p w14:paraId="75A932E6" w14:textId="77777777"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Dinamički sistem nabavki,</w:t>
      </w:r>
    </w:p>
    <w:p w14:paraId="7712958A" w14:textId="77777777"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Elektronska aukcija,</w:t>
      </w:r>
    </w:p>
    <w:p w14:paraId="1EFFD63B" w14:textId="77777777"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Elektronski katalog,</w:t>
      </w:r>
    </w:p>
    <w:p w14:paraId="57CA5C17" w14:textId="77777777"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14:paraId="093BC336" w14:textId="77777777"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14:paraId="54BCB4D3" w14:textId="77777777"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14:paraId="6671E40F" w14:textId="77777777"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14:paraId="3A46F262" w14:textId="77777777"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Rok važenja ponude,</w:t>
      </w:r>
    </w:p>
    <w:p w14:paraId="4ECD78C3" w14:textId="77777777"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Garancija ponude</w:t>
      </w:r>
    </w:p>
    <w:p w14:paraId="3B9E9E8B" w14:textId="77777777" w:rsidR="00A20B86" w:rsidRPr="00A20B86" w:rsidRDefault="00A20B86" w:rsidP="00A20B86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14:paraId="4F34FBD5" w14:textId="77777777" w:rsidR="00A20B86" w:rsidRPr="00A20B86" w:rsidRDefault="00A20B86" w:rsidP="00A20B8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" w:name="_Toc62730554"/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TEHNIČKA SPECIFIKACIJA PREDMETA JAVNE NABAVKE</w:t>
      </w:r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3"/>
      </w:r>
      <w:bookmarkEnd w:id="1"/>
    </w:p>
    <w:p w14:paraId="3EAE0334" w14:textId="77777777" w:rsidR="00A20B86" w:rsidRPr="00A20B86" w:rsidRDefault="00A20B86" w:rsidP="00A20B86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14:paraId="34BDC027" w14:textId="77777777" w:rsidR="00A20B86" w:rsidRPr="00A20B86" w:rsidRDefault="00A20B86" w:rsidP="00A20B86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Naziv i opis predmeta nabavke u cjelini i stavkama sa bitnim karakteristikama</w:t>
      </w:r>
    </w:p>
    <w:p w14:paraId="6E815EF9" w14:textId="77777777" w:rsidR="00A20B86" w:rsidRPr="00A20B86" w:rsidRDefault="00A20B86" w:rsidP="00A20B86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14:paraId="7425693F" w14:textId="77777777"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2" w:name="_Toc62730555"/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DODATNE INFORMACIJE O PREDMETU I POSTUPKU NABAVKE</w:t>
      </w:r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4"/>
      </w:r>
      <w:bookmarkEnd w:id="2"/>
    </w:p>
    <w:p w14:paraId="5A437A37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69B47236" w14:textId="77777777"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  <w:lang w:val="sr-Latn-ME"/>
        </w:rPr>
      </w:pPr>
      <w:r w:rsidRPr="00A20B86">
        <w:rPr>
          <w:rFonts w:ascii="Arial" w:eastAsia="Calibri" w:hAnsi="Arial" w:cs="Arial"/>
          <w:b/>
          <w:bCs/>
          <w:color w:val="000000"/>
          <w:lang w:val="sr-Latn-ME"/>
        </w:rPr>
        <w:t xml:space="preserve">Procijenjena vrijednost </w:t>
      </w:r>
      <w:proofErr w:type="spellStart"/>
      <w:r w:rsidRPr="00A20B86">
        <w:rPr>
          <w:rFonts w:ascii="Arial" w:eastAsia="Calibri" w:hAnsi="Arial" w:cs="Arial"/>
          <w:b/>
          <w:bCs/>
          <w:color w:val="000000"/>
          <w:lang w:val="sr-Latn-ME"/>
        </w:rPr>
        <w:t>predmenta</w:t>
      </w:r>
      <w:proofErr w:type="spellEnd"/>
      <w:r w:rsidRPr="00A20B86">
        <w:rPr>
          <w:rFonts w:ascii="Arial" w:eastAsia="Calibri" w:hAnsi="Arial" w:cs="Arial"/>
          <w:b/>
          <w:bCs/>
          <w:color w:val="000000"/>
          <w:lang w:val="sr-Latn-ME"/>
        </w:rPr>
        <w:t xml:space="preserve"> nabavke:</w:t>
      </w:r>
      <w:r w:rsidRPr="00A20B86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14:paraId="4A8E607A" w14:textId="77777777" w:rsidR="00A20B86" w:rsidRPr="00A20B86" w:rsidRDefault="00A20B86" w:rsidP="00A20B86">
      <w:pPr>
        <w:jc w:val="both"/>
        <w:rPr>
          <w:rFonts w:ascii="Arial" w:eastAsia="Calibri" w:hAnsi="Arial" w:cs="Arial"/>
          <w:color w:val="000000"/>
          <w:lang w:val="sr-Latn-ME"/>
        </w:rPr>
      </w:pPr>
    </w:p>
    <w:p w14:paraId="53180083" w14:textId="77777777" w:rsidR="00A20B86" w:rsidRPr="00A20B86" w:rsidRDefault="00A20B86" w:rsidP="00A20B86">
      <w:pPr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A20B86">
        <w:rPr>
          <w:rFonts w:ascii="Arial" w:eastAsia="Calibri" w:hAnsi="Arial" w:cs="Arial"/>
          <w:color w:val="000000"/>
          <w:lang w:val="sr-Latn-ME"/>
        </w:rPr>
        <w:t xml:space="preserve"> </w:t>
      </w:r>
      <w:r w:rsidRPr="00A20B86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A20B86">
        <w:rPr>
          <w:rFonts w:ascii="Arial" w:eastAsia="Calibri" w:hAnsi="Arial" w:cs="Arial"/>
          <w:color w:val="000000"/>
          <w:lang w:val="sr-Latn-ME"/>
        </w:rPr>
        <w:t>:</w:t>
      </w:r>
    </w:p>
    <w:p w14:paraId="5AD87369" w14:textId="7F3E3629" w:rsidR="00A20B86" w:rsidRPr="00A20B86" w:rsidRDefault="00A20B86" w:rsidP="00A20B86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sym w:font="Wingdings" w:char="F0FE"/>
      </w:r>
      <w:r w:rsidRPr="00A20B86">
        <w:rPr>
          <w:rFonts w:ascii="Arial" w:eastAsia="Calibri" w:hAnsi="Arial" w:cs="Arial"/>
          <w:color w:val="000000"/>
          <w:lang w:val="sr-Latn-ME"/>
        </w:rPr>
        <w:t xml:space="preserve"> kao cjeline je </w:t>
      </w:r>
      <w:r w:rsidR="00467359" w:rsidRPr="00467359">
        <w:rPr>
          <w:rFonts w:ascii="Arial" w:eastAsia="Calibri" w:hAnsi="Arial" w:cs="Arial"/>
          <w:color w:val="000000"/>
          <w:lang w:val="sr-Latn-ME"/>
        </w:rPr>
        <w:t>250.000 EUR</w:t>
      </w:r>
      <w:r w:rsidRPr="00A20B86">
        <w:rPr>
          <w:rFonts w:ascii="Arial" w:eastAsia="Calibri" w:hAnsi="Arial" w:cs="Arial"/>
          <w:color w:val="000000"/>
          <w:lang w:val="sr-Latn-ME"/>
        </w:rPr>
        <w:t>;</w:t>
      </w:r>
    </w:p>
    <w:p w14:paraId="3CD06A79" w14:textId="77777777" w:rsidR="00A20B86" w:rsidRP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14:paraId="229169F1" w14:textId="77777777" w:rsid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14:paraId="3F9A0F0E" w14:textId="77777777" w:rsid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14:paraId="14405106" w14:textId="77777777" w:rsidR="00A20B86" w:rsidRP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14:paraId="02710ADB" w14:textId="77777777" w:rsidR="00A20B86" w:rsidRPr="00A20B86" w:rsidRDefault="00A20B86" w:rsidP="00A20B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lastRenderedPageBreak/>
        <w:t>Obrazloženje razloga zašto predmet nabavke nije podijeljen na partije:</w:t>
      </w:r>
      <w:r w:rsidRPr="00A20B86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6"/>
      </w:r>
    </w:p>
    <w:p w14:paraId="45BA2576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113BF8AA" w14:textId="1229B7C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Naručilac pokreće predmetnu nabavku kao cjelinu iz razloga što je predmet nabavke usluga koja je jedinstvena, kompatibilna cjelina i nije je moguće dijeliti po partijama, pa je stoga jedino kroz nabavku kao cjelinu moguće adekvatno </w:t>
      </w:r>
      <w:r w:rsidR="005E57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organizovati </w:t>
      </w:r>
      <w:r w:rsidR="005E5780" w:rsidRPr="005E57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da kroz jedinstven i integrisan pristup </w:t>
      </w:r>
      <w:r w:rsidR="005E57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imaju</w:t>
      </w:r>
      <w:r w:rsidR="005E5780" w:rsidRPr="005E57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povezane aktivnosti koje se bave različitim temama i v</w:t>
      </w:r>
      <w:r w:rsidR="005E57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j</w:t>
      </w:r>
      <w:r w:rsidR="005E5780" w:rsidRPr="005E57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eštinama.</w:t>
      </w:r>
    </w:p>
    <w:p w14:paraId="44BF3F3D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7E9EAD0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3E21DBA" w14:textId="77777777"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ZAKLJUČIVANJE OKVIRNOG SPORAZUMA</w:t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7"/>
      </w:r>
    </w:p>
    <w:p w14:paraId="749B659F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08968B09" w14:textId="77777777"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Zaključiće se okvirni sporazum:</w:t>
      </w:r>
    </w:p>
    <w:p w14:paraId="12609EEE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1FBDCEF4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ne</w:t>
      </w:r>
    </w:p>
    <w:p w14:paraId="4FB92CD9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0DFA623E" w14:textId="77777777"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ZAKLJUČUJU ZAJEDNIČKU NABAVKU</w:t>
      </w:r>
    </w:p>
    <w:p w14:paraId="59979D18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287280E1" w14:textId="77777777"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14:paraId="4BC70570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2D288164" w14:textId="77777777" w:rsidR="00A20B86" w:rsidRPr="00A20B86" w:rsidRDefault="00A20B86" w:rsidP="00A20B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SU UKLJUČENI U CENTRALIZOVANU NABAVKU</w:t>
      </w:r>
    </w:p>
    <w:p w14:paraId="05F89BCB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2D7D72A5" w14:textId="77777777"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14:paraId="40A3EAC0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6B71942D" w14:textId="77777777"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NAČIN SPROVOĐENJA ELEKTRONSKE AUKCIJE</w:t>
      </w:r>
    </w:p>
    <w:p w14:paraId="7F4E66AC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7DC5DD13" w14:textId="77777777"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14:paraId="2ABF2734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024FAEC4" w14:textId="77777777"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ELEKTRONSKI KATALOG</w:t>
      </w:r>
      <w:r w:rsidRPr="00A20B86"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  <w:t xml:space="preserve"> </w:t>
      </w:r>
    </w:p>
    <w:p w14:paraId="45F04382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</w:p>
    <w:p w14:paraId="2D5AB5CF" w14:textId="77777777"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14:paraId="0BFDA00B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1BF1714F" w14:textId="77777777"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PONUDA SA VARIJANTAMA</w:t>
      </w:r>
    </w:p>
    <w:p w14:paraId="189496BA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17672BCC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Mogućnost podnošenja ponude sa varijantama:</w:t>
      </w:r>
    </w:p>
    <w:p w14:paraId="6C07FCDC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097C7644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Varijante ponude nijesu dozvoljene i neće biti razmatrane.</w:t>
      </w:r>
    </w:p>
    <w:p w14:paraId="06D1C960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392723F8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14:paraId="2D9BAE7F" w14:textId="77777777"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REZERVISANA NABAVKA</w:t>
      </w:r>
    </w:p>
    <w:p w14:paraId="488209F7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3FC51BAD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Ne</w:t>
      </w:r>
    </w:p>
    <w:p w14:paraId="07C3989D" w14:textId="77777777"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3" w:name="_Toc62730556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NAČIN UTVRĐIVANJA EKVIVALENTNOSTI</w:t>
      </w:r>
      <w:bookmarkEnd w:id="3"/>
    </w:p>
    <w:p w14:paraId="75C26D90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  <w:lang w:val="sr-Latn-ME"/>
        </w:rPr>
      </w:pPr>
    </w:p>
    <w:p w14:paraId="3EF225CC" w14:textId="77777777"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14:paraId="6AA0DFF1" w14:textId="77777777"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4" w:name="_Toc62730557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OSNOVI ZA OBAVEZNO ISKLJUČENJE IZ POSTUPKA JAVNE NABAVKE</w:t>
      </w:r>
      <w:bookmarkEnd w:id="4"/>
    </w:p>
    <w:p w14:paraId="38BC22C7" w14:textId="77777777"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48EFA4C" w14:textId="77777777"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A20B86">
        <w:rPr>
          <w:rFonts w:ascii="Arial" w:eastAsia="Times New Roman" w:hAnsi="Arial" w:cs="Arial"/>
          <w:sz w:val="24"/>
          <w:szCs w:val="24"/>
        </w:rPr>
        <w:t>Naručilac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će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isključiti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privrednog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subjekta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iz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postupka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javne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nabavke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ako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utvrdi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da:</w:t>
      </w:r>
    </w:p>
    <w:p w14:paraId="1C24EC76" w14:textId="77777777" w:rsidR="00A20B86" w:rsidRDefault="00A20B86" w:rsidP="00A20B86">
      <w:pPr>
        <w:pStyle w:val="Pasussalistom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je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vršio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neprimjeren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uticaj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smislu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člana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38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stav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2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tačka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1 ZJN</w:t>
      </w:r>
      <w:r w:rsidRPr="00A20B86">
        <w:rPr>
          <w:vertAlign w:val="superscript"/>
        </w:rPr>
        <w:footnoteReference w:id="8"/>
      </w:r>
      <w:r w:rsidRPr="00A20B86">
        <w:rPr>
          <w:rFonts w:ascii="Arial" w:eastAsia="Times New Roman" w:hAnsi="Arial" w:cs="Arial"/>
          <w:sz w:val="24"/>
          <w:szCs w:val="24"/>
        </w:rPr>
        <w:t xml:space="preserve"> ;</w:t>
      </w:r>
    </w:p>
    <w:p w14:paraId="4F901CD8" w14:textId="77777777" w:rsidR="00A20B86" w:rsidRDefault="00A20B86" w:rsidP="00A20B86">
      <w:pPr>
        <w:pStyle w:val="Pasussalistom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A20B86">
        <w:rPr>
          <w:rFonts w:ascii="Arial" w:eastAsia="Times New Roman" w:hAnsi="Arial" w:cs="Arial"/>
          <w:sz w:val="24"/>
          <w:szCs w:val="24"/>
        </w:rPr>
        <w:t>postoji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sukob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interesa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iz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člana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41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stav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1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tačka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2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člana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42 </w:t>
      </w:r>
      <w:proofErr w:type="gramStart"/>
      <w:r w:rsidRPr="00A20B86">
        <w:rPr>
          <w:rFonts w:ascii="Arial" w:eastAsia="Times New Roman" w:hAnsi="Arial" w:cs="Arial"/>
          <w:sz w:val="24"/>
          <w:szCs w:val="24"/>
        </w:rPr>
        <w:t>ZJN;</w:t>
      </w:r>
      <w:proofErr w:type="gram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</w:p>
    <w:p w14:paraId="66AF6A3A" w14:textId="77777777" w:rsidR="00A20B86" w:rsidRDefault="00A20B86" w:rsidP="00A20B86">
      <w:pPr>
        <w:pStyle w:val="Pasussalistom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ne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ispunjava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uslov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iz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člana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99 </w:t>
      </w:r>
      <w:proofErr w:type="gramStart"/>
      <w:r w:rsidRPr="00A20B86">
        <w:rPr>
          <w:rFonts w:ascii="Arial" w:eastAsia="Times New Roman" w:hAnsi="Arial" w:cs="Arial"/>
          <w:sz w:val="24"/>
          <w:szCs w:val="24"/>
        </w:rPr>
        <w:t>ZJN;</w:t>
      </w:r>
      <w:proofErr w:type="gram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</w:p>
    <w:p w14:paraId="728B1227" w14:textId="77777777" w:rsidR="00A20B86" w:rsidRDefault="00A20B86" w:rsidP="00A20B86">
      <w:pPr>
        <w:pStyle w:val="Pasussalistom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ne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ispunjava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uslov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iz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čl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. 102, 104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106 ZJN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predviđen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tenderskom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proofErr w:type="gramStart"/>
      <w:r w:rsidRPr="00A20B86">
        <w:rPr>
          <w:rFonts w:ascii="Arial" w:eastAsia="Times New Roman" w:hAnsi="Arial" w:cs="Arial"/>
          <w:sz w:val="24"/>
          <w:szCs w:val="24"/>
        </w:rPr>
        <w:t>dokumentacijom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>;</w:t>
      </w:r>
      <w:proofErr w:type="gram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</w:p>
    <w:p w14:paraId="5C444F43" w14:textId="77777777" w:rsidR="00A20B86" w:rsidRDefault="00A20B86" w:rsidP="00A20B86">
      <w:pPr>
        <w:pStyle w:val="Pasussalistom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A20B86">
        <w:rPr>
          <w:rFonts w:ascii="Arial" w:eastAsia="Times New Roman" w:hAnsi="Arial" w:cs="Arial"/>
          <w:sz w:val="24"/>
          <w:szCs w:val="24"/>
        </w:rPr>
        <w:t>nije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dostavio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izjavu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privrednog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subjekta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dostavljena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izjava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ne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sadrži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informacije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podatke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tražene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tenderskom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dokumentacijom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nepravilno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proofErr w:type="gramStart"/>
      <w:r w:rsidRPr="00A20B86">
        <w:rPr>
          <w:rFonts w:ascii="Arial" w:eastAsia="Times New Roman" w:hAnsi="Arial" w:cs="Arial"/>
          <w:sz w:val="24"/>
          <w:szCs w:val="24"/>
        </w:rPr>
        <w:t>sačinjena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>;</w:t>
      </w:r>
      <w:proofErr w:type="gramEnd"/>
    </w:p>
    <w:p w14:paraId="43A1A929" w14:textId="77777777" w:rsidR="00A20B86" w:rsidRDefault="00A20B86" w:rsidP="00A20B86">
      <w:pPr>
        <w:pStyle w:val="Pasussalistom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A20B86">
        <w:rPr>
          <w:rFonts w:ascii="Arial" w:eastAsia="Times New Roman" w:hAnsi="Arial" w:cs="Arial"/>
          <w:sz w:val="24"/>
          <w:szCs w:val="24"/>
        </w:rPr>
        <w:t>postoji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razlog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osnovu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kojeg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smatra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da je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odustao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od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prijave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odnosno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, a koji je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propisan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članom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120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stav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15 </w:t>
      </w:r>
      <w:proofErr w:type="gramStart"/>
      <w:r w:rsidRPr="00A20B86">
        <w:rPr>
          <w:rFonts w:ascii="Arial" w:eastAsia="Times New Roman" w:hAnsi="Arial" w:cs="Arial"/>
          <w:sz w:val="24"/>
          <w:szCs w:val="24"/>
        </w:rPr>
        <w:t>ZJN;</w:t>
      </w:r>
      <w:proofErr w:type="gram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</w:p>
    <w:p w14:paraId="2BE37259" w14:textId="77777777" w:rsidR="00A20B86" w:rsidRDefault="00A20B86" w:rsidP="00A20B86">
      <w:pPr>
        <w:pStyle w:val="Pasussalistom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A20B86">
        <w:rPr>
          <w:rFonts w:ascii="Arial" w:eastAsia="Times New Roman" w:hAnsi="Arial" w:cs="Arial"/>
          <w:sz w:val="24"/>
          <w:szCs w:val="24"/>
        </w:rPr>
        <w:t>nije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dostavio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garanciju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nije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dostavio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garanciju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način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predviđen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tenderskom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dokumentacijom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skladu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članom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122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st.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2, 3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4 ZJN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dostavio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garanciju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manji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iznos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od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traženog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je ta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garancija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neispravna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;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>/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</w:p>
    <w:p w14:paraId="4FA67BC0" w14:textId="77777777" w:rsidR="00A20B86" w:rsidRPr="00A20B86" w:rsidRDefault="00A20B86" w:rsidP="00A20B86">
      <w:pPr>
        <w:pStyle w:val="Pasussalistom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A20B86">
        <w:rPr>
          <w:rFonts w:ascii="Arial" w:eastAsia="Times New Roman" w:hAnsi="Arial" w:cs="Arial"/>
          <w:sz w:val="24"/>
          <w:szCs w:val="24"/>
        </w:rPr>
        <w:t>postoji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drugi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razlog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propisan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ZJN.</w:t>
      </w:r>
    </w:p>
    <w:p w14:paraId="40E6502A" w14:textId="77777777" w:rsidR="00A20B86" w:rsidRPr="00A20B86" w:rsidRDefault="00A20B86" w:rsidP="00A20B86">
      <w:pPr>
        <w:spacing w:after="0" w:line="240" w:lineRule="auto"/>
        <w:ind w:left="426"/>
        <w:contextualSpacing/>
        <w:jc w:val="both"/>
        <w:rPr>
          <w:rFonts w:ascii="Arial" w:eastAsia="Times New Roman" w:hAnsi="Arial" w:cs="Arial"/>
          <w:sz w:val="24"/>
          <w:szCs w:val="24"/>
        </w:rPr>
      </w:pPr>
    </w:p>
    <w:p w14:paraId="5E9E25CF" w14:textId="77777777"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5" w:name="_Toc62730558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SREDSTVA FINANSIJSKOG OBEZBJEĐENJA UGOVORA O JAVNOJ NABAVCI</w:t>
      </w:r>
      <w:bookmarkEnd w:id="5"/>
    </w:p>
    <w:p w14:paraId="741D6C22" w14:textId="77777777"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27CA50CF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14:paraId="178AE3CD" w14:textId="73C03C79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garanciju za dobro izvršenje ugovora, ako je raskid ugovora nastao zbog neispunjenja ugovorenih obaveza nastalih činjenjem ili nečinjenjem ponuđača, u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iznosu od </w:t>
      </w:r>
      <w:r w:rsidR="00161D6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10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% od vrijednosti ugovora, </w:t>
      </w:r>
      <w:r w:rsidRPr="00A20B86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t xml:space="preserve">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bez PDV-a,</w:t>
      </w:r>
      <w:r w:rsidRPr="00A20B86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t xml:space="preserve">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sa rokom važenja </w:t>
      </w:r>
      <w:r w:rsidR="00EF6DCD">
        <w:rPr>
          <w:rFonts w:ascii="Arial" w:eastAsia="Times New Roman" w:hAnsi="Arial" w:cs="Arial"/>
          <w:sz w:val="24"/>
          <w:szCs w:val="24"/>
          <w:lang w:val="sr-Latn-ME"/>
        </w:rPr>
        <w:t>1</w:t>
      </w:r>
      <w:r w:rsidR="00161D68">
        <w:rPr>
          <w:rFonts w:ascii="Arial" w:eastAsia="Times New Roman" w:hAnsi="Arial" w:cs="Arial"/>
          <w:sz w:val="24"/>
          <w:szCs w:val="24"/>
          <w:lang w:val="sr-Latn-ME"/>
        </w:rPr>
        <w:t>0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 dana dužim od dana izvršenja ugovora.</w:t>
      </w:r>
    </w:p>
    <w:p w14:paraId="4651F7B4" w14:textId="77777777"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6" w:name="_Toc62730559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METODOLOGIJA VREDNOVANJA PONUDA</w:t>
      </w:r>
      <w:bookmarkEnd w:id="6"/>
    </w:p>
    <w:p w14:paraId="51989220" w14:textId="77777777"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652AB861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Naručilac će u postupku javne nabavki izabrati ekonomski najpovoljniju ponudu, primjenom pristupa isplativosti, po osnovu kriterijuma</w:t>
      </w:r>
      <w:r w:rsidRPr="00A20B86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9"/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: </w:t>
      </w:r>
    </w:p>
    <w:p w14:paraId="32F04A83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 cijena, </w:t>
      </w:r>
    </w:p>
    <w:p w14:paraId="4767654C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odnos cijene i kvaliteta </w:t>
      </w:r>
    </w:p>
    <w:p w14:paraId="64A5E90D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 trošak životnog ciklusa.</w:t>
      </w:r>
    </w:p>
    <w:p w14:paraId="4BEA8CC3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0026E40B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6F072D3F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015FAD06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4E7D66AB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3BD87D66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7B4F77BC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32B164A7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5A6F3029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76977865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</w:p>
    <w:p w14:paraId="7AE417C3" w14:textId="77777777" w:rsidR="00982452" w:rsidRPr="00982452" w:rsidRDefault="00982452" w:rsidP="009824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b/>
          <w:iCs/>
          <w:sz w:val="24"/>
          <w:szCs w:val="24"/>
          <w:lang w:val="sr-Latn-ME"/>
        </w:rPr>
      </w:pPr>
      <w:r w:rsidRPr="00982452">
        <w:rPr>
          <w:rFonts w:ascii="Arial" w:eastAsia="Times New Roman" w:hAnsi="Arial" w:cs="Arial"/>
          <w:b/>
          <w:iCs/>
          <w:sz w:val="24"/>
          <w:szCs w:val="24"/>
          <w:lang w:val="sr-Latn-ME"/>
        </w:rPr>
        <w:lastRenderedPageBreak/>
        <w:t>Vrednovaće se ispravne ponude, po relativnom (proporcionalnom) metodu, na sledeći način:</w:t>
      </w:r>
    </w:p>
    <w:p w14:paraId="1B709578" w14:textId="77777777" w:rsidR="00982452" w:rsidRPr="00982452" w:rsidRDefault="00982452" w:rsidP="009824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  <w:r w:rsidRPr="00982452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1)Po parametru cijena (C), ponude će se vrednovati u odnosu na iznos ponuđene cijene, na sljedeći način: Ponuda sa ponuđenom najnižom cijenom dobija maksimalni predviđeni broj bodova po ovom parametru, tj. </w:t>
      </w:r>
      <w:r w:rsidRPr="00982452">
        <w:rPr>
          <w:rFonts w:ascii="Arial" w:eastAsia="Times New Roman" w:hAnsi="Arial" w:cs="Arial"/>
          <w:bCs/>
          <w:iCs/>
          <w:sz w:val="24"/>
          <w:szCs w:val="24"/>
          <w:lang w:val="sr-Latn-ME"/>
        </w:rPr>
        <w:t>70 bodova</w:t>
      </w:r>
      <w:r w:rsidRPr="00982452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, a ostalim ponudama dodjeljuje se proporcionalan broj bodova po formuli: </w:t>
      </w:r>
    </w:p>
    <w:p w14:paraId="4922D95C" w14:textId="77777777" w:rsidR="00982452" w:rsidRPr="00982452" w:rsidRDefault="00982452" w:rsidP="009824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b/>
          <w:iCs/>
          <w:color w:val="FF0000"/>
          <w:sz w:val="24"/>
          <w:szCs w:val="24"/>
          <w:lang w:val="sr-Latn-ME"/>
        </w:rPr>
      </w:pPr>
      <w:r w:rsidRPr="00982452">
        <w:rPr>
          <w:rFonts w:ascii="Arial" w:eastAsia="Times New Roman" w:hAnsi="Arial" w:cs="Arial"/>
          <w:iCs/>
          <w:sz w:val="24"/>
          <w:szCs w:val="24"/>
          <w:lang w:val="sr-Latn-ME"/>
        </w:rPr>
        <w:t>Broj bodova  C = (najniža ponuđena cijena)/(ponuđena cijena) x 70.</w:t>
      </w:r>
    </w:p>
    <w:p w14:paraId="58F9842C" w14:textId="77777777" w:rsidR="00982452" w:rsidRPr="00982452" w:rsidRDefault="00982452" w:rsidP="009824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iCs/>
          <w:color w:val="FF0000"/>
          <w:sz w:val="24"/>
          <w:szCs w:val="24"/>
          <w:lang w:val="sr-Latn-ME"/>
        </w:rPr>
      </w:pPr>
    </w:p>
    <w:p w14:paraId="77507F72" w14:textId="2E8569BE" w:rsidR="00982452" w:rsidRPr="00982452" w:rsidRDefault="00982452" w:rsidP="009824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</w:rPr>
      </w:pPr>
      <w:r w:rsidRPr="00982452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2)    </w:t>
      </w:r>
      <w:r w:rsidRPr="00982452">
        <w:rPr>
          <w:rFonts w:ascii="Arial" w:hAnsi="Arial" w:cs="Arial"/>
          <w:iCs/>
          <w:color w:val="666666"/>
          <w:sz w:val="18"/>
          <w:szCs w:val="18"/>
          <w:shd w:val="clear" w:color="auto" w:fill="E8E8E8"/>
        </w:rPr>
        <w:t xml:space="preserve"> </w:t>
      </w:r>
      <w:r w:rsidRPr="00982452">
        <w:rPr>
          <w:rFonts w:ascii="Arial" w:eastAsia="Times New Roman" w:hAnsi="Arial" w:cs="Arial"/>
          <w:iCs/>
          <w:sz w:val="24"/>
          <w:szCs w:val="24"/>
        </w:rPr>
        <w:t xml:space="preserve">Po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parametru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kvalitet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(K),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ponude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će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se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vrednovati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u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odnosu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na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iskustvo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(reference)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ponuđača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na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uspješnom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i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kvalitetnom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organizovanju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škole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u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prirodi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,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ugovorene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vrijednosti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minimum </w:t>
      </w:r>
      <w:r w:rsidR="0064340F">
        <w:rPr>
          <w:rFonts w:ascii="Arial" w:eastAsia="Times New Roman" w:hAnsi="Arial" w:cs="Arial"/>
          <w:iCs/>
          <w:sz w:val="24"/>
          <w:szCs w:val="24"/>
        </w:rPr>
        <w:t>60</w:t>
      </w:r>
      <w:r w:rsidRPr="00982452">
        <w:rPr>
          <w:rFonts w:ascii="Arial" w:eastAsia="Times New Roman" w:hAnsi="Arial" w:cs="Arial"/>
          <w:iCs/>
          <w:sz w:val="24"/>
          <w:szCs w:val="24"/>
        </w:rPr>
        <w:t xml:space="preserve">.000.00 EUR-a, bez PDV-a, u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prethodnih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pet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godine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,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računajući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i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tekuću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godinu</w:t>
      </w:r>
      <w:proofErr w:type="spellEnd"/>
      <w:r w:rsidR="00B97B14">
        <w:rPr>
          <w:rFonts w:ascii="Arial" w:eastAsia="Times New Roman" w:hAnsi="Arial" w:cs="Arial"/>
          <w:iCs/>
          <w:sz w:val="24"/>
          <w:szCs w:val="24"/>
        </w:rPr>
        <w:t>(2025god)</w:t>
      </w:r>
      <w:r w:rsidRPr="00982452">
        <w:rPr>
          <w:rFonts w:ascii="Arial" w:eastAsia="Times New Roman" w:hAnsi="Arial" w:cs="Arial"/>
          <w:iCs/>
          <w:sz w:val="24"/>
          <w:szCs w:val="24"/>
        </w:rPr>
        <w:t xml:space="preserve"> u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kojoj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je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započet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postupak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javne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nabavke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>.</w:t>
      </w:r>
    </w:p>
    <w:p w14:paraId="66363518" w14:textId="77777777" w:rsidR="00982452" w:rsidRPr="00982452" w:rsidRDefault="00982452" w:rsidP="009824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</w:rPr>
      </w:pPr>
      <w:r w:rsidRPr="00982452">
        <w:rPr>
          <w:rFonts w:ascii="Arial" w:eastAsia="Times New Roman" w:hAnsi="Arial" w:cs="Arial"/>
          <w:iCs/>
          <w:sz w:val="24"/>
          <w:szCs w:val="24"/>
        </w:rPr>
        <w:t xml:space="preserve">          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Pojam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reference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ponuđača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podrazumjeva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reference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podnosioca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samostalne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ponude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i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reference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člana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zajedničke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ponude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. </w:t>
      </w:r>
    </w:p>
    <w:p w14:paraId="489FBD26" w14:textId="607D47F7" w:rsidR="00982452" w:rsidRPr="00982452" w:rsidRDefault="00982452" w:rsidP="009824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</w:rPr>
      </w:pPr>
      <w:r w:rsidRPr="00982452">
        <w:rPr>
          <w:rFonts w:ascii="Arial" w:eastAsia="Times New Roman" w:hAnsi="Arial" w:cs="Arial"/>
          <w:iCs/>
          <w:sz w:val="24"/>
          <w:szCs w:val="24"/>
        </w:rPr>
        <w:t xml:space="preserve">          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Ponude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će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se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vrednovati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na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sljedeći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način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: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Ponudi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uz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koju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je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dostavljen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najveći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broj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validnih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potvrda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o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iskustvu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ponuđača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na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uspješnom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i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kvalitetnom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organizovanju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škole</w:t>
      </w:r>
      <w:proofErr w:type="spellEnd"/>
      <w:r w:rsidR="00B97B14">
        <w:rPr>
          <w:rFonts w:ascii="Arial" w:eastAsia="Times New Roman" w:hAnsi="Arial" w:cs="Arial"/>
          <w:iCs/>
          <w:sz w:val="24"/>
          <w:szCs w:val="24"/>
        </w:rPr>
        <w:t xml:space="preserve"> u </w:t>
      </w:r>
      <w:proofErr w:type="spellStart"/>
      <w:r w:rsidR="00B97B14">
        <w:rPr>
          <w:rFonts w:ascii="Arial" w:eastAsia="Times New Roman" w:hAnsi="Arial" w:cs="Arial"/>
          <w:iCs/>
          <w:sz w:val="24"/>
          <w:szCs w:val="24"/>
        </w:rPr>
        <w:t>prirodi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,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dodjeljuje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se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maksimalni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predviđeni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broj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bodova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po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ovom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parametru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tj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, 30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bodova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, </w:t>
      </w:r>
      <w:proofErr w:type="gramStart"/>
      <w:r w:rsidRPr="00982452">
        <w:rPr>
          <w:rFonts w:ascii="Arial" w:eastAsia="Times New Roman" w:hAnsi="Arial" w:cs="Arial"/>
          <w:iCs/>
          <w:sz w:val="24"/>
          <w:szCs w:val="24"/>
        </w:rPr>
        <w:t>a</w:t>
      </w:r>
      <w:proofErr w:type="gram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ostalim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ponudama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dodjeljije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se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proporcionalni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broj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bodova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po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formuli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: </w:t>
      </w:r>
    </w:p>
    <w:p w14:paraId="33283612" w14:textId="77777777" w:rsidR="00982452" w:rsidRPr="00982452" w:rsidRDefault="00982452" w:rsidP="009824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</w:rPr>
      </w:pP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Broj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bodova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K =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broj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dostavljenih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validnih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potvrda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/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najveći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broj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dostavljenih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validnih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potvrda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x 30. </w:t>
      </w:r>
    </w:p>
    <w:p w14:paraId="28AF0D28" w14:textId="77777777" w:rsidR="00982452" w:rsidRPr="00982452" w:rsidRDefault="00982452" w:rsidP="009824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</w:rPr>
      </w:pPr>
      <w:r w:rsidRPr="00982452">
        <w:rPr>
          <w:rFonts w:ascii="Arial" w:eastAsia="Times New Roman" w:hAnsi="Arial" w:cs="Arial"/>
          <w:iCs/>
          <w:sz w:val="24"/>
          <w:szCs w:val="24"/>
        </w:rPr>
        <w:t xml:space="preserve">         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Dostavljene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validne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reference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člana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zajedničke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ponude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vrednuju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se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zbirno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sa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dostavljenim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validnim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referencama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podnosioca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zajedničke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ponude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po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formuli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: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Ukupne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reference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ponuđača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= reference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podnosioca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zajedničke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ponude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+ reference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člana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zajedničke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ponude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. U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slučaju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dostavljanja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reference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podnosioca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i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člana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zajedničke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ponude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o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izvršenom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istom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poslu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,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vrednovaće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se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referenca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podnosioca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zajedničke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ponude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. </w:t>
      </w:r>
    </w:p>
    <w:p w14:paraId="5E988F58" w14:textId="77777777" w:rsidR="00982452" w:rsidRPr="00982452" w:rsidRDefault="00982452" w:rsidP="009824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</w:rPr>
      </w:pPr>
      <w:r w:rsidRPr="00982452">
        <w:rPr>
          <w:rFonts w:ascii="Arial" w:eastAsia="Times New Roman" w:hAnsi="Arial" w:cs="Arial"/>
          <w:iCs/>
          <w:sz w:val="24"/>
          <w:szCs w:val="24"/>
        </w:rPr>
        <w:t xml:space="preserve">        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Potvrda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o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iskustvu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ponuđača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treba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da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sadrži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: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opis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i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vrijednost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predmeta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nabavke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;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vrijeme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realizacije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ugovora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i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konstataciju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da je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ugovor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blagovremeno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i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kvalitetno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izvršen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. Kao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validne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potvrde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uzeće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se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potvrde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o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izvršenim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uslugama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u 2021, 2022, 2023, 2024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i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2025.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godini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,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izdate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od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strane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škole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, za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koju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je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ponuđač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izvršio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usluge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organizovanja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škole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u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prirodi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,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koje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sadrže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sve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podatke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iz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prethodnog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stava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. </w:t>
      </w:r>
    </w:p>
    <w:p w14:paraId="1DC01EAE" w14:textId="40C4D820" w:rsidR="00982452" w:rsidRPr="00982452" w:rsidRDefault="00982452" w:rsidP="009824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  <w:r w:rsidRPr="00982452">
        <w:rPr>
          <w:rFonts w:ascii="Arial" w:eastAsia="Times New Roman" w:hAnsi="Arial" w:cs="Arial"/>
          <w:iCs/>
          <w:sz w:val="24"/>
          <w:szCs w:val="24"/>
        </w:rPr>
        <w:t xml:space="preserve">       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Potvrde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za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vrednovanje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ponude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ponuđač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navodi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u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ponudi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i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podnosi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uz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ponudu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,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putem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ESJN-a, u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elektronskom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obliku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ili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kao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skeniranu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kopiju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originala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.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Potvrda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za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vrednovanje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ponude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ne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može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se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naknadno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podnositi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,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mijenjati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i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>/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ili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2452">
        <w:rPr>
          <w:rFonts w:ascii="Arial" w:eastAsia="Times New Roman" w:hAnsi="Arial" w:cs="Arial"/>
          <w:iCs/>
          <w:sz w:val="24"/>
          <w:szCs w:val="24"/>
        </w:rPr>
        <w:t>dopunjavati</w:t>
      </w:r>
      <w:proofErr w:type="spellEnd"/>
      <w:r w:rsidRPr="00982452">
        <w:rPr>
          <w:rFonts w:ascii="Arial" w:eastAsia="Times New Roman" w:hAnsi="Arial" w:cs="Arial"/>
          <w:iCs/>
          <w:sz w:val="24"/>
          <w:szCs w:val="24"/>
        </w:rPr>
        <w:t>.</w:t>
      </w:r>
      <w:r w:rsidR="00B97B14">
        <w:rPr>
          <w:rFonts w:ascii="Arial" w:eastAsia="Times New Roman" w:hAnsi="Arial" w:cs="Arial"/>
          <w:iCs/>
          <w:sz w:val="24"/>
          <w:szCs w:val="24"/>
        </w:rPr>
        <w:t xml:space="preserve"> </w:t>
      </w:r>
    </w:p>
    <w:p w14:paraId="6E65A86A" w14:textId="77777777" w:rsidR="00982452" w:rsidRPr="00982452" w:rsidRDefault="00982452" w:rsidP="009824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  <w:r w:rsidRPr="00982452">
        <w:rPr>
          <w:rFonts w:ascii="Arial" w:eastAsia="Times New Roman" w:hAnsi="Arial" w:cs="Arial"/>
          <w:iCs/>
          <w:sz w:val="24"/>
          <w:szCs w:val="24"/>
          <w:lang w:val="sr-Latn-ME"/>
        </w:rPr>
        <w:t>Ponuda sa najvećim brojem bodova (C+K) će biti izabrana kao najpovoljnija.</w:t>
      </w:r>
    </w:p>
    <w:p w14:paraId="4CFAD4FB" w14:textId="77777777" w:rsidR="00982452" w:rsidRPr="00982452" w:rsidRDefault="00982452" w:rsidP="009824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b/>
          <w:iCs/>
          <w:sz w:val="24"/>
          <w:szCs w:val="24"/>
          <w:lang w:val="sr-Latn-ME"/>
        </w:rPr>
      </w:pPr>
      <w:r w:rsidRPr="00982452">
        <w:rPr>
          <w:rFonts w:ascii="Arial" w:eastAsia="Times New Roman" w:hAnsi="Arial" w:cs="Arial"/>
          <w:b/>
          <w:iCs/>
          <w:sz w:val="24"/>
          <w:szCs w:val="24"/>
          <w:lang w:val="sr-Latn-ME"/>
        </w:rPr>
        <w:t xml:space="preserve">Odnos cijene i kvaliteta = Cijena + Kvalitet </w:t>
      </w:r>
    </w:p>
    <w:p w14:paraId="2963DA04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6AFA630" w14:textId="77777777"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7" w:name="_Toc62730560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JEZIK PONUDE</w:t>
      </w:r>
      <w:bookmarkEnd w:id="7"/>
    </w:p>
    <w:p w14:paraId="4B877E5E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Ponuda se sačinjava na:</w:t>
      </w:r>
    </w:p>
    <w:p w14:paraId="2807AA9A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4928903D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crnogorski jezik i drugi jezik koji je u službenoj upotrebi u Crnoj Gori, u skladu sa Ustavom i zakonom</w:t>
      </w:r>
    </w:p>
    <w:p w14:paraId="34325A23" w14:textId="77777777"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0AB8D2BA" w14:textId="77777777" w:rsidR="00A37A0C" w:rsidRPr="00A20B86" w:rsidRDefault="00A37A0C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6F78CD29" w14:textId="77777777"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8" w:name="_Toc62730561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NAČIN, MJESTO I VRIJEME PODNOŠENJA PONUDA I OTVARANJA PONUDA</w:t>
      </w:r>
      <w:bookmarkEnd w:id="8"/>
    </w:p>
    <w:p w14:paraId="08638274" w14:textId="0A831759"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Ponude se podnose </w:t>
      </w:r>
      <w:proofErr w:type="spellStart"/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preko</w:t>
      </w:r>
      <w:proofErr w:type="spellEnd"/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ESJN-a zaključno sa </w:t>
      </w:r>
      <w:r w:rsidRPr="00AE6BF1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danom </w:t>
      </w:r>
      <w:r w:rsidR="00B97B14">
        <w:rPr>
          <w:rFonts w:ascii="Arial" w:eastAsia="Times New Roman" w:hAnsi="Arial" w:cs="Arial"/>
          <w:bCs/>
          <w:sz w:val="24"/>
          <w:szCs w:val="24"/>
          <w:lang w:val="sr-Latn-ME"/>
        </w:rPr>
        <w:t>04.04.2025</w:t>
      </w: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. godine do 1</w:t>
      </w:r>
      <w:r w:rsidR="00B97B14">
        <w:rPr>
          <w:rFonts w:ascii="Arial" w:eastAsia="Times New Roman" w:hAnsi="Arial" w:cs="Arial"/>
          <w:bCs/>
          <w:sz w:val="24"/>
          <w:szCs w:val="24"/>
          <w:lang w:val="sr-Latn-ME"/>
        </w:rPr>
        <w:t>0</w:t>
      </w: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:00 sati.</w:t>
      </w:r>
    </w:p>
    <w:p w14:paraId="6C90469F" w14:textId="06209E0E"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Otvaranje ponuda izvršiće ESJN dana  </w:t>
      </w:r>
      <w:r w:rsidR="00B97B14">
        <w:rPr>
          <w:rFonts w:ascii="Arial" w:eastAsia="Times New Roman" w:hAnsi="Arial" w:cs="Arial"/>
          <w:bCs/>
          <w:sz w:val="24"/>
          <w:szCs w:val="24"/>
          <w:lang w:val="sr-Latn-ME"/>
        </w:rPr>
        <w:t>04.04.2025</w:t>
      </w: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. godine u 1</w:t>
      </w:r>
      <w:r w:rsidR="00B97B14">
        <w:rPr>
          <w:rFonts w:ascii="Arial" w:eastAsia="Times New Roman" w:hAnsi="Arial" w:cs="Arial"/>
          <w:bCs/>
          <w:sz w:val="24"/>
          <w:szCs w:val="24"/>
          <w:lang w:val="sr-Latn-ME"/>
        </w:rPr>
        <w:t>0</w:t>
      </w: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:00 sati, bez prisustva ovlašćenih predstavnika ponuđača. </w:t>
      </w:r>
    </w:p>
    <w:p w14:paraId="75F24196" w14:textId="77777777"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Izjava privrednog subjekta i garancija ponude podnose se u elektronskom obliku putem ESJN.</w:t>
      </w:r>
    </w:p>
    <w:p w14:paraId="69CB1332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</w:p>
    <w:p w14:paraId="2EAC612C" w14:textId="77777777"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Izuzetno, ako ponuđač ne može da garanciju ponude podnese u elektronskom obliku, dužan je da putem ESJN dostavi kopiju garancije ponude, a da original garancije ponude dostavi, odnosno uruči naručiocu neposredno ili putem poštanskog operatera, preporučenom pošiljkom najkasnije prije isteka roka za podnošenje ponuda, i to:</w:t>
      </w:r>
    </w:p>
    <w:p w14:paraId="2618A010" w14:textId="3A08944B" w:rsidR="00A20B86" w:rsidRPr="00AE6BF1" w:rsidRDefault="00A20B86" w:rsidP="00A20B86">
      <w:pPr>
        <w:numPr>
          <w:ilvl w:val="0"/>
          <w:numId w:val="6"/>
        </w:num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AE6BF1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neposredno na arhivi naručioca na adresi </w:t>
      </w:r>
      <w:r w:rsidR="00A90F44" w:rsidRPr="00AE6BF1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Radoja Domanovića 2</w:t>
      </w:r>
      <w:r w:rsidRPr="00AE6BF1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, Podgorica, radnim danima od 08:00 do 1</w:t>
      </w:r>
      <w:r w:rsidR="00B97B14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3</w:t>
      </w:r>
      <w:r w:rsidRPr="00AE6BF1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:00 sati zaključno sa danom </w:t>
      </w:r>
      <w:r w:rsidR="00B97B14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04.04.2025.god</w:t>
      </w:r>
      <w:r w:rsidRPr="00AE6BF1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. godine do 1</w:t>
      </w:r>
      <w:r w:rsidR="00B97B14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0</w:t>
      </w:r>
      <w:r w:rsidRPr="00AE6BF1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:00 sati  ili</w:t>
      </w:r>
    </w:p>
    <w:p w14:paraId="19C15FCE" w14:textId="5FCA0EC4" w:rsidR="00A20B86" w:rsidRPr="00AE6BF1" w:rsidRDefault="00A20B86" w:rsidP="00A20B86">
      <w:pPr>
        <w:numPr>
          <w:ilvl w:val="0"/>
          <w:numId w:val="6"/>
        </w:num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AE6BF1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preporučenom pošiljkom</w:t>
      </w:r>
      <w:r w:rsidRPr="00AE6BF1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</w:t>
      </w:r>
      <w:r w:rsidRPr="00AE6BF1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sa povratnicom na adresi </w:t>
      </w:r>
      <w:r w:rsidR="00A90F44" w:rsidRPr="00AE6BF1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Radoja Domanovića 2</w:t>
      </w:r>
      <w:r w:rsidRPr="00AE6BF1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, Podgorica, s tim što garancija ponude mora biti uručena naručiocu od strane poštanskog operatera, najkasnije do dana </w:t>
      </w:r>
      <w:r w:rsidR="00B97B14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04.04.2025</w:t>
      </w:r>
      <w:r w:rsidRPr="00AE6BF1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. godine do 1</w:t>
      </w:r>
      <w:r w:rsidR="00B97B14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0</w:t>
      </w:r>
      <w:r w:rsidRPr="00AE6BF1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:00 sati. </w:t>
      </w:r>
    </w:p>
    <w:p w14:paraId="2A851B15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</w:p>
    <w:p w14:paraId="4F6CC5C7" w14:textId="77777777"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>Napomena: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Original garancije ponude u pisanom obliku dostavlja se u  koverti. na kojoj se navodi: naziv i sjedište naručioca, broj tenderske dokumentacije za koju se podnosi garancija, naziv, sjedište i adresa ponuđača i naznake "garancija ponude" i "ne otvaraj prije roka za otvaranje ponuda". </w:t>
      </w:r>
    </w:p>
    <w:p w14:paraId="1AEC3245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725145C6" w14:textId="77777777" w:rsidR="00A20B86" w:rsidRPr="00A37A0C" w:rsidRDefault="00A20B86" w:rsidP="00A37A0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9" w:name="_Toc62730562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USLOVI ZA AKTIVIRANJE GARANCIJE PONUDE</w:t>
      </w:r>
      <w:r w:rsidRPr="00A20B86">
        <w:rPr>
          <w:rFonts w:ascii="Arial" w:eastAsia="Times New Roman" w:hAnsi="Arial" w:cs="Times New Roman"/>
          <w:b/>
          <w:sz w:val="24"/>
          <w:szCs w:val="32"/>
          <w:vertAlign w:val="superscript"/>
          <w:lang w:val="sr-Latn-ME"/>
        </w:rPr>
        <w:footnoteReference w:id="10"/>
      </w:r>
      <w:bookmarkEnd w:id="9"/>
    </w:p>
    <w:p w14:paraId="32EEAC6D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Garancija ponude će se aktivirati ako ponuđač: </w:t>
      </w:r>
    </w:p>
    <w:p w14:paraId="09598FDE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1) odustane od ponude u roku važenja ponude ili </w:t>
      </w:r>
    </w:p>
    <w:p w14:paraId="4BF0E8F3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2) odbije da zaključi ugovor o javnoj nabavci. </w:t>
      </w:r>
    </w:p>
    <w:p w14:paraId="7425A00B" w14:textId="77777777" w:rsidR="00A20B86" w:rsidRPr="00A37A0C" w:rsidRDefault="00A20B86" w:rsidP="00A37A0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0" w:name="_Toc62730563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TAJNOST PODATAKA</w:t>
      </w:r>
      <w:bookmarkEnd w:id="10"/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14:paraId="6279CA2B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Tenderska dokumentacija sadrži tajne podatke</w:t>
      </w:r>
    </w:p>
    <w:p w14:paraId="754DBD58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265BE1F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ne</w:t>
      </w:r>
    </w:p>
    <w:p w14:paraId="543B8D7E" w14:textId="77777777" w:rsidR="00A20B86" w:rsidRPr="00A37A0C" w:rsidRDefault="00A20B86" w:rsidP="00A37A0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1" w:name="_Toc62730564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UPUTSTVO ZA SAČINJAVANJE PONUDE</w:t>
      </w:r>
      <w:bookmarkEnd w:id="11"/>
    </w:p>
    <w:p w14:paraId="0BAFF9A3" w14:textId="77777777"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7908940A" w14:textId="77777777"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59243BD1" w14:textId="77777777"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Ponuđač je dužan da tačno i nedvosmisleno popuni </w:t>
      </w:r>
      <w:r w:rsidRPr="00A20B86">
        <w:rPr>
          <w:rFonts w:ascii="Arial" w:eastAsia="Calibri" w:hAnsi="Arial" w:cs="Arial"/>
          <w:sz w:val="24"/>
          <w:szCs w:val="24"/>
          <w:lang w:val="sr-Latn-ME"/>
        </w:rPr>
        <w:t>Izjavu privrednog subjekta u skladu sa zahtjevima iz tenderske dokumentacije.</w:t>
      </w:r>
    </w:p>
    <w:p w14:paraId="5E17A840" w14:textId="77777777"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Calibri" w:hAnsi="Arial" w:cs="Arial"/>
          <w:b/>
          <w:sz w:val="24"/>
          <w:szCs w:val="24"/>
          <w:lang w:val="sr-Latn-ME"/>
        </w:rPr>
      </w:pPr>
      <w:r w:rsidRPr="00A20B86">
        <w:rPr>
          <w:rFonts w:ascii="Arial" w:eastAsia="Calibri" w:hAnsi="Arial" w:cs="Arial"/>
          <w:b/>
          <w:sz w:val="24"/>
          <w:szCs w:val="24"/>
          <w:lang w:val="sr-Latn-ME"/>
        </w:rPr>
        <w:t>Naručilac će za provjeru izjave privrednog subjekta ponuđača čija je ponuda ekonomski najpovoljnija tražiti sljedeće dokaze:</w:t>
      </w:r>
    </w:p>
    <w:p w14:paraId="4C9E8B99" w14:textId="77777777" w:rsidR="00A20B86" w:rsidRPr="00A20B86" w:rsidRDefault="00A20B86" w:rsidP="00A20B86">
      <w:pPr>
        <w:pStyle w:val="Pasussalistom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A20B86">
        <w:rPr>
          <w:rFonts w:ascii="Arial" w:hAnsi="Arial" w:cs="Arial"/>
          <w:sz w:val="24"/>
          <w:szCs w:val="24"/>
        </w:rPr>
        <w:lastRenderedPageBreak/>
        <w:t>uvjerenje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potvrdu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ili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drugi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akt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nadležnog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organa </w:t>
      </w:r>
      <w:proofErr w:type="spellStart"/>
      <w:r w:rsidRPr="00A20B86">
        <w:rPr>
          <w:rFonts w:ascii="Arial" w:hAnsi="Arial" w:cs="Arial"/>
          <w:sz w:val="24"/>
          <w:szCs w:val="24"/>
        </w:rPr>
        <w:t>izdato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na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osnovu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kaznene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evidencije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u </w:t>
      </w:r>
      <w:proofErr w:type="spellStart"/>
      <w:r w:rsidRPr="00A20B86">
        <w:rPr>
          <w:rFonts w:ascii="Arial" w:hAnsi="Arial" w:cs="Arial"/>
          <w:sz w:val="24"/>
          <w:szCs w:val="24"/>
        </w:rPr>
        <w:t>skladu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propisima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države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hAnsi="Arial" w:cs="Arial"/>
          <w:sz w:val="24"/>
          <w:szCs w:val="24"/>
        </w:rPr>
        <w:t>kojoj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privredni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subjekat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ima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sjedište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odnosno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hAnsi="Arial" w:cs="Arial"/>
          <w:sz w:val="24"/>
          <w:szCs w:val="24"/>
        </w:rPr>
        <w:t>kojoj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ovlašćeno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lice tog </w:t>
      </w:r>
      <w:proofErr w:type="spellStart"/>
      <w:r w:rsidRPr="00A20B86">
        <w:rPr>
          <w:rFonts w:ascii="Arial" w:hAnsi="Arial" w:cs="Arial"/>
          <w:sz w:val="24"/>
          <w:szCs w:val="24"/>
        </w:rPr>
        <w:t>privrednog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subjekta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ima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prebivalište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radi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utvrđivanja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ispunjenosti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uslova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da </w:t>
      </w:r>
      <w:proofErr w:type="spellStart"/>
      <w:r w:rsidRPr="00A20B86">
        <w:rPr>
          <w:rFonts w:ascii="Arial" w:hAnsi="Arial" w:cs="Arial"/>
          <w:sz w:val="24"/>
          <w:szCs w:val="24"/>
        </w:rPr>
        <w:t>privredni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subjekat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njegov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izvršni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direktor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nijesu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pravosnažno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osuđivani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A20B86">
        <w:rPr>
          <w:rFonts w:ascii="Arial" w:hAnsi="Arial" w:cs="Arial"/>
          <w:sz w:val="24"/>
          <w:szCs w:val="24"/>
        </w:rPr>
        <w:t>neko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A20B86">
        <w:rPr>
          <w:rFonts w:ascii="Arial" w:hAnsi="Arial" w:cs="Arial"/>
          <w:sz w:val="24"/>
          <w:szCs w:val="24"/>
        </w:rPr>
        <w:t>krivičnih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djela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iz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člana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99 </w:t>
      </w:r>
      <w:proofErr w:type="spellStart"/>
      <w:r w:rsidRPr="00A20B86">
        <w:rPr>
          <w:rFonts w:ascii="Arial" w:hAnsi="Arial" w:cs="Arial"/>
          <w:sz w:val="24"/>
          <w:szCs w:val="24"/>
        </w:rPr>
        <w:t>stav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1 </w:t>
      </w:r>
      <w:proofErr w:type="spellStart"/>
      <w:r w:rsidRPr="00A20B86">
        <w:rPr>
          <w:rFonts w:ascii="Arial" w:hAnsi="Arial" w:cs="Arial"/>
          <w:sz w:val="24"/>
          <w:szCs w:val="24"/>
        </w:rPr>
        <w:t>tačka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1 </w:t>
      </w:r>
      <w:proofErr w:type="spellStart"/>
      <w:r w:rsidRPr="00A20B86">
        <w:rPr>
          <w:rFonts w:ascii="Arial" w:hAnsi="Arial" w:cs="Arial"/>
          <w:sz w:val="24"/>
          <w:szCs w:val="24"/>
        </w:rPr>
        <w:t>Zakona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A20B86">
        <w:rPr>
          <w:rFonts w:ascii="Arial" w:hAnsi="Arial" w:cs="Arial"/>
          <w:sz w:val="24"/>
          <w:szCs w:val="24"/>
        </w:rPr>
        <w:t>javnim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A20B86">
        <w:rPr>
          <w:rFonts w:ascii="Arial" w:hAnsi="Arial" w:cs="Arial"/>
          <w:sz w:val="24"/>
          <w:szCs w:val="24"/>
        </w:rPr>
        <w:t>nabavkama</w:t>
      </w:r>
      <w:proofErr w:type="spellEnd"/>
      <w:r w:rsidRPr="00A20B86">
        <w:rPr>
          <w:rFonts w:ascii="Arial" w:hAnsi="Arial" w:cs="Arial"/>
          <w:sz w:val="24"/>
          <w:szCs w:val="24"/>
        </w:rPr>
        <w:t>;</w:t>
      </w:r>
      <w:proofErr w:type="gramEnd"/>
      <w:r w:rsidRPr="00A20B86">
        <w:rPr>
          <w:rFonts w:ascii="Arial" w:hAnsi="Arial" w:cs="Arial"/>
          <w:sz w:val="24"/>
          <w:szCs w:val="24"/>
        </w:rPr>
        <w:t xml:space="preserve"> </w:t>
      </w:r>
    </w:p>
    <w:p w14:paraId="795E3915" w14:textId="77777777"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ind w:left="786"/>
        <w:jc w:val="both"/>
        <w:rPr>
          <w:rFonts w:ascii="Arial" w:hAnsi="Arial" w:cs="Arial"/>
          <w:sz w:val="24"/>
          <w:szCs w:val="24"/>
        </w:rPr>
      </w:pPr>
    </w:p>
    <w:p w14:paraId="2EC0C5ED" w14:textId="77777777" w:rsidR="00A20B86" w:rsidRPr="00A20B86" w:rsidRDefault="00A20B86" w:rsidP="00A20B86">
      <w:pPr>
        <w:pStyle w:val="Pasussalistom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A20B86">
        <w:rPr>
          <w:rFonts w:ascii="Arial" w:hAnsi="Arial" w:cs="Arial"/>
          <w:sz w:val="24"/>
          <w:szCs w:val="24"/>
        </w:rPr>
        <w:t>uvjerenje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potvrdu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ili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drugi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akt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koji </w:t>
      </w:r>
      <w:proofErr w:type="spellStart"/>
      <w:r w:rsidRPr="00A20B86">
        <w:rPr>
          <w:rFonts w:ascii="Arial" w:hAnsi="Arial" w:cs="Arial"/>
          <w:sz w:val="24"/>
          <w:szCs w:val="24"/>
        </w:rPr>
        <w:t>izdaje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organ </w:t>
      </w:r>
      <w:proofErr w:type="spellStart"/>
      <w:r w:rsidRPr="00A20B86">
        <w:rPr>
          <w:rFonts w:ascii="Arial" w:hAnsi="Arial" w:cs="Arial"/>
          <w:sz w:val="24"/>
          <w:szCs w:val="24"/>
        </w:rPr>
        <w:t>uprave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nadležan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A20B86">
        <w:rPr>
          <w:rFonts w:ascii="Arial" w:hAnsi="Arial" w:cs="Arial"/>
          <w:sz w:val="24"/>
          <w:szCs w:val="24"/>
        </w:rPr>
        <w:t>naplatu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poreskih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prihoda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odnosno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nadležni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organ </w:t>
      </w:r>
      <w:proofErr w:type="spellStart"/>
      <w:r w:rsidRPr="00A20B86">
        <w:rPr>
          <w:rFonts w:ascii="Arial" w:hAnsi="Arial" w:cs="Arial"/>
          <w:sz w:val="24"/>
          <w:szCs w:val="24"/>
        </w:rPr>
        <w:t>države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hAnsi="Arial" w:cs="Arial"/>
          <w:sz w:val="24"/>
          <w:szCs w:val="24"/>
        </w:rPr>
        <w:t>kojoj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privredni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subjekat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ima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sjedište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radi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utvrđivanja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ispunjenosti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uslova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A20B86">
        <w:rPr>
          <w:rFonts w:ascii="Arial" w:hAnsi="Arial" w:cs="Arial"/>
          <w:sz w:val="24"/>
          <w:szCs w:val="24"/>
        </w:rPr>
        <w:t>privredni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subnekat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izmirio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sve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dospjele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obaveze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po </w:t>
      </w:r>
      <w:proofErr w:type="spellStart"/>
      <w:r w:rsidRPr="00A20B86">
        <w:rPr>
          <w:rFonts w:ascii="Arial" w:hAnsi="Arial" w:cs="Arial"/>
          <w:sz w:val="24"/>
          <w:szCs w:val="24"/>
        </w:rPr>
        <w:t>osnovu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poreza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doprinosa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A20B86">
        <w:rPr>
          <w:rFonts w:ascii="Arial" w:hAnsi="Arial" w:cs="Arial"/>
          <w:sz w:val="24"/>
          <w:szCs w:val="24"/>
        </w:rPr>
        <w:t>penzijsko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zdravstveno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osiguranje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o </w:t>
      </w:r>
      <w:proofErr w:type="spellStart"/>
      <w:r w:rsidRPr="00A20B86">
        <w:rPr>
          <w:rFonts w:ascii="Arial" w:hAnsi="Arial" w:cs="Arial"/>
          <w:sz w:val="24"/>
          <w:szCs w:val="24"/>
        </w:rPr>
        <w:t>kojima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evidenciju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voidi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organ </w:t>
      </w:r>
      <w:proofErr w:type="spellStart"/>
      <w:r w:rsidRPr="00A20B86">
        <w:rPr>
          <w:rFonts w:ascii="Arial" w:hAnsi="Arial" w:cs="Arial"/>
          <w:sz w:val="24"/>
          <w:szCs w:val="24"/>
        </w:rPr>
        <w:t>uprave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nadležan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A20B86">
        <w:rPr>
          <w:rFonts w:ascii="Arial" w:hAnsi="Arial" w:cs="Arial"/>
          <w:sz w:val="24"/>
          <w:szCs w:val="24"/>
        </w:rPr>
        <w:t>naplatu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poreskih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prihoda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odnosno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nadležni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organ </w:t>
      </w:r>
      <w:proofErr w:type="spellStart"/>
      <w:r w:rsidRPr="00A20B86">
        <w:rPr>
          <w:rFonts w:ascii="Arial" w:hAnsi="Arial" w:cs="Arial"/>
          <w:sz w:val="24"/>
          <w:szCs w:val="24"/>
        </w:rPr>
        <w:t>države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hAnsi="Arial" w:cs="Arial"/>
          <w:sz w:val="24"/>
          <w:szCs w:val="24"/>
        </w:rPr>
        <w:t>kojoj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privredni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subjekat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ima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A20B86">
        <w:rPr>
          <w:rFonts w:ascii="Arial" w:hAnsi="Arial" w:cs="Arial"/>
          <w:sz w:val="24"/>
          <w:szCs w:val="24"/>
        </w:rPr>
        <w:t>sjedište</w:t>
      </w:r>
      <w:proofErr w:type="spellEnd"/>
      <w:r w:rsidRPr="00A20B86">
        <w:rPr>
          <w:rFonts w:ascii="Arial" w:hAnsi="Arial" w:cs="Arial"/>
          <w:sz w:val="24"/>
          <w:szCs w:val="24"/>
        </w:rPr>
        <w:t>;</w:t>
      </w:r>
      <w:proofErr w:type="gramEnd"/>
    </w:p>
    <w:p w14:paraId="3475F322" w14:textId="77777777"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Arial" w:hAnsi="Arial" w:cs="Arial"/>
          <w:sz w:val="24"/>
          <w:szCs w:val="24"/>
        </w:rPr>
      </w:pPr>
    </w:p>
    <w:p w14:paraId="2BFD379E" w14:textId="77777777" w:rsidR="00A20B86" w:rsidRPr="00A20B86" w:rsidRDefault="00A20B86" w:rsidP="00A20B86">
      <w:pPr>
        <w:pStyle w:val="Pasussalistom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A20B86">
        <w:rPr>
          <w:rFonts w:ascii="Arial" w:hAnsi="Arial" w:cs="Arial"/>
          <w:sz w:val="24"/>
          <w:szCs w:val="24"/>
        </w:rPr>
        <w:t>dokaz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A20B86">
        <w:rPr>
          <w:rFonts w:ascii="Arial" w:hAnsi="Arial" w:cs="Arial"/>
          <w:sz w:val="24"/>
          <w:szCs w:val="24"/>
        </w:rPr>
        <w:t>registraciji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hAnsi="Arial" w:cs="Arial"/>
          <w:sz w:val="24"/>
          <w:szCs w:val="24"/>
        </w:rPr>
        <w:t>Centralnom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registru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privrednih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subjekata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ili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drugom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odgovarajućem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registru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hAnsi="Arial" w:cs="Arial"/>
          <w:sz w:val="24"/>
          <w:szCs w:val="24"/>
        </w:rPr>
        <w:t>državi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hAnsi="Arial" w:cs="Arial"/>
          <w:sz w:val="24"/>
          <w:szCs w:val="24"/>
        </w:rPr>
        <w:t>kojoj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privredni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subjekat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ima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sjedište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sa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podacima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A20B86">
        <w:rPr>
          <w:rFonts w:ascii="Arial" w:hAnsi="Arial" w:cs="Arial"/>
          <w:sz w:val="24"/>
          <w:szCs w:val="24"/>
        </w:rPr>
        <w:t>ovlašćenom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licu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odnosno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izvršnom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direktoru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privrednog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A20B86">
        <w:rPr>
          <w:rFonts w:ascii="Arial" w:hAnsi="Arial" w:cs="Arial"/>
          <w:sz w:val="24"/>
          <w:szCs w:val="24"/>
        </w:rPr>
        <w:t>subjekta</w:t>
      </w:r>
      <w:proofErr w:type="spellEnd"/>
      <w:r w:rsidRPr="00A20B86">
        <w:rPr>
          <w:rFonts w:ascii="Arial" w:hAnsi="Arial" w:cs="Arial"/>
          <w:sz w:val="24"/>
          <w:szCs w:val="24"/>
        </w:rPr>
        <w:t>;</w:t>
      </w:r>
      <w:proofErr w:type="gramEnd"/>
    </w:p>
    <w:p w14:paraId="2C4B8131" w14:textId="77777777"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67A7F1A4" w14:textId="77777777" w:rsidR="00A20B86" w:rsidRPr="00A20B86" w:rsidRDefault="00A20B86" w:rsidP="00A20B86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A20B86">
        <w:rPr>
          <w:rFonts w:ascii="Arial" w:hAnsi="Arial" w:cs="Arial"/>
          <w:sz w:val="24"/>
          <w:szCs w:val="24"/>
        </w:rPr>
        <w:t>licencu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A20B86">
        <w:rPr>
          <w:rFonts w:ascii="Arial" w:hAnsi="Arial" w:cs="Arial"/>
          <w:sz w:val="24"/>
          <w:szCs w:val="24"/>
        </w:rPr>
        <w:t>obavljanje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djelatnosti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turistčke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agencije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- </w:t>
      </w:r>
      <w:proofErr w:type="spellStart"/>
      <w:r w:rsidRPr="00A20B86">
        <w:rPr>
          <w:rFonts w:ascii="Arial" w:hAnsi="Arial" w:cs="Arial"/>
          <w:sz w:val="24"/>
          <w:szCs w:val="24"/>
        </w:rPr>
        <w:t>organizatora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putovanja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izdatu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A20B86">
        <w:rPr>
          <w:rFonts w:ascii="Arial" w:hAnsi="Arial" w:cs="Arial"/>
          <w:sz w:val="24"/>
          <w:szCs w:val="24"/>
        </w:rPr>
        <w:t>nadležnog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organa, </w:t>
      </w:r>
      <w:proofErr w:type="spellStart"/>
      <w:r w:rsidRPr="00A20B86">
        <w:rPr>
          <w:rFonts w:ascii="Arial" w:hAnsi="Arial" w:cs="Arial"/>
          <w:sz w:val="24"/>
          <w:szCs w:val="24"/>
        </w:rPr>
        <w:t>koja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A20B86">
        <w:rPr>
          <w:rFonts w:ascii="Arial" w:hAnsi="Arial" w:cs="Arial"/>
          <w:sz w:val="24"/>
          <w:szCs w:val="24"/>
        </w:rPr>
        <w:t>važeća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hAnsi="Arial" w:cs="Arial"/>
          <w:sz w:val="24"/>
          <w:szCs w:val="24"/>
        </w:rPr>
        <w:t>vrijeme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realizacije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Škole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u </w:t>
      </w:r>
      <w:proofErr w:type="spellStart"/>
      <w:proofErr w:type="gramStart"/>
      <w:r w:rsidRPr="00A20B86">
        <w:rPr>
          <w:rFonts w:ascii="Arial" w:hAnsi="Arial" w:cs="Arial"/>
          <w:sz w:val="24"/>
          <w:szCs w:val="24"/>
        </w:rPr>
        <w:t>prirodi</w:t>
      </w:r>
      <w:proofErr w:type="spellEnd"/>
      <w:r w:rsidRPr="00A20B86">
        <w:rPr>
          <w:rFonts w:ascii="Arial" w:hAnsi="Arial" w:cs="Arial"/>
          <w:sz w:val="24"/>
          <w:szCs w:val="24"/>
        </w:rPr>
        <w:t>;</w:t>
      </w:r>
      <w:proofErr w:type="gramEnd"/>
    </w:p>
    <w:p w14:paraId="30EE0D4D" w14:textId="77777777"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14:paraId="37810BF4" w14:textId="77777777" w:rsidR="00A20B86" w:rsidRPr="00A20B86" w:rsidRDefault="00A20B86" w:rsidP="00A20B86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A20B86">
        <w:rPr>
          <w:rFonts w:ascii="Arial" w:hAnsi="Arial" w:cs="Arial"/>
          <w:sz w:val="24"/>
          <w:szCs w:val="24"/>
        </w:rPr>
        <w:t>rješenje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A20B86">
        <w:rPr>
          <w:rFonts w:ascii="Arial" w:hAnsi="Arial" w:cs="Arial"/>
          <w:sz w:val="24"/>
          <w:szCs w:val="24"/>
        </w:rPr>
        <w:t>izdavanju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licence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izdato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A20B86">
        <w:rPr>
          <w:rFonts w:ascii="Arial" w:hAnsi="Arial" w:cs="Arial"/>
          <w:sz w:val="24"/>
          <w:szCs w:val="24"/>
        </w:rPr>
        <w:t>nadležnog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ministarstva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na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A20B86">
        <w:rPr>
          <w:rFonts w:ascii="Arial" w:hAnsi="Arial" w:cs="Arial"/>
          <w:sz w:val="24"/>
          <w:szCs w:val="24"/>
        </w:rPr>
        <w:t>osnovu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A20B86">
        <w:rPr>
          <w:rFonts w:ascii="Arial" w:hAnsi="Arial" w:cs="Arial"/>
          <w:sz w:val="24"/>
          <w:szCs w:val="24"/>
        </w:rPr>
        <w:t>Zakona</w:t>
      </w:r>
      <w:proofErr w:type="spellEnd"/>
      <w:proofErr w:type="gramEnd"/>
      <w:r w:rsidRPr="00A20B86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A20B86">
        <w:rPr>
          <w:rFonts w:ascii="Arial" w:hAnsi="Arial" w:cs="Arial"/>
          <w:sz w:val="24"/>
          <w:szCs w:val="24"/>
        </w:rPr>
        <w:t>turizmu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ugostiteljstvu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koje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A20B86">
        <w:rPr>
          <w:rFonts w:ascii="Arial" w:hAnsi="Arial" w:cs="Arial"/>
          <w:sz w:val="24"/>
          <w:szCs w:val="24"/>
        </w:rPr>
        <w:t>važeće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hAnsi="Arial" w:cs="Arial"/>
          <w:sz w:val="24"/>
          <w:szCs w:val="24"/>
        </w:rPr>
        <w:t>vrijeme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realizacije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Škole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hAnsi="Arial" w:cs="Arial"/>
          <w:sz w:val="24"/>
          <w:szCs w:val="24"/>
        </w:rPr>
        <w:t>prirodi</w:t>
      </w:r>
      <w:proofErr w:type="spellEnd"/>
      <w:r w:rsidRPr="00A20B86">
        <w:rPr>
          <w:rFonts w:ascii="Arial" w:hAnsi="Arial" w:cs="Arial"/>
          <w:sz w:val="24"/>
          <w:szCs w:val="24"/>
        </w:rPr>
        <w:t>;</w:t>
      </w:r>
    </w:p>
    <w:p w14:paraId="6CB46655" w14:textId="77777777"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14:paraId="5FC6AAC9" w14:textId="77777777" w:rsidR="00A20B86" w:rsidRPr="00A20B86" w:rsidRDefault="00A20B86" w:rsidP="00A20B86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A20B86">
        <w:rPr>
          <w:rFonts w:ascii="Arial" w:hAnsi="Arial" w:cs="Arial"/>
          <w:sz w:val="24"/>
          <w:szCs w:val="24"/>
        </w:rPr>
        <w:t>licencu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A20B86">
        <w:rPr>
          <w:rFonts w:ascii="Arial" w:hAnsi="Arial" w:cs="Arial"/>
          <w:sz w:val="24"/>
          <w:szCs w:val="24"/>
        </w:rPr>
        <w:t>javni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prevoz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putnika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hAnsi="Arial" w:cs="Arial"/>
          <w:sz w:val="24"/>
          <w:szCs w:val="24"/>
        </w:rPr>
        <w:t>unutrašnjem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ili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međunarodnom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drumskom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saobraćaju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koja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A20B86">
        <w:rPr>
          <w:rFonts w:ascii="Arial" w:hAnsi="Arial" w:cs="Arial"/>
          <w:sz w:val="24"/>
          <w:szCs w:val="24"/>
        </w:rPr>
        <w:t>važeća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hAnsi="Arial" w:cs="Arial"/>
          <w:sz w:val="24"/>
          <w:szCs w:val="24"/>
        </w:rPr>
        <w:t>vrijeme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realizacije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Škole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u </w:t>
      </w:r>
      <w:proofErr w:type="spellStart"/>
      <w:proofErr w:type="gramStart"/>
      <w:r w:rsidRPr="00A20B86">
        <w:rPr>
          <w:rFonts w:ascii="Arial" w:hAnsi="Arial" w:cs="Arial"/>
          <w:sz w:val="24"/>
          <w:szCs w:val="24"/>
        </w:rPr>
        <w:t>prirodi</w:t>
      </w:r>
      <w:proofErr w:type="spellEnd"/>
      <w:r w:rsidRPr="00A20B86">
        <w:rPr>
          <w:rFonts w:ascii="Arial" w:hAnsi="Arial" w:cs="Arial"/>
          <w:sz w:val="24"/>
          <w:szCs w:val="24"/>
        </w:rPr>
        <w:t>;</w:t>
      </w:r>
      <w:proofErr w:type="gramEnd"/>
    </w:p>
    <w:p w14:paraId="6392CE0A" w14:textId="77777777"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14:paraId="11F73A7D" w14:textId="011C4CCA" w:rsidR="00A20B86" w:rsidRPr="00A20B86" w:rsidRDefault="00A20B86" w:rsidP="00A20B86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A20B86">
        <w:rPr>
          <w:rFonts w:ascii="Arial" w:hAnsi="Arial" w:cs="Arial"/>
          <w:sz w:val="24"/>
          <w:szCs w:val="24"/>
        </w:rPr>
        <w:t>potvrde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A20B86">
        <w:rPr>
          <w:rFonts w:ascii="Arial" w:hAnsi="Arial" w:cs="Arial"/>
          <w:sz w:val="24"/>
          <w:szCs w:val="24"/>
        </w:rPr>
        <w:t>iskustvu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privrednog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subjekta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na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kvalitetnom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uspj</w:t>
      </w:r>
      <w:r w:rsidR="007A6CBE">
        <w:rPr>
          <w:rFonts w:ascii="Arial" w:hAnsi="Arial" w:cs="Arial"/>
          <w:sz w:val="24"/>
          <w:szCs w:val="24"/>
        </w:rPr>
        <w:t>ešnom</w:t>
      </w:r>
      <w:proofErr w:type="spellEnd"/>
      <w:r w:rsidR="007A6CB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A6CBE">
        <w:rPr>
          <w:rFonts w:ascii="Arial" w:hAnsi="Arial" w:cs="Arial"/>
          <w:sz w:val="24"/>
          <w:szCs w:val="24"/>
        </w:rPr>
        <w:t>izvršavanju</w:t>
      </w:r>
      <w:proofErr w:type="spellEnd"/>
      <w:r w:rsidR="007A6CB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53375">
        <w:rPr>
          <w:rFonts w:ascii="Arial" w:hAnsi="Arial" w:cs="Arial"/>
          <w:sz w:val="24"/>
          <w:szCs w:val="24"/>
        </w:rPr>
        <w:t>škola</w:t>
      </w:r>
      <w:proofErr w:type="spellEnd"/>
      <w:r w:rsidR="00A53375">
        <w:rPr>
          <w:rFonts w:ascii="Arial" w:hAnsi="Arial" w:cs="Arial"/>
          <w:sz w:val="24"/>
          <w:szCs w:val="24"/>
        </w:rPr>
        <w:t xml:space="preserve"> u </w:t>
      </w:r>
      <w:proofErr w:type="spellStart"/>
      <w:r w:rsidR="00A53375">
        <w:rPr>
          <w:rFonts w:ascii="Arial" w:hAnsi="Arial" w:cs="Arial"/>
          <w:sz w:val="24"/>
          <w:szCs w:val="24"/>
        </w:rPr>
        <w:t>prirodi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izdatu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A20B86">
        <w:rPr>
          <w:rFonts w:ascii="Arial" w:hAnsi="Arial" w:cs="Arial"/>
          <w:sz w:val="24"/>
          <w:szCs w:val="24"/>
        </w:rPr>
        <w:t>strane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škole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A20B86">
        <w:rPr>
          <w:rFonts w:ascii="Arial" w:hAnsi="Arial" w:cs="Arial"/>
          <w:sz w:val="24"/>
          <w:szCs w:val="24"/>
        </w:rPr>
        <w:t>koje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ti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poslovi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izvršeni</w:t>
      </w:r>
      <w:proofErr w:type="spellEnd"/>
      <w:r w:rsidRPr="00A20B86">
        <w:rPr>
          <w:rFonts w:ascii="Arial" w:hAnsi="Arial" w:cs="Arial"/>
          <w:sz w:val="24"/>
          <w:szCs w:val="24"/>
        </w:rPr>
        <w:t>.</w:t>
      </w:r>
    </w:p>
    <w:p w14:paraId="548B939E" w14:textId="77777777"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9AAF5CF" w14:textId="77777777" w:rsidR="00A20B86" w:rsidRPr="00A20B86" w:rsidRDefault="00A20B86" w:rsidP="00A20B86">
      <w:pPr>
        <w:spacing w:after="0" w:line="240" w:lineRule="auto"/>
        <w:ind w:left="720"/>
        <w:contextualSpacing/>
        <w:jc w:val="both"/>
        <w:rPr>
          <w:rFonts w:ascii="Arial" w:eastAsia="Times New Roman" w:hAnsi="Arial" w:cs="Arial"/>
          <w:b/>
          <w:i/>
          <w:iCs/>
          <w:color w:val="FF0000"/>
          <w:sz w:val="24"/>
          <w:szCs w:val="24"/>
          <w:lang w:val="sr-Latn-ME"/>
        </w:rPr>
      </w:pPr>
    </w:p>
    <w:p w14:paraId="7EA4BEC4" w14:textId="77777777"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2" w:name="_Toc62730565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NAČIN ZAKLJUČIVANJA I IZMJENE UGOVORA O JAVNOJ NABAVCI</w:t>
      </w:r>
      <w:bookmarkEnd w:id="12"/>
    </w:p>
    <w:p w14:paraId="11376ABB" w14:textId="77777777"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16062F6C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06561183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2EEA88CF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768F4C35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726B7361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A20B86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11"/>
      </w:r>
    </w:p>
    <w:p w14:paraId="1F364042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F4BECBA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RS"/>
        </w:rPr>
      </w:pPr>
      <w:r w:rsidRPr="00A20B86">
        <w:rPr>
          <w:rFonts w:ascii="Arial" w:eastAsia="Times New Roman" w:hAnsi="Arial" w:cs="Arial"/>
          <w:sz w:val="24"/>
          <w:szCs w:val="24"/>
          <w:lang w:val="sr-Latn-RS"/>
        </w:rPr>
        <w:lastRenderedPageBreak/>
        <w:t>Ugovorne strane su saglasne da Naručilac ima pravo jednostranog raskida ovog Ugovora ako Izvršilac ne bude izvršavao svoje obaveze u rokovima i na način predviđen Ugovorom, odnosno, u slučaju kada ustanovi da kvalitet pruženih usluga odstupa od traženog odnosno ponuđenog iz ponude Izvršioca, dok Izvršilac ima pravo jednostranog raskida ovog Ugovora u slučaju da Naručilac ne postupa u skladu sa njegovim odredbama.</w:t>
      </w:r>
    </w:p>
    <w:p w14:paraId="1EC5AA16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GB"/>
        </w:rPr>
      </w:pPr>
    </w:p>
    <w:p w14:paraId="201AD40D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14:paraId="4045CA31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06AA0FA" w14:textId="77777777" w:rsidR="00A20B86" w:rsidRPr="00A20B86" w:rsidRDefault="00A20B86" w:rsidP="00A20B86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radi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dodatnih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usluga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koje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su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postale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neophodne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, a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koje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nijesu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bile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uključene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prvobitni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ugovor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o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javnoj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nabavci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promjena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privrednog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subjekta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kojim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zaključen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ugovor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nije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moguća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iz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ekonomskih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tehničkih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razloga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kao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što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su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zahtjevi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kompatibilnosti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postojećim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uslugama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nabavljenim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okviru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prvobitne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može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da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prouzrokuje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značajne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poteškoće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znatno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povećavanje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troškova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naručioca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a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povećanje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vrijednosti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nije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veće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od 20%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vrijednosti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prvobitnog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>,</w:t>
      </w:r>
    </w:p>
    <w:p w14:paraId="25AE753B" w14:textId="77777777" w:rsidR="00A20B86" w:rsidRPr="00A20B86" w:rsidRDefault="00A20B86" w:rsidP="00A20B86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kada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potreba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izmjenom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nastala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zbog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okolnosti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koje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naručilac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vrijeme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zaključivanja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nije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mogao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da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predvidi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gram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a</w:t>
      </w:r>
      <w:proofErr w:type="gram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izmjenom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se ne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mijenja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priroda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a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povećanje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vrijednosti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nije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veće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od 20%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vrijednosti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prvobitnog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30D42D2E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14:paraId="56D601E5" w14:textId="77777777"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3" w:name="_Toc62730566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ZAHTJEV ZA POJAŠNJENJE ILI IZMJENU I DOPUNU TENDERSKE DOKUMENTACIJE</w:t>
      </w:r>
      <w:bookmarkEnd w:id="13"/>
    </w:p>
    <w:p w14:paraId="6B139344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6905992D" w14:textId="77777777"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16D24EC2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1D24222C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0E3FC695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3FB1F861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Zahtjev se podnosi isključivo putem ESJN-a.</w:t>
      </w:r>
    </w:p>
    <w:p w14:paraId="29926832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0B42086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950B721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88E4FF8" w14:textId="77777777"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69EB4E9" w14:textId="77777777" w:rsidR="00A7468E" w:rsidRDefault="00A7468E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18F23FD" w14:textId="77777777" w:rsidR="00A7468E" w:rsidRDefault="00A7468E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B64767A" w14:textId="77777777" w:rsidR="00A7468E" w:rsidRDefault="00A7468E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82210CB" w14:textId="77777777" w:rsidR="00A7468E" w:rsidRDefault="00A7468E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2DEB19EF" w14:textId="77777777" w:rsidR="00A7468E" w:rsidRDefault="00A7468E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1CFFA4D8" w14:textId="77777777" w:rsidR="00C32C35" w:rsidRPr="00A20B86" w:rsidRDefault="00C32C35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2F4EA5AA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7363B4D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68E034A" w14:textId="77777777"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IZJAVA NARUČIOCA O NEPOSTOJANJU SUKOBA INTERESA</w:t>
      </w:r>
      <w:bookmarkEnd w:id="14"/>
      <w:bookmarkEnd w:id="15"/>
      <w:bookmarkEnd w:id="16"/>
    </w:p>
    <w:p w14:paraId="412113B6" w14:textId="77777777" w:rsidR="00A20B86" w:rsidRPr="00A20B86" w:rsidRDefault="00A20B86" w:rsidP="00A20B86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14:paraId="2CFE0143" w14:textId="572E64DB" w:rsidR="00A20B86" w:rsidRPr="005E732B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pl-PL"/>
        </w:rPr>
      </w:pPr>
      <w:r w:rsidRPr="005E732B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pl-PL"/>
        </w:rPr>
        <w:t>JU OŠ „</w:t>
      </w:r>
      <w:r w:rsidR="00A90F44" w:rsidRPr="005E732B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pl-PL"/>
        </w:rPr>
        <w:t>Pavle Rovinski</w:t>
      </w:r>
      <w:r w:rsidRPr="005E732B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pl-PL"/>
        </w:rPr>
        <w:t>” Podgorica</w:t>
      </w:r>
    </w:p>
    <w:p w14:paraId="27834082" w14:textId="60BB668B" w:rsidR="00A20B86" w:rsidRPr="00B005EF" w:rsidRDefault="00A37A0C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B005E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Broj: </w:t>
      </w:r>
      <w:r w:rsidR="008364B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434</w:t>
      </w:r>
    </w:p>
    <w:p w14:paraId="714E748B" w14:textId="116EC43A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E732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Mjesto i datum: Podgorica, </w:t>
      </w:r>
      <w:r w:rsidR="008221F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20</w:t>
      </w:r>
      <w:r w:rsidRPr="005E732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.0</w:t>
      </w:r>
      <w:r w:rsidR="005E732B" w:rsidRPr="005E732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3</w:t>
      </w:r>
      <w:r w:rsidRPr="005E732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</w:t>
      </w:r>
      <w:r w:rsidR="008221F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5</w:t>
      </w:r>
      <w:r w:rsidRPr="005E732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.godine</w:t>
      </w:r>
    </w:p>
    <w:p w14:paraId="69D9F6F9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69E49FAC" w14:textId="77777777" w:rsidR="00A20B86" w:rsidRPr="00A20B86" w:rsidRDefault="00A20B86" w:rsidP="00A20B86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 skladu sa članom 43 stav 1 Zakona o javnim nabavkama („Službeni list CG”, br.74/19, 3/23, 11/23), </w:t>
      </w:r>
    </w:p>
    <w:p w14:paraId="02CE74F0" w14:textId="77777777" w:rsidR="00A20B86" w:rsidRPr="00A20B86" w:rsidRDefault="00A20B86" w:rsidP="00A20B86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14:paraId="4568BA6F" w14:textId="77777777" w:rsidR="00A20B86" w:rsidRPr="00A20B86" w:rsidRDefault="00A20B86" w:rsidP="00A20B8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DC50459" w14:textId="3AA9ADBB" w:rsidR="00A20B86" w:rsidRPr="00A20B86" w:rsidRDefault="00A20B86" w:rsidP="00A20B8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da u postupku javne nabavke redni broj </w:t>
      </w:r>
      <w:r w:rsidR="008221F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7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iz Plana javne nabavke broj:</w:t>
      </w:r>
      <w:r w:rsidR="008221F4" w:rsidRPr="008221F4">
        <w:t xml:space="preserve"> </w:t>
      </w:r>
      <w:r w:rsidR="008221F4" w:rsidRPr="008221F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22084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od </w:t>
      </w:r>
      <w:r w:rsidR="007728C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28</w:t>
      </w:r>
      <w:r w:rsidRPr="00712DD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="008221F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02.</w:t>
      </w:r>
      <w:r w:rsidRPr="00712DD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202</w:t>
      </w:r>
      <w:r w:rsidR="008221F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5</w:t>
      </w:r>
      <w:r w:rsidRPr="00712DD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.godine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za nabavku usluga </w:t>
      </w:r>
      <w:r w:rsidR="008221F4" w:rsidRPr="008221F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Organizovanje i izvođenje škole u prirodi za učenike od II do VII razreda za školsku 24/25god</w:t>
      </w:r>
      <w:r w:rsidR="008221F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14:paraId="6A44BADF" w14:textId="77777777" w:rsidR="00A20B86" w:rsidRPr="00A20B86" w:rsidRDefault="00A20B86" w:rsidP="00A20B8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9C1F678" w14:textId="77777777" w:rsidR="00A20B86" w:rsidRPr="00A90F44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90F4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Ovlašćeno lice naručioca  </w:t>
      </w:r>
    </w:p>
    <w:p w14:paraId="5119444A" w14:textId="17E867E9" w:rsidR="00A20B86" w:rsidRPr="00A90F44" w:rsidRDefault="007B1599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Mr </w:t>
      </w:r>
      <w:r w:rsidR="00A90F44" w:rsidRPr="00A90F4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Nataša Popović</w:t>
      </w:r>
      <w:r w:rsidR="00A20B86" w:rsidRPr="00A90F4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, direktor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ica</w:t>
      </w:r>
      <w:r w:rsidR="00A20B86" w:rsidRPr="00A90F4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_______________________</w:t>
      </w:r>
    </w:p>
    <w:p w14:paraId="515DBDE6" w14:textId="77777777" w:rsidR="00A20B86" w:rsidRPr="00A90F44" w:rsidRDefault="00A20B86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90F44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                 </w:t>
      </w:r>
      <w:proofErr w:type="spellStart"/>
      <w:r w:rsidRPr="00A90F44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</w:t>
      </w:r>
      <w:proofErr w:type="spellEnd"/>
      <w:r w:rsidRPr="00A90F44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.</w:t>
      </w:r>
    </w:p>
    <w:p w14:paraId="144AF36E" w14:textId="77777777" w:rsidR="00A20B86" w:rsidRPr="00A90F44" w:rsidRDefault="00A20B86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1A697265" w14:textId="77777777" w:rsidR="00A20B86" w:rsidRPr="00A90F44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90F4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Službenik za javne nabavke</w:t>
      </w:r>
    </w:p>
    <w:p w14:paraId="5A563F57" w14:textId="79E764AC" w:rsidR="00A20B86" w:rsidRPr="00A90F44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90F4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</w:t>
      </w:r>
      <w:r w:rsidR="007B159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Katarina Ivanović</w:t>
      </w:r>
      <w:r w:rsidRPr="00A90F4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______________________</w:t>
      </w:r>
    </w:p>
    <w:p w14:paraId="39C8E4B7" w14:textId="77777777" w:rsidR="00A20B86" w:rsidRPr="00A90F44" w:rsidRDefault="00A20B86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90F44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</w:t>
      </w:r>
      <w:proofErr w:type="spellStart"/>
      <w:r w:rsidRPr="00A90F44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</w:t>
      </w:r>
      <w:proofErr w:type="spellEnd"/>
      <w:r w:rsidRPr="00A90F44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.</w:t>
      </w:r>
    </w:p>
    <w:p w14:paraId="6AFB20D6" w14:textId="77777777" w:rsidR="00A20B86" w:rsidRPr="00A90F44" w:rsidRDefault="00A20B86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3F27A236" w14:textId="77777777" w:rsidR="00A20B86" w:rsidRPr="00A90F44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90F4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Lice koje je učestvovalo u planiranju javne nabavke</w:t>
      </w:r>
    </w:p>
    <w:p w14:paraId="6E86BDD1" w14:textId="63A63AAC" w:rsidR="00A20B86" w:rsidRPr="00A90F44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90F4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</w:t>
      </w:r>
      <w:r w:rsidR="007B159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Luka Barović</w:t>
      </w:r>
      <w:r w:rsidRPr="00A90F4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__________________________</w:t>
      </w:r>
    </w:p>
    <w:p w14:paraId="422CF0B7" w14:textId="77777777" w:rsidR="00A20B86" w:rsidRPr="00A90F44" w:rsidRDefault="00A20B86" w:rsidP="00A20B86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proofErr w:type="spellStart"/>
      <w:r w:rsidRPr="00A90F44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</w:t>
      </w:r>
      <w:proofErr w:type="spellEnd"/>
      <w:r w:rsidRPr="00A90F44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.</w:t>
      </w:r>
    </w:p>
    <w:p w14:paraId="511B64A3" w14:textId="77777777" w:rsidR="00A20B86" w:rsidRPr="00A90F44" w:rsidRDefault="00A20B86" w:rsidP="00A20B86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22F097FC" w14:textId="77777777" w:rsidR="00A20B86" w:rsidRPr="00A90F44" w:rsidRDefault="00A20B86" w:rsidP="00A20B86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03035F10" w14:textId="77777777" w:rsidR="00A20B86" w:rsidRPr="00A90F44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90F44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Predsjednik  komisije </w:t>
      </w:r>
      <w:r w:rsidRPr="00A90F44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A90F44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 </w:t>
      </w:r>
      <w:r w:rsidRPr="00A90F4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14:paraId="3362AB5A" w14:textId="7D9250F0" w:rsidR="00A20B86" w:rsidRPr="00A90F44" w:rsidRDefault="007B1599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Katarina Ivanović</w:t>
      </w:r>
      <w:r w:rsidR="00A20B86" w:rsidRPr="00A90F4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__________________________</w:t>
      </w:r>
    </w:p>
    <w:p w14:paraId="6B545A8F" w14:textId="77777777" w:rsidR="00A20B86" w:rsidRPr="00A90F44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proofErr w:type="spellStart"/>
      <w:r w:rsidRPr="00A90F44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</w:t>
      </w:r>
      <w:proofErr w:type="spellEnd"/>
      <w:r w:rsidRPr="00A90F44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.</w:t>
      </w:r>
    </w:p>
    <w:p w14:paraId="1E232001" w14:textId="77777777" w:rsidR="00A20B86" w:rsidRPr="00A90F44" w:rsidRDefault="00A20B86" w:rsidP="00A20B86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448F8A2C" w14:textId="77777777" w:rsidR="00A20B86" w:rsidRPr="00A90F44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90F44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A90F44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A90F44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 </w:t>
      </w:r>
      <w:r w:rsidRPr="00A90F4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14:paraId="51B4A295" w14:textId="6FA31FC6" w:rsidR="00A20B86" w:rsidRPr="00A90F44" w:rsidRDefault="007B1599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Ana Popović</w:t>
      </w:r>
      <w:r w:rsidR="00A20B86" w:rsidRPr="00A90F4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__________________________</w:t>
      </w:r>
    </w:p>
    <w:p w14:paraId="19CE1DDA" w14:textId="77777777" w:rsidR="00A20B86" w:rsidRPr="00A90F44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proofErr w:type="spellStart"/>
      <w:r w:rsidRPr="00A90F44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</w:t>
      </w:r>
      <w:proofErr w:type="spellEnd"/>
      <w:r w:rsidRPr="00A90F44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.</w:t>
      </w:r>
    </w:p>
    <w:p w14:paraId="135BE101" w14:textId="77777777" w:rsidR="00A20B86" w:rsidRPr="00A90F44" w:rsidRDefault="00A20B86" w:rsidP="00A20B86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46D3AEAB" w14:textId="77777777" w:rsidR="00A20B86" w:rsidRPr="00A90F44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90F44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A90F44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A90F44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 </w:t>
      </w:r>
      <w:r w:rsidRPr="00A90F4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14:paraId="41E09EA7" w14:textId="2A258320" w:rsidR="00A20B86" w:rsidRPr="00A90F44" w:rsidRDefault="00CE2C4D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Luka Barović</w:t>
      </w:r>
      <w:r w:rsidR="00A20B86" w:rsidRPr="00A90F4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__________________________</w:t>
      </w:r>
    </w:p>
    <w:p w14:paraId="61333FE9" w14:textId="77777777"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proofErr w:type="spellStart"/>
      <w:r w:rsidRPr="00A90F44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</w:t>
      </w:r>
      <w:proofErr w:type="spellEnd"/>
      <w:r w:rsidRPr="00A90F44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.</w:t>
      </w:r>
    </w:p>
    <w:p w14:paraId="0627C648" w14:textId="77777777"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3EEE7C91" w14:textId="77777777"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5E2D9A4B" w14:textId="77777777" w:rsid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323C12FF" w14:textId="77777777" w:rsidR="00BA4CB8" w:rsidRDefault="00BA4CB8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49F8C68F" w14:textId="77777777" w:rsidR="00BA4CB8" w:rsidRDefault="00BA4CB8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1685245D" w14:textId="77777777"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0CD0B398" w14:textId="77777777"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3D867D59" w14:textId="77777777"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6B83A2D6" w14:textId="77777777"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iCs/>
          <w:sz w:val="28"/>
          <w:szCs w:val="32"/>
          <w:lang w:val="sr-Latn-ME"/>
        </w:rPr>
      </w:pPr>
      <w:bookmarkStart w:id="17" w:name="_Toc62730568"/>
      <w:r w:rsidRPr="00A20B86">
        <w:rPr>
          <w:rFonts w:ascii="Arial" w:eastAsia="Times New Roman" w:hAnsi="Arial" w:cs="Times New Roman"/>
          <w:b/>
          <w:sz w:val="28"/>
          <w:szCs w:val="32"/>
          <w:lang w:val="sr-Latn-ME"/>
        </w:rPr>
        <w:lastRenderedPageBreak/>
        <w:t>UPUTSTVO O PRAVNOM SREDSTVU</w:t>
      </w:r>
      <w:bookmarkEnd w:id="17"/>
    </w:p>
    <w:p w14:paraId="340ACDF9" w14:textId="77777777"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1D8CA865" w14:textId="77777777" w:rsidR="00A20B86" w:rsidRPr="00A20B86" w:rsidRDefault="00A20B86" w:rsidP="00A20B8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može da izjavi žalbu protiv ove tenderske dokumentacije Komisiji za zaštitu prava, u roku od deset dana od dana objavljivanja tenderske dokumentacije. </w:t>
      </w:r>
    </w:p>
    <w:p w14:paraId="3824E37D" w14:textId="77777777"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FF0000"/>
          <w:sz w:val="24"/>
          <w:szCs w:val="24"/>
          <w:lang w:val="sr-Latn-ME"/>
        </w:rPr>
        <w:t>.</w:t>
      </w:r>
    </w:p>
    <w:p w14:paraId="7A38001C" w14:textId="77777777" w:rsidR="00A20B86" w:rsidRPr="00A20B86" w:rsidRDefault="00A20B86" w:rsidP="00A20B86">
      <w:pPr>
        <w:tabs>
          <w:tab w:val="left" w:pos="709"/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Žalba se izjavljuje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preko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naručioca neposredno putem ESJN-a. </w:t>
      </w:r>
    </w:p>
    <w:p w14:paraId="516919DF" w14:textId="77777777"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Žalba koja nije podnesena na naprijed predviđeni način biće odbijena kao nedozvoljena.</w:t>
      </w:r>
    </w:p>
    <w:p w14:paraId="481268D6" w14:textId="77777777"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054CB802" w14:textId="77777777" w:rsidR="00A20B86" w:rsidRPr="00A20B86" w:rsidRDefault="00A20B86" w:rsidP="00A20B8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Podnosilac žalbe je dužan da uz žalbu priloži dokaz o uplati naknade za vođenje postupka u iznosu od 1% od procijenjene vrijednosti javne nabavke, a najviše 20.000,00 eura, na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žiro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račun Komisije za zaštitu prava broj 530-20240-15 kod NLB Montenegro banke A.D.</w:t>
      </w:r>
    </w:p>
    <w:p w14:paraId="6B3BC52B" w14:textId="77777777"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F07F569" w14:textId="77777777" w:rsidR="00A20B86" w:rsidRPr="00A20B86" w:rsidRDefault="00A20B86" w:rsidP="00A20B8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A20B86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“.</w:t>
      </w:r>
    </w:p>
    <w:p w14:paraId="1F5EA17A" w14:textId="77777777"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0C658131" w14:textId="77777777"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2D19ED4C" w14:textId="77777777"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6B154CD" w14:textId="77777777"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C0F0E4B" w14:textId="77777777"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18A43A93" w14:textId="77777777"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F67DF75" w14:textId="77777777" w:rsidR="008D13D2" w:rsidRPr="006C4BD8" w:rsidRDefault="008D13D2">
      <w:pPr>
        <w:rPr>
          <w:lang w:val="sr-Latn-ME"/>
        </w:rPr>
      </w:pPr>
    </w:p>
    <w:sectPr w:rsidR="008D13D2" w:rsidRPr="006C4B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00985B" w14:textId="77777777" w:rsidR="0023567F" w:rsidRDefault="0023567F" w:rsidP="00A20B86">
      <w:pPr>
        <w:spacing w:after="0" w:line="240" w:lineRule="auto"/>
      </w:pPr>
      <w:r>
        <w:separator/>
      </w:r>
    </w:p>
  </w:endnote>
  <w:endnote w:type="continuationSeparator" w:id="0">
    <w:p w14:paraId="0AB9B5B2" w14:textId="77777777" w:rsidR="0023567F" w:rsidRDefault="0023567F" w:rsidP="00A20B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F7BD2F" w14:textId="77777777" w:rsidR="0023567F" w:rsidRDefault="0023567F" w:rsidP="00A20B86">
      <w:pPr>
        <w:spacing w:after="0" w:line="240" w:lineRule="auto"/>
      </w:pPr>
      <w:r>
        <w:separator/>
      </w:r>
    </w:p>
  </w:footnote>
  <w:footnote w:type="continuationSeparator" w:id="0">
    <w:p w14:paraId="67631453" w14:textId="77777777" w:rsidR="0023567F" w:rsidRDefault="0023567F" w:rsidP="00A20B86">
      <w:pPr>
        <w:spacing w:after="0" w:line="240" w:lineRule="auto"/>
      </w:pPr>
      <w:r>
        <w:continuationSeparator/>
      </w:r>
    </w:p>
  </w:footnote>
  <w:footnote w:id="1">
    <w:p w14:paraId="4559A881" w14:textId="77777777" w:rsidR="00A20B86" w:rsidRPr="007F2BA0" w:rsidRDefault="00A20B86" w:rsidP="00A20B86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Poziv za </w:t>
      </w:r>
      <w:proofErr w:type="spellStart"/>
      <w:r w:rsidRPr="007F2BA0">
        <w:rPr>
          <w:rFonts w:ascii="Arial" w:hAnsi="Arial" w:cs="Arial"/>
          <w:sz w:val="14"/>
          <w:szCs w:val="16"/>
          <w:lang w:val="sr-Latn-ME"/>
        </w:rPr>
        <w:t>nadmetanje</w:t>
      </w:r>
      <w:proofErr w:type="spellEnd"/>
      <w:r w:rsidRPr="007F2BA0">
        <w:rPr>
          <w:rFonts w:ascii="Arial" w:hAnsi="Arial" w:cs="Arial"/>
          <w:sz w:val="14"/>
          <w:szCs w:val="16"/>
          <w:lang w:val="sr-Latn-ME"/>
        </w:rPr>
        <w:t xml:space="preserve"> naručilac neposredno UNOSI na ESJN elektronskim putem;</w:t>
      </w:r>
    </w:p>
  </w:footnote>
  <w:footnote w:id="2">
    <w:p w14:paraId="1BA23967" w14:textId="77777777" w:rsidR="00A20B86" w:rsidRPr="007F2BA0" w:rsidRDefault="00A20B86" w:rsidP="00A20B86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3980E468" w14:textId="77777777" w:rsidR="00A20B86" w:rsidRPr="007F2BA0" w:rsidRDefault="00A20B86" w:rsidP="00A20B86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20C74845" w14:textId="77777777" w:rsidR="00A20B86" w:rsidRPr="007F2BA0" w:rsidRDefault="00A20B86" w:rsidP="00A20B86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iz tačke 3. - 16. naručilac sačinjava u formi </w:t>
      </w:r>
      <w:proofErr w:type="spellStart"/>
      <w:r w:rsidRPr="007F2BA0">
        <w:rPr>
          <w:rFonts w:ascii="Arial" w:hAnsi="Arial" w:cs="Arial"/>
          <w:sz w:val="14"/>
          <w:szCs w:val="16"/>
          <w:lang w:val="sr-Latn-ME"/>
        </w:rPr>
        <w:t>word</w:t>
      </w:r>
      <w:proofErr w:type="spellEnd"/>
      <w:r w:rsidRPr="007F2BA0">
        <w:rPr>
          <w:rFonts w:ascii="Arial" w:hAnsi="Arial" w:cs="Arial"/>
          <w:sz w:val="14"/>
          <w:szCs w:val="16"/>
          <w:lang w:val="sr-Latn-ME"/>
        </w:rPr>
        <w:t>/PDF dokumenta i objavljuje unošenjem (</w:t>
      </w:r>
      <w:proofErr w:type="spellStart"/>
      <w:r w:rsidRPr="007F2BA0">
        <w:rPr>
          <w:rFonts w:ascii="Arial" w:hAnsi="Arial" w:cs="Arial"/>
          <w:sz w:val="14"/>
          <w:szCs w:val="16"/>
          <w:lang w:val="sr-Latn-ME"/>
        </w:rPr>
        <w:t>attachment</w:t>
      </w:r>
      <w:proofErr w:type="spellEnd"/>
      <w:r w:rsidRPr="007F2BA0">
        <w:rPr>
          <w:rFonts w:ascii="Arial" w:hAnsi="Arial" w:cs="Arial"/>
          <w:sz w:val="14"/>
          <w:szCs w:val="16"/>
          <w:lang w:val="sr-Latn-ME"/>
        </w:rPr>
        <w:t>) dokumenta na ESJN;</w:t>
      </w:r>
    </w:p>
  </w:footnote>
  <w:footnote w:id="5">
    <w:p w14:paraId="182C346B" w14:textId="77777777" w:rsidR="00A20B86" w:rsidRPr="00367536" w:rsidRDefault="00A20B86" w:rsidP="00A20B86">
      <w:pPr>
        <w:pStyle w:val="Tekstfusnote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72E3ACEF" w14:textId="77777777" w:rsidR="00A20B86" w:rsidRPr="007F2BA0" w:rsidRDefault="00A20B86" w:rsidP="00A20B86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Ukoliko je predmet nabavke </w:t>
      </w:r>
      <w:proofErr w:type="spellStart"/>
      <w:r w:rsidRPr="007F2BA0">
        <w:rPr>
          <w:rFonts w:ascii="Arial" w:hAnsi="Arial" w:cs="Arial"/>
          <w:sz w:val="14"/>
          <w:szCs w:val="16"/>
          <w:lang w:val="sr-Latn-ME"/>
        </w:rPr>
        <w:t>podijenjen</w:t>
      </w:r>
      <w:proofErr w:type="spellEnd"/>
      <w:r w:rsidRPr="007F2BA0">
        <w:rPr>
          <w:rFonts w:ascii="Arial" w:hAnsi="Arial" w:cs="Arial"/>
          <w:sz w:val="14"/>
          <w:szCs w:val="16"/>
          <w:lang w:val="sr-Latn-ME"/>
        </w:rPr>
        <w:t xml:space="preserve"> na partije ovaj dio brisati</w:t>
      </w:r>
    </w:p>
  </w:footnote>
  <w:footnote w:id="7">
    <w:p w14:paraId="236E3247" w14:textId="77777777" w:rsidR="00A20B86" w:rsidRPr="0083641C" w:rsidRDefault="00A20B86" w:rsidP="00A20B86">
      <w:pPr>
        <w:pStyle w:val="Tekstfusnote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Ukoliko se ne </w:t>
      </w:r>
      <w:proofErr w:type="spellStart"/>
      <w:r w:rsidRPr="007F2BA0">
        <w:rPr>
          <w:rFonts w:ascii="Arial" w:hAnsi="Arial" w:cs="Arial"/>
          <w:sz w:val="14"/>
          <w:szCs w:val="16"/>
          <w:lang w:val="sr-Latn-ME"/>
        </w:rPr>
        <w:t>predvidja</w:t>
      </w:r>
      <w:proofErr w:type="spellEnd"/>
      <w:r w:rsidRPr="007F2BA0">
        <w:rPr>
          <w:rFonts w:ascii="Arial" w:hAnsi="Arial" w:cs="Arial"/>
          <w:sz w:val="14"/>
          <w:szCs w:val="16"/>
          <w:lang w:val="sr-Latn-ME"/>
        </w:rPr>
        <w:t xml:space="preserve"> zaključivanje okvirnog sporazuma cijelu sekciju brisati iz tenderske dokumentacije</w:t>
      </w:r>
    </w:p>
  </w:footnote>
  <w:footnote w:id="8">
    <w:p w14:paraId="558BA588" w14:textId="77777777" w:rsidR="00A20B86" w:rsidRPr="0056446C" w:rsidRDefault="00A20B86" w:rsidP="00A20B86">
      <w:pPr>
        <w:pStyle w:val="Tekstfusnote"/>
        <w:rPr>
          <w:sz w:val="16"/>
          <w:szCs w:val="16"/>
          <w:lang w:val="sr-Latn-ME"/>
        </w:rPr>
      </w:pPr>
      <w:r w:rsidRPr="0056446C">
        <w:rPr>
          <w:rStyle w:val="Referencafusnote"/>
          <w:sz w:val="16"/>
          <w:szCs w:val="16"/>
        </w:rPr>
        <w:footnoteRef/>
      </w:r>
      <w:r w:rsidRPr="0056446C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U </w:t>
      </w:r>
      <w:proofErr w:type="spellStart"/>
      <w:r>
        <w:rPr>
          <w:sz w:val="16"/>
          <w:szCs w:val="16"/>
        </w:rPr>
        <w:t>daljem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tekstu</w:t>
      </w:r>
      <w:proofErr w:type="spellEnd"/>
      <w:r>
        <w:rPr>
          <w:sz w:val="16"/>
          <w:szCs w:val="16"/>
        </w:rPr>
        <w:t xml:space="preserve">: </w:t>
      </w:r>
      <w:r w:rsidRPr="0056446C">
        <w:rPr>
          <w:sz w:val="16"/>
          <w:szCs w:val="16"/>
          <w:lang w:val="sr-Latn-ME"/>
        </w:rPr>
        <w:t xml:space="preserve">Zakon o javnim nabavkama („Službeni list </w:t>
      </w:r>
      <w:proofErr w:type="gramStart"/>
      <w:r w:rsidRPr="0056446C">
        <w:rPr>
          <w:sz w:val="16"/>
          <w:szCs w:val="16"/>
          <w:lang w:val="sr-Latn-ME"/>
        </w:rPr>
        <w:t>CG“ br.</w:t>
      </w:r>
      <w:proofErr w:type="gramEnd"/>
      <w:r w:rsidRPr="0056446C">
        <w:rPr>
          <w:sz w:val="16"/>
          <w:szCs w:val="16"/>
          <w:lang w:val="sr-Latn-ME"/>
        </w:rPr>
        <w:t>074/19, 003/23, 01</w:t>
      </w:r>
      <w:r>
        <w:rPr>
          <w:sz w:val="16"/>
          <w:szCs w:val="16"/>
          <w:lang w:val="sr-Latn-ME"/>
        </w:rPr>
        <w:t>1</w:t>
      </w:r>
      <w:r w:rsidRPr="0056446C">
        <w:rPr>
          <w:sz w:val="16"/>
          <w:szCs w:val="16"/>
          <w:lang w:val="sr-Latn-ME"/>
        </w:rPr>
        <w:t>/23)</w:t>
      </w:r>
    </w:p>
  </w:footnote>
  <w:footnote w:id="9">
    <w:p w14:paraId="695A4724" w14:textId="77777777" w:rsidR="00A20B86" w:rsidRPr="007F2BA0" w:rsidRDefault="00A20B86" w:rsidP="00A20B86">
      <w:pPr>
        <w:pStyle w:val="Tekstfusnote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0">
    <w:p w14:paraId="47683021" w14:textId="77777777" w:rsidR="00A20B86" w:rsidRPr="007F2BA0" w:rsidRDefault="00A20B86" w:rsidP="00A20B86">
      <w:pPr>
        <w:pStyle w:val="Tekstfusnote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1">
    <w:p w14:paraId="030B4C17" w14:textId="77777777" w:rsidR="00A20B86" w:rsidRPr="002E211C" w:rsidRDefault="00A20B86" w:rsidP="00A20B86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Referencafusnot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1FF1A59"/>
    <w:multiLevelType w:val="hybridMultilevel"/>
    <w:tmpl w:val="D834BFFC"/>
    <w:lvl w:ilvl="0" w:tplc="4904801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0B24CF"/>
    <w:multiLevelType w:val="hybridMultilevel"/>
    <w:tmpl w:val="3D5EAF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675B2"/>
    <w:multiLevelType w:val="hybridMultilevel"/>
    <w:tmpl w:val="6B4809F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47107FB2"/>
    <w:multiLevelType w:val="hybridMultilevel"/>
    <w:tmpl w:val="5A92E9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6F5BF6"/>
    <w:multiLevelType w:val="hybridMultilevel"/>
    <w:tmpl w:val="1C787EC2"/>
    <w:lvl w:ilvl="0" w:tplc="A81005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B03949"/>
    <w:multiLevelType w:val="hybridMultilevel"/>
    <w:tmpl w:val="AFB2B672"/>
    <w:lvl w:ilvl="0" w:tplc="0C22B162">
      <w:start w:val="1"/>
      <w:numFmt w:val="decimal"/>
      <w:lvlText w:val="%1)"/>
      <w:lvlJc w:val="left"/>
      <w:pPr>
        <w:ind w:left="9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9" w:hanging="360"/>
      </w:pPr>
    </w:lvl>
    <w:lvl w:ilvl="2" w:tplc="0409001B" w:tentative="1">
      <w:start w:val="1"/>
      <w:numFmt w:val="lowerRoman"/>
      <w:lvlText w:val="%3."/>
      <w:lvlJc w:val="right"/>
      <w:pPr>
        <w:ind w:left="2439" w:hanging="180"/>
      </w:pPr>
    </w:lvl>
    <w:lvl w:ilvl="3" w:tplc="0409000F" w:tentative="1">
      <w:start w:val="1"/>
      <w:numFmt w:val="decimal"/>
      <w:lvlText w:val="%4."/>
      <w:lvlJc w:val="left"/>
      <w:pPr>
        <w:ind w:left="3159" w:hanging="360"/>
      </w:pPr>
    </w:lvl>
    <w:lvl w:ilvl="4" w:tplc="04090019" w:tentative="1">
      <w:start w:val="1"/>
      <w:numFmt w:val="lowerLetter"/>
      <w:lvlText w:val="%5."/>
      <w:lvlJc w:val="left"/>
      <w:pPr>
        <w:ind w:left="3879" w:hanging="360"/>
      </w:pPr>
    </w:lvl>
    <w:lvl w:ilvl="5" w:tplc="0409001B" w:tentative="1">
      <w:start w:val="1"/>
      <w:numFmt w:val="lowerRoman"/>
      <w:lvlText w:val="%6."/>
      <w:lvlJc w:val="right"/>
      <w:pPr>
        <w:ind w:left="4599" w:hanging="180"/>
      </w:pPr>
    </w:lvl>
    <w:lvl w:ilvl="6" w:tplc="0409000F" w:tentative="1">
      <w:start w:val="1"/>
      <w:numFmt w:val="decimal"/>
      <w:lvlText w:val="%7."/>
      <w:lvlJc w:val="left"/>
      <w:pPr>
        <w:ind w:left="5319" w:hanging="360"/>
      </w:pPr>
    </w:lvl>
    <w:lvl w:ilvl="7" w:tplc="04090019" w:tentative="1">
      <w:start w:val="1"/>
      <w:numFmt w:val="lowerLetter"/>
      <w:lvlText w:val="%8."/>
      <w:lvlJc w:val="left"/>
      <w:pPr>
        <w:ind w:left="6039" w:hanging="360"/>
      </w:pPr>
    </w:lvl>
    <w:lvl w:ilvl="8" w:tplc="0409001B" w:tentative="1">
      <w:start w:val="1"/>
      <w:numFmt w:val="lowerRoman"/>
      <w:lvlText w:val="%9."/>
      <w:lvlJc w:val="right"/>
      <w:pPr>
        <w:ind w:left="6759" w:hanging="180"/>
      </w:pPr>
    </w:lvl>
  </w:abstractNum>
  <w:abstractNum w:abstractNumId="11" w15:restartNumberingAfterBreak="0">
    <w:nsid w:val="75FA5271"/>
    <w:multiLevelType w:val="hybridMultilevel"/>
    <w:tmpl w:val="321EF656"/>
    <w:lvl w:ilvl="0" w:tplc="25C42A8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F60600"/>
    <w:multiLevelType w:val="hybridMultilevel"/>
    <w:tmpl w:val="FF80550C"/>
    <w:lvl w:ilvl="0" w:tplc="14A8C5AC">
      <w:start w:val="1"/>
      <w:numFmt w:val="decimal"/>
      <w:lvlText w:val="%1)"/>
      <w:lvlJc w:val="left"/>
      <w:pPr>
        <w:ind w:left="40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766" w:hanging="360"/>
      </w:pPr>
    </w:lvl>
    <w:lvl w:ilvl="2" w:tplc="0409001B" w:tentative="1">
      <w:start w:val="1"/>
      <w:numFmt w:val="lowerRoman"/>
      <w:lvlText w:val="%3."/>
      <w:lvlJc w:val="right"/>
      <w:pPr>
        <w:ind w:left="5486" w:hanging="180"/>
      </w:pPr>
    </w:lvl>
    <w:lvl w:ilvl="3" w:tplc="0409000F" w:tentative="1">
      <w:start w:val="1"/>
      <w:numFmt w:val="decimal"/>
      <w:lvlText w:val="%4."/>
      <w:lvlJc w:val="left"/>
      <w:pPr>
        <w:ind w:left="6206" w:hanging="360"/>
      </w:pPr>
    </w:lvl>
    <w:lvl w:ilvl="4" w:tplc="04090019" w:tentative="1">
      <w:start w:val="1"/>
      <w:numFmt w:val="lowerLetter"/>
      <w:lvlText w:val="%5."/>
      <w:lvlJc w:val="left"/>
      <w:pPr>
        <w:ind w:left="6926" w:hanging="360"/>
      </w:pPr>
    </w:lvl>
    <w:lvl w:ilvl="5" w:tplc="0409001B" w:tentative="1">
      <w:start w:val="1"/>
      <w:numFmt w:val="lowerRoman"/>
      <w:lvlText w:val="%6."/>
      <w:lvlJc w:val="right"/>
      <w:pPr>
        <w:ind w:left="7646" w:hanging="180"/>
      </w:pPr>
    </w:lvl>
    <w:lvl w:ilvl="6" w:tplc="0409000F" w:tentative="1">
      <w:start w:val="1"/>
      <w:numFmt w:val="decimal"/>
      <w:lvlText w:val="%7."/>
      <w:lvlJc w:val="left"/>
      <w:pPr>
        <w:ind w:left="8366" w:hanging="360"/>
      </w:pPr>
    </w:lvl>
    <w:lvl w:ilvl="7" w:tplc="04090019" w:tentative="1">
      <w:start w:val="1"/>
      <w:numFmt w:val="lowerLetter"/>
      <w:lvlText w:val="%8."/>
      <w:lvlJc w:val="left"/>
      <w:pPr>
        <w:ind w:left="9086" w:hanging="360"/>
      </w:pPr>
    </w:lvl>
    <w:lvl w:ilvl="8" w:tplc="040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13" w15:restartNumberingAfterBreak="0">
    <w:nsid w:val="7C727218"/>
    <w:multiLevelType w:val="hybridMultilevel"/>
    <w:tmpl w:val="95706E86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7FFA6C98"/>
    <w:multiLevelType w:val="hybridMultilevel"/>
    <w:tmpl w:val="CC184604"/>
    <w:lvl w:ilvl="0" w:tplc="47CA5E7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9837192">
    <w:abstractNumId w:val="1"/>
  </w:num>
  <w:num w:numId="2" w16cid:durableId="1295450546">
    <w:abstractNumId w:val="8"/>
  </w:num>
  <w:num w:numId="3" w16cid:durableId="495069261">
    <w:abstractNumId w:val="5"/>
  </w:num>
  <w:num w:numId="4" w16cid:durableId="2113238874">
    <w:abstractNumId w:val="0"/>
  </w:num>
  <w:num w:numId="5" w16cid:durableId="2086338812">
    <w:abstractNumId w:val="9"/>
  </w:num>
  <w:num w:numId="6" w16cid:durableId="2024890285">
    <w:abstractNumId w:val="7"/>
  </w:num>
  <w:num w:numId="7" w16cid:durableId="50932785">
    <w:abstractNumId w:val="11"/>
  </w:num>
  <w:num w:numId="8" w16cid:durableId="1591083508">
    <w:abstractNumId w:val="6"/>
  </w:num>
  <w:num w:numId="9" w16cid:durableId="2102220240">
    <w:abstractNumId w:val="10"/>
  </w:num>
  <w:num w:numId="10" w16cid:durableId="1971282776">
    <w:abstractNumId w:val="4"/>
  </w:num>
  <w:num w:numId="11" w16cid:durableId="180899973">
    <w:abstractNumId w:val="12"/>
  </w:num>
  <w:num w:numId="12" w16cid:durableId="1320843568">
    <w:abstractNumId w:val="13"/>
  </w:num>
  <w:num w:numId="13" w16cid:durableId="747120550">
    <w:abstractNumId w:val="3"/>
  </w:num>
  <w:num w:numId="14" w16cid:durableId="302152694">
    <w:abstractNumId w:val="2"/>
  </w:num>
  <w:num w:numId="15" w16cid:durableId="209839781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BD8"/>
    <w:rsid w:val="0003053A"/>
    <w:rsid w:val="00035075"/>
    <w:rsid w:val="00044607"/>
    <w:rsid w:val="00062670"/>
    <w:rsid w:val="000705DA"/>
    <w:rsid w:val="00071154"/>
    <w:rsid w:val="000C0575"/>
    <w:rsid w:val="000F1441"/>
    <w:rsid w:val="00106A79"/>
    <w:rsid w:val="00112712"/>
    <w:rsid w:val="00161D68"/>
    <w:rsid w:val="001A00CA"/>
    <w:rsid w:val="001E531E"/>
    <w:rsid w:val="0023567F"/>
    <w:rsid w:val="0026161D"/>
    <w:rsid w:val="002856C2"/>
    <w:rsid w:val="002C1363"/>
    <w:rsid w:val="003164B6"/>
    <w:rsid w:val="00370539"/>
    <w:rsid w:val="0038573D"/>
    <w:rsid w:val="004341AA"/>
    <w:rsid w:val="00440CB4"/>
    <w:rsid w:val="00467359"/>
    <w:rsid w:val="004A0A88"/>
    <w:rsid w:val="004A1500"/>
    <w:rsid w:val="004E09C5"/>
    <w:rsid w:val="00525080"/>
    <w:rsid w:val="00563B52"/>
    <w:rsid w:val="005D5CF1"/>
    <w:rsid w:val="005E5780"/>
    <w:rsid w:val="005E732B"/>
    <w:rsid w:val="0064340F"/>
    <w:rsid w:val="00671430"/>
    <w:rsid w:val="006929EB"/>
    <w:rsid w:val="006C4BD8"/>
    <w:rsid w:val="006D7541"/>
    <w:rsid w:val="00712DDE"/>
    <w:rsid w:val="00762E39"/>
    <w:rsid w:val="00771A68"/>
    <w:rsid w:val="007728CB"/>
    <w:rsid w:val="00785F6E"/>
    <w:rsid w:val="007A6CBE"/>
    <w:rsid w:val="007B1599"/>
    <w:rsid w:val="00800A16"/>
    <w:rsid w:val="008221F4"/>
    <w:rsid w:val="008364B5"/>
    <w:rsid w:val="008733BF"/>
    <w:rsid w:val="00883FE4"/>
    <w:rsid w:val="008B75A7"/>
    <w:rsid w:val="008D13D2"/>
    <w:rsid w:val="008F00EA"/>
    <w:rsid w:val="00925811"/>
    <w:rsid w:val="00976717"/>
    <w:rsid w:val="00982452"/>
    <w:rsid w:val="009A6325"/>
    <w:rsid w:val="009B45BB"/>
    <w:rsid w:val="009C539E"/>
    <w:rsid w:val="00A20B86"/>
    <w:rsid w:val="00A37A0C"/>
    <w:rsid w:val="00A53375"/>
    <w:rsid w:val="00A637DC"/>
    <w:rsid w:val="00A7468E"/>
    <w:rsid w:val="00A90F44"/>
    <w:rsid w:val="00A92115"/>
    <w:rsid w:val="00AA0B41"/>
    <w:rsid w:val="00AC32F5"/>
    <w:rsid w:val="00AE6BF1"/>
    <w:rsid w:val="00B005EF"/>
    <w:rsid w:val="00B10D7F"/>
    <w:rsid w:val="00B62040"/>
    <w:rsid w:val="00B97B14"/>
    <w:rsid w:val="00BA4CB8"/>
    <w:rsid w:val="00BE1F8C"/>
    <w:rsid w:val="00C2221E"/>
    <w:rsid w:val="00C27E7B"/>
    <w:rsid w:val="00C32C35"/>
    <w:rsid w:val="00CE2C4D"/>
    <w:rsid w:val="00D47F2F"/>
    <w:rsid w:val="00D849C0"/>
    <w:rsid w:val="00DC041F"/>
    <w:rsid w:val="00DE1EA7"/>
    <w:rsid w:val="00DF4FEB"/>
    <w:rsid w:val="00E26714"/>
    <w:rsid w:val="00E45E2B"/>
    <w:rsid w:val="00EF6DCD"/>
    <w:rsid w:val="00F12B10"/>
    <w:rsid w:val="00F16F89"/>
    <w:rsid w:val="00F55B28"/>
    <w:rsid w:val="00FF6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78F19BF"/>
  <w15:docId w15:val="{B7953E8F-E399-4914-8D00-C11000D66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Tekstfusnote">
    <w:name w:val="footnote text"/>
    <w:basedOn w:val="Normal"/>
    <w:link w:val="TekstfusnoteChar"/>
    <w:uiPriority w:val="99"/>
    <w:unhideWhenUsed/>
    <w:rsid w:val="00A20B86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fusnoteChar">
    <w:name w:val="Tekst fusnote Char"/>
    <w:basedOn w:val="Podrazumevanifontpasusa"/>
    <w:link w:val="Tekstfusnote"/>
    <w:uiPriority w:val="99"/>
    <w:rsid w:val="00A20B86"/>
    <w:rPr>
      <w:rFonts w:ascii="Calibri" w:eastAsia="Calibri" w:hAnsi="Calibri" w:cs="Times New Roman"/>
      <w:sz w:val="20"/>
      <w:szCs w:val="20"/>
    </w:rPr>
  </w:style>
  <w:style w:type="character" w:styleId="Referencafusnote">
    <w:name w:val="footnote reference"/>
    <w:uiPriority w:val="99"/>
    <w:unhideWhenUsed/>
    <w:rsid w:val="00A20B86"/>
    <w:rPr>
      <w:vertAlign w:val="superscript"/>
    </w:rPr>
  </w:style>
  <w:style w:type="paragraph" w:styleId="Pasussalistom">
    <w:name w:val="List Paragraph"/>
    <w:basedOn w:val="Normal"/>
    <w:uiPriority w:val="34"/>
    <w:qFormat/>
    <w:rsid w:val="00A20B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10</Pages>
  <Words>2345</Words>
  <Characters>13367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15681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Sanela Bašuljević</dc:creator>
  <cp:lastModifiedBy>OS "Marko Miljanov" Podgorica</cp:lastModifiedBy>
  <cp:revision>24</cp:revision>
  <cp:lastPrinted>2025-03-19T09:14:00Z</cp:lastPrinted>
  <dcterms:created xsi:type="dcterms:W3CDTF">2024-03-01T09:55:00Z</dcterms:created>
  <dcterms:modified xsi:type="dcterms:W3CDTF">2025-03-19T12:24:00Z</dcterms:modified>
</cp:coreProperties>
</file>