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B1A" w:rsidRPr="00272B1A" w:rsidRDefault="00272B1A" w:rsidP="00272B1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170FF3" w:rsidP="00272B1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Zavod „Komanski most“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3E59EF">
        <w:rPr>
          <w:rFonts w:ascii="Arial" w:eastAsia="Times New Roman" w:hAnsi="Arial" w:cs="Arial"/>
          <w:sz w:val="24"/>
          <w:szCs w:val="24"/>
          <w:lang w:val="sr-Latn-ME"/>
        </w:rPr>
        <w:t>04-</w:t>
      </w:r>
      <w:r w:rsidR="00C10253">
        <w:rPr>
          <w:rFonts w:ascii="Arial" w:eastAsia="Times New Roman" w:hAnsi="Arial" w:cs="Arial"/>
          <w:sz w:val="24"/>
          <w:szCs w:val="24"/>
          <w:lang w:val="sr-Latn-ME"/>
        </w:rPr>
        <w:t>426/21-1058-2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75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170F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30.09.2021.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170FF3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170FF3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170FF3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272B1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  <w:t xml:space="preserve"> </w:t>
      </w:r>
      <w:r w:rsidR="00170FF3" w:rsidRPr="00170F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JU Zavod „Komanski most“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272B1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170FF3" w:rsidRPr="00272B1A" w:rsidRDefault="00170FF3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272B1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272B1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72B1A" w:rsidRPr="00272B1A" w:rsidRDefault="00272B1A" w:rsidP="00272B1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272B1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72B1A" w:rsidRPr="00272B1A" w:rsidRDefault="00272B1A" w:rsidP="00272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272B1A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72B1A" w:rsidRPr="00272B1A" w:rsidRDefault="00272B1A" w:rsidP="00272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272B1A" w:rsidRPr="00272B1A" w:rsidRDefault="00170FF3" w:rsidP="00272B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70FF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HLJEB, BRAŠNO I PEKARSKI PROIZVODI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70FF3" w:rsidRDefault="00170FF3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272B1A" w:rsidRPr="00272B1A" w:rsidRDefault="00272B1A" w:rsidP="00272B1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272B1A" w:rsidRPr="00272B1A" w:rsidRDefault="00272B1A" w:rsidP="00272B1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Vrsta postupka,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272B1A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272B1A">
        <w:rPr>
          <w:rFonts w:ascii="Arial" w:eastAsia="Calibri" w:hAnsi="Arial" w:cs="Arial"/>
          <w:color w:val="000000"/>
          <w:lang w:val="sr-Latn-ME"/>
        </w:rPr>
        <w:t>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272B1A" w:rsidRPr="00272B1A" w:rsidRDefault="00272B1A" w:rsidP="00272B1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272B1A" w:rsidRPr="00272B1A" w:rsidRDefault="00272B1A" w:rsidP="00272B1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272B1A" w:rsidRPr="00272B1A" w:rsidRDefault="00272B1A" w:rsidP="00272B1A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272B1A" w:rsidRPr="00272B1A" w:rsidRDefault="00272B1A" w:rsidP="00272B1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272B1A" w:rsidRPr="00272B1A" w:rsidRDefault="00272B1A" w:rsidP="00272B1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272B1A" w:rsidRPr="00272B1A" w:rsidRDefault="00272B1A" w:rsidP="00272B1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272B1A" w:rsidRPr="00272B1A" w:rsidRDefault="00272B1A" w:rsidP="00272B1A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272B1A" w:rsidRPr="00272B1A" w:rsidRDefault="00272B1A" w:rsidP="00272B1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Garancija ponude</w:t>
      </w:r>
    </w:p>
    <w:p w:rsidR="00272B1A" w:rsidRPr="00272B1A" w:rsidRDefault="00272B1A" w:rsidP="00272B1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272B1A" w:rsidRPr="00272B1A" w:rsidRDefault="00272B1A" w:rsidP="00272B1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170FF3" w:rsidRPr="00922CF2" w:rsidRDefault="00272B1A" w:rsidP="00170F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272B1A" w:rsidRPr="00272B1A" w:rsidRDefault="00272B1A" w:rsidP="00272B1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272B1A" w:rsidRPr="00272B1A" w:rsidRDefault="00272B1A" w:rsidP="00272B1A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272B1A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272B1A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272B1A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272B1A" w:rsidRPr="00272B1A" w:rsidRDefault="00272B1A" w:rsidP="00272B1A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272B1A" w:rsidRPr="00272B1A" w:rsidRDefault="00272B1A" w:rsidP="00272B1A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272B1A">
        <w:rPr>
          <w:rFonts w:ascii="Arial" w:eastAsia="Calibri" w:hAnsi="Arial" w:cs="Arial"/>
          <w:color w:val="000000"/>
          <w:lang w:val="sr-Latn-ME"/>
        </w:rPr>
        <w:t xml:space="preserve"> </w:t>
      </w:r>
      <w:r w:rsidRPr="00272B1A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272B1A">
        <w:rPr>
          <w:rFonts w:ascii="Arial" w:eastAsia="Calibri" w:hAnsi="Arial" w:cs="Arial"/>
          <w:color w:val="000000"/>
          <w:lang w:val="sr-Latn-ME"/>
        </w:rPr>
        <w:t>:</w:t>
      </w:r>
    </w:p>
    <w:p w:rsidR="00272B1A" w:rsidRPr="00272B1A" w:rsidRDefault="00272B1A" w:rsidP="00272B1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272B1A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272B1A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922CF2">
        <w:rPr>
          <w:rFonts w:ascii="Arial" w:eastAsia="Times New Roman" w:hAnsi="Arial" w:cs="Arial"/>
          <w:color w:val="000000"/>
          <w:sz w:val="24"/>
          <w:szCs w:val="24"/>
        </w:rPr>
        <w:t>26.650,00</w:t>
      </w:r>
      <w:r w:rsidR="00922CF2" w:rsidRPr="0060300F">
        <w:rPr>
          <w:rFonts w:ascii="Arial" w:eastAsia="Times New Roman" w:hAnsi="Arial" w:cs="Arial"/>
          <w:color w:val="000000"/>
          <w:sz w:val="24"/>
          <w:szCs w:val="24"/>
        </w:rPr>
        <w:t xml:space="preserve"> €</w:t>
      </w:r>
      <w:r w:rsidRPr="00272B1A">
        <w:rPr>
          <w:rFonts w:ascii="Arial" w:eastAsia="Calibri" w:hAnsi="Arial" w:cs="Arial"/>
          <w:color w:val="000000"/>
          <w:lang w:val="sr-Latn-ME"/>
        </w:rPr>
        <w:t>;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272B1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22CF2" w:rsidRDefault="00922CF2" w:rsidP="00272B1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:rsidR="00272B1A" w:rsidRPr="00922CF2" w:rsidRDefault="00922CF2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22CF2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22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22CF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22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22CF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22CF2">
        <w:rPr>
          <w:rFonts w:ascii="Arial" w:eastAsia="Times New Roman" w:hAnsi="Arial" w:cs="Arial"/>
          <w:color w:val="000000"/>
          <w:sz w:val="24"/>
          <w:szCs w:val="24"/>
        </w:rPr>
        <w:t xml:space="preserve"> “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Hljeb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brašno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pekarski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proizvodi</w:t>
      </w:r>
      <w:proofErr w:type="spellEnd"/>
      <w:r w:rsidRPr="00922CF2">
        <w:rPr>
          <w:rFonts w:ascii="Arial" w:eastAsia="Times New Roman" w:hAnsi="Arial" w:cs="Arial"/>
          <w:color w:val="000000"/>
          <w:sz w:val="24"/>
          <w:szCs w:val="24"/>
        </w:rPr>
        <w:t xml:space="preserve">”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moguće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potrebama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jer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predstavlja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jednu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Dijeljenje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predmeta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bi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izazvalo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dodatne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administrativne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realizovanja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="00E476A0" w:rsidRPr="00E476A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272B1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6D3CE9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</w:t>
      </w:r>
      <w:r w:rsidR="00170F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jivo.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6D3CE9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primjen</w:t>
      </w:r>
      <w:r w:rsidR="00170FF3">
        <w:rPr>
          <w:rFonts w:ascii="Arial" w:eastAsia="Times New Roman" w:hAnsi="Arial" w:cs="Arial"/>
          <w:sz w:val="24"/>
          <w:szCs w:val="24"/>
          <w:lang w:val="sr-Latn-ME"/>
        </w:rPr>
        <w:t>jivo.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6D3CE9" w:rsidP="00272B1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</w:t>
      </w:r>
      <w:r w:rsidR="00170FF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jivo.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272B1A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272B1A" w:rsidRPr="00272B1A" w:rsidRDefault="006D3CE9" w:rsidP="00272B1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</w:t>
      </w:r>
      <w:r w:rsidR="00170FF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jivo.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72B1A" w:rsidRPr="00D90276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272B1A" w:rsidRPr="00272B1A" w:rsidRDefault="00D90276" w:rsidP="00272B1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Nije primjen</w:t>
      </w:r>
      <w:r w:rsidR="00170FF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jivo.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ugovora, za slučaj povrede ugovorenih obaveza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2F01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2F013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272B1A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=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(90)</w:t>
      </w:r>
      <w:r w:rsidRPr="0002609A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Ponuđaču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ponudi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najnižu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dodjeljuje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ostali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ponuđači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dobijaju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proporcionalni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najnižu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prema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D7626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D7626" w:rsidRPr="00F17E4B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>=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Najniža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ponuđena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cijena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x 90</w:t>
      </w:r>
    </w:p>
    <w:p w:rsidR="004D7626" w:rsidRPr="00F17E4B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7E4B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17E4B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    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D7626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roba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pojedinačnu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robe,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Najniži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pojedinačnu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isporuku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robe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dobija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- 10,00.</w:t>
      </w:r>
    </w:p>
    <w:p w:rsidR="004D7626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Ostale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prispjele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bodovane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individualno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dobiti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procentualni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odnosu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najniži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prema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sljedećoj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matematičkoj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D7626" w:rsidRPr="00F17E4B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najniži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ponuđeni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rok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za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pojedinačnu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>isporuku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robe</w:t>
      </w:r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x 10</w:t>
      </w:r>
    </w:p>
    <w:p w:rsidR="004D7626" w:rsidRPr="00F17E4B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pojedinačnu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color w:val="000000"/>
          <w:sz w:val="24"/>
          <w:szCs w:val="24"/>
        </w:rPr>
        <w:t>isporuku</w:t>
      </w:r>
      <w:proofErr w:type="spellEnd"/>
      <w:r w:rsidRPr="00F17E4B">
        <w:rPr>
          <w:rFonts w:ascii="Arial" w:eastAsia="Times New Roman" w:hAnsi="Arial" w:cs="Arial"/>
          <w:color w:val="000000"/>
          <w:sz w:val="24"/>
          <w:szCs w:val="24"/>
        </w:rPr>
        <w:t xml:space="preserve"> robe</w:t>
      </w: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D7626" w:rsidRPr="0002609A" w:rsidRDefault="004D7626" w:rsidP="004D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lastRenderedPageBreak/>
        <w:t>Napomena</w:t>
      </w:r>
      <w:proofErr w:type="spellEnd"/>
      <w:r w:rsidR="00B35548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="00B35548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Pr="0002609A">
        <w:rPr>
          <w:rFonts w:ascii="Arial" w:eastAsia="Times New Roman" w:hAnsi="Arial" w:cs="Arial"/>
          <w:color w:val="000000"/>
          <w:sz w:val="24"/>
          <w:szCs w:val="24"/>
        </w:rPr>
        <w:t>onuđeni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od 1 dana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duži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763761">
        <w:rPr>
          <w:rFonts w:ascii="Arial" w:eastAsia="Times New Roman" w:hAnsi="Arial" w:cs="Arial"/>
          <w:color w:val="000000"/>
          <w:sz w:val="24"/>
          <w:szCs w:val="24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od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podnošenja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zahtjeva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2609A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02609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272B1A" w:rsidRPr="00272B1A" w:rsidRDefault="00272B1A" w:rsidP="00272B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4D7626" w:rsidRPr="00272B1A" w:rsidRDefault="004D7626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15.10.2021.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15.10.2021.</w:t>
      </w:r>
      <w:r w:rsidR="00B35548"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12:30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517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272B1A" w:rsidRPr="00272B1A" w:rsidRDefault="00272B1A" w:rsidP="00272B1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9517F4">
        <w:rPr>
          <w:rFonts w:ascii="Arial" w:eastAsia="Calibri" w:hAnsi="Arial" w:cs="Arial"/>
          <w:color w:val="000000"/>
          <w:sz w:val="24"/>
          <w:szCs w:val="24"/>
          <w:lang w:val="sr-Latn-ME"/>
        </w:rPr>
        <w:t>Gornja Gorica bb.</w:t>
      </w:r>
    </w:p>
    <w:p w:rsidR="00272B1A" w:rsidRPr="00272B1A" w:rsidRDefault="00272B1A" w:rsidP="00272B1A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9517F4">
        <w:rPr>
          <w:rFonts w:ascii="Arial" w:eastAsia="Calibri" w:hAnsi="Arial" w:cs="Arial"/>
          <w:color w:val="000000"/>
          <w:sz w:val="24"/>
          <w:szCs w:val="24"/>
          <w:lang w:val="sr-Latn-ME"/>
        </w:rPr>
        <w:t>Gornja Gorica bb.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08:00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14:00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15.10.2021.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72B1A" w:rsidRPr="00DF44FA" w:rsidRDefault="00272B1A" w:rsidP="00DF44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Razlozi hitnosti za skraćenje roka za podnošenje ponuda</w:t>
      </w:r>
      <w:r w:rsidR="009517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“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Hljeb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brašno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pekarski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proizvodi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” je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već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raspisivan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partija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“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Nabavka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raznih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prehrambenih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proizvoda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”.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Obzirom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podnešena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jedna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ispravna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navedenu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prethodnom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postupak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nju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poništen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, pa se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ona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sada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raspisuje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ponovo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hitnosti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bilo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neophodno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skratiti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15 dana,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članu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54,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4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="00812C5A" w:rsidRPr="00812C5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272B1A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nabavci; ili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lastRenderedPageBreak/>
        <w:t>4) u izjavi privrednog subjekta navede netačne činjenice o ispunjenosti uslova iz člana 111 stav 4 Zakona o javnim nabavkama.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DF44FA" w:rsidRDefault="00272B1A" w:rsidP="00DF44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272B1A" w:rsidRPr="00272B1A" w:rsidRDefault="00272B1A" w:rsidP="00272B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272B1A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72B1A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14182" w:rsidRDefault="00514182" w:rsidP="00514182">
      <w:p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F17E4B">
        <w:rPr>
          <w:rFonts w:ascii="Arial" w:eastAsia="Calibri" w:hAnsi="Arial" w:cs="Arial"/>
          <w:sz w:val="24"/>
          <w:szCs w:val="24"/>
        </w:rPr>
        <w:t>Raskid</w:t>
      </w:r>
      <w:proofErr w:type="spellEnd"/>
      <w:r w:rsidRPr="00F17E4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17E4B">
        <w:rPr>
          <w:rFonts w:ascii="Arial" w:eastAsia="Calibri" w:hAnsi="Arial" w:cs="Arial"/>
          <w:sz w:val="24"/>
          <w:szCs w:val="24"/>
        </w:rPr>
        <w:t>ugovora</w:t>
      </w:r>
      <w:proofErr w:type="spellEnd"/>
      <w:r w:rsidRPr="00F17E4B">
        <w:rPr>
          <w:rFonts w:ascii="Arial" w:eastAsia="Calibri" w:hAnsi="Arial" w:cs="Arial"/>
          <w:sz w:val="24"/>
          <w:szCs w:val="24"/>
        </w:rPr>
        <w:t xml:space="preserve">:  </w:t>
      </w:r>
    </w:p>
    <w:p w:rsidR="00884124" w:rsidRPr="00F17E4B" w:rsidRDefault="00884124" w:rsidP="00514182">
      <w:p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14182" w:rsidRPr="00F17E4B" w:rsidRDefault="00514182" w:rsidP="0051418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17E4B">
        <w:rPr>
          <w:rFonts w:ascii="Arial" w:eastAsia="Times New Roman" w:hAnsi="Arial" w:cs="Arial"/>
          <w:sz w:val="24"/>
          <w:szCs w:val="24"/>
          <w:lang w:val="sr-Latn-CS"/>
        </w:rPr>
        <w:t>Ugovorne strane su saglasne da do raskida ovog Ugovora može doći ako DOBAVLJAČ ne bude izvršavao svoje obaveze u rokovima i na način predvi</w:t>
      </w:r>
      <w:r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F17E4B">
        <w:rPr>
          <w:rFonts w:ascii="Arial" w:eastAsia="Times New Roman" w:hAnsi="Arial" w:cs="Arial"/>
          <w:sz w:val="24"/>
          <w:szCs w:val="24"/>
          <w:lang w:val="sr-Latn-CS"/>
        </w:rPr>
        <w:t xml:space="preserve">en ugovorom: </w:t>
      </w:r>
    </w:p>
    <w:p w:rsidR="00514182" w:rsidRPr="00F17E4B" w:rsidRDefault="00514182" w:rsidP="0051418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17E4B">
        <w:rPr>
          <w:rFonts w:ascii="Arial" w:eastAsia="Times New Roman" w:hAnsi="Arial" w:cs="Arial"/>
          <w:sz w:val="24"/>
          <w:szCs w:val="24"/>
          <w:lang w:val="sr-Latn-CS"/>
        </w:rPr>
        <w:t>U slučaju kada NARUČILAC ustanovi da rob</w:t>
      </w:r>
      <w:r w:rsidR="00884124">
        <w:rPr>
          <w:rFonts w:ascii="Arial" w:eastAsia="Times New Roman" w:hAnsi="Arial" w:cs="Arial"/>
          <w:sz w:val="24"/>
          <w:szCs w:val="24"/>
          <w:lang w:val="sr-Latn-CS"/>
        </w:rPr>
        <w:t>a</w:t>
      </w:r>
      <w:r w:rsidRPr="00F17E4B">
        <w:rPr>
          <w:rFonts w:ascii="Arial" w:eastAsia="Times New Roman" w:hAnsi="Arial" w:cs="Arial"/>
          <w:sz w:val="24"/>
          <w:szCs w:val="24"/>
          <w:lang w:val="sr-Latn-CS"/>
        </w:rPr>
        <w:t xml:space="preserve"> koja je predmet ovog ugovora ili način na koje se isporučuje, odstupa od tražene, odnosno ponuđene iz ponude DOBAVLJAČA, </w:t>
      </w:r>
    </w:p>
    <w:p w:rsidR="00514182" w:rsidRPr="00F17E4B" w:rsidRDefault="00514182" w:rsidP="0051418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F17E4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Naručilac je obavezan da u slučaju </w:t>
      </w:r>
      <w:r w:rsidRPr="00F17E4B">
        <w:rPr>
          <w:rFonts w:ascii="Arial" w:eastAsia="Times New Roman" w:hAnsi="Arial" w:cs="Arial"/>
          <w:bCs/>
          <w:sz w:val="24"/>
          <w:szCs w:val="24"/>
          <w:lang w:val="sl-SI"/>
        </w:rPr>
        <w:t>uočavanja propusta u obavljanju posla</w:t>
      </w:r>
      <w:r w:rsidRPr="00F17E4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pisanim putem obavijesti DOBAVLJAČA i da konstatuje </w:t>
      </w:r>
      <w:r w:rsidRPr="00F17E4B">
        <w:rPr>
          <w:rFonts w:ascii="Arial" w:eastAsia="Times New Roman" w:hAnsi="Arial" w:cs="Arial"/>
          <w:bCs/>
          <w:sz w:val="24"/>
          <w:szCs w:val="24"/>
          <w:lang w:val="sl-SI"/>
        </w:rPr>
        <w:t xml:space="preserve"> oblik i obim uočenih propusta</w:t>
      </w:r>
      <w:r w:rsidRPr="00F17E4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. Ukoliko se </w:t>
      </w:r>
      <w:r w:rsidRPr="00F17E4B">
        <w:rPr>
          <w:rFonts w:ascii="Arial" w:eastAsia="Times New Roman" w:hAnsi="Arial" w:cs="Arial"/>
          <w:bCs/>
          <w:sz w:val="24"/>
          <w:szCs w:val="24"/>
          <w:lang w:val="sr-Latn-CS"/>
        </w:rPr>
        <w:lastRenderedPageBreak/>
        <w:t>DOBAVLJAČ ne postupi po primjedbama NARUČIOCA, NARUČILAC ima pravo da raskine ugovor i aktivira garanciju za dobro izvršenje ugovora.</w:t>
      </w:r>
    </w:p>
    <w:p w:rsidR="00514182" w:rsidRPr="00F17E4B" w:rsidRDefault="00514182" w:rsidP="0051418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</w:p>
    <w:p w:rsidR="00514182" w:rsidRPr="00F17E4B" w:rsidRDefault="00514182" w:rsidP="00514182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F17E4B">
        <w:rPr>
          <w:rFonts w:ascii="Arial" w:eastAsia="PMingLiU" w:hAnsi="Arial" w:cs="Arial"/>
          <w:sz w:val="24"/>
          <w:szCs w:val="24"/>
          <w:lang w:val="sr-Latn-CS"/>
        </w:rPr>
        <w:t>Ugovorna kazna:</w:t>
      </w:r>
    </w:p>
    <w:p w:rsidR="00514182" w:rsidRDefault="00514182" w:rsidP="00514182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F17E4B">
        <w:rPr>
          <w:rFonts w:ascii="Arial" w:eastAsia="PMingLiU" w:hAnsi="Arial" w:cs="Arial"/>
          <w:sz w:val="24"/>
          <w:szCs w:val="24"/>
          <w:lang w:val="sr-Latn-CS"/>
        </w:rPr>
        <w:t>DOBAVLJAČ se obavezuje da plati ugovornu kaznu u visini od 2‰ za svaki dan prekoračenja roka za svaku pojedinačnu isporuku (</w:t>
      </w:r>
      <w:r w:rsidRPr="00F17E4B"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24 </w:t>
      </w:r>
      <w:proofErr w:type="spellStart"/>
      <w:r w:rsidRPr="00F17E4B">
        <w:rPr>
          <w:rFonts w:ascii="Arial" w:eastAsia="Times New Roman" w:hAnsi="Arial" w:cs="Arial"/>
          <w:sz w:val="24"/>
          <w:szCs w:val="24"/>
        </w:rPr>
        <w:t>časa</w:t>
      </w:r>
      <w:proofErr w:type="spellEnd"/>
      <w:r w:rsidRPr="00F17E4B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F17E4B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F17E4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sz w:val="24"/>
          <w:szCs w:val="24"/>
        </w:rPr>
        <w:t>pismenog</w:t>
      </w:r>
      <w:proofErr w:type="spellEnd"/>
      <w:r w:rsidRPr="00F17E4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17E4B">
        <w:rPr>
          <w:rFonts w:ascii="Arial" w:eastAsia="Times New Roman" w:hAnsi="Arial" w:cs="Arial"/>
          <w:sz w:val="24"/>
          <w:szCs w:val="24"/>
        </w:rPr>
        <w:t>zahtjeva</w:t>
      </w:r>
      <w:proofErr w:type="spellEnd"/>
      <w:r w:rsidRPr="00F17E4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F17E4B">
        <w:rPr>
          <w:rFonts w:ascii="Arial" w:eastAsia="Times New Roman" w:hAnsi="Arial" w:cs="Arial"/>
          <w:sz w:val="24"/>
          <w:szCs w:val="24"/>
        </w:rPr>
        <w:t>)</w:t>
      </w:r>
      <w:r w:rsidRPr="00F17E4B">
        <w:rPr>
          <w:rFonts w:ascii="Arial" w:eastAsia="PMingLiU" w:hAnsi="Arial" w:cs="Arial"/>
          <w:sz w:val="24"/>
          <w:szCs w:val="24"/>
          <w:lang w:val="sr-Latn-CS"/>
        </w:rPr>
        <w:t>, a najviše 5% od ukupne vrijednosti ugovorenog posla.</w:t>
      </w:r>
    </w:p>
    <w:p w:rsidR="00884124" w:rsidRDefault="00884124" w:rsidP="00514182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884124">
        <w:rPr>
          <w:rFonts w:ascii="Arial" w:eastAsia="PMingLiU" w:hAnsi="Arial" w:cs="Arial"/>
          <w:sz w:val="24"/>
          <w:szCs w:val="24"/>
          <w:lang w:val="sr-Latn-CS"/>
        </w:rPr>
        <w:t>NARUČILAC se obavezuje da obezbjedi prostorije i uslove za isporuku ugovorene robe.</w:t>
      </w:r>
    </w:p>
    <w:p w:rsid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</w:p>
    <w:p w:rsidR="00434010" w:rsidRDefault="00434010" w:rsidP="00434010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hAnsi="Arial" w:cs="Arial"/>
          <w:sz w:val="24"/>
          <w:szCs w:val="24"/>
        </w:rPr>
      </w:pPr>
      <w:proofErr w:type="spellStart"/>
      <w:r w:rsidRPr="00EB6ED0">
        <w:rPr>
          <w:rFonts w:ascii="Arial" w:hAnsi="Arial" w:cs="Arial"/>
          <w:sz w:val="24"/>
          <w:szCs w:val="24"/>
        </w:rPr>
        <w:t>Ugovor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B6ED0">
        <w:rPr>
          <w:rFonts w:ascii="Arial" w:hAnsi="Arial" w:cs="Arial"/>
          <w:sz w:val="24"/>
          <w:szCs w:val="24"/>
        </w:rPr>
        <w:t>javnoj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nabavci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tokom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njegovog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trajanja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može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da se </w:t>
      </w:r>
      <w:proofErr w:type="spellStart"/>
      <w:r w:rsidRPr="00EB6ED0">
        <w:rPr>
          <w:rFonts w:ascii="Arial" w:hAnsi="Arial" w:cs="Arial"/>
          <w:sz w:val="24"/>
          <w:szCs w:val="24"/>
        </w:rPr>
        <w:t>izmijeni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bez </w:t>
      </w:r>
      <w:proofErr w:type="spellStart"/>
      <w:r w:rsidRPr="00EB6ED0">
        <w:rPr>
          <w:rFonts w:ascii="Arial" w:hAnsi="Arial" w:cs="Arial"/>
          <w:sz w:val="24"/>
          <w:szCs w:val="24"/>
        </w:rPr>
        <w:t>sprovođenja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novog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postupka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javne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nabavke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EB6ED0">
        <w:rPr>
          <w:rFonts w:ascii="Arial" w:hAnsi="Arial" w:cs="Arial"/>
          <w:sz w:val="24"/>
          <w:szCs w:val="24"/>
        </w:rPr>
        <w:t>skladu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sa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6ED0">
        <w:rPr>
          <w:rFonts w:ascii="Arial" w:hAnsi="Arial" w:cs="Arial"/>
          <w:sz w:val="24"/>
          <w:szCs w:val="24"/>
        </w:rPr>
        <w:t>članom</w:t>
      </w:r>
      <w:proofErr w:type="spellEnd"/>
      <w:r w:rsidRPr="00EB6ED0">
        <w:rPr>
          <w:rFonts w:ascii="Arial" w:hAnsi="Arial" w:cs="Arial"/>
          <w:sz w:val="24"/>
          <w:szCs w:val="24"/>
        </w:rPr>
        <w:t xml:space="preserve"> 151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34010" w:rsidRPr="00884124" w:rsidRDefault="00434010" w:rsidP="00434010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884124">
        <w:rPr>
          <w:rFonts w:ascii="Arial" w:eastAsia="PMingLiU" w:hAnsi="Arial" w:cs="Arial"/>
          <w:sz w:val="24"/>
          <w:szCs w:val="24"/>
          <w:lang w:val="sr-Latn-CS"/>
        </w:rPr>
        <w:t xml:space="preserve">Za sve što nije predviđeno ovim ugovorom primjenjuju se odredbe Zakona o obligacionim odnosima i drugih pozitivnih propisa. </w:t>
      </w: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884124">
        <w:rPr>
          <w:rFonts w:ascii="Arial" w:eastAsia="PMingLiU" w:hAnsi="Arial" w:cs="Arial"/>
          <w:sz w:val="24"/>
          <w:szCs w:val="24"/>
          <w:lang w:val="sr-Latn-CS"/>
        </w:rPr>
        <w:t>Ugovor o javnoj nabavci koji je zaključen uz kršenje antikorupcijskog pravila u skladu sa odredbama ZJN (Sl.list CG br. 47/19) ništav je.</w:t>
      </w: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</w:p>
    <w:p w:rsidR="00884124" w:rsidRPr="00884124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884124">
        <w:rPr>
          <w:rFonts w:ascii="Arial" w:eastAsia="PMingLiU" w:hAnsi="Arial" w:cs="Arial"/>
          <w:sz w:val="24"/>
          <w:szCs w:val="24"/>
          <w:lang w:val="sr-Latn-CS"/>
        </w:rPr>
        <w:t>Ugovorne strane su saglasne da sve sporove koji nastanu iz odnosa zasnovanih ovim ugovorom prvenstveno rješavaju sporazumom ili arbitražom.</w:t>
      </w:r>
    </w:p>
    <w:p w:rsidR="00884124" w:rsidRPr="00F17E4B" w:rsidRDefault="00884124" w:rsidP="0088412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sz w:val="24"/>
          <w:szCs w:val="24"/>
          <w:lang w:val="sr-Latn-CS"/>
        </w:rPr>
      </w:pPr>
      <w:r w:rsidRPr="00884124">
        <w:rPr>
          <w:rFonts w:ascii="Arial" w:eastAsia="PMingLiU" w:hAnsi="Arial" w:cs="Arial"/>
          <w:sz w:val="24"/>
          <w:szCs w:val="24"/>
          <w:lang w:val="sr-Latn-CS"/>
        </w:rPr>
        <w:t>Ukoliko se nastali spor ne riješi sportazumno ili arbitražom, za rješavanje spora određuje se nadležnost u Podgorici.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84124" w:rsidRPr="00272B1A" w:rsidRDefault="00884124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272B1A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272B1A" w:rsidRPr="00272B1A" w:rsidRDefault="00272B1A" w:rsidP="00272B1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272B1A" w:rsidRPr="00272B1A" w:rsidRDefault="00272B1A" w:rsidP="00272B1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272B1A" w:rsidRPr="00272B1A" w:rsidRDefault="00921CF5" w:rsidP="00272B1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Zavod „Komanski most“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985A25" w:rsidRPr="00985A2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04-426/21-1058-</w:t>
      </w:r>
      <w:r w:rsidR="00342DC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Podgorica, </w:t>
      </w:r>
      <w:r w:rsid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30.09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.2021. godine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272B1A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B2E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CA20B6" w:rsidRP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01-426/21-845-2</w:t>
      </w:r>
      <w:r w:rsid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AB2E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23</w:t>
      </w:r>
      <w:r w:rsidR="00B35548" w:rsidRP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AB2EB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bookmarkStart w:id="17" w:name="_GoBack"/>
      <w:bookmarkEnd w:id="17"/>
      <w:r w:rsidR="00B35548" w:rsidRPr="00B355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.2021. godine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CA20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h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ljeba, brašna i pekarskih proizvoda</w:t>
      </w:r>
      <w:r w:rsidR="00921CF5" w:rsidRP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Default="00272B1A" w:rsidP="00272B1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Vaselj Dušaj</w:t>
      </w:r>
    </w:p>
    <w:p w:rsidR="00E40ADF" w:rsidRPr="00272B1A" w:rsidRDefault="00E40ADF" w:rsidP="00272B1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272B1A" w:rsidRDefault="00272B1A" w:rsidP="00272B1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Nenezić</w:t>
      </w:r>
    </w:p>
    <w:p w:rsidR="00E40ADF" w:rsidRPr="00272B1A" w:rsidRDefault="00E40ADF" w:rsidP="00272B1A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921CF5" w:rsidRDefault="00921CF5" w:rsidP="00272B1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Default="00272B1A" w:rsidP="00272B1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Ljiljana Ljiljanić</w:t>
      </w:r>
    </w:p>
    <w:p w:rsidR="00E40ADF" w:rsidRPr="00272B1A" w:rsidRDefault="00E40ADF" w:rsidP="00272B1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72B1A" w:rsidRDefault="00272B1A" w:rsidP="00272B1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921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Anđela Jovanović</w:t>
      </w:r>
    </w:p>
    <w:p w:rsidR="00E40ADF" w:rsidRPr="00272B1A" w:rsidRDefault="00E40ADF" w:rsidP="00272B1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72B1A" w:rsidRDefault="00272B1A" w:rsidP="00272B1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272B1A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272B1A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921CF5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6376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Dušanka Lacmanović</w:t>
      </w:r>
    </w:p>
    <w:p w:rsidR="00E40ADF" w:rsidRPr="00272B1A" w:rsidRDefault="00E40ADF" w:rsidP="00272B1A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272B1A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272B1A" w:rsidRPr="00272B1A" w:rsidRDefault="00272B1A" w:rsidP="00272B1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72B1A" w:rsidRPr="00272B1A" w:rsidRDefault="00272B1A" w:rsidP="00272B1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72B1A" w:rsidRPr="00272B1A" w:rsidRDefault="00272B1A" w:rsidP="0027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72B1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272B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72B1A" w:rsidRPr="00272B1A" w:rsidRDefault="00272B1A" w:rsidP="00272B1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B6A91" w:rsidRDefault="006B6A91"/>
    <w:sectPr w:rsidR="006B6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3CE" w:rsidRDefault="002373CE" w:rsidP="00272B1A">
      <w:pPr>
        <w:spacing w:after="0" w:line="240" w:lineRule="auto"/>
      </w:pPr>
      <w:r>
        <w:separator/>
      </w:r>
    </w:p>
  </w:endnote>
  <w:endnote w:type="continuationSeparator" w:id="0">
    <w:p w:rsidR="002373CE" w:rsidRDefault="002373CE" w:rsidP="0027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3CE" w:rsidRDefault="002373CE" w:rsidP="00272B1A">
      <w:pPr>
        <w:spacing w:after="0" w:line="240" w:lineRule="auto"/>
      </w:pPr>
      <w:r>
        <w:separator/>
      </w:r>
    </w:p>
  </w:footnote>
  <w:footnote w:type="continuationSeparator" w:id="0">
    <w:p w:rsidR="002373CE" w:rsidRDefault="002373CE" w:rsidP="00272B1A">
      <w:pPr>
        <w:spacing w:after="0" w:line="240" w:lineRule="auto"/>
      </w:pPr>
      <w:r>
        <w:continuationSeparator/>
      </w:r>
    </w:p>
  </w:footnote>
  <w:footnote w:id="1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72B1A" w:rsidRPr="00367536" w:rsidRDefault="00272B1A" w:rsidP="00272B1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72B1A" w:rsidRPr="0083641C" w:rsidRDefault="00272B1A" w:rsidP="00272B1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72B1A" w:rsidRPr="007F2BA0" w:rsidRDefault="00272B1A" w:rsidP="00272B1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272B1A" w:rsidRPr="007F2BA0" w:rsidRDefault="00272B1A" w:rsidP="00272B1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272B1A" w:rsidRPr="002E211C" w:rsidRDefault="00272B1A" w:rsidP="00272B1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A2C"/>
    <w:rsid w:val="00170FF3"/>
    <w:rsid w:val="001F597D"/>
    <w:rsid w:val="002373CE"/>
    <w:rsid w:val="00272B1A"/>
    <w:rsid w:val="002F0132"/>
    <w:rsid w:val="00342DCA"/>
    <w:rsid w:val="003E59EF"/>
    <w:rsid w:val="00434010"/>
    <w:rsid w:val="0049477D"/>
    <w:rsid w:val="004D7626"/>
    <w:rsid w:val="00514182"/>
    <w:rsid w:val="005758BF"/>
    <w:rsid w:val="00621A2C"/>
    <w:rsid w:val="00652AA4"/>
    <w:rsid w:val="006B09DE"/>
    <w:rsid w:val="006B6A91"/>
    <w:rsid w:val="006D3CE9"/>
    <w:rsid w:val="006D4A16"/>
    <w:rsid w:val="0071257A"/>
    <w:rsid w:val="00763761"/>
    <w:rsid w:val="00812C5A"/>
    <w:rsid w:val="00884124"/>
    <w:rsid w:val="00921CF5"/>
    <w:rsid w:val="00922CF2"/>
    <w:rsid w:val="009517F4"/>
    <w:rsid w:val="00985A25"/>
    <w:rsid w:val="009B4B1F"/>
    <w:rsid w:val="00A20B0D"/>
    <w:rsid w:val="00A56696"/>
    <w:rsid w:val="00AA5548"/>
    <w:rsid w:val="00AB2EBD"/>
    <w:rsid w:val="00B35548"/>
    <w:rsid w:val="00C10253"/>
    <w:rsid w:val="00CA20B6"/>
    <w:rsid w:val="00D90276"/>
    <w:rsid w:val="00DF44FA"/>
    <w:rsid w:val="00E40ADF"/>
    <w:rsid w:val="00E476A0"/>
    <w:rsid w:val="00F63E3B"/>
    <w:rsid w:val="00F9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CB7E"/>
  <w15:chartTrackingRefBased/>
  <w15:docId w15:val="{24D05883-748E-41F4-A2FC-18137724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72B1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72B1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72B1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8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9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Javne Nabavke</cp:lastModifiedBy>
  <cp:revision>29</cp:revision>
  <cp:lastPrinted>2021-09-30T07:16:00Z</cp:lastPrinted>
  <dcterms:created xsi:type="dcterms:W3CDTF">2021-04-21T08:45:00Z</dcterms:created>
  <dcterms:modified xsi:type="dcterms:W3CDTF">2021-09-30T07:23:00Z</dcterms:modified>
</cp:coreProperties>
</file>