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3C4D3" w14:textId="77777777" w:rsidR="00535D01" w:rsidRPr="00535D01" w:rsidRDefault="00535D01" w:rsidP="00535D01">
      <w:pPr>
        <w:spacing w:after="0" w:line="240" w:lineRule="auto"/>
        <w:jc w:val="right"/>
        <w:rPr>
          <w:rFonts w:ascii="Arial" w:eastAsia="Times New Roman" w:hAnsi="Arial" w:cs="Arial"/>
          <w:b/>
          <w:color w:val="000000"/>
          <w:sz w:val="24"/>
          <w:szCs w:val="24"/>
        </w:rPr>
      </w:pPr>
      <w:r w:rsidRPr="00535D01">
        <w:rPr>
          <w:rFonts w:ascii="Arial" w:eastAsia="Times New Roman" w:hAnsi="Arial" w:cs="Arial"/>
          <w:b/>
          <w:color w:val="000000"/>
          <w:sz w:val="24"/>
          <w:szCs w:val="24"/>
        </w:rPr>
        <w:t xml:space="preserve">OBRAZAC 1  </w:t>
      </w:r>
    </w:p>
    <w:p w14:paraId="64629E2E" w14:textId="77777777" w:rsidR="00535D01" w:rsidRPr="00535D01" w:rsidRDefault="00535D01" w:rsidP="00535D01">
      <w:pPr>
        <w:spacing w:after="0" w:line="240" w:lineRule="auto"/>
        <w:rPr>
          <w:rFonts w:ascii="Arial" w:eastAsia="Times New Roman" w:hAnsi="Arial" w:cs="Arial"/>
          <w:color w:val="000000"/>
          <w:sz w:val="24"/>
          <w:szCs w:val="24"/>
        </w:rPr>
      </w:pPr>
    </w:p>
    <w:p w14:paraId="76A839F9" w14:textId="77777777" w:rsidR="00E27613" w:rsidRPr="00535D01" w:rsidRDefault="00E27613" w:rsidP="00E27613">
      <w:pPr>
        <w:spacing w:after="0" w:line="240" w:lineRule="auto"/>
        <w:rPr>
          <w:rFonts w:ascii="Arial" w:eastAsia="Times New Roman" w:hAnsi="Arial" w:cs="Arial"/>
          <w:color w:val="000000"/>
          <w:sz w:val="24"/>
          <w:szCs w:val="24"/>
        </w:rPr>
      </w:pPr>
      <w:r w:rsidRPr="00535D01">
        <w:rPr>
          <w:rFonts w:ascii="Arial" w:eastAsia="Times New Roman" w:hAnsi="Arial" w:cs="Arial"/>
          <w:color w:val="000000"/>
          <w:sz w:val="24"/>
          <w:szCs w:val="24"/>
        </w:rPr>
        <w:t>Elektroprivreda Crne Gore AD Nikšić</w:t>
      </w:r>
    </w:p>
    <w:p w14:paraId="2EC4EFEE" w14:textId="2DD9883D" w:rsidR="00E27613" w:rsidRPr="00535D01" w:rsidRDefault="00E27613" w:rsidP="00E27613">
      <w:pPr>
        <w:spacing w:after="0" w:line="240" w:lineRule="auto"/>
        <w:rPr>
          <w:rFonts w:ascii="Arial" w:eastAsia="Times New Roman" w:hAnsi="Arial" w:cs="Arial"/>
          <w:color w:val="000000"/>
          <w:sz w:val="24"/>
          <w:szCs w:val="24"/>
        </w:rPr>
      </w:pPr>
      <w:r w:rsidRPr="00535D01">
        <w:rPr>
          <w:rFonts w:ascii="Arial" w:eastAsia="Times New Roman" w:hAnsi="Arial" w:cs="Arial"/>
          <w:color w:val="000000"/>
          <w:sz w:val="24"/>
          <w:szCs w:val="24"/>
        </w:rPr>
        <w:t>Broj iz eviden</w:t>
      </w:r>
      <w:r>
        <w:rPr>
          <w:rFonts w:ascii="Arial" w:eastAsia="Times New Roman" w:hAnsi="Arial" w:cs="Arial"/>
          <w:color w:val="000000"/>
          <w:sz w:val="24"/>
          <w:szCs w:val="24"/>
        </w:rPr>
        <w:t>c</w:t>
      </w:r>
      <w:r w:rsidR="00750B7F">
        <w:rPr>
          <w:rFonts w:ascii="Arial" w:eastAsia="Times New Roman" w:hAnsi="Arial" w:cs="Arial"/>
          <w:color w:val="000000"/>
          <w:sz w:val="24"/>
          <w:szCs w:val="24"/>
        </w:rPr>
        <w:t>ije postupaka javnih nabavki</w:t>
      </w:r>
      <w:r w:rsidR="00BC0526">
        <w:rPr>
          <w:rFonts w:ascii="Arial" w:eastAsia="Times New Roman" w:hAnsi="Arial" w:cs="Arial"/>
          <w:color w:val="000000"/>
          <w:sz w:val="24"/>
          <w:szCs w:val="24"/>
        </w:rPr>
        <w:t xml:space="preserve"> 4/25</w:t>
      </w:r>
    </w:p>
    <w:p w14:paraId="54355BA5" w14:textId="65DD22E6" w:rsidR="00E27613" w:rsidRPr="00535D01" w:rsidRDefault="00E27613" w:rsidP="00E27613">
      <w:pPr>
        <w:spacing w:after="0" w:line="240" w:lineRule="auto"/>
        <w:rPr>
          <w:rFonts w:ascii="Arial" w:eastAsia="Times New Roman" w:hAnsi="Arial" w:cs="Arial"/>
          <w:color w:val="000000"/>
          <w:sz w:val="24"/>
          <w:szCs w:val="24"/>
        </w:rPr>
      </w:pPr>
      <w:r w:rsidRPr="00535D01">
        <w:rPr>
          <w:rFonts w:ascii="Arial" w:eastAsia="Times New Roman" w:hAnsi="Arial" w:cs="Arial"/>
          <w:color w:val="000000"/>
          <w:sz w:val="24"/>
          <w:szCs w:val="24"/>
        </w:rPr>
        <w:t>Redni broj iz Plana javnih nabavki:</w:t>
      </w:r>
      <w:r w:rsidR="00BC0526">
        <w:rPr>
          <w:rFonts w:ascii="Arial" w:eastAsia="Times New Roman" w:hAnsi="Arial" w:cs="Arial"/>
          <w:color w:val="000000"/>
          <w:sz w:val="24"/>
          <w:szCs w:val="24"/>
        </w:rPr>
        <w:t xml:space="preserve"> 84</w:t>
      </w:r>
    </w:p>
    <w:p w14:paraId="1E09AF25" w14:textId="3D5CF5C1" w:rsidR="00E27613" w:rsidRPr="00535D01" w:rsidRDefault="00E27613" w:rsidP="00E27613">
      <w:pPr>
        <w:spacing w:after="0" w:line="240" w:lineRule="auto"/>
        <w:rPr>
          <w:rFonts w:ascii="Arial" w:eastAsia="Times New Roman" w:hAnsi="Arial" w:cs="Arial"/>
          <w:sz w:val="24"/>
          <w:szCs w:val="24"/>
        </w:rPr>
      </w:pPr>
      <w:r w:rsidRPr="00535D01">
        <w:rPr>
          <w:rFonts w:ascii="Arial" w:eastAsia="Times New Roman" w:hAnsi="Arial" w:cs="Arial"/>
          <w:color w:val="000000"/>
          <w:sz w:val="24"/>
          <w:szCs w:val="24"/>
        </w:rPr>
        <w:t xml:space="preserve">Mjesto i datum: Nikšić, </w:t>
      </w:r>
      <w:r w:rsidR="003A67EE">
        <w:rPr>
          <w:rFonts w:ascii="Arial" w:eastAsia="Times New Roman" w:hAnsi="Arial" w:cs="Arial"/>
          <w:color w:val="000000"/>
          <w:sz w:val="24"/>
          <w:szCs w:val="24"/>
        </w:rPr>
        <w:t>25</w:t>
      </w:r>
      <w:r w:rsidR="00BC0526">
        <w:rPr>
          <w:rFonts w:ascii="Arial" w:eastAsia="Times New Roman" w:hAnsi="Arial" w:cs="Arial"/>
          <w:color w:val="000000"/>
          <w:sz w:val="24"/>
          <w:szCs w:val="24"/>
        </w:rPr>
        <w:t>.02.2025</w:t>
      </w:r>
      <w:r w:rsidRPr="00750B7F">
        <w:rPr>
          <w:rFonts w:ascii="Arial" w:eastAsia="Times New Roman" w:hAnsi="Arial" w:cs="Arial"/>
          <w:color w:val="000000"/>
          <w:sz w:val="24"/>
          <w:szCs w:val="24"/>
        </w:rPr>
        <w:t>. godine</w:t>
      </w:r>
    </w:p>
    <w:p w14:paraId="7ABA4285" w14:textId="77777777" w:rsidR="00535D01" w:rsidRPr="00535D01" w:rsidRDefault="00535D01" w:rsidP="00535D01">
      <w:pPr>
        <w:spacing w:after="0" w:line="240" w:lineRule="auto"/>
        <w:rPr>
          <w:rFonts w:ascii="Arial" w:eastAsia="Times New Roman" w:hAnsi="Arial" w:cs="Arial"/>
          <w:sz w:val="24"/>
          <w:szCs w:val="24"/>
        </w:rPr>
      </w:pPr>
    </w:p>
    <w:p w14:paraId="5696EEA9" w14:textId="77777777" w:rsidR="00535D01" w:rsidRPr="00535D01" w:rsidRDefault="00535D01" w:rsidP="00535D01">
      <w:pPr>
        <w:spacing w:after="0" w:line="240" w:lineRule="auto"/>
        <w:rPr>
          <w:rFonts w:ascii="Arial" w:eastAsia="Times New Roman" w:hAnsi="Arial" w:cs="Arial"/>
          <w:sz w:val="24"/>
          <w:szCs w:val="24"/>
        </w:rPr>
      </w:pPr>
    </w:p>
    <w:p w14:paraId="774EBD75" w14:textId="467F4A49"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r w:rsidRPr="00535D01">
        <w:rPr>
          <w:rFonts w:ascii="Arial" w:eastAsia="Times New Roman" w:hAnsi="Arial" w:cs="Arial"/>
          <w:sz w:val="24"/>
          <w:szCs w:val="24"/>
        </w:rPr>
        <w:t xml:space="preserve">Na osnovu člana 53 stav 3 Zakona o javnim nabavkama („Službeni list CG“, br. 74/19, 3/23 i 11/23) </w:t>
      </w:r>
      <w:r w:rsidR="00F13615">
        <w:rPr>
          <w:rFonts w:ascii="Arial" w:eastAsia="Times New Roman" w:hAnsi="Arial" w:cs="Arial"/>
          <w:sz w:val="24"/>
          <w:szCs w:val="24"/>
        </w:rPr>
        <w:t xml:space="preserve">(u daljem tekstu: ZJN) </w:t>
      </w:r>
      <w:r w:rsidRPr="00535D01">
        <w:rPr>
          <w:rFonts w:ascii="Arial" w:eastAsia="Times New Roman" w:hAnsi="Arial" w:cs="Arial"/>
          <w:color w:val="000000"/>
          <w:sz w:val="24"/>
          <w:szCs w:val="24"/>
        </w:rPr>
        <w:t xml:space="preserve">Elektroprivreda Crne Gore AD Nikšić </w:t>
      </w:r>
      <w:r w:rsidRPr="00535D01">
        <w:rPr>
          <w:rFonts w:ascii="Arial" w:eastAsia="Times New Roman" w:hAnsi="Arial" w:cs="Arial"/>
          <w:sz w:val="24"/>
          <w:szCs w:val="24"/>
        </w:rPr>
        <w:t>objavljuje</w:t>
      </w:r>
      <w:r w:rsidRPr="00535D01">
        <w:rPr>
          <w:rFonts w:ascii="Arial" w:eastAsia="Times New Roman" w:hAnsi="Arial" w:cs="Arial"/>
          <w:b/>
          <w:bCs/>
          <w:color w:val="000000"/>
          <w:sz w:val="24"/>
          <w:szCs w:val="24"/>
        </w:rPr>
        <w:t xml:space="preserve">        </w:t>
      </w:r>
    </w:p>
    <w:p w14:paraId="22C71935"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4B1EC8B7"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7706F2BD"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609B29D4"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3BA09CE2"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1BAF4F0A" w14:textId="77777777" w:rsidR="00535D01" w:rsidRPr="00535D01" w:rsidRDefault="00535D01" w:rsidP="00535D01">
      <w:pPr>
        <w:tabs>
          <w:tab w:val="left" w:pos="1276"/>
          <w:tab w:val="left" w:pos="3261"/>
        </w:tabs>
        <w:spacing w:after="0" w:line="240" w:lineRule="auto"/>
        <w:jc w:val="both"/>
        <w:rPr>
          <w:rFonts w:ascii="Arial" w:eastAsia="Times New Roman" w:hAnsi="Arial" w:cs="Arial"/>
          <w:sz w:val="24"/>
          <w:szCs w:val="24"/>
        </w:rPr>
      </w:pPr>
      <w:r w:rsidRPr="00535D01">
        <w:rPr>
          <w:rFonts w:ascii="Arial" w:eastAsia="Times New Roman" w:hAnsi="Arial" w:cs="Arial"/>
          <w:b/>
          <w:bCs/>
          <w:color w:val="000000"/>
          <w:sz w:val="24"/>
          <w:szCs w:val="24"/>
        </w:rPr>
        <w:t xml:space="preserve">                                          </w:t>
      </w:r>
      <w:r w:rsidRPr="00535D01">
        <w:rPr>
          <w:rFonts w:ascii="Arial" w:eastAsia="Times New Roman" w:hAnsi="Arial" w:cs="Arial"/>
          <w:b/>
          <w:bCs/>
          <w:color w:val="000000"/>
          <w:sz w:val="24"/>
          <w:szCs w:val="24"/>
        </w:rPr>
        <w:tab/>
      </w:r>
      <w:r w:rsidRPr="00535D01">
        <w:rPr>
          <w:rFonts w:ascii="Arial" w:eastAsia="Times New Roman" w:hAnsi="Arial" w:cs="Arial"/>
          <w:bCs/>
          <w:color w:val="000000"/>
          <w:sz w:val="24"/>
          <w:szCs w:val="24"/>
        </w:rPr>
        <w:t xml:space="preserve">                                                      </w:t>
      </w:r>
    </w:p>
    <w:p w14:paraId="2F77EA4E" w14:textId="77777777" w:rsidR="00535D01" w:rsidRPr="00535D01" w:rsidRDefault="00535D01" w:rsidP="00535D01">
      <w:pPr>
        <w:keepNext/>
        <w:spacing w:after="0" w:line="240" w:lineRule="auto"/>
        <w:jc w:val="center"/>
        <w:outlineLvl w:val="0"/>
        <w:rPr>
          <w:rFonts w:ascii="Arial" w:eastAsia="Times New Roman" w:hAnsi="Arial" w:cs="Arial"/>
          <w:b/>
          <w:bCs/>
          <w:color w:val="000000"/>
          <w:sz w:val="24"/>
          <w:szCs w:val="24"/>
        </w:rPr>
      </w:pPr>
    </w:p>
    <w:p w14:paraId="26648A9A" w14:textId="77777777" w:rsidR="00535D01" w:rsidRPr="00535D01" w:rsidRDefault="00535D01" w:rsidP="00535D01">
      <w:pPr>
        <w:spacing w:after="0" w:line="240" w:lineRule="auto"/>
        <w:jc w:val="center"/>
        <w:rPr>
          <w:rFonts w:ascii="Arial" w:eastAsia="Times New Roman" w:hAnsi="Arial" w:cs="Arial"/>
          <w:b/>
          <w:bCs/>
          <w:color w:val="000000"/>
          <w:sz w:val="28"/>
          <w:szCs w:val="28"/>
        </w:rPr>
      </w:pPr>
      <w:r w:rsidRPr="00535D01">
        <w:rPr>
          <w:rFonts w:ascii="Arial" w:eastAsia="Times New Roman" w:hAnsi="Arial" w:cs="Arial"/>
          <w:b/>
          <w:bCs/>
          <w:color w:val="000000"/>
          <w:sz w:val="28"/>
          <w:szCs w:val="28"/>
        </w:rPr>
        <w:t>TENDERSKU DOKUMENTACIJU</w:t>
      </w:r>
    </w:p>
    <w:p w14:paraId="7A260EBB" w14:textId="77777777" w:rsidR="00535D01" w:rsidRPr="00535D01" w:rsidRDefault="00535D01" w:rsidP="00535D01">
      <w:pPr>
        <w:spacing w:after="0" w:line="240" w:lineRule="auto"/>
        <w:jc w:val="center"/>
        <w:rPr>
          <w:rFonts w:ascii="Arial" w:eastAsia="Times New Roman" w:hAnsi="Arial" w:cs="Arial"/>
          <w:b/>
          <w:bCs/>
          <w:color w:val="000000"/>
          <w:sz w:val="28"/>
          <w:szCs w:val="28"/>
        </w:rPr>
      </w:pPr>
      <w:r w:rsidRPr="00535D01">
        <w:rPr>
          <w:rFonts w:ascii="Arial" w:eastAsia="Times New Roman" w:hAnsi="Arial" w:cs="Arial"/>
          <w:b/>
          <w:bCs/>
          <w:color w:val="000000"/>
          <w:sz w:val="28"/>
          <w:szCs w:val="28"/>
        </w:rPr>
        <w:t>ZA OTVORENI POSTUPAK JAVNE NABAVKE</w:t>
      </w:r>
    </w:p>
    <w:p w14:paraId="21102581" w14:textId="0E22389B" w:rsidR="00535D01" w:rsidRPr="00535D01" w:rsidRDefault="00F24520" w:rsidP="00535D01">
      <w:pPr>
        <w:spacing w:after="0" w:line="240" w:lineRule="auto"/>
        <w:jc w:val="center"/>
        <w:rPr>
          <w:rFonts w:ascii="Arial" w:eastAsia="Times New Roman" w:hAnsi="Arial" w:cs="Arial"/>
          <w:b/>
          <w:bCs/>
          <w:color w:val="000000"/>
          <w:sz w:val="28"/>
          <w:szCs w:val="28"/>
        </w:rPr>
      </w:pPr>
      <w:r>
        <w:rPr>
          <w:rFonts w:ascii="Arial" w:eastAsia="Times New Roman" w:hAnsi="Arial" w:cs="Arial"/>
          <w:b/>
          <w:bCs/>
          <w:color w:val="000000"/>
          <w:sz w:val="28"/>
          <w:szCs w:val="28"/>
        </w:rPr>
        <w:t>r</w:t>
      </w:r>
      <w:r w:rsidR="00535D01" w:rsidRPr="00535D01">
        <w:rPr>
          <w:rFonts w:ascii="Arial" w:eastAsia="Times New Roman" w:hAnsi="Arial" w:cs="Arial"/>
          <w:b/>
          <w:bCs/>
          <w:color w:val="000000"/>
          <w:sz w:val="28"/>
          <w:szCs w:val="28"/>
        </w:rPr>
        <w:t>adova</w:t>
      </w:r>
      <w:r w:rsidR="00535D01">
        <w:rPr>
          <w:rFonts w:ascii="Arial" w:eastAsia="Times New Roman" w:hAnsi="Arial" w:cs="Arial"/>
          <w:b/>
          <w:bCs/>
          <w:color w:val="000000"/>
          <w:sz w:val="28"/>
          <w:szCs w:val="28"/>
        </w:rPr>
        <w:t xml:space="preserve"> </w:t>
      </w:r>
    </w:p>
    <w:p w14:paraId="037B8C3A" w14:textId="26414D21" w:rsidR="00535D01" w:rsidRPr="00BC0526" w:rsidRDefault="00F24520" w:rsidP="00F24520">
      <w:pPr>
        <w:spacing w:after="0" w:line="240" w:lineRule="auto"/>
        <w:jc w:val="center"/>
        <w:rPr>
          <w:rFonts w:ascii="Arial" w:eastAsia="PMingLiU" w:hAnsi="Arial" w:cs="Arial"/>
          <w:b/>
          <w:sz w:val="24"/>
          <w:szCs w:val="24"/>
          <w:u w:val="single"/>
          <w:lang w:val="en-US" w:eastAsia="zh-TW"/>
        </w:rPr>
      </w:pPr>
      <w:proofErr w:type="spellStart"/>
      <w:r w:rsidRPr="00BC0526">
        <w:rPr>
          <w:rFonts w:ascii="Arial" w:eastAsia="PMingLiU" w:hAnsi="Arial" w:cs="Arial"/>
          <w:b/>
          <w:sz w:val="24"/>
          <w:szCs w:val="24"/>
          <w:u w:val="single"/>
          <w:lang w:val="en-US" w:eastAsia="zh-TW"/>
        </w:rPr>
        <w:t>Adaptacija</w:t>
      </w:r>
      <w:proofErr w:type="spellEnd"/>
      <w:r w:rsidRPr="00BC0526">
        <w:rPr>
          <w:rFonts w:ascii="Arial" w:eastAsia="PMingLiU" w:hAnsi="Arial" w:cs="Arial"/>
          <w:b/>
          <w:sz w:val="24"/>
          <w:szCs w:val="24"/>
          <w:u w:val="single"/>
          <w:lang w:val="en-US" w:eastAsia="zh-TW"/>
        </w:rPr>
        <w:t xml:space="preserve"> </w:t>
      </w:r>
      <w:proofErr w:type="spellStart"/>
      <w:r w:rsidR="00BC0526" w:rsidRPr="00BC0526">
        <w:rPr>
          <w:rFonts w:ascii="Arial" w:eastAsia="PMingLiU" w:hAnsi="Arial" w:cs="Arial"/>
          <w:b/>
          <w:sz w:val="24"/>
          <w:szCs w:val="24"/>
          <w:u w:val="single"/>
          <w:lang w:val="en-US" w:eastAsia="zh-TW"/>
        </w:rPr>
        <w:t>djelova</w:t>
      </w:r>
      <w:proofErr w:type="spellEnd"/>
      <w:r w:rsidR="00BC0526" w:rsidRPr="00BC0526">
        <w:rPr>
          <w:rFonts w:ascii="Arial" w:eastAsia="PMingLiU" w:hAnsi="Arial" w:cs="Arial"/>
          <w:b/>
          <w:sz w:val="24"/>
          <w:szCs w:val="24"/>
          <w:u w:val="single"/>
          <w:lang w:val="en-US" w:eastAsia="zh-TW"/>
        </w:rPr>
        <w:t xml:space="preserve"> </w:t>
      </w:r>
      <w:proofErr w:type="spellStart"/>
      <w:r w:rsidR="00BC0526" w:rsidRPr="00BC0526">
        <w:rPr>
          <w:rFonts w:ascii="Arial" w:eastAsia="PMingLiU" w:hAnsi="Arial" w:cs="Arial"/>
          <w:b/>
          <w:sz w:val="24"/>
          <w:szCs w:val="24"/>
          <w:u w:val="single"/>
          <w:lang w:val="en-US" w:eastAsia="zh-TW"/>
        </w:rPr>
        <w:t>poslovnog</w:t>
      </w:r>
      <w:proofErr w:type="spellEnd"/>
      <w:r w:rsidR="00BC0526" w:rsidRPr="00BC0526">
        <w:rPr>
          <w:rFonts w:ascii="Arial" w:eastAsia="PMingLiU" w:hAnsi="Arial" w:cs="Arial"/>
          <w:b/>
          <w:sz w:val="24"/>
          <w:szCs w:val="24"/>
          <w:u w:val="single"/>
          <w:lang w:val="en-US" w:eastAsia="zh-TW"/>
        </w:rPr>
        <w:t xml:space="preserve"> </w:t>
      </w:r>
      <w:proofErr w:type="spellStart"/>
      <w:r w:rsidR="00BC0526" w:rsidRPr="00BC0526">
        <w:rPr>
          <w:rFonts w:ascii="Arial" w:eastAsia="PMingLiU" w:hAnsi="Arial" w:cs="Arial"/>
          <w:b/>
          <w:sz w:val="24"/>
          <w:szCs w:val="24"/>
          <w:u w:val="single"/>
          <w:lang w:val="en-US" w:eastAsia="zh-TW"/>
        </w:rPr>
        <w:t>objekta</w:t>
      </w:r>
      <w:proofErr w:type="spellEnd"/>
      <w:r w:rsidR="00BC0526" w:rsidRPr="00BC0526">
        <w:rPr>
          <w:rFonts w:ascii="Arial" w:eastAsia="PMingLiU" w:hAnsi="Arial" w:cs="Arial"/>
          <w:b/>
          <w:sz w:val="24"/>
          <w:szCs w:val="24"/>
          <w:u w:val="single"/>
          <w:lang w:val="en-US" w:eastAsia="zh-TW"/>
        </w:rPr>
        <w:t xml:space="preserve"> EPCG AD </w:t>
      </w:r>
      <w:proofErr w:type="spellStart"/>
      <w:r w:rsidR="00BC0526" w:rsidRPr="00BC0526">
        <w:rPr>
          <w:rFonts w:ascii="Arial" w:eastAsia="PMingLiU" w:hAnsi="Arial" w:cs="Arial"/>
          <w:b/>
          <w:sz w:val="24"/>
          <w:szCs w:val="24"/>
          <w:u w:val="single"/>
          <w:lang w:val="en-US" w:eastAsia="zh-TW"/>
        </w:rPr>
        <w:t>Nikšić</w:t>
      </w:r>
      <w:proofErr w:type="spellEnd"/>
      <w:r w:rsidR="00BC0526" w:rsidRPr="00BC0526">
        <w:rPr>
          <w:rFonts w:ascii="Arial" w:eastAsia="PMingLiU" w:hAnsi="Arial" w:cs="Arial"/>
          <w:b/>
          <w:sz w:val="24"/>
          <w:szCs w:val="24"/>
          <w:u w:val="single"/>
          <w:lang w:val="en-US" w:eastAsia="zh-TW"/>
        </w:rPr>
        <w:t xml:space="preserve"> </w:t>
      </w:r>
    </w:p>
    <w:p w14:paraId="029549A2" w14:textId="77777777" w:rsidR="00535D01" w:rsidRPr="00220C15" w:rsidRDefault="00535D01" w:rsidP="00535D01">
      <w:pPr>
        <w:spacing w:after="0" w:line="240" w:lineRule="auto"/>
        <w:rPr>
          <w:rFonts w:ascii="Arial" w:eastAsia="Times New Roman" w:hAnsi="Arial" w:cs="Arial"/>
          <w:sz w:val="24"/>
          <w:szCs w:val="24"/>
          <w:u w:val="single"/>
        </w:rPr>
      </w:pPr>
    </w:p>
    <w:p w14:paraId="34368566" w14:textId="77777777" w:rsidR="00535D01" w:rsidRPr="00535D01" w:rsidRDefault="00535D01" w:rsidP="00535D01">
      <w:pPr>
        <w:spacing w:after="0" w:line="240" w:lineRule="auto"/>
        <w:rPr>
          <w:rFonts w:ascii="Arial" w:eastAsia="Times New Roman" w:hAnsi="Arial" w:cs="Arial"/>
          <w:sz w:val="24"/>
          <w:szCs w:val="24"/>
        </w:rPr>
      </w:pPr>
    </w:p>
    <w:p w14:paraId="2AA860B7" w14:textId="77777777" w:rsidR="00535D01" w:rsidRPr="00535D01" w:rsidRDefault="00535D01"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rPr>
        <w:t>Predmet nabavke se nabavlja:</w:t>
      </w:r>
    </w:p>
    <w:p w14:paraId="189321FA" w14:textId="77777777" w:rsidR="00535D01" w:rsidRPr="00535D01" w:rsidRDefault="00535D01" w:rsidP="00535D01">
      <w:pPr>
        <w:spacing w:after="0" w:line="240" w:lineRule="auto"/>
        <w:jc w:val="both"/>
        <w:rPr>
          <w:rFonts w:ascii="Arial" w:eastAsia="Times New Roman" w:hAnsi="Arial" w:cs="Arial"/>
          <w:color w:val="000000"/>
          <w:sz w:val="24"/>
          <w:szCs w:val="24"/>
        </w:rPr>
      </w:pPr>
    </w:p>
    <w:p w14:paraId="5F8B30F6" w14:textId="66BFF0DE" w:rsidR="00535D01" w:rsidRPr="00535D01" w:rsidRDefault="00407856"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lang w:val="en-US"/>
        </w:rPr>
        <w:sym w:font="Wingdings" w:char="F0FD"/>
      </w:r>
      <w:r w:rsidR="00535D01" w:rsidRPr="00535D01">
        <w:rPr>
          <w:rFonts w:ascii="Arial" w:eastAsia="Times New Roman" w:hAnsi="Arial" w:cs="Arial"/>
          <w:color w:val="000000"/>
          <w:sz w:val="24"/>
          <w:szCs w:val="24"/>
        </w:rPr>
        <w:t xml:space="preserve"> kao cjelina </w:t>
      </w:r>
    </w:p>
    <w:p w14:paraId="79E22F98" w14:textId="44D03C3A" w:rsidR="00535D01" w:rsidRPr="00535D01" w:rsidRDefault="00407856"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rPr>
        <w:sym w:font="Wingdings" w:char="F0A8"/>
      </w:r>
      <w:r w:rsidR="00535D01" w:rsidRPr="00535D01">
        <w:rPr>
          <w:rFonts w:ascii="Arial" w:eastAsia="Times New Roman" w:hAnsi="Arial" w:cs="Arial"/>
          <w:color w:val="000000"/>
          <w:sz w:val="24"/>
          <w:szCs w:val="24"/>
        </w:rPr>
        <w:t xml:space="preserve"> po partijama</w:t>
      </w: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0C513F62" w14:textId="77777777" w:rsidR="00DA1DE2" w:rsidRDefault="00DA1DE2" w:rsidP="002C1B60">
      <w:pPr>
        <w:spacing w:after="0" w:line="240" w:lineRule="auto"/>
        <w:rPr>
          <w:rFonts w:ascii="Arial" w:eastAsia="Times New Roman" w:hAnsi="Arial" w:cs="Arial"/>
          <w:color w:val="000000"/>
          <w:sz w:val="24"/>
          <w:szCs w:val="24"/>
        </w:rPr>
      </w:pPr>
    </w:p>
    <w:p w14:paraId="23F95B95" w14:textId="77777777" w:rsidR="00DA1DE2" w:rsidRDefault="00DA1DE2" w:rsidP="002C1B60">
      <w:pPr>
        <w:spacing w:after="0" w:line="240" w:lineRule="auto"/>
        <w:rPr>
          <w:rFonts w:ascii="Arial" w:eastAsia="Times New Roman" w:hAnsi="Arial" w:cs="Arial"/>
          <w:color w:val="000000"/>
          <w:sz w:val="24"/>
          <w:szCs w:val="24"/>
        </w:rPr>
      </w:pPr>
    </w:p>
    <w:p w14:paraId="03F00739" w14:textId="77777777" w:rsidR="00535D01" w:rsidRDefault="00535D01" w:rsidP="002C1B60">
      <w:pPr>
        <w:spacing w:after="0" w:line="240" w:lineRule="auto"/>
        <w:rPr>
          <w:rFonts w:ascii="Arial" w:eastAsia="Times New Roman" w:hAnsi="Arial" w:cs="Arial"/>
          <w:color w:val="000000"/>
          <w:sz w:val="24"/>
          <w:szCs w:val="24"/>
        </w:rPr>
      </w:pPr>
    </w:p>
    <w:p w14:paraId="2A51C13E" w14:textId="77777777" w:rsidR="00535D01" w:rsidRDefault="00535D01" w:rsidP="002C1B60">
      <w:pPr>
        <w:spacing w:after="0" w:line="240" w:lineRule="auto"/>
        <w:rPr>
          <w:rFonts w:ascii="Arial" w:eastAsia="Times New Roman" w:hAnsi="Arial" w:cs="Arial"/>
          <w:color w:val="000000"/>
          <w:sz w:val="24"/>
          <w:szCs w:val="24"/>
        </w:rPr>
      </w:pPr>
    </w:p>
    <w:p w14:paraId="0A9C5369" w14:textId="77777777" w:rsidR="00E07B96" w:rsidRDefault="00E07B96" w:rsidP="002C1B60">
      <w:pPr>
        <w:spacing w:after="0" w:line="240" w:lineRule="auto"/>
        <w:rPr>
          <w:rFonts w:ascii="Arial" w:eastAsia="Times New Roman" w:hAnsi="Arial" w:cs="Arial"/>
          <w:color w:val="000000"/>
          <w:sz w:val="24"/>
          <w:szCs w:val="24"/>
        </w:rPr>
      </w:pPr>
    </w:p>
    <w:p w14:paraId="2A3899C5" w14:textId="77777777" w:rsidR="00E07B96" w:rsidRDefault="00E07B96" w:rsidP="002C1B60">
      <w:pPr>
        <w:spacing w:after="0" w:line="240" w:lineRule="auto"/>
        <w:rPr>
          <w:rFonts w:ascii="Arial" w:eastAsia="Times New Roman" w:hAnsi="Arial" w:cs="Arial"/>
          <w:color w:val="000000"/>
          <w:sz w:val="24"/>
          <w:szCs w:val="24"/>
        </w:rPr>
      </w:pPr>
    </w:p>
    <w:p w14:paraId="586FDE00" w14:textId="77777777" w:rsidR="00E07B96" w:rsidRDefault="00E07B96" w:rsidP="002C1B60">
      <w:pPr>
        <w:spacing w:after="0" w:line="240" w:lineRule="auto"/>
        <w:rPr>
          <w:rFonts w:ascii="Arial" w:eastAsia="Times New Roman" w:hAnsi="Arial" w:cs="Arial"/>
          <w:color w:val="000000"/>
          <w:sz w:val="24"/>
          <w:szCs w:val="24"/>
        </w:rPr>
      </w:pPr>
    </w:p>
    <w:p w14:paraId="56A4921F" w14:textId="77777777" w:rsidR="00E07B96" w:rsidRDefault="00E07B96" w:rsidP="002C1B60">
      <w:pPr>
        <w:spacing w:after="0" w:line="240" w:lineRule="auto"/>
        <w:rPr>
          <w:rFonts w:ascii="Arial" w:eastAsia="Times New Roman" w:hAnsi="Arial" w:cs="Arial"/>
          <w:color w:val="000000"/>
          <w:sz w:val="24"/>
          <w:szCs w:val="24"/>
        </w:rPr>
      </w:pPr>
    </w:p>
    <w:p w14:paraId="02868D3A" w14:textId="77777777" w:rsidR="00E07B96" w:rsidRDefault="00E07B96" w:rsidP="002C1B60">
      <w:pPr>
        <w:spacing w:after="0" w:line="240" w:lineRule="auto"/>
        <w:rPr>
          <w:rFonts w:ascii="Arial" w:eastAsia="Times New Roman" w:hAnsi="Arial" w:cs="Arial"/>
          <w:color w:val="000000"/>
          <w:sz w:val="24"/>
          <w:szCs w:val="24"/>
        </w:rPr>
      </w:pPr>
    </w:p>
    <w:p w14:paraId="1D6F2F75" w14:textId="77777777" w:rsidR="00535D01" w:rsidRDefault="00535D01" w:rsidP="002C1B60">
      <w:pPr>
        <w:spacing w:after="0" w:line="240" w:lineRule="auto"/>
        <w:rPr>
          <w:rFonts w:ascii="Arial" w:eastAsia="Times New Roman" w:hAnsi="Arial" w:cs="Arial"/>
          <w:color w:val="000000"/>
          <w:sz w:val="24"/>
          <w:szCs w:val="24"/>
        </w:rPr>
      </w:pPr>
    </w:p>
    <w:p w14:paraId="4D7C5D5E" w14:textId="77777777" w:rsidR="00535D01" w:rsidRDefault="00535D01" w:rsidP="002C1B60">
      <w:pPr>
        <w:spacing w:after="0" w:line="240" w:lineRule="auto"/>
        <w:rPr>
          <w:rFonts w:ascii="Arial" w:eastAsia="Times New Roman" w:hAnsi="Arial" w:cs="Arial"/>
          <w:color w:val="000000"/>
          <w:sz w:val="24"/>
          <w:szCs w:val="24"/>
        </w:rPr>
      </w:pPr>
    </w:p>
    <w:p w14:paraId="3716AC07" w14:textId="77777777" w:rsidR="00535D01" w:rsidRPr="002C1B60" w:rsidRDefault="00535D01"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C5CE1A9" w14:textId="516F70E7" w:rsidR="002C1B60" w:rsidRPr="003115E7"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r w:rsidRPr="003115E7">
        <w:rPr>
          <w:rFonts w:ascii="Arial" w:eastAsia="Times New Roman" w:hAnsi="Arial" w:cs="Arial"/>
          <w:b/>
          <w:bCs/>
          <w:color w:val="000000"/>
          <w:sz w:val="24"/>
          <w:szCs w:val="24"/>
        </w:rPr>
        <w:tab/>
      </w:r>
    </w:p>
    <w:p w14:paraId="5249E583" w14:textId="77777777" w:rsidR="002C1B60" w:rsidRPr="002C1B60" w:rsidRDefault="002C1B60" w:rsidP="003115E7">
      <w:pPr>
        <w:spacing w:after="0" w:line="240" w:lineRule="auto"/>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7066EBA2" w14:textId="7B1F3DE1" w:rsidR="002C1B60" w:rsidRPr="00220C15"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614694CA" w:rsidR="002C1B60" w:rsidRPr="00F13615" w:rsidRDefault="002C1B60" w:rsidP="00F13615">
      <w:pPr>
        <w:pStyle w:val="ListParagraph"/>
        <w:numPr>
          <w:ilvl w:val="1"/>
          <w:numId w:val="5"/>
        </w:numPr>
        <w:spacing w:after="0" w:line="240" w:lineRule="auto"/>
        <w:contextualSpacing/>
        <w:jc w:val="both"/>
        <w:rPr>
          <w:rFonts w:ascii="Arial" w:hAnsi="Arial" w:cs="Arial"/>
          <w:color w:val="000000"/>
        </w:rPr>
      </w:pPr>
      <w:r w:rsidRPr="00F13615">
        <w:rPr>
          <w:rFonts w:ascii="Arial" w:hAnsi="Arial" w:cs="Arial"/>
          <w:color w:val="000000"/>
        </w:rPr>
        <w:t>Naziv i opis predmeta nabavke u cjelini, po partijama i stavkama sa bitnim karakteristikama</w:t>
      </w:r>
    </w:p>
    <w:p w14:paraId="722B730A" w14:textId="48826FDD" w:rsidR="00C44FD5" w:rsidRPr="00C44FD5" w:rsidRDefault="002C1B60" w:rsidP="00C44FD5">
      <w:pPr>
        <w:pStyle w:val="ListParagraph"/>
        <w:numPr>
          <w:ilvl w:val="1"/>
          <w:numId w:val="5"/>
        </w:numPr>
        <w:spacing w:after="0" w:line="240" w:lineRule="auto"/>
        <w:contextualSpacing/>
        <w:jc w:val="both"/>
        <w:rPr>
          <w:rFonts w:ascii="Arial" w:hAnsi="Arial" w:cs="Arial"/>
          <w:color w:val="000000"/>
        </w:rPr>
      </w:pPr>
      <w:r w:rsidRPr="00F13615">
        <w:rPr>
          <w:rFonts w:ascii="Arial" w:hAnsi="Arial" w:cs="Arial"/>
          <w:color w:val="000000"/>
        </w:rPr>
        <w:t>Zahtjevi u pogledu načina izvršavanja predmeta nabavke koji su od značaja za sačinjavanje ponude i izvršenje ugovora</w:t>
      </w:r>
      <w:r w:rsidR="003115E7" w:rsidRPr="00F13615">
        <w:rPr>
          <w:rFonts w:ascii="Arial" w:hAnsi="Arial" w:cs="Arial"/>
          <w:color w:val="000000"/>
        </w:rPr>
        <w:t>.</w:t>
      </w:r>
    </w:p>
    <w:p w14:paraId="07E949D6" w14:textId="77777777" w:rsidR="00C44FD5" w:rsidRPr="00C44FD5" w:rsidRDefault="00C44FD5" w:rsidP="00C44FD5">
      <w:pPr>
        <w:pStyle w:val="ListParagraph"/>
        <w:numPr>
          <w:ilvl w:val="1"/>
          <w:numId w:val="5"/>
        </w:numPr>
        <w:spacing w:after="0" w:line="240" w:lineRule="auto"/>
        <w:contextualSpacing/>
        <w:jc w:val="both"/>
        <w:rPr>
          <w:rFonts w:ascii="Arial" w:hAnsi="Arial" w:cs="Arial"/>
          <w:color w:val="000000"/>
        </w:rPr>
      </w:pPr>
      <w:r w:rsidRPr="00C44FD5">
        <w:rPr>
          <w:rFonts w:ascii="Arial" w:hAnsi="Arial" w:cs="Arial"/>
          <w:color w:val="000000"/>
        </w:rPr>
        <w:t>Ponuđači se obavezuju da finansijski dio ponude dostave u odnosu na pozicije koje su unijete u ESJN.</w:t>
      </w:r>
    </w:p>
    <w:p w14:paraId="1BC24C52" w14:textId="77777777" w:rsidR="00C44FD5" w:rsidRDefault="00C44FD5" w:rsidP="00C44FD5">
      <w:pPr>
        <w:pStyle w:val="ListParagraph"/>
        <w:numPr>
          <w:ilvl w:val="1"/>
          <w:numId w:val="5"/>
        </w:numPr>
        <w:spacing w:after="0" w:line="240" w:lineRule="auto"/>
        <w:contextualSpacing/>
        <w:jc w:val="both"/>
        <w:rPr>
          <w:rFonts w:ascii="Arial" w:hAnsi="Arial" w:cs="Arial"/>
          <w:color w:val="000000"/>
        </w:rPr>
      </w:pPr>
      <w:r w:rsidRPr="00C44FD5">
        <w:rPr>
          <w:rFonts w:ascii="Arial" w:hAnsi="Arial" w:cs="Arial"/>
          <w:color w:val="000000"/>
        </w:rPr>
        <w:t>Cijena se upisuje samo za pozicije u kojima su navedene i jedinica mjere i količina. Za pozicije u kojima je navedena jedinica mjere “/”, u rubrici cijena upisuje se 0.</w:t>
      </w:r>
    </w:p>
    <w:p w14:paraId="6EC2A570" w14:textId="77777777" w:rsidR="00BC0526" w:rsidRPr="00C44FD5" w:rsidRDefault="00BC0526" w:rsidP="00BC0526">
      <w:pPr>
        <w:pStyle w:val="ListParagraph"/>
        <w:spacing w:after="0" w:line="240" w:lineRule="auto"/>
        <w:ind w:left="1080"/>
        <w:contextualSpacing/>
        <w:jc w:val="both"/>
        <w:rPr>
          <w:rFonts w:ascii="Arial" w:hAnsi="Arial" w:cs="Arial"/>
          <w:color w:val="000000"/>
        </w:rPr>
      </w:pPr>
    </w:p>
    <w:p w14:paraId="2C8090B5" w14:textId="7895EB34" w:rsidR="00C44FD5" w:rsidRDefault="00D17C18" w:rsidP="00D17C18">
      <w:pPr>
        <w:spacing w:after="0" w:line="240" w:lineRule="auto"/>
        <w:contextualSpacing/>
        <w:jc w:val="both"/>
        <w:rPr>
          <w:rFonts w:ascii="Arial" w:hAnsi="Arial" w:cs="Arial"/>
          <w:b/>
          <w:color w:val="000000"/>
        </w:rPr>
      </w:pPr>
      <w:r>
        <w:rPr>
          <w:rFonts w:ascii="Arial" w:hAnsi="Arial" w:cs="Arial"/>
          <w:color w:val="000000"/>
        </w:rPr>
        <w:t xml:space="preserve">   </w:t>
      </w:r>
      <w:r w:rsidRPr="00220C15">
        <w:rPr>
          <w:rFonts w:ascii="Arial" w:hAnsi="Arial" w:cs="Arial"/>
          <w:b/>
          <w:color w:val="000000"/>
        </w:rPr>
        <w:t xml:space="preserve">  2.5      PRILOG TEHNIČKOJ SPECIFIKACIJI </w:t>
      </w:r>
      <w:r w:rsidR="00220C15">
        <w:rPr>
          <w:rFonts w:ascii="Arial" w:hAnsi="Arial" w:cs="Arial"/>
          <w:b/>
          <w:color w:val="000000"/>
        </w:rPr>
        <w:t>:</w:t>
      </w:r>
    </w:p>
    <w:p w14:paraId="515A6B63" w14:textId="77777777" w:rsidR="00341719" w:rsidRDefault="00341719" w:rsidP="00D17C18">
      <w:pPr>
        <w:spacing w:after="0" w:line="240" w:lineRule="auto"/>
        <w:contextualSpacing/>
        <w:jc w:val="both"/>
        <w:rPr>
          <w:rFonts w:ascii="Arial" w:hAnsi="Arial" w:cs="Arial"/>
          <w:b/>
          <w:color w:val="000000"/>
        </w:rPr>
      </w:pPr>
    </w:p>
    <w:p w14:paraId="6ECB5C1F" w14:textId="652DB506" w:rsidR="00341719" w:rsidRDefault="00341719" w:rsidP="00D17C18">
      <w:pPr>
        <w:spacing w:after="0" w:line="240" w:lineRule="auto"/>
        <w:contextualSpacing/>
        <w:jc w:val="both"/>
        <w:rPr>
          <w:rFonts w:ascii="Arial" w:hAnsi="Arial" w:cs="Arial"/>
          <w:b/>
          <w:color w:val="000000"/>
        </w:rPr>
      </w:pPr>
      <w:r>
        <w:object w:dxaOrig="1540" w:dyaOrig="997" w14:anchorId="010CDA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801978273" r:id="rId9"/>
        </w:object>
      </w:r>
    </w:p>
    <w:p w14:paraId="0A9A15E3" w14:textId="77777777" w:rsidR="00341719" w:rsidRPr="00220C15" w:rsidRDefault="00341719" w:rsidP="00D17C18">
      <w:pPr>
        <w:spacing w:after="0" w:line="240" w:lineRule="auto"/>
        <w:contextualSpacing/>
        <w:jc w:val="both"/>
        <w:rPr>
          <w:rFonts w:ascii="Arial" w:hAnsi="Arial" w:cs="Arial"/>
          <w:b/>
          <w:color w:val="000000"/>
        </w:rPr>
      </w:pPr>
    </w:p>
    <w:p w14:paraId="0FC9BB94" w14:textId="3522E887" w:rsidR="00F13615" w:rsidRPr="00F13615" w:rsidRDefault="00F13615" w:rsidP="00F136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24"/>
        </w:rPr>
      </w:pPr>
      <w:bookmarkStart w:id="2" w:name="_Toc62730555"/>
      <w:r w:rsidRPr="00F13615">
        <w:rPr>
          <w:rFonts w:ascii="Arial" w:eastAsia="Times New Roman" w:hAnsi="Arial" w:cs="Times New Roman"/>
          <w:b/>
          <w:color w:val="000000"/>
          <w:sz w:val="24"/>
          <w:szCs w:val="24"/>
        </w:rPr>
        <w:t>DODATNE INFORMACIJE O PREDMETU I POSTUPKU NABAVKE</w:t>
      </w:r>
      <w:r w:rsidRPr="00F13615">
        <w:rPr>
          <w:vertAlign w:val="superscript"/>
        </w:rPr>
        <w:footnoteReference w:id="4"/>
      </w:r>
      <w:bookmarkEnd w:id="2"/>
    </w:p>
    <w:p w14:paraId="1D54ADAA" w14:textId="77777777" w:rsidR="00396D8A" w:rsidRDefault="00396D8A" w:rsidP="002C1B60">
      <w:pPr>
        <w:spacing w:after="0" w:line="240" w:lineRule="auto"/>
        <w:jc w:val="both"/>
        <w:rPr>
          <w:rFonts w:ascii="Arial" w:hAnsi="Arial" w:cs="Arial"/>
          <w:color w:val="000000"/>
          <w:lang w:val="en-US"/>
        </w:rPr>
      </w:pPr>
    </w:p>
    <w:p w14:paraId="152CE9B2" w14:textId="77777777" w:rsidR="00F13615" w:rsidRPr="002C1B60" w:rsidRDefault="00F13615"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6D226AA5" w14:textId="77777777" w:rsidR="002F09A9" w:rsidRPr="002F09A9" w:rsidRDefault="002F09A9" w:rsidP="002F09A9">
      <w:pPr>
        <w:spacing w:after="0" w:line="240" w:lineRule="auto"/>
        <w:jc w:val="both"/>
        <w:rPr>
          <w:rFonts w:ascii="Arial" w:eastAsia="Times New Roman" w:hAnsi="Arial" w:cs="Arial"/>
          <w:b/>
          <w:bCs/>
          <w:color w:val="000000"/>
          <w:sz w:val="24"/>
          <w:szCs w:val="24"/>
          <w:lang w:val="en-US"/>
        </w:rPr>
      </w:pPr>
      <w:r w:rsidRPr="002F09A9">
        <w:rPr>
          <w:rFonts w:ascii="Arial" w:eastAsia="Times New Roman" w:hAnsi="Arial" w:cs="Arial"/>
          <w:color w:val="000000"/>
          <w:sz w:val="24"/>
          <w:szCs w:val="24"/>
          <w:lang w:val="en-US"/>
        </w:rPr>
        <w:lastRenderedPageBreak/>
        <w:sym w:font="Wingdings" w:char="F0FD"/>
      </w:r>
      <w:r w:rsidRPr="002F09A9">
        <w:rPr>
          <w:rFonts w:ascii="Arial" w:eastAsia="Times New Roman" w:hAnsi="Arial" w:cs="Arial"/>
          <w:color w:val="000000"/>
          <w:sz w:val="24"/>
          <w:szCs w:val="24"/>
          <w:lang w:val="en-US"/>
        </w:rPr>
        <w:t xml:space="preserve"> </w:t>
      </w:r>
      <w:proofErr w:type="spellStart"/>
      <w:r w:rsidRPr="002F09A9">
        <w:rPr>
          <w:rFonts w:ascii="Arial" w:eastAsia="Times New Roman" w:hAnsi="Arial" w:cs="Arial"/>
          <w:b/>
          <w:bCs/>
          <w:color w:val="000000"/>
          <w:sz w:val="24"/>
          <w:szCs w:val="24"/>
          <w:lang w:val="en-US"/>
        </w:rPr>
        <w:t>Procijenjena</w:t>
      </w:r>
      <w:proofErr w:type="spellEnd"/>
      <w:r w:rsidRPr="002F09A9">
        <w:rPr>
          <w:rFonts w:ascii="Arial" w:eastAsia="Times New Roman" w:hAnsi="Arial" w:cs="Arial"/>
          <w:b/>
          <w:bCs/>
          <w:color w:val="000000"/>
          <w:sz w:val="24"/>
          <w:szCs w:val="24"/>
          <w:lang w:val="en-US"/>
        </w:rPr>
        <w:t xml:space="preserve"> </w:t>
      </w:r>
      <w:proofErr w:type="spellStart"/>
      <w:r w:rsidRPr="002F09A9">
        <w:rPr>
          <w:rFonts w:ascii="Arial" w:eastAsia="Times New Roman" w:hAnsi="Arial" w:cs="Arial"/>
          <w:b/>
          <w:bCs/>
          <w:color w:val="000000"/>
          <w:sz w:val="24"/>
          <w:szCs w:val="24"/>
          <w:lang w:val="en-US"/>
        </w:rPr>
        <w:t>vrijednost</w:t>
      </w:r>
      <w:proofErr w:type="spellEnd"/>
      <w:r w:rsidRPr="002F09A9">
        <w:rPr>
          <w:rFonts w:ascii="Arial" w:eastAsia="Times New Roman" w:hAnsi="Arial" w:cs="Arial"/>
          <w:b/>
          <w:bCs/>
          <w:color w:val="000000"/>
          <w:sz w:val="24"/>
          <w:szCs w:val="24"/>
          <w:lang w:val="en-US"/>
        </w:rPr>
        <w:t xml:space="preserve"> </w:t>
      </w:r>
      <w:proofErr w:type="spellStart"/>
      <w:r w:rsidRPr="002F09A9">
        <w:rPr>
          <w:rFonts w:ascii="Arial" w:eastAsia="Times New Roman" w:hAnsi="Arial" w:cs="Arial"/>
          <w:b/>
          <w:bCs/>
          <w:color w:val="000000"/>
          <w:sz w:val="24"/>
          <w:szCs w:val="24"/>
          <w:lang w:val="en-US"/>
        </w:rPr>
        <w:t>predmeta</w:t>
      </w:r>
      <w:proofErr w:type="spellEnd"/>
      <w:r w:rsidRPr="002F09A9">
        <w:rPr>
          <w:rFonts w:ascii="Arial" w:eastAsia="Times New Roman" w:hAnsi="Arial" w:cs="Arial"/>
          <w:b/>
          <w:bCs/>
          <w:color w:val="000000"/>
          <w:sz w:val="24"/>
          <w:szCs w:val="24"/>
          <w:lang w:val="en-US"/>
        </w:rPr>
        <w:t xml:space="preserve"> </w:t>
      </w:r>
      <w:proofErr w:type="spellStart"/>
      <w:r w:rsidRPr="002F09A9">
        <w:rPr>
          <w:rFonts w:ascii="Arial" w:eastAsia="Times New Roman" w:hAnsi="Arial" w:cs="Arial"/>
          <w:b/>
          <w:bCs/>
          <w:color w:val="000000"/>
          <w:sz w:val="24"/>
          <w:szCs w:val="24"/>
          <w:lang w:val="en-US"/>
        </w:rPr>
        <w:t>nabavke</w:t>
      </w:r>
      <w:proofErr w:type="spellEnd"/>
      <w:r w:rsidRPr="002F09A9">
        <w:rPr>
          <w:rFonts w:ascii="Arial" w:eastAsia="Times New Roman" w:hAnsi="Arial" w:cs="Arial"/>
          <w:color w:val="000000"/>
          <w:sz w:val="24"/>
          <w:szCs w:val="24"/>
          <w:lang w:val="en-US"/>
        </w:rPr>
        <w:t>:</w:t>
      </w:r>
    </w:p>
    <w:p w14:paraId="5C622211" w14:textId="77777777" w:rsidR="002F09A9" w:rsidRPr="00BC0526" w:rsidRDefault="002F09A9" w:rsidP="002F09A9">
      <w:pPr>
        <w:spacing w:after="0" w:line="240" w:lineRule="auto"/>
        <w:jc w:val="both"/>
        <w:rPr>
          <w:rFonts w:ascii="Arial" w:eastAsia="Times New Roman" w:hAnsi="Arial" w:cs="Arial"/>
          <w:b/>
          <w:color w:val="000000"/>
          <w:sz w:val="24"/>
          <w:szCs w:val="24"/>
          <w:lang w:val="en-US"/>
        </w:rPr>
      </w:pPr>
    </w:p>
    <w:p w14:paraId="7077B4EC" w14:textId="3B7A15A9" w:rsidR="00E07B96" w:rsidRPr="00BC0526" w:rsidRDefault="002F09A9" w:rsidP="00E07B96">
      <w:pPr>
        <w:spacing w:after="0" w:line="240" w:lineRule="auto"/>
        <w:jc w:val="both"/>
        <w:rPr>
          <w:rFonts w:ascii="Arial" w:eastAsia="Times New Roman" w:hAnsi="Arial" w:cs="Arial"/>
          <w:b/>
          <w:color w:val="000000"/>
          <w:sz w:val="24"/>
          <w:szCs w:val="24"/>
          <w:lang w:val="en-US"/>
        </w:rPr>
      </w:pPr>
      <w:r w:rsidRPr="00BC0526">
        <w:rPr>
          <w:rFonts w:ascii="Arial" w:eastAsia="Times New Roman" w:hAnsi="Arial" w:cs="Arial"/>
          <w:b/>
          <w:color w:val="000000"/>
          <w:sz w:val="24"/>
          <w:szCs w:val="24"/>
          <w:lang w:val="en-US"/>
        </w:rPr>
        <w:sym w:font="Wingdings" w:char="F0FD"/>
      </w:r>
      <w:r w:rsidRPr="00BC0526">
        <w:rPr>
          <w:rFonts w:ascii="Arial" w:eastAsia="Times New Roman" w:hAnsi="Arial" w:cs="Arial"/>
          <w:b/>
          <w:color w:val="000000"/>
          <w:sz w:val="24"/>
          <w:szCs w:val="24"/>
          <w:lang w:val="en-US"/>
        </w:rPr>
        <w:t xml:space="preserve"> </w:t>
      </w:r>
      <w:proofErr w:type="spellStart"/>
      <w:proofErr w:type="gramStart"/>
      <w:r w:rsidR="00E07B96" w:rsidRPr="00BC0526">
        <w:rPr>
          <w:rFonts w:ascii="Arial" w:eastAsia="Times New Roman" w:hAnsi="Arial" w:cs="Arial"/>
          <w:b/>
          <w:color w:val="000000"/>
          <w:sz w:val="24"/>
          <w:szCs w:val="24"/>
          <w:lang w:val="en-US"/>
        </w:rPr>
        <w:t>kao</w:t>
      </w:r>
      <w:proofErr w:type="spellEnd"/>
      <w:proofErr w:type="gramEnd"/>
      <w:r w:rsidR="00E07B96" w:rsidRPr="00BC0526">
        <w:rPr>
          <w:rFonts w:ascii="Arial" w:eastAsia="Times New Roman" w:hAnsi="Arial" w:cs="Arial"/>
          <w:b/>
          <w:color w:val="000000"/>
          <w:sz w:val="24"/>
          <w:szCs w:val="24"/>
          <w:lang w:val="en-US"/>
        </w:rPr>
        <w:t xml:space="preserve"> </w:t>
      </w:r>
      <w:proofErr w:type="spellStart"/>
      <w:r w:rsidR="00E07B96" w:rsidRPr="00BC0526">
        <w:rPr>
          <w:rFonts w:ascii="Arial" w:eastAsia="Times New Roman" w:hAnsi="Arial" w:cs="Arial"/>
          <w:b/>
          <w:color w:val="000000"/>
          <w:sz w:val="24"/>
          <w:szCs w:val="24"/>
          <w:lang w:val="en-US"/>
        </w:rPr>
        <w:t>cjelina</w:t>
      </w:r>
      <w:proofErr w:type="spellEnd"/>
      <w:r w:rsidR="00BC0526" w:rsidRPr="00BC0526">
        <w:rPr>
          <w:rFonts w:ascii="Arial" w:eastAsia="Times New Roman" w:hAnsi="Arial" w:cs="Arial"/>
          <w:b/>
          <w:color w:val="000000"/>
          <w:sz w:val="24"/>
          <w:szCs w:val="24"/>
          <w:lang w:val="en-US"/>
        </w:rPr>
        <w:t xml:space="preserve"> </w:t>
      </w:r>
      <w:r w:rsidR="00BC0526" w:rsidRPr="00BC0526">
        <w:rPr>
          <w:rFonts w:ascii="Arial" w:eastAsia="Times New Roman" w:hAnsi="Arial" w:cs="Arial"/>
          <w:b/>
          <w:color w:val="000000"/>
          <w:sz w:val="24"/>
          <w:szCs w:val="24"/>
          <w:u w:val="single"/>
          <w:lang w:val="en-US"/>
        </w:rPr>
        <w:t>100</w:t>
      </w:r>
      <w:r w:rsidR="00E07B96" w:rsidRPr="00BC0526">
        <w:rPr>
          <w:rFonts w:ascii="Arial" w:eastAsia="Times New Roman" w:hAnsi="Arial" w:cs="Arial"/>
          <w:b/>
          <w:color w:val="000000"/>
          <w:sz w:val="24"/>
          <w:szCs w:val="24"/>
          <w:u w:val="single"/>
          <w:lang w:val="en-US"/>
        </w:rPr>
        <w:t>.000,00 €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093076C"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5390B9C3"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D661E5" w14:textId="3B4B38C4" w:rsid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5B7AF34E" w14:textId="77777777" w:rsidR="008C687C" w:rsidRPr="002C1B60" w:rsidRDefault="008C687C"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09B59A89"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674D0D">
        <w:rPr>
          <w:rFonts w:ascii="Arial" w:eastAsia="Times New Roman" w:hAnsi="Arial" w:cs="Arial"/>
          <w:color w:val="222A35"/>
          <w:sz w:val="24"/>
          <w:szCs w:val="24"/>
        </w:rPr>
        <w:t xml:space="preserve">               </w:t>
      </w: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CA7083A" w14:textId="77B50D15"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4238C4CB" w14:textId="13607D56" w:rsidR="002C1B60" w:rsidRPr="002C1B60" w:rsidRDefault="002C1B60" w:rsidP="00DE0AD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37AB966E" w14:textId="21321327" w:rsidR="00036649"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0748D974" w14:textId="77777777" w:rsidR="00036649" w:rsidRPr="00036649" w:rsidRDefault="00036649" w:rsidP="0003664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036649">
        <w:rPr>
          <w:rFonts w:ascii="Arial" w:eastAsia="Times New Roman" w:hAnsi="Arial" w:cs="Times New Roman"/>
          <w:b/>
          <w:sz w:val="24"/>
          <w:szCs w:val="32"/>
        </w:rPr>
        <w:t>NAČIN UTVRĐIVANJA EKVIVALENTNOSTI</w:t>
      </w:r>
    </w:p>
    <w:p w14:paraId="10CADACF" w14:textId="77777777" w:rsidR="00036649" w:rsidRPr="002C1B60" w:rsidRDefault="00036649" w:rsidP="00036649">
      <w:pPr>
        <w:spacing w:after="0" w:line="240" w:lineRule="auto"/>
        <w:jc w:val="both"/>
        <w:rPr>
          <w:rFonts w:ascii="Arial" w:eastAsia="Times New Roman" w:hAnsi="Arial" w:cs="Arial"/>
          <w:bCs/>
          <w:color w:val="FF0000"/>
          <w:sz w:val="24"/>
          <w:szCs w:val="24"/>
        </w:rPr>
      </w:pPr>
    </w:p>
    <w:p w14:paraId="051B2BC0" w14:textId="77777777" w:rsidR="00F13615" w:rsidRDefault="00036649" w:rsidP="002C1B60">
      <w:pPr>
        <w:spacing w:after="0" w:line="240" w:lineRule="auto"/>
        <w:jc w:val="both"/>
      </w:pPr>
      <w:r w:rsidRPr="00396D8A">
        <w:rPr>
          <w:rFonts w:ascii="Arial" w:eastAsia="Times New Roman" w:hAnsi="Arial" w:cs="Arial"/>
          <w:bCs/>
          <w:color w:val="000000"/>
          <w:sz w:val="24"/>
          <w:szCs w:val="24"/>
        </w:rPr>
        <w:t>Način utvrđivanja ekvivalentnosti:</w:t>
      </w:r>
      <w:r w:rsidRPr="00396D8A">
        <w:t xml:space="preserve"> </w:t>
      </w:r>
    </w:p>
    <w:p w14:paraId="1A7B4D15" w14:textId="1DAC0EE6" w:rsidR="00036649" w:rsidRDefault="00036649" w:rsidP="002C1B60">
      <w:pPr>
        <w:spacing w:after="0" w:line="240" w:lineRule="auto"/>
        <w:jc w:val="both"/>
        <w:rPr>
          <w:rFonts w:ascii="Arial" w:eastAsia="Times New Roman" w:hAnsi="Arial" w:cs="Arial"/>
          <w:bCs/>
          <w:color w:val="000000"/>
          <w:sz w:val="24"/>
          <w:szCs w:val="24"/>
        </w:rPr>
      </w:pPr>
      <w:r w:rsidRPr="00F13615">
        <w:rPr>
          <w:rFonts w:ascii="Arial" w:hAnsi="Arial" w:cs="Arial"/>
          <w:sz w:val="24"/>
          <w:szCs w:val="24"/>
        </w:rPr>
        <w:t xml:space="preserve">Za sve stavke na kojima se pominje proizvođač, tip ili kataloški broj određenog proizvođača, ponuđači su u mogućnosti da ponude ekvivalent. Ekvivalentnost se dokazuje </w:t>
      </w:r>
      <w:r w:rsidRPr="00F13615">
        <w:rPr>
          <w:rFonts w:ascii="Arial" w:eastAsia="Times New Roman" w:hAnsi="Arial" w:cs="Arial"/>
          <w:bCs/>
          <w:color w:val="000000"/>
          <w:sz w:val="24"/>
          <w:szCs w:val="24"/>
        </w:rPr>
        <w:t>dostavljanjem tehničkih/kataloških listova kojima se potvrđuje da ponuđena roba ispunjava uslove propisane tehničkim karakteristikama predmetne tenderske dokumentacije.</w:t>
      </w:r>
    </w:p>
    <w:p w14:paraId="287FB46F" w14:textId="77777777" w:rsidR="00F13615" w:rsidRPr="00F13615" w:rsidRDefault="00F13615" w:rsidP="002C1B60">
      <w:pPr>
        <w:spacing w:after="0" w:line="240" w:lineRule="auto"/>
        <w:jc w:val="both"/>
        <w:rPr>
          <w:rFonts w:ascii="Arial" w:eastAsia="Times New Roman" w:hAnsi="Arial" w:cs="Arial"/>
          <w:bCs/>
          <w:color w:val="000000"/>
          <w:sz w:val="24"/>
          <w:szCs w:val="24"/>
        </w:rPr>
      </w:pPr>
    </w:p>
    <w:p w14:paraId="758E2D04" w14:textId="5CE534C7" w:rsidR="002C1B60" w:rsidRPr="00F13615" w:rsidRDefault="002C1B60" w:rsidP="00F136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3" w:name="_Toc62730557"/>
      <w:r w:rsidRPr="00F13615">
        <w:rPr>
          <w:rFonts w:ascii="Arial" w:eastAsia="Times New Roman" w:hAnsi="Arial" w:cs="Times New Roman"/>
          <w:b/>
          <w:sz w:val="24"/>
          <w:szCs w:val="32"/>
        </w:rPr>
        <w:lastRenderedPageBreak/>
        <w:t>OSNOVI ZA OBAVEZNO ISKLJUČENJE IZ POSTUPKA JAVNE NABAVKE</w:t>
      </w:r>
      <w:bookmarkEnd w:id="3"/>
    </w:p>
    <w:p w14:paraId="49119B16" w14:textId="00010AF2"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 </w:t>
      </w:r>
    </w:p>
    <w:p w14:paraId="08FBC100" w14:textId="77777777"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Naručilac će isključiti privrednog subjekta iz postupka javne nabavke ako utvrdi da:</w:t>
      </w:r>
    </w:p>
    <w:p w14:paraId="3D27CD7B" w14:textId="5116A5EA"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1) je vršio neprimjeren uticaj u smislu člana 38 stav 2 tačka 1 </w:t>
      </w:r>
      <w:r>
        <w:rPr>
          <w:rFonts w:ascii="Arial" w:eastAsia="Times New Roman" w:hAnsi="Arial" w:cs="Arial"/>
          <w:sz w:val="24"/>
          <w:szCs w:val="24"/>
        </w:rPr>
        <w:t>ZJN</w:t>
      </w:r>
      <w:r w:rsidRPr="00F13615">
        <w:rPr>
          <w:rFonts w:ascii="Arial" w:eastAsia="Times New Roman" w:hAnsi="Arial" w:cs="Arial"/>
          <w:sz w:val="24"/>
          <w:szCs w:val="24"/>
        </w:rPr>
        <w:t>;</w:t>
      </w:r>
    </w:p>
    <w:p w14:paraId="3B02AF2A" w14:textId="179ED1D9"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2) postoji sukob interesa iz člana 41 stav 1 tačka 2 ili člana 42 </w:t>
      </w:r>
      <w:r>
        <w:rPr>
          <w:rFonts w:ascii="Arial" w:eastAsia="Times New Roman" w:hAnsi="Arial" w:cs="Arial"/>
          <w:sz w:val="24"/>
          <w:szCs w:val="24"/>
        </w:rPr>
        <w:t>ZJN</w:t>
      </w:r>
      <w:r w:rsidRPr="00F13615">
        <w:rPr>
          <w:rFonts w:ascii="Arial" w:eastAsia="Times New Roman" w:hAnsi="Arial" w:cs="Arial"/>
          <w:sz w:val="24"/>
          <w:szCs w:val="24"/>
        </w:rPr>
        <w:t>;</w:t>
      </w:r>
    </w:p>
    <w:p w14:paraId="7106C309" w14:textId="766B7685"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3) ne ispunjava uslov iz člana 99 </w:t>
      </w:r>
      <w:r>
        <w:rPr>
          <w:rFonts w:ascii="Arial" w:eastAsia="Times New Roman" w:hAnsi="Arial" w:cs="Arial"/>
          <w:sz w:val="24"/>
          <w:szCs w:val="24"/>
        </w:rPr>
        <w:t>ZJN</w:t>
      </w:r>
      <w:r w:rsidRPr="00F13615">
        <w:rPr>
          <w:rFonts w:ascii="Arial" w:eastAsia="Times New Roman" w:hAnsi="Arial" w:cs="Arial"/>
          <w:sz w:val="24"/>
          <w:szCs w:val="24"/>
        </w:rPr>
        <w:t xml:space="preserve"> zakona;</w:t>
      </w:r>
    </w:p>
    <w:p w14:paraId="2B7515E0" w14:textId="41341ED2" w:rsidR="00F13615" w:rsidRPr="00F13615" w:rsidRDefault="00C623CA" w:rsidP="00F13615">
      <w:pPr>
        <w:spacing w:after="0" w:line="240" w:lineRule="auto"/>
        <w:jc w:val="both"/>
        <w:rPr>
          <w:rFonts w:ascii="Arial" w:eastAsia="Times New Roman" w:hAnsi="Arial" w:cs="Arial"/>
          <w:sz w:val="24"/>
          <w:szCs w:val="24"/>
        </w:rPr>
      </w:pPr>
      <w:r>
        <w:rPr>
          <w:rFonts w:ascii="Arial" w:eastAsia="Times New Roman" w:hAnsi="Arial" w:cs="Arial"/>
          <w:sz w:val="24"/>
          <w:szCs w:val="24"/>
        </w:rPr>
        <w:t>4)</w:t>
      </w:r>
      <w:r w:rsidR="00F13615" w:rsidRPr="00F13615">
        <w:rPr>
          <w:rFonts w:ascii="Arial" w:eastAsia="Times New Roman" w:hAnsi="Arial" w:cs="Arial"/>
          <w:sz w:val="24"/>
          <w:szCs w:val="24"/>
        </w:rPr>
        <w:t xml:space="preserve">ne ispunjava uslov iz čl. 102, 104 ili 106 </w:t>
      </w:r>
      <w:r w:rsidR="00F13615">
        <w:rPr>
          <w:rFonts w:ascii="Arial" w:eastAsia="Times New Roman" w:hAnsi="Arial" w:cs="Arial"/>
          <w:sz w:val="24"/>
          <w:szCs w:val="24"/>
        </w:rPr>
        <w:t>ZJN</w:t>
      </w:r>
      <w:r w:rsidR="00F13615" w:rsidRPr="00F13615">
        <w:rPr>
          <w:rFonts w:ascii="Arial" w:eastAsia="Times New Roman" w:hAnsi="Arial" w:cs="Arial"/>
          <w:sz w:val="24"/>
          <w:szCs w:val="24"/>
        </w:rPr>
        <w:t xml:space="preserve"> predviđen tenderskom dokumentacijom;</w:t>
      </w:r>
    </w:p>
    <w:p w14:paraId="154319B2" w14:textId="50D44F9E"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5) nije dostavio izjavu privrednog subjekta ili dostavljena izjava ne sadrži informacije i podatke tražene tenderskom</w:t>
      </w:r>
      <w:r>
        <w:rPr>
          <w:rFonts w:ascii="Arial" w:eastAsia="Times New Roman" w:hAnsi="Arial" w:cs="Arial"/>
          <w:sz w:val="24"/>
          <w:szCs w:val="24"/>
        </w:rPr>
        <w:t xml:space="preserve"> </w:t>
      </w:r>
      <w:r w:rsidRPr="00F13615">
        <w:rPr>
          <w:rFonts w:ascii="Arial" w:eastAsia="Times New Roman" w:hAnsi="Arial" w:cs="Arial"/>
          <w:sz w:val="24"/>
          <w:szCs w:val="24"/>
        </w:rPr>
        <w:t>dokumentacijom ili je nepravilno sačinjena;</w:t>
      </w:r>
    </w:p>
    <w:p w14:paraId="3416E87E" w14:textId="099160F2"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6) postoji razlog na osnovu kojeg se smatra da je odustao od prijave, odnosno ponude, a koji je propisan članom 120 stav 15</w:t>
      </w:r>
      <w:r>
        <w:rPr>
          <w:rFonts w:ascii="Arial" w:eastAsia="Times New Roman" w:hAnsi="Arial" w:cs="Arial"/>
          <w:sz w:val="24"/>
          <w:szCs w:val="24"/>
        </w:rPr>
        <w:t xml:space="preserve"> </w:t>
      </w:r>
      <w:r w:rsidR="00C623CA">
        <w:rPr>
          <w:rFonts w:ascii="Arial" w:eastAsia="Times New Roman" w:hAnsi="Arial" w:cs="Arial"/>
          <w:sz w:val="24"/>
          <w:szCs w:val="24"/>
        </w:rPr>
        <w:t>ZJN</w:t>
      </w:r>
      <w:r w:rsidRPr="00F13615">
        <w:rPr>
          <w:rFonts w:ascii="Arial" w:eastAsia="Times New Roman" w:hAnsi="Arial" w:cs="Arial"/>
          <w:sz w:val="24"/>
          <w:szCs w:val="24"/>
        </w:rPr>
        <w:t>;</w:t>
      </w:r>
    </w:p>
    <w:p w14:paraId="0EBD9D3C" w14:textId="0E7D8069"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7) nije dostavio garanciju ponude ili nije dostavio garanciju ponude na način predviđen tenderskom dokumentacijom u skladu</w:t>
      </w:r>
      <w:r w:rsidR="00C623CA">
        <w:rPr>
          <w:rFonts w:ascii="Arial" w:eastAsia="Times New Roman" w:hAnsi="Arial" w:cs="Arial"/>
          <w:sz w:val="24"/>
          <w:szCs w:val="24"/>
        </w:rPr>
        <w:t xml:space="preserve"> </w:t>
      </w:r>
      <w:r w:rsidRPr="00F13615">
        <w:rPr>
          <w:rFonts w:ascii="Arial" w:eastAsia="Times New Roman" w:hAnsi="Arial" w:cs="Arial"/>
          <w:sz w:val="24"/>
          <w:szCs w:val="24"/>
        </w:rPr>
        <w:t xml:space="preserve">sa članom 122 st. 2, 3 ili 4 </w:t>
      </w:r>
      <w:r w:rsidR="00C623CA">
        <w:rPr>
          <w:rFonts w:ascii="Arial" w:eastAsia="Times New Roman" w:hAnsi="Arial" w:cs="Arial"/>
          <w:sz w:val="24"/>
          <w:szCs w:val="24"/>
        </w:rPr>
        <w:t>ZJN</w:t>
      </w:r>
      <w:r w:rsidRPr="00F13615">
        <w:rPr>
          <w:rFonts w:ascii="Arial" w:eastAsia="Times New Roman" w:hAnsi="Arial" w:cs="Arial"/>
          <w:sz w:val="24"/>
          <w:szCs w:val="24"/>
        </w:rPr>
        <w:t xml:space="preserve"> ili je dostavio garanciju ponude na manji iznos od traženog ili je ta garancija neispravna;</w:t>
      </w:r>
    </w:p>
    <w:p w14:paraId="1B45B2C8" w14:textId="77777777"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i/ili</w:t>
      </w:r>
    </w:p>
    <w:p w14:paraId="76528D98" w14:textId="65834688" w:rsidR="002F09A9" w:rsidRPr="002C1B60"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8) postoji drugi razlog propisan </w:t>
      </w:r>
      <w:r w:rsidR="00C623CA">
        <w:rPr>
          <w:rFonts w:ascii="Arial" w:eastAsia="Times New Roman" w:hAnsi="Arial" w:cs="Arial"/>
          <w:sz w:val="24"/>
          <w:szCs w:val="24"/>
        </w:rPr>
        <w:t>ZJN</w:t>
      </w:r>
      <w:r w:rsidRPr="00F13615">
        <w:rPr>
          <w:rFonts w:ascii="Arial" w:eastAsia="Times New Roman" w:hAnsi="Arial" w:cs="Arial"/>
          <w:sz w:val="24"/>
          <w:szCs w:val="24"/>
        </w:rPr>
        <w:t>.</w:t>
      </w:r>
    </w:p>
    <w:p w14:paraId="0B5BCF78"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8"/>
      <w:r w:rsidRPr="002C1B60">
        <w:rPr>
          <w:rFonts w:ascii="Arial" w:eastAsia="Times New Roman" w:hAnsi="Arial" w:cs="Times New Roman"/>
          <w:b/>
          <w:sz w:val="24"/>
          <w:szCs w:val="32"/>
        </w:rPr>
        <w:t>SREDSTVA FINANSIJSKOG OBEZBJEĐENJA UGOVORA O JAVNOJ NABAVCI</w:t>
      </w:r>
      <w:bookmarkEnd w:id="4"/>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0AB010F1" w14:textId="377AD35D" w:rsidR="00FA2B85" w:rsidRPr="00781E48" w:rsidRDefault="00FA2B85" w:rsidP="00FA2B85">
      <w:pPr>
        <w:spacing w:after="0" w:line="240" w:lineRule="auto"/>
        <w:jc w:val="both"/>
        <w:rPr>
          <w:rFonts w:ascii="Arial" w:eastAsia="Times New Roman" w:hAnsi="Arial" w:cs="Arial"/>
          <w:color w:val="000000"/>
          <w:sz w:val="24"/>
          <w:szCs w:val="24"/>
        </w:rPr>
      </w:pPr>
      <w:bookmarkStart w:id="5" w:name="_Toc62730559"/>
      <w:r w:rsidRPr="002C1B60">
        <w:rPr>
          <w:rFonts w:ascii="Arial" w:eastAsia="Times New Roman" w:hAnsi="Arial" w:cs="Arial"/>
          <w:color w:val="000000"/>
          <w:sz w:val="24"/>
          <w:szCs w:val="24"/>
        </w:rPr>
        <w:t xml:space="preserve">Ponuđač čija ponuda bude izabrana kao najpovoljnija je dužan da uz potpisan ugovor </w:t>
      </w:r>
      <w:r w:rsidRPr="00781E48">
        <w:rPr>
          <w:rFonts w:ascii="Arial" w:eastAsia="Times New Roman" w:hAnsi="Arial" w:cs="Arial"/>
          <w:color w:val="000000"/>
          <w:sz w:val="24"/>
          <w:szCs w:val="24"/>
        </w:rPr>
        <w:t>o javnoj nabavci dostavi naručiocu:</w:t>
      </w:r>
    </w:p>
    <w:p w14:paraId="1F869DBB" w14:textId="77777777" w:rsidR="00FA2B85" w:rsidRPr="00781E48" w:rsidRDefault="00FA2B85" w:rsidP="00FA2B85">
      <w:pPr>
        <w:jc w:val="both"/>
        <w:rPr>
          <w:rFonts w:ascii="Arial" w:hAnsi="Arial" w:cs="Arial"/>
          <w:sz w:val="24"/>
          <w:szCs w:val="24"/>
        </w:rPr>
      </w:pPr>
      <w:r w:rsidRPr="00781E48">
        <w:rPr>
          <w:rFonts w:ascii="Arial" w:hAnsi="Arial" w:cs="Arial"/>
          <w:color w:val="000000"/>
          <w:sz w:val="24"/>
          <w:szCs w:val="24"/>
        </w:rPr>
        <w:sym w:font="Wingdings" w:char="F0FD"/>
      </w:r>
      <w:r w:rsidRPr="00781E48">
        <w:rPr>
          <w:rFonts w:ascii="Arial" w:hAnsi="Arial" w:cs="Arial"/>
          <w:color w:val="000000"/>
          <w:sz w:val="24"/>
          <w:szCs w:val="24"/>
        </w:rPr>
        <w:t xml:space="preserve"> Ponuđač čija ponuda bude izabrana kao najpovoljnija je dužan da uz potpisan ugovor o javnoj nabavci dostavi naručiocu </w:t>
      </w:r>
      <w:r w:rsidRPr="00781E48">
        <w:rPr>
          <w:rFonts w:ascii="Arial" w:hAnsi="Arial" w:cs="Arial"/>
          <w:sz w:val="24"/>
          <w:szCs w:val="24"/>
        </w:rPr>
        <w:t xml:space="preserve">bezuslovnu i plativu na prvi poziv Garanciju </w:t>
      </w:r>
      <w:r>
        <w:rPr>
          <w:rFonts w:ascii="Arial" w:hAnsi="Arial" w:cs="Arial"/>
          <w:sz w:val="24"/>
          <w:szCs w:val="24"/>
        </w:rPr>
        <w:t xml:space="preserve">banke </w:t>
      </w:r>
      <w:r w:rsidRPr="00781E48">
        <w:rPr>
          <w:rFonts w:ascii="Arial" w:hAnsi="Arial" w:cs="Arial"/>
          <w:sz w:val="24"/>
          <w:szCs w:val="24"/>
        </w:rPr>
        <w:t xml:space="preserve">za dobro izvršenje ugovora na iznos </w:t>
      </w:r>
      <w:r>
        <w:rPr>
          <w:rFonts w:ascii="Arial" w:hAnsi="Arial" w:cs="Arial"/>
          <w:sz w:val="24"/>
          <w:szCs w:val="24"/>
        </w:rPr>
        <w:t>5</w:t>
      </w:r>
      <w:r w:rsidRPr="00781E48">
        <w:rPr>
          <w:rFonts w:ascii="Arial" w:hAnsi="Arial" w:cs="Arial"/>
          <w:sz w:val="24"/>
          <w:szCs w:val="24"/>
        </w:rPr>
        <w:t>% od vrijednosti Ugovora kojom garantuje potpuno izvršenje ugovornih obaveza, sa rokom važnosti 30 (trideset) dana dužem od roka izvršenja Ugovora.</w:t>
      </w:r>
    </w:p>
    <w:p w14:paraId="0A5DE0E9" w14:textId="77777777" w:rsidR="00FA2B85" w:rsidRDefault="00FA2B85" w:rsidP="00FA2B85">
      <w:pPr>
        <w:jc w:val="both"/>
        <w:rPr>
          <w:rFonts w:ascii="Arial" w:hAnsi="Arial" w:cs="Arial"/>
          <w:color w:val="000000"/>
          <w:sz w:val="24"/>
          <w:szCs w:val="24"/>
        </w:rPr>
      </w:pPr>
      <w:r w:rsidRPr="00781E48">
        <w:rPr>
          <w:rFonts w:ascii="Arial" w:hAnsi="Arial" w:cs="Arial"/>
          <w:color w:val="000000"/>
          <w:sz w:val="24"/>
          <w:szCs w:val="24"/>
        </w:rPr>
        <w:sym w:font="Wingdings" w:char="F0FD"/>
      </w:r>
      <w:r w:rsidRPr="00781E48">
        <w:rPr>
          <w:rFonts w:ascii="Arial" w:hAnsi="Arial" w:cs="Arial"/>
          <w:color w:val="000000"/>
          <w:sz w:val="24"/>
          <w:szCs w:val="24"/>
        </w:rPr>
        <w:t xml:space="preserve"> Izvođač će u trenutku potpisivanja zapisnika o primopredaji radova predati Naručiocu bezuslovnu i plativu na prvi poziv Garanciju za otklanjanje nedostataka u garantnom roku na iznos </w:t>
      </w:r>
      <w:r>
        <w:rPr>
          <w:rFonts w:ascii="Arial" w:hAnsi="Arial" w:cs="Arial"/>
          <w:color w:val="000000"/>
          <w:sz w:val="24"/>
          <w:szCs w:val="24"/>
        </w:rPr>
        <w:t>5</w:t>
      </w:r>
      <w:r w:rsidRPr="00781E48">
        <w:rPr>
          <w:rFonts w:ascii="Arial" w:hAnsi="Arial" w:cs="Arial"/>
          <w:color w:val="000000"/>
          <w:sz w:val="24"/>
          <w:szCs w:val="24"/>
        </w:rPr>
        <w:t>% vrijednosti Ugovora, kojom garantuje potpuno izvršenje ugovornih obaveza za vrijeme trajanja garantnog roka za izvedene radove sa rokom važnosti 30 (trideset) dana dužem od garantnog roka za izvršenje Ugovora.</w:t>
      </w:r>
    </w:p>
    <w:p w14:paraId="0BE7BD46"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r w:rsidRPr="002C1B60">
        <w:rPr>
          <w:rFonts w:ascii="Arial" w:eastAsia="Times New Roman" w:hAnsi="Arial" w:cs="Times New Roman"/>
          <w:b/>
          <w:sz w:val="24"/>
          <w:szCs w:val="32"/>
        </w:rPr>
        <w:t>METODOLOGIJA VREDNOVANJA PONUDA</w:t>
      </w:r>
      <w:bookmarkEnd w:id="5"/>
    </w:p>
    <w:p w14:paraId="5454DCD4" w14:textId="77777777" w:rsidR="002C1B60" w:rsidRPr="002C1B60" w:rsidRDefault="002C1B60" w:rsidP="002C1B60">
      <w:pPr>
        <w:spacing w:after="0" w:line="240" w:lineRule="auto"/>
        <w:rPr>
          <w:rFonts w:ascii="Arial" w:eastAsia="Times New Roman" w:hAnsi="Arial" w:cs="Arial"/>
          <w:sz w:val="24"/>
          <w:szCs w:val="24"/>
        </w:rPr>
      </w:pPr>
    </w:p>
    <w:p w14:paraId="5CC81561" w14:textId="77777777" w:rsidR="0040466E" w:rsidRPr="005D5EE2" w:rsidRDefault="0040466E" w:rsidP="0040466E">
      <w:pPr>
        <w:spacing w:after="0" w:line="240" w:lineRule="auto"/>
        <w:jc w:val="both"/>
        <w:rPr>
          <w:rFonts w:ascii="Arial" w:eastAsia="Times New Roman" w:hAnsi="Arial" w:cs="Arial"/>
          <w:sz w:val="24"/>
          <w:szCs w:val="24"/>
          <w:lang w:val="en-US"/>
        </w:rPr>
      </w:pPr>
      <w:bookmarkStart w:id="6" w:name="_Toc62730560"/>
      <w:proofErr w:type="spellStart"/>
      <w:r w:rsidRPr="005D5EE2">
        <w:rPr>
          <w:rFonts w:ascii="Arial" w:eastAsia="Times New Roman" w:hAnsi="Arial" w:cs="Arial"/>
          <w:sz w:val="24"/>
          <w:szCs w:val="24"/>
          <w:lang w:val="en-US"/>
        </w:rPr>
        <w:t>Naručilac</w:t>
      </w:r>
      <w:proofErr w:type="spellEnd"/>
      <w:r w:rsidRPr="005D5EE2">
        <w:rPr>
          <w:rFonts w:ascii="Arial" w:eastAsia="Times New Roman" w:hAnsi="Arial" w:cs="Arial"/>
          <w:sz w:val="24"/>
          <w:szCs w:val="24"/>
          <w:lang w:val="en-US"/>
        </w:rPr>
        <w:t xml:space="preserve"> </w:t>
      </w:r>
      <w:proofErr w:type="spellStart"/>
      <w:proofErr w:type="gramStart"/>
      <w:r w:rsidRPr="005D5EE2">
        <w:rPr>
          <w:rFonts w:ascii="Arial" w:eastAsia="Times New Roman" w:hAnsi="Arial" w:cs="Arial"/>
          <w:sz w:val="24"/>
          <w:szCs w:val="24"/>
          <w:lang w:val="en-US"/>
        </w:rPr>
        <w:t>će</w:t>
      </w:r>
      <w:proofErr w:type="spellEnd"/>
      <w:proofErr w:type="gramEnd"/>
      <w:r w:rsidRPr="005D5EE2">
        <w:rPr>
          <w:rFonts w:ascii="Arial" w:eastAsia="Times New Roman" w:hAnsi="Arial" w:cs="Arial"/>
          <w:sz w:val="24"/>
          <w:szCs w:val="24"/>
          <w:lang w:val="en-US"/>
        </w:rPr>
        <w:t xml:space="preserve"> u </w:t>
      </w:r>
      <w:proofErr w:type="spellStart"/>
      <w:r w:rsidRPr="005D5EE2">
        <w:rPr>
          <w:rFonts w:ascii="Arial" w:eastAsia="Times New Roman" w:hAnsi="Arial" w:cs="Arial"/>
          <w:sz w:val="24"/>
          <w:szCs w:val="24"/>
          <w:lang w:val="en-US"/>
        </w:rPr>
        <w:t>postupku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javne</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nabavki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izabrati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ekonomski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najpovoljniju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ponudu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primjenom</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pristupa</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isplativosti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po</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osnovu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kriterijuma</w:t>
      </w:r>
      <w:proofErr w:type="spellEnd"/>
      <w:r w:rsidRPr="005D5EE2">
        <w:rPr>
          <w:rFonts w:ascii="Arial" w:eastAsia="Times New Roman" w:hAnsi="Arial" w:cs="Arial"/>
          <w:sz w:val="24"/>
          <w:szCs w:val="24"/>
          <w:lang w:val="en-US"/>
        </w:rPr>
        <w:t xml:space="preserve">: </w:t>
      </w:r>
    </w:p>
    <w:p w14:paraId="02E90C40" w14:textId="77777777" w:rsidR="0040466E" w:rsidRPr="005D5EE2" w:rsidRDefault="0040466E" w:rsidP="0040466E">
      <w:pPr>
        <w:spacing w:after="0" w:line="240" w:lineRule="auto"/>
        <w:rPr>
          <w:rFonts w:ascii="Arial" w:eastAsia="Times New Roman" w:hAnsi="Arial" w:cs="Arial"/>
          <w:sz w:val="24"/>
          <w:szCs w:val="24"/>
          <w:lang w:val="en-US"/>
        </w:rPr>
      </w:pPr>
    </w:p>
    <w:p w14:paraId="418796D7" w14:textId="77777777" w:rsidR="0040466E" w:rsidRPr="005D5EE2" w:rsidRDefault="0040466E" w:rsidP="0040466E">
      <w:pPr>
        <w:spacing w:after="0" w:line="240" w:lineRule="auto"/>
        <w:rPr>
          <w:rFonts w:ascii="Arial" w:eastAsia="Times New Roman" w:hAnsi="Arial" w:cs="Arial"/>
          <w:sz w:val="24"/>
          <w:szCs w:val="24"/>
          <w:lang w:val="en-US"/>
        </w:rPr>
      </w:pPr>
      <w:r w:rsidRPr="005D5EE2">
        <w:rPr>
          <w:rFonts w:ascii="Arial" w:eastAsia="Times New Roman" w:hAnsi="Arial" w:cs="Arial"/>
          <w:color w:val="000000"/>
          <w:sz w:val="24"/>
          <w:szCs w:val="24"/>
          <w:lang w:val="en-US"/>
        </w:rPr>
        <w:sym w:font="Wingdings" w:char="F0FD"/>
      </w:r>
      <w:r w:rsidRPr="005D5EE2">
        <w:rPr>
          <w:rFonts w:ascii="Arial" w:eastAsia="Times New Roman" w:hAnsi="Arial" w:cs="Arial"/>
          <w:color w:val="000000"/>
          <w:sz w:val="24"/>
          <w:szCs w:val="24"/>
          <w:lang w:val="en-US"/>
        </w:rPr>
        <w:t xml:space="preserve"> </w:t>
      </w:r>
      <w:proofErr w:type="spellStart"/>
      <w:proofErr w:type="gramStart"/>
      <w:r w:rsidRPr="005D5EE2">
        <w:rPr>
          <w:rFonts w:ascii="Arial" w:eastAsia="Times New Roman" w:hAnsi="Arial" w:cs="Arial"/>
          <w:sz w:val="24"/>
          <w:szCs w:val="24"/>
          <w:lang w:val="en-US"/>
        </w:rPr>
        <w:t>odnos</w:t>
      </w:r>
      <w:proofErr w:type="spellEnd"/>
      <w:proofErr w:type="gram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cijene</w:t>
      </w:r>
      <w:proofErr w:type="spellEnd"/>
      <w:r w:rsidRPr="005D5EE2">
        <w:rPr>
          <w:rFonts w:ascii="Arial" w:eastAsia="Times New Roman" w:hAnsi="Arial" w:cs="Arial"/>
          <w:sz w:val="24"/>
          <w:szCs w:val="24"/>
          <w:lang w:val="en-US"/>
        </w:rPr>
        <w:t xml:space="preserve"> i </w:t>
      </w:r>
      <w:proofErr w:type="spellStart"/>
      <w:r w:rsidRPr="005D5EE2">
        <w:rPr>
          <w:rFonts w:ascii="Arial" w:eastAsia="Times New Roman" w:hAnsi="Arial" w:cs="Arial"/>
          <w:sz w:val="24"/>
          <w:szCs w:val="24"/>
          <w:lang w:val="en-US"/>
        </w:rPr>
        <w:t>kvaliteta</w:t>
      </w:r>
      <w:proofErr w:type="spellEnd"/>
      <w:r w:rsidRPr="005D5EE2">
        <w:rPr>
          <w:rFonts w:ascii="Arial" w:eastAsia="Times New Roman" w:hAnsi="Arial" w:cs="Arial"/>
          <w:sz w:val="24"/>
          <w:szCs w:val="24"/>
          <w:lang w:val="en-US"/>
        </w:rPr>
        <w:t xml:space="preserve"> </w:t>
      </w:r>
    </w:p>
    <w:p w14:paraId="09B29AAA" w14:textId="77777777" w:rsidR="0040466E" w:rsidRPr="005D5EE2" w:rsidRDefault="0040466E" w:rsidP="0040466E">
      <w:pPr>
        <w:spacing w:after="0" w:line="240" w:lineRule="auto"/>
        <w:rPr>
          <w:rFonts w:ascii="Arial" w:eastAsia="Times New Roman" w:hAnsi="Arial" w:cs="Arial"/>
          <w:sz w:val="24"/>
          <w:szCs w:val="24"/>
          <w:lang w:val="en-US"/>
        </w:rPr>
      </w:pPr>
    </w:p>
    <w:p w14:paraId="23E42D19" w14:textId="6BC65EB2" w:rsidR="0040466E" w:rsidRPr="005D5EE2" w:rsidRDefault="0040466E" w:rsidP="0040466E">
      <w:pPr>
        <w:pStyle w:val="ListParagraph"/>
        <w:numPr>
          <w:ilvl w:val="0"/>
          <w:numId w:val="37"/>
        </w:numPr>
        <w:spacing w:after="0" w:line="240" w:lineRule="auto"/>
        <w:jc w:val="both"/>
        <w:rPr>
          <w:rFonts w:ascii="Arial" w:eastAsia="Times New Roman" w:hAnsi="Arial" w:cs="Arial"/>
          <w:b/>
          <w:bCs/>
          <w:sz w:val="24"/>
          <w:szCs w:val="24"/>
          <w:shd w:val="clear" w:color="auto" w:fill="FFFFFF"/>
          <w:lang w:val="en-US"/>
        </w:rPr>
      </w:pPr>
      <w:r w:rsidRPr="005D5EE2">
        <w:rPr>
          <w:rFonts w:ascii="Arial" w:eastAsia="Times New Roman" w:hAnsi="Arial" w:cs="Arial"/>
          <w:b/>
          <w:bCs/>
          <w:sz w:val="24"/>
          <w:szCs w:val="24"/>
          <w:shd w:val="clear" w:color="auto" w:fill="FFFFFF"/>
          <w:lang w:val="hr-HR"/>
        </w:rPr>
        <w:t xml:space="preserve">Ponude po potkriterijumu cijena </w:t>
      </w:r>
      <w:proofErr w:type="spellStart"/>
      <w:r w:rsidRPr="005D5EE2">
        <w:rPr>
          <w:rFonts w:ascii="Arial" w:eastAsia="Times New Roman" w:hAnsi="Arial" w:cs="Arial"/>
          <w:b/>
          <w:bCs/>
          <w:sz w:val="24"/>
          <w:szCs w:val="24"/>
          <w:shd w:val="clear" w:color="auto" w:fill="FFFFFF"/>
          <w:lang w:val="en-US"/>
        </w:rPr>
        <w:t>vrednovaće</w:t>
      </w:r>
      <w:proofErr w:type="spellEnd"/>
      <w:r w:rsidRPr="005D5EE2">
        <w:rPr>
          <w:rFonts w:ascii="Arial" w:eastAsia="Times New Roman" w:hAnsi="Arial" w:cs="Arial"/>
          <w:b/>
          <w:bCs/>
          <w:sz w:val="24"/>
          <w:szCs w:val="24"/>
          <w:shd w:val="clear" w:color="auto" w:fill="FFFFFF"/>
          <w:lang w:val="en-US"/>
        </w:rPr>
        <w:t xml:space="preserve"> se </w:t>
      </w:r>
      <w:proofErr w:type="spellStart"/>
      <w:r w:rsidRPr="005D5EE2">
        <w:rPr>
          <w:rFonts w:ascii="Arial" w:eastAsia="Times New Roman" w:hAnsi="Arial" w:cs="Arial"/>
          <w:b/>
          <w:bCs/>
          <w:sz w:val="24"/>
          <w:szCs w:val="24"/>
          <w:shd w:val="clear" w:color="auto" w:fill="FFFFFF"/>
          <w:lang w:val="en-US"/>
        </w:rPr>
        <w:t>na</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sljedeći</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način</w:t>
      </w:r>
      <w:proofErr w:type="spellEnd"/>
      <w:r w:rsidRPr="005D5EE2">
        <w:rPr>
          <w:rFonts w:ascii="Arial" w:eastAsia="Times New Roman" w:hAnsi="Arial" w:cs="Arial"/>
          <w:b/>
          <w:bCs/>
          <w:sz w:val="24"/>
          <w:szCs w:val="24"/>
          <w:shd w:val="clear" w:color="auto" w:fill="FFFFFF"/>
          <w:lang w:val="en-US"/>
        </w:rPr>
        <w:t xml:space="preserve">: </w:t>
      </w:r>
    </w:p>
    <w:p w14:paraId="03A2DA8C"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Cyrl-CS"/>
        </w:rPr>
      </w:pPr>
    </w:p>
    <w:p w14:paraId="19A6E4C2"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en-US"/>
        </w:rPr>
      </w:pPr>
      <w:r w:rsidRPr="005D5EE2">
        <w:rPr>
          <w:rFonts w:ascii="Arial" w:eastAsia="Times New Roman" w:hAnsi="Arial" w:cs="Arial"/>
          <w:bCs/>
          <w:sz w:val="24"/>
          <w:szCs w:val="24"/>
          <w:shd w:val="clear" w:color="auto" w:fill="FFFFFF"/>
          <w:lang w:val="sr-Cyrl-CS"/>
        </w:rPr>
        <w:t xml:space="preserve">Maksimalan broj bodova po ovom potkriterijumu je </w:t>
      </w:r>
      <w:r w:rsidRPr="005D5EE2">
        <w:rPr>
          <w:rFonts w:ascii="Arial" w:eastAsia="Times New Roman" w:hAnsi="Arial" w:cs="Arial"/>
          <w:b/>
          <w:bCs/>
          <w:sz w:val="24"/>
          <w:szCs w:val="24"/>
          <w:shd w:val="clear" w:color="auto" w:fill="FFFFFF"/>
          <w:lang w:val="en-US"/>
        </w:rPr>
        <w:t>90</w:t>
      </w:r>
    </w:p>
    <w:p w14:paraId="32A2AD49"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Cyrl-CS"/>
        </w:rPr>
      </w:pPr>
    </w:p>
    <w:p w14:paraId="25DE95F3"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l-SI"/>
        </w:rPr>
      </w:pPr>
      <w:r w:rsidRPr="005D5EE2">
        <w:rPr>
          <w:rFonts w:ascii="Arial" w:eastAsia="Times New Roman" w:hAnsi="Arial" w:cs="Arial"/>
          <w:bCs/>
          <w:sz w:val="24"/>
          <w:szCs w:val="24"/>
          <w:shd w:val="clear" w:color="auto" w:fill="FFFFFF"/>
          <w:lang w:val="sr-Cyrl-CS"/>
        </w:rPr>
        <w:t xml:space="preserve">Broj </w:t>
      </w:r>
      <w:r w:rsidRPr="005D5EE2">
        <w:rPr>
          <w:rFonts w:ascii="Arial" w:eastAsia="Times New Roman" w:hAnsi="Arial" w:cs="Arial"/>
          <w:bCs/>
          <w:sz w:val="24"/>
          <w:szCs w:val="24"/>
          <w:shd w:val="clear" w:color="auto" w:fill="FFFFFF"/>
          <w:lang w:val="sl-SI"/>
        </w:rPr>
        <w:t xml:space="preserve">bodova po potkriterijumu cijena </w:t>
      </w:r>
      <w:r w:rsidRPr="005D5EE2">
        <w:rPr>
          <w:rFonts w:ascii="Arial" w:eastAsia="Times New Roman" w:hAnsi="Arial" w:cs="Arial"/>
          <w:bCs/>
          <w:sz w:val="24"/>
          <w:szCs w:val="24"/>
          <w:shd w:val="clear" w:color="auto" w:fill="FFFFFF"/>
          <w:lang w:val="sr-Cyrl-CS"/>
        </w:rPr>
        <w:t>odre</w:t>
      </w:r>
      <w:r w:rsidRPr="005D5EE2">
        <w:rPr>
          <w:rFonts w:ascii="Arial" w:eastAsia="Times New Roman" w:hAnsi="Arial" w:cs="Arial"/>
          <w:bCs/>
          <w:sz w:val="24"/>
          <w:szCs w:val="24"/>
          <w:shd w:val="clear" w:color="auto" w:fill="FFFFFF"/>
          <w:lang w:val="sr-Latn-CS"/>
        </w:rPr>
        <w:t>đ</w:t>
      </w:r>
      <w:r w:rsidRPr="005D5EE2">
        <w:rPr>
          <w:rFonts w:ascii="Arial" w:eastAsia="Times New Roman" w:hAnsi="Arial" w:cs="Arial"/>
          <w:bCs/>
          <w:sz w:val="24"/>
          <w:szCs w:val="24"/>
          <w:shd w:val="clear" w:color="auto" w:fill="FFFFFF"/>
          <w:lang w:val="sr-Cyrl-CS"/>
        </w:rPr>
        <w:t>uje se po formuli</w:t>
      </w:r>
      <w:r w:rsidRPr="005D5EE2">
        <w:rPr>
          <w:rFonts w:ascii="Arial" w:eastAsia="Times New Roman" w:hAnsi="Arial" w:cs="Arial"/>
          <w:bCs/>
          <w:sz w:val="24"/>
          <w:szCs w:val="24"/>
          <w:shd w:val="clear" w:color="auto" w:fill="FFFFFF"/>
          <w:lang w:val="sl-SI"/>
        </w:rPr>
        <w:t>:</w:t>
      </w:r>
    </w:p>
    <w:p w14:paraId="672B493E"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l-SI"/>
        </w:rPr>
      </w:pPr>
    </w:p>
    <w:p w14:paraId="02A5B1AF" w14:textId="77777777" w:rsidR="0040466E" w:rsidRPr="005D5EE2" w:rsidRDefault="0040466E" w:rsidP="0040466E">
      <w:pPr>
        <w:spacing w:after="0" w:line="240" w:lineRule="auto"/>
        <w:jc w:val="both"/>
        <w:rPr>
          <w:rFonts w:ascii="Arial" w:eastAsia="Times New Roman" w:hAnsi="Arial" w:cs="Arial"/>
          <w:b/>
          <w:bCs/>
          <w:sz w:val="24"/>
          <w:szCs w:val="24"/>
          <w:shd w:val="clear" w:color="auto" w:fill="FFFFFF"/>
          <w:lang w:val="sr-Latn-CS"/>
        </w:rPr>
      </w:pPr>
      <w:r w:rsidRPr="005D5EE2">
        <w:rPr>
          <w:rFonts w:ascii="Arial" w:eastAsia="Times New Roman" w:hAnsi="Arial" w:cs="Arial"/>
          <w:b/>
          <w:bCs/>
          <w:sz w:val="24"/>
          <w:szCs w:val="24"/>
          <w:shd w:val="clear" w:color="auto" w:fill="FFFFFF"/>
          <w:lang w:val="sr-Latn-CS"/>
        </w:rPr>
        <w:t>C</w:t>
      </w:r>
      <w:r w:rsidRPr="005D5EE2">
        <w:rPr>
          <w:rFonts w:ascii="Arial" w:eastAsia="Times New Roman" w:hAnsi="Arial" w:cs="Arial"/>
          <w:b/>
          <w:bCs/>
          <w:sz w:val="24"/>
          <w:szCs w:val="24"/>
          <w:shd w:val="clear" w:color="auto" w:fill="FFFFFF"/>
          <w:lang w:val="sr-Cyrl-CS"/>
        </w:rPr>
        <w:t>=</w:t>
      </w:r>
      <w:r w:rsidRPr="005D5EE2">
        <w:rPr>
          <w:rFonts w:ascii="Arial" w:eastAsia="Times New Roman" w:hAnsi="Arial" w:cs="Arial"/>
          <w:b/>
          <w:bCs/>
          <w:sz w:val="24"/>
          <w:szCs w:val="24"/>
          <w:shd w:val="clear" w:color="auto" w:fill="FFFFFF"/>
        </w:rPr>
        <w:t xml:space="preserve"> </w:t>
      </w:r>
      <w:r w:rsidRPr="005D5EE2">
        <w:rPr>
          <w:rFonts w:ascii="Arial" w:eastAsia="Times New Roman" w:hAnsi="Arial" w:cs="Arial"/>
          <w:b/>
          <w:bCs/>
          <w:sz w:val="24"/>
          <w:szCs w:val="24"/>
          <w:shd w:val="clear" w:color="auto" w:fill="FFFFFF"/>
          <w:lang w:val="sr-Cyrl-CS"/>
        </w:rPr>
        <w:t>(</w:t>
      </w:r>
      <w:r w:rsidRPr="005D5EE2">
        <w:rPr>
          <w:rFonts w:ascii="Arial" w:eastAsia="Times New Roman" w:hAnsi="Arial" w:cs="Arial"/>
          <w:b/>
          <w:bCs/>
          <w:sz w:val="24"/>
          <w:szCs w:val="24"/>
          <w:shd w:val="clear" w:color="auto" w:fill="FFFFFF"/>
          <w:lang w:val="sr-Latn-CS"/>
        </w:rPr>
        <w:t>C</w:t>
      </w:r>
      <w:r w:rsidRPr="005D5EE2">
        <w:rPr>
          <w:rFonts w:ascii="Arial" w:eastAsia="Times New Roman" w:hAnsi="Arial" w:cs="Arial"/>
          <w:b/>
          <w:bCs/>
          <w:sz w:val="24"/>
          <w:szCs w:val="24"/>
          <w:shd w:val="clear" w:color="auto" w:fill="FFFFFF"/>
          <w:vertAlign w:val="subscript"/>
          <w:lang w:val="sr-Latn-CS"/>
        </w:rPr>
        <w:t>min</w:t>
      </w:r>
      <w:r w:rsidRPr="005D5EE2">
        <w:rPr>
          <w:rFonts w:ascii="Arial" w:eastAsia="Times New Roman" w:hAnsi="Arial" w:cs="Arial"/>
          <w:b/>
          <w:bCs/>
          <w:sz w:val="24"/>
          <w:szCs w:val="24"/>
          <w:shd w:val="clear" w:color="auto" w:fill="FFFFFF"/>
          <w:lang w:val="sr-Latn-CS"/>
        </w:rPr>
        <w:t>/C</w:t>
      </w:r>
      <w:r w:rsidRPr="005D5EE2">
        <w:rPr>
          <w:rFonts w:ascii="Arial" w:eastAsia="Times New Roman" w:hAnsi="Arial" w:cs="Arial"/>
          <w:b/>
          <w:bCs/>
          <w:sz w:val="24"/>
          <w:szCs w:val="24"/>
          <w:shd w:val="clear" w:color="auto" w:fill="FFFFFF"/>
          <w:vertAlign w:val="subscript"/>
          <w:lang w:val="sr-Latn-CS"/>
        </w:rPr>
        <w:t>p</w:t>
      </w:r>
      <w:r w:rsidRPr="005D5EE2">
        <w:rPr>
          <w:rFonts w:ascii="Arial" w:eastAsia="Times New Roman" w:hAnsi="Arial" w:cs="Arial"/>
          <w:b/>
          <w:bCs/>
          <w:sz w:val="24"/>
          <w:szCs w:val="24"/>
          <w:shd w:val="clear" w:color="auto" w:fill="FFFFFF"/>
          <w:lang w:val="sr-Cyrl-CS"/>
        </w:rPr>
        <w:t>)</w:t>
      </w:r>
      <w:r w:rsidRPr="005D5EE2">
        <w:rPr>
          <w:rFonts w:ascii="Arial" w:eastAsia="Times New Roman" w:hAnsi="Arial" w:cs="Arial"/>
          <w:b/>
          <w:bCs/>
          <w:sz w:val="24"/>
          <w:szCs w:val="24"/>
          <w:shd w:val="clear" w:color="auto" w:fill="FFFFFF"/>
          <w:lang w:val="sr-Latn-CS"/>
        </w:rPr>
        <w:t>x90</w:t>
      </w:r>
    </w:p>
    <w:p w14:paraId="299E381B" w14:textId="77777777" w:rsidR="0040466E" w:rsidRPr="005D5EE2" w:rsidRDefault="0040466E" w:rsidP="0040466E">
      <w:pPr>
        <w:spacing w:after="0" w:line="240" w:lineRule="auto"/>
        <w:jc w:val="both"/>
        <w:rPr>
          <w:rFonts w:ascii="Arial" w:eastAsia="Times New Roman" w:hAnsi="Arial" w:cs="Arial"/>
          <w:bCs/>
          <w:sz w:val="24"/>
          <w:szCs w:val="24"/>
          <w:u w:val="single"/>
          <w:shd w:val="clear" w:color="auto" w:fill="FFFFFF"/>
          <w:lang w:val="sr-Latn-CS"/>
        </w:rPr>
      </w:pPr>
      <w:r w:rsidRPr="005D5EE2">
        <w:rPr>
          <w:rFonts w:ascii="Arial" w:eastAsia="Times New Roman" w:hAnsi="Arial" w:cs="Arial"/>
          <w:bCs/>
          <w:sz w:val="24"/>
          <w:szCs w:val="24"/>
          <w:u w:val="single"/>
          <w:shd w:val="clear" w:color="auto" w:fill="FFFFFF"/>
          <w:lang w:val="sr-Latn-CS"/>
        </w:rPr>
        <w:t>gdje je:</w:t>
      </w:r>
    </w:p>
    <w:p w14:paraId="35DB19C3"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lastRenderedPageBreak/>
        <w:t>C – broj bodova za ponuđenu cijenu,</w:t>
      </w:r>
    </w:p>
    <w:p w14:paraId="31780FEE"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 xml:space="preserve">         C</w:t>
      </w:r>
      <w:r w:rsidRPr="005D5EE2">
        <w:rPr>
          <w:rFonts w:ascii="Arial" w:eastAsia="Times New Roman" w:hAnsi="Arial" w:cs="Arial"/>
          <w:bCs/>
          <w:sz w:val="24"/>
          <w:szCs w:val="24"/>
          <w:shd w:val="clear" w:color="auto" w:fill="FFFFFF"/>
          <w:vertAlign w:val="subscript"/>
          <w:lang w:val="sr-Latn-CS"/>
        </w:rPr>
        <w:t>min</w:t>
      </w:r>
      <w:r w:rsidRPr="005D5EE2">
        <w:rPr>
          <w:rFonts w:ascii="Arial" w:eastAsia="Times New Roman" w:hAnsi="Arial" w:cs="Arial"/>
          <w:bCs/>
          <w:sz w:val="24"/>
          <w:szCs w:val="24"/>
          <w:shd w:val="clear" w:color="auto" w:fill="FFFFFF"/>
          <w:lang w:val="sr-Latn-CS"/>
        </w:rPr>
        <w:t xml:space="preserve"> – najniža ponuđena cijena,</w:t>
      </w:r>
    </w:p>
    <w:p w14:paraId="6607D8E1"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C</w:t>
      </w:r>
      <w:r w:rsidRPr="005D5EE2">
        <w:rPr>
          <w:rFonts w:ascii="Arial" w:eastAsia="Times New Roman" w:hAnsi="Arial" w:cs="Arial"/>
          <w:bCs/>
          <w:sz w:val="24"/>
          <w:szCs w:val="24"/>
          <w:shd w:val="clear" w:color="auto" w:fill="FFFFFF"/>
          <w:vertAlign w:val="subscript"/>
          <w:lang w:val="sr-Latn-CS"/>
        </w:rPr>
        <w:t>p</w:t>
      </w:r>
      <w:r w:rsidRPr="005D5EE2">
        <w:rPr>
          <w:rFonts w:ascii="Arial" w:eastAsia="Times New Roman" w:hAnsi="Arial" w:cs="Arial"/>
          <w:bCs/>
          <w:sz w:val="24"/>
          <w:szCs w:val="24"/>
          <w:shd w:val="clear" w:color="auto" w:fill="FFFFFF"/>
          <w:lang w:val="sr-Latn-CS"/>
        </w:rPr>
        <w:t xml:space="preserve"> –  ponuđena cijena,</w:t>
      </w:r>
    </w:p>
    <w:p w14:paraId="56180B26"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 xml:space="preserve">90 – maksimalni broj bodova po ovom potkriterijumu.   </w:t>
      </w:r>
    </w:p>
    <w:p w14:paraId="7370A1B8"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Latn-CS"/>
        </w:rPr>
      </w:pPr>
    </w:p>
    <w:p w14:paraId="42F905C8"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665F9FE6" w14:textId="77777777" w:rsidR="0040466E" w:rsidRPr="005D5EE2" w:rsidRDefault="0040466E" w:rsidP="0040466E">
      <w:pPr>
        <w:spacing w:after="0" w:line="240" w:lineRule="auto"/>
        <w:jc w:val="both"/>
        <w:rPr>
          <w:rFonts w:ascii="Arial" w:eastAsia="Times New Roman" w:hAnsi="Arial" w:cs="Arial"/>
          <w:b/>
          <w:bCs/>
          <w:sz w:val="24"/>
          <w:szCs w:val="24"/>
          <w:shd w:val="clear" w:color="auto" w:fill="FFFFFF"/>
          <w:lang w:val="hr-HR"/>
        </w:rPr>
      </w:pPr>
    </w:p>
    <w:p w14:paraId="7D861703" w14:textId="389B76EE" w:rsidR="0040466E" w:rsidRPr="005D5EE2" w:rsidRDefault="0040466E" w:rsidP="0040466E">
      <w:pPr>
        <w:numPr>
          <w:ilvl w:val="0"/>
          <w:numId w:val="37"/>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5D5EE2">
        <w:rPr>
          <w:rFonts w:ascii="Arial" w:eastAsia="Times New Roman" w:hAnsi="Arial" w:cs="Arial"/>
          <w:b/>
          <w:bCs/>
          <w:sz w:val="24"/>
          <w:szCs w:val="24"/>
          <w:shd w:val="clear" w:color="auto" w:fill="FFFFFF"/>
          <w:lang w:val="en-US"/>
        </w:rPr>
        <w:t>Ponude</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po</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potkriterijumu</w:t>
      </w:r>
      <w:proofErr w:type="spellEnd"/>
      <w:r w:rsidRPr="005D5EE2">
        <w:rPr>
          <w:rFonts w:ascii="Arial" w:eastAsia="Times New Roman" w:hAnsi="Arial" w:cs="Arial"/>
          <w:b/>
          <w:bCs/>
          <w:sz w:val="24"/>
          <w:szCs w:val="24"/>
          <w:shd w:val="clear" w:color="auto" w:fill="FFFFFF"/>
          <w:lang w:val="en-US"/>
        </w:rPr>
        <w:t xml:space="preserve"> </w:t>
      </w:r>
      <w:r w:rsidRPr="005D5EE2">
        <w:rPr>
          <w:rFonts w:ascii="Arial" w:eastAsia="Times New Roman" w:hAnsi="Arial" w:cs="Arial"/>
          <w:b/>
          <w:bCs/>
          <w:sz w:val="24"/>
          <w:szCs w:val="24"/>
          <w:shd w:val="clear" w:color="auto" w:fill="FFFFFF"/>
          <w:lang w:val="hr-HR"/>
        </w:rPr>
        <w:t xml:space="preserve">kvalitet </w:t>
      </w:r>
      <w:r w:rsidR="005D5EE2" w:rsidRPr="005D5EE2">
        <w:rPr>
          <w:rFonts w:ascii="Arial" w:eastAsia="Times New Roman" w:hAnsi="Arial" w:cs="Arial"/>
          <w:b/>
          <w:bCs/>
          <w:sz w:val="24"/>
          <w:szCs w:val="24"/>
          <w:shd w:val="clear" w:color="auto" w:fill="FFFFFF"/>
          <w:lang w:val="hr-HR"/>
        </w:rPr>
        <w:t xml:space="preserve">(K) </w:t>
      </w:r>
      <w:proofErr w:type="spellStart"/>
      <w:r w:rsidRPr="005D5EE2">
        <w:rPr>
          <w:rFonts w:ascii="Arial" w:eastAsia="Times New Roman" w:hAnsi="Arial" w:cs="Arial"/>
          <w:b/>
          <w:bCs/>
          <w:sz w:val="24"/>
          <w:szCs w:val="24"/>
          <w:shd w:val="clear" w:color="auto" w:fill="FFFFFF"/>
          <w:lang w:val="en-US"/>
        </w:rPr>
        <w:t>vrednovaće</w:t>
      </w:r>
      <w:proofErr w:type="spellEnd"/>
      <w:r w:rsidRPr="005D5EE2">
        <w:rPr>
          <w:rFonts w:ascii="Arial" w:eastAsia="Times New Roman" w:hAnsi="Arial" w:cs="Arial"/>
          <w:b/>
          <w:bCs/>
          <w:sz w:val="24"/>
          <w:szCs w:val="24"/>
          <w:shd w:val="clear" w:color="auto" w:fill="FFFFFF"/>
          <w:lang w:val="en-US"/>
        </w:rPr>
        <w:t xml:space="preserve"> se </w:t>
      </w:r>
      <w:proofErr w:type="spellStart"/>
      <w:r w:rsidRPr="005D5EE2">
        <w:rPr>
          <w:rFonts w:ascii="Arial" w:eastAsia="Times New Roman" w:hAnsi="Arial" w:cs="Arial"/>
          <w:b/>
          <w:bCs/>
          <w:sz w:val="24"/>
          <w:szCs w:val="24"/>
          <w:shd w:val="clear" w:color="auto" w:fill="FFFFFF"/>
          <w:lang w:val="en-US"/>
        </w:rPr>
        <w:t>na</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sljedeći</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način</w:t>
      </w:r>
      <w:proofErr w:type="spellEnd"/>
      <w:r w:rsidRPr="005D5EE2">
        <w:rPr>
          <w:rFonts w:ascii="Arial" w:eastAsia="Times New Roman" w:hAnsi="Arial" w:cs="Arial"/>
          <w:b/>
          <w:bCs/>
          <w:sz w:val="24"/>
          <w:szCs w:val="24"/>
          <w:shd w:val="clear" w:color="auto" w:fill="FFFFFF"/>
          <w:lang w:val="en-US"/>
        </w:rPr>
        <w:t xml:space="preserve">: </w:t>
      </w:r>
    </w:p>
    <w:p w14:paraId="1C2DD3D7" w14:textId="77777777" w:rsidR="0040466E" w:rsidRPr="005D5EE2" w:rsidRDefault="0040466E" w:rsidP="0040466E">
      <w:pPr>
        <w:spacing w:after="0" w:line="240" w:lineRule="auto"/>
        <w:jc w:val="both"/>
        <w:rPr>
          <w:rFonts w:ascii="Arial" w:eastAsia="Times New Roman" w:hAnsi="Arial" w:cs="Arial"/>
          <w:bCs/>
          <w:color w:val="000000"/>
          <w:sz w:val="24"/>
          <w:szCs w:val="24"/>
        </w:rPr>
      </w:pPr>
    </w:p>
    <w:p w14:paraId="46D7C62A" w14:textId="39AD1EA5" w:rsidR="009B1C26" w:rsidRPr="003A68F3" w:rsidRDefault="009B1C26" w:rsidP="009B1C26">
      <w:pPr>
        <w:spacing w:after="0" w:line="276" w:lineRule="auto"/>
        <w:contextualSpacing/>
        <w:jc w:val="both"/>
        <w:rPr>
          <w:rFonts w:ascii="Arial" w:eastAsia="Times New Roman" w:hAnsi="Arial" w:cs="Arial"/>
          <w:bCs/>
          <w:i/>
          <w:sz w:val="24"/>
          <w:szCs w:val="24"/>
          <w:shd w:val="clear" w:color="auto" w:fill="FFFFFF"/>
          <w:lang w:val="hr-HR"/>
        </w:rPr>
      </w:pPr>
      <w:r w:rsidRPr="003A68F3">
        <w:rPr>
          <w:rFonts w:ascii="Arial" w:eastAsia="Times New Roman" w:hAnsi="Arial" w:cs="Arial"/>
          <w:bCs/>
          <w:sz w:val="24"/>
          <w:szCs w:val="24"/>
          <w:shd w:val="clear" w:color="auto" w:fill="FFFFFF"/>
          <w:lang w:val="hr-HR"/>
        </w:rPr>
        <w:t>Ponude po kriterijumu kvalitet vrednova</w:t>
      </w:r>
      <w:r w:rsidR="003A68F3">
        <w:rPr>
          <w:rFonts w:ascii="Arial" w:eastAsia="Times New Roman" w:hAnsi="Arial" w:cs="Arial"/>
          <w:bCs/>
          <w:sz w:val="24"/>
          <w:szCs w:val="24"/>
          <w:shd w:val="clear" w:color="auto" w:fill="FFFFFF"/>
          <w:lang w:val="hr-HR"/>
        </w:rPr>
        <w:t>će se u odnosu na parametar rok</w:t>
      </w:r>
      <w:r w:rsidRPr="003A68F3">
        <w:rPr>
          <w:rFonts w:ascii="Arial" w:eastAsia="Times New Roman" w:hAnsi="Arial" w:cs="Arial"/>
          <w:bCs/>
          <w:sz w:val="24"/>
          <w:szCs w:val="24"/>
          <w:shd w:val="clear" w:color="auto" w:fill="FFFFFF"/>
          <w:lang w:val="hr-HR"/>
        </w:rPr>
        <w:t xml:space="preserve"> </w:t>
      </w:r>
      <w:r w:rsidR="00341719" w:rsidRPr="003A68F3">
        <w:rPr>
          <w:rFonts w:ascii="Arial" w:eastAsia="Times New Roman" w:hAnsi="Arial" w:cs="Arial"/>
          <w:bCs/>
          <w:sz w:val="24"/>
          <w:szCs w:val="24"/>
          <w:shd w:val="clear" w:color="auto" w:fill="FFFFFF"/>
          <w:lang w:val="hr-HR"/>
        </w:rPr>
        <w:t>izvršenja</w:t>
      </w:r>
      <w:r w:rsidRPr="003A68F3">
        <w:rPr>
          <w:rFonts w:ascii="Arial" w:eastAsia="Times New Roman" w:hAnsi="Arial" w:cs="Arial"/>
          <w:bCs/>
          <w:i/>
          <w:sz w:val="24"/>
          <w:szCs w:val="24"/>
          <w:shd w:val="clear" w:color="auto" w:fill="FFFFFF"/>
          <w:lang w:val="hr-HR"/>
        </w:rPr>
        <w:t>:</w:t>
      </w:r>
    </w:p>
    <w:p w14:paraId="5EDA2561" w14:textId="77777777" w:rsidR="009B1C26" w:rsidRPr="003A68F3" w:rsidRDefault="009B1C26" w:rsidP="009B1C26">
      <w:pPr>
        <w:spacing w:after="0" w:line="240" w:lineRule="auto"/>
        <w:jc w:val="both"/>
        <w:rPr>
          <w:rFonts w:ascii="Arial" w:eastAsia="Times New Roman" w:hAnsi="Arial" w:cs="Arial"/>
          <w:bCs/>
          <w:sz w:val="24"/>
          <w:szCs w:val="24"/>
          <w:shd w:val="clear" w:color="auto" w:fill="FFFFFF"/>
          <w:lang w:val="hr-HR"/>
        </w:rPr>
      </w:pPr>
    </w:p>
    <w:p w14:paraId="71D8D832" w14:textId="2D0249AD" w:rsidR="009B1C26" w:rsidRPr="003A68F3" w:rsidRDefault="003A68F3" w:rsidP="009B1C26">
      <w:pPr>
        <w:spacing w:after="0"/>
        <w:jc w:val="both"/>
        <w:rPr>
          <w:rFonts w:ascii="Arial" w:hAnsi="Arial" w:cs="Arial"/>
          <w:sz w:val="24"/>
          <w:szCs w:val="24"/>
        </w:rPr>
      </w:pPr>
      <w:r w:rsidRPr="003A68F3">
        <w:rPr>
          <w:rFonts w:ascii="Arial" w:eastAsia="Times New Roman" w:hAnsi="Arial" w:cs="Arial"/>
          <w:bCs/>
          <w:sz w:val="24"/>
          <w:szCs w:val="24"/>
          <w:shd w:val="clear" w:color="auto" w:fill="FFFFFF"/>
          <w:lang w:val="hr-HR"/>
        </w:rPr>
        <w:t xml:space="preserve">Rok izvršenja </w:t>
      </w:r>
      <w:r w:rsidR="009B1C26" w:rsidRPr="003A68F3">
        <w:rPr>
          <w:rFonts w:ascii="Arial" w:eastAsia="Times New Roman" w:hAnsi="Arial" w:cs="Arial"/>
          <w:bCs/>
          <w:sz w:val="24"/>
          <w:szCs w:val="24"/>
          <w:shd w:val="clear" w:color="auto" w:fill="FFFFFF"/>
          <w:lang w:val="hr-HR"/>
        </w:rPr>
        <w:t xml:space="preserve"> je </w:t>
      </w:r>
      <w:r w:rsidR="00341719" w:rsidRPr="003A68F3">
        <w:rPr>
          <w:rFonts w:ascii="Arial" w:eastAsia="Times New Roman" w:hAnsi="Arial" w:cs="Arial"/>
          <w:bCs/>
          <w:sz w:val="24"/>
          <w:szCs w:val="24"/>
          <w:shd w:val="clear" w:color="auto" w:fill="FFFFFF"/>
          <w:lang w:val="hr-HR"/>
        </w:rPr>
        <w:t xml:space="preserve">minimum 30 dana od dana uvođenja Izvođača u posao, a </w:t>
      </w:r>
      <w:r w:rsidR="009B1C26" w:rsidRPr="003A68F3">
        <w:rPr>
          <w:rFonts w:ascii="Arial" w:eastAsia="Times New Roman" w:hAnsi="Arial" w:cs="Arial"/>
          <w:bCs/>
          <w:sz w:val="24"/>
          <w:szCs w:val="24"/>
          <w:shd w:val="clear" w:color="auto" w:fill="FFFFFF"/>
          <w:lang w:val="hr-HR"/>
        </w:rPr>
        <w:t xml:space="preserve">maksimum </w:t>
      </w:r>
      <w:r w:rsidR="009B1C26" w:rsidRPr="003A68F3">
        <w:rPr>
          <w:rFonts w:ascii="Arial" w:hAnsi="Arial" w:cs="Arial"/>
          <w:sz w:val="24"/>
          <w:szCs w:val="24"/>
        </w:rPr>
        <w:t xml:space="preserve"> </w:t>
      </w:r>
      <w:r w:rsidR="00341719" w:rsidRPr="003A68F3">
        <w:rPr>
          <w:rFonts w:ascii="Arial" w:hAnsi="Arial" w:cs="Arial"/>
          <w:sz w:val="24"/>
          <w:szCs w:val="24"/>
        </w:rPr>
        <w:t xml:space="preserve">60 </w:t>
      </w:r>
      <w:r w:rsidR="009B1C26" w:rsidRPr="003A68F3">
        <w:rPr>
          <w:rFonts w:ascii="Arial" w:hAnsi="Arial" w:cs="Arial"/>
          <w:color w:val="000000"/>
          <w:sz w:val="24"/>
          <w:szCs w:val="24"/>
        </w:rPr>
        <w:t xml:space="preserve">dana od dana </w:t>
      </w:r>
      <w:r w:rsidR="00341719" w:rsidRPr="003A68F3">
        <w:rPr>
          <w:rFonts w:ascii="Arial" w:eastAsia="Times New Roman" w:hAnsi="Arial" w:cs="Arial"/>
          <w:bCs/>
          <w:sz w:val="24"/>
          <w:szCs w:val="24"/>
          <w:shd w:val="clear" w:color="auto" w:fill="FFFFFF"/>
          <w:lang w:val="hr-HR"/>
        </w:rPr>
        <w:t>uvođenja Izvođača u posao</w:t>
      </w:r>
      <w:r w:rsidR="009B1C26" w:rsidRPr="003A68F3">
        <w:rPr>
          <w:rFonts w:ascii="Arial" w:hAnsi="Arial" w:cs="Arial"/>
          <w:color w:val="000000"/>
          <w:sz w:val="24"/>
          <w:szCs w:val="24"/>
        </w:rPr>
        <w:t>.</w:t>
      </w:r>
    </w:p>
    <w:p w14:paraId="44407EEF" w14:textId="77777777" w:rsidR="009B1C26" w:rsidRPr="003A68F3" w:rsidRDefault="009B1C26" w:rsidP="009B1C26">
      <w:pPr>
        <w:spacing w:after="0" w:line="240" w:lineRule="auto"/>
        <w:rPr>
          <w:rFonts w:ascii="Arial" w:eastAsia="Calibri" w:hAnsi="Arial" w:cs="Arial"/>
          <w:bCs/>
          <w:lang w:val="hr-HR"/>
        </w:rPr>
      </w:pPr>
    </w:p>
    <w:p w14:paraId="17022E37" w14:textId="77777777" w:rsidR="009B1C26" w:rsidRPr="003A68F3" w:rsidRDefault="009B1C26" w:rsidP="009B1C26">
      <w:pPr>
        <w:spacing w:after="0" w:line="240" w:lineRule="auto"/>
        <w:rPr>
          <w:rFonts w:ascii="Arial" w:eastAsia="Times New Roman" w:hAnsi="Arial" w:cs="Arial"/>
          <w:b/>
          <w:bCs/>
          <w:sz w:val="24"/>
          <w:szCs w:val="24"/>
          <w:shd w:val="clear" w:color="auto" w:fill="FFFFFF"/>
          <w:lang w:val="hr-HR"/>
        </w:rPr>
      </w:pPr>
      <w:r w:rsidRPr="003A68F3">
        <w:rPr>
          <w:rFonts w:ascii="Arial" w:eastAsia="Times New Roman" w:hAnsi="Arial" w:cs="Arial"/>
          <w:bCs/>
          <w:sz w:val="24"/>
          <w:szCs w:val="24"/>
          <w:shd w:val="clear" w:color="auto" w:fill="FFFFFF"/>
          <w:lang w:val="sr-Cyrl-CS"/>
        </w:rPr>
        <w:t xml:space="preserve">Maksimalan broj </w:t>
      </w:r>
      <w:r w:rsidRPr="003A68F3">
        <w:rPr>
          <w:rFonts w:ascii="Arial" w:eastAsia="Times New Roman" w:hAnsi="Arial" w:cs="Arial"/>
          <w:bCs/>
          <w:sz w:val="24"/>
          <w:szCs w:val="24"/>
          <w:shd w:val="clear" w:color="auto" w:fill="FFFFFF"/>
          <w:lang w:val="hr-HR"/>
        </w:rPr>
        <w:t xml:space="preserve">bodova </w:t>
      </w:r>
      <w:r w:rsidRPr="003A68F3">
        <w:rPr>
          <w:rFonts w:ascii="Arial" w:eastAsia="Times New Roman" w:hAnsi="Arial" w:cs="Arial"/>
          <w:bCs/>
          <w:sz w:val="24"/>
          <w:szCs w:val="24"/>
          <w:shd w:val="clear" w:color="auto" w:fill="FFFFFF"/>
          <w:lang w:val="sr-Cyrl-CS"/>
        </w:rPr>
        <w:t>za</w:t>
      </w:r>
      <w:r w:rsidRPr="003A68F3">
        <w:rPr>
          <w:rFonts w:ascii="Arial" w:eastAsia="Times New Roman" w:hAnsi="Arial" w:cs="Arial"/>
          <w:bCs/>
          <w:sz w:val="24"/>
          <w:szCs w:val="24"/>
          <w:shd w:val="clear" w:color="auto" w:fill="FFFFFF"/>
        </w:rPr>
        <w:t xml:space="preserve"> ovaj</w:t>
      </w:r>
      <w:r w:rsidRPr="003A68F3">
        <w:rPr>
          <w:rFonts w:ascii="Arial" w:eastAsia="Times New Roman" w:hAnsi="Arial" w:cs="Arial"/>
          <w:bCs/>
          <w:sz w:val="24"/>
          <w:szCs w:val="24"/>
          <w:shd w:val="clear" w:color="auto" w:fill="FFFFFF"/>
          <w:lang w:val="sr-Cyrl-CS"/>
        </w:rPr>
        <w:t xml:space="preserve"> </w:t>
      </w:r>
      <w:r w:rsidRPr="003A68F3">
        <w:rPr>
          <w:rFonts w:ascii="Arial" w:eastAsia="Times New Roman" w:hAnsi="Arial" w:cs="Arial"/>
          <w:bCs/>
          <w:sz w:val="24"/>
          <w:szCs w:val="24"/>
          <w:shd w:val="clear" w:color="auto" w:fill="FFFFFF"/>
        </w:rPr>
        <w:t>kriterijum</w:t>
      </w:r>
      <w:r w:rsidRPr="003A68F3">
        <w:rPr>
          <w:rFonts w:ascii="Arial" w:eastAsia="Times New Roman" w:hAnsi="Arial" w:cs="Arial"/>
          <w:bCs/>
          <w:sz w:val="24"/>
          <w:szCs w:val="24"/>
          <w:shd w:val="clear" w:color="auto" w:fill="FFFFFF"/>
          <w:lang w:val="hr-HR"/>
        </w:rPr>
        <w:t xml:space="preserve"> </w:t>
      </w:r>
      <w:r w:rsidRPr="003A68F3">
        <w:rPr>
          <w:rFonts w:ascii="Arial" w:eastAsia="Times New Roman" w:hAnsi="Arial" w:cs="Arial"/>
          <w:bCs/>
          <w:sz w:val="24"/>
          <w:szCs w:val="24"/>
          <w:shd w:val="clear" w:color="auto" w:fill="FFFFFF"/>
          <w:lang w:val="sr-Cyrl-CS"/>
        </w:rPr>
        <w:t>(</w:t>
      </w:r>
      <w:r w:rsidRPr="003A68F3">
        <w:rPr>
          <w:rFonts w:ascii="Arial" w:eastAsia="Times New Roman" w:hAnsi="Arial" w:cs="Arial"/>
          <w:bCs/>
          <w:sz w:val="24"/>
          <w:szCs w:val="24"/>
          <w:shd w:val="clear" w:color="auto" w:fill="FFFFFF"/>
          <w:lang w:val="hr-HR"/>
        </w:rPr>
        <w:t>K</w:t>
      </w:r>
      <w:r w:rsidRPr="003A68F3">
        <w:rPr>
          <w:rFonts w:ascii="Arial" w:eastAsia="Times New Roman" w:hAnsi="Arial" w:cs="Arial"/>
          <w:bCs/>
          <w:sz w:val="24"/>
          <w:szCs w:val="24"/>
          <w:shd w:val="clear" w:color="auto" w:fill="FFFFFF"/>
          <w:lang w:val="sr-Cyrl-CS"/>
        </w:rPr>
        <w:t xml:space="preserve">) je </w:t>
      </w:r>
      <w:r w:rsidRPr="003A68F3">
        <w:rPr>
          <w:rFonts w:ascii="Arial" w:eastAsia="Times New Roman" w:hAnsi="Arial" w:cs="Arial"/>
          <w:bCs/>
          <w:sz w:val="24"/>
          <w:szCs w:val="24"/>
          <w:shd w:val="clear" w:color="auto" w:fill="FFFFFF"/>
        </w:rPr>
        <w:t>10</w:t>
      </w:r>
      <w:r w:rsidRPr="003A68F3">
        <w:rPr>
          <w:rFonts w:ascii="Arial" w:eastAsia="Times New Roman" w:hAnsi="Arial" w:cs="Arial"/>
          <w:b/>
          <w:bCs/>
          <w:sz w:val="24"/>
          <w:szCs w:val="24"/>
          <w:shd w:val="clear" w:color="auto" w:fill="FFFFFF"/>
          <w:lang w:val="hr-HR"/>
        </w:rPr>
        <w:t>.</w:t>
      </w:r>
    </w:p>
    <w:p w14:paraId="49B3AB94" w14:textId="77777777" w:rsidR="009B1C26" w:rsidRPr="003A68F3" w:rsidRDefault="009B1C26" w:rsidP="009B1C26">
      <w:pPr>
        <w:spacing w:after="0" w:line="240" w:lineRule="auto"/>
        <w:rPr>
          <w:rFonts w:ascii="Arial" w:eastAsia="Times New Roman" w:hAnsi="Arial" w:cs="Arial"/>
          <w:b/>
          <w:bCs/>
          <w:sz w:val="24"/>
          <w:szCs w:val="24"/>
          <w:shd w:val="clear" w:color="auto" w:fill="FFFFFF"/>
          <w:lang w:val="hr-HR"/>
        </w:rPr>
      </w:pPr>
    </w:p>
    <w:p w14:paraId="0CCA1E11" w14:textId="3DC9033D" w:rsidR="009B1C26" w:rsidRPr="003A68F3" w:rsidRDefault="009B1C26" w:rsidP="009B1C26">
      <w:pPr>
        <w:spacing w:after="0" w:line="240" w:lineRule="auto"/>
        <w:jc w:val="both"/>
        <w:rPr>
          <w:rFonts w:ascii="Arial" w:eastAsia="Times New Roman" w:hAnsi="Arial" w:cs="Arial"/>
          <w:bCs/>
          <w:color w:val="000000"/>
          <w:sz w:val="24"/>
          <w:szCs w:val="24"/>
          <w:shd w:val="clear" w:color="auto" w:fill="FFFFFF"/>
          <w:lang w:val="hr-HR"/>
        </w:rPr>
      </w:pPr>
      <w:r w:rsidRPr="003A68F3">
        <w:rPr>
          <w:rFonts w:ascii="Arial" w:eastAsia="Times New Roman" w:hAnsi="Arial" w:cs="Arial"/>
          <w:bCs/>
          <w:color w:val="000000"/>
          <w:sz w:val="24"/>
          <w:szCs w:val="24"/>
          <w:shd w:val="clear" w:color="auto" w:fill="FFFFFF"/>
          <w:lang w:val="hr-HR"/>
        </w:rPr>
        <w:t xml:space="preserve">Broj bodova za kriterijum kvalitet se dobija na način što se najkraći ponuđeni rok </w:t>
      </w:r>
      <w:r w:rsidR="00341719" w:rsidRPr="003A68F3">
        <w:rPr>
          <w:rFonts w:ascii="Arial" w:eastAsia="Times New Roman" w:hAnsi="Arial" w:cs="Arial"/>
          <w:bCs/>
          <w:color w:val="000000"/>
          <w:sz w:val="24"/>
          <w:szCs w:val="24"/>
          <w:shd w:val="clear" w:color="auto" w:fill="FFFFFF"/>
          <w:lang w:val="hr-HR"/>
        </w:rPr>
        <w:t>izvršenja</w:t>
      </w:r>
      <w:r w:rsidRPr="003A68F3">
        <w:rPr>
          <w:rFonts w:ascii="Arial" w:eastAsia="Times New Roman" w:hAnsi="Arial" w:cs="Arial"/>
          <w:bCs/>
          <w:color w:val="000000"/>
          <w:sz w:val="24"/>
          <w:szCs w:val="24"/>
          <w:shd w:val="clear" w:color="auto" w:fill="FFFFFF"/>
          <w:lang w:val="hr-HR"/>
        </w:rPr>
        <w:t xml:space="preserve"> podijeli sa ponuđenim rokom isporuke i dobijeni količnik pomnoži sa 10:</w:t>
      </w:r>
    </w:p>
    <w:p w14:paraId="40F028B9" w14:textId="77777777" w:rsidR="009B1C26" w:rsidRPr="003A68F3" w:rsidRDefault="009B1C26" w:rsidP="009B1C26">
      <w:pPr>
        <w:spacing w:after="0" w:line="240" w:lineRule="auto"/>
        <w:jc w:val="both"/>
        <w:rPr>
          <w:rFonts w:ascii="Arial" w:eastAsia="Times New Roman" w:hAnsi="Arial" w:cs="Arial"/>
          <w:bCs/>
          <w:color w:val="000000"/>
          <w:sz w:val="24"/>
          <w:szCs w:val="24"/>
          <w:shd w:val="clear" w:color="auto" w:fill="FFFFFF"/>
          <w:lang w:val="hr-HR"/>
        </w:rPr>
      </w:pPr>
    </w:p>
    <w:p w14:paraId="58572409" w14:textId="77777777" w:rsidR="009B1C26" w:rsidRPr="003A68F3" w:rsidRDefault="009B1C26" w:rsidP="009B1C26">
      <w:pPr>
        <w:spacing w:after="0" w:line="240" w:lineRule="auto"/>
        <w:jc w:val="center"/>
        <w:rPr>
          <w:rFonts w:ascii="Arial" w:eastAsia="Times New Roman" w:hAnsi="Arial" w:cs="Arial"/>
          <w:b/>
          <w:bCs/>
          <w:color w:val="000000"/>
          <w:sz w:val="24"/>
          <w:szCs w:val="24"/>
          <w:shd w:val="clear" w:color="auto" w:fill="FFFFFF"/>
          <w:lang w:val="hr-HR"/>
        </w:rPr>
      </w:pPr>
      <w:r w:rsidRPr="003A68F3">
        <w:rPr>
          <w:rFonts w:ascii="Arial" w:eastAsia="Times New Roman" w:hAnsi="Arial" w:cs="Arial"/>
          <w:b/>
          <w:bCs/>
          <w:color w:val="000000"/>
          <w:sz w:val="24"/>
          <w:szCs w:val="24"/>
          <w:shd w:val="clear" w:color="auto" w:fill="FFFFFF"/>
          <w:lang w:val="hr-HR"/>
        </w:rPr>
        <w:t>K=RI</w:t>
      </w:r>
      <w:r w:rsidRPr="003A68F3">
        <w:rPr>
          <w:rFonts w:ascii="Arial" w:eastAsia="Times New Roman" w:hAnsi="Arial" w:cs="Arial"/>
          <w:b/>
          <w:bCs/>
          <w:color w:val="000000"/>
          <w:sz w:val="24"/>
          <w:szCs w:val="24"/>
          <w:shd w:val="clear" w:color="auto" w:fill="FFFFFF"/>
          <w:vertAlign w:val="subscript"/>
          <w:lang w:val="hr-HR"/>
        </w:rPr>
        <w:t>min/</w:t>
      </w:r>
      <w:r w:rsidRPr="003A68F3">
        <w:rPr>
          <w:rFonts w:ascii="Arial" w:eastAsia="Times New Roman" w:hAnsi="Arial" w:cs="Arial"/>
          <w:b/>
          <w:bCs/>
          <w:color w:val="000000"/>
          <w:sz w:val="24"/>
          <w:szCs w:val="24"/>
          <w:shd w:val="clear" w:color="auto" w:fill="FFFFFF"/>
          <w:lang w:val="hr-HR"/>
        </w:rPr>
        <w:t>RI</w:t>
      </w:r>
      <w:r w:rsidRPr="003A68F3">
        <w:rPr>
          <w:rFonts w:ascii="Arial" w:eastAsia="Times New Roman" w:hAnsi="Arial" w:cs="Arial"/>
          <w:b/>
          <w:bCs/>
          <w:color w:val="000000"/>
          <w:sz w:val="24"/>
          <w:szCs w:val="24"/>
          <w:shd w:val="clear" w:color="auto" w:fill="FFFFFF"/>
          <w:vertAlign w:val="subscript"/>
          <w:lang w:val="hr-HR"/>
        </w:rPr>
        <w:t xml:space="preserve">p </w:t>
      </w:r>
      <w:r w:rsidRPr="003A68F3">
        <w:rPr>
          <w:rFonts w:ascii="Arial" w:eastAsia="Times New Roman" w:hAnsi="Arial" w:cs="Arial"/>
          <w:b/>
          <w:bCs/>
          <w:color w:val="000000"/>
          <w:sz w:val="24"/>
          <w:szCs w:val="24"/>
          <w:shd w:val="clear" w:color="auto" w:fill="FFFFFF"/>
          <w:lang w:val="hr-HR"/>
        </w:rPr>
        <w:t>x 10</w:t>
      </w:r>
    </w:p>
    <w:p w14:paraId="220E5D84" w14:textId="77777777" w:rsidR="009B1C26" w:rsidRPr="003A68F3" w:rsidRDefault="009B1C26" w:rsidP="009B1C26">
      <w:pPr>
        <w:spacing w:after="0" w:line="240" w:lineRule="auto"/>
        <w:rPr>
          <w:rFonts w:ascii="Arial" w:eastAsia="Times New Roman" w:hAnsi="Arial" w:cs="Arial"/>
          <w:bCs/>
          <w:sz w:val="24"/>
          <w:szCs w:val="24"/>
          <w:shd w:val="clear" w:color="auto" w:fill="FFFFFF"/>
          <w:lang w:val="it-IT"/>
        </w:rPr>
      </w:pPr>
      <w:r w:rsidRPr="003A68F3">
        <w:rPr>
          <w:rFonts w:ascii="Arial" w:eastAsia="Times New Roman" w:hAnsi="Arial" w:cs="Arial"/>
          <w:bCs/>
          <w:sz w:val="24"/>
          <w:szCs w:val="24"/>
          <w:shd w:val="clear" w:color="auto" w:fill="FFFFFF"/>
          <w:lang w:val="it-IT"/>
        </w:rPr>
        <w:t>gdje je :</w:t>
      </w:r>
    </w:p>
    <w:p w14:paraId="1C26482E" w14:textId="55D4B53F" w:rsidR="009B1C26" w:rsidRPr="003A68F3" w:rsidRDefault="009B1C26" w:rsidP="009B1C26">
      <w:pPr>
        <w:spacing w:after="0" w:line="240" w:lineRule="auto"/>
        <w:rPr>
          <w:rFonts w:ascii="Arial" w:eastAsia="Times New Roman" w:hAnsi="Arial" w:cs="Arial"/>
          <w:bCs/>
          <w:sz w:val="24"/>
          <w:szCs w:val="24"/>
          <w:shd w:val="clear" w:color="auto" w:fill="FFFFFF"/>
          <w:lang w:val="it-IT"/>
        </w:rPr>
      </w:pPr>
      <w:r w:rsidRPr="003A68F3">
        <w:rPr>
          <w:rFonts w:ascii="Arial" w:eastAsia="Times New Roman" w:hAnsi="Arial" w:cs="Arial"/>
          <w:bCs/>
          <w:sz w:val="24"/>
          <w:szCs w:val="24"/>
          <w:shd w:val="clear" w:color="auto" w:fill="FFFFFF"/>
          <w:lang w:val="it-IT"/>
        </w:rPr>
        <w:t xml:space="preserve">K – broj bodova koji se dodjeljuje za ponuđeni rok </w:t>
      </w:r>
      <w:r w:rsidR="00341719" w:rsidRPr="003A68F3">
        <w:rPr>
          <w:rFonts w:ascii="Arial" w:eastAsia="Times New Roman" w:hAnsi="Arial" w:cs="Arial"/>
          <w:bCs/>
          <w:sz w:val="24"/>
          <w:szCs w:val="24"/>
          <w:shd w:val="clear" w:color="auto" w:fill="FFFFFF"/>
          <w:lang w:val="it-IT"/>
        </w:rPr>
        <w:t>izvršenja</w:t>
      </w:r>
      <w:r w:rsidRPr="003A68F3">
        <w:rPr>
          <w:rFonts w:ascii="Arial" w:eastAsia="Times New Roman" w:hAnsi="Arial" w:cs="Arial"/>
          <w:bCs/>
          <w:sz w:val="24"/>
          <w:szCs w:val="24"/>
          <w:shd w:val="clear" w:color="auto" w:fill="FFFFFF"/>
          <w:lang w:val="it-IT"/>
        </w:rPr>
        <w:t xml:space="preserve">;                              </w:t>
      </w:r>
    </w:p>
    <w:p w14:paraId="03ABBB2C" w14:textId="34F8C2A4" w:rsidR="009B1C26" w:rsidRPr="003A68F3" w:rsidRDefault="009B1C26" w:rsidP="009B1C26">
      <w:pPr>
        <w:spacing w:after="0" w:line="240" w:lineRule="auto"/>
        <w:rPr>
          <w:rFonts w:ascii="Arial" w:eastAsia="Times New Roman" w:hAnsi="Arial" w:cs="Arial"/>
          <w:bCs/>
          <w:sz w:val="24"/>
          <w:szCs w:val="24"/>
          <w:shd w:val="clear" w:color="auto" w:fill="FFFFFF"/>
          <w:lang w:val="hr-HR"/>
        </w:rPr>
      </w:pPr>
      <w:r w:rsidRPr="003A68F3">
        <w:rPr>
          <w:rFonts w:ascii="Arial" w:eastAsia="Times New Roman" w:hAnsi="Arial" w:cs="Arial"/>
          <w:bCs/>
          <w:sz w:val="24"/>
          <w:szCs w:val="24"/>
          <w:shd w:val="clear" w:color="auto" w:fill="FFFFFF"/>
          <w:lang w:val="hr-HR"/>
        </w:rPr>
        <w:t>RI</w:t>
      </w:r>
      <w:r w:rsidRPr="003A68F3">
        <w:rPr>
          <w:rFonts w:ascii="Arial" w:eastAsia="Times New Roman" w:hAnsi="Arial" w:cs="Arial"/>
          <w:bCs/>
          <w:sz w:val="24"/>
          <w:szCs w:val="24"/>
          <w:shd w:val="clear" w:color="auto" w:fill="FFFFFF"/>
          <w:vertAlign w:val="subscript"/>
          <w:lang w:val="hr-HR"/>
        </w:rPr>
        <w:t xml:space="preserve">p – </w:t>
      </w:r>
      <w:r w:rsidRPr="003A68F3">
        <w:rPr>
          <w:rFonts w:ascii="Arial" w:eastAsia="Times New Roman" w:hAnsi="Arial" w:cs="Arial"/>
          <w:bCs/>
          <w:sz w:val="24"/>
          <w:szCs w:val="24"/>
          <w:shd w:val="clear" w:color="auto" w:fill="FFFFFF"/>
          <w:lang w:val="hr-HR"/>
        </w:rPr>
        <w:t xml:space="preserve">ponuđeni rok </w:t>
      </w:r>
      <w:r w:rsidR="003A68F3">
        <w:rPr>
          <w:rFonts w:ascii="Arial" w:eastAsia="Times New Roman" w:hAnsi="Arial" w:cs="Arial"/>
          <w:bCs/>
          <w:sz w:val="24"/>
          <w:szCs w:val="24"/>
          <w:shd w:val="clear" w:color="auto" w:fill="FFFFFF"/>
          <w:lang w:val="hr-HR"/>
        </w:rPr>
        <w:t>izvršenja</w:t>
      </w:r>
      <w:r w:rsidRPr="003A68F3">
        <w:rPr>
          <w:rFonts w:ascii="Arial" w:eastAsia="Times New Roman" w:hAnsi="Arial" w:cs="Arial"/>
          <w:bCs/>
          <w:sz w:val="24"/>
          <w:szCs w:val="24"/>
          <w:shd w:val="clear" w:color="auto" w:fill="FFFFFF"/>
          <w:lang w:val="hr-HR"/>
        </w:rPr>
        <w:t>;</w:t>
      </w:r>
    </w:p>
    <w:p w14:paraId="6E382BC6" w14:textId="77777777" w:rsidR="009B1C26" w:rsidRPr="003A68F3" w:rsidRDefault="009B1C26" w:rsidP="009B1C26">
      <w:pPr>
        <w:spacing w:after="0" w:line="240" w:lineRule="auto"/>
        <w:rPr>
          <w:rFonts w:ascii="Arial" w:eastAsia="Times New Roman" w:hAnsi="Arial" w:cs="Arial"/>
          <w:bCs/>
          <w:sz w:val="24"/>
          <w:szCs w:val="24"/>
          <w:shd w:val="clear" w:color="auto" w:fill="FFFFFF"/>
          <w:lang w:val="hr-HR"/>
        </w:rPr>
      </w:pPr>
      <w:r w:rsidRPr="003A68F3">
        <w:rPr>
          <w:rFonts w:ascii="Arial" w:eastAsia="Times New Roman" w:hAnsi="Arial" w:cs="Arial"/>
          <w:bCs/>
          <w:sz w:val="24"/>
          <w:szCs w:val="24"/>
          <w:shd w:val="clear" w:color="auto" w:fill="FFFFFF"/>
          <w:lang w:val="hr-HR"/>
        </w:rPr>
        <w:t>RI</w:t>
      </w:r>
      <w:r w:rsidRPr="003A68F3">
        <w:rPr>
          <w:rFonts w:ascii="Arial" w:eastAsia="Times New Roman" w:hAnsi="Arial" w:cs="Arial"/>
          <w:bCs/>
          <w:sz w:val="24"/>
          <w:szCs w:val="24"/>
          <w:shd w:val="clear" w:color="auto" w:fill="FFFFFF"/>
          <w:vertAlign w:val="subscript"/>
          <w:lang w:val="hr-HR"/>
        </w:rPr>
        <w:t xml:space="preserve">min  – </w:t>
      </w:r>
      <w:r w:rsidRPr="003A68F3">
        <w:rPr>
          <w:rFonts w:ascii="Arial" w:eastAsia="Times New Roman" w:hAnsi="Arial" w:cs="Arial"/>
          <w:bCs/>
          <w:sz w:val="24"/>
          <w:szCs w:val="24"/>
          <w:shd w:val="clear" w:color="auto" w:fill="FFFFFF"/>
          <w:lang w:val="hr-HR"/>
        </w:rPr>
        <w:t>najkraći ponuđeni rok;</w:t>
      </w:r>
    </w:p>
    <w:p w14:paraId="7BF42BE2" w14:textId="77777777" w:rsidR="009B1C26" w:rsidRPr="003A68F3" w:rsidRDefault="009B1C26" w:rsidP="009B1C26">
      <w:pPr>
        <w:spacing w:after="0" w:line="240" w:lineRule="auto"/>
        <w:rPr>
          <w:rFonts w:ascii="Arial" w:eastAsia="Times New Roman" w:hAnsi="Arial" w:cs="Arial"/>
          <w:bCs/>
          <w:sz w:val="24"/>
          <w:szCs w:val="24"/>
          <w:shd w:val="clear" w:color="auto" w:fill="FFFFFF"/>
          <w:lang w:val="hr-HR"/>
        </w:rPr>
      </w:pPr>
      <w:r w:rsidRPr="003A68F3">
        <w:rPr>
          <w:rFonts w:ascii="Arial" w:eastAsia="Times New Roman" w:hAnsi="Arial" w:cs="Arial"/>
          <w:bCs/>
          <w:sz w:val="24"/>
          <w:szCs w:val="24"/>
          <w:shd w:val="clear" w:color="auto" w:fill="FFFFFF"/>
          <w:lang w:val="hr-HR"/>
        </w:rPr>
        <w:t>10 - maksimalni broj bodova po ovom parametru.</w:t>
      </w:r>
    </w:p>
    <w:p w14:paraId="61447F1A" w14:textId="77777777" w:rsidR="009B1C26" w:rsidRPr="003A68F3" w:rsidRDefault="009B1C26" w:rsidP="009B1C26">
      <w:pPr>
        <w:spacing w:after="0" w:line="240" w:lineRule="auto"/>
        <w:rPr>
          <w:rFonts w:ascii="Arial" w:eastAsia="Times New Roman" w:hAnsi="Arial" w:cs="Arial"/>
          <w:bCs/>
          <w:sz w:val="24"/>
          <w:szCs w:val="24"/>
          <w:shd w:val="clear" w:color="auto" w:fill="FFFFFF"/>
          <w:lang w:val="hr-HR"/>
        </w:rPr>
      </w:pPr>
    </w:p>
    <w:p w14:paraId="1EEC525D" w14:textId="6F106915" w:rsidR="009B1C26" w:rsidRPr="008F5EC1" w:rsidRDefault="009B1C26" w:rsidP="008F5EC1">
      <w:pPr>
        <w:spacing w:after="0" w:line="240" w:lineRule="auto"/>
        <w:jc w:val="both"/>
        <w:rPr>
          <w:rFonts w:ascii="Arial" w:eastAsia="Times New Roman" w:hAnsi="Arial" w:cs="Arial"/>
          <w:bCs/>
          <w:sz w:val="24"/>
          <w:szCs w:val="24"/>
          <w:shd w:val="clear" w:color="auto" w:fill="FFFFFF"/>
          <w:lang w:val="hr-HR"/>
        </w:rPr>
      </w:pPr>
      <w:r w:rsidRPr="003A68F3">
        <w:rPr>
          <w:rFonts w:ascii="Arial" w:eastAsia="Times New Roman" w:hAnsi="Arial" w:cs="Arial"/>
          <w:bCs/>
          <w:sz w:val="24"/>
          <w:szCs w:val="24"/>
          <w:shd w:val="clear" w:color="auto" w:fill="FFFFFF"/>
          <w:lang w:val="hr-HR"/>
        </w:rPr>
        <w:t xml:space="preserve">Ponuđač koji ponudi najkraći rok </w:t>
      </w:r>
      <w:r w:rsidR="003A68F3">
        <w:rPr>
          <w:rFonts w:ascii="Arial" w:eastAsia="Times New Roman" w:hAnsi="Arial" w:cs="Arial"/>
          <w:bCs/>
          <w:sz w:val="24"/>
          <w:szCs w:val="24"/>
          <w:shd w:val="clear" w:color="auto" w:fill="FFFFFF"/>
          <w:lang w:val="hr-HR"/>
        </w:rPr>
        <w:t>izvršenja</w:t>
      </w:r>
      <w:r w:rsidRPr="003A68F3">
        <w:rPr>
          <w:rFonts w:ascii="Arial" w:eastAsia="Times New Roman" w:hAnsi="Arial" w:cs="Arial"/>
          <w:bCs/>
          <w:sz w:val="24"/>
          <w:szCs w:val="24"/>
          <w:shd w:val="clear" w:color="auto" w:fill="FFFFFF"/>
          <w:lang w:val="hr-HR"/>
        </w:rPr>
        <w:t xml:space="preserve"> dobija 10 bodova.</w:t>
      </w:r>
    </w:p>
    <w:p w14:paraId="4187E704" w14:textId="6B208CE1" w:rsidR="0040466E" w:rsidRPr="00D57EC4" w:rsidRDefault="009B1C26" w:rsidP="009B1C26">
      <w:pPr>
        <w:spacing w:after="0" w:line="360" w:lineRule="atLeast"/>
        <w:contextualSpacing/>
        <w:jc w:val="both"/>
        <w:rPr>
          <w:rFonts w:ascii="Arial" w:eastAsia="Times New Roman" w:hAnsi="Arial" w:cs="Arial"/>
          <w:bCs/>
          <w:color w:val="000000"/>
          <w:sz w:val="24"/>
          <w:szCs w:val="24"/>
          <w:shd w:val="clear" w:color="auto" w:fill="FFFFFF"/>
          <w:lang w:val="hr-HR"/>
        </w:rPr>
      </w:pPr>
      <w:r w:rsidRPr="003A68F3">
        <w:rPr>
          <w:rFonts w:ascii="Arial" w:eastAsia="Times New Roman" w:hAnsi="Arial" w:cs="Arial"/>
          <w:b/>
          <w:color w:val="000000"/>
          <w:sz w:val="24"/>
          <w:szCs w:val="24"/>
          <w:lang w:val="hr-HR"/>
        </w:rPr>
        <w:t>Ponuđač sa najvećim brojem bodova (C+K) će biti izabran kao prvorangirani</w:t>
      </w:r>
    </w:p>
    <w:p w14:paraId="4FFE7D50"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6"/>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5DF822E3" w14:textId="4E94BC44" w:rsidR="00D03B06" w:rsidRPr="00993DE3" w:rsidRDefault="00993DE3" w:rsidP="002C1B60">
      <w:pPr>
        <w:spacing w:after="0" w:line="240" w:lineRule="auto"/>
        <w:jc w:val="both"/>
        <w:rPr>
          <w:rFonts w:ascii="Arial" w:eastAsia="Times New Roman" w:hAnsi="Arial" w:cs="Arial"/>
          <w:color w:val="000000"/>
          <w:sz w:val="24"/>
          <w:szCs w:val="24"/>
        </w:rPr>
      </w:pPr>
      <w:r w:rsidRPr="00F71030">
        <w:rPr>
          <w:rFonts w:ascii="Arial" w:eastAsia="Times New Roman" w:hAnsi="Arial" w:cs="Arial"/>
          <w:color w:val="000000"/>
          <w:sz w:val="24"/>
          <w:szCs w:val="24"/>
          <w:lang w:val="en-US"/>
        </w:rPr>
        <w:sym w:font="Wingdings" w:char="F0FD"/>
      </w:r>
      <w:r w:rsidR="002C1B60" w:rsidRPr="00F71030">
        <w:rPr>
          <w:rFonts w:ascii="Arial" w:eastAsia="Times New Roman" w:hAnsi="Arial" w:cs="Arial"/>
          <w:color w:val="000000"/>
          <w:sz w:val="24"/>
          <w:szCs w:val="24"/>
        </w:rPr>
        <w:t xml:space="preserve"> crnogorski jezik i drugi jezik koji je u službenoj upotrebi u Crnoj Gori, u skladu sa Ustavom i zakonom</w:t>
      </w:r>
      <w:r w:rsidRPr="00F71030">
        <w:rPr>
          <w:rFonts w:ascii="Arial" w:eastAsia="Times New Roman" w:hAnsi="Arial" w:cs="Arial"/>
          <w:color w:val="000000"/>
          <w:sz w:val="24"/>
          <w:szCs w:val="24"/>
        </w:rPr>
        <w:t>.</w:t>
      </w:r>
    </w:p>
    <w:p w14:paraId="1851DE94"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1"/>
      <w:r w:rsidRPr="002C1B60">
        <w:rPr>
          <w:rFonts w:ascii="Arial" w:eastAsia="Times New Roman" w:hAnsi="Arial" w:cs="Times New Roman"/>
          <w:b/>
          <w:sz w:val="24"/>
          <w:szCs w:val="32"/>
        </w:rPr>
        <w:t>NAČIN, MJESTO I VRIJEME PODNOŠENJA PONUDA I OTVARANJA PONUDA</w:t>
      </w:r>
      <w:bookmarkEnd w:id="7"/>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2B574EA2" w14:textId="45DB376D"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Ponude se podnose preko ESJN-a zaključno sa </w:t>
      </w:r>
      <w:r w:rsidRPr="003F6F6F">
        <w:rPr>
          <w:rFonts w:ascii="Arial" w:eastAsia="Calibri" w:hAnsi="Arial" w:cs="Arial"/>
          <w:color w:val="000000"/>
          <w:sz w:val="24"/>
          <w:szCs w:val="24"/>
        </w:rPr>
        <w:t xml:space="preserve">danom </w:t>
      </w:r>
      <w:r w:rsidR="003A67EE">
        <w:rPr>
          <w:rFonts w:ascii="Arial" w:eastAsia="Calibri" w:hAnsi="Arial" w:cs="Arial"/>
          <w:color w:val="000000"/>
          <w:sz w:val="24"/>
          <w:szCs w:val="24"/>
        </w:rPr>
        <w:t>14</w:t>
      </w:r>
      <w:r w:rsidRPr="003F6F6F">
        <w:rPr>
          <w:rFonts w:ascii="Arial" w:eastAsia="Calibri" w:hAnsi="Arial" w:cs="Arial"/>
          <w:color w:val="000000"/>
          <w:sz w:val="24"/>
          <w:szCs w:val="24"/>
        </w:rPr>
        <w:t>.</w:t>
      </w:r>
      <w:r w:rsidR="00BC0526">
        <w:rPr>
          <w:rFonts w:ascii="Arial" w:eastAsia="Calibri" w:hAnsi="Arial" w:cs="Arial"/>
          <w:color w:val="000000"/>
          <w:sz w:val="24"/>
          <w:szCs w:val="24"/>
        </w:rPr>
        <w:t>03.2025.</w:t>
      </w:r>
      <w:r w:rsidRPr="003F6F6F">
        <w:rPr>
          <w:rFonts w:ascii="Arial" w:eastAsia="Calibri" w:hAnsi="Arial" w:cs="Arial"/>
          <w:color w:val="000000"/>
          <w:sz w:val="24"/>
          <w:szCs w:val="24"/>
        </w:rPr>
        <w:t xml:space="preserve"> godine</w:t>
      </w:r>
      <w:r w:rsidR="003F6F6F">
        <w:rPr>
          <w:rFonts w:ascii="Arial" w:eastAsia="Calibri" w:hAnsi="Arial" w:cs="Arial"/>
          <w:color w:val="000000"/>
          <w:sz w:val="24"/>
          <w:szCs w:val="24"/>
        </w:rPr>
        <w:t xml:space="preserve"> do </w:t>
      </w:r>
      <w:r w:rsidR="00BC0526">
        <w:rPr>
          <w:rFonts w:ascii="Arial" w:eastAsia="Calibri" w:hAnsi="Arial" w:cs="Arial"/>
          <w:color w:val="000000"/>
          <w:sz w:val="24"/>
          <w:szCs w:val="24"/>
        </w:rPr>
        <w:t>10:00</w:t>
      </w:r>
      <w:r w:rsidRPr="00FA2B85">
        <w:rPr>
          <w:rFonts w:ascii="Arial" w:eastAsia="Calibri" w:hAnsi="Arial" w:cs="Arial"/>
          <w:color w:val="000000"/>
          <w:sz w:val="24"/>
          <w:szCs w:val="24"/>
        </w:rPr>
        <w:t xml:space="preserve"> sati.</w:t>
      </w:r>
    </w:p>
    <w:p w14:paraId="4F70642F" w14:textId="77777777" w:rsidR="00FA2B85" w:rsidRPr="00FA2B85" w:rsidRDefault="00FA2B85" w:rsidP="00FA2B85">
      <w:pPr>
        <w:spacing w:after="0" w:line="240" w:lineRule="auto"/>
        <w:contextualSpacing/>
        <w:jc w:val="both"/>
        <w:rPr>
          <w:rFonts w:ascii="Arial" w:eastAsia="Calibri" w:hAnsi="Arial" w:cs="Arial"/>
          <w:b/>
          <w:bCs/>
          <w:i/>
          <w:iCs/>
          <w:color w:val="000000"/>
          <w:sz w:val="24"/>
          <w:szCs w:val="24"/>
        </w:rPr>
      </w:pPr>
    </w:p>
    <w:p w14:paraId="25C035EB" w14:textId="02D28338"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Otvaranje ponuda održaće </w:t>
      </w:r>
      <w:r w:rsidRPr="003F6F6F">
        <w:rPr>
          <w:rFonts w:ascii="Arial" w:eastAsia="Calibri" w:hAnsi="Arial" w:cs="Arial"/>
          <w:color w:val="000000"/>
          <w:sz w:val="24"/>
          <w:szCs w:val="24"/>
        </w:rPr>
        <w:t xml:space="preserve">se dana </w:t>
      </w:r>
      <w:r w:rsidR="003A67EE">
        <w:rPr>
          <w:rFonts w:ascii="Arial" w:eastAsia="Calibri" w:hAnsi="Arial" w:cs="Arial"/>
          <w:color w:val="000000"/>
          <w:sz w:val="24"/>
          <w:szCs w:val="24"/>
        </w:rPr>
        <w:t>14</w:t>
      </w:r>
      <w:r w:rsidR="00BC0526">
        <w:rPr>
          <w:rFonts w:ascii="Arial" w:eastAsia="Calibri" w:hAnsi="Arial" w:cs="Arial"/>
          <w:color w:val="000000"/>
          <w:sz w:val="24"/>
          <w:szCs w:val="24"/>
        </w:rPr>
        <w:t>.03.2025</w:t>
      </w:r>
      <w:r w:rsidRPr="003F6F6F">
        <w:rPr>
          <w:rFonts w:ascii="Arial" w:eastAsia="Calibri" w:hAnsi="Arial" w:cs="Arial"/>
          <w:color w:val="000000"/>
          <w:sz w:val="24"/>
          <w:szCs w:val="24"/>
        </w:rPr>
        <w:t>. godine</w:t>
      </w:r>
      <w:r w:rsidR="00BC0526">
        <w:rPr>
          <w:rFonts w:ascii="Arial" w:eastAsia="Calibri" w:hAnsi="Arial" w:cs="Arial"/>
          <w:color w:val="000000"/>
          <w:sz w:val="24"/>
          <w:szCs w:val="24"/>
        </w:rPr>
        <w:t xml:space="preserve"> u 10</w:t>
      </w:r>
      <w:r w:rsidR="003F6F6F">
        <w:rPr>
          <w:rFonts w:ascii="Arial" w:eastAsia="Calibri" w:hAnsi="Arial" w:cs="Arial"/>
          <w:color w:val="000000"/>
          <w:sz w:val="24"/>
          <w:szCs w:val="24"/>
        </w:rPr>
        <w:t>:00</w:t>
      </w:r>
      <w:r w:rsidRPr="00FA2B85">
        <w:rPr>
          <w:rFonts w:ascii="Arial" w:eastAsia="Calibri" w:hAnsi="Arial" w:cs="Arial"/>
          <w:color w:val="000000"/>
          <w:sz w:val="24"/>
          <w:szCs w:val="24"/>
        </w:rPr>
        <w:t xml:space="preserve"> sati. </w:t>
      </w:r>
    </w:p>
    <w:p w14:paraId="59E13FDA"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p>
    <w:p w14:paraId="315B72FA"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w:t>
      </w:r>
      <w:r w:rsidRPr="00FA2B85">
        <w:rPr>
          <w:rFonts w:ascii="Arial" w:eastAsia="Calibri" w:hAnsi="Arial" w:cs="Arial"/>
          <w:color w:val="000000"/>
          <w:sz w:val="24"/>
          <w:szCs w:val="24"/>
        </w:rPr>
        <w:lastRenderedPageBreak/>
        <w:t xml:space="preserve">dostavi, odnosno uruči Naručiocu neposredno ili putem pošte, preporučenom pošiljkom najkasnije prije isteka roka za podnošenje ponuda. </w:t>
      </w:r>
    </w:p>
    <w:p w14:paraId="1C56A010"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p>
    <w:p w14:paraId="424744FA"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Adresa za dostavljanje Garancije ponude je: </w:t>
      </w:r>
    </w:p>
    <w:p w14:paraId="432E0961" w14:textId="77777777" w:rsidR="00FA2B85" w:rsidRPr="00FA2B85" w:rsidRDefault="00FA2B85" w:rsidP="00FA2B85">
      <w:pPr>
        <w:numPr>
          <w:ilvl w:val="0"/>
          <w:numId w:val="1"/>
        </w:num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neposrednim podnošenjem na arhivi naručioca na adresi Ul. Vuka Karadžića broj 2, Nikšić;</w:t>
      </w:r>
    </w:p>
    <w:p w14:paraId="582AB0EB" w14:textId="77777777" w:rsidR="00FA2B85" w:rsidRPr="00B56ABF" w:rsidRDefault="00FA2B85" w:rsidP="00FA2B85">
      <w:pPr>
        <w:numPr>
          <w:ilvl w:val="0"/>
          <w:numId w:val="1"/>
        </w:num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preporučenom pošiljkom sa povratnicom na adresi Ul. Vuka Karadžića broj 2, Nikšić, s tim što Garancija ponude mora biti uručena od strane poštanskog operatora najkasnije do roka određenog </w:t>
      </w:r>
      <w:r w:rsidRPr="00B56ABF">
        <w:rPr>
          <w:rFonts w:ascii="Arial" w:eastAsia="Calibri" w:hAnsi="Arial" w:cs="Arial"/>
          <w:color w:val="000000"/>
          <w:sz w:val="24"/>
          <w:szCs w:val="24"/>
        </w:rPr>
        <w:t xml:space="preserve">za podnošenje ponude, </w:t>
      </w:r>
    </w:p>
    <w:p w14:paraId="78D209AD" w14:textId="706AF50A" w:rsidR="00FA2B85" w:rsidRPr="00FA2B85" w:rsidRDefault="00FA2B85" w:rsidP="00FA2B85">
      <w:pPr>
        <w:spacing w:after="0" w:line="240" w:lineRule="auto"/>
        <w:contextualSpacing/>
        <w:jc w:val="both"/>
        <w:rPr>
          <w:rFonts w:ascii="Arial" w:eastAsia="Calibri" w:hAnsi="Arial" w:cs="Arial"/>
          <w:color w:val="000000"/>
          <w:sz w:val="24"/>
          <w:szCs w:val="24"/>
        </w:rPr>
      </w:pPr>
      <w:r w:rsidRPr="00B56ABF">
        <w:rPr>
          <w:rFonts w:ascii="Arial" w:eastAsia="Calibri" w:hAnsi="Arial" w:cs="Arial"/>
          <w:color w:val="000000"/>
          <w:sz w:val="24"/>
          <w:szCs w:val="24"/>
        </w:rPr>
        <w:t xml:space="preserve">radnim danima od 7 do 15 sati, zaključno sa danom </w:t>
      </w:r>
      <w:r w:rsidR="003A67EE">
        <w:rPr>
          <w:rFonts w:ascii="Arial" w:eastAsia="Calibri" w:hAnsi="Arial" w:cs="Arial"/>
          <w:color w:val="000000"/>
          <w:sz w:val="24"/>
          <w:szCs w:val="24"/>
        </w:rPr>
        <w:t>14</w:t>
      </w:r>
      <w:bookmarkStart w:id="8" w:name="_GoBack"/>
      <w:bookmarkEnd w:id="8"/>
      <w:r w:rsidR="00BC0526">
        <w:rPr>
          <w:rFonts w:ascii="Arial" w:eastAsia="Calibri" w:hAnsi="Arial" w:cs="Arial"/>
          <w:color w:val="000000"/>
          <w:sz w:val="24"/>
          <w:szCs w:val="24"/>
        </w:rPr>
        <w:t>.03.2025</w:t>
      </w:r>
      <w:r w:rsidR="00220C15">
        <w:rPr>
          <w:rFonts w:ascii="Arial" w:eastAsia="Calibri" w:hAnsi="Arial" w:cs="Arial"/>
          <w:color w:val="000000"/>
          <w:sz w:val="24"/>
          <w:szCs w:val="24"/>
        </w:rPr>
        <w:t>. godine do 09</w:t>
      </w:r>
      <w:r w:rsidRPr="00B56ABF">
        <w:rPr>
          <w:rFonts w:ascii="Arial" w:eastAsia="Calibri" w:hAnsi="Arial" w:cs="Arial"/>
          <w:color w:val="000000"/>
          <w:sz w:val="24"/>
          <w:szCs w:val="24"/>
        </w:rPr>
        <w:t xml:space="preserve"> sati.</w:t>
      </w:r>
    </w:p>
    <w:p w14:paraId="2CCA17AD"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p>
    <w:p w14:paraId="5FFB1BFE" w14:textId="77777777" w:rsidR="00FA2B85" w:rsidRPr="00FA2B85" w:rsidRDefault="00FA2B85" w:rsidP="00FA2B85">
      <w:pPr>
        <w:spacing w:after="0" w:line="240" w:lineRule="auto"/>
        <w:contextualSpacing/>
        <w:jc w:val="both"/>
        <w:rPr>
          <w:rFonts w:ascii="Arial" w:eastAsia="Calibri" w:hAnsi="Arial" w:cs="Arial"/>
          <w:color w:val="000000"/>
          <w:sz w:val="24"/>
          <w:szCs w:val="24"/>
          <w:lang w:val="sr-Latn-RS"/>
        </w:rPr>
      </w:pPr>
      <w:r w:rsidRPr="00FA2B85">
        <w:rPr>
          <w:rFonts w:ascii="Arial" w:eastAsia="Calibri" w:hAnsi="Arial" w:cs="Arial"/>
          <w:color w:val="000000"/>
          <w:sz w:val="24"/>
          <w:szCs w:val="24"/>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6F282CAB" w14:textId="60E42474" w:rsidR="00313AD8" w:rsidRPr="00A52993" w:rsidRDefault="00313AD8" w:rsidP="00313AD8">
      <w:pPr>
        <w:spacing w:after="0" w:line="240" w:lineRule="auto"/>
        <w:contextualSpacing/>
        <w:jc w:val="both"/>
        <w:rPr>
          <w:rFonts w:ascii="Arial" w:eastAsia="Calibri" w:hAnsi="Arial" w:cs="Arial"/>
          <w:color w:val="000000"/>
          <w:sz w:val="24"/>
          <w:szCs w:val="24"/>
        </w:rPr>
      </w:pPr>
    </w:p>
    <w:p w14:paraId="7D1173C7"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9"/>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7075FF18" w14:textId="77777777" w:rsidR="00FA2B85" w:rsidRPr="00FA2B85" w:rsidRDefault="00FA2B85" w:rsidP="00F329B3">
      <w:pPr>
        <w:spacing w:after="0"/>
        <w:jc w:val="both"/>
        <w:rPr>
          <w:rFonts w:ascii="Arial" w:hAnsi="Arial" w:cs="Arial"/>
          <w:sz w:val="24"/>
          <w:szCs w:val="24"/>
        </w:rPr>
      </w:pPr>
      <w:bookmarkStart w:id="10" w:name="_Toc62730563"/>
      <w:r w:rsidRPr="00FA2B85">
        <w:rPr>
          <w:rFonts w:ascii="Arial" w:hAnsi="Arial" w:cs="Arial"/>
          <w:sz w:val="24"/>
          <w:szCs w:val="24"/>
        </w:rPr>
        <w:t xml:space="preserve">Garancija ponude će se aktivirati ako ponuđač: </w:t>
      </w:r>
    </w:p>
    <w:p w14:paraId="79C81EFF" w14:textId="77777777" w:rsidR="00FA2B85" w:rsidRPr="00FA2B85" w:rsidRDefault="00FA2B85" w:rsidP="00F329B3">
      <w:pPr>
        <w:spacing w:after="0"/>
        <w:jc w:val="both"/>
        <w:rPr>
          <w:rFonts w:ascii="Arial" w:hAnsi="Arial" w:cs="Arial"/>
          <w:sz w:val="24"/>
          <w:szCs w:val="24"/>
        </w:rPr>
      </w:pPr>
      <w:r w:rsidRPr="00FA2B85">
        <w:rPr>
          <w:rFonts w:ascii="Arial" w:hAnsi="Arial" w:cs="Arial"/>
          <w:sz w:val="24"/>
          <w:szCs w:val="24"/>
        </w:rPr>
        <w:t xml:space="preserve">1) odustane od ponude u roku važenja ponude i/ili </w:t>
      </w:r>
    </w:p>
    <w:p w14:paraId="0D5A1068" w14:textId="77777777" w:rsidR="00FA2B85" w:rsidRPr="00FA2B85" w:rsidRDefault="00FA2B85" w:rsidP="00F329B3">
      <w:pPr>
        <w:spacing w:after="0"/>
        <w:jc w:val="both"/>
        <w:rPr>
          <w:rFonts w:ascii="Arial" w:hAnsi="Arial" w:cs="Arial"/>
          <w:sz w:val="24"/>
          <w:szCs w:val="24"/>
        </w:rPr>
      </w:pPr>
      <w:r w:rsidRPr="00FA2B85">
        <w:rPr>
          <w:rFonts w:ascii="Arial" w:hAnsi="Arial" w:cs="Arial"/>
          <w:sz w:val="24"/>
          <w:szCs w:val="24"/>
        </w:rPr>
        <w:t>2) odbije da zaključi ugovor o javnoj nabavci.“</w:t>
      </w:r>
    </w:p>
    <w:p w14:paraId="2ECB6FE8"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TAJNOST PODATAKA</w:t>
      </w:r>
      <w:bookmarkEnd w:id="10"/>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7550DADC" w14:textId="3C7F6C9E"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2C1B60">
        <w:rPr>
          <w:rFonts w:ascii="Arial" w:eastAsia="Times New Roman" w:hAnsi="Arial" w:cs="Times New Roman"/>
          <w:b/>
          <w:sz w:val="24"/>
          <w:szCs w:val="32"/>
        </w:rPr>
        <w:t>UPUTSTVO ZA SAČINJAVANJE PONUDE</w:t>
      </w:r>
      <w:bookmarkEnd w:id="11"/>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2C6A00F3"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Ponuđač je dužan da tačno</w:t>
      </w:r>
      <w:r w:rsidR="00FA2B85">
        <w:rPr>
          <w:rFonts w:ascii="Arial" w:eastAsia="Times New Roman" w:hAnsi="Arial" w:cs="Arial"/>
          <w:sz w:val="24"/>
          <w:szCs w:val="24"/>
        </w:rPr>
        <w:t>, potpuno, pravilno</w:t>
      </w:r>
      <w:r w:rsidRPr="002C1B60">
        <w:rPr>
          <w:rFonts w:ascii="Arial" w:eastAsia="Times New Roman" w:hAnsi="Arial" w:cs="Arial"/>
          <w:sz w:val="24"/>
          <w:szCs w:val="24"/>
        </w:rPr>
        <w:t xml:space="preserve">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Times New Roman"/>
          <w:b/>
          <w:sz w:val="24"/>
          <w:szCs w:val="32"/>
        </w:rPr>
      </w:pPr>
      <w:bookmarkStart w:id="12" w:name="_Toc62730565"/>
      <w:r w:rsidRPr="002C1B60">
        <w:rPr>
          <w:rFonts w:ascii="Arial" w:eastAsia="Times New Roman" w:hAnsi="Arial" w:cs="Times New Roman"/>
          <w:b/>
          <w:sz w:val="24"/>
          <w:szCs w:val="32"/>
        </w:rPr>
        <w:t>NAČIN ZAKLJUČIVANJA I IZMJENE UGOVORA O JAVNOJ NABAVCI</w:t>
      </w:r>
      <w:bookmarkEnd w:id="12"/>
    </w:p>
    <w:p w14:paraId="1B512070" w14:textId="77777777" w:rsidR="00510E02" w:rsidRDefault="00510E02" w:rsidP="00835D88">
      <w:pPr>
        <w:spacing w:after="0" w:line="240" w:lineRule="auto"/>
        <w:jc w:val="both"/>
        <w:rPr>
          <w:rFonts w:ascii="Arial" w:eastAsia="Times New Roman" w:hAnsi="Arial" w:cs="Arial"/>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08445511" w14:textId="5BED07EA" w:rsidR="00401A61" w:rsidRPr="00401A61" w:rsidRDefault="00835D88" w:rsidP="00401A61">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493BE7E1" w14:textId="77777777" w:rsidR="00401A61" w:rsidRDefault="00401A61" w:rsidP="00835D88">
      <w:pPr>
        <w:spacing w:after="0" w:line="240" w:lineRule="auto"/>
        <w:rPr>
          <w:rFonts w:ascii="Arial" w:eastAsia="PMingLiU" w:hAnsi="Arial" w:cs="Arial"/>
          <w:b/>
          <w:sz w:val="24"/>
          <w:szCs w:val="24"/>
          <w:lang w:val="sr-Latn-CS" w:eastAsia="zh-TW"/>
        </w:rPr>
      </w:pPr>
    </w:p>
    <w:p w14:paraId="185C398A" w14:textId="77777777" w:rsidR="00F329B3" w:rsidRPr="00B46314" w:rsidRDefault="00F329B3" w:rsidP="00F329B3">
      <w:pPr>
        <w:spacing w:after="0" w:line="240" w:lineRule="auto"/>
        <w:jc w:val="both"/>
        <w:rPr>
          <w:rFonts w:ascii="Arial" w:eastAsia="Times New Roman" w:hAnsi="Arial" w:cs="Arial"/>
          <w:b/>
          <w:color w:val="000000"/>
          <w:sz w:val="24"/>
          <w:szCs w:val="24"/>
          <w:lang w:val="sr-Latn-CS"/>
        </w:rPr>
      </w:pPr>
      <w:bookmarkStart w:id="13" w:name="_Toc62730566"/>
      <w:r w:rsidRPr="00B46314">
        <w:rPr>
          <w:rFonts w:ascii="Arial" w:eastAsia="Times New Roman" w:hAnsi="Arial" w:cs="Arial"/>
          <w:b/>
          <w:color w:val="000000"/>
          <w:sz w:val="24"/>
          <w:szCs w:val="24"/>
          <w:lang w:val="sr-Latn-CS"/>
        </w:rPr>
        <w:t>Raskid ugovora</w:t>
      </w:r>
    </w:p>
    <w:p w14:paraId="2518175C" w14:textId="77777777" w:rsidR="00F329B3" w:rsidRPr="00B46314" w:rsidRDefault="00F329B3" w:rsidP="00F329B3">
      <w:pPr>
        <w:spacing w:after="0" w:line="240" w:lineRule="auto"/>
        <w:jc w:val="both"/>
        <w:rPr>
          <w:rFonts w:ascii="Arial" w:eastAsia="Times New Roman" w:hAnsi="Arial" w:cs="Arial"/>
          <w:b/>
          <w:color w:val="000000"/>
          <w:sz w:val="24"/>
          <w:szCs w:val="24"/>
          <w:lang w:val="en-US"/>
        </w:rPr>
      </w:pPr>
    </w:p>
    <w:p w14:paraId="2844EF0D"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može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raskinuti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sporazumno</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ili</w:t>
      </w:r>
      <w:proofErr w:type="spellEnd"/>
      <w:proofErr w:type="gram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zahtjevu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jedne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strana</w:t>
      </w:r>
      <w:proofErr w:type="spellEnd"/>
      <w:r w:rsidRPr="00B46314">
        <w:rPr>
          <w:rFonts w:ascii="Arial" w:eastAsia="Times New Roman" w:hAnsi="Arial" w:cs="Arial"/>
          <w:color w:val="000000"/>
          <w:sz w:val="24"/>
          <w:szCs w:val="24"/>
          <w:lang w:val="en-US"/>
        </w:rPr>
        <w:t xml:space="preserve">. </w:t>
      </w:r>
    </w:p>
    <w:p w14:paraId="77939C43"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r w:rsidRPr="00B46314">
        <w:rPr>
          <w:rFonts w:ascii="Arial" w:eastAsia="Times New Roman" w:hAnsi="Arial" w:cs="Arial"/>
          <w:color w:val="000000"/>
          <w:sz w:val="24"/>
          <w:szCs w:val="24"/>
          <w:lang w:val="en-US"/>
        </w:rPr>
        <w:t xml:space="preserve">U </w:t>
      </w:r>
      <w:proofErr w:type="spellStart"/>
      <w:r w:rsidRPr="00B46314">
        <w:rPr>
          <w:rFonts w:ascii="Arial" w:eastAsia="Times New Roman" w:hAnsi="Arial" w:cs="Arial"/>
          <w:color w:val="000000"/>
          <w:sz w:val="24"/>
          <w:szCs w:val="24"/>
          <w:lang w:val="en-US"/>
        </w:rPr>
        <w:t>slučaju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jednostranog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će</w:t>
      </w:r>
      <w:proofErr w:type="spellEnd"/>
      <w:proofErr w:type="gram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raskinuti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pisanom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obavještenjem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otkaznim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rokom</w:t>
      </w:r>
      <w:proofErr w:type="spellEnd"/>
      <w:r w:rsidRPr="00B46314">
        <w:rPr>
          <w:rFonts w:ascii="Arial" w:eastAsia="Times New Roman" w:hAnsi="Arial" w:cs="Arial"/>
          <w:color w:val="000000"/>
          <w:sz w:val="24"/>
          <w:szCs w:val="24"/>
          <w:lang w:val="en-US"/>
        </w:rPr>
        <w:t xml:space="preserve"> od 15 (</w:t>
      </w:r>
      <w:proofErr w:type="spellStart"/>
      <w:r w:rsidRPr="00B46314">
        <w:rPr>
          <w:rFonts w:ascii="Arial" w:eastAsia="Times New Roman" w:hAnsi="Arial" w:cs="Arial"/>
          <w:color w:val="000000"/>
          <w:sz w:val="24"/>
          <w:szCs w:val="24"/>
          <w:lang w:val="en-US"/>
        </w:rPr>
        <w:t>petnaest</w:t>
      </w:r>
      <w:proofErr w:type="spellEnd"/>
      <w:r w:rsidRPr="00B46314">
        <w:rPr>
          <w:rFonts w:ascii="Arial" w:eastAsia="Times New Roman" w:hAnsi="Arial" w:cs="Arial"/>
          <w:color w:val="000000"/>
          <w:sz w:val="24"/>
          <w:szCs w:val="24"/>
          <w:lang w:val="en-US"/>
        </w:rPr>
        <w:t xml:space="preserve">) dana </w:t>
      </w:r>
      <w:proofErr w:type="spellStart"/>
      <w:r w:rsidRPr="00B46314">
        <w:rPr>
          <w:rFonts w:ascii="Arial" w:eastAsia="Times New Roman" w:hAnsi="Arial" w:cs="Arial"/>
          <w:color w:val="000000"/>
          <w:sz w:val="24"/>
          <w:szCs w:val="24"/>
          <w:lang w:val="en-US"/>
        </w:rPr>
        <w:t>koje</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dostavlja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drugoj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strani</w:t>
      </w:r>
      <w:proofErr w:type="spellEnd"/>
      <w:r w:rsidRPr="00B46314">
        <w:rPr>
          <w:rFonts w:ascii="Arial" w:eastAsia="Times New Roman" w:hAnsi="Arial" w:cs="Arial"/>
          <w:color w:val="000000"/>
          <w:sz w:val="24"/>
          <w:szCs w:val="24"/>
          <w:lang w:val="en-US"/>
        </w:rPr>
        <w:t xml:space="preserve">. U </w:t>
      </w:r>
      <w:proofErr w:type="spellStart"/>
      <w:r w:rsidRPr="00B46314">
        <w:rPr>
          <w:rFonts w:ascii="Arial" w:eastAsia="Times New Roman" w:hAnsi="Arial" w:cs="Arial"/>
          <w:color w:val="000000"/>
          <w:sz w:val="24"/>
          <w:szCs w:val="24"/>
          <w:lang w:val="en-US"/>
        </w:rPr>
        <w:t>obavještenju</w:t>
      </w:r>
      <w:proofErr w:type="spellEnd"/>
      <w:r w:rsidRPr="00B46314">
        <w:rPr>
          <w:rFonts w:ascii="Arial" w:eastAsia="Times New Roman" w:hAnsi="Arial" w:cs="Arial"/>
          <w:color w:val="000000"/>
          <w:sz w:val="24"/>
          <w:szCs w:val="24"/>
          <w:lang w:val="en-US"/>
        </w:rPr>
        <w:t xml:space="preserve"> mora </w:t>
      </w:r>
      <w:proofErr w:type="spellStart"/>
      <w:r w:rsidRPr="00B46314">
        <w:rPr>
          <w:rFonts w:ascii="Arial" w:eastAsia="Times New Roman" w:hAnsi="Arial" w:cs="Arial"/>
          <w:color w:val="000000"/>
          <w:sz w:val="24"/>
          <w:szCs w:val="24"/>
          <w:lang w:val="en-US"/>
        </w:rPr>
        <w:t>biti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naznačeno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osnovu</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w:t>
      </w:r>
    </w:p>
    <w:p w14:paraId="74DEAEAC"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Ako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sporazumom</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raskidu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utvrđuju</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međusobna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prava</w:t>
      </w:r>
      <w:proofErr w:type="spellEnd"/>
      <w:r w:rsidRPr="00B46314">
        <w:rPr>
          <w:rFonts w:ascii="Arial" w:eastAsia="Times New Roman" w:hAnsi="Arial" w:cs="Arial"/>
          <w:color w:val="000000"/>
          <w:sz w:val="24"/>
          <w:szCs w:val="24"/>
          <w:lang w:val="en-US"/>
        </w:rPr>
        <w:t xml:space="preserve"> i </w:t>
      </w:r>
      <w:proofErr w:type="spellStart"/>
      <w:r w:rsidRPr="00B46314">
        <w:rPr>
          <w:rFonts w:ascii="Arial" w:eastAsia="Times New Roman" w:hAnsi="Arial" w:cs="Arial"/>
          <w:color w:val="000000"/>
          <w:sz w:val="24"/>
          <w:szCs w:val="24"/>
          <w:lang w:val="en-US"/>
        </w:rPr>
        <w:t>obaveze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koje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proističu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iz</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
    <w:p w14:paraId="1DDFF1E6" w14:textId="77777777" w:rsidR="00F329B3" w:rsidRPr="00931640" w:rsidRDefault="00F329B3" w:rsidP="00F329B3">
      <w:pPr>
        <w:spacing w:after="0" w:line="240" w:lineRule="auto"/>
        <w:jc w:val="both"/>
        <w:rPr>
          <w:rFonts w:ascii="Arial" w:eastAsia="Times New Roman" w:hAnsi="Arial" w:cs="Arial"/>
          <w:color w:val="000000"/>
          <w:sz w:val="24"/>
          <w:szCs w:val="24"/>
          <w:lang w:val="sr-Latn-RS"/>
        </w:rPr>
      </w:pPr>
      <w:r w:rsidRPr="00931640">
        <w:rPr>
          <w:rFonts w:ascii="Arial" w:eastAsia="Times New Roman" w:hAnsi="Arial" w:cs="Arial"/>
          <w:color w:val="000000"/>
          <w:sz w:val="24"/>
          <w:szCs w:val="24"/>
          <w:lang w:val="sr-Latn-RS"/>
        </w:rPr>
        <w:t>Naručilac će jednostrano raskinuti Ugovor u slučaju da:</w:t>
      </w:r>
    </w:p>
    <w:p w14:paraId="334FD04F" w14:textId="77777777" w:rsidR="00F329B3" w:rsidRPr="00931640" w:rsidRDefault="00F329B3" w:rsidP="00F329B3">
      <w:pPr>
        <w:numPr>
          <w:ilvl w:val="0"/>
          <w:numId w:val="18"/>
        </w:numPr>
        <w:spacing w:after="0" w:line="240" w:lineRule="auto"/>
        <w:jc w:val="both"/>
        <w:rPr>
          <w:rFonts w:ascii="Arial" w:eastAsia="Times New Roman" w:hAnsi="Arial" w:cs="Arial"/>
          <w:color w:val="000000"/>
          <w:sz w:val="24"/>
          <w:szCs w:val="24"/>
          <w:lang w:val="sr-Latn-RS"/>
        </w:rPr>
      </w:pPr>
      <w:r>
        <w:rPr>
          <w:rFonts w:ascii="Arial" w:eastAsia="Times New Roman" w:hAnsi="Arial" w:cs="Arial"/>
          <w:color w:val="000000"/>
          <w:sz w:val="24"/>
          <w:szCs w:val="24"/>
          <w:lang w:val="sr-Latn-RS"/>
        </w:rPr>
        <w:t>Izvršilac</w:t>
      </w:r>
      <w:r w:rsidRPr="00931640">
        <w:rPr>
          <w:rFonts w:ascii="Arial" w:eastAsia="Times New Roman" w:hAnsi="Arial" w:cs="Arial"/>
          <w:color w:val="000000"/>
          <w:sz w:val="24"/>
          <w:szCs w:val="24"/>
          <w:lang w:val="sr-Latn-RS"/>
        </w:rPr>
        <w:t xml:space="preserve"> ne bude izvršavao svoje obaveze u rokovima i na način predviđenim Ugovorom</w:t>
      </w:r>
      <w:r>
        <w:rPr>
          <w:rFonts w:ascii="Arial" w:eastAsia="Times New Roman" w:hAnsi="Arial" w:cs="Arial"/>
          <w:color w:val="000000"/>
          <w:sz w:val="24"/>
          <w:szCs w:val="24"/>
          <w:lang w:val="sr-Latn-RS"/>
        </w:rPr>
        <w:t>;</w:t>
      </w:r>
    </w:p>
    <w:p w14:paraId="17F732AE" w14:textId="756E3F8C" w:rsidR="00F329B3" w:rsidRPr="00931640" w:rsidRDefault="00F329B3" w:rsidP="00F329B3">
      <w:pPr>
        <w:numPr>
          <w:ilvl w:val="0"/>
          <w:numId w:val="18"/>
        </w:numPr>
        <w:spacing w:after="0" w:line="240" w:lineRule="auto"/>
        <w:jc w:val="both"/>
        <w:rPr>
          <w:rFonts w:ascii="Arial" w:eastAsia="Times New Roman" w:hAnsi="Arial" w:cs="Arial"/>
          <w:color w:val="000000"/>
          <w:sz w:val="24"/>
          <w:szCs w:val="24"/>
          <w:lang w:val="sr-Latn-RS"/>
        </w:rPr>
      </w:pPr>
      <w:r w:rsidRPr="00931640">
        <w:rPr>
          <w:rFonts w:ascii="Arial" w:eastAsia="Times New Roman" w:hAnsi="Arial" w:cs="Arial"/>
          <w:color w:val="000000"/>
          <w:sz w:val="24"/>
          <w:szCs w:val="24"/>
          <w:lang w:val="sr-Latn-RS"/>
        </w:rPr>
        <w:t>Nastupe okolnosti iz člana 150 ZJN.</w:t>
      </w:r>
    </w:p>
    <w:p w14:paraId="015FF7BC"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Pr>
          <w:rFonts w:ascii="Arial" w:eastAsia="Times New Roman" w:hAnsi="Arial" w:cs="Arial"/>
          <w:color w:val="000000"/>
          <w:sz w:val="24"/>
          <w:szCs w:val="24"/>
          <w:lang w:val="en-US"/>
        </w:rPr>
        <w:t>Izvršilac</w:t>
      </w:r>
      <w:proofErr w:type="spellEnd"/>
      <w:r>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ima</w:t>
      </w:r>
      <w:proofErr w:type="spellEnd"/>
      <w:r w:rsidRPr="00B46314">
        <w:rPr>
          <w:rFonts w:ascii="Arial" w:eastAsia="Times New Roman" w:hAnsi="Arial" w:cs="Arial"/>
          <w:color w:val="000000"/>
          <w:sz w:val="24"/>
          <w:szCs w:val="24"/>
          <w:lang w:val="en-US"/>
        </w:rPr>
        <w:t xml:space="preserve"> pravo da </w:t>
      </w:r>
      <w:proofErr w:type="spellStart"/>
      <w:r w:rsidRPr="00B46314">
        <w:rPr>
          <w:rFonts w:ascii="Arial" w:eastAsia="Times New Roman" w:hAnsi="Arial" w:cs="Arial"/>
          <w:color w:val="000000"/>
          <w:sz w:val="24"/>
          <w:szCs w:val="24"/>
          <w:lang w:val="en-US"/>
        </w:rPr>
        <w:t>jednostrano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ako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Naručilac</w:t>
      </w:r>
      <w:proofErr w:type="spellEnd"/>
      <w:r w:rsidRPr="00B46314">
        <w:rPr>
          <w:rFonts w:ascii="Arial" w:eastAsia="Times New Roman" w:hAnsi="Arial" w:cs="Arial"/>
          <w:color w:val="000000"/>
          <w:sz w:val="24"/>
          <w:szCs w:val="24"/>
          <w:lang w:val="en-US"/>
        </w:rPr>
        <w:t xml:space="preserve"> ne </w:t>
      </w:r>
      <w:proofErr w:type="spellStart"/>
      <w:r>
        <w:rPr>
          <w:rFonts w:ascii="Arial" w:eastAsia="Times New Roman" w:hAnsi="Arial" w:cs="Arial"/>
          <w:color w:val="000000"/>
          <w:sz w:val="24"/>
          <w:szCs w:val="24"/>
          <w:lang w:val="en-US"/>
        </w:rPr>
        <w:t>izvrši</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plaćanje</w:t>
      </w:r>
      <w:proofErr w:type="spellEnd"/>
      <w:r w:rsidRPr="00B46314">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Izvršiocu</w:t>
      </w:r>
      <w:proofErr w:type="spellEnd"/>
      <w:r>
        <w:rPr>
          <w:rFonts w:ascii="Arial" w:eastAsia="Times New Roman" w:hAnsi="Arial" w:cs="Arial"/>
          <w:color w:val="000000"/>
          <w:sz w:val="24"/>
          <w:szCs w:val="24"/>
          <w:lang w:val="en-US"/>
        </w:rPr>
        <w:t xml:space="preserve"> u </w:t>
      </w:r>
      <w:proofErr w:type="spellStart"/>
      <w:r>
        <w:rPr>
          <w:rFonts w:ascii="Arial" w:eastAsia="Times New Roman" w:hAnsi="Arial" w:cs="Arial"/>
          <w:color w:val="000000"/>
          <w:sz w:val="24"/>
          <w:szCs w:val="24"/>
          <w:lang w:val="en-US"/>
        </w:rPr>
        <w:t>roku</w:t>
      </w:r>
      <w:proofErr w:type="spellEnd"/>
      <w:r>
        <w:rPr>
          <w:rFonts w:ascii="Arial" w:eastAsia="Times New Roman" w:hAnsi="Arial" w:cs="Arial"/>
          <w:color w:val="000000"/>
          <w:sz w:val="24"/>
          <w:szCs w:val="24"/>
          <w:lang w:val="en-US"/>
        </w:rPr>
        <w:t xml:space="preserve"> i </w:t>
      </w:r>
      <w:proofErr w:type="spellStart"/>
      <w:proofErr w:type="gramStart"/>
      <w:r>
        <w:rPr>
          <w:rFonts w:ascii="Arial" w:eastAsia="Times New Roman" w:hAnsi="Arial" w:cs="Arial"/>
          <w:color w:val="000000"/>
          <w:sz w:val="24"/>
          <w:szCs w:val="24"/>
          <w:lang w:val="en-US"/>
        </w:rPr>
        <w:t>na</w:t>
      </w:r>
      <w:proofErr w:type="spellEnd"/>
      <w:proofErr w:type="gram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način</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predviđen</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Ugovorom</w:t>
      </w:r>
      <w:proofErr w:type="spellEnd"/>
      <w:r>
        <w:rPr>
          <w:rFonts w:ascii="Arial" w:eastAsia="Times New Roman" w:hAnsi="Arial" w:cs="Arial"/>
          <w:color w:val="000000"/>
          <w:sz w:val="24"/>
          <w:szCs w:val="24"/>
          <w:lang w:val="en-US"/>
        </w:rPr>
        <w:t xml:space="preserve">.    </w:t>
      </w:r>
    </w:p>
    <w:p w14:paraId="59AF9574" w14:textId="77777777" w:rsidR="00F329B3" w:rsidRPr="00B46314" w:rsidRDefault="00F329B3" w:rsidP="00F329B3">
      <w:pPr>
        <w:spacing w:after="0" w:line="240" w:lineRule="auto"/>
        <w:ind w:left="720"/>
        <w:jc w:val="both"/>
        <w:rPr>
          <w:rFonts w:ascii="Arial" w:eastAsia="Times New Roman" w:hAnsi="Arial" w:cs="Arial"/>
          <w:color w:val="000000"/>
          <w:sz w:val="24"/>
          <w:szCs w:val="24"/>
          <w:lang w:val="en-US"/>
        </w:rPr>
      </w:pPr>
    </w:p>
    <w:p w14:paraId="400558C9" w14:textId="77777777" w:rsidR="00F329B3" w:rsidRDefault="00F329B3" w:rsidP="00F329B3">
      <w:pPr>
        <w:spacing w:after="0" w:line="240" w:lineRule="auto"/>
        <w:jc w:val="both"/>
        <w:rPr>
          <w:rFonts w:ascii="Arial" w:eastAsia="Times New Roman" w:hAnsi="Arial" w:cs="Arial"/>
          <w:b/>
          <w:color w:val="000000"/>
          <w:sz w:val="24"/>
          <w:szCs w:val="24"/>
          <w:lang w:val="sr-Latn-CS"/>
        </w:rPr>
      </w:pPr>
      <w:r w:rsidRPr="00B46314">
        <w:rPr>
          <w:rFonts w:ascii="Arial" w:eastAsia="Times New Roman" w:hAnsi="Arial" w:cs="Arial"/>
          <w:b/>
          <w:color w:val="000000"/>
          <w:sz w:val="24"/>
          <w:szCs w:val="24"/>
          <w:lang w:val="sr-Latn-CS"/>
        </w:rPr>
        <w:t>Antikorupcijsko pravilo i rješavanje sporova, zaključivanje i stupanje na snagu Ugovora</w:t>
      </w:r>
    </w:p>
    <w:p w14:paraId="282BED90" w14:textId="77777777" w:rsidR="00F329B3" w:rsidRPr="00B46314" w:rsidRDefault="00F329B3" w:rsidP="00F329B3">
      <w:pPr>
        <w:spacing w:after="0" w:line="240" w:lineRule="auto"/>
        <w:ind w:left="720"/>
        <w:jc w:val="both"/>
        <w:rPr>
          <w:rFonts w:ascii="Arial" w:eastAsia="Times New Roman" w:hAnsi="Arial" w:cs="Arial"/>
          <w:b/>
          <w:color w:val="000000"/>
          <w:sz w:val="24"/>
          <w:szCs w:val="24"/>
          <w:lang w:val="sr-Latn-CS"/>
        </w:rPr>
      </w:pPr>
    </w:p>
    <w:p w14:paraId="38457F49"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5D30E26B"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p>
    <w:p w14:paraId="376B06FA"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1FF77213"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p>
    <w:p w14:paraId="72E000CA"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javnoj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nabavci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koji</w:t>
      </w:r>
      <w:proofErr w:type="spellEnd"/>
      <w:r w:rsidRPr="00B46314">
        <w:rPr>
          <w:rFonts w:ascii="Arial" w:eastAsia="Times New Roman" w:hAnsi="Arial" w:cs="Arial"/>
          <w:color w:val="000000"/>
          <w:sz w:val="24"/>
          <w:szCs w:val="24"/>
          <w:lang w:val="en-US"/>
        </w:rPr>
        <w:t xml:space="preserve"> je </w:t>
      </w:r>
      <w:proofErr w:type="spellStart"/>
      <w:r w:rsidRPr="00B46314">
        <w:rPr>
          <w:rFonts w:ascii="Arial" w:eastAsia="Times New Roman" w:hAnsi="Arial" w:cs="Arial"/>
          <w:color w:val="000000"/>
          <w:sz w:val="24"/>
          <w:szCs w:val="24"/>
          <w:lang w:val="en-US"/>
        </w:rPr>
        <w:t>zaključen</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uz</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kršenje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antikorupcijskog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pravila</w:t>
      </w:r>
      <w:proofErr w:type="spellEnd"/>
      <w:r w:rsidRPr="00B46314">
        <w:rPr>
          <w:rFonts w:ascii="Arial" w:eastAsia="Times New Roman" w:hAnsi="Arial" w:cs="Arial"/>
          <w:color w:val="000000"/>
          <w:sz w:val="24"/>
          <w:szCs w:val="24"/>
          <w:lang w:val="en-US"/>
        </w:rPr>
        <w:t xml:space="preserve"> u </w:t>
      </w:r>
      <w:proofErr w:type="spellStart"/>
      <w:r w:rsidRPr="00B46314">
        <w:rPr>
          <w:rFonts w:ascii="Arial" w:eastAsia="Times New Roman" w:hAnsi="Arial" w:cs="Arial"/>
          <w:color w:val="000000"/>
          <w:sz w:val="24"/>
          <w:szCs w:val="24"/>
          <w:lang w:val="en-US"/>
        </w:rPr>
        <w:t>skladu</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sa</w:t>
      </w:r>
      <w:proofErr w:type="spellEnd"/>
      <w:proofErr w:type="gram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odredbama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važećeg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Zakona</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javnim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nabavkama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ništav</w:t>
      </w:r>
      <w:r>
        <w:rPr>
          <w:rFonts w:ascii="Arial" w:eastAsia="Times New Roman" w:hAnsi="Arial" w:cs="Arial"/>
          <w:color w:val="000000"/>
          <w:sz w:val="24"/>
          <w:szCs w:val="24"/>
          <w:lang w:val="en-US"/>
        </w:rPr>
        <w:t>an</w:t>
      </w:r>
      <w:proofErr w:type="spellEnd"/>
      <w:r w:rsidRPr="00B46314">
        <w:rPr>
          <w:rFonts w:ascii="Arial" w:eastAsia="Times New Roman" w:hAnsi="Arial" w:cs="Arial"/>
          <w:color w:val="000000"/>
          <w:sz w:val="24"/>
          <w:szCs w:val="24"/>
          <w:lang w:val="en-US"/>
        </w:rPr>
        <w:t xml:space="preserve"> je.</w:t>
      </w:r>
    </w:p>
    <w:p w14:paraId="168B46F0"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
    <w:p w14:paraId="782D1AE8" w14:textId="77777777" w:rsidR="00F329B3"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će</w:t>
      </w:r>
      <w:proofErr w:type="spellEnd"/>
      <w:proofErr w:type="gram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smatrati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zaključenim</w:t>
      </w:r>
      <w:proofErr w:type="spellEnd"/>
      <w:r w:rsidRPr="00B46314">
        <w:rPr>
          <w:rFonts w:ascii="Arial" w:eastAsia="Times New Roman" w:hAnsi="Arial" w:cs="Arial"/>
          <w:color w:val="000000"/>
          <w:sz w:val="24"/>
          <w:szCs w:val="24"/>
          <w:lang w:val="en-US"/>
        </w:rPr>
        <w:t xml:space="preserve"> i stupa </w:t>
      </w:r>
      <w:proofErr w:type="spellStart"/>
      <w:r w:rsidRPr="00B46314">
        <w:rPr>
          <w:rFonts w:ascii="Arial" w:eastAsia="Times New Roman" w:hAnsi="Arial" w:cs="Arial"/>
          <w:color w:val="000000"/>
          <w:sz w:val="24"/>
          <w:szCs w:val="24"/>
          <w:lang w:val="en-US"/>
        </w:rPr>
        <w:t>na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snagu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danom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potpisivanja</w:t>
      </w:r>
      <w:proofErr w:type="spellEnd"/>
      <w:r w:rsidRPr="00B46314">
        <w:rPr>
          <w:rFonts w:ascii="Arial" w:eastAsia="Times New Roman" w:hAnsi="Arial" w:cs="Arial"/>
          <w:color w:val="000000"/>
          <w:sz w:val="24"/>
          <w:szCs w:val="24"/>
          <w:lang w:val="en-US"/>
        </w:rPr>
        <w:t xml:space="preserve"> i </w:t>
      </w:r>
      <w:proofErr w:type="spellStart"/>
      <w:r w:rsidRPr="00B46314">
        <w:rPr>
          <w:rFonts w:ascii="Arial" w:eastAsia="Times New Roman" w:hAnsi="Arial" w:cs="Arial"/>
          <w:color w:val="000000"/>
          <w:sz w:val="24"/>
          <w:szCs w:val="24"/>
          <w:lang w:val="en-US"/>
        </w:rPr>
        <w:t>ovjere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ovlašćenih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predstavnika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strana</w:t>
      </w:r>
      <w:proofErr w:type="spellEnd"/>
      <w:r w:rsidRPr="00B46314">
        <w:rPr>
          <w:rFonts w:ascii="Arial" w:eastAsia="Times New Roman" w:hAnsi="Arial" w:cs="Arial"/>
          <w:color w:val="000000"/>
          <w:sz w:val="24"/>
          <w:szCs w:val="24"/>
          <w:lang w:val="en-US"/>
        </w:rPr>
        <w:t>.</w:t>
      </w:r>
    </w:p>
    <w:p w14:paraId="2188D513" w14:textId="77777777" w:rsidR="00F329B3" w:rsidRDefault="00F329B3" w:rsidP="00F329B3">
      <w:pPr>
        <w:spacing w:after="0" w:line="240" w:lineRule="auto"/>
        <w:jc w:val="both"/>
        <w:rPr>
          <w:rFonts w:ascii="Arial" w:eastAsia="Times New Roman" w:hAnsi="Arial" w:cs="Arial"/>
          <w:color w:val="000000"/>
          <w:sz w:val="24"/>
          <w:szCs w:val="24"/>
          <w:lang w:val="en-US"/>
        </w:rPr>
      </w:pPr>
    </w:p>
    <w:p w14:paraId="07A150C3"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2C1B60">
        <w:rPr>
          <w:rFonts w:ascii="Arial" w:eastAsia="Times New Roman" w:hAnsi="Arial" w:cs="Times New Roman"/>
          <w:b/>
          <w:sz w:val="24"/>
          <w:szCs w:val="32"/>
        </w:rPr>
        <w:t>ZAHTJEV ZA POJAŠNJENJE ILI IZMJENU I DOPUNU TENDERSKE DOKUMENTACIJE</w:t>
      </w:r>
      <w:bookmarkEnd w:id="13"/>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032DF46E"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w:t>
      </w:r>
      <w:r w:rsidR="00F329B3">
        <w:rPr>
          <w:rFonts w:ascii="Arial" w:eastAsia="Times New Roman" w:hAnsi="Arial" w:cs="Arial"/>
          <w:sz w:val="24"/>
          <w:szCs w:val="24"/>
        </w:rPr>
        <w:t>ZJN</w:t>
      </w:r>
      <w:r w:rsidRPr="002C1B60">
        <w:rPr>
          <w:rFonts w:ascii="Arial" w:eastAsia="Times New Roman" w:hAnsi="Arial" w:cs="Arial"/>
          <w:sz w:val="24"/>
          <w:szCs w:val="24"/>
        </w:rPr>
        <w:t xml:space="preserve">.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5309CFE1" w14:textId="370B856D"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4EF79E" w14:textId="500A86BB" w:rsidR="00BA5E45"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62664DDC" w14:textId="77777777" w:rsidR="0040466E" w:rsidRDefault="0040466E" w:rsidP="0040466E">
      <w:pPr>
        <w:spacing w:after="0" w:line="240" w:lineRule="auto"/>
        <w:rPr>
          <w:rFonts w:ascii="Arial" w:eastAsia="Times New Roman" w:hAnsi="Arial" w:cs="Arial"/>
          <w:i/>
          <w:iCs/>
          <w:color w:val="000000"/>
          <w:sz w:val="24"/>
          <w:szCs w:val="24"/>
        </w:rPr>
      </w:pPr>
    </w:p>
    <w:p w14:paraId="753A33F7" w14:textId="163C03B1" w:rsidR="000E0E55" w:rsidRDefault="00BC0526" w:rsidP="0040466E">
      <w:pPr>
        <w:spacing w:after="0" w:line="240" w:lineRule="auto"/>
        <w:rPr>
          <w:rFonts w:ascii="Arial" w:eastAsia="Times New Roman" w:hAnsi="Arial" w:cs="Arial"/>
          <w:i/>
          <w:iCs/>
          <w:color w:val="000000"/>
          <w:sz w:val="24"/>
          <w:szCs w:val="24"/>
        </w:rPr>
      </w:pPr>
      <w:r w:rsidRPr="00BC0526">
        <w:rPr>
          <w:rFonts w:ascii="Arial" w:eastAsia="Times New Roman" w:hAnsi="Arial" w:cs="Arial"/>
          <w:i/>
          <w:iCs/>
          <w:noProof/>
          <w:color w:val="000000"/>
          <w:sz w:val="24"/>
          <w:szCs w:val="24"/>
          <w:lang w:val="en-GB" w:eastAsia="en-GB"/>
        </w:rPr>
        <w:lastRenderedPageBreak/>
        <w:drawing>
          <wp:inline distT="0" distB="0" distL="0" distR="0" wp14:anchorId="1A44C0CB" wp14:editId="4B0BF2B5">
            <wp:extent cx="6134100" cy="84671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6122" cy="8469930"/>
                    </a:xfrm>
                    <a:prstGeom prst="rect">
                      <a:avLst/>
                    </a:prstGeom>
                    <a:noFill/>
                    <a:ln>
                      <a:noFill/>
                    </a:ln>
                  </pic:spPr>
                </pic:pic>
              </a:graphicData>
            </a:graphic>
          </wp:inline>
        </w:drawing>
      </w:r>
    </w:p>
    <w:p w14:paraId="54E87727" w14:textId="77777777" w:rsidR="000E0E55" w:rsidRDefault="000E0E55" w:rsidP="0040466E">
      <w:pPr>
        <w:spacing w:after="0" w:line="240" w:lineRule="auto"/>
        <w:rPr>
          <w:rFonts w:ascii="Arial" w:eastAsia="Times New Roman" w:hAnsi="Arial" w:cs="Arial"/>
          <w:i/>
          <w:iCs/>
          <w:color w:val="000000"/>
          <w:sz w:val="24"/>
          <w:szCs w:val="24"/>
        </w:rPr>
      </w:pPr>
    </w:p>
    <w:p w14:paraId="125DF4B5" w14:textId="77777777" w:rsidR="00AE0B78" w:rsidRPr="00E74861" w:rsidRDefault="00AE0B78" w:rsidP="0040466E">
      <w:pPr>
        <w:spacing w:after="0" w:line="240" w:lineRule="auto"/>
        <w:rPr>
          <w:rFonts w:ascii="Arial" w:eastAsia="Times New Roman" w:hAnsi="Arial" w:cs="Arial"/>
          <w:i/>
          <w:iCs/>
          <w:color w:val="000000"/>
          <w:sz w:val="24"/>
          <w:szCs w:val="24"/>
        </w:rPr>
      </w:pPr>
    </w:p>
    <w:p w14:paraId="267E7EA3"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4" w:name="_Toc62730568"/>
      <w:r w:rsidRPr="002C1B60">
        <w:rPr>
          <w:rFonts w:ascii="Arial" w:eastAsia="Times New Roman" w:hAnsi="Arial" w:cs="Times New Roman"/>
          <w:b/>
          <w:sz w:val="28"/>
          <w:szCs w:val="32"/>
        </w:rPr>
        <w:lastRenderedPageBreak/>
        <w:t>UPUTSTVO O PRAVNOM SREDSTVU</w:t>
      </w:r>
      <w:bookmarkEnd w:id="14"/>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29C504A8" w14:textId="77777777" w:rsidR="001047B6" w:rsidRPr="001047B6" w:rsidRDefault="001047B6" w:rsidP="001047B6">
      <w:pPr>
        <w:tabs>
          <w:tab w:val="left" w:pos="5760"/>
        </w:tabs>
        <w:spacing w:after="0" w:line="240" w:lineRule="auto"/>
        <w:jc w:val="center"/>
        <w:rPr>
          <w:rFonts w:ascii="Arial" w:eastAsia="Times New Roman" w:hAnsi="Arial" w:cs="Arial"/>
          <w:color w:val="000000"/>
          <w:sz w:val="24"/>
          <w:szCs w:val="24"/>
        </w:rPr>
      </w:pPr>
    </w:p>
    <w:p w14:paraId="3B111F4E" w14:textId="77777777"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 xml:space="preserve">Privredni subjekat može da izjavi žalbu protiv ove tenderske dokumentacije Komisiji </w:t>
      </w:r>
    </w:p>
    <w:p w14:paraId="1AEAD8CB" w14:textId="77777777"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za zaštitu prava:</w:t>
      </w:r>
    </w:p>
    <w:p w14:paraId="3E8B94F9" w14:textId="77777777" w:rsidR="00AF026E" w:rsidRPr="00AF026E" w:rsidRDefault="00AF026E" w:rsidP="00AF026E">
      <w:pPr>
        <w:tabs>
          <w:tab w:val="left" w:pos="5760"/>
        </w:tabs>
        <w:spacing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BDEFB43" w14:textId="77777777" w:rsidR="00AF026E" w:rsidRPr="00AF026E" w:rsidRDefault="00AF026E" w:rsidP="00AF026E">
      <w:pPr>
        <w:tabs>
          <w:tab w:val="left" w:pos="5760"/>
        </w:tabs>
        <w:spacing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459F4E9" w14:textId="77777777" w:rsidR="00AF026E" w:rsidRPr="00AF026E" w:rsidRDefault="00AF026E" w:rsidP="00AF026E">
      <w:pPr>
        <w:tabs>
          <w:tab w:val="left" w:pos="5760"/>
        </w:tabs>
        <w:spacing w:after="240"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A1551A2" w14:textId="77777777"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Žalba se izjavljuje preko naručioca neposredno putem ESJN-a. Žalba koja nije podnesena na naprijed predviđeni način biće odbijena kao nedozvoljena.</w:t>
      </w:r>
    </w:p>
    <w:p w14:paraId="6EE97629" w14:textId="77777777"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D66F996" w14:textId="77777777"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4980705D" w14:textId="76BCA42F" w:rsidR="006F275A" w:rsidRPr="00AE0B78" w:rsidRDefault="00AF026E" w:rsidP="00AE0B78">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11" w:history="1">
        <w:r w:rsidRPr="00AF026E">
          <w:rPr>
            <w:rStyle w:val="Hyperlink"/>
            <w:rFonts w:ascii="Arial" w:hAnsi="Arial" w:cs="Arial"/>
            <w:sz w:val="24"/>
            <w:szCs w:val="24"/>
          </w:rPr>
          <w:t>http://www.kontrola-nabavki.me/</w:t>
        </w:r>
      </w:hyperlink>
      <w:r w:rsidR="00AE0B78">
        <w:rPr>
          <w:rFonts w:ascii="Arial" w:hAnsi="Arial" w:cs="Arial"/>
          <w:color w:val="000000"/>
          <w:sz w:val="24"/>
          <w:szCs w:val="24"/>
        </w:rPr>
        <w:t>.“</w:t>
      </w:r>
    </w:p>
    <w:sectPr w:rsidR="006F275A" w:rsidRPr="00AE0B7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D92AA2" w14:textId="77777777" w:rsidR="00001E39" w:rsidRDefault="00001E39" w:rsidP="002C1B60">
      <w:pPr>
        <w:spacing w:after="0" w:line="240" w:lineRule="auto"/>
      </w:pPr>
      <w:r>
        <w:separator/>
      </w:r>
    </w:p>
  </w:endnote>
  <w:endnote w:type="continuationSeparator" w:id="0">
    <w:p w14:paraId="43E53D9D" w14:textId="77777777" w:rsidR="00001E39" w:rsidRDefault="00001E39"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859622"/>
      <w:docPartObj>
        <w:docPartGallery w:val="Page Numbers (Bottom of Page)"/>
        <w:docPartUnique/>
      </w:docPartObj>
    </w:sdtPr>
    <w:sdtEndPr>
      <w:rPr>
        <w:noProof/>
      </w:rPr>
    </w:sdtEndPr>
    <w:sdtContent>
      <w:p w14:paraId="25BD025C" w14:textId="10FC2ED8" w:rsidR="00E07B96" w:rsidRDefault="00E07B96">
        <w:pPr>
          <w:pStyle w:val="Footer"/>
          <w:jc w:val="right"/>
        </w:pPr>
        <w:r>
          <w:fldChar w:fldCharType="begin"/>
        </w:r>
        <w:r>
          <w:instrText xml:space="preserve"> PAGE   \* MERGEFORMAT </w:instrText>
        </w:r>
        <w:r>
          <w:fldChar w:fldCharType="separate"/>
        </w:r>
        <w:r w:rsidR="003A67EE">
          <w:rPr>
            <w:noProof/>
          </w:rPr>
          <w:t>9</w:t>
        </w:r>
        <w:r>
          <w:rPr>
            <w:noProof/>
          </w:rPr>
          <w:fldChar w:fldCharType="end"/>
        </w:r>
      </w:p>
    </w:sdtContent>
  </w:sdt>
  <w:p w14:paraId="2A197B2A" w14:textId="77777777" w:rsidR="00925AE5" w:rsidRDefault="00925A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1E47DA" w14:textId="77777777" w:rsidR="00001E39" w:rsidRDefault="00001E39" w:rsidP="002C1B60">
      <w:pPr>
        <w:spacing w:after="0" w:line="240" w:lineRule="auto"/>
      </w:pPr>
      <w:r>
        <w:separator/>
      </w:r>
    </w:p>
  </w:footnote>
  <w:footnote w:type="continuationSeparator" w:id="0">
    <w:p w14:paraId="319853B7" w14:textId="77777777" w:rsidR="00001E39" w:rsidRDefault="00001E39" w:rsidP="002C1B60">
      <w:pPr>
        <w:spacing w:after="0" w:line="240" w:lineRule="auto"/>
      </w:pPr>
      <w:r>
        <w:continuationSeparator/>
      </w:r>
    </w:p>
  </w:footnote>
  <w:footnote w:id="1">
    <w:p w14:paraId="71092EC6" w14:textId="77777777" w:rsidR="00925AE5" w:rsidRPr="007F2BA0" w:rsidRDefault="00925AE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25AE5" w:rsidRPr="007F2BA0" w:rsidRDefault="00925AE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0B14ED91" w:rsidR="00925AE5" w:rsidRPr="007F2BA0" w:rsidRDefault="00925AE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EC3012">
        <w:rPr>
          <w:rFonts w:ascii="Arial" w:hAnsi="Arial" w:cs="Arial"/>
          <w:sz w:val="14"/>
          <w:szCs w:val="16"/>
          <w:lang w:val="sr-Latn-ME"/>
        </w:rPr>
        <w:t xml:space="preserve"> 2.1 </w:t>
      </w:r>
      <w:r>
        <w:rPr>
          <w:rFonts w:ascii="Arial" w:hAnsi="Arial" w:cs="Arial"/>
          <w:sz w:val="14"/>
          <w:szCs w:val="16"/>
        </w:rPr>
        <w:t>I</w:t>
      </w:r>
      <w:r w:rsidRPr="00EC3012">
        <w:rPr>
          <w:rFonts w:ascii="Arial" w:hAnsi="Arial" w:cs="Arial"/>
          <w:sz w:val="14"/>
          <w:szCs w:val="16"/>
          <w:lang w:val="sr-Latn-ME"/>
        </w:rPr>
        <w:t xml:space="preserve"> 2.2 </w:t>
      </w:r>
      <w:proofErr w:type="spellStart"/>
      <w:r w:rsidRPr="007F2BA0">
        <w:rPr>
          <w:rFonts w:ascii="Arial" w:hAnsi="Arial" w:cs="Arial"/>
          <w:sz w:val="14"/>
          <w:szCs w:val="16"/>
        </w:rPr>
        <w:t>iz</w:t>
      </w:r>
      <w:proofErr w:type="spellEnd"/>
      <w:r w:rsidRPr="00EC3012">
        <w:rPr>
          <w:rFonts w:ascii="Arial" w:hAnsi="Arial" w:cs="Arial"/>
          <w:sz w:val="14"/>
          <w:szCs w:val="16"/>
          <w:lang w:val="sr-Latn-ME"/>
        </w:rPr>
        <w:t xml:space="preserve"> </w:t>
      </w:r>
      <w:r w:rsidRPr="007F2BA0">
        <w:rPr>
          <w:rFonts w:ascii="Arial" w:hAnsi="Arial" w:cs="Arial"/>
          <w:sz w:val="14"/>
          <w:szCs w:val="16"/>
        </w:rPr>
        <w:t>ta</w:t>
      </w:r>
      <w:r w:rsidRPr="00EC3012">
        <w:rPr>
          <w:rFonts w:ascii="Arial" w:hAnsi="Arial" w:cs="Arial"/>
          <w:sz w:val="14"/>
          <w:szCs w:val="16"/>
          <w:lang w:val="sr-Latn-ME"/>
        </w:rPr>
        <w:t>č</w:t>
      </w:r>
      <w:proofErr w:type="spellStart"/>
      <w:r w:rsidRPr="007F2BA0">
        <w:rPr>
          <w:rFonts w:ascii="Arial" w:hAnsi="Arial" w:cs="Arial"/>
          <w:sz w:val="14"/>
          <w:szCs w:val="16"/>
        </w:rPr>
        <w:t>ke</w:t>
      </w:r>
      <w:proofErr w:type="spellEnd"/>
      <w:r w:rsidRPr="00EC3012">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92DCDC5" w14:textId="77777777" w:rsidR="00F13615" w:rsidRPr="007F2BA0" w:rsidRDefault="00F13615" w:rsidP="00F1361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479D4A10" w14:textId="77777777" w:rsidR="00925AE5" w:rsidRPr="00367536" w:rsidRDefault="00925AE5"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w:t>
      </w:r>
      <w:proofErr w:type="spellEnd"/>
      <w:r w:rsidRPr="00EC3012">
        <w:rPr>
          <w:rFonts w:ascii="Arial" w:hAnsi="Arial" w:cs="Arial"/>
          <w:sz w:val="14"/>
          <w:szCs w:val="16"/>
          <w:lang w:val="sr-Latn-ME"/>
        </w:rPr>
        <w:t>č</w:t>
      </w:r>
      <w:proofErr w:type="spellStart"/>
      <w:r w:rsidRPr="007F2BA0">
        <w:rPr>
          <w:rFonts w:ascii="Arial" w:hAnsi="Arial" w:cs="Arial"/>
          <w:sz w:val="14"/>
          <w:szCs w:val="16"/>
        </w:rPr>
        <w:t>uju</w:t>
      </w:r>
      <w:proofErr w:type="spellEnd"/>
      <w:r w:rsidRPr="00EC3012">
        <w:rPr>
          <w:rFonts w:ascii="Arial" w:hAnsi="Arial" w:cs="Arial"/>
          <w:sz w:val="14"/>
          <w:szCs w:val="16"/>
          <w:lang w:val="sr-Latn-ME"/>
        </w:rPr>
        <w:t>ć</w:t>
      </w:r>
      <w:r w:rsidRPr="007F2BA0">
        <w:rPr>
          <w:rFonts w:ascii="Arial" w:hAnsi="Arial" w:cs="Arial"/>
          <w:sz w:val="14"/>
          <w:szCs w:val="16"/>
        </w:rPr>
        <w:t>i</w:t>
      </w:r>
      <w:r w:rsidRPr="00EC3012">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EC3012">
        <w:rPr>
          <w:rFonts w:ascii="Arial" w:hAnsi="Arial" w:cs="Arial"/>
          <w:sz w:val="14"/>
          <w:szCs w:val="16"/>
          <w:lang w:val="sr-Latn-ME"/>
        </w:rPr>
        <w:t>š</w:t>
      </w:r>
      <w:proofErr w:type="spellStart"/>
      <w:r w:rsidRPr="007F2BA0">
        <w:rPr>
          <w:rFonts w:ascii="Arial" w:hAnsi="Arial" w:cs="Arial"/>
          <w:sz w:val="14"/>
          <w:szCs w:val="16"/>
        </w:rPr>
        <w:t>kove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EC3012">
        <w:rPr>
          <w:rFonts w:ascii="Arial" w:hAnsi="Arial" w:cs="Arial"/>
          <w:sz w:val="14"/>
          <w:szCs w:val="16"/>
          <w:lang w:val="sr-Latn-ME"/>
        </w:rPr>
        <w:t xml:space="preserve"> </w:t>
      </w:r>
      <w:r w:rsidRPr="007F2BA0">
        <w:rPr>
          <w:rFonts w:ascii="Arial" w:hAnsi="Arial" w:cs="Arial"/>
          <w:sz w:val="14"/>
          <w:szCs w:val="16"/>
        </w:rPr>
        <w:t>i</w:t>
      </w:r>
      <w:r w:rsidRPr="00EC3012">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EC3012">
        <w:rPr>
          <w:rFonts w:ascii="Arial" w:hAnsi="Arial" w:cs="Arial"/>
          <w:sz w:val="14"/>
          <w:szCs w:val="16"/>
          <w:lang w:val="sr-Latn-ME"/>
        </w:rPr>
        <w:t>ć</w:t>
      </w:r>
      <w:r w:rsidRPr="007F2BA0">
        <w:rPr>
          <w:rFonts w:ascii="Arial" w:hAnsi="Arial" w:cs="Arial"/>
          <w:sz w:val="14"/>
          <w:szCs w:val="16"/>
        </w:rPr>
        <w:t>a</w:t>
      </w:r>
      <w:r w:rsidRPr="00EC3012">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EC3012">
        <w:rPr>
          <w:rFonts w:ascii="Arial" w:hAnsi="Arial" w:cs="Arial"/>
          <w:sz w:val="14"/>
          <w:szCs w:val="16"/>
          <w:lang w:val="sr-Latn-ME"/>
        </w:rPr>
        <w:t>.</w:t>
      </w:r>
    </w:p>
  </w:footnote>
  <w:footnote w:id="6">
    <w:p w14:paraId="45781AD4" w14:textId="77777777" w:rsidR="00925AE5" w:rsidRPr="0083641C" w:rsidRDefault="00925AE5"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25AE5" w:rsidRPr="007F2BA0" w:rsidRDefault="00925AE5"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C3012">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EC3012">
        <w:rPr>
          <w:rFonts w:ascii="Arial" w:hAnsi="Arial" w:cs="Arial"/>
          <w:sz w:val="14"/>
          <w:szCs w:val="14"/>
          <w:lang w:val="sr-Latn-ME"/>
        </w:rPr>
        <w:t xml:space="preserve"> </w:t>
      </w:r>
      <w:r w:rsidRPr="007F2BA0">
        <w:rPr>
          <w:rFonts w:ascii="Arial" w:hAnsi="Arial" w:cs="Arial"/>
          <w:sz w:val="14"/>
          <w:szCs w:val="14"/>
        </w:rPr>
        <w:t>je</w:t>
      </w:r>
      <w:r w:rsidRPr="00EC3012">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EC3012">
        <w:rPr>
          <w:rFonts w:ascii="Arial" w:hAnsi="Arial" w:cs="Arial"/>
          <w:sz w:val="14"/>
          <w:szCs w:val="14"/>
          <w:lang w:val="sr-Latn-ME"/>
        </w:rPr>
        <w:t>đ</w:t>
      </w:r>
      <w:proofErr w:type="spellStart"/>
      <w:r w:rsidRPr="007F2BA0">
        <w:rPr>
          <w:rFonts w:ascii="Arial" w:hAnsi="Arial" w:cs="Arial"/>
          <w:sz w:val="14"/>
          <w:szCs w:val="14"/>
        </w:rPr>
        <w:t>eno</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EC3012">
        <w:rPr>
          <w:rFonts w:ascii="Arial" w:hAnsi="Arial" w:cs="Arial"/>
          <w:sz w:val="14"/>
          <w:szCs w:val="14"/>
          <w:lang w:val="sr-Latn-ME"/>
        </w:rPr>
        <w:t>č</w:t>
      </w:r>
      <w:proofErr w:type="spellStart"/>
      <w:r w:rsidRPr="007F2BA0">
        <w:rPr>
          <w:rFonts w:ascii="Arial" w:hAnsi="Arial" w:cs="Arial"/>
          <w:sz w:val="14"/>
          <w:szCs w:val="14"/>
        </w:rPr>
        <w:t>ivanje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EC3012">
        <w:rPr>
          <w:rFonts w:ascii="Arial" w:hAnsi="Arial" w:cs="Arial"/>
          <w:sz w:val="14"/>
          <w:szCs w:val="14"/>
          <w:lang w:val="sr-Latn-ME"/>
        </w:rPr>
        <w:t xml:space="preserve"> </w:t>
      </w:r>
      <w:r w:rsidRPr="007F2BA0">
        <w:rPr>
          <w:rFonts w:ascii="Arial" w:hAnsi="Arial" w:cs="Arial"/>
          <w:sz w:val="14"/>
          <w:szCs w:val="14"/>
        </w:rPr>
        <w:t>se</w:t>
      </w:r>
      <w:r w:rsidRPr="00EC3012">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EC3012">
        <w:rPr>
          <w:rFonts w:ascii="Arial" w:hAnsi="Arial" w:cs="Arial"/>
          <w:sz w:val="14"/>
          <w:szCs w:val="14"/>
          <w:lang w:val="sr-Latn-ME"/>
        </w:rPr>
        <w:t xml:space="preserve"> </w:t>
      </w:r>
      <w:r w:rsidRPr="007F2BA0">
        <w:rPr>
          <w:rFonts w:ascii="Arial" w:hAnsi="Arial" w:cs="Arial"/>
          <w:sz w:val="14"/>
          <w:szCs w:val="14"/>
        </w:rPr>
        <w:t>za</w:t>
      </w:r>
      <w:r w:rsidRPr="00EC3012">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8">
    <w:p w14:paraId="5065C14B" w14:textId="77777777" w:rsidR="00925AE5" w:rsidRPr="002E211C" w:rsidRDefault="00925AE5"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448B0"/>
    <w:multiLevelType w:val="multilevel"/>
    <w:tmpl w:val="AFC6C8A0"/>
    <w:lvl w:ilvl="0">
      <w:start w:val="1"/>
      <w:numFmt w:val="decimal"/>
      <w:lvlText w:val="%1."/>
      <w:lvlJc w:val="left"/>
      <w:pPr>
        <w:ind w:left="502" w:hanging="360"/>
      </w:pPr>
      <w:rPr>
        <w:b/>
      </w:rPr>
    </w:lvl>
    <w:lvl w:ilvl="1">
      <w:start w:val="2"/>
      <w:numFmt w:val="decimal"/>
      <w:isLgl/>
      <w:lvlText w:val="%1.%2."/>
      <w:lvlJc w:val="left"/>
      <w:pPr>
        <w:ind w:left="862" w:hanging="720"/>
      </w:pPr>
      <w:rPr>
        <w:b/>
      </w:rPr>
    </w:lvl>
    <w:lvl w:ilvl="2">
      <w:start w:val="1"/>
      <w:numFmt w:val="decimal"/>
      <w:isLgl/>
      <w:lvlText w:val="%1.%2.%3."/>
      <w:lvlJc w:val="left"/>
      <w:pPr>
        <w:ind w:left="862" w:hanging="720"/>
      </w:pPr>
      <w:rPr>
        <w:b/>
      </w:rPr>
    </w:lvl>
    <w:lvl w:ilvl="3">
      <w:start w:val="1"/>
      <w:numFmt w:val="decimal"/>
      <w:isLgl/>
      <w:lvlText w:val="%1.%2.%3.%4."/>
      <w:lvlJc w:val="left"/>
      <w:pPr>
        <w:ind w:left="1222" w:hanging="1080"/>
      </w:pPr>
      <w:rPr>
        <w:b/>
      </w:rPr>
    </w:lvl>
    <w:lvl w:ilvl="4">
      <w:start w:val="1"/>
      <w:numFmt w:val="decimal"/>
      <w:isLgl/>
      <w:lvlText w:val="%1.%2.%3.%4.%5."/>
      <w:lvlJc w:val="left"/>
      <w:pPr>
        <w:ind w:left="1222" w:hanging="1080"/>
      </w:pPr>
      <w:rPr>
        <w:b/>
      </w:rPr>
    </w:lvl>
    <w:lvl w:ilvl="5">
      <w:start w:val="1"/>
      <w:numFmt w:val="decimal"/>
      <w:isLgl/>
      <w:lvlText w:val="%1.%2.%3.%4.%5.%6."/>
      <w:lvlJc w:val="left"/>
      <w:pPr>
        <w:ind w:left="1582" w:hanging="1440"/>
      </w:pPr>
      <w:rPr>
        <w:b/>
      </w:rPr>
    </w:lvl>
    <w:lvl w:ilvl="6">
      <w:start w:val="1"/>
      <w:numFmt w:val="decimal"/>
      <w:isLgl/>
      <w:lvlText w:val="%1.%2.%3.%4.%5.%6.%7."/>
      <w:lvlJc w:val="left"/>
      <w:pPr>
        <w:ind w:left="1582" w:hanging="1440"/>
      </w:pPr>
      <w:rPr>
        <w:b/>
      </w:rPr>
    </w:lvl>
    <w:lvl w:ilvl="7">
      <w:start w:val="1"/>
      <w:numFmt w:val="decimal"/>
      <w:isLgl/>
      <w:lvlText w:val="%1.%2.%3.%4.%5.%6.%7.%8."/>
      <w:lvlJc w:val="left"/>
      <w:pPr>
        <w:ind w:left="1942" w:hanging="1800"/>
      </w:pPr>
      <w:rPr>
        <w:b/>
      </w:rPr>
    </w:lvl>
    <w:lvl w:ilvl="8">
      <w:start w:val="1"/>
      <w:numFmt w:val="decimal"/>
      <w:isLgl/>
      <w:lvlText w:val="%1.%2.%3.%4.%5.%6.%7.%8.%9."/>
      <w:lvlJc w:val="left"/>
      <w:pPr>
        <w:ind w:left="2302" w:hanging="2160"/>
      </w:pPr>
      <w:rPr>
        <w:b/>
      </w:rPr>
    </w:lvl>
  </w:abstractNum>
  <w:abstractNum w:abstractNumId="3" w15:restartNumberingAfterBreak="0">
    <w:nsid w:val="0C8F05BB"/>
    <w:multiLevelType w:val="hybridMultilevel"/>
    <w:tmpl w:val="EFAAFE5C"/>
    <w:lvl w:ilvl="0" w:tplc="BA18DA30">
      <w:numFmt w:val="bullet"/>
      <w:lvlText w:val="-"/>
      <w:lvlJc w:val="left"/>
      <w:pPr>
        <w:ind w:left="29" w:hanging="87"/>
      </w:pPr>
      <w:rPr>
        <w:rFonts w:ascii="Arial" w:eastAsia="Arial" w:hAnsi="Arial" w:cs="Arial" w:hint="default"/>
        <w:b w:val="0"/>
        <w:bCs w:val="0"/>
        <w:i w:val="0"/>
        <w:iCs w:val="0"/>
        <w:w w:val="101"/>
        <w:sz w:val="14"/>
        <w:szCs w:val="14"/>
        <w:lang w:val="bs-Latn" w:eastAsia="en-US" w:bidi="ar-SA"/>
      </w:rPr>
    </w:lvl>
    <w:lvl w:ilvl="1" w:tplc="FDC88C68">
      <w:numFmt w:val="bullet"/>
      <w:lvlText w:val="•"/>
      <w:lvlJc w:val="left"/>
      <w:pPr>
        <w:ind w:left="570" w:hanging="87"/>
      </w:pPr>
      <w:rPr>
        <w:lang w:val="bs-Latn" w:eastAsia="en-US" w:bidi="ar-SA"/>
      </w:rPr>
    </w:lvl>
    <w:lvl w:ilvl="2" w:tplc="EA80C8AC">
      <w:numFmt w:val="bullet"/>
      <w:lvlText w:val="•"/>
      <w:lvlJc w:val="left"/>
      <w:pPr>
        <w:ind w:left="1120" w:hanging="87"/>
      </w:pPr>
      <w:rPr>
        <w:lang w:val="bs-Latn" w:eastAsia="en-US" w:bidi="ar-SA"/>
      </w:rPr>
    </w:lvl>
    <w:lvl w:ilvl="3" w:tplc="0BBCAE04">
      <w:numFmt w:val="bullet"/>
      <w:lvlText w:val="•"/>
      <w:lvlJc w:val="left"/>
      <w:pPr>
        <w:ind w:left="1670" w:hanging="87"/>
      </w:pPr>
      <w:rPr>
        <w:lang w:val="bs-Latn" w:eastAsia="en-US" w:bidi="ar-SA"/>
      </w:rPr>
    </w:lvl>
    <w:lvl w:ilvl="4" w:tplc="7E3C2E9A">
      <w:numFmt w:val="bullet"/>
      <w:lvlText w:val="•"/>
      <w:lvlJc w:val="left"/>
      <w:pPr>
        <w:ind w:left="2221" w:hanging="87"/>
      </w:pPr>
      <w:rPr>
        <w:lang w:val="bs-Latn" w:eastAsia="en-US" w:bidi="ar-SA"/>
      </w:rPr>
    </w:lvl>
    <w:lvl w:ilvl="5" w:tplc="37DC829E">
      <w:numFmt w:val="bullet"/>
      <w:lvlText w:val="•"/>
      <w:lvlJc w:val="left"/>
      <w:pPr>
        <w:ind w:left="2771" w:hanging="87"/>
      </w:pPr>
      <w:rPr>
        <w:lang w:val="bs-Latn" w:eastAsia="en-US" w:bidi="ar-SA"/>
      </w:rPr>
    </w:lvl>
    <w:lvl w:ilvl="6" w:tplc="4A842D9A">
      <w:numFmt w:val="bullet"/>
      <w:lvlText w:val="•"/>
      <w:lvlJc w:val="left"/>
      <w:pPr>
        <w:ind w:left="3321" w:hanging="87"/>
      </w:pPr>
      <w:rPr>
        <w:lang w:val="bs-Latn" w:eastAsia="en-US" w:bidi="ar-SA"/>
      </w:rPr>
    </w:lvl>
    <w:lvl w:ilvl="7" w:tplc="EAA44A16">
      <w:numFmt w:val="bullet"/>
      <w:lvlText w:val="•"/>
      <w:lvlJc w:val="left"/>
      <w:pPr>
        <w:ind w:left="3872" w:hanging="87"/>
      </w:pPr>
      <w:rPr>
        <w:lang w:val="bs-Latn" w:eastAsia="en-US" w:bidi="ar-SA"/>
      </w:rPr>
    </w:lvl>
    <w:lvl w:ilvl="8" w:tplc="9D7C3B30">
      <w:numFmt w:val="bullet"/>
      <w:lvlText w:val="•"/>
      <w:lvlJc w:val="left"/>
      <w:pPr>
        <w:ind w:left="4422" w:hanging="87"/>
      </w:pPr>
      <w:rPr>
        <w:lang w:val="bs-Latn" w:eastAsia="en-US" w:bidi="ar-SA"/>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D71250E"/>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CC54944"/>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66987"/>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0F900AF"/>
    <w:multiLevelType w:val="hybridMultilevel"/>
    <w:tmpl w:val="BDB07A04"/>
    <w:lvl w:ilvl="0" w:tplc="DCE6F954">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42B0C85"/>
    <w:multiLevelType w:val="multilevel"/>
    <w:tmpl w:val="C92E5F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644526C"/>
    <w:multiLevelType w:val="hybridMultilevel"/>
    <w:tmpl w:val="F56A8558"/>
    <w:lvl w:ilvl="0" w:tplc="03F064AE">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F67E87"/>
    <w:multiLevelType w:val="hybridMultilevel"/>
    <w:tmpl w:val="6FD4B0C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4BC21D30"/>
    <w:multiLevelType w:val="hybridMultilevel"/>
    <w:tmpl w:val="611833F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5"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8" w15:restartNumberingAfterBreak="0">
    <w:nsid w:val="5CD94BBA"/>
    <w:multiLevelType w:val="hybridMultilevel"/>
    <w:tmpl w:val="B3CACE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6300389E"/>
    <w:multiLevelType w:val="multilevel"/>
    <w:tmpl w:val="191810E0"/>
    <w:lvl w:ilvl="0">
      <w:start w:val="1"/>
      <w:numFmt w:val="decimal"/>
      <w:lvlText w:val="%1."/>
      <w:lvlJc w:val="left"/>
      <w:pPr>
        <w:ind w:left="1070" w:hanging="360"/>
      </w:pPr>
      <w:rPr>
        <w:rFonts w:hint="default"/>
        <w:b/>
        <w:i/>
      </w:rPr>
    </w:lvl>
    <w:lvl w:ilvl="1">
      <w:start w:val="1"/>
      <w:numFmt w:val="decimal"/>
      <w:isLgl/>
      <w:lvlText w:val="%1.%2"/>
      <w:lvlJc w:val="left"/>
      <w:pPr>
        <w:ind w:left="1070" w:hanging="36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0" w15:restartNumberingAfterBreak="0">
    <w:nsid w:val="636C69C3"/>
    <w:multiLevelType w:val="multilevel"/>
    <w:tmpl w:val="7A5A66C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5"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9056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8" w15:restartNumberingAfterBreak="0">
    <w:nsid w:val="7D626D89"/>
    <w:multiLevelType w:val="hybridMultilevel"/>
    <w:tmpl w:val="A9C8F234"/>
    <w:lvl w:ilvl="0" w:tplc="DCE6F954">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num w:numId="1">
    <w:abstractNumId w:val="15"/>
  </w:num>
  <w:num w:numId="2">
    <w:abstractNumId w:val="4"/>
  </w:num>
  <w:num w:numId="3">
    <w:abstractNumId w:val="26"/>
  </w:num>
  <w:num w:numId="4">
    <w:abstractNumId w:val="20"/>
  </w:num>
  <w:num w:numId="5">
    <w:abstractNumId w:val="0"/>
  </w:num>
  <w:num w:numId="6">
    <w:abstractNumId w:val="34"/>
  </w:num>
  <w:num w:numId="7">
    <w:abstractNumId w:val="11"/>
  </w:num>
  <w:num w:numId="8">
    <w:abstractNumId w:val="10"/>
  </w:num>
  <w:num w:numId="9">
    <w:abstractNumId w:val="5"/>
  </w:num>
  <w:num w:numId="10">
    <w:abstractNumId w:val="24"/>
  </w:num>
  <w:num w:numId="11">
    <w:abstractNumId w:val="6"/>
  </w:num>
  <w:num w:numId="12">
    <w:abstractNumId w:val="25"/>
  </w:num>
  <w:num w:numId="13">
    <w:abstractNumId w:val="1"/>
  </w:num>
  <w:num w:numId="14">
    <w:abstractNumId w:val="19"/>
  </w:num>
  <w:num w:numId="15">
    <w:abstractNumId w:val="33"/>
  </w:num>
  <w:num w:numId="16">
    <w:abstractNumId w:val="9"/>
  </w:num>
  <w:num w:numId="17">
    <w:abstractNumId w:val="32"/>
  </w:num>
  <w:num w:numId="18">
    <w:abstractNumId w:val="31"/>
  </w:num>
  <w:num w:numId="19">
    <w:abstractNumId w:val="27"/>
  </w:num>
  <w:num w:numId="20">
    <w:abstractNumId w:val="18"/>
  </w:num>
  <w:num w:numId="21">
    <w:abstractNumId w:val="8"/>
  </w:num>
  <w:num w:numId="22">
    <w:abstractNumId w:val="36"/>
  </w:num>
  <w:num w:numId="23">
    <w:abstractNumId w:val="22"/>
  </w:num>
  <w:num w:numId="24">
    <w:abstractNumId w:val="21"/>
  </w:num>
  <w:num w:numId="25">
    <w:abstractNumId w:val="35"/>
  </w:num>
  <w:num w:numId="26">
    <w:abstractNumId w:val="23"/>
  </w:num>
  <w:num w:numId="27">
    <w:abstractNumId w:val="14"/>
  </w:num>
  <w:num w:numId="28">
    <w:abstractNumId w:val="28"/>
  </w:num>
  <w:num w:numId="29">
    <w:abstractNumId w:val="7"/>
  </w:num>
  <w:num w:numId="30">
    <w:abstractNumId w:val="29"/>
  </w:num>
  <w:num w:numId="31">
    <w:abstractNumId w:val="12"/>
  </w:num>
  <w:num w:numId="32">
    <w:abstractNumId w:val="38"/>
  </w:num>
  <w:num w:numId="33">
    <w:abstractNumId w:val="37"/>
  </w:num>
  <w:num w:numId="34">
    <w:abstractNumId w:val="17"/>
  </w:num>
  <w:num w:numId="35">
    <w:abstractNumId w:val="30"/>
  </w:num>
  <w:num w:numId="36">
    <w:abstractNumId w:val="13"/>
  </w:num>
  <w:num w:numId="37">
    <w:abstractNumId w:val="16"/>
  </w:num>
  <w:num w:numId="38">
    <w:abstractNumId w:val="3"/>
  </w:num>
  <w:num w:numId="3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1E39"/>
    <w:rsid w:val="0003087A"/>
    <w:rsid w:val="00031FF9"/>
    <w:rsid w:val="00036649"/>
    <w:rsid w:val="000420D3"/>
    <w:rsid w:val="00062AC6"/>
    <w:rsid w:val="00067D2E"/>
    <w:rsid w:val="00072DDF"/>
    <w:rsid w:val="00073AE2"/>
    <w:rsid w:val="0008299F"/>
    <w:rsid w:val="00082C48"/>
    <w:rsid w:val="000916B8"/>
    <w:rsid w:val="000A4BA7"/>
    <w:rsid w:val="000B6342"/>
    <w:rsid w:val="000C617C"/>
    <w:rsid w:val="000C7739"/>
    <w:rsid w:val="000E0E55"/>
    <w:rsid w:val="000F0E83"/>
    <w:rsid w:val="000F7BC1"/>
    <w:rsid w:val="00103174"/>
    <w:rsid w:val="00103F9A"/>
    <w:rsid w:val="001047B6"/>
    <w:rsid w:val="00120C57"/>
    <w:rsid w:val="001545B5"/>
    <w:rsid w:val="00157F4B"/>
    <w:rsid w:val="00181839"/>
    <w:rsid w:val="00183F02"/>
    <w:rsid w:val="001952AF"/>
    <w:rsid w:val="001A1E4E"/>
    <w:rsid w:val="001B179A"/>
    <w:rsid w:val="001C726D"/>
    <w:rsid w:val="001D2798"/>
    <w:rsid w:val="001E699E"/>
    <w:rsid w:val="001E79D4"/>
    <w:rsid w:val="001F6C45"/>
    <w:rsid w:val="00206159"/>
    <w:rsid w:val="00212F4B"/>
    <w:rsid w:val="00213F43"/>
    <w:rsid w:val="00220C15"/>
    <w:rsid w:val="002408D2"/>
    <w:rsid w:val="002620B2"/>
    <w:rsid w:val="00271CFA"/>
    <w:rsid w:val="00275AD7"/>
    <w:rsid w:val="00280493"/>
    <w:rsid w:val="00296A40"/>
    <w:rsid w:val="002C1B60"/>
    <w:rsid w:val="002D6707"/>
    <w:rsid w:val="002E5B43"/>
    <w:rsid w:val="002F09A9"/>
    <w:rsid w:val="002F6CEB"/>
    <w:rsid w:val="0030546C"/>
    <w:rsid w:val="003115E7"/>
    <w:rsid w:val="00313AD8"/>
    <w:rsid w:val="00315633"/>
    <w:rsid w:val="003222F7"/>
    <w:rsid w:val="00333039"/>
    <w:rsid w:val="00337B3E"/>
    <w:rsid w:val="00341719"/>
    <w:rsid w:val="003458D7"/>
    <w:rsid w:val="00351ED6"/>
    <w:rsid w:val="00352FA4"/>
    <w:rsid w:val="00361DE7"/>
    <w:rsid w:val="003627CF"/>
    <w:rsid w:val="00362A93"/>
    <w:rsid w:val="00363DD1"/>
    <w:rsid w:val="00364ED6"/>
    <w:rsid w:val="00370D6C"/>
    <w:rsid w:val="003739D5"/>
    <w:rsid w:val="0038633D"/>
    <w:rsid w:val="00396850"/>
    <w:rsid w:val="00396D8A"/>
    <w:rsid w:val="003A2DA5"/>
    <w:rsid w:val="003A67EE"/>
    <w:rsid w:val="003A68F3"/>
    <w:rsid w:val="003B429D"/>
    <w:rsid w:val="003B7ECC"/>
    <w:rsid w:val="003E0325"/>
    <w:rsid w:val="003E5E41"/>
    <w:rsid w:val="003F6F6F"/>
    <w:rsid w:val="004015AB"/>
    <w:rsid w:val="00401A61"/>
    <w:rsid w:val="0040466E"/>
    <w:rsid w:val="00407856"/>
    <w:rsid w:val="00416680"/>
    <w:rsid w:val="00420388"/>
    <w:rsid w:val="004365C4"/>
    <w:rsid w:val="00437D30"/>
    <w:rsid w:val="0044262D"/>
    <w:rsid w:val="00447D26"/>
    <w:rsid w:val="00485838"/>
    <w:rsid w:val="00486124"/>
    <w:rsid w:val="00486918"/>
    <w:rsid w:val="004A2AFD"/>
    <w:rsid w:val="004B608E"/>
    <w:rsid w:val="004C7272"/>
    <w:rsid w:val="004F1B58"/>
    <w:rsid w:val="004F2C50"/>
    <w:rsid w:val="00510E02"/>
    <w:rsid w:val="00516E56"/>
    <w:rsid w:val="0053092C"/>
    <w:rsid w:val="00535D01"/>
    <w:rsid w:val="00543C1D"/>
    <w:rsid w:val="00543EFA"/>
    <w:rsid w:val="00547C0E"/>
    <w:rsid w:val="005503A7"/>
    <w:rsid w:val="0055082D"/>
    <w:rsid w:val="0055217E"/>
    <w:rsid w:val="00556A8F"/>
    <w:rsid w:val="005744CA"/>
    <w:rsid w:val="00581939"/>
    <w:rsid w:val="00581CEC"/>
    <w:rsid w:val="00583369"/>
    <w:rsid w:val="00587234"/>
    <w:rsid w:val="005B27C0"/>
    <w:rsid w:val="005C1EAA"/>
    <w:rsid w:val="005D0545"/>
    <w:rsid w:val="005D40BA"/>
    <w:rsid w:val="005D5EE2"/>
    <w:rsid w:val="005E3BED"/>
    <w:rsid w:val="005E5195"/>
    <w:rsid w:val="006002D3"/>
    <w:rsid w:val="006009DB"/>
    <w:rsid w:val="0060184F"/>
    <w:rsid w:val="00604533"/>
    <w:rsid w:val="0060651F"/>
    <w:rsid w:val="006160DB"/>
    <w:rsid w:val="00627ACE"/>
    <w:rsid w:val="00632310"/>
    <w:rsid w:val="0063347C"/>
    <w:rsid w:val="00642602"/>
    <w:rsid w:val="00654188"/>
    <w:rsid w:val="006572DF"/>
    <w:rsid w:val="00661936"/>
    <w:rsid w:val="00662944"/>
    <w:rsid w:val="00670222"/>
    <w:rsid w:val="00674D0D"/>
    <w:rsid w:val="00682688"/>
    <w:rsid w:val="00686261"/>
    <w:rsid w:val="006915C6"/>
    <w:rsid w:val="00695926"/>
    <w:rsid w:val="006B38A3"/>
    <w:rsid w:val="006C74C4"/>
    <w:rsid w:val="006D4897"/>
    <w:rsid w:val="006E589C"/>
    <w:rsid w:val="006F275A"/>
    <w:rsid w:val="006F7736"/>
    <w:rsid w:val="00727AD3"/>
    <w:rsid w:val="00750B7F"/>
    <w:rsid w:val="007558C9"/>
    <w:rsid w:val="0075740B"/>
    <w:rsid w:val="00765FAB"/>
    <w:rsid w:val="007A2B63"/>
    <w:rsid w:val="007B7CDC"/>
    <w:rsid w:val="007C68B2"/>
    <w:rsid w:val="007D05D8"/>
    <w:rsid w:val="007E083D"/>
    <w:rsid w:val="007E1C29"/>
    <w:rsid w:val="007E260C"/>
    <w:rsid w:val="007E41EF"/>
    <w:rsid w:val="00815920"/>
    <w:rsid w:val="00832DE5"/>
    <w:rsid w:val="00834B12"/>
    <w:rsid w:val="00835D88"/>
    <w:rsid w:val="0083747C"/>
    <w:rsid w:val="008438EC"/>
    <w:rsid w:val="0084688D"/>
    <w:rsid w:val="00865B7A"/>
    <w:rsid w:val="008720FC"/>
    <w:rsid w:val="00872EF4"/>
    <w:rsid w:val="00880249"/>
    <w:rsid w:val="008834A1"/>
    <w:rsid w:val="008857D6"/>
    <w:rsid w:val="008863DE"/>
    <w:rsid w:val="008A4292"/>
    <w:rsid w:val="008B27DA"/>
    <w:rsid w:val="008B430C"/>
    <w:rsid w:val="008C687C"/>
    <w:rsid w:val="008F5EC1"/>
    <w:rsid w:val="008F74E4"/>
    <w:rsid w:val="009119B3"/>
    <w:rsid w:val="00915E49"/>
    <w:rsid w:val="00925AE5"/>
    <w:rsid w:val="00932814"/>
    <w:rsid w:val="009353ED"/>
    <w:rsid w:val="00955DBD"/>
    <w:rsid w:val="009570F1"/>
    <w:rsid w:val="009619D9"/>
    <w:rsid w:val="00965AF4"/>
    <w:rsid w:val="0097482F"/>
    <w:rsid w:val="009829ED"/>
    <w:rsid w:val="00983EED"/>
    <w:rsid w:val="009900C4"/>
    <w:rsid w:val="00990383"/>
    <w:rsid w:val="009934FB"/>
    <w:rsid w:val="00993DE3"/>
    <w:rsid w:val="0099702B"/>
    <w:rsid w:val="009A03E7"/>
    <w:rsid w:val="009A231E"/>
    <w:rsid w:val="009A72E5"/>
    <w:rsid w:val="009B1C26"/>
    <w:rsid w:val="009B324F"/>
    <w:rsid w:val="009B7254"/>
    <w:rsid w:val="009D1E19"/>
    <w:rsid w:val="009D2EE9"/>
    <w:rsid w:val="009F285D"/>
    <w:rsid w:val="009F376E"/>
    <w:rsid w:val="009F7E40"/>
    <w:rsid w:val="00A11E5A"/>
    <w:rsid w:val="00A14307"/>
    <w:rsid w:val="00A1459D"/>
    <w:rsid w:val="00A14A4D"/>
    <w:rsid w:val="00A150FB"/>
    <w:rsid w:val="00A16411"/>
    <w:rsid w:val="00A233A6"/>
    <w:rsid w:val="00A27C2B"/>
    <w:rsid w:val="00A359FD"/>
    <w:rsid w:val="00A454E9"/>
    <w:rsid w:val="00A47066"/>
    <w:rsid w:val="00A52993"/>
    <w:rsid w:val="00A715B9"/>
    <w:rsid w:val="00A72546"/>
    <w:rsid w:val="00A84850"/>
    <w:rsid w:val="00AA2D5B"/>
    <w:rsid w:val="00AB334B"/>
    <w:rsid w:val="00AC1036"/>
    <w:rsid w:val="00AD10A7"/>
    <w:rsid w:val="00AE0B78"/>
    <w:rsid w:val="00AE6BEB"/>
    <w:rsid w:val="00AF026E"/>
    <w:rsid w:val="00AF28BF"/>
    <w:rsid w:val="00AF6EBC"/>
    <w:rsid w:val="00AF7C3C"/>
    <w:rsid w:val="00B07FE9"/>
    <w:rsid w:val="00B1134C"/>
    <w:rsid w:val="00B3167C"/>
    <w:rsid w:val="00B44502"/>
    <w:rsid w:val="00B513FD"/>
    <w:rsid w:val="00B56ABF"/>
    <w:rsid w:val="00B662C0"/>
    <w:rsid w:val="00B70880"/>
    <w:rsid w:val="00B73F90"/>
    <w:rsid w:val="00B763AE"/>
    <w:rsid w:val="00B87665"/>
    <w:rsid w:val="00BA0CC7"/>
    <w:rsid w:val="00BA0E18"/>
    <w:rsid w:val="00BA5E45"/>
    <w:rsid w:val="00BC0107"/>
    <w:rsid w:val="00BC0526"/>
    <w:rsid w:val="00BC421D"/>
    <w:rsid w:val="00BC5876"/>
    <w:rsid w:val="00BC65DB"/>
    <w:rsid w:val="00BD36AF"/>
    <w:rsid w:val="00BD4AAD"/>
    <w:rsid w:val="00BD4DE0"/>
    <w:rsid w:val="00BD6207"/>
    <w:rsid w:val="00BD63B8"/>
    <w:rsid w:val="00BF2CAB"/>
    <w:rsid w:val="00C07834"/>
    <w:rsid w:val="00C15C70"/>
    <w:rsid w:val="00C20432"/>
    <w:rsid w:val="00C239B2"/>
    <w:rsid w:val="00C37FEB"/>
    <w:rsid w:val="00C404C2"/>
    <w:rsid w:val="00C44FD5"/>
    <w:rsid w:val="00C503C0"/>
    <w:rsid w:val="00C5067B"/>
    <w:rsid w:val="00C5756F"/>
    <w:rsid w:val="00C623CA"/>
    <w:rsid w:val="00C6483A"/>
    <w:rsid w:val="00C97614"/>
    <w:rsid w:val="00CA1ADD"/>
    <w:rsid w:val="00CB6CB9"/>
    <w:rsid w:val="00CD3B55"/>
    <w:rsid w:val="00CE0DC3"/>
    <w:rsid w:val="00CE734D"/>
    <w:rsid w:val="00CE7BAC"/>
    <w:rsid w:val="00CF585C"/>
    <w:rsid w:val="00D03B06"/>
    <w:rsid w:val="00D06632"/>
    <w:rsid w:val="00D1297E"/>
    <w:rsid w:val="00D17C18"/>
    <w:rsid w:val="00D315B2"/>
    <w:rsid w:val="00D326E6"/>
    <w:rsid w:val="00D336E4"/>
    <w:rsid w:val="00D504F2"/>
    <w:rsid w:val="00D57EC4"/>
    <w:rsid w:val="00D80E3F"/>
    <w:rsid w:val="00D84F82"/>
    <w:rsid w:val="00D91D24"/>
    <w:rsid w:val="00D936F8"/>
    <w:rsid w:val="00DA1DE2"/>
    <w:rsid w:val="00DA7892"/>
    <w:rsid w:val="00DC1B2F"/>
    <w:rsid w:val="00DC777B"/>
    <w:rsid w:val="00DE0ADB"/>
    <w:rsid w:val="00DF3730"/>
    <w:rsid w:val="00DF47DC"/>
    <w:rsid w:val="00E02698"/>
    <w:rsid w:val="00E073E3"/>
    <w:rsid w:val="00E07B96"/>
    <w:rsid w:val="00E217EA"/>
    <w:rsid w:val="00E219CF"/>
    <w:rsid w:val="00E27613"/>
    <w:rsid w:val="00E52932"/>
    <w:rsid w:val="00E53EF0"/>
    <w:rsid w:val="00E626DE"/>
    <w:rsid w:val="00E62B81"/>
    <w:rsid w:val="00E74861"/>
    <w:rsid w:val="00E90BE8"/>
    <w:rsid w:val="00EB1C24"/>
    <w:rsid w:val="00EB4DFF"/>
    <w:rsid w:val="00EC3012"/>
    <w:rsid w:val="00ED36E7"/>
    <w:rsid w:val="00EF11E9"/>
    <w:rsid w:val="00EF4220"/>
    <w:rsid w:val="00F13615"/>
    <w:rsid w:val="00F1503C"/>
    <w:rsid w:val="00F174B2"/>
    <w:rsid w:val="00F22C2D"/>
    <w:rsid w:val="00F24520"/>
    <w:rsid w:val="00F246D9"/>
    <w:rsid w:val="00F3033E"/>
    <w:rsid w:val="00F329B3"/>
    <w:rsid w:val="00F356E0"/>
    <w:rsid w:val="00F535FF"/>
    <w:rsid w:val="00F542AD"/>
    <w:rsid w:val="00F56E7E"/>
    <w:rsid w:val="00F5766D"/>
    <w:rsid w:val="00F71030"/>
    <w:rsid w:val="00F82AE9"/>
    <w:rsid w:val="00F951B6"/>
    <w:rsid w:val="00FA2778"/>
    <w:rsid w:val="00FA2B85"/>
    <w:rsid w:val="00FA2E7D"/>
    <w:rsid w:val="00FA7600"/>
    <w:rsid w:val="00FB0E24"/>
    <w:rsid w:val="00FE6C33"/>
    <w:rsid w:val="00FF06E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99"/>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F02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trola-nabavki.me/"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2DC08-B391-4117-AEEF-41A8F19E2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Maja Bulajic</cp:lastModifiedBy>
  <cp:revision>13</cp:revision>
  <cp:lastPrinted>2021-04-01T08:50:00Z</cp:lastPrinted>
  <dcterms:created xsi:type="dcterms:W3CDTF">2023-05-31T11:27:00Z</dcterms:created>
  <dcterms:modified xsi:type="dcterms:W3CDTF">2025-02-25T07:45:00Z</dcterms:modified>
</cp:coreProperties>
</file>