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900EB5" w14:textId="77777777" w:rsidR="00AF0BEF" w:rsidRDefault="00D53023">
      <w:pPr>
        <w:jc w:val="right"/>
        <w:rPr>
          <w:b/>
          <w:color w:val="000000"/>
          <w:lang w:val="sr-Latn-ME"/>
        </w:rPr>
      </w:pPr>
      <w:bookmarkStart w:id="0" w:name="_GoBack"/>
      <w:bookmarkEnd w:id="0"/>
      <w:r>
        <w:rPr>
          <w:b/>
          <w:color w:val="000000"/>
          <w:lang w:val="sr-Latn-ME"/>
        </w:rPr>
        <w:t xml:space="preserve">OBRAZAC 1  </w:t>
      </w:r>
    </w:p>
    <w:p w14:paraId="6891052D" w14:textId="77777777" w:rsidR="00AF0BEF" w:rsidRDefault="00AF0BEF">
      <w:pPr>
        <w:rPr>
          <w:color w:val="000000"/>
          <w:lang w:val="sr-Latn-ME"/>
        </w:rPr>
      </w:pPr>
    </w:p>
    <w:p w14:paraId="1E807DDF" w14:textId="77777777"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bookmarkStart w:id="1" w:name="_Hlk91174710"/>
      <w:r>
        <w:rPr>
          <w:color w:val="000000"/>
          <w:u w:val="single"/>
          <w:lang w:val="sr-Latn-ME"/>
        </w:rPr>
        <w:t>JPU Zagorka Ivanović Cetinje</w:t>
      </w:r>
    </w:p>
    <w:bookmarkEnd w:id="1"/>
    <w:p w14:paraId="4269846A" w14:textId="77777777" w:rsidR="00AF0BEF" w:rsidRDefault="00D53023">
      <w:pPr>
        <w:jc w:val="both"/>
      </w:pPr>
      <w:r w:rsidRPr="00ED2C5B">
        <w:rPr>
          <w:lang w:val="sr-Latn-ME"/>
        </w:rPr>
        <w:t>Broj iz eviden</w:t>
      </w:r>
      <w:r w:rsidR="0049305E" w:rsidRPr="00ED2C5B">
        <w:rPr>
          <w:lang w:val="sr-Latn-ME"/>
        </w:rPr>
        <w:t xml:space="preserve">cije postupaka javnih nabavki: </w:t>
      </w:r>
      <w:r w:rsidR="007B15F8" w:rsidRPr="007B15F8">
        <w:t>86550</w:t>
      </w:r>
    </w:p>
    <w:p w14:paraId="6509BD62" w14:textId="77777777" w:rsidR="00957DE3" w:rsidRDefault="00957DE3">
      <w:pPr>
        <w:jc w:val="both"/>
        <w:rPr>
          <w:lang w:val="sr-Latn-ME"/>
        </w:rPr>
      </w:pPr>
    </w:p>
    <w:p w14:paraId="41B34180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Redni broj iz Plana javnih nabavki:</w:t>
      </w:r>
      <w:r w:rsidR="008A5B75">
        <w:rPr>
          <w:color w:val="000000"/>
          <w:lang w:val="sr-Latn-ME"/>
        </w:rPr>
        <w:t xml:space="preserve"> </w:t>
      </w:r>
      <w:r w:rsidR="007B15F8">
        <w:rPr>
          <w:color w:val="000000"/>
        </w:rPr>
        <w:t xml:space="preserve">3 </w:t>
      </w:r>
      <w:proofErr w:type="spellStart"/>
      <w:r w:rsidR="007B15F8">
        <w:rPr>
          <w:color w:val="000000"/>
        </w:rPr>
        <w:t>i</w:t>
      </w:r>
      <w:proofErr w:type="spellEnd"/>
      <w:r w:rsidR="007B15F8">
        <w:rPr>
          <w:color w:val="000000"/>
        </w:rPr>
        <w:t xml:space="preserve"> 5</w:t>
      </w:r>
    </w:p>
    <w:p w14:paraId="14E4B0BB" w14:textId="54912F0D" w:rsidR="00AF0BEF" w:rsidRDefault="00F25390">
      <w:pPr>
        <w:jc w:val="both"/>
        <w:rPr>
          <w:b/>
          <w:bCs/>
          <w:color w:val="000000"/>
          <w:lang w:val="sr-Latn-ME"/>
        </w:rPr>
      </w:pPr>
      <w:r>
        <w:rPr>
          <w:color w:val="000000"/>
          <w:lang w:val="sr-Latn-ME"/>
        </w:rPr>
        <w:t xml:space="preserve">Mjesto i datum: Cetinje, </w:t>
      </w:r>
      <w:r w:rsidR="007B15F8">
        <w:rPr>
          <w:color w:val="000000"/>
          <w:lang w:val="sr-Latn-ME"/>
        </w:rPr>
        <w:t>19</w:t>
      </w:r>
      <w:r w:rsidR="00D24680" w:rsidRPr="000A0C15">
        <w:rPr>
          <w:color w:val="000000"/>
          <w:lang w:val="sr-Latn-ME"/>
        </w:rPr>
        <w:t>.</w:t>
      </w:r>
      <w:r w:rsidR="00AE7CA9">
        <w:rPr>
          <w:color w:val="000000"/>
          <w:lang w:val="sr-Latn-ME"/>
        </w:rPr>
        <w:t>0</w:t>
      </w:r>
      <w:r w:rsidR="000A0C15" w:rsidRPr="000A0C15">
        <w:rPr>
          <w:color w:val="000000"/>
          <w:lang w:val="sr-Latn-ME"/>
        </w:rPr>
        <w:t>2</w:t>
      </w:r>
      <w:r w:rsidR="00D53023" w:rsidRPr="000A0C15">
        <w:rPr>
          <w:color w:val="000000"/>
          <w:lang w:val="sr-Latn-ME"/>
        </w:rPr>
        <w:t>.</w:t>
      </w:r>
      <w:r w:rsidR="00D53023" w:rsidRPr="00D24680">
        <w:rPr>
          <w:color w:val="000000"/>
          <w:lang w:val="sr-Latn-ME"/>
        </w:rPr>
        <w:t>202</w:t>
      </w:r>
      <w:r w:rsidR="007B15F8">
        <w:rPr>
          <w:color w:val="000000"/>
          <w:lang w:val="sr-Latn-ME"/>
        </w:rPr>
        <w:t>5</w:t>
      </w:r>
      <w:r w:rsidR="00D53023" w:rsidRPr="00D24680">
        <w:rPr>
          <w:color w:val="000000"/>
          <w:lang w:val="sr-Latn-ME"/>
        </w:rPr>
        <w:t>. godine</w:t>
      </w:r>
    </w:p>
    <w:p w14:paraId="245CB89F" w14:textId="77777777" w:rsidR="00AF0BEF" w:rsidRDefault="00AF0BEF">
      <w:pPr>
        <w:rPr>
          <w:lang w:val="sr-Latn-ME"/>
        </w:rPr>
      </w:pPr>
    </w:p>
    <w:p w14:paraId="14237891" w14:textId="77777777" w:rsidR="00AF0BEF" w:rsidRDefault="00AF0BEF">
      <w:pPr>
        <w:rPr>
          <w:lang w:val="sr-Latn-ME"/>
        </w:rPr>
      </w:pPr>
    </w:p>
    <w:p w14:paraId="2FD50D1F" w14:textId="77777777" w:rsidR="00AF0BEF" w:rsidRDefault="00AF0BEF">
      <w:pPr>
        <w:rPr>
          <w:lang w:val="sr-Latn-ME"/>
        </w:rPr>
      </w:pPr>
    </w:p>
    <w:p w14:paraId="1B652BD1" w14:textId="77777777"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lang w:val="sr-Latn-ME"/>
        </w:rPr>
        <w:t>Na osnovu člana 93 stav 1 Zakona o javnim nabavkama („Službeni list CG“, br. 074/19</w:t>
      </w:r>
      <w:r w:rsidR="004A0A9A">
        <w:t>,</w:t>
      </w:r>
      <w:r>
        <w:rPr>
          <w:lang w:val="sr-Latn-ME"/>
        </w:rPr>
        <w:t xml:space="preserve"> 3/23</w:t>
      </w:r>
      <w:r w:rsidR="004A0A9A">
        <w:rPr>
          <w:lang w:val="sr-Latn-ME"/>
        </w:rPr>
        <w:t xml:space="preserve"> i 11/23</w:t>
      </w:r>
      <w:r>
        <w:rPr>
          <w:lang w:val="sr-Latn-ME"/>
        </w:rPr>
        <w:t xml:space="preserve">) </w:t>
      </w:r>
      <w:r>
        <w:rPr>
          <w:color w:val="000000"/>
          <w:u w:val="single"/>
          <w:lang w:val="sr-Latn-ME"/>
        </w:rPr>
        <w:t xml:space="preserve"> JPU Zagorka Ivanović Cetinje</w:t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objavljuje</w:t>
      </w:r>
      <w:r>
        <w:rPr>
          <w:b/>
          <w:bCs/>
          <w:color w:val="000000"/>
          <w:lang w:val="sr-Latn-ME"/>
        </w:rPr>
        <w:t xml:space="preserve">        </w:t>
      </w:r>
    </w:p>
    <w:p w14:paraId="134EA454" w14:textId="77777777"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B02F538" w14:textId="77777777"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B8642DB" w14:textId="77777777"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78BF9968" w14:textId="77777777"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696D206B" w14:textId="77777777"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1A81899B" w14:textId="77777777" w:rsidR="00AF0BEF" w:rsidRDefault="00D53023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b/>
          <w:bCs/>
          <w:color w:val="000000"/>
          <w:lang w:val="sr-Latn-ME"/>
        </w:rPr>
        <w:t xml:space="preserve">                                          </w:t>
      </w:r>
      <w:r>
        <w:rPr>
          <w:b/>
          <w:bCs/>
          <w:color w:val="000000"/>
          <w:lang w:val="sr-Latn-ME"/>
        </w:rPr>
        <w:tab/>
      </w:r>
      <w:r>
        <w:rPr>
          <w:bCs/>
          <w:color w:val="000000"/>
          <w:lang w:val="sr-Latn-ME"/>
        </w:rPr>
        <w:t xml:space="preserve">                                                      </w:t>
      </w:r>
    </w:p>
    <w:p w14:paraId="7688C5E3" w14:textId="77777777" w:rsidR="00AF0BEF" w:rsidRDefault="00AF0BEF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14:paraId="781C99B6" w14:textId="77777777" w:rsidR="00AF0BEF" w:rsidRDefault="00D53023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TENDERSKU DOKUMENTACIJU</w:t>
      </w:r>
    </w:p>
    <w:p w14:paraId="7C41CBE2" w14:textId="77777777" w:rsidR="00AF0BEF" w:rsidRDefault="00D53023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OTVORENI POSTUPAK JAVNE NABAVKE</w:t>
      </w:r>
    </w:p>
    <w:p w14:paraId="0337852E" w14:textId="77777777" w:rsidR="00AF0BEF" w:rsidRDefault="00AF0BEF">
      <w:pPr>
        <w:jc w:val="center"/>
        <w:rPr>
          <w:b/>
          <w:bCs/>
          <w:color w:val="000000"/>
          <w:lang w:val="sr-Latn-ME"/>
        </w:rPr>
      </w:pPr>
    </w:p>
    <w:p w14:paraId="03FCF4BB" w14:textId="77777777" w:rsidR="00AF0BEF" w:rsidRDefault="00D53023">
      <w:pPr>
        <w:jc w:val="center"/>
        <w:rPr>
          <w:color w:val="000000"/>
          <w:lang w:val="sr-Latn-ME"/>
        </w:rPr>
      </w:pPr>
      <w:r>
        <w:rPr>
          <w:color w:val="000000"/>
          <w:lang w:val="sr-Latn-ME"/>
        </w:rPr>
        <w:t>prehrambenih proizvoda za ishranu djece</w:t>
      </w:r>
    </w:p>
    <w:p w14:paraId="1A455433" w14:textId="77777777" w:rsidR="00AF0BEF" w:rsidRDefault="00AF0BEF">
      <w:pPr>
        <w:rPr>
          <w:lang w:val="sr-Latn-ME"/>
        </w:rPr>
      </w:pPr>
    </w:p>
    <w:p w14:paraId="70BBDDB7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Predmet nabavke se nabavlja:</w:t>
      </w:r>
    </w:p>
    <w:p w14:paraId="7235A515" w14:textId="77777777" w:rsidR="00AF0BEF" w:rsidRDefault="00AF0BEF">
      <w:pPr>
        <w:jc w:val="both"/>
        <w:rPr>
          <w:color w:val="000000"/>
          <w:lang w:val="sr-Latn-ME"/>
        </w:rPr>
      </w:pPr>
    </w:p>
    <w:p w14:paraId="0F0B18EF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po partijama</w:t>
      </w:r>
    </w:p>
    <w:p w14:paraId="37C83781" w14:textId="77777777" w:rsidR="00AF0BEF" w:rsidRDefault="00AF0BEF">
      <w:pPr>
        <w:rPr>
          <w:color w:val="000000"/>
          <w:lang w:val="sr-Latn-ME"/>
        </w:rPr>
      </w:pPr>
    </w:p>
    <w:p w14:paraId="17062FED" w14:textId="77777777" w:rsidR="00AF0BEF" w:rsidRDefault="00AF0BEF">
      <w:pPr>
        <w:rPr>
          <w:color w:val="000000"/>
          <w:lang w:val="sr-Latn-ME"/>
        </w:rPr>
      </w:pPr>
    </w:p>
    <w:p w14:paraId="63694554" w14:textId="77777777" w:rsidR="00AF0BEF" w:rsidRDefault="00AF0BEF">
      <w:pPr>
        <w:rPr>
          <w:color w:val="000000"/>
          <w:lang w:val="sr-Latn-ME"/>
        </w:rPr>
      </w:pPr>
    </w:p>
    <w:p w14:paraId="58958420" w14:textId="77777777" w:rsidR="00AF0BEF" w:rsidRDefault="00AF0BEF">
      <w:pPr>
        <w:rPr>
          <w:color w:val="000000"/>
          <w:lang w:val="sr-Latn-ME"/>
        </w:rPr>
      </w:pPr>
    </w:p>
    <w:p w14:paraId="7AFAACF1" w14:textId="77777777" w:rsidR="00AF0BEF" w:rsidRDefault="00AF0BEF">
      <w:pPr>
        <w:rPr>
          <w:color w:val="000000"/>
          <w:lang w:val="sr-Latn-ME"/>
        </w:rPr>
      </w:pPr>
    </w:p>
    <w:p w14:paraId="7DC99A46" w14:textId="77777777" w:rsidR="00AF0BEF" w:rsidRDefault="00AF0BEF">
      <w:pPr>
        <w:rPr>
          <w:color w:val="000000"/>
          <w:lang w:val="sr-Latn-ME"/>
        </w:rPr>
      </w:pPr>
    </w:p>
    <w:p w14:paraId="3A307208" w14:textId="77777777" w:rsidR="00AF0BEF" w:rsidRDefault="00AF0BEF">
      <w:pPr>
        <w:rPr>
          <w:color w:val="000000"/>
          <w:lang w:val="sr-Latn-ME"/>
        </w:rPr>
      </w:pPr>
    </w:p>
    <w:p w14:paraId="6F936775" w14:textId="77777777" w:rsidR="00AF0BEF" w:rsidRDefault="00AF0BEF">
      <w:pPr>
        <w:rPr>
          <w:color w:val="000000"/>
          <w:lang w:val="sr-Latn-ME"/>
        </w:rPr>
      </w:pPr>
    </w:p>
    <w:p w14:paraId="04F4E972" w14:textId="77777777" w:rsidR="00AF0BEF" w:rsidRDefault="00AF0BEF">
      <w:pPr>
        <w:rPr>
          <w:color w:val="000000"/>
          <w:lang w:val="sr-Latn-ME"/>
        </w:rPr>
      </w:pPr>
    </w:p>
    <w:p w14:paraId="42AC6A4B" w14:textId="77777777" w:rsidR="00AF0BEF" w:rsidRDefault="00AF0BEF">
      <w:pPr>
        <w:rPr>
          <w:color w:val="000000"/>
          <w:lang w:val="sr-Latn-ME"/>
        </w:rPr>
      </w:pPr>
    </w:p>
    <w:p w14:paraId="6B769BB5" w14:textId="77777777" w:rsidR="00AF0BEF" w:rsidRDefault="00AF0BEF">
      <w:pPr>
        <w:rPr>
          <w:color w:val="000000"/>
          <w:lang w:val="sr-Latn-ME"/>
        </w:rPr>
      </w:pPr>
    </w:p>
    <w:p w14:paraId="40404E23" w14:textId="77777777" w:rsidR="00AF0BEF" w:rsidRDefault="00AF0BEF">
      <w:pPr>
        <w:rPr>
          <w:color w:val="000000"/>
          <w:lang w:val="sr-Latn-ME"/>
        </w:rPr>
      </w:pPr>
    </w:p>
    <w:p w14:paraId="7E027764" w14:textId="77777777" w:rsidR="00AF0BEF" w:rsidRDefault="00AF0BEF">
      <w:pPr>
        <w:rPr>
          <w:color w:val="000000"/>
          <w:lang w:val="sr-Latn-ME"/>
        </w:rPr>
      </w:pPr>
    </w:p>
    <w:p w14:paraId="3FAB3FFF" w14:textId="77777777" w:rsidR="00AF0BEF" w:rsidRDefault="00AF0BEF">
      <w:pPr>
        <w:rPr>
          <w:color w:val="000000"/>
          <w:lang w:val="sr-Latn-ME"/>
        </w:rPr>
      </w:pPr>
    </w:p>
    <w:p w14:paraId="27C2FF77" w14:textId="77777777" w:rsidR="00AF0BEF" w:rsidRDefault="00AF0BEF">
      <w:pPr>
        <w:rPr>
          <w:color w:val="000000"/>
          <w:lang w:val="sr-Latn-ME"/>
        </w:rPr>
      </w:pPr>
    </w:p>
    <w:p w14:paraId="7ECF4C4C" w14:textId="77777777" w:rsidR="00AF0BEF" w:rsidRDefault="00AF0BEF">
      <w:pPr>
        <w:rPr>
          <w:color w:val="000000"/>
          <w:lang w:val="sr-Latn-ME"/>
        </w:rPr>
      </w:pPr>
    </w:p>
    <w:p w14:paraId="71AEF82B" w14:textId="77777777" w:rsidR="00AF0BEF" w:rsidRDefault="00AF0BEF">
      <w:pPr>
        <w:rPr>
          <w:color w:val="000000"/>
          <w:lang w:val="sr-Latn-ME"/>
        </w:rPr>
      </w:pPr>
    </w:p>
    <w:p w14:paraId="60736D80" w14:textId="77777777" w:rsidR="00AF0BEF" w:rsidRDefault="00AF0BEF">
      <w:pPr>
        <w:rPr>
          <w:color w:val="000000"/>
          <w:lang w:val="sr-Latn-ME"/>
        </w:rPr>
      </w:pPr>
    </w:p>
    <w:p w14:paraId="473CA649" w14:textId="77777777" w:rsidR="00AF0BEF" w:rsidRDefault="00AF0BEF">
      <w:pPr>
        <w:rPr>
          <w:color w:val="000000"/>
          <w:lang w:val="sr-Latn-ME"/>
        </w:rPr>
      </w:pPr>
    </w:p>
    <w:p w14:paraId="7CC40FBD" w14:textId="77777777" w:rsidR="00AF0BEF" w:rsidRDefault="00AF0BEF">
      <w:pPr>
        <w:rPr>
          <w:color w:val="000000"/>
          <w:lang w:val="sr-Latn-ME"/>
        </w:rPr>
      </w:pPr>
    </w:p>
    <w:p w14:paraId="089CC1F8" w14:textId="77777777" w:rsidR="00AF0BEF" w:rsidRDefault="00D530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2" w:name="_Toc62730553"/>
      <w:r>
        <w:rPr>
          <w:b/>
          <w:color w:val="000000"/>
          <w:lang w:val="sr-Latn-ME"/>
        </w:rPr>
        <w:t>POZIV ZA NADMETANJE</w:t>
      </w:r>
      <w:r>
        <w:rPr>
          <w:color w:val="000000"/>
          <w:vertAlign w:val="superscript"/>
        </w:rPr>
        <w:footnoteReference w:id="1"/>
      </w:r>
      <w:bookmarkEnd w:id="2"/>
      <w:r>
        <w:rPr>
          <w:b/>
          <w:color w:val="000000"/>
          <w:lang w:val="sr-Latn-ME"/>
        </w:rPr>
        <w:t xml:space="preserve"> </w:t>
      </w:r>
    </w:p>
    <w:p w14:paraId="00CA07C3" w14:textId="77777777" w:rsidR="00AF0BEF" w:rsidRDefault="00D53023">
      <w:pPr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ab/>
      </w:r>
    </w:p>
    <w:p w14:paraId="61986DF3" w14:textId="77777777" w:rsidR="00AF0BEF" w:rsidRDefault="00AF0BEF">
      <w:pPr>
        <w:ind w:left="360"/>
        <w:jc w:val="center"/>
        <w:rPr>
          <w:b/>
          <w:bCs/>
          <w:color w:val="000000"/>
          <w:lang w:val="sr-Latn-ME"/>
        </w:rPr>
      </w:pPr>
    </w:p>
    <w:p w14:paraId="2FBEE044" w14:textId="77777777" w:rsidR="00AF0BEF" w:rsidRDefault="00D5302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Podaci o naručiocu;</w:t>
      </w:r>
    </w:p>
    <w:p w14:paraId="48AE5F9A" w14:textId="77777777" w:rsidR="00AF0BEF" w:rsidRDefault="00D5302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64967B0C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Vrsta postupka,</w:t>
      </w:r>
    </w:p>
    <w:p w14:paraId="7BFB6EF8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77DD2AB5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Procijenjena vrijednost predmeta nabavke</w:t>
      </w:r>
      <w:r>
        <w:rPr>
          <w:rFonts w:eastAsia="Calibri"/>
          <w:color w:val="000000"/>
          <w:vertAlign w:val="superscript"/>
          <w:lang w:val="sr-Latn-ME"/>
        </w:rPr>
        <w:footnoteReference w:id="2"/>
      </w:r>
      <w:r>
        <w:rPr>
          <w:rFonts w:eastAsia="Calibri"/>
          <w:color w:val="000000"/>
          <w:lang w:val="sr-Latn-ME"/>
        </w:rPr>
        <w:t>,</w:t>
      </w:r>
    </w:p>
    <w:p w14:paraId="7ABC6374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Način nabavke: </w:t>
      </w:r>
    </w:p>
    <w:p w14:paraId="2840432A" w14:textId="77777777"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Cjelina, po partijama,</w:t>
      </w:r>
    </w:p>
    <w:p w14:paraId="445D7CFF" w14:textId="77777777"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Zajednička nabavka,</w:t>
      </w:r>
    </w:p>
    <w:p w14:paraId="51911B34" w14:textId="77777777"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Centralizovana nabavka,</w:t>
      </w:r>
    </w:p>
    <w:p w14:paraId="46CD6831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Posebni oblik nabavke:</w:t>
      </w:r>
    </w:p>
    <w:p w14:paraId="5122F285" w14:textId="77777777"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Okvirni sporazum,</w:t>
      </w:r>
    </w:p>
    <w:p w14:paraId="44BEC689" w14:textId="77777777"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Dinamički sistem nabavki,</w:t>
      </w:r>
    </w:p>
    <w:p w14:paraId="65D35706" w14:textId="77777777"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Elektronska aukcija,</w:t>
      </w:r>
    </w:p>
    <w:p w14:paraId="77BE788A" w14:textId="77777777"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Elektronski katalog,</w:t>
      </w:r>
    </w:p>
    <w:p w14:paraId="61232D88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1D96ADB9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Kriterijum za izbor najpovoljnije ponude,</w:t>
      </w:r>
    </w:p>
    <w:p w14:paraId="38935A97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0807182B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za donošenje odluke o izboru,</w:t>
      </w:r>
    </w:p>
    <w:p w14:paraId="1336DDC6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važenja ponude,</w:t>
      </w:r>
    </w:p>
    <w:p w14:paraId="3AE6B897" w14:textId="77777777"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Garancija ponude</w:t>
      </w:r>
    </w:p>
    <w:p w14:paraId="40445385" w14:textId="77777777" w:rsidR="00AF0BEF" w:rsidRDefault="00AF0BEF">
      <w:pPr>
        <w:rPr>
          <w:rFonts w:eastAsia="Calibri"/>
          <w:color w:val="000000"/>
          <w:lang w:val="sr-Latn-ME"/>
        </w:rPr>
      </w:pPr>
    </w:p>
    <w:p w14:paraId="1844E6EB" w14:textId="77777777" w:rsidR="00AF0BEF" w:rsidRDefault="00D530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3" w:name="_Toc62730554"/>
      <w:r>
        <w:rPr>
          <w:b/>
          <w:color w:val="000000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3"/>
    </w:p>
    <w:p w14:paraId="265B716E" w14:textId="77777777" w:rsidR="00AF0BEF" w:rsidRDefault="00AF0BEF">
      <w:pPr>
        <w:rPr>
          <w:rFonts w:eastAsia="Calibri"/>
          <w:color w:val="000000"/>
          <w:lang w:val="sr-Latn-ME"/>
        </w:rPr>
      </w:pPr>
    </w:p>
    <w:p w14:paraId="1D1B5B4F" w14:textId="77777777" w:rsidR="00AF0BEF" w:rsidRDefault="00D5302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14:paraId="3D8AB114" w14:textId="77777777" w:rsidR="00AF0BEF" w:rsidRDefault="00D5302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0CB81BC5" w14:textId="77777777" w:rsidR="00AF0BEF" w:rsidRDefault="00AF0BEF">
      <w:pPr>
        <w:rPr>
          <w:rFonts w:eastAsia="Calibri"/>
          <w:color w:val="000000"/>
          <w:lang w:val="sr-Latn-ME"/>
        </w:rPr>
      </w:pPr>
    </w:p>
    <w:p w14:paraId="0E0DFD55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4" w:name="_Toc62730555"/>
      <w:r>
        <w:rPr>
          <w:b/>
          <w:color w:val="000000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4"/>
    </w:p>
    <w:p w14:paraId="49BC5229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58A8D625" w14:textId="77777777"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b/>
          <w:bCs/>
          <w:color w:val="000000"/>
          <w:lang w:val="sr-Latn-ME"/>
        </w:rPr>
        <w:lastRenderedPageBreak/>
        <w:t>Procijenjena vrijednost predmenta nabavke:</w:t>
      </w:r>
      <w:r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602C2ED1" w14:textId="77777777" w:rsidR="00AF0BEF" w:rsidRDefault="00AF0BEF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</w:p>
    <w:p w14:paraId="1A0CFEEA" w14:textId="77777777" w:rsidR="00AF0BEF" w:rsidRDefault="00D53023">
      <w:pPr>
        <w:spacing w:after="160" w:line="256" w:lineRule="auto"/>
        <w:jc w:val="both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</w:t>
      </w:r>
      <w:r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>
        <w:rPr>
          <w:rFonts w:eastAsia="Calibri"/>
          <w:color w:val="000000"/>
          <w:lang w:val="sr-Latn-ME"/>
        </w:rPr>
        <w:t>:</w:t>
      </w:r>
    </w:p>
    <w:p w14:paraId="7F9C1B90" w14:textId="77777777"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po partijama je:</w:t>
      </w:r>
    </w:p>
    <w:p w14:paraId="22DA6B3C" w14:textId="77777777" w:rsidR="00D24680" w:rsidRDefault="0049305E" w:rsidP="0049305E">
      <w:pPr>
        <w:spacing w:after="160" w:line="256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  <w:lang w:val="sr-Latn-ME"/>
        </w:rPr>
        <w:t xml:space="preserve">Partija </w:t>
      </w:r>
      <w:r w:rsidR="007B15F8">
        <w:rPr>
          <w:rFonts w:eastAsia="Calibri"/>
          <w:color w:val="000000"/>
          <w:lang w:val="sr-Latn-ME"/>
        </w:rPr>
        <w:t>1</w:t>
      </w:r>
      <w:r w:rsidR="00D53023">
        <w:rPr>
          <w:rFonts w:eastAsia="Calibri"/>
          <w:color w:val="000000"/>
          <w:lang w:val="sr-Latn-ME"/>
        </w:rPr>
        <w:t xml:space="preserve">: </w:t>
      </w:r>
      <w:proofErr w:type="spellStart"/>
      <w:r w:rsidR="00D24680" w:rsidRPr="00D24680">
        <w:rPr>
          <w:rFonts w:eastAsia="Calibri"/>
          <w:color w:val="000000"/>
        </w:rPr>
        <w:t>Mlijeko</w:t>
      </w:r>
      <w:proofErr w:type="spellEnd"/>
      <w:r w:rsidR="00D24680" w:rsidRPr="00D24680">
        <w:rPr>
          <w:rFonts w:eastAsia="Calibri"/>
          <w:color w:val="000000"/>
        </w:rPr>
        <w:t xml:space="preserve"> </w:t>
      </w:r>
      <w:proofErr w:type="spellStart"/>
      <w:r w:rsidR="00D24680" w:rsidRPr="00D24680">
        <w:rPr>
          <w:rFonts w:eastAsia="Calibri"/>
          <w:color w:val="000000"/>
        </w:rPr>
        <w:t>i</w:t>
      </w:r>
      <w:proofErr w:type="spellEnd"/>
      <w:r w:rsidR="00D24680" w:rsidRPr="00D24680">
        <w:rPr>
          <w:rFonts w:eastAsia="Calibri"/>
          <w:color w:val="000000"/>
        </w:rPr>
        <w:t xml:space="preserve"> </w:t>
      </w:r>
      <w:proofErr w:type="spellStart"/>
      <w:r w:rsidR="00D24680" w:rsidRPr="00D24680">
        <w:rPr>
          <w:rFonts w:eastAsia="Calibri"/>
          <w:color w:val="000000"/>
        </w:rPr>
        <w:t>mliječni</w:t>
      </w:r>
      <w:proofErr w:type="spellEnd"/>
      <w:r w:rsidR="00D24680" w:rsidRPr="00D24680">
        <w:rPr>
          <w:rFonts w:eastAsia="Calibri"/>
          <w:color w:val="000000"/>
        </w:rPr>
        <w:t xml:space="preserve"> </w:t>
      </w:r>
      <w:proofErr w:type="spellStart"/>
      <w:r w:rsidR="00D24680" w:rsidRPr="00D24680">
        <w:rPr>
          <w:rFonts w:eastAsia="Calibri"/>
          <w:color w:val="000000"/>
        </w:rPr>
        <w:t>proizvodi</w:t>
      </w:r>
      <w:proofErr w:type="spellEnd"/>
      <w:r w:rsidR="00AD5520">
        <w:rPr>
          <w:rFonts w:eastAsia="Calibri"/>
          <w:color w:val="000000"/>
        </w:rPr>
        <w:t xml:space="preserve"> </w:t>
      </w:r>
      <w:proofErr w:type="spellStart"/>
      <w:r w:rsidR="00AD5520">
        <w:rPr>
          <w:rFonts w:eastAsia="Calibri"/>
          <w:color w:val="000000"/>
        </w:rPr>
        <w:t>procijenjene</w:t>
      </w:r>
      <w:proofErr w:type="spellEnd"/>
      <w:r w:rsidR="00AD5520">
        <w:rPr>
          <w:rFonts w:eastAsia="Calibri"/>
          <w:color w:val="000000"/>
        </w:rPr>
        <w:t xml:space="preserve"> </w:t>
      </w:r>
      <w:proofErr w:type="spellStart"/>
      <w:r w:rsidR="00AD5520">
        <w:rPr>
          <w:rFonts w:eastAsia="Calibri"/>
          <w:color w:val="000000"/>
        </w:rPr>
        <w:t>vrijednosti</w:t>
      </w:r>
      <w:proofErr w:type="spellEnd"/>
      <w:r w:rsidR="00D24680">
        <w:rPr>
          <w:rFonts w:eastAsia="Calibri"/>
          <w:color w:val="000000"/>
        </w:rPr>
        <w:t xml:space="preserve"> </w:t>
      </w:r>
      <w:r w:rsidR="007B15F8" w:rsidRPr="007B15F8">
        <w:rPr>
          <w:rFonts w:eastAsia="Calibri"/>
          <w:color w:val="000000"/>
        </w:rPr>
        <w:t>16.528</w:t>
      </w:r>
      <w:r w:rsidR="007B15F8">
        <w:rPr>
          <w:rFonts w:eastAsia="Calibri"/>
          <w:color w:val="000000"/>
        </w:rPr>
        <w:t>,00</w:t>
      </w:r>
      <w:r w:rsidR="007B15F8" w:rsidRPr="007B15F8">
        <w:rPr>
          <w:rFonts w:eastAsia="Calibri"/>
          <w:color w:val="000000"/>
        </w:rPr>
        <w:t xml:space="preserve"> </w:t>
      </w:r>
      <w:r w:rsidR="00D24680" w:rsidRPr="00D24680">
        <w:rPr>
          <w:rFonts w:eastAsia="Calibri"/>
          <w:color w:val="000000"/>
        </w:rPr>
        <w:t>EUR</w:t>
      </w:r>
    </w:p>
    <w:p w14:paraId="3050A375" w14:textId="77777777" w:rsidR="00D24680" w:rsidRPr="0049305E" w:rsidRDefault="007B15F8" w:rsidP="0049305E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Partija 2</w:t>
      </w:r>
      <w:r w:rsidR="00D24680">
        <w:rPr>
          <w:rFonts w:eastAsia="Calibri"/>
          <w:color w:val="000000"/>
          <w:lang w:val="sr-Latn-ME"/>
        </w:rPr>
        <w:t xml:space="preserve">: </w:t>
      </w:r>
      <w:proofErr w:type="spellStart"/>
      <w:r w:rsidRPr="007B15F8">
        <w:rPr>
          <w:rFonts w:eastAsia="Calibri"/>
          <w:color w:val="000000"/>
        </w:rPr>
        <w:t>Meso</w:t>
      </w:r>
      <w:proofErr w:type="spellEnd"/>
      <w:r w:rsidRPr="007B15F8">
        <w:rPr>
          <w:rFonts w:eastAsia="Calibri"/>
          <w:color w:val="000000"/>
        </w:rPr>
        <w:t xml:space="preserve">, </w:t>
      </w:r>
      <w:proofErr w:type="spellStart"/>
      <w:r w:rsidRPr="007B15F8">
        <w:rPr>
          <w:rFonts w:eastAsia="Calibri"/>
          <w:color w:val="000000"/>
        </w:rPr>
        <w:t>mesni</w:t>
      </w:r>
      <w:proofErr w:type="spellEnd"/>
      <w:r w:rsidRPr="007B15F8">
        <w:rPr>
          <w:rFonts w:eastAsia="Calibri"/>
          <w:color w:val="000000"/>
        </w:rPr>
        <w:t xml:space="preserve"> </w:t>
      </w:r>
      <w:proofErr w:type="spellStart"/>
      <w:r w:rsidRPr="007B15F8">
        <w:rPr>
          <w:rFonts w:eastAsia="Calibri"/>
          <w:color w:val="000000"/>
        </w:rPr>
        <w:t>proizvodi</w:t>
      </w:r>
      <w:proofErr w:type="spellEnd"/>
      <w:r w:rsidRPr="007B15F8">
        <w:rPr>
          <w:rFonts w:eastAsia="Calibri"/>
          <w:color w:val="000000"/>
        </w:rPr>
        <w:t xml:space="preserve">, </w:t>
      </w:r>
      <w:proofErr w:type="spellStart"/>
      <w:r w:rsidRPr="007B15F8">
        <w:rPr>
          <w:rFonts w:eastAsia="Calibri"/>
          <w:color w:val="000000"/>
        </w:rPr>
        <w:t>piletina</w:t>
      </w:r>
      <w:proofErr w:type="spellEnd"/>
      <w:r w:rsidRPr="007B15F8">
        <w:rPr>
          <w:rFonts w:eastAsia="Calibri"/>
          <w:color w:val="000000"/>
        </w:rPr>
        <w:t xml:space="preserve"> </w:t>
      </w:r>
      <w:proofErr w:type="spellStart"/>
      <w:r w:rsidRPr="007B15F8">
        <w:rPr>
          <w:rFonts w:eastAsia="Calibri"/>
          <w:color w:val="000000"/>
        </w:rPr>
        <w:t>i</w:t>
      </w:r>
      <w:proofErr w:type="spellEnd"/>
      <w:r w:rsidRPr="007B15F8">
        <w:rPr>
          <w:rFonts w:eastAsia="Calibri"/>
          <w:color w:val="000000"/>
        </w:rPr>
        <w:t xml:space="preserve"> </w:t>
      </w:r>
      <w:proofErr w:type="spellStart"/>
      <w:r w:rsidRPr="007B15F8">
        <w:rPr>
          <w:rFonts w:eastAsia="Calibri"/>
          <w:color w:val="000000"/>
        </w:rPr>
        <w:t>riba</w:t>
      </w:r>
      <w:proofErr w:type="spellEnd"/>
      <w:r>
        <w:rPr>
          <w:rFonts w:eastAsia="Calibri"/>
          <w:color w:val="000000"/>
        </w:rPr>
        <w:t xml:space="preserve"> </w:t>
      </w:r>
      <w:r w:rsidRPr="007B15F8">
        <w:rPr>
          <w:rFonts w:eastAsia="Calibri"/>
          <w:color w:val="000000"/>
        </w:rPr>
        <w:t>26.446</w:t>
      </w:r>
      <w:r>
        <w:rPr>
          <w:rFonts w:eastAsia="Calibri"/>
          <w:color w:val="000000"/>
        </w:rPr>
        <w:t xml:space="preserve">,00 </w:t>
      </w:r>
      <w:r w:rsidR="00D24680" w:rsidRPr="00D24680">
        <w:rPr>
          <w:rFonts w:eastAsia="Calibri"/>
          <w:color w:val="000000"/>
        </w:rPr>
        <w:t>EUR</w:t>
      </w:r>
    </w:p>
    <w:p w14:paraId="209B7DFF" w14:textId="77777777" w:rsidR="00AF0BEF" w:rsidRDefault="00AF0BEF">
      <w:pPr>
        <w:spacing w:after="160" w:line="256" w:lineRule="auto"/>
        <w:jc w:val="both"/>
        <w:rPr>
          <w:rFonts w:eastAsia="Calibri"/>
          <w:i/>
          <w:iCs/>
          <w:color w:val="000000"/>
          <w:lang w:val="sr-Latn-ME"/>
        </w:rPr>
      </w:pPr>
    </w:p>
    <w:p w14:paraId="083D65D9" w14:textId="77777777"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                                      UKUPNO</w:t>
      </w:r>
      <w:r w:rsidRPr="00B12364">
        <w:rPr>
          <w:rFonts w:eastAsia="Calibri"/>
          <w:color w:val="000000"/>
          <w:lang w:val="sr-Latn-ME"/>
        </w:rPr>
        <w:t xml:space="preserve">:                    </w:t>
      </w:r>
      <w:r w:rsidR="007B15F8">
        <w:rPr>
          <w:rFonts w:eastAsia="Calibri"/>
          <w:color w:val="000000"/>
        </w:rPr>
        <w:t>42.974,00</w:t>
      </w:r>
      <w:r w:rsidR="0049305E" w:rsidRPr="00B12364">
        <w:rPr>
          <w:rFonts w:eastAsia="Calibri"/>
          <w:color w:val="000000"/>
        </w:rPr>
        <w:t xml:space="preserve"> EUR</w:t>
      </w:r>
    </w:p>
    <w:p w14:paraId="3678F0E0" w14:textId="77777777"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ZAKLJUČIVANJE OKVIRNOG SPORAZUMA</w:t>
      </w:r>
      <w:r>
        <w:rPr>
          <w:b/>
          <w:color w:val="000000"/>
          <w:vertAlign w:val="superscript"/>
          <w:lang w:val="sr-Latn-ME"/>
        </w:rPr>
        <w:footnoteReference w:id="6"/>
      </w:r>
    </w:p>
    <w:p w14:paraId="58BDA04F" w14:textId="77777777" w:rsidR="00AF0BEF" w:rsidRDefault="00AF0BEF">
      <w:pPr>
        <w:jc w:val="both"/>
        <w:rPr>
          <w:color w:val="000000"/>
          <w:lang w:val="sr-Latn-ME"/>
        </w:rPr>
      </w:pPr>
    </w:p>
    <w:p w14:paraId="7DBBD5DB" w14:textId="77777777"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Zaključiće se okvirni sporazum:</w:t>
      </w:r>
    </w:p>
    <w:p w14:paraId="2A0826A0" w14:textId="77777777" w:rsidR="00AF0BEF" w:rsidRDefault="00AF0BEF">
      <w:pPr>
        <w:jc w:val="both"/>
        <w:rPr>
          <w:color w:val="000000"/>
          <w:lang w:val="sr-Latn-ME"/>
        </w:rPr>
      </w:pPr>
    </w:p>
    <w:p w14:paraId="15BE898A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14:paraId="49AF3C90" w14:textId="77777777" w:rsidR="00AF0BEF" w:rsidRDefault="00AF0BEF">
      <w:pPr>
        <w:jc w:val="both"/>
        <w:rPr>
          <w:color w:val="000000"/>
          <w:lang w:val="sr-Latn-ME"/>
        </w:rPr>
      </w:pPr>
    </w:p>
    <w:p w14:paraId="62B33A73" w14:textId="77777777"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ZAKLJUČUJU ZAJEDNIČKU NABAVKU</w:t>
      </w:r>
    </w:p>
    <w:p w14:paraId="10D63B53" w14:textId="77777777" w:rsidR="00AF0BEF" w:rsidRDefault="00AF0BEF">
      <w:pPr>
        <w:jc w:val="both"/>
        <w:rPr>
          <w:color w:val="000000"/>
          <w:lang w:val="sr-Latn-ME"/>
        </w:rPr>
      </w:pPr>
    </w:p>
    <w:p w14:paraId="05AEA810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Zajednička nabavka se sprovodi za </w:t>
      </w:r>
      <w:bookmarkStart w:id="5" w:name="_Hlk91176675"/>
      <w:r>
        <w:rPr>
          <w:b/>
          <w:bCs/>
          <w:color w:val="000000"/>
          <w:lang w:val="sr-Latn-ME"/>
        </w:rPr>
        <w:t>NIJE PRIMJENJIVO</w:t>
      </w:r>
      <w:bookmarkEnd w:id="5"/>
    </w:p>
    <w:p w14:paraId="1872172D" w14:textId="77777777" w:rsidR="00AF0BEF" w:rsidRDefault="00AF0BEF">
      <w:pPr>
        <w:jc w:val="both"/>
        <w:rPr>
          <w:color w:val="000000"/>
          <w:lang w:val="sr-Latn-ME"/>
        </w:rPr>
      </w:pPr>
    </w:p>
    <w:p w14:paraId="6BEFD703" w14:textId="77777777" w:rsidR="00AF0BEF" w:rsidRDefault="00D5302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SU UKLJUČENI U CENTRALIZOVANU NABAVKU</w:t>
      </w:r>
    </w:p>
    <w:p w14:paraId="6B187ABC" w14:textId="77777777" w:rsidR="00AF0BEF" w:rsidRDefault="00AF0BEF">
      <w:pPr>
        <w:jc w:val="both"/>
        <w:rPr>
          <w:lang w:val="sr-Latn-ME"/>
        </w:rPr>
      </w:pPr>
    </w:p>
    <w:p w14:paraId="252966D3" w14:textId="77777777" w:rsidR="00AF0BEF" w:rsidRDefault="00D53023">
      <w:pPr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Centralizovana nabavka se sprovodi za</w:t>
      </w:r>
      <w:r>
        <w:rPr>
          <w:b/>
          <w:bCs/>
          <w:color w:val="000000"/>
          <w:lang w:val="sr-Latn-ME"/>
        </w:rPr>
        <w:t xml:space="preserve"> NIJE PRIMJENJIVO</w:t>
      </w:r>
    </w:p>
    <w:p w14:paraId="405A6F1D" w14:textId="77777777" w:rsidR="00AF0BEF" w:rsidRDefault="00AF0BEF">
      <w:pPr>
        <w:jc w:val="both"/>
        <w:rPr>
          <w:lang w:val="sr-Latn-ME"/>
        </w:rPr>
      </w:pPr>
    </w:p>
    <w:p w14:paraId="686589CB" w14:textId="77777777"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NAČIN SPROVOĐENJA ELEKTRONSKE AUKCIJE</w:t>
      </w:r>
    </w:p>
    <w:p w14:paraId="1A641DEB" w14:textId="77777777" w:rsidR="00AF0BEF" w:rsidRDefault="00AF0BEF">
      <w:pPr>
        <w:jc w:val="both"/>
        <w:rPr>
          <w:lang w:val="sr-Latn-ME"/>
        </w:rPr>
      </w:pPr>
    </w:p>
    <w:p w14:paraId="0DDC8CCD" w14:textId="77777777" w:rsidR="00AF0BEF" w:rsidRDefault="00D53023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Elektronska aukcija će se sprovesti nakon ocjene ponuda, kao elektronski proces koji se ponavlja, radi postizanja nove </w:t>
      </w:r>
      <w:r>
        <w:rPr>
          <w:b/>
          <w:bCs/>
          <w:color w:val="000000"/>
          <w:lang w:val="sr-Latn-ME"/>
        </w:rPr>
        <w:t>NIJE PRIMJENJIVO</w:t>
      </w:r>
    </w:p>
    <w:p w14:paraId="61125270" w14:textId="77777777" w:rsidR="00AF0BEF" w:rsidRDefault="00AF0BEF">
      <w:pPr>
        <w:jc w:val="both"/>
        <w:rPr>
          <w:lang w:val="sr-Latn-ME"/>
        </w:rPr>
      </w:pPr>
    </w:p>
    <w:p w14:paraId="16F174D9" w14:textId="77777777"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ELEKTRONSKI KATALOG</w:t>
      </w:r>
      <w:r>
        <w:rPr>
          <w:b/>
          <w:color w:val="FF0000"/>
          <w:lang w:val="sr-Latn-ME"/>
        </w:rPr>
        <w:t xml:space="preserve"> </w:t>
      </w:r>
    </w:p>
    <w:p w14:paraId="481C5A5C" w14:textId="77777777" w:rsidR="00AF0BEF" w:rsidRDefault="00AF0BEF">
      <w:pPr>
        <w:jc w:val="both"/>
        <w:rPr>
          <w:color w:val="FF0000"/>
          <w:lang w:val="sr-Latn-ME"/>
        </w:rPr>
      </w:pPr>
    </w:p>
    <w:p w14:paraId="02C357BD" w14:textId="77777777" w:rsidR="00AF0BEF" w:rsidRDefault="00D53023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Elektronski katalog sastavlja ponuđač u skladu s tehničkim specifikacijama i u formi </w:t>
      </w:r>
      <w:r>
        <w:rPr>
          <w:b/>
          <w:bCs/>
          <w:color w:val="000000"/>
          <w:lang w:val="sr-Latn-ME"/>
        </w:rPr>
        <w:t>NIJE PRIMJENJIVO</w:t>
      </w:r>
    </w:p>
    <w:p w14:paraId="1B0998BF" w14:textId="77777777" w:rsidR="00AF0BEF" w:rsidRDefault="00AF0BEF">
      <w:pPr>
        <w:jc w:val="both"/>
        <w:rPr>
          <w:color w:val="000000"/>
          <w:lang w:val="sr-Latn-ME"/>
        </w:rPr>
      </w:pPr>
    </w:p>
    <w:p w14:paraId="5A359BDF" w14:textId="77777777"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PONUDA SA VARIJANTAMA</w:t>
      </w:r>
    </w:p>
    <w:p w14:paraId="55A9AB9A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69291ADE" w14:textId="77777777" w:rsidR="00AF0BEF" w:rsidRDefault="00D53023">
      <w:pPr>
        <w:jc w:val="both"/>
        <w:rPr>
          <w:lang w:val="sr-Latn-ME"/>
        </w:rPr>
      </w:pPr>
      <w:r>
        <w:rPr>
          <w:lang w:val="sr-Latn-ME"/>
        </w:rPr>
        <w:t>Mogućnost podnošenja ponude sa varijantama</w:t>
      </w:r>
    </w:p>
    <w:p w14:paraId="68F8B460" w14:textId="77777777" w:rsidR="00AF0BEF" w:rsidRDefault="00AF0BEF">
      <w:pPr>
        <w:jc w:val="both"/>
        <w:rPr>
          <w:lang w:val="sr-Latn-ME"/>
        </w:rPr>
      </w:pPr>
    </w:p>
    <w:p w14:paraId="282CBF23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Varijante ponude nijesu dozvoljene i neće biti razmatrane.</w:t>
      </w:r>
    </w:p>
    <w:p w14:paraId="57AD69A5" w14:textId="77777777" w:rsidR="00AF0BEF" w:rsidRDefault="00AF0BEF">
      <w:pPr>
        <w:jc w:val="both"/>
        <w:rPr>
          <w:b/>
          <w:bCs/>
          <w:color w:val="FF0000"/>
          <w:lang w:val="sr-Latn-ME"/>
        </w:rPr>
      </w:pPr>
    </w:p>
    <w:p w14:paraId="32BAC72B" w14:textId="77777777"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>
        <w:rPr>
          <w:b/>
          <w:lang w:val="sr-Latn-ME"/>
        </w:rPr>
        <w:t>REZERVISANA NABAVKA</w:t>
      </w:r>
    </w:p>
    <w:p w14:paraId="4277897F" w14:textId="77777777" w:rsidR="00AF0BEF" w:rsidRDefault="00AF0BEF">
      <w:pPr>
        <w:jc w:val="both"/>
        <w:rPr>
          <w:b/>
          <w:bCs/>
          <w:color w:val="FF0000"/>
          <w:lang w:val="sr-Latn-ME"/>
        </w:rPr>
      </w:pPr>
    </w:p>
    <w:p w14:paraId="7EE2B4E9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14:paraId="5A433E70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lang w:val="sr-Latn-ME"/>
        </w:rPr>
      </w:pPr>
      <w:bookmarkStart w:id="6" w:name="_Toc62730556"/>
      <w:r>
        <w:rPr>
          <w:b/>
          <w:lang w:val="sr-Latn-ME"/>
        </w:rPr>
        <w:t>NAČIN UTVRĐIVANJA EKVIVALENTNOSTI</w:t>
      </w:r>
      <w:bookmarkEnd w:id="6"/>
    </w:p>
    <w:p w14:paraId="60BF28D3" w14:textId="77777777" w:rsidR="00AF0BEF" w:rsidRDefault="00AF0BEF">
      <w:pPr>
        <w:jc w:val="both"/>
        <w:rPr>
          <w:bCs/>
          <w:color w:val="FF0000"/>
          <w:lang w:val="sr-Latn-ME"/>
        </w:rPr>
      </w:pPr>
    </w:p>
    <w:p w14:paraId="208E1433" w14:textId="77777777" w:rsidR="00AF0BEF" w:rsidRDefault="00D53023">
      <w:pPr>
        <w:jc w:val="both"/>
        <w:rPr>
          <w:bCs/>
          <w:color w:val="FF0000"/>
          <w:lang w:val="sr-Latn-ME"/>
        </w:rPr>
      </w:pPr>
      <w:r>
        <w:rPr>
          <w:bCs/>
          <w:color w:val="000000"/>
          <w:lang w:val="sr-Latn-ME"/>
        </w:rPr>
        <w:t>Način utvrđivanja ekvivalentnosti:</w:t>
      </w:r>
      <w:r>
        <w:rPr>
          <w:b/>
          <w:bCs/>
          <w:color w:val="000000"/>
          <w:lang w:val="sr-Latn-ME"/>
        </w:rPr>
        <w:t xml:space="preserve"> NIJE PRIMJENJIVO</w:t>
      </w:r>
    </w:p>
    <w:p w14:paraId="05A9B170" w14:textId="77777777" w:rsidR="00AF0BEF" w:rsidRDefault="00D530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7" w:name="_Toc62730557"/>
      <w:bookmarkStart w:id="8" w:name="_Toc62730558"/>
      <w:r>
        <w:rPr>
          <w:b/>
          <w:lang w:val="sr-Latn-ME"/>
        </w:rPr>
        <w:t>OSNOVI ZA OBAVEZNO ISKLJUČENJE IZ POSTUPKA JAVNE NABAVKE</w:t>
      </w:r>
      <w:bookmarkEnd w:id="7"/>
    </w:p>
    <w:p w14:paraId="5A08BF0C" w14:textId="77777777" w:rsidR="00AF0BEF" w:rsidRDefault="00AF0BEF">
      <w:pPr>
        <w:jc w:val="both"/>
        <w:rPr>
          <w:lang w:val="sr-Latn-ME"/>
        </w:rPr>
      </w:pPr>
    </w:p>
    <w:p w14:paraId="1C961364" w14:textId="77777777" w:rsidR="00AF0BEF" w:rsidRDefault="00D53023">
      <w:pPr>
        <w:rPr>
          <w:lang w:val="sr-Latn-ME"/>
        </w:rPr>
      </w:pPr>
      <w:r>
        <w:rPr>
          <w:lang w:val="sr-Latn-ME"/>
        </w:rPr>
        <w:t xml:space="preserve">Privredni subjekat će se isključiti iz postupka javne nabavke, ako: </w:t>
      </w:r>
    </w:p>
    <w:p w14:paraId="4472A99C" w14:textId="77777777"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je vršio neprimjeren uticaj u smislu člana 38 stav 2 tačka 1 ovog zakona;</w:t>
      </w:r>
    </w:p>
    <w:p w14:paraId="7DE1AE0B" w14:textId="77777777"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sukob interesa iz člana 41 stav 1 tačka 2 ili člana 42 ovog zakona;</w:t>
      </w:r>
    </w:p>
    <w:p w14:paraId="55DEDD2C" w14:textId="77777777"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člana 99 ovog zakona;</w:t>
      </w:r>
    </w:p>
    <w:p w14:paraId="61D7C084" w14:textId="77777777"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čl. 102, 104 ili 106 ovog zakona predviđen tenderskom dokumentacijom;</w:t>
      </w:r>
    </w:p>
    <w:p w14:paraId="2D01787F" w14:textId="77777777"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2C78733C" w14:textId="77777777"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razlog na osnovu kojeg se smatra da je odustao od prijave, odnosno ponude, a koji je propisan članom 120 stav 15 ovog zakona;</w:t>
      </w:r>
    </w:p>
    <w:p w14:paraId="23E98922" w14:textId="77777777"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13EAA01" w14:textId="77777777"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drugi razlog propisan ovim zakonom.</w:t>
      </w:r>
    </w:p>
    <w:p w14:paraId="6C0CBB3B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lang w:val="sr-Latn-ME"/>
        </w:rPr>
      </w:pPr>
      <w:r>
        <w:rPr>
          <w:b/>
          <w:lang w:val="sr-Latn-ME"/>
        </w:rPr>
        <w:t>SREDSTVA FINANSIJSKOG OBEZBJEĐENJA UGOVORA O JAVNOJ NABAVCI</w:t>
      </w:r>
      <w:bookmarkEnd w:id="8"/>
    </w:p>
    <w:p w14:paraId="3F77C297" w14:textId="77777777" w:rsidR="00AF0BEF" w:rsidRDefault="00D53023">
      <w:pPr>
        <w:jc w:val="both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SVE PARTIJE:</w:t>
      </w:r>
    </w:p>
    <w:p w14:paraId="7070F3F1" w14:textId="77777777" w:rsidR="00AF0BEF" w:rsidRDefault="00AF0BEF">
      <w:pPr>
        <w:jc w:val="both"/>
        <w:rPr>
          <w:color w:val="000000"/>
          <w:lang w:val="sr-Latn-ME"/>
        </w:rPr>
      </w:pPr>
    </w:p>
    <w:p w14:paraId="384B63A1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3F39F3BA" w14:textId="77777777" w:rsidR="00AF0BEF" w:rsidRDefault="00D53023">
      <w:pPr>
        <w:jc w:val="both"/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garanciju za dobro izvršenje ugovora za slučaj povrede ugovorenih obaveza </w:t>
      </w:r>
      <w:r>
        <w:rPr>
          <w:color w:val="000000"/>
          <w:lang w:val="sr-Latn-ME"/>
        </w:rPr>
        <w:t>u iznosu od 10% od vrijednosti ugovora</w:t>
      </w:r>
      <w:r>
        <w:rPr>
          <w:vertAlign w:val="superscript"/>
          <w:lang w:val="sr-Latn-ME"/>
        </w:rPr>
        <w:t xml:space="preserve"> </w:t>
      </w:r>
    </w:p>
    <w:p w14:paraId="2D47F10D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b/>
          <w:color w:val="000000"/>
          <w:lang w:val="sr-Latn-ME"/>
        </w:rPr>
      </w:pPr>
      <w:bookmarkStart w:id="9" w:name="_Toc62730559"/>
      <w:r>
        <w:rPr>
          <w:b/>
          <w:lang w:val="sr-Latn-ME"/>
        </w:rPr>
        <w:t>METODOLOGIJA VREDNOVANJA PONUDA</w:t>
      </w:r>
      <w:bookmarkEnd w:id="9"/>
    </w:p>
    <w:p w14:paraId="3BF74854" w14:textId="77777777" w:rsidR="00AF0BEF" w:rsidRDefault="00AF0BEF">
      <w:pPr>
        <w:rPr>
          <w:lang w:val="sr-Latn-ME"/>
        </w:rPr>
      </w:pPr>
    </w:p>
    <w:p w14:paraId="189E98BB" w14:textId="77777777" w:rsidR="00AF0BEF" w:rsidRDefault="00D53023">
      <w:pPr>
        <w:jc w:val="both"/>
        <w:rPr>
          <w:lang w:val="sr-Latn-ME"/>
        </w:rPr>
      </w:pPr>
      <w:r>
        <w:rPr>
          <w:lang w:val="sr-Latn-ME"/>
        </w:rPr>
        <w:t>Naručilac će u postupku javne nabavki izabrati ekonomski najpovoljniju ponudu, primjenom pristupa isplativosti, po osnovu kriterijuma</w:t>
      </w:r>
      <w:r>
        <w:rPr>
          <w:vertAlign w:val="superscript"/>
          <w:lang w:val="sr-Latn-ME"/>
        </w:rPr>
        <w:footnoteReference w:id="7"/>
      </w:r>
      <w:r>
        <w:rPr>
          <w:lang w:val="sr-Latn-ME"/>
        </w:rPr>
        <w:t xml:space="preserve">: </w:t>
      </w:r>
    </w:p>
    <w:p w14:paraId="17560C16" w14:textId="77777777" w:rsidR="00AF0BEF" w:rsidRDefault="00AF0BEF">
      <w:pPr>
        <w:rPr>
          <w:lang w:val="sr-Latn-ME"/>
        </w:rPr>
      </w:pPr>
    </w:p>
    <w:p w14:paraId="5B1A6CC6" w14:textId="77777777" w:rsidR="00AF0BEF" w:rsidRDefault="00D53023">
      <w:pPr>
        <w:rPr>
          <w:lang w:val="sr-Latn-ME"/>
        </w:rPr>
      </w:pPr>
      <w:r>
        <w:rPr>
          <w:b/>
          <w:bCs/>
          <w:lang w:val="sr-Latn-ME"/>
        </w:rPr>
        <w:t>ZA SVE PARTIJE</w:t>
      </w:r>
      <w:r>
        <w:rPr>
          <w:lang w:val="sr-Latn-ME"/>
        </w:rPr>
        <w:t>:</w:t>
      </w:r>
    </w:p>
    <w:p w14:paraId="1FCBDE65" w14:textId="77777777" w:rsidR="00AF0BEF" w:rsidRDefault="00AF0BEF">
      <w:pPr>
        <w:rPr>
          <w:lang w:val="sr-Latn-ME"/>
        </w:rPr>
      </w:pPr>
    </w:p>
    <w:p w14:paraId="6B1F82D5" w14:textId="77777777" w:rsidR="00AF0BEF" w:rsidRDefault="00D53023">
      <w:pPr>
        <w:rPr>
          <w:lang w:val="sr-Latn-ME"/>
        </w:rPr>
      </w:pPr>
      <w:r>
        <w:rPr>
          <w:color w:val="000000"/>
          <w:lang w:val="sr-Latn-ME"/>
        </w:rPr>
        <w:lastRenderedPageBreak/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odnos cijene i kvaliteta </w:t>
      </w:r>
    </w:p>
    <w:p w14:paraId="32EB23C9" w14:textId="77777777" w:rsidR="00AF0BEF" w:rsidRDefault="00AF0BEF">
      <w:pPr>
        <w:rPr>
          <w:lang w:val="sr-Latn-ME"/>
        </w:rPr>
      </w:pPr>
    </w:p>
    <w:p w14:paraId="01C899FC" w14:textId="77777777" w:rsidR="00AF0BEF" w:rsidRDefault="00AF0BEF">
      <w:pPr>
        <w:rPr>
          <w:lang w:val="sr-Latn-ME"/>
        </w:rPr>
      </w:pPr>
    </w:p>
    <w:p w14:paraId="07C8025C" w14:textId="77777777" w:rsidR="00AF0BEF" w:rsidRDefault="00D530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i/>
          <w:color w:val="000000"/>
          <w:lang w:val="sr-Latn-ME"/>
        </w:rPr>
      </w:pPr>
      <w:r>
        <w:rPr>
          <w:i/>
          <w:color w:val="000000"/>
          <w:lang w:val="sr-Latn-ME"/>
        </w:rPr>
        <w:t>- Parametar cijena ..................90 bodova Broj bodova po osnovu vrednovanja cijene: Najniža ponuđena cijena = 90 bodova Broj bodova za ponuđenu cijenu konkretnog ponuđača = najniža ponuđena cijena / ponuđena cijena konkretnog ponuđača x 90</w:t>
      </w:r>
    </w:p>
    <w:p w14:paraId="1F0F448A" w14:textId="77777777" w:rsidR="00AF0BEF" w:rsidRDefault="00D530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- Parametar kvalitet - rok isporuke…………….10 bodova Broj bodova po osnovu vrednovanja roka kao mjerila kvaliteta: Najkraći rok isporuke = 10 bodova Broj bodova za ponuđeni rok konkretnog ponuđača = najkraći ponuđeni rok / ponuđeni rok konkretnog ponuđača x 10 Napomena: Ponuđač je dužan da u ponudi precizira rok isporke izražen u satima koji će se koristiti za vrednovanje parametra kvalitet Rok isporuke: Ponuđeni rok za izvršenje pojedinačne isporuke ne može biti kraći od 24, a duži od 48 sati od dostavljanja zahtjeva Naručioca</w:t>
      </w:r>
    </w:p>
    <w:p w14:paraId="27C526AF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0" w:name="_Toc62730560"/>
      <w:r>
        <w:rPr>
          <w:b/>
          <w:lang w:val="sr-Latn-ME"/>
        </w:rPr>
        <w:t>JEZIK PONUDE</w:t>
      </w:r>
      <w:bookmarkEnd w:id="10"/>
    </w:p>
    <w:p w14:paraId="5169D9E2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64D88E2D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Ponuda se sačinjava na:</w:t>
      </w:r>
    </w:p>
    <w:p w14:paraId="62D3390D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5C40865B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26F3AB5" w14:textId="77777777" w:rsidR="00AF0BEF" w:rsidRDefault="00AF0BEF">
      <w:pPr>
        <w:jc w:val="both"/>
        <w:rPr>
          <w:lang w:val="sr-Latn-ME"/>
        </w:rPr>
      </w:pPr>
    </w:p>
    <w:p w14:paraId="702C0FF0" w14:textId="77777777" w:rsidR="00AF0BEF" w:rsidRPr="001828BC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1" w:name="_Toc62730561"/>
      <w:r w:rsidRPr="001828BC">
        <w:rPr>
          <w:b/>
          <w:lang w:val="sr-Latn-ME"/>
        </w:rPr>
        <w:t>NAČIN, MJESTO I VRIJEME PODNOŠENJA PONUDA I OTVARANJA PONUDA</w:t>
      </w:r>
      <w:bookmarkEnd w:id="11"/>
    </w:p>
    <w:p w14:paraId="656C5063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0754DCE1" w14:textId="77777777" w:rsidR="00AF0BEF" w:rsidRPr="000A0C15" w:rsidRDefault="00D53023">
      <w:pPr>
        <w:jc w:val="both"/>
        <w:rPr>
          <w:lang w:val="sr-Latn-ME"/>
        </w:rPr>
      </w:pPr>
      <w:r>
        <w:rPr>
          <w:lang w:val="sr-Latn-ME"/>
        </w:rPr>
        <w:t xml:space="preserve">Ponude se podnose preko ESJN-a zaključno </w:t>
      </w:r>
      <w:r w:rsidR="00EA64C7">
        <w:rPr>
          <w:lang w:val="sr-Latn-ME"/>
        </w:rPr>
        <w:t xml:space="preserve">sa danom </w:t>
      </w:r>
      <w:r w:rsidR="007B15F8">
        <w:rPr>
          <w:lang w:val="sr-Latn-ME"/>
        </w:rPr>
        <w:t>7</w:t>
      </w:r>
      <w:r w:rsidR="001828BC" w:rsidRPr="000A0C15">
        <w:rPr>
          <w:lang w:val="sr-Latn-ME"/>
        </w:rPr>
        <w:t>.</w:t>
      </w:r>
      <w:r w:rsidR="007B15F8">
        <w:rPr>
          <w:lang w:val="sr-Latn-ME"/>
        </w:rPr>
        <w:t xml:space="preserve"> 3</w:t>
      </w:r>
      <w:r w:rsidR="00EA64C7" w:rsidRPr="000A0C15">
        <w:rPr>
          <w:lang w:val="sr-Latn-ME"/>
        </w:rPr>
        <w:t>.</w:t>
      </w:r>
      <w:r w:rsidR="007B15F8">
        <w:rPr>
          <w:lang w:val="sr-Latn-ME"/>
        </w:rPr>
        <w:t xml:space="preserve"> </w:t>
      </w:r>
      <w:r w:rsidR="00EA64C7" w:rsidRPr="000A0C15">
        <w:rPr>
          <w:lang w:val="sr-Latn-ME"/>
        </w:rPr>
        <w:t>202</w:t>
      </w:r>
      <w:r w:rsidR="007B15F8">
        <w:rPr>
          <w:lang w:val="sr-Latn-ME"/>
        </w:rPr>
        <w:t>5</w:t>
      </w:r>
      <w:r w:rsidR="00EA64C7" w:rsidRPr="000A0C15">
        <w:rPr>
          <w:lang w:val="sr-Latn-ME"/>
        </w:rPr>
        <w:t xml:space="preserve">. godine do </w:t>
      </w:r>
      <w:r w:rsidR="007C0B98" w:rsidRPr="000A0C15">
        <w:rPr>
          <w:lang w:val="sr-Latn-ME"/>
        </w:rPr>
        <w:t>0</w:t>
      </w:r>
      <w:r w:rsidR="00EA64C7" w:rsidRPr="000A0C15">
        <w:rPr>
          <w:lang w:val="sr-Latn-ME"/>
        </w:rPr>
        <w:t>9</w:t>
      </w:r>
      <w:r w:rsidRPr="000A0C15">
        <w:rPr>
          <w:lang w:val="sr-Latn-ME"/>
        </w:rPr>
        <w:t>.00 sati.</w:t>
      </w:r>
    </w:p>
    <w:p w14:paraId="5DAA6154" w14:textId="77777777" w:rsidR="00AF0BEF" w:rsidRPr="000A0C15" w:rsidRDefault="00AF0BEF">
      <w:pPr>
        <w:jc w:val="both"/>
        <w:rPr>
          <w:b/>
          <w:bCs/>
          <w:i/>
          <w:iCs/>
          <w:lang w:val="sr-Latn-ME"/>
        </w:rPr>
      </w:pPr>
    </w:p>
    <w:p w14:paraId="6C64B931" w14:textId="77777777" w:rsidR="00AF0BEF" w:rsidRPr="000A0C15" w:rsidRDefault="00D53023">
      <w:pPr>
        <w:jc w:val="both"/>
        <w:rPr>
          <w:lang w:val="sr-Latn-ME"/>
        </w:rPr>
      </w:pPr>
      <w:r w:rsidRPr="000A0C15">
        <w:rPr>
          <w:lang w:val="sr-Latn-ME"/>
        </w:rPr>
        <w:t xml:space="preserve">Otvaranje ponuda održaće se dana </w:t>
      </w:r>
      <w:r w:rsidR="007B15F8">
        <w:rPr>
          <w:lang w:val="sr-Latn-ME"/>
        </w:rPr>
        <w:t>7</w:t>
      </w:r>
      <w:r w:rsidR="001828BC" w:rsidRPr="000A0C15">
        <w:rPr>
          <w:lang w:val="sr-Latn-ME"/>
        </w:rPr>
        <w:t>.</w:t>
      </w:r>
      <w:r w:rsidR="007B15F8">
        <w:rPr>
          <w:lang w:val="sr-Latn-ME"/>
        </w:rPr>
        <w:t xml:space="preserve"> 3</w:t>
      </w:r>
      <w:r w:rsidR="007C0B98" w:rsidRPr="000A0C15">
        <w:rPr>
          <w:lang w:val="sr-Latn-ME"/>
        </w:rPr>
        <w:t>.</w:t>
      </w:r>
      <w:r w:rsidR="007B15F8">
        <w:rPr>
          <w:lang w:val="sr-Latn-ME"/>
        </w:rPr>
        <w:t xml:space="preserve"> </w:t>
      </w:r>
      <w:r w:rsidR="007C0B98" w:rsidRPr="000A0C15">
        <w:rPr>
          <w:lang w:val="sr-Latn-ME"/>
        </w:rPr>
        <w:t>202</w:t>
      </w:r>
      <w:r w:rsidR="007B15F8">
        <w:rPr>
          <w:lang w:val="sr-Latn-ME"/>
        </w:rPr>
        <w:t>5</w:t>
      </w:r>
      <w:r w:rsidR="001828BC" w:rsidRPr="000A0C15">
        <w:rPr>
          <w:lang w:val="sr-Latn-ME"/>
        </w:rPr>
        <w:t>. godine u 0</w:t>
      </w:r>
      <w:r w:rsidR="00EA64C7" w:rsidRPr="000A0C15">
        <w:rPr>
          <w:lang w:val="sr-Latn-ME"/>
        </w:rPr>
        <w:t>9</w:t>
      </w:r>
      <w:r w:rsidRPr="000A0C15">
        <w:rPr>
          <w:lang w:val="sr-Latn-ME"/>
        </w:rPr>
        <w:t xml:space="preserve">.00 sati. </w:t>
      </w:r>
    </w:p>
    <w:p w14:paraId="6F21794B" w14:textId="77777777" w:rsidR="00AF0BEF" w:rsidRPr="000A0C15" w:rsidRDefault="00AF0BEF">
      <w:pPr>
        <w:jc w:val="both"/>
        <w:rPr>
          <w:lang w:val="sr-Latn-ME"/>
        </w:rPr>
      </w:pPr>
    </w:p>
    <w:p w14:paraId="7237330C" w14:textId="77777777" w:rsidR="00AF0BEF" w:rsidRPr="000A0C15" w:rsidRDefault="00D53023">
      <w:pPr>
        <w:spacing w:line="276" w:lineRule="auto"/>
        <w:jc w:val="both"/>
        <w:rPr>
          <w:color w:val="000000"/>
          <w:lang w:val="sr-Latn-ME"/>
        </w:rPr>
      </w:pPr>
      <w:r w:rsidRPr="000A0C15">
        <w:rPr>
          <w:color w:val="000000"/>
          <w:lang w:val="sr-Latn-ME"/>
        </w:rPr>
        <w:t>Garancija ponude podnosi se u elektronskom obliku putem ESJN.</w:t>
      </w:r>
    </w:p>
    <w:p w14:paraId="4AAE367D" w14:textId="77777777" w:rsidR="00AF0BEF" w:rsidRPr="000A0C15" w:rsidRDefault="00D53023">
      <w:pPr>
        <w:spacing w:line="276" w:lineRule="auto"/>
        <w:jc w:val="both"/>
        <w:rPr>
          <w:color w:val="000000"/>
          <w:lang w:val="sr-Latn-ME"/>
        </w:rPr>
      </w:pPr>
      <w:r w:rsidRPr="000A0C15">
        <w:rPr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186D3F3E" w14:textId="77777777" w:rsidR="00AF0BEF" w:rsidRPr="000A0C15" w:rsidRDefault="00AF0BEF">
      <w:pPr>
        <w:spacing w:line="276" w:lineRule="auto"/>
        <w:jc w:val="both"/>
        <w:rPr>
          <w:color w:val="000000"/>
          <w:lang w:val="sr-Latn-ME"/>
        </w:rPr>
      </w:pPr>
    </w:p>
    <w:p w14:paraId="321FDB3B" w14:textId="77777777" w:rsidR="00AF0BEF" w:rsidRPr="000A0C15" w:rsidRDefault="00D53023">
      <w:pPr>
        <w:spacing w:line="276" w:lineRule="auto"/>
        <w:jc w:val="both"/>
        <w:rPr>
          <w:color w:val="000000"/>
          <w:lang w:val="sr-Latn-ME" w:bidi="ar"/>
        </w:rPr>
      </w:pPr>
      <w:r w:rsidRPr="000A0C15">
        <w:rPr>
          <w:color w:val="000000"/>
          <w:lang w:val="sr-Latn-ME" w:bidi="ar"/>
        </w:rPr>
        <w:sym w:font="Wingdings" w:char="00A8"/>
      </w:r>
      <w:r w:rsidRPr="000A0C15">
        <w:rPr>
          <w:color w:val="000000"/>
          <w:lang w:val="sr-Latn-ME" w:bidi="ar"/>
        </w:rPr>
        <w:t xml:space="preserve"> Dio ponude koje se ne dostavlja preko ESJN-a, a odnosi se na </w:t>
      </w:r>
      <w:r w:rsidRPr="000A0C15">
        <w:rPr>
          <w:color w:val="000000"/>
          <w:lang w:val="sr-Latn-ME"/>
        </w:rPr>
        <w:t>garanciju ponude</w:t>
      </w:r>
      <w:r w:rsidRPr="000A0C15">
        <w:rPr>
          <w:color w:val="000000"/>
          <w:lang w:val="sr-Latn-ME" w:bidi="ar"/>
        </w:rPr>
        <w:t xml:space="preserve"> dostavlja se: </w:t>
      </w:r>
    </w:p>
    <w:p w14:paraId="0B2A38A2" w14:textId="77777777" w:rsidR="00AF0BEF" w:rsidRPr="000A0C15" w:rsidRDefault="00D53023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 w:rsidRPr="000A0C15">
        <w:rPr>
          <w:rFonts w:eastAsia="Calibri"/>
          <w:lang w:val="sr-Latn-ME"/>
        </w:rPr>
        <w:t>neposrednom predajom na arhivi naručioca na adresi Jabučka bb.</w:t>
      </w:r>
    </w:p>
    <w:p w14:paraId="6DCB5C4A" w14:textId="77777777" w:rsidR="00AF0BEF" w:rsidRPr="000A0C15" w:rsidRDefault="00D53023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 w:rsidRPr="000A0C15">
        <w:rPr>
          <w:rFonts w:eastAsia="Calibri"/>
          <w:lang w:val="sr-Latn-ME"/>
        </w:rPr>
        <w:t>preporučenom pošiljkom sa povratnicom na adresi Jabučka bb.</w:t>
      </w:r>
    </w:p>
    <w:p w14:paraId="2DA080FD" w14:textId="77777777" w:rsidR="00AF0BEF" w:rsidRPr="000A0C15" w:rsidRDefault="00AF0BEF">
      <w:pPr>
        <w:jc w:val="both"/>
        <w:rPr>
          <w:lang w:val="sr-Latn-ME"/>
        </w:rPr>
      </w:pPr>
    </w:p>
    <w:p w14:paraId="0181385D" w14:textId="77777777" w:rsidR="00AF0BEF" w:rsidRDefault="00D53023">
      <w:pPr>
        <w:jc w:val="both"/>
        <w:rPr>
          <w:lang w:val="sr-Latn-ME"/>
        </w:rPr>
      </w:pPr>
      <w:r w:rsidRPr="000A0C15">
        <w:rPr>
          <w:lang w:val="sr-Latn-ME"/>
        </w:rPr>
        <w:t xml:space="preserve">radnim danima od 07.00 do 15.00 sati, </w:t>
      </w:r>
      <w:r w:rsidR="00EA64C7" w:rsidRPr="000A0C15">
        <w:rPr>
          <w:lang w:val="sr-Latn-ME"/>
        </w:rPr>
        <w:t xml:space="preserve">zaključno sa </w:t>
      </w:r>
      <w:r w:rsidR="007B15F8">
        <w:rPr>
          <w:lang w:val="sr-Latn-ME"/>
        </w:rPr>
        <w:t>danom 7</w:t>
      </w:r>
      <w:r w:rsidR="001828BC" w:rsidRPr="000A0C15">
        <w:rPr>
          <w:lang w:val="sr-Latn-ME"/>
        </w:rPr>
        <w:t>.</w:t>
      </w:r>
      <w:r w:rsidR="007B15F8">
        <w:rPr>
          <w:lang w:val="sr-Latn-ME"/>
        </w:rPr>
        <w:t xml:space="preserve"> 3</w:t>
      </w:r>
      <w:r w:rsidR="006F222A" w:rsidRPr="000A0C15">
        <w:t>.</w:t>
      </w:r>
      <w:r w:rsidR="007B15F8">
        <w:t xml:space="preserve"> </w:t>
      </w:r>
      <w:r w:rsidRPr="000A0C15">
        <w:rPr>
          <w:lang w:val="sr-Latn-ME"/>
        </w:rPr>
        <w:t>202</w:t>
      </w:r>
      <w:r w:rsidR="007B15F8">
        <w:rPr>
          <w:lang w:val="sr-Latn-ME"/>
        </w:rPr>
        <w:t>5</w:t>
      </w:r>
      <w:r w:rsidR="007C0B98" w:rsidRPr="000A0C15">
        <w:rPr>
          <w:lang w:val="sr-Latn-ME"/>
        </w:rPr>
        <w:t>.</w:t>
      </w:r>
      <w:r w:rsidR="007C0B98">
        <w:rPr>
          <w:lang w:val="sr-Latn-ME"/>
        </w:rPr>
        <w:t xml:space="preserve"> godine do 0</w:t>
      </w:r>
      <w:r w:rsidR="00EA64C7">
        <w:rPr>
          <w:lang w:val="sr-Latn-ME"/>
        </w:rPr>
        <w:t>9</w:t>
      </w:r>
      <w:r>
        <w:rPr>
          <w:lang w:val="sr-Latn-ME"/>
        </w:rPr>
        <w:t>.00 sati.</w:t>
      </w:r>
    </w:p>
    <w:p w14:paraId="555C0214" w14:textId="77777777" w:rsidR="00AF0BEF" w:rsidRDefault="00D53023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Napomena: U ovom slučaju, original garancije ponude u pisanom obliku se dostavlja u koverti, na kojoj se navodi: naziv i sjedište naručioca, broj tenderske dokumentacije za koju se podnosi </w:t>
      </w:r>
      <w:r>
        <w:rPr>
          <w:color w:val="000000"/>
          <w:lang w:val="sr-Latn-ME"/>
        </w:rPr>
        <w:lastRenderedPageBreak/>
        <w:t>garancija, naziv, sjedište i adresa ponuđača i naznake "garancija ponude" i "ne otvaraj prije roka za otvaranje ponuda".</w:t>
      </w:r>
    </w:p>
    <w:p w14:paraId="45C89F3F" w14:textId="77777777" w:rsidR="00AF0BEF" w:rsidRDefault="00AF0BEF">
      <w:pPr>
        <w:jc w:val="both"/>
        <w:rPr>
          <w:color w:val="000000"/>
          <w:lang w:val="sr-Latn-ME"/>
        </w:rPr>
      </w:pPr>
    </w:p>
    <w:p w14:paraId="3C91FAFF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2" w:name="_Toc62730562"/>
      <w:r>
        <w:rPr>
          <w:b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2"/>
    </w:p>
    <w:p w14:paraId="4756CA93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67A63D3F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6F887D8A" w14:textId="77777777"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Garancija ponude će se aktivirati ako ponuđač: </w:t>
      </w:r>
    </w:p>
    <w:p w14:paraId="6245074C" w14:textId="77777777" w:rsidR="00AF0BEF" w:rsidRDefault="00D53023">
      <w:pPr>
        <w:pStyle w:val="T30X"/>
        <w:ind w:left="567" w:hanging="283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1) odustane od ponude u roku važenja ponude i/ili</w:t>
      </w:r>
    </w:p>
    <w:p w14:paraId="0D35EBAB" w14:textId="77777777" w:rsidR="00AF0BEF" w:rsidRDefault="00D53023">
      <w:pPr>
        <w:pStyle w:val="T30X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 xml:space="preserve"> 2) odbije da zaključi ugovor o javnoj nabavci.</w:t>
      </w:r>
    </w:p>
    <w:p w14:paraId="689EB8AA" w14:textId="77777777" w:rsidR="00AF0BEF" w:rsidRDefault="00AF0BEF">
      <w:pPr>
        <w:jc w:val="both"/>
        <w:rPr>
          <w:color w:val="000000"/>
          <w:lang w:val="sr-Latn-ME"/>
        </w:rPr>
      </w:pPr>
    </w:p>
    <w:p w14:paraId="2C1F3EC8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3" w:name="_Toc62730563"/>
      <w:r>
        <w:rPr>
          <w:b/>
          <w:lang w:val="sr-Latn-ME"/>
        </w:rPr>
        <w:t>TAJNOST PODATAKA</w:t>
      </w:r>
      <w:bookmarkEnd w:id="13"/>
    </w:p>
    <w:p w14:paraId="45B83D25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 </w:t>
      </w:r>
    </w:p>
    <w:p w14:paraId="480EA103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Tenderska dokumentacija sadrži tajne podatke</w:t>
      </w:r>
    </w:p>
    <w:p w14:paraId="7443D17E" w14:textId="77777777" w:rsidR="00AF0BEF" w:rsidRDefault="00AF0BEF">
      <w:pPr>
        <w:jc w:val="both"/>
        <w:rPr>
          <w:color w:val="000000"/>
          <w:lang w:val="sr-Latn-ME"/>
        </w:rPr>
      </w:pPr>
    </w:p>
    <w:p w14:paraId="68C8D412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14:paraId="7B7C95C5" w14:textId="77777777" w:rsidR="00AF0BEF" w:rsidRDefault="00AF0BEF">
      <w:pPr>
        <w:jc w:val="both"/>
        <w:rPr>
          <w:color w:val="000000"/>
          <w:lang w:val="sr-Latn-ME"/>
        </w:rPr>
      </w:pPr>
    </w:p>
    <w:p w14:paraId="758AA199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4" w:name="_Toc62730564"/>
      <w:r>
        <w:rPr>
          <w:b/>
          <w:lang w:val="sr-Latn-ME"/>
        </w:rPr>
        <w:t>UPUTSTVO ZA SAČINJAVANJE PONUDE</w:t>
      </w:r>
      <w:bookmarkEnd w:id="14"/>
    </w:p>
    <w:p w14:paraId="62664E4F" w14:textId="77777777" w:rsidR="00AF0BEF" w:rsidRDefault="00AF0BEF">
      <w:pPr>
        <w:rPr>
          <w:lang w:val="sr-Latn-ME"/>
        </w:rPr>
      </w:pPr>
    </w:p>
    <w:p w14:paraId="09D723EA" w14:textId="77777777" w:rsidR="00AF0BEF" w:rsidRDefault="00AF0BEF">
      <w:pPr>
        <w:rPr>
          <w:lang w:val="sr-Latn-ME"/>
        </w:rPr>
      </w:pPr>
    </w:p>
    <w:p w14:paraId="1D897B1D" w14:textId="77777777"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E44B65E" w14:textId="77777777" w:rsidR="00AF0BEF" w:rsidRDefault="00D53023">
      <w:pPr>
        <w:jc w:val="both"/>
        <w:rPr>
          <w:lang w:val="sr-Latn-ME"/>
        </w:rPr>
      </w:pPr>
      <w:r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D14FBC7" w14:textId="77777777" w:rsidR="00AF0BEF" w:rsidRDefault="00D53023">
      <w:pPr>
        <w:jc w:val="both"/>
        <w:rPr>
          <w:i/>
          <w:iCs/>
          <w:color w:val="000000"/>
          <w:lang w:val="sr-Latn-ME"/>
        </w:rPr>
      </w:pPr>
      <w:r>
        <w:rPr>
          <w:lang w:val="sr-Latn-ME"/>
        </w:rPr>
        <w:t xml:space="preserve">Ponuđač je dužan da tačno, potpuno, pravilno i nedvosmisleno popuni </w:t>
      </w:r>
      <w:r>
        <w:rPr>
          <w:rFonts w:eastAsia="Calibri"/>
          <w:lang w:val="sr-Latn-ME"/>
        </w:rPr>
        <w:t>Izjavu privrednog subjekta u skladu sa zahtjevima iz tenderske dokumentacije.</w:t>
      </w:r>
    </w:p>
    <w:p w14:paraId="590BF402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3A9CCE2A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bookmarkStart w:id="15" w:name="_Toc62730565"/>
      <w:r>
        <w:rPr>
          <w:b/>
          <w:lang w:val="sr-Latn-ME"/>
        </w:rPr>
        <w:t>NAČIN ZAKLJUČIVANJA I IZMJENE UGOVORA O JAVNOJ NABAVCI</w:t>
      </w:r>
      <w:bookmarkEnd w:id="15"/>
    </w:p>
    <w:p w14:paraId="2C9DE824" w14:textId="77777777" w:rsidR="00AF0BEF" w:rsidRDefault="00D53023">
      <w:pPr>
        <w:jc w:val="both"/>
        <w:rPr>
          <w:b/>
          <w:bCs/>
          <w:iCs/>
          <w:lang w:val="sr-Latn-ME"/>
        </w:rPr>
      </w:pPr>
      <w:r>
        <w:rPr>
          <w:b/>
          <w:bCs/>
          <w:iCs/>
          <w:lang w:val="sr-Latn-ME"/>
        </w:rPr>
        <w:t>ZA SVE PARTIJE</w:t>
      </w:r>
    </w:p>
    <w:p w14:paraId="40DF8079" w14:textId="77777777" w:rsidR="00AF0BEF" w:rsidRDefault="00AF0BEF">
      <w:pPr>
        <w:jc w:val="both"/>
        <w:rPr>
          <w:i/>
          <w:lang w:val="sr-Latn-ME"/>
        </w:rPr>
      </w:pPr>
    </w:p>
    <w:p w14:paraId="5950822A" w14:textId="77777777"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009E67CB" w14:textId="77777777" w:rsidR="00AF0BEF" w:rsidRDefault="00AF0BEF">
      <w:pPr>
        <w:jc w:val="both"/>
        <w:rPr>
          <w:lang w:val="sr-Latn-ME"/>
        </w:rPr>
      </w:pPr>
    </w:p>
    <w:p w14:paraId="580084C0" w14:textId="77777777" w:rsidR="00AF0BEF" w:rsidRDefault="00D53023">
      <w:pPr>
        <w:jc w:val="both"/>
        <w:rPr>
          <w:lang w:val="sr-Latn-ME"/>
        </w:rPr>
      </w:pPr>
      <w:r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26F1A7D3" w14:textId="77777777" w:rsidR="00AF0BEF" w:rsidRDefault="00AF0BEF">
      <w:pPr>
        <w:jc w:val="both"/>
        <w:rPr>
          <w:lang w:val="sr-Latn-ME"/>
        </w:rPr>
      </w:pPr>
    </w:p>
    <w:p w14:paraId="1FC00213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>
        <w:rPr>
          <w:color w:val="000000"/>
          <w:vertAlign w:val="superscript"/>
          <w:lang w:val="sr-Latn-ME"/>
        </w:rPr>
        <w:footnoteReference w:id="9"/>
      </w:r>
    </w:p>
    <w:p w14:paraId="241C6420" w14:textId="77777777" w:rsidR="00AF0BEF" w:rsidRDefault="00AF0BEF">
      <w:pPr>
        <w:jc w:val="both"/>
        <w:rPr>
          <w:color w:val="000000"/>
          <w:lang w:val="sr-Latn-ME"/>
        </w:rPr>
      </w:pPr>
    </w:p>
    <w:p w14:paraId="7039F591" w14:textId="77777777"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Toc62730566"/>
      <w:r>
        <w:rPr>
          <w:rFonts w:ascii="Times New Roman" w:hAnsi="Times New Roman" w:cs="Times New Roman"/>
          <w:sz w:val="24"/>
          <w:szCs w:val="24"/>
        </w:rPr>
        <w:t xml:space="preserve">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je 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kvantitativnom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kompletnosti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funkcionalnosti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gramStart"/>
      <w:r>
        <w:rPr>
          <w:rFonts w:ascii="Times New Roman" w:hAnsi="Times New Roman" w:cs="Times New Roman"/>
          <w:sz w:val="24"/>
          <w:szCs w:val="24"/>
        </w:rPr>
        <w:t>,uz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prisustvo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ovlašćenih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Dobavljača.Komisija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dužna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počne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obavještenja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A8EA2A0" w14:textId="77777777"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>
        <w:rPr>
          <w:rFonts w:ascii="Times New Roman" w:hAnsi="Times New Roman" w:cs="Times New Roman"/>
          <w:sz w:val="24"/>
          <w:szCs w:val="24"/>
        </w:rPr>
        <w:t>završetku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kvalitativno-kvantitativne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sačini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ovjeravaju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D01C424" w14:textId="77777777"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CE8832" w14:textId="77777777"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do </w:t>
      </w:r>
      <w:proofErr w:type="spellStart"/>
      <w:r>
        <w:rPr>
          <w:rFonts w:ascii="Times New Roman" w:hAnsi="Times New Roman" w:cs="Times New Roman"/>
          <w:sz w:val="24"/>
          <w:szCs w:val="24"/>
        </w:rPr>
        <w:t>raskida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Naruciac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bude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izvršavao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294BCE51" w14:textId="77777777" w:rsidR="00AF0BEF" w:rsidRDefault="00D5302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36BF55" w14:textId="77777777" w:rsidR="00AF0BEF" w:rsidRDefault="00D5302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</w:t>
      </w:r>
      <w:proofErr w:type="spellStart"/>
      <w:r>
        <w:rPr>
          <w:rFonts w:ascii="Times New Roman" w:hAnsi="Times New Roman" w:cs="Times New Roman"/>
          <w:sz w:val="24"/>
          <w:szCs w:val="24"/>
        </w:rPr>
        <w:t>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24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gramStart"/>
      <w:r>
        <w:rPr>
          <w:rFonts w:ascii="Times New Roman" w:hAnsi="Times New Roman" w:cs="Times New Roman"/>
          <w:sz w:val="24"/>
          <w:szCs w:val="24"/>
        </w:rPr>
        <w:t>,obavezan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je da </w:t>
      </w:r>
      <w:proofErr w:type="spellStart"/>
      <w:r>
        <w:rPr>
          <w:rFonts w:ascii="Times New Roman" w:hAnsi="Times New Roman" w:cs="Times New Roman"/>
          <w:sz w:val="24"/>
          <w:szCs w:val="24"/>
        </w:rPr>
        <w:t>nadoknadi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1% </w:t>
      </w:r>
      <w:proofErr w:type="spellStart"/>
      <w:r>
        <w:rPr>
          <w:rFonts w:ascii="Times New Roman" w:hAnsi="Times New Roman" w:cs="Times New Roman"/>
          <w:sz w:val="24"/>
          <w:szCs w:val="24"/>
        </w:rPr>
        <w:t>ukupne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neisporučene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zakašnjenja,najviše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5%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vrijednosti,osim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prouzrokovano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neblagovremenim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preuzimanjem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od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nemogućnosti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ispunjenja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Gore.</w:t>
      </w:r>
    </w:p>
    <w:p w14:paraId="3B570BC7" w14:textId="77777777" w:rsidR="00AF0BEF" w:rsidRDefault="00AF0BE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56B9A5A" w14:textId="77777777"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isporučio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očigledne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greške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otkloniti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dobijanja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reklamacije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C0D25FE" w14:textId="77777777" w:rsidR="00AF0BEF" w:rsidRDefault="00AF0B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F775D0F" w14:textId="77777777"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pisano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fax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elektronski</w:t>
      </w:r>
      <w:proofErr w:type="gramStart"/>
      <w:r>
        <w:rPr>
          <w:rFonts w:ascii="Times New Roman" w:hAnsi="Times New Roman" w:cs="Times New Roman"/>
          <w:sz w:val="24"/>
          <w:szCs w:val="24"/>
        </w:rPr>
        <w:t>,putem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 mail </w:t>
      </w:r>
      <w:proofErr w:type="spellStart"/>
      <w:r>
        <w:rPr>
          <w:rFonts w:ascii="Times New Roman" w:hAnsi="Times New Roman" w:cs="Times New Roman"/>
          <w:sz w:val="24"/>
          <w:szCs w:val="24"/>
        </w:rPr>
        <w:t>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nastanku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139F5D9" w14:textId="77777777"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9940CD" w14:textId="77777777" w:rsidR="00AF0BEF" w:rsidRDefault="00D5302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obezbijedi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robe.</w:t>
      </w:r>
    </w:p>
    <w:p w14:paraId="5D57D070" w14:textId="77777777"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E43BF9" w14:textId="77777777"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toku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važnosti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statusnim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gramStart"/>
      <w:r>
        <w:rPr>
          <w:rFonts w:ascii="Times New Roman" w:hAnsi="Times New Roman" w:cs="Times New Roman"/>
          <w:sz w:val="24"/>
          <w:szCs w:val="24"/>
        </w:rPr>
        <w:t>,tada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promjena,preći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sljedbenika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DD666C" w14:textId="77777777"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AF0219" w14:textId="77777777"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primjenjuju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pozitivnih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6F029C8" w14:textId="77777777" w:rsidR="00AF0BEF" w:rsidRDefault="00AF0B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7FE067" w14:textId="77777777"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eventualne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sporazumno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suprotnom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Podgorici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2D0CE46" w14:textId="77777777" w:rsidR="00AF0BEF" w:rsidRDefault="00AF0B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861AD6" w14:textId="77777777" w:rsidR="00AF0BEF" w:rsidRDefault="00D53023">
      <w:pPr>
        <w:spacing w:line="276" w:lineRule="auto"/>
        <w:jc w:val="both"/>
        <w:rPr>
          <w:color w:val="000000"/>
          <w:lang w:val="sr-Latn-ME" w:bidi="ar"/>
        </w:rPr>
      </w:pPr>
      <w:r>
        <w:rPr>
          <w:color w:val="000000"/>
          <w:lang w:val="sr-Latn-ME" w:bidi="ar"/>
        </w:rPr>
        <w:sym w:font="Wingdings" w:char="00A8"/>
      </w:r>
      <w:r>
        <w:rPr>
          <w:color w:val="000000"/>
          <w:lang w:val="sr-Latn-ME" w:bidi="ar"/>
        </w:rPr>
        <w:t xml:space="preserve"> Ugovor o javnoj nabavci tokom njegovog trajanja može da se izmijeni bez sprovođenja novog postupka javne nabavke u skladu sa članom </w:t>
      </w:r>
      <w:r w:rsidRPr="000A0C15">
        <w:rPr>
          <w:color w:val="000000"/>
          <w:lang w:val="sr-Latn-ME" w:bidi="ar"/>
        </w:rPr>
        <w:t>151 Zakona o javnim nabavkama:</w:t>
      </w:r>
      <w:r>
        <w:rPr>
          <w:color w:val="000000"/>
          <w:lang w:val="sr-Latn-ME" w:bidi="ar"/>
        </w:rPr>
        <w:t xml:space="preserve"> </w:t>
      </w:r>
    </w:p>
    <w:p w14:paraId="16C0618E" w14:textId="77777777" w:rsidR="00AF0BEF" w:rsidRDefault="00D53023">
      <w:pPr>
        <w:numPr>
          <w:ilvl w:val="0"/>
          <w:numId w:val="9"/>
        </w:numPr>
        <w:spacing w:line="276" w:lineRule="auto"/>
        <w:rPr>
          <w:color w:val="000000"/>
          <w:lang w:val="sr-Latn-ME" w:bidi="ar"/>
        </w:rPr>
      </w:pPr>
      <w:r>
        <w:rPr>
          <w:color w:val="000000"/>
          <w:lang w:val="sr-Latn-ME"/>
        </w:rPr>
        <w:t xml:space="preserve"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</w:t>
      </w:r>
      <w:r>
        <w:rPr>
          <w:color w:val="000000"/>
          <w:lang w:val="sr-Latn-ME"/>
        </w:rPr>
        <w:lastRenderedPageBreak/>
        <w:t>priroda ugovora o javnoj nabavci, a povećanje vrijednosti ugovora nije veće od 20% vrijednosti prvobitnog ugovora</w:t>
      </w:r>
    </w:p>
    <w:p w14:paraId="6D6B47F2" w14:textId="77777777" w:rsidR="00AF0BEF" w:rsidRDefault="00D53023">
      <w:pPr>
        <w:numPr>
          <w:ilvl w:val="0"/>
          <w:numId w:val="10"/>
        </w:numPr>
        <w:spacing w:line="276" w:lineRule="auto"/>
        <w:jc w:val="both"/>
      </w:pPr>
      <w:r>
        <w:rPr>
          <w:rFonts w:eastAsia="sans-serif"/>
          <w:lang w:val="sr-Latn-ME"/>
        </w:rPr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3) kada je potreba za izmjenom ugovora nastala zbog okolnosti koje naručilac u vrijeme zaključivanja ugovora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nije mogao da predvidi, a izmjenom se ne mijenja priroda ugovora a povećanje vrijednosti ugovora nije veće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od 20% vrijednosti prvobitnog ugovora,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3a) kad je potreba za izmjenom ugovora nastala zbog okolnosti koje naručilac u vrijeme zaključivanja ugovora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nije mogao da predvidi, a izmjenom se ne mijenja priroda ugovora već se vrši samo smanjenje ugovorene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vrijednosti,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3b) kad se vrši zamjena podugovarača, u skladu sa članom 128 st. 10, 11 i 12 ovog zakona,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4) ako privrednog subjekta nakon restrukturiranja, uključujući preuzimanje, spajanje, kupovinu ili stečaj,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zamjenjuje u potpunosti ili djelimično novi pravni sljedbenik, odnosno privredni subjekat, koji ispunjava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prvobitno određene uslove zaključenog ugovora o javnoj nabavci, a izmjene su predviđene tenderskom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dokumentacijom, pod uslovom da se ne vrše druge bitne izmjene ugovora iz člana 150 stav 2 ovog zakona.</w:t>
      </w:r>
    </w:p>
    <w:p w14:paraId="47B3F411" w14:textId="77777777"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r>
        <w:rPr>
          <w:b/>
          <w:lang w:val="sr-Latn-ME"/>
        </w:rPr>
        <w:t>ZAHTJEV ZA POJAŠNJENJE ILI IZMJENU I DOPUNU TENDERSKE DOKUMENTACIJE</w:t>
      </w:r>
      <w:bookmarkEnd w:id="16"/>
    </w:p>
    <w:p w14:paraId="5DA71268" w14:textId="77777777" w:rsidR="00AF0BEF" w:rsidRDefault="00D53023">
      <w:pPr>
        <w:autoSpaceDE w:val="0"/>
        <w:autoSpaceDN w:val="0"/>
        <w:adjustRightInd w:val="0"/>
        <w:jc w:val="both"/>
        <w:rPr>
          <w:lang w:val="sr-Latn-ME"/>
        </w:rPr>
      </w:pPr>
      <w:r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D79FEA3" w14:textId="77777777" w:rsidR="00AF0BEF" w:rsidRDefault="00AF0BEF">
      <w:pPr>
        <w:jc w:val="both"/>
        <w:rPr>
          <w:lang w:val="sr-Latn-ME"/>
        </w:rPr>
      </w:pPr>
    </w:p>
    <w:p w14:paraId="7C2AB1C4" w14:textId="77777777" w:rsidR="00AF0BEF" w:rsidRDefault="00D53023">
      <w:pPr>
        <w:jc w:val="both"/>
        <w:rPr>
          <w:lang w:val="sr-Latn-ME"/>
        </w:rPr>
      </w:pPr>
      <w:r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0CF2A477" w14:textId="77777777"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Zahtjev se podnosi isključivo putem ESJN-a.</w:t>
      </w:r>
    </w:p>
    <w:p w14:paraId="539C313C" w14:textId="77777777" w:rsidR="00FE75EC" w:rsidRDefault="00FE75EC">
      <w:pPr>
        <w:jc w:val="both"/>
        <w:rPr>
          <w:color w:val="000000"/>
          <w:lang w:val="sr-Latn-ME"/>
        </w:rPr>
      </w:pPr>
    </w:p>
    <w:p w14:paraId="2A19B9FE" w14:textId="77777777" w:rsidR="00A05A7E" w:rsidRDefault="00A05A7E">
      <w:pPr>
        <w:jc w:val="both"/>
        <w:rPr>
          <w:color w:val="000000"/>
          <w:lang w:val="sr-Latn-ME"/>
        </w:rPr>
      </w:pPr>
    </w:p>
    <w:p w14:paraId="38010E08" w14:textId="77777777" w:rsidR="00FE75EC" w:rsidRDefault="00FE75EC">
      <w:pPr>
        <w:jc w:val="both"/>
        <w:rPr>
          <w:color w:val="000000"/>
          <w:lang w:val="sr-Latn-ME"/>
        </w:rPr>
      </w:pPr>
    </w:p>
    <w:p w14:paraId="1B840AB2" w14:textId="77777777" w:rsidR="005C1E3A" w:rsidRDefault="005C1E3A">
      <w:pPr>
        <w:jc w:val="both"/>
        <w:rPr>
          <w:color w:val="000000"/>
          <w:lang w:val="sr-Latn-ME"/>
        </w:rPr>
      </w:pPr>
    </w:p>
    <w:p w14:paraId="339B1493" w14:textId="77777777" w:rsidR="005C1E3A" w:rsidRDefault="005C1E3A">
      <w:pPr>
        <w:jc w:val="both"/>
        <w:rPr>
          <w:color w:val="000000"/>
          <w:lang w:val="sr-Latn-ME"/>
        </w:rPr>
      </w:pPr>
    </w:p>
    <w:p w14:paraId="5F7110EF" w14:textId="77777777" w:rsidR="00FE75EC" w:rsidRDefault="00FE75EC">
      <w:pPr>
        <w:jc w:val="both"/>
        <w:rPr>
          <w:color w:val="000000"/>
          <w:lang w:val="sr-Latn-ME"/>
        </w:rPr>
      </w:pPr>
    </w:p>
    <w:p w14:paraId="361B8EC3" w14:textId="77777777" w:rsidR="00D3420A" w:rsidRDefault="00D3420A" w:rsidP="00D3420A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4" w:lineRule="auto"/>
        <w:jc w:val="both"/>
        <w:outlineLvl w:val="0"/>
        <w:rPr>
          <w:b/>
          <w:color w:val="000000"/>
          <w:lang w:val="sr-Latn-ME"/>
        </w:rPr>
      </w:pPr>
      <w:bookmarkStart w:id="17" w:name="_Toc62730567"/>
      <w:bookmarkStart w:id="18" w:name="_Toc508349235"/>
      <w:bookmarkStart w:id="19" w:name="_Toc416180136"/>
      <w:r>
        <w:rPr>
          <w:b/>
          <w:color w:val="000000"/>
          <w:lang w:val="sr-Latn-ME"/>
        </w:rPr>
        <w:t>IZJAVA NARUČIOCA O NEPOSTOJANJU SUKOBA INTERESA</w:t>
      </w:r>
      <w:bookmarkEnd w:id="17"/>
      <w:bookmarkEnd w:id="18"/>
      <w:bookmarkEnd w:id="19"/>
    </w:p>
    <w:p w14:paraId="5A40A229" w14:textId="77777777" w:rsidR="00D3420A" w:rsidRDefault="00D3420A" w:rsidP="00D3420A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14:paraId="7C99D821" w14:textId="77777777" w:rsidR="00D3420A" w:rsidRDefault="00D3420A" w:rsidP="00D3420A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14:paraId="35057701" w14:textId="77777777" w:rsidR="00D3420A" w:rsidRDefault="00D3420A" w:rsidP="00D3420A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color w:val="000000"/>
          <w:u w:val="single"/>
          <w:lang w:val="sr-Latn-ME"/>
        </w:rPr>
        <w:t>JPU Zagorka Ivanović Cetinje</w:t>
      </w:r>
    </w:p>
    <w:p w14:paraId="2DB33582" w14:textId="5814E824" w:rsidR="00D3420A" w:rsidRDefault="00D3420A" w:rsidP="00D3420A">
      <w:pPr>
        <w:jc w:val="both"/>
        <w:rPr>
          <w:color w:val="000000"/>
          <w:highlight w:val="yellow"/>
          <w:lang w:val="sr-Cyrl-ME"/>
        </w:rPr>
      </w:pPr>
      <w:r>
        <w:rPr>
          <w:color w:val="000000"/>
          <w:lang w:val="sr-Latn-ME"/>
        </w:rPr>
        <w:t xml:space="preserve">Broj: </w:t>
      </w:r>
      <w:r w:rsidR="002102CF">
        <w:rPr>
          <w:color w:val="000000"/>
          <w:lang w:val="sr-Latn-ME"/>
        </w:rPr>
        <w:t>144</w:t>
      </w:r>
    </w:p>
    <w:p w14:paraId="4F189564" w14:textId="77777777" w:rsidR="00D3420A" w:rsidRDefault="00D3420A" w:rsidP="00D3420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Mjesto i datum: Cetinje, 19.02.2025. godine</w:t>
      </w:r>
    </w:p>
    <w:p w14:paraId="7D27FD02" w14:textId="77777777" w:rsidR="00D3420A" w:rsidRDefault="00D3420A" w:rsidP="00D3420A">
      <w:pPr>
        <w:jc w:val="both"/>
        <w:rPr>
          <w:b/>
          <w:bCs/>
          <w:color w:val="000000"/>
          <w:lang w:val="sr-Latn-ME"/>
        </w:rPr>
      </w:pPr>
    </w:p>
    <w:p w14:paraId="02223436" w14:textId="77777777" w:rsidR="00D3420A" w:rsidRDefault="00D3420A" w:rsidP="00D3420A">
      <w:pPr>
        <w:jc w:val="both"/>
        <w:rPr>
          <w:b/>
          <w:bCs/>
          <w:color w:val="000000"/>
          <w:lang w:val="sr-Latn-ME"/>
        </w:rPr>
      </w:pPr>
    </w:p>
    <w:p w14:paraId="7539A01B" w14:textId="77777777" w:rsidR="00D3420A" w:rsidRDefault="00D3420A" w:rsidP="00D3420A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 skladu sa članom 43 stav 1 Zakona o javnim nabavkama („Službeni list CG”, br.74/19</w:t>
      </w:r>
      <w:r>
        <w:rPr>
          <w:color w:val="000000"/>
          <w:lang w:val="sl-SI"/>
        </w:rPr>
        <w:t>,</w:t>
      </w:r>
      <w:r>
        <w:rPr>
          <w:color w:val="000000"/>
          <w:lang w:val="sr-Latn-ME"/>
        </w:rPr>
        <w:t xml:space="preserve"> 3/23 i 11/23), </w:t>
      </w:r>
    </w:p>
    <w:p w14:paraId="3EC01742" w14:textId="77777777" w:rsidR="00D3420A" w:rsidRDefault="00D3420A" w:rsidP="00D3420A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6A491BA9" w14:textId="77777777" w:rsidR="00D3420A" w:rsidRDefault="00D3420A" w:rsidP="00D3420A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11B716B0" w14:textId="77777777" w:rsidR="00D3420A" w:rsidRDefault="00D3420A" w:rsidP="00D3420A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37EE0DD1" w14:textId="77777777" w:rsidR="00D3420A" w:rsidRDefault="00D3420A" w:rsidP="00D3420A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4294E763" w14:textId="77777777" w:rsidR="00D3420A" w:rsidRDefault="00D3420A" w:rsidP="00D3420A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Izjavljujem</w:t>
      </w:r>
    </w:p>
    <w:p w14:paraId="657DA059" w14:textId="77777777" w:rsidR="00D3420A" w:rsidRDefault="00D3420A" w:rsidP="00D3420A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1F7D58F1" w14:textId="77777777" w:rsidR="00D3420A" w:rsidRDefault="00D3420A" w:rsidP="00D3420A">
      <w:pPr>
        <w:tabs>
          <w:tab w:val="left" w:pos="3290"/>
        </w:tabs>
        <w:rPr>
          <w:color w:val="000000"/>
          <w:lang w:val="sr-Latn-ME"/>
        </w:rPr>
      </w:pPr>
      <w:r>
        <w:rPr>
          <w:color w:val="000000"/>
          <w:lang w:val="sr-Latn-ME"/>
        </w:rPr>
        <w:t xml:space="preserve">da u postupku javne nabavke redni broj 3 i 5 iz Plana javne nabavke broj 21447 od </w:t>
      </w:r>
      <w:r>
        <w:rPr>
          <w:rFonts w:eastAsia="SimSun"/>
        </w:rPr>
        <w:t>31.01.2025</w:t>
      </w:r>
      <w:r>
        <w:rPr>
          <w:color w:val="000000"/>
          <w:lang w:val="sr-Latn-ME"/>
        </w:rPr>
        <w:t>. godin</w:t>
      </w:r>
      <w:r>
        <w:rPr>
          <w:color w:val="000000"/>
          <w:lang w:val="sl-SI"/>
        </w:rPr>
        <w:t>e</w:t>
      </w:r>
      <w:r>
        <w:rPr>
          <w:color w:val="000000"/>
          <w:lang w:val="sr-Latn-ME"/>
        </w:rPr>
        <w:t xml:space="preserve"> za nabavku prehrambenih proizvoda za ishranu djece – mlijeko i mliječni proizvodi i meso, mesni proizvodi, piletina i riba, nijesam u sukobu interesa u smislu člana 41 stav 1 tačka 1 Zakona o javnim nabavkama i da ne postoji ekonomski i drugi lični interes koji može uticati na moju nepristrasnost i nezavisnost u ovom postupku javne nabavke.</w:t>
      </w:r>
    </w:p>
    <w:p w14:paraId="26C9CA87" w14:textId="77777777" w:rsidR="00D3420A" w:rsidRDefault="00D3420A" w:rsidP="00D3420A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266B60A1" w14:textId="77777777" w:rsidR="00D3420A" w:rsidRDefault="00D3420A" w:rsidP="00D3420A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0066D430" w14:textId="77777777" w:rsidR="00D3420A" w:rsidRDefault="00D3420A" w:rsidP="00D3420A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>Ovlašćeno lice naručioca Direktor Maja Mićunović</w:t>
      </w:r>
    </w:p>
    <w:p w14:paraId="03E6E4CC" w14:textId="77777777" w:rsidR="00D3420A" w:rsidRDefault="00D3420A" w:rsidP="00D3420A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                 s.r.</w:t>
      </w:r>
    </w:p>
    <w:p w14:paraId="4BE411CB" w14:textId="77777777" w:rsidR="00D3420A" w:rsidRDefault="00D3420A" w:rsidP="00D3420A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>
        <w:rPr>
          <w:color w:val="000000"/>
          <w:lang w:val="sr-Latn-ME"/>
        </w:rPr>
        <w:t>Službenik za javne nabavke Milica Krstićević</w:t>
      </w:r>
      <w:r>
        <w:rPr>
          <w:i/>
          <w:iCs/>
          <w:color w:val="000000"/>
          <w:lang w:val="sr-Latn-ME"/>
        </w:rPr>
        <w:t xml:space="preserve"> </w:t>
      </w:r>
    </w:p>
    <w:p w14:paraId="078B7CFD" w14:textId="77777777" w:rsidR="00D3420A" w:rsidRDefault="00D3420A" w:rsidP="00D3420A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s.r.</w:t>
      </w:r>
    </w:p>
    <w:p w14:paraId="0D46BA40" w14:textId="77777777" w:rsidR="00D3420A" w:rsidRDefault="00D3420A" w:rsidP="00D3420A">
      <w:pPr>
        <w:tabs>
          <w:tab w:val="left" w:pos="3290"/>
        </w:tabs>
        <w:ind w:firstLine="1134"/>
        <w:jc w:val="right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>Lice koje je učestvovalo u planiranju javne nabavke Željka Popović</w:t>
      </w:r>
    </w:p>
    <w:p w14:paraId="6D63CF89" w14:textId="77777777" w:rsidR="00D3420A" w:rsidRDefault="00D3420A" w:rsidP="00D3420A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14:paraId="291DB401" w14:textId="77777777" w:rsidR="00D3420A" w:rsidRDefault="00D3420A" w:rsidP="00D3420A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            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Milica Krstićević</w:t>
      </w:r>
    </w:p>
    <w:p w14:paraId="738F604E" w14:textId="77777777" w:rsidR="00D3420A" w:rsidRDefault="00D3420A" w:rsidP="00D3420A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14:paraId="5E6E7749" w14:textId="77777777" w:rsidR="00D3420A" w:rsidRDefault="00D3420A" w:rsidP="00D3420A">
      <w:pPr>
        <w:tabs>
          <w:tab w:val="left" w:pos="3290"/>
        </w:tabs>
        <w:ind w:firstLine="1134"/>
        <w:jc w:val="right"/>
        <w:rPr>
          <w:color w:val="000000"/>
          <w:lang w:val="sl-SI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 xml:space="preserve">e </w:t>
      </w:r>
      <w:r>
        <w:rPr>
          <w:iCs/>
          <w:color w:val="000000"/>
          <w:lang w:val="sl-SI"/>
        </w:rPr>
        <w:t>Sanja Martinović</w:t>
      </w:r>
    </w:p>
    <w:p w14:paraId="4EE31B89" w14:textId="77777777" w:rsidR="00D3420A" w:rsidRDefault="00D3420A" w:rsidP="00D3420A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14:paraId="79A445CF" w14:textId="77777777" w:rsidR="00D3420A" w:rsidRDefault="00D3420A" w:rsidP="00D3420A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Tatjana Tomašević</w:t>
      </w:r>
    </w:p>
    <w:p w14:paraId="2E171DBF" w14:textId="77777777" w:rsidR="00D3420A" w:rsidRDefault="00D3420A" w:rsidP="00D3420A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14:paraId="47DCF27E" w14:textId="77777777" w:rsidR="00D3420A" w:rsidRDefault="00D3420A" w:rsidP="00D3420A">
      <w:pPr>
        <w:jc w:val="both"/>
        <w:rPr>
          <w:b/>
          <w:bCs/>
          <w:color w:val="000000"/>
          <w:lang w:val="sr-Latn-ME"/>
        </w:rPr>
      </w:pPr>
    </w:p>
    <w:p w14:paraId="4B4793BA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13FB2EA6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2639553F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00881B8C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00956C2E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7F63DB87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34E9C5F0" w14:textId="77777777" w:rsidR="007C0B98" w:rsidRDefault="007C0B98">
      <w:pPr>
        <w:jc w:val="both"/>
        <w:rPr>
          <w:b/>
          <w:bCs/>
          <w:color w:val="000000"/>
          <w:lang w:val="sr-Latn-ME"/>
        </w:rPr>
      </w:pPr>
    </w:p>
    <w:p w14:paraId="075B451C" w14:textId="77777777" w:rsidR="007C0B98" w:rsidRDefault="007C0B98">
      <w:pPr>
        <w:jc w:val="both"/>
        <w:rPr>
          <w:b/>
          <w:bCs/>
          <w:color w:val="000000"/>
          <w:lang w:val="sr-Latn-ME"/>
        </w:rPr>
      </w:pPr>
    </w:p>
    <w:p w14:paraId="5376EA22" w14:textId="77777777" w:rsidR="007C0B98" w:rsidRDefault="007C0B98">
      <w:pPr>
        <w:jc w:val="both"/>
        <w:rPr>
          <w:b/>
          <w:bCs/>
          <w:color w:val="000000"/>
          <w:lang w:val="sr-Latn-ME"/>
        </w:rPr>
      </w:pPr>
    </w:p>
    <w:p w14:paraId="14010594" w14:textId="77777777" w:rsidR="007C0B98" w:rsidRDefault="007C0B98">
      <w:pPr>
        <w:jc w:val="both"/>
        <w:rPr>
          <w:b/>
          <w:bCs/>
          <w:color w:val="000000"/>
          <w:lang w:val="sr-Latn-ME"/>
        </w:rPr>
      </w:pPr>
    </w:p>
    <w:p w14:paraId="063FAF79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543B6AFB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0683F79A" w14:textId="77777777" w:rsidR="00AF0BEF" w:rsidRDefault="00AF0BEF">
      <w:pPr>
        <w:jc w:val="both"/>
        <w:rPr>
          <w:b/>
          <w:bCs/>
          <w:color w:val="000000"/>
          <w:lang w:val="sr-Latn-ME"/>
        </w:rPr>
      </w:pPr>
    </w:p>
    <w:p w14:paraId="0FBE8F50" w14:textId="77777777" w:rsidR="00AF0BEF" w:rsidRDefault="00D53023" w:rsidP="00D3420A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iCs/>
          <w:lang w:val="sr-Latn-ME"/>
        </w:rPr>
      </w:pPr>
      <w:bookmarkStart w:id="20" w:name="_Toc62730568"/>
      <w:r>
        <w:rPr>
          <w:b/>
          <w:lang w:val="sr-Latn-ME"/>
        </w:rPr>
        <w:t>UPUTSTVO O PRAVNOM SREDSTVU</w:t>
      </w:r>
      <w:bookmarkEnd w:id="20"/>
    </w:p>
    <w:p w14:paraId="1C8CA4AA" w14:textId="77777777" w:rsidR="00AF0BEF" w:rsidRDefault="00AF0BEF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5A95D4DD" w14:textId="77777777" w:rsidR="00AF0BEF" w:rsidRDefault="00D53023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  <w:lang w:val="sr-Latn-ME"/>
        </w:rPr>
        <w:t>Privredni subjekat može da izjavi žalbu protiv ove tenderske dokumentacije Komisiji za zaštitu prava</w:t>
      </w:r>
      <w:r>
        <w:rPr>
          <w:color w:val="000000"/>
        </w:rPr>
        <w:t>:</w:t>
      </w:r>
    </w:p>
    <w:p w14:paraId="41140A96" w14:textId="77777777"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1)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20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30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14:paraId="38E6F056" w14:textId="77777777"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2)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deset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15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14:paraId="0E9EF6E6" w14:textId="77777777"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3) do </w:t>
      </w:r>
      <w:proofErr w:type="spellStart"/>
      <w:r>
        <w:rPr>
          <w:sz w:val="24"/>
          <w:szCs w:val="24"/>
        </w:rPr>
        <w:t>isteka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polovine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15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a u </w:t>
      </w:r>
      <w:proofErr w:type="spellStart"/>
      <w:r>
        <w:rPr>
          <w:sz w:val="24"/>
          <w:szCs w:val="24"/>
        </w:rPr>
        <w:t>slučaju</w:t>
      </w:r>
      <w:proofErr w:type="spellEnd"/>
      <w:r>
        <w:rPr>
          <w:sz w:val="24"/>
          <w:szCs w:val="24"/>
        </w:rPr>
        <w:t xml:space="preserve"> da je </w:t>
      </w:r>
      <w:proofErr w:type="spellStart"/>
      <w:r>
        <w:rPr>
          <w:sz w:val="24"/>
          <w:szCs w:val="24"/>
        </w:rPr>
        <w:t>posljednji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24 </w:t>
      </w:r>
      <w:proofErr w:type="spellStart"/>
      <w:r>
        <w:rPr>
          <w:sz w:val="24"/>
          <w:szCs w:val="24"/>
        </w:rPr>
        <w:t>časa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smatra</w:t>
      </w:r>
      <w:proofErr w:type="spellEnd"/>
      <w:r>
        <w:rPr>
          <w:sz w:val="24"/>
          <w:szCs w:val="24"/>
        </w:rPr>
        <w:t xml:space="preserve"> se da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ističe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istekom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>.</w:t>
      </w:r>
    </w:p>
    <w:p w14:paraId="03729F5D" w14:textId="77777777" w:rsidR="00AF0BEF" w:rsidRDefault="00AF0BEF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5F58630A" w14:textId="77777777" w:rsidR="00AF0BEF" w:rsidRDefault="00D5302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CDC4F92" w14:textId="77777777" w:rsidR="00AF0BEF" w:rsidRDefault="00AF0BEF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0AE5852F" w14:textId="77777777" w:rsidR="00AF0BEF" w:rsidRDefault="00D53023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2331A31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D809388" w14:textId="77777777" w:rsidR="00AF0BEF" w:rsidRDefault="00D5302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8A8980E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26DE2E26" w14:textId="77777777" w:rsidR="00AF0BEF" w:rsidRDefault="00D5302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eastAsia="Calibri"/>
            <w:lang w:val="sr-Latn-ME"/>
          </w:rPr>
          <w:t>http://www.kontrola-nabavki.me/</w:t>
        </w:r>
      </w:hyperlink>
      <w:r>
        <w:rPr>
          <w:color w:val="000000"/>
          <w:lang w:val="sr-Latn-ME"/>
        </w:rPr>
        <w:t>.“.</w:t>
      </w:r>
    </w:p>
    <w:p w14:paraId="349D3236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D9C0342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535B2F3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81EE20D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3D2FB65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0031008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208AE18B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AFB54C9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6F05AD7" w14:textId="77777777"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9DE7528" w14:textId="77777777" w:rsidR="00AF0BEF" w:rsidRDefault="00AF0BEF"/>
    <w:sectPr w:rsidR="00AF0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A61BE" w14:textId="77777777" w:rsidR="00520889" w:rsidRDefault="00520889">
      <w:r>
        <w:separator/>
      </w:r>
    </w:p>
  </w:endnote>
  <w:endnote w:type="continuationSeparator" w:id="0">
    <w:p w14:paraId="5E539A7A" w14:textId="77777777" w:rsidR="00520889" w:rsidRDefault="00520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87DB22" w14:textId="77777777" w:rsidR="00520889" w:rsidRDefault="00520889">
      <w:r>
        <w:separator/>
      </w:r>
    </w:p>
  </w:footnote>
  <w:footnote w:type="continuationSeparator" w:id="0">
    <w:p w14:paraId="2DB71A5A" w14:textId="77777777" w:rsidR="00520889" w:rsidRDefault="00520889">
      <w:r>
        <w:continuationSeparator/>
      </w:r>
    </w:p>
  </w:footnote>
  <w:footnote w:id="1">
    <w:p w14:paraId="63F83A58" w14:textId="77777777"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4E334E9" w14:textId="77777777"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5B719A8C" w14:textId="77777777"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042C6C6" w14:textId="77777777"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iz tačke 3. </w:t>
      </w:r>
      <w:r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0CD07293" w14:textId="77777777" w:rsidR="00AF0BEF" w:rsidRDefault="00D530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33C8204F" w14:textId="77777777" w:rsidR="00AF0BEF" w:rsidRDefault="00D530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1F8C454D" w14:textId="77777777" w:rsidR="00AF0BEF" w:rsidRDefault="00D53023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Naručilac </w:t>
      </w:r>
      <w:r>
        <w:rPr>
          <w:rFonts w:ascii="Arial" w:hAnsi="Arial" w:cs="Arial"/>
          <w:sz w:val="14"/>
          <w:szCs w:val="16"/>
          <w:lang w:val="sr-Latn-ME"/>
        </w:rPr>
        <w:t>određuje jedan kriterijum za izbor najpovoljnije ponude, a ostale ponuđene opcije briše</w:t>
      </w:r>
    </w:p>
  </w:footnote>
  <w:footnote w:id="8">
    <w:p w14:paraId="634B6334" w14:textId="77777777" w:rsidR="00AF0BEF" w:rsidRDefault="00D5302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5E299FA0" w14:textId="77777777" w:rsidR="00AF0BEF" w:rsidRDefault="00D53023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EDCB34E"/>
    <w:multiLevelType w:val="singleLevel"/>
    <w:tmpl w:val="CEDCB34E"/>
    <w:lvl w:ilvl="0">
      <w:start w:val="1"/>
      <w:numFmt w:val="decimal"/>
      <w:suff w:val="space"/>
      <w:lvlText w:val="%1)"/>
      <w:lvlJc w:val="left"/>
      <w:pPr>
        <w:ind w:left="60" w:firstLine="0"/>
      </w:pPr>
    </w:lvl>
  </w:abstractNum>
  <w:abstractNum w:abstractNumId="1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0F9569C3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5749683C"/>
    <w:multiLevelType w:val="singleLevel"/>
    <w:tmpl w:val="5749683C"/>
    <w:lvl w:ilvl="0">
      <w:start w:val="2"/>
      <w:numFmt w:val="decimal"/>
      <w:suff w:val="space"/>
      <w:lvlText w:val="%1)"/>
      <w:lvlJc w:val="left"/>
      <w:rPr>
        <w:b w:val="0"/>
        <w:bCs w:val="0"/>
        <w:color w:val="auto"/>
      </w:rPr>
    </w:lvl>
  </w:abstractNum>
  <w:abstractNum w:abstractNumId="8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9"/>
  </w:num>
  <w:num w:numId="8">
    <w:abstractNumId w:val="4"/>
  </w:num>
  <w:num w:numId="9">
    <w:abstractNumId w:val="0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80B"/>
    <w:rsid w:val="00014389"/>
    <w:rsid w:val="00040BCB"/>
    <w:rsid w:val="00055108"/>
    <w:rsid w:val="00064D08"/>
    <w:rsid w:val="00090A41"/>
    <w:rsid w:val="00096246"/>
    <w:rsid w:val="000A0C15"/>
    <w:rsid w:val="000A1E66"/>
    <w:rsid w:val="000C6493"/>
    <w:rsid w:val="000D7F80"/>
    <w:rsid w:val="0013097E"/>
    <w:rsid w:val="00137005"/>
    <w:rsid w:val="00137B48"/>
    <w:rsid w:val="00156EA1"/>
    <w:rsid w:val="00162A64"/>
    <w:rsid w:val="00181384"/>
    <w:rsid w:val="001828BC"/>
    <w:rsid w:val="00186927"/>
    <w:rsid w:val="00190BCA"/>
    <w:rsid w:val="001A0A9B"/>
    <w:rsid w:val="001C18F8"/>
    <w:rsid w:val="001E1D6C"/>
    <w:rsid w:val="001E6112"/>
    <w:rsid w:val="001F20C3"/>
    <w:rsid w:val="001F5C60"/>
    <w:rsid w:val="002102CF"/>
    <w:rsid w:val="00215515"/>
    <w:rsid w:val="00234DEA"/>
    <w:rsid w:val="00240DC5"/>
    <w:rsid w:val="00253847"/>
    <w:rsid w:val="002726C3"/>
    <w:rsid w:val="00282222"/>
    <w:rsid w:val="00286ECC"/>
    <w:rsid w:val="002936DB"/>
    <w:rsid w:val="0029390A"/>
    <w:rsid w:val="002B752C"/>
    <w:rsid w:val="002C23BF"/>
    <w:rsid w:val="00314C0A"/>
    <w:rsid w:val="00317C36"/>
    <w:rsid w:val="00321CEB"/>
    <w:rsid w:val="00325A55"/>
    <w:rsid w:val="003361F1"/>
    <w:rsid w:val="00344823"/>
    <w:rsid w:val="00351A9B"/>
    <w:rsid w:val="003A0DB4"/>
    <w:rsid w:val="003B0D2E"/>
    <w:rsid w:val="003C0FEB"/>
    <w:rsid w:val="003E1F57"/>
    <w:rsid w:val="003E508D"/>
    <w:rsid w:val="00404AE3"/>
    <w:rsid w:val="00433E26"/>
    <w:rsid w:val="00435149"/>
    <w:rsid w:val="00450391"/>
    <w:rsid w:val="00464321"/>
    <w:rsid w:val="0049305E"/>
    <w:rsid w:val="004A0A9A"/>
    <w:rsid w:val="004D4124"/>
    <w:rsid w:val="004E7EB8"/>
    <w:rsid w:val="004F4209"/>
    <w:rsid w:val="00500F85"/>
    <w:rsid w:val="00505403"/>
    <w:rsid w:val="0051661D"/>
    <w:rsid w:val="00516A7A"/>
    <w:rsid w:val="00520889"/>
    <w:rsid w:val="0052438C"/>
    <w:rsid w:val="00532FD1"/>
    <w:rsid w:val="00536479"/>
    <w:rsid w:val="00551CDA"/>
    <w:rsid w:val="005623C4"/>
    <w:rsid w:val="00566EFD"/>
    <w:rsid w:val="00590819"/>
    <w:rsid w:val="005928AC"/>
    <w:rsid w:val="005A1C2C"/>
    <w:rsid w:val="005C1E3A"/>
    <w:rsid w:val="005F0467"/>
    <w:rsid w:val="0060047E"/>
    <w:rsid w:val="00601D7A"/>
    <w:rsid w:val="00606E5C"/>
    <w:rsid w:val="00617E86"/>
    <w:rsid w:val="00640C1A"/>
    <w:rsid w:val="00651111"/>
    <w:rsid w:val="006578EE"/>
    <w:rsid w:val="006621FF"/>
    <w:rsid w:val="00671D69"/>
    <w:rsid w:val="006741B7"/>
    <w:rsid w:val="00686FE7"/>
    <w:rsid w:val="00695971"/>
    <w:rsid w:val="006A01F7"/>
    <w:rsid w:val="006A38EA"/>
    <w:rsid w:val="006B2B93"/>
    <w:rsid w:val="006C78B6"/>
    <w:rsid w:val="006D2681"/>
    <w:rsid w:val="006E1BBB"/>
    <w:rsid w:val="006F222A"/>
    <w:rsid w:val="007107C0"/>
    <w:rsid w:val="0071257F"/>
    <w:rsid w:val="00720B22"/>
    <w:rsid w:val="0072105B"/>
    <w:rsid w:val="00723F24"/>
    <w:rsid w:val="007339D2"/>
    <w:rsid w:val="0074335C"/>
    <w:rsid w:val="007A62A2"/>
    <w:rsid w:val="007B15F8"/>
    <w:rsid w:val="007C0B98"/>
    <w:rsid w:val="007D27BE"/>
    <w:rsid w:val="007E034A"/>
    <w:rsid w:val="007E5624"/>
    <w:rsid w:val="008033A5"/>
    <w:rsid w:val="00810A58"/>
    <w:rsid w:val="0082338F"/>
    <w:rsid w:val="0082565A"/>
    <w:rsid w:val="008412EC"/>
    <w:rsid w:val="00844E21"/>
    <w:rsid w:val="00845AC3"/>
    <w:rsid w:val="00860792"/>
    <w:rsid w:val="008A0845"/>
    <w:rsid w:val="008A324D"/>
    <w:rsid w:val="008A5332"/>
    <w:rsid w:val="008A5B75"/>
    <w:rsid w:val="008B38F4"/>
    <w:rsid w:val="008D73BF"/>
    <w:rsid w:val="008F2229"/>
    <w:rsid w:val="009372E9"/>
    <w:rsid w:val="009441C0"/>
    <w:rsid w:val="00950BC0"/>
    <w:rsid w:val="009515ED"/>
    <w:rsid w:val="00951BF4"/>
    <w:rsid w:val="00957DE3"/>
    <w:rsid w:val="0096321F"/>
    <w:rsid w:val="009862EF"/>
    <w:rsid w:val="00987426"/>
    <w:rsid w:val="00991899"/>
    <w:rsid w:val="009B08F7"/>
    <w:rsid w:val="009B6A60"/>
    <w:rsid w:val="009E35FF"/>
    <w:rsid w:val="009E7437"/>
    <w:rsid w:val="009F6D5C"/>
    <w:rsid w:val="00A05A7E"/>
    <w:rsid w:val="00A1211A"/>
    <w:rsid w:val="00A37CAE"/>
    <w:rsid w:val="00A40D65"/>
    <w:rsid w:val="00A477DB"/>
    <w:rsid w:val="00A678C1"/>
    <w:rsid w:val="00A746CE"/>
    <w:rsid w:val="00AA382B"/>
    <w:rsid w:val="00AB603C"/>
    <w:rsid w:val="00AD5520"/>
    <w:rsid w:val="00AD5BE0"/>
    <w:rsid w:val="00AE7CA9"/>
    <w:rsid w:val="00AF0BEF"/>
    <w:rsid w:val="00B12364"/>
    <w:rsid w:val="00B1447F"/>
    <w:rsid w:val="00B204A0"/>
    <w:rsid w:val="00B21BED"/>
    <w:rsid w:val="00B222CC"/>
    <w:rsid w:val="00B23ACF"/>
    <w:rsid w:val="00B35DCE"/>
    <w:rsid w:val="00B5080B"/>
    <w:rsid w:val="00B517FB"/>
    <w:rsid w:val="00B56728"/>
    <w:rsid w:val="00B61282"/>
    <w:rsid w:val="00B621DF"/>
    <w:rsid w:val="00B70CD7"/>
    <w:rsid w:val="00B713CA"/>
    <w:rsid w:val="00B96127"/>
    <w:rsid w:val="00BE1E28"/>
    <w:rsid w:val="00C057DF"/>
    <w:rsid w:val="00C15C52"/>
    <w:rsid w:val="00C35173"/>
    <w:rsid w:val="00C36A51"/>
    <w:rsid w:val="00C676E1"/>
    <w:rsid w:val="00C805BC"/>
    <w:rsid w:val="00C8241C"/>
    <w:rsid w:val="00C84B04"/>
    <w:rsid w:val="00CA37B9"/>
    <w:rsid w:val="00CB4F7F"/>
    <w:rsid w:val="00CD09D5"/>
    <w:rsid w:val="00CD0ECF"/>
    <w:rsid w:val="00CF0DAF"/>
    <w:rsid w:val="00D0032A"/>
    <w:rsid w:val="00D1670D"/>
    <w:rsid w:val="00D24680"/>
    <w:rsid w:val="00D3420A"/>
    <w:rsid w:val="00D46B1A"/>
    <w:rsid w:val="00D53023"/>
    <w:rsid w:val="00D625DD"/>
    <w:rsid w:val="00D6481F"/>
    <w:rsid w:val="00D75BE7"/>
    <w:rsid w:val="00D777A8"/>
    <w:rsid w:val="00D846DC"/>
    <w:rsid w:val="00D93FC1"/>
    <w:rsid w:val="00D954AF"/>
    <w:rsid w:val="00DB3A99"/>
    <w:rsid w:val="00DB7730"/>
    <w:rsid w:val="00DC2C63"/>
    <w:rsid w:val="00DC4D47"/>
    <w:rsid w:val="00DD14F3"/>
    <w:rsid w:val="00DE17D9"/>
    <w:rsid w:val="00DF24B7"/>
    <w:rsid w:val="00DF5F14"/>
    <w:rsid w:val="00E05272"/>
    <w:rsid w:val="00E10CC9"/>
    <w:rsid w:val="00E168F4"/>
    <w:rsid w:val="00E17D50"/>
    <w:rsid w:val="00E25182"/>
    <w:rsid w:val="00E444F4"/>
    <w:rsid w:val="00E4581C"/>
    <w:rsid w:val="00E53595"/>
    <w:rsid w:val="00E76168"/>
    <w:rsid w:val="00E844CD"/>
    <w:rsid w:val="00E92ADB"/>
    <w:rsid w:val="00E963E3"/>
    <w:rsid w:val="00EA6461"/>
    <w:rsid w:val="00EA64C7"/>
    <w:rsid w:val="00EC07B8"/>
    <w:rsid w:val="00EC0D0F"/>
    <w:rsid w:val="00ED2C5B"/>
    <w:rsid w:val="00EE7455"/>
    <w:rsid w:val="00F11D63"/>
    <w:rsid w:val="00F25390"/>
    <w:rsid w:val="00F254CC"/>
    <w:rsid w:val="00F77C3F"/>
    <w:rsid w:val="00F94BE9"/>
    <w:rsid w:val="00FC653D"/>
    <w:rsid w:val="00FC78A7"/>
    <w:rsid w:val="00FD48BC"/>
    <w:rsid w:val="00FD66B9"/>
    <w:rsid w:val="00FE2C7B"/>
    <w:rsid w:val="00FE75EC"/>
    <w:rsid w:val="5A81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8A8DE"/>
  <w15:docId w15:val="{564F07DC-D9F3-4847-BD03-1C137343B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NoSpacing">
    <w:name w:val="No Spacing"/>
    <w:uiPriority w:val="1"/>
    <w:qFormat/>
    <w:rPr>
      <w:sz w:val="22"/>
      <w:szCs w:val="22"/>
    </w:rPr>
  </w:style>
  <w:style w:type="paragraph" w:customStyle="1" w:styleId="T30X">
    <w:name w:val="T30X"/>
    <w:basedOn w:val="Normal"/>
    <w:uiPriority w:val="9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2362</Words>
  <Characters>13464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senkane123</dc:creator>
  <cp:lastModifiedBy>Korisnik</cp:lastModifiedBy>
  <cp:revision>2</cp:revision>
  <cp:lastPrinted>2025-02-19T07:19:00Z</cp:lastPrinted>
  <dcterms:created xsi:type="dcterms:W3CDTF">2025-02-19T13:17:00Z</dcterms:created>
  <dcterms:modified xsi:type="dcterms:W3CDTF">2025-02-19T13:17:00Z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456CC6D7CF354E54B257BD6C3D74A430</vt:lpwstr>
  </property>
</Properties>
</file>