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EA2" w:rsidRPr="001B7A11" w:rsidRDefault="00011830" w:rsidP="00C931B0">
      <w:pPr>
        <w:jc w:val="center"/>
        <w:rPr>
          <w:rFonts w:ascii="Arial" w:hAnsi="Arial" w:cs="Arial"/>
        </w:rPr>
      </w:pPr>
      <w:r w:rsidRPr="001B7A11">
        <w:rPr>
          <w:rFonts w:ascii="Arial" w:hAnsi="Arial" w:cs="Arial"/>
          <w:b/>
          <w:i/>
          <w:noProof/>
        </w:rPr>
        <w:drawing>
          <wp:inline distT="0" distB="0" distL="0" distR="0">
            <wp:extent cx="704850" cy="733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830" w:rsidRPr="00CD31D8" w:rsidRDefault="00011830" w:rsidP="00CE0201">
      <w:pPr>
        <w:spacing w:after="0" w:line="240" w:lineRule="auto"/>
        <w:jc w:val="center"/>
        <w:rPr>
          <w:rFonts w:ascii="Cambria" w:hAnsi="Cambria" w:cs="Arial"/>
          <w:b/>
          <w:sz w:val="28"/>
          <w:szCs w:val="28"/>
        </w:rPr>
      </w:pPr>
      <w:r w:rsidRPr="00CD31D8">
        <w:rPr>
          <w:rFonts w:ascii="Cambria" w:hAnsi="Cambria" w:cs="Arial"/>
          <w:b/>
          <w:sz w:val="28"/>
          <w:szCs w:val="28"/>
        </w:rPr>
        <w:t>CRNA GORA</w:t>
      </w:r>
    </w:p>
    <w:p w:rsidR="009A406C" w:rsidRPr="00CD31D8" w:rsidRDefault="00011830" w:rsidP="006D4262">
      <w:pPr>
        <w:spacing w:after="0" w:line="240" w:lineRule="auto"/>
        <w:jc w:val="center"/>
        <w:rPr>
          <w:rFonts w:ascii="Cambria" w:hAnsi="Cambria" w:cs="Arial"/>
          <w:b/>
          <w:sz w:val="28"/>
          <w:szCs w:val="28"/>
        </w:rPr>
      </w:pPr>
      <w:proofErr w:type="spellStart"/>
      <w:r w:rsidRPr="00CD31D8">
        <w:rPr>
          <w:rFonts w:ascii="Cambria" w:hAnsi="Cambria" w:cs="Arial"/>
          <w:b/>
          <w:sz w:val="28"/>
          <w:szCs w:val="28"/>
        </w:rPr>
        <w:t>Ministarstvo</w:t>
      </w:r>
      <w:proofErr w:type="spellEnd"/>
      <w:r w:rsidRPr="00CD31D8">
        <w:rPr>
          <w:rFonts w:ascii="Cambria" w:hAnsi="Cambria" w:cs="Arial"/>
          <w:b/>
          <w:sz w:val="28"/>
          <w:szCs w:val="28"/>
        </w:rPr>
        <w:t xml:space="preserve"> </w:t>
      </w:r>
      <w:proofErr w:type="spellStart"/>
      <w:r w:rsidRPr="00CD31D8">
        <w:rPr>
          <w:rFonts w:ascii="Cambria" w:hAnsi="Cambria" w:cs="Arial"/>
          <w:b/>
          <w:sz w:val="28"/>
          <w:szCs w:val="28"/>
        </w:rPr>
        <w:t>odbrane</w:t>
      </w:r>
      <w:proofErr w:type="spellEnd"/>
      <w:r w:rsidR="00C931B0" w:rsidRPr="00CD31D8">
        <w:rPr>
          <w:rFonts w:ascii="Cambria" w:hAnsi="Cambria" w:cs="Arial"/>
          <w:b/>
          <w:sz w:val="24"/>
          <w:szCs w:val="24"/>
        </w:rPr>
        <w:br/>
      </w:r>
    </w:p>
    <w:p w:rsidR="00CD31D8" w:rsidRPr="00355ED3" w:rsidRDefault="00011830" w:rsidP="00CD31D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sr-Latn-ME"/>
        </w:rPr>
      </w:pPr>
      <w:proofErr w:type="spellStart"/>
      <w:r w:rsidRPr="00355ED3">
        <w:rPr>
          <w:rFonts w:ascii="Cambria" w:hAnsi="Cambria" w:cs="Arial"/>
          <w:sz w:val="24"/>
          <w:szCs w:val="24"/>
        </w:rPr>
        <w:t>Broj</w:t>
      </w:r>
      <w:proofErr w:type="spellEnd"/>
      <w:r w:rsidR="00C35CC5" w:rsidRPr="00355ED3">
        <w:rPr>
          <w:rFonts w:ascii="Cambria" w:hAnsi="Cambria" w:cs="Arial"/>
          <w:sz w:val="24"/>
          <w:szCs w:val="24"/>
        </w:rPr>
        <w:t xml:space="preserve">: </w:t>
      </w:r>
      <w:r w:rsidR="00CD31D8" w:rsidRPr="00355ED3">
        <w:rPr>
          <w:rFonts w:ascii="Cambria" w:eastAsia="Times New Roman" w:hAnsi="Cambria" w:cs="Arial"/>
          <w:sz w:val="24"/>
          <w:szCs w:val="24"/>
          <w:lang w:val="sr-Latn-ME"/>
        </w:rPr>
        <w:t>0704-426/24-12417/4-sl</w:t>
      </w:r>
      <w:r w:rsidR="00355ED3" w:rsidRPr="00355ED3">
        <w:rPr>
          <w:rFonts w:ascii="Cambria" w:eastAsia="Times New Roman" w:hAnsi="Cambria" w:cs="Arial"/>
          <w:sz w:val="24"/>
          <w:szCs w:val="24"/>
          <w:lang w:val="sr-Latn-ME"/>
        </w:rPr>
        <w:t>7</w:t>
      </w:r>
    </w:p>
    <w:p w:rsidR="00C35CC5" w:rsidRPr="00355ED3" w:rsidRDefault="00E53C3A" w:rsidP="00E55603">
      <w:pPr>
        <w:spacing w:after="0"/>
        <w:rPr>
          <w:rFonts w:ascii="Cambria" w:hAnsi="Cambria" w:cs="Arial"/>
          <w:sz w:val="24"/>
          <w:szCs w:val="24"/>
        </w:rPr>
      </w:pPr>
      <w:r w:rsidRPr="00355ED3">
        <w:rPr>
          <w:rFonts w:ascii="Cambria" w:hAnsi="Cambria" w:cs="Arial"/>
          <w:sz w:val="24"/>
          <w:szCs w:val="24"/>
        </w:rPr>
        <w:t>Podgorica,</w:t>
      </w:r>
      <w:r w:rsidR="00CD31D8" w:rsidRPr="00355ED3">
        <w:rPr>
          <w:rFonts w:ascii="Cambria" w:hAnsi="Cambria" w:cs="Arial"/>
          <w:sz w:val="24"/>
          <w:szCs w:val="24"/>
        </w:rPr>
        <w:t xml:space="preserve"> </w:t>
      </w:r>
      <w:r w:rsidR="00355ED3" w:rsidRPr="00355ED3">
        <w:rPr>
          <w:rFonts w:ascii="Cambria" w:hAnsi="Cambria" w:cs="Arial"/>
          <w:sz w:val="24"/>
          <w:szCs w:val="24"/>
        </w:rPr>
        <w:t>24</w:t>
      </w:r>
      <w:r w:rsidR="001149E6" w:rsidRPr="00355ED3">
        <w:rPr>
          <w:rFonts w:ascii="Cambria" w:hAnsi="Cambria" w:cs="Arial"/>
          <w:sz w:val="24"/>
          <w:szCs w:val="24"/>
        </w:rPr>
        <w:t>.</w:t>
      </w:r>
      <w:r w:rsidR="00CD31D8" w:rsidRPr="00355ED3">
        <w:rPr>
          <w:rFonts w:ascii="Cambria" w:hAnsi="Cambria" w:cs="Arial"/>
          <w:sz w:val="24"/>
          <w:szCs w:val="24"/>
        </w:rPr>
        <w:t>01</w:t>
      </w:r>
      <w:r w:rsidR="00E55603" w:rsidRPr="00355ED3">
        <w:rPr>
          <w:rFonts w:ascii="Cambria" w:hAnsi="Cambria" w:cs="Arial"/>
          <w:sz w:val="24"/>
          <w:szCs w:val="24"/>
        </w:rPr>
        <w:t>.202</w:t>
      </w:r>
      <w:r w:rsidR="00CD31D8" w:rsidRPr="00355ED3">
        <w:rPr>
          <w:rFonts w:ascii="Cambria" w:hAnsi="Cambria" w:cs="Arial"/>
          <w:sz w:val="24"/>
          <w:szCs w:val="24"/>
        </w:rPr>
        <w:t>5</w:t>
      </w:r>
      <w:r w:rsidR="00E55603" w:rsidRPr="00355ED3"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="00E55603" w:rsidRPr="00355ED3">
        <w:rPr>
          <w:rFonts w:ascii="Cambria" w:hAnsi="Cambria" w:cs="Arial"/>
          <w:sz w:val="24"/>
          <w:szCs w:val="24"/>
        </w:rPr>
        <w:t>godine</w:t>
      </w:r>
      <w:proofErr w:type="spellEnd"/>
    </w:p>
    <w:p w:rsidR="009A406C" w:rsidRPr="00355ED3" w:rsidRDefault="009A406C" w:rsidP="00622B39">
      <w:pPr>
        <w:spacing w:after="0"/>
        <w:rPr>
          <w:rFonts w:ascii="Cambria" w:hAnsi="Cambria" w:cs="Arial"/>
          <w:sz w:val="24"/>
          <w:szCs w:val="24"/>
        </w:rPr>
      </w:pPr>
    </w:p>
    <w:p w:rsidR="00622B39" w:rsidRPr="00355ED3" w:rsidRDefault="00622B39" w:rsidP="006D4262">
      <w:pPr>
        <w:spacing w:after="0"/>
        <w:jc w:val="both"/>
        <w:rPr>
          <w:rFonts w:ascii="Cambria" w:hAnsi="Cambria" w:cs="Arial"/>
          <w:sz w:val="24"/>
          <w:szCs w:val="24"/>
          <w:lang w:val="sr-Latn-ME"/>
        </w:rPr>
      </w:pPr>
      <w:r w:rsidRPr="00355ED3">
        <w:rPr>
          <w:rFonts w:ascii="Cambria" w:hAnsi="Cambria" w:cs="Arial"/>
          <w:sz w:val="24"/>
          <w:szCs w:val="24"/>
        </w:rPr>
        <w:t xml:space="preserve">U </w:t>
      </w:r>
      <w:proofErr w:type="spellStart"/>
      <w:r w:rsidRPr="00355ED3">
        <w:rPr>
          <w:rFonts w:ascii="Cambria" w:hAnsi="Cambria" w:cs="Arial"/>
          <w:sz w:val="24"/>
          <w:szCs w:val="24"/>
        </w:rPr>
        <w:t>skladu</w:t>
      </w:r>
      <w:proofErr w:type="spellEnd"/>
      <w:r w:rsidRPr="00355ED3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55ED3">
        <w:rPr>
          <w:rFonts w:ascii="Cambria" w:hAnsi="Cambria" w:cs="Arial"/>
          <w:sz w:val="24"/>
          <w:szCs w:val="24"/>
        </w:rPr>
        <w:t>sa</w:t>
      </w:r>
      <w:proofErr w:type="spellEnd"/>
      <w:r w:rsidRPr="00355ED3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55ED3">
        <w:rPr>
          <w:rFonts w:ascii="Cambria" w:hAnsi="Cambria" w:cs="Arial"/>
          <w:sz w:val="24"/>
          <w:szCs w:val="24"/>
        </w:rPr>
        <w:t>odredbama</w:t>
      </w:r>
      <w:proofErr w:type="spellEnd"/>
      <w:r w:rsidRPr="00355ED3">
        <w:rPr>
          <w:rFonts w:ascii="Cambria" w:hAnsi="Cambria" w:cs="Arial"/>
          <w:sz w:val="24"/>
          <w:szCs w:val="24"/>
        </w:rPr>
        <w:t xml:space="preserve"> </w:t>
      </w:r>
      <w:r w:rsidR="00DE1FA3" w:rsidRPr="00355ED3">
        <w:rPr>
          <w:rFonts w:ascii="Cambria" w:hAnsi="Cambria" w:cs="Arial"/>
          <w:sz w:val="24"/>
          <w:szCs w:val="24"/>
          <w:lang w:val="sr-Latn-ME"/>
        </w:rPr>
        <w:t>člana 95 stav 2 Zakona o javnim nabavkama</w:t>
      </w:r>
      <w:r w:rsidR="00D0359E" w:rsidRPr="00355ED3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="00AD1319" w:rsidRPr="00355ED3">
        <w:rPr>
          <w:rFonts w:ascii="Cambria" w:hAnsi="Cambria" w:cs="Arial"/>
          <w:sz w:val="24"/>
          <w:szCs w:val="24"/>
        </w:rPr>
        <w:t>Komisija</w:t>
      </w:r>
      <w:proofErr w:type="spellEnd"/>
      <w:r w:rsidR="00AD1319" w:rsidRPr="00355ED3">
        <w:rPr>
          <w:rFonts w:ascii="Cambria" w:hAnsi="Cambria" w:cs="Arial"/>
          <w:sz w:val="24"/>
          <w:szCs w:val="24"/>
        </w:rPr>
        <w:t xml:space="preserve"> za </w:t>
      </w:r>
      <w:proofErr w:type="spellStart"/>
      <w:r w:rsidR="00AD1319" w:rsidRPr="00355ED3">
        <w:rPr>
          <w:rFonts w:ascii="Cambria" w:hAnsi="Cambria" w:cs="Arial"/>
          <w:sz w:val="24"/>
          <w:szCs w:val="24"/>
        </w:rPr>
        <w:t>sprovođenje</w:t>
      </w:r>
      <w:proofErr w:type="spellEnd"/>
      <w:r w:rsidR="00AD1319" w:rsidRPr="00355ED3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AD1319" w:rsidRPr="00355ED3">
        <w:rPr>
          <w:rFonts w:ascii="Cambria" w:hAnsi="Cambria" w:cs="Arial"/>
          <w:sz w:val="24"/>
          <w:szCs w:val="24"/>
        </w:rPr>
        <w:t>postupka</w:t>
      </w:r>
      <w:proofErr w:type="spellEnd"/>
      <w:r w:rsidR="00AD1319" w:rsidRPr="00355ED3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AD1319" w:rsidRPr="00355ED3">
        <w:rPr>
          <w:rFonts w:ascii="Cambria" w:hAnsi="Cambria" w:cs="Arial"/>
          <w:sz w:val="24"/>
          <w:szCs w:val="24"/>
        </w:rPr>
        <w:t>javne</w:t>
      </w:r>
      <w:proofErr w:type="spellEnd"/>
      <w:r w:rsidR="00AD1319" w:rsidRPr="00355ED3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AD1319" w:rsidRPr="00355ED3">
        <w:rPr>
          <w:rFonts w:ascii="Cambria" w:hAnsi="Cambria" w:cs="Arial"/>
          <w:sz w:val="24"/>
          <w:szCs w:val="24"/>
        </w:rPr>
        <w:t>nabavke</w:t>
      </w:r>
      <w:proofErr w:type="spellEnd"/>
      <w:r w:rsidR="00D0359E" w:rsidRPr="00355ED3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D0563F" w:rsidRPr="00355ED3">
        <w:rPr>
          <w:rFonts w:ascii="Cambria" w:hAnsi="Cambria" w:cs="Arial"/>
          <w:b/>
          <w:sz w:val="24"/>
          <w:szCs w:val="24"/>
        </w:rPr>
        <w:t>dostavlja</w:t>
      </w:r>
      <w:proofErr w:type="spellEnd"/>
    </w:p>
    <w:p w:rsidR="00622B39" w:rsidRPr="00355ED3" w:rsidRDefault="00622B39" w:rsidP="00622B39">
      <w:pPr>
        <w:spacing w:after="0"/>
        <w:rPr>
          <w:rFonts w:ascii="Cambria" w:hAnsi="Cambria" w:cs="Arial"/>
          <w:b/>
          <w:sz w:val="24"/>
          <w:szCs w:val="24"/>
          <w:highlight w:val="yellow"/>
        </w:rPr>
      </w:pPr>
    </w:p>
    <w:p w:rsidR="009A406C" w:rsidRPr="00355ED3" w:rsidRDefault="009A406C" w:rsidP="00F66098">
      <w:pPr>
        <w:spacing w:after="0"/>
        <w:jc w:val="center"/>
        <w:rPr>
          <w:rFonts w:ascii="Cambria" w:hAnsi="Cambria" w:cs="Arial"/>
          <w:b/>
          <w:sz w:val="28"/>
          <w:szCs w:val="28"/>
          <w:highlight w:val="yellow"/>
        </w:rPr>
      </w:pPr>
    </w:p>
    <w:p w:rsidR="00F66098" w:rsidRPr="00355ED3" w:rsidRDefault="00F66098" w:rsidP="00F66098">
      <w:pPr>
        <w:spacing w:after="0"/>
        <w:jc w:val="center"/>
        <w:rPr>
          <w:rFonts w:ascii="Cambria" w:hAnsi="Cambria" w:cs="Arial"/>
          <w:b/>
          <w:sz w:val="28"/>
          <w:szCs w:val="28"/>
        </w:rPr>
      </w:pPr>
      <w:r w:rsidRPr="00355ED3">
        <w:rPr>
          <w:rFonts w:ascii="Cambria" w:hAnsi="Cambria" w:cs="Arial"/>
          <w:b/>
          <w:sz w:val="28"/>
          <w:szCs w:val="28"/>
        </w:rPr>
        <w:t>POJAŠNJENJE</w:t>
      </w:r>
      <w:r w:rsidR="00D0359E" w:rsidRPr="00355ED3">
        <w:rPr>
          <w:rFonts w:ascii="Cambria" w:hAnsi="Cambria" w:cs="Arial"/>
          <w:b/>
          <w:sz w:val="28"/>
          <w:szCs w:val="28"/>
        </w:rPr>
        <w:t xml:space="preserve"> BROJ </w:t>
      </w:r>
      <w:r w:rsidR="00203AFB" w:rsidRPr="00355ED3">
        <w:rPr>
          <w:rFonts w:ascii="Cambria" w:hAnsi="Cambria" w:cs="Arial"/>
          <w:b/>
          <w:sz w:val="28"/>
          <w:szCs w:val="28"/>
        </w:rPr>
        <w:t>1</w:t>
      </w:r>
    </w:p>
    <w:p w:rsidR="00CD31D8" w:rsidRPr="00355ED3" w:rsidRDefault="00CD31D8" w:rsidP="00CD31D8">
      <w:pPr>
        <w:spacing w:after="0"/>
        <w:jc w:val="center"/>
        <w:rPr>
          <w:rFonts w:ascii="Cambria" w:hAnsi="Cambria" w:cs="Arial"/>
          <w:b/>
          <w:bCs/>
          <w:sz w:val="24"/>
          <w:szCs w:val="24"/>
        </w:rPr>
      </w:pPr>
      <w:r w:rsidRPr="00355ED3">
        <w:rPr>
          <w:rFonts w:ascii="Cambria" w:hAnsi="Cambria" w:cs="Arial"/>
          <w:b/>
          <w:bCs/>
          <w:sz w:val="24"/>
          <w:szCs w:val="24"/>
        </w:rPr>
        <w:t xml:space="preserve">TENDERSKE DOKUMENTACIJE ZA OTVORENI POSTUPAK JAVNE NABAVKE ZA NABAVKU </w:t>
      </w:r>
      <w:r w:rsidRPr="00355ED3">
        <w:rPr>
          <w:rFonts w:ascii="Cambria" w:hAnsi="Cambria" w:cs="Arial"/>
          <w:b/>
          <w:bCs/>
          <w:sz w:val="24"/>
          <w:szCs w:val="24"/>
          <w:lang w:val="sr-Latn-ME"/>
        </w:rPr>
        <w:t>SPECIFIČNOG TRANSPORTNOG PROGRAMA I SREDSTAVA INTEGRALNOG TRANSPORTA</w:t>
      </w:r>
      <w:r w:rsidRPr="00355ED3">
        <w:rPr>
          <w:rFonts w:ascii="Cambria" w:hAnsi="Cambria" w:cs="Arial"/>
          <w:b/>
          <w:bCs/>
          <w:sz w:val="24"/>
          <w:szCs w:val="24"/>
        </w:rPr>
        <w:t>, BROJ 0704-426/24-12417/4-sl1 OD 20.12.2024. GODINE, ŠIFRA POSTUPKA NA ESJN-u 84863</w:t>
      </w:r>
    </w:p>
    <w:p w:rsidR="00480EA2" w:rsidRPr="00355ED3" w:rsidRDefault="00480EA2" w:rsidP="00203AFB">
      <w:pPr>
        <w:spacing w:after="0"/>
        <w:jc w:val="center"/>
        <w:rPr>
          <w:rFonts w:ascii="Cambria" w:hAnsi="Cambria" w:cs="Arial"/>
          <w:b/>
          <w:sz w:val="24"/>
          <w:szCs w:val="24"/>
          <w:highlight w:val="yellow"/>
          <w:lang w:val="sr-Latn-ME"/>
        </w:rPr>
      </w:pPr>
    </w:p>
    <w:p w:rsidR="009A406C" w:rsidRPr="00355ED3" w:rsidRDefault="009A406C" w:rsidP="007E1BD4">
      <w:pPr>
        <w:spacing w:after="0"/>
        <w:rPr>
          <w:rFonts w:ascii="Cambria" w:hAnsi="Cambria" w:cs="Arial"/>
          <w:b/>
          <w:sz w:val="24"/>
          <w:szCs w:val="24"/>
          <w:highlight w:val="yellow"/>
        </w:rPr>
      </w:pPr>
    </w:p>
    <w:p w:rsidR="00972F26" w:rsidRPr="00355ED3" w:rsidRDefault="00611217" w:rsidP="00E014E1">
      <w:pPr>
        <w:spacing w:after="0"/>
        <w:jc w:val="both"/>
        <w:rPr>
          <w:rFonts w:ascii="Cambria" w:hAnsi="Cambria" w:cs="Arial"/>
          <w:b/>
          <w:sz w:val="24"/>
          <w:szCs w:val="24"/>
        </w:rPr>
      </w:pPr>
      <w:bookmarkStart w:id="0" w:name="_Hlk131576628"/>
      <w:proofErr w:type="spellStart"/>
      <w:r w:rsidRPr="00355ED3">
        <w:rPr>
          <w:rFonts w:ascii="Cambria" w:hAnsi="Cambria" w:cs="Arial"/>
          <w:b/>
          <w:sz w:val="24"/>
          <w:szCs w:val="24"/>
        </w:rPr>
        <w:t>Pitanje</w:t>
      </w:r>
      <w:proofErr w:type="spellEnd"/>
      <w:r w:rsidR="00972F26" w:rsidRPr="00355ED3">
        <w:rPr>
          <w:rFonts w:ascii="Cambria" w:hAnsi="Cambria" w:cs="Arial"/>
          <w:b/>
          <w:sz w:val="24"/>
          <w:szCs w:val="24"/>
        </w:rPr>
        <w:t xml:space="preserve"> 1</w:t>
      </w:r>
      <w:r w:rsidRPr="00355ED3">
        <w:rPr>
          <w:rFonts w:ascii="Cambria" w:hAnsi="Cambria" w:cs="Arial"/>
          <w:b/>
          <w:sz w:val="24"/>
          <w:szCs w:val="24"/>
        </w:rPr>
        <w:t>:</w:t>
      </w:r>
    </w:p>
    <w:p w:rsidR="00633F56" w:rsidRPr="00355ED3" w:rsidRDefault="00633F56" w:rsidP="00E014E1">
      <w:pPr>
        <w:spacing w:after="0"/>
        <w:jc w:val="both"/>
        <w:rPr>
          <w:rFonts w:ascii="Cambria" w:hAnsi="Cambria" w:cs="Arial"/>
          <w:b/>
          <w:sz w:val="24"/>
          <w:szCs w:val="24"/>
          <w:highlight w:val="yellow"/>
        </w:rPr>
      </w:pPr>
    </w:p>
    <w:bookmarkEnd w:id="0"/>
    <w:p w:rsidR="00EE4F12" w:rsidRPr="00355ED3" w:rsidRDefault="00355ED3" w:rsidP="00E014E1">
      <w:pPr>
        <w:spacing w:after="0"/>
        <w:jc w:val="both"/>
        <w:rPr>
          <w:rFonts w:ascii="Cambria" w:hAnsi="Cambria" w:cs="Arial"/>
          <w:b/>
          <w:sz w:val="24"/>
          <w:szCs w:val="24"/>
        </w:rPr>
      </w:pPr>
      <w:proofErr w:type="spellStart"/>
      <w:r w:rsidRPr="00355ED3">
        <w:rPr>
          <w:rFonts w:ascii="Cambria" w:hAnsi="Cambria" w:cs="Arial"/>
          <w:sz w:val="24"/>
          <w:szCs w:val="24"/>
        </w:rPr>
        <w:t>Shodno</w:t>
      </w:r>
      <w:proofErr w:type="spellEnd"/>
      <w:r w:rsidRPr="00355ED3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55ED3">
        <w:rPr>
          <w:rFonts w:ascii="Cambria" w:hAnsi="Cambria" w:cs="Arial"/>
          <w:sz w:val="24"/>
          <w:szCs w:val="24"/>
        </w:rPr>
        <w:t>trenutnoj</w:t>
      </w:r>
      <w:proofErr w:type="spellEnd"/>
      <w:r w:rsidRPr="00355ED3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55ED3">
        <w:rPr>
          <w:rFonts w:ascii="Cambria" w:hAnsi="Cambria" w:cs="Arial"/>
          <w:sz w:val="24"/>
          <w:szCs w:val="24"/>
        </w:rPr>
        <w:t>situaciji</w:t>
      </w:r>
      <w:proofErr w:type="spellEnd"/>
      <w:r w:rsidRPr="00355ED3">
        <w:rPr>
          <w:rFonts w:ascii="Cambria" w:hAnsi="Cambria" w:cs="Arial"/>
          <w:sz w:val="24"/>
          <w:szCs w:val="24"/>
        </w:rPr>
        <w:t xml:space="preserve"> u </w:t>
      </w:r>
      <w:proofErr w:type="spellStart"/>
      <w:r w:rsidRPr="00355ED3">
        <w:rPr>
          <w:rFonts w:ascii="Cambria" w:hAnsi="Cambria" w:cs="Arial"/>
          <w:sz w:val="24"/>
          <w:szCs w:val="24"/>
        </w:rPr>
        <w:t>proizvodnji</w:t>
      </w:r>
      <w:proofErr w:type="spellEnd"/>
      <w:r w:rsidRPr="00355ED3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55ED3">
        <w:rPr>
          <w:rFonts w:ascii="Cambria" w:hAnsi="Cambria" w:cs="Arial"/>
          <w:sz w:val="24"/>
          <w:szCs w:val="24"/>
        </w:rPr>
        <w:t>autobusa</w:t>
      </w:r>
      <w:proofErr w:type="spellEnd"/>
      <w:r w:rsidRPr="00355ED3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55ED3">
        <w:rPr>
          <w:rFonts w:ascii="Cambria" w:hAnsi="Cambria" w:cs="Arial"/>
          <w:sz w:val="24"/>
          <w:szCs w:val="24"/>
        </w:rPr>
        <w:t>i</w:t>
      </w:r>
      <w:proofErr w:type="spellEnd"/>
      <w:r w:rsidRPr="00355ED3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55ED3">
        <w:rPr>
          <w:rFonts w:ascii="Cambria" w:hAnsi="Cambria" w:cs="Arial"/>
          <w:sz w:val="24"/>
          <w:szCs w:val="24"/>
        </w:rPr>
        <w:t>prebukiranosti</w:t>
      </w:r>
      <w:proofErr w:type="spellEnd"/>
      <w:r w:rsidRPr="00355ED3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55ED3">
        <w:rPr>
          <w:rFonts w:ascii="Cambria" w:hAnsi="Cambria" w:cs="Arial"/>
          <w:sz w:val="24"/>
          <w:szCs w:val="24"/>
        </w:rPr>
        <w:t>svih</w:t>
      </w:r>
      <w:proofErr w:type="spellEnd"/>
      <w:r w:rsidRPr="00355ED3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55ED3">
        <w:rPr>
          <w:rFonts w:ascii="Cambria" w:hAnsi="Cambria" w:cs="Arial"/>
          <w:sz w:val="24"/>
          <w:szCs w:val="24"/>
        </w:rPr>
        <w:t>proizvodjača</w:t>
      </w:r>
      <w:proofErr w:type="spellEnd"/>
      <w:r w:rsidRPr="00355ED3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55ED3">
        <w:rPr>
          <w:rFonts w:ascii="Cambria" w:hAnsi="Cambria" w:cs="Arial"/>
          <w:sz w:val="24"/>
          <w:szCs w:val="24"/>
        </w:rPr>
        <w:t>sa</w:t>
      </w:r>
      <w:proofErr w:type="spellEnd"/>
      <w:r w:rsidRPr="00355ED3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55ED3">
        <w:rPr>
          <w:rFonts w:ascii="Cambria" w:hAnsi="Cambria" w:cs="Arial"/>
          <w:sz w:val="24"/>
          <w:szCs w:val="24"/>
        </w:rPr>
        <w:t>narudžbama</w:t>
      </w:r>
      <w:proofErr w:type="spellEnd"/>
      <w:r w:rsidRPr="00355ED3">
        <w:rPr>
          <w:rFonts w:ascii="Cambria" w:hAnsi="Cambria" w:cs="Arial"/>
          <w:sz w:val="24"/>
          <w:szCs w:val="24"/>
        </w:rPr>
        <w:t xml:space="preserve">, da li </w:t>
      </w:r>
      <w:proofErr w:type="spellStart"/>
      <w:r w:rsidRPr="00355ED3">
        <w:rPr>
          <w:rFonts w:ascii="Cambria" w:hAnsi="Cambria" w:cs="Arial"/>
          <w:sz w:val="24"/>
          <w:szCs w:val="24"/>
        </w:rPr>
        <w:t>prihvatate</w:t>
      </w:r>
      <w:proofErr w:type="spellEnd"/>
      <w:r w:rsidRPr="00355ED3">
        <w:rPr>
          <w:rFonts w:ascii="Cambria" w:hAnsi="Cambria" w:cs="Arial"/>
          <w:sz w:val="24"/>
          <w:szCs w:val="24"/>
        </w:rPr>
        <w:t xml:space="preserve"> da </w:t>
      </w:r>
      <w:proofErr w:type="spellStart"/>
      <w:r w:rsidRPr="00355ED3">
        <w:rPr>
          <w:rFonts w:ascii="Cambria" w:hAnsi="Cambria" w:cs="Arial"/>
          <w:sz w:val="24"/>
          <w:szCs w:val="24"/>
        </w:rPr>
        <w:t>rok</w:t>
      </w:r>
      <w:proofErr w:type="spellEnd"/>
      <w:r w:rsidRPr="00355ED3">
        <w:rPr>
          <w:rFonts w:ascii="Cambria" w:hAnsi="Cambria" w:cs="Arial"/>
          <w:sz w:val="24"/>
          <w:szCs w:val="24"/>
        </w:rPr>
        <w:t xml:space="preserve"> za </w:t>
      </w:r>
      <w:proofErr w:type="spellStart"/>
      <w:r w:rsidRPr="00355ED3">
        <w:rPr>
          <w:rFonts w:ascii="Cambria" w:hAnsi="Cambria" w:cs="Arial"/>
          <w:sz w:val="24"/>
          <w:szCs w:val="24"/>
        </w:rPr>
        <w:t>Partiju</w:t>
      </w:r>
      <w:proofErr w:type="spellEnd"/>
      <w:r w:rsidRPr="00355ED3">
        <w:rPr>
          <w:rFonts w:ascii="Cambria" w:hAnsi="Cambria" w:cs="Arial"/>
          <w:sz w:val="24"/>
          <w:szCs w:val="24"/>
        </w:rPr>
        <w:t xml:space="preserve"> 5 </w:t>
      </w:r>
      <w:proofErr w:type="spellStart"/>
      <w:r w:rsidRPr="00355ED3">
        <w:rPr>
          <w:rFonts w:ascii="Cambria" w:hAnsi="Cambria" w:cs="Arial"/>
          <w:sz w:val="24"/>
          <w:szCs w:val="24"/>
        </w:rPr>
        <w:t>bude</w:t>
      </w:r>
      <w:proofErr w:type="spellEnd"/>
      <w:r w:rsidRPr="00355ED3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55ED3">
        <w:rPr>
          <w:rFonts w:ascii="Cambria" w:hAnsi="Cambria" w:cs="Arial"/>
          <w:sz w:val="24"/>
          <w:szCs w:val="24"/>
        </w:rPr>
        <w:t>produžen</w:t>
      </w:r>
      <w:proofErr w:type="spellEnd"/>
      <w:r w:rsidRPr="00355ED3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55ED3">
        <w:rPr>
          <w:rFonts w:ascii="Cambria" w:hAnsi="Cambria" w:cs="Arial"/>
          <w:sz w:val="24"/>
          <w:szCs w:val="24"/>
        </w:rPr>
        <w:t>na</w:t>
      </w:r>
      <w:proofErr w:type="spellEnd"/>
      <w:r w:rsidRPr="00355ED3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55ED3">
        <w:rPr>
          <w:rFonts w:ascii="Cambria" w:hAnsi="Cambria" w:cs="Arial"/>
          <w:sz w:val="24"/>
          <w:szCs w:val="24"/>
        </w:rPr>
        <w:t>maksimalno</w:t>
      </w:r>
      <w:proofErr w:type="spellEnd"/>
      <w:r w:rsidRPr="00355ED3">
        <w:rPr>
          <w:rFonts w:ascii="Cambria" w:hAnsi="Cambria" w:cs="Arial"/>
          <w:sz w:val="24"/>
          <w:szCs w:val="24"/>
        </w:rPr>
        <w:t xml:space="preserve"> 270 </w:t>
      </w:r>
      <w:proofErr w:type="spellStart"/>
      <w:r w:rsidRPr="00355ED3">
        <w:rPr>
          <w:rFonts w:ascii="Cambria" w:hAnsi="Cambria" w:cs="Arial"/>
          <w:sz w:val="24"/>
          <w:szCs w:val="24"/>
        </w:rPr>
        <w:t>ili</w:t>
      </w:r>
      <w:proofErr w:type="spellEnd"/>
      <w:r w:rsidRPr="00355ED3">
        <w:rPr>
          <w:rFonts w:ascii="Cambria" w:hAnsi="Cambria" w:cs="Arial"/>
          <w:sz w:val="24"/>
          <w:szCs w:val="24"/>
        </w:rPr>
        <w:t xml:space="preserve"> 360 dana, </w:t>
      </w:r>
      <w:proofErr w:type="spellStart"/>
      <w:r w:rsidRPr="00355ED3">
        <w:rPr>
          <w:rFonts w:ascii="Cambria" w:hAnsi="Cambria" w:cs="Arial"/>
          <w:sz w:val="24"/>
          <w:szCs w:val="24"/>
        </w:rPr>
        <w:t>šta</w:t>
      </w:r>
      <w:proofErr w:type="spellEnd"/>
      <w:r w:rsidRPr="00355ED3">
        <w:rPr>
          <w:rFonts w:ascii="Cambria" w:hAnsi="Cambria" w:cs="Arial"/>
          <w:sz w:val="24"/>
          <w:szCs w:val="24"/>
        </w:rPr>
        <w:t xml:space="preserve"> je </w:t>
      </w:r>
      <w:proofErr w:type="spellStart"/>
      <w:r w:rsidRPr="00355ED3">
        <w:rPr>
          <w:rFonts w:ascii="Cambria" w:hAnsi="Cambria" w:cs="Arial"/>
          <w:sz w:val="24"/>
          <w:szCs w:val="24"/>
        </w:rPr>
        <w:t>vama</w:t>
      </w:r>
      <w:proofErr w:type="spellEnd"/>
      <w:r w:rsidRPr="00355ED3">
        <w:rPr>
          <w:rFonts w:ascii="Cambria" w:hAnsi="Cambria" w:cs="Arial"/>
          <w:sz w:val="24"/>
          <w:szCs w:val="24"/>
        </w:rPr>
        <w:t xml:space="preserve"> </w:t>
      </w:r>
      <w:proofErr w:type="spellStart"/>
      <w:proofErr w:type="gramStart"/>
      <w:r w:rsidRPr="00355ED3">
        <w:rPr>
          <w:rFonts w:ascii="Cambria" w:hAnsi="Cambria" w:cs="Arial"/>
          <w:sz w:val="24"/>
          <w:szCs w:val="24"/>
        </w:rPr>
        <w:t>prihvatljivije.Svakako</w:t>
      </w:r>
      <w:proofErr w:type="spellEnd"/>
      <w:proofErr w:type="gramEnd"/>
      <w:r w:rsidRPr="00355ED3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55ED3">
        <w:rPr>
          <w:rFonts w:ascii="Cambria" w:hAnsi="Cambria" w:cs="Arial"/>
          <w:sz w:val="24"/>
          <w:szCs w:val="24"/>
        </w:rPr>
        <w:t>rok</w:t>
      </w:r>
      <w:proofErr w:type="spellEnd"/>
      <w:r w:rsidRPr="00355ED3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55ED3">
        <w:rPr>
          <w:rFonts w:ascii="Cambria" w:hAnsi="Cambria" w:cs="Arial"/>
          <w:sz w:val="24"/>
          <w:szCs w:val="24"/>
        </w:rPr>
        <w:t>isporuke</w:t>
      </w:r>
      <w:proofErr w:type="spellEnd"/>
      <w:r w:rsidRPr="00355ED3">
        <w:rPr>
          <w:rFonts w:ascii="Cambria" w:hAnsi="Cambria" w:cs="Arial"/>
          <w:sz w:val="24"/>
          <w:szCs w:val="24"/>
        </w:rPr>
        <w:t xml:space="preserve"> se </w:t>
      </w:r>
      <w:proofErr w:type="spellStart"/>
      <w:r w:rsidRPr="00355ED3">
        <w:rPr>
          <w:rFonts w:ascii="Cambria" w:hAnsi="Cambria" w:cs="Arial"/>
          <w:sz w:val="24"/>
          <w:szCs w:val="24"/>
        </w:rPr>
        <w:t>uzima</w:t>
      </w:r>
      <w:proofErr w:type="spellEnd"/>
      <w:r w:rsidRPr="00355ED3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55ED3">
        <w:rPr>
          <w:rFonts w:ascii="Cambria" w:hAnsi="Cambria" w:cs="Arial"/>
          <w:sz w:val="24"/>
          <w:szCs w:val="24"/>
        </w:rPr>
        <w:t>kao</w:t>
      </w:r>
      <w:proofErr w:type="spellEnd"/>
      <w:r w:rsidRPr="00355ED3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55ED3">
        <w:rPr>
          <w:rFonts w:ascii="Cambria" w:hAnsi="Cambria" w:cs="Arial"/>
          <w:sz w:val="24"/>
          <w:szCs w:val="24"/>
        </w:rPr>
        <w:t>kriterijum</w:t>
      </w:r>
      <w:proofErr w:type="spellEnd"/>
      <w:r w:rsidRPr="00355ED3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55ED3">
        <w:rPr>
          <w:rFonts w:ascii="Cambria" w:hAnsi="Cambria" w:cs="Arial"/>
          <w:sz w:val="24"/>
          <w:szCs w:val="24"/>
        </w:rPr>
        <w:t>bodovanja</w:t>
      </w:r>
      <w:proofErr w:type="spellEnd"/>
      <w:r w:rsidRPr="00355ED3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55ED3">
        <w:rPr>
          <w:rFonts w:ascii="Cambria" w:hAnsi="Cambria" w:cs="Arial"/>
          <w:sz w:val="24"/>
          <w:szCs w:val="24"/>
        </w:rPr>
        <w:t>tako</w:t>
      </w:r>
      <w:proofErr w:type="spellEnd"/>
      <w:r w:rsidRPr="00355ED3">
        <w:rPr>
          <w:rFonts w:ascii="Cambria" w:hAnsi="Cambria" w:cs="Arial"/>
          <w:sz w:val="24"/>
          <w:szCs w:val="24"/>
        </w:rPr>
        <w:t xml:space="preserve"> da </w:t>
      </w:r>
      <w:proofErr w:type="spellStart"/>
      <w:r w:rsidRPr="00355ED3">
        <w:rPr>
          <w:rFonts w:ascii="Cambria" w:hAnsi="Cambria" w:cs="Arial"/>
          <w:sz w:val="24"/>
          <w:szCs w:val="24"/>
        </w:rPr>
        <w:t>će</w:t>
      </w:r>
      <w:proofErr w:type="spellEnd"/>
      <w:r w:rsidRPr="00355ED3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55ED3">
        <w:rPr>
          <w:rFonts w:ascii="Cambria" w:hAnsi="Cambria" w:cs="Arial"/>
          <w:sz w:val="24"/>
          <w:szCs w:val="24"/>
        </w:rPr>
        <w:t>ponuđač</w:t>
      </w:r>
      <w:proofErr w:type="spellEnd"/>
      <w:r w:rsidRPr="00355ED3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55ED3">
        <w:rPr>
          <w:rFonts w:ascii="Cambria" w:hAnsi="Cambria" w:cs="Arial"/>
          <w:sz w:val="24"/>
          <w:szCs w:val="24"/>
        </w:rPr>
        <w:t>sa</w:t>
      </w:r>
      <w:proofErr w:type="spellEnd"/>
      <w:r w:rsidRPr="00355ED3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55ED3">
        <w:rPr>
          <w:rFonts w:ascii="Cambria" w:hAnsi="Cambria" w:cs="Arial"/>
          <w:sz w:val="24"/>
          <w:szCs w:val="24"/>
        </w:rPr>
        <w:t>kraćim</w:t>
      </w:r>
      <w:proofErr w:type="spellEnd"/>
      <w:r w:rsidRPr="00355ED3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55ED3">
        <w:rPr>
          <w:rFonts w:ascii="Cambria" w:hAnsi="Cambria" w:cs="Arial"/>
          <w:sz w:val="24"/>
          <w:szCs w:val="24"/>
        </w:rPr>
        <w:t>rokom</w:t>
      </w:r>
      <w:proofErr w:type="spellEnd"/>
      <w:r w:rsidRPr="00355ED3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55ED3">
        <w:rPr>
          <w:rFonts w:ascii="Cambria" w:hAnsi="Cambria" w:cs="Arial"/>
          <w:sz w:val="24"/>
          <w:szCs w:val="24"/>
        </w:rPr>
        <w:t>biti</w:t>
      </w:r>
      <w:proofErr w:type="spellEnd"/>
      <w:r w:rsidRPr="00355ED3">
        <w:rPr>
          <w:rFonts w:ascii="Cambria" w:hAnsi="Cambria" w:cs="Arial"/>
          <w:sz w:val="24"/>
          <w:szCs w:val="24"/>
        </w:rPr>
        <w:t xml:space="preserve"> u </w:t>
      </w:r>
      <w:proofErr w:type="spellStart"/>
      <w:r w:rsidRPr="00355ED3">
        <w:rPr>
          <w:rFonts w:ascii="Cambria" w:hAnsi="Cambria" w:cs="Arial"/>
          <w:sz w:val="24"/>
          <w:szCs w:val="24"/>
        </w:rPr>
        <w:t>prednosti</w:t>
      </w:r>
      <w:proofErr w:type="spellEnd"/>
      <w:r w:rsidRPr="00355ED3">
        <w:rPr>
          <w:rFonts w:ascii="Cambria" w:hAnsi="Cambria" w:cs="Arial"/>
          <w:sz w:val="24"/>
          <w:szCs w:val="24"/>
        </w:rPr>
        <w:t>.</w:t>
      </w:r>
    </w:p>
    <w:p w:rsidR="00EE4F12" w:rsidRPr="00355ED3" w:rsidRDefault="00EE4F12" w:rsidP="00E014E1">
      <w:pPr>
        <w:spacing w:after="0"/>
        <w:jc w:val="both"/>
        <w:rPr>
          <w:rFonts w:ascii="Cambria" w:hAnsi="Cambria" w:cs="Arial"/>
          <w:b/>
          <w:sz w:val="24"/>
          <w:szCs w:val="24"/>
          <w:highlight w:val="yellow"/>
        </w:rPr>
      </w:pPr>
    </w:p>
    <w:p w:rsidR="00C41CD6" w:rsidRDefault="00F70910" w:rsidP="00E014E1">
      <w:pPr>
        <w:spacing w:after="0"/>
        <w:jc w:val="both"/>
        <w:rPr>
          <w:rFonts w:ascii="Cambria" w:hAnsi="Cambria" w:cs="Arial"/>
          <w:b/>
          <w:sz w:val="24"/>
          <w:szCs w:val="24"/>
        </w:rPr>
      </w:pPr>
      <w:bookmarkStart w:id="1" w:name="_Hlk131576687"/>
      <w:proofErr w:type="spellStart"/>
      <w:r w:rsidRPr="00355ED3">
        <w:rPr>
          <w:rFonts w:ascii="Cambria" w:hAnsi="Cambria" w:cs="Arial"/>
          <w:b/>
          <w:sz w:val="24"/>
          <w:szCs w:val="24"/>
        </w:rPr>
        <w:t>Odgovor</w:t>
      </w:r>
      <w:proofErr w:type="spellEnd"/>
      <w:r w:rsidRPr="00355ED3">
        <w:rPr>
          <w:rFonts w:ascii="Cambria" w:hAnsi="Cambria" w:cs="Arial"/>
          <w:b/>
          <w:sz w:val="24"/>
          <w:szCs w:val="24"/>
        </w:rPr>
        <w:t>:</w:t>
      </w:r>
    </w:p>
    <w:p w:rsidR="00355ED3" w:rsidRDefault="00355ED3" w:rsidP="00E014E1">
      <w:pPr>
        <w:spacing w:after="0"/>
        <w:jc w:val="both"/>
        <w:rPr>
          <w:rFonts w:ascii="Cambria" w:hAnsi="Cambria" w:cs="Arial"/>
          <w:b/>
          <w:sz w:val="24"/>
          <w:szCs w:val="24"/>
        </w:rPr>
      </w:pPr>
    </w:p>
    <w:p w:rsidR="00355ED3" w:rsidRPr="00355ED3" w:rsidRDefault="00355ED3" w:rsidP="00E014E1">
      <w:pPr>
        <w:spacing w:after="0"/>
        <w:jc w:val="both"/>
        <w:rPr>
          <w:rFonts w:ascii="Cambria" w:hAnsi="Cambria" w:cs="Arial"/>
          <w:sz w:val="24"/>
          <w:szCs w:val="24"/>
        </w:rPr>
      </w:pPr>
      <w:proofErr w:type="spellStart"/>
      <w:r w:rsidRPr="00355ED3">
        <w:rPr>
          <w:rFonts w:ascii="Cambria" w:hAnsi="Cambria" w:cs="Arial"/>
          <w:sz w:val="24"/>
          <w:szCs w:val="24"/>
        </w:rPr>
        <w:t>Kako</w:t>
      </w:r>
      <w:proofErr w:type="spellEnd"/>
      <w:r w:rsidRPr="00355ED3">
        <w:rPr>
          <w:rFonts w:ascii="Cambria" w:hAnsi="Cambria" w:cs="Arial"/>
          <w:sz w:val="24"/>
          <w:szCs w:val="24"/>
        </w:rPr>
        <w:t xml:space="preserve"> se </w:t>
      </w:r>
      <w:proofErr w:type="spellStart"/>
      <w:r w:rsidRPr="00355ED3">
        <w:rPr>
          <w:rFonts w:ascii="Cambria" w:hAnsi="Cambria" w:cs="Arial"/>
          <w:sz w:val="24"/>
          <w:szCs w:val="24"/>
        </w:rPr>
        <w:t>pojašnjenjem</w:t>
      </w:r>
      <w:proofErr w:type="spellEnd"/>
      <w:r w:rsidRPr="00355ED3">
        <w:rPr>
          <w:rFonts w:ascii="Cambria" w:hAnsi="Cambria" w:cs="Arial"/>
          <w:sz w:val="24"/>
          <w:szCs w:val="24"/>
        </w:rPr>
        <w:t xml:space="preserve"> </w:t>
      </w:r>
      <w:r>
        <w:rPr>
          <w:rFonts w:ascii="Cambria" w:hAnsi="Cambria" w:cs="Arial"/>
          <w:sz w:val="24"/>
          <w:szCs w:val="24"/>
        </w:rPr>
        <w:t xml:space="preserve">ne </w:t>
      </w:r>
      <w:proofErr w:type="spellStart"/>
      <w:r>
        <w:rPr>
          <w:rFonts w:ascii="Cambria" w:hAnsi="Cambria" w:cs="Arial"/>
          <w:sz w:val="24"/>
          <w:szCs w:val="24"/>
        </w:rPr>
        <w:t>može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vršiti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izmjena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525A14">
        <w:rPr>
          <w:rFonts w:ascii="Cambria" w:hAnsi="Cambria" w:cs="Arial"/>
          <w:sz w:val="24"/>
          <w:szCs w:val="24"/>
        </w:rPr>
        <w:t>tenderske</w:t>
      </w:r>
      <w:proofErr w:type="spellEnd"/>
      <w:r w:rsidR="00525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525A14">
        <w:rPr>
          <w:rFonts w:ascii="Cambria" w:hAnsi="Cambria" w:cs="Arial"/>
          <w:sz w:val="24"/>
          <w:szCs w:val="24"/>
        </w:rPr>
        <w:t>dokumentacije</w:t>
      </w:r>
      <w:proofErr w:type="spellEnd"/>
      <w:r w:rsidR="00525A14">
        <w:rPr>
          <w:rFonts w:ascii="Cambria" w:hAnsi="Cambria" w:cs="Arial"/>
          <w:sz w:val="24"/>
          <w:szCs w:val="24"/>
        </w:rPr>
        <w:t xml:space="preserve">, to </w:t>
      </w:r>
      <w:proofErr w:type="spellStart"/>
      <w:r w:rsidR="00525A14">
        <w:rPr>
          <w:rFonts w:ascii="Cambria" w:hAnsi="Cambria" w:cs="Arial"/>
          <w:sz w:val="24"/>
          <w:szCs w:val="24"/>
        </w:rPr>
        <w:t>će</w:t>
      </w:r>
      <w:proofErr w:type="spellEnd"/>
      <w:r w:rsidR="00525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525A14">
        <w:rPr>
          <w:rFonts w:ascii="Cambria" w:hAnsi="Cambria" w:cs="Arial"/>
          <w:sz w:val="24"/>
          <w:szCs w:val="24"/>
        </w:rPr>
        <w:t>Naručilac</w:t>
      </w:r>
      <w:proofErr w:type="spellEnd"/>
      <w:r w:rsidR="00525A14">
        <w:rPr>
          <w:rFonts w:ascii="Cambria" w:hAnsi="Cambria" w:cs="Arial"/>
          <w:sz w:val="24"/>
          <w:szCs w:val="24"/>
        </w:rPr>
        <w:t xml:space="preserve"> u </w:t>
      </w:r>
      <w:proofErr w:type="spellStart"/>
      <w:r w:rsidR="00525A14">
        <w:rPr>
          <w:rFonts w:ascii="Cambria" w:hAnsi="Cambria" w:cs="Arial"/>
          <w:sz w:val="24"/>
          <w:szCs w:val="24"/>
        </w:rPr>
        <w:t>skladu</w:t>
      </w:r>
      <w:proofErr w:type="spellEnd"/>
      <w:r w:rsidR="00525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525A14">
        <w:rPr>
          <w:rFonts w:ascii="Cambria" w:hAnsi="Cambria" w:cs="Arial"/>
          <w:sz w:val="24"/>
          <w:szCs w:val="24"/>
        </w:rPr>
        <w:t>sa</w:t>
      </w:r>
      <w:proofErr w:type="spellEnd"/>
      <w:r w:rsidR="00525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525A14">
        <w:rPr>
          <w:rFonts w:ascii="Cambria" w:hAnsi="Cambria" w:cs="Arial"/>
          <w:sz w:val="24"/>
          <w:szCs w:val="24"/>
        </w:rPr>
        <w:t>predmetnim</w:t>
      </w:r>
      <w:proofErr w:type="spellEnd"/>
      <w:r w:rsidR="00525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525A14">
        <w:rPr>
          <w:rFonts w:ascii="Cambria" w:hAnsi="Cambria" w:cs="Arial"/>
          <w:sz w:val="24"/>
          <w:szCs w:val="24"/>
        </w:rPr>
        <w:t>zahtjevom</w:t>
      </w:r>
      <w:proofErr w:type="spellEnd"/>
      <w:r w:rsidR="00525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525A14">
        <w:rPr>
          <w:rFonts w:ascii="Cambria" w:hAnsi="Cambria" w:cs="Arial"/>
          <w:sz w:val="24"/>
          <w:szCs w:val="24"/>
        </w:rPr>
        <w:t>izvršiti</w:t>
      </w:r>
      <w:proofErr w:type="spellEnd"/>
      <w:r w:rsidR="00525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525A14">
        <w:rPr>
          <w:rFonts w:ascii="Cambria" w:hAnsi="Cambria" w:cs="Arial"/>
          <w:sz w:val="24"/>
          <w:szCs w:val="24"/>
        </w:rPr>
        <w:t>izmjenu</w:t>
      </w:r>
      <w:proofErr w:type="spellEnd"/>
      <w:r w:rsidR="00525A14">
        <w:rPr>
          <w:rFonts w:ascii="Cambria" w:hAnsi="Cambria" w:cs="Arial"/>
          <w:sz w:val="24"/>
          <w:szCs w:val="24"/>
        </w:rPr>
        <w:t>.</w:t>
      </w:r>
    </w:p>
    <w:p w:rsidR="00203AFB" w:rsidRPr="00355ED3" w:rsidRDefault="00203AFB" w:rsidP="00E014E1">
      <w:pPr>
        <w:spacing w:after="0"/>
        <w:jc w:val="both"/>
        <w:rPr>
          <w:rFonts w:ascii="Cambria" w:hAnsi="Cambria" w:cs="Arial"/>
          <w:b/>
          <w:sz w:val="24"/>
          <w:szCs w:val="24"/>
          <w:highlight w:val="yellow"/>
        </w:rPr>
      </w:pPr>
    </w:p>
    <w:p w:rsidR="001149E6" w:rsidRPr="00355ED3" w:rsidRDefault="001149E6" w:rsidP="00E014E1">
      <w:pPr>
        <w:spacing w:after="0"/>
        <w:jc w:val="both"/>
        <w:rPr>
          <w:rFonts w:ascii="Cambria" w:hAnsi="Cambria" w:cs="Arial"/>
          <w:b/>
          <w:sz w:val="24"/>
          <w:szCs w:val="24"/>
          <w:highlight w:val="yellow"/>
        </w:rPr>
      </w:pPr>
    </w:p>
    <w:p w:rsidR="008E72EF" w:rsidRPr="00355ED3" w:rsidRDefault="008E72EF" w:rsidP="00E014E1">
      <w:pPr>
        <w:spacing w:after="0"/>
        <w:jc w:val="both"/>
        <w:rPr>
          <w:rFonts w:ascii="Cambria" w:hAnsi="Cambria" w:cs="Arial"/>
          <w:b/>
          <w:sz w:val="24"/>
          <w:szCs w:val="24"/>
          <w:highlight w:val="yellow"/>
        </w:rPr>
      </w:pPr>
    </w:p>
    <w:p w:rsidR="00203AFB" w:rsidRPr="00355ED3" w:rsidRDefault="00203AFB" w:rsidP="001F4773">
      <w:pPr>
        <w:spacing w:after="0"/>
        <w:jc w:val="right"/>
        <w:rPr>
          <w:rFonts w:ascii="Cambria" w:hAnsi="Cambria" w:cs="Arial"/>
          <w:sz w:val="24"/>
          <w:szCs w:val="24"/>
          <w:highlight w:val="yellow"/>
          <w:lang w:val="sr-Latn-ME"/>
        </w:rPr>
      </w:pPr>
    </w:p>
    <w:p w:rsidR="00642279" w:rsidRPr="00CD31D8" w:rsidRDefault="00A72A02" w:rsidP="001F4773">
      <w:pPr>
        <w:spacing w:after="0"/>
        <w:jc w:val="right"/>
        <w:rPr>
          <w:rFonts w:ascii="Cambria" w:hAnsi="Cambria" w:cs="Arial"/>
          <w:b/>
          <w:sz w:val="24"/>
          <w:szCs w:val="24"/>
        </w:rPr>
      </w:pPr>
      <w:bookmarkStart w:id="2" w:name="_GoBack"/>
      <w:bookmarkEnd w:id="1"/>
      <w:bookmarkEnd w:id="2"/>
      <w:proofErr w:type="spellStart"/>
      <w:r w:rsidRPr="00525A14">
        <w:rPr>
          <w:rFonts w:ascii="Cambria" w:hAnsi="Cambria" w:cs="Arial"/>
          <w:b/>
          <w:sz w:val="24"/>
          <w:szCs w:val="24"/>
        </w:rPr>
        <w:t>Komisija</w:t>
      </w:r>
      <w:proofErr w:type="spellEnd"/>
      <w:r w:rsidRPr="00525A14">
        <w:rPr>
          <w:rFonts w:ascii="Cambria" w:hAnsi="Cambria" w:cs="Arial"/>
          <w:b/>
          <w:sz w:val="24"/>
          <w:szCs w:val="24"/>
        </w:rPr>
        <w:t xml:space="preserve"> za </w:t>
      </w:r>
      <w:proofErr w:type="spellStart"/>
      <w:r w:rsidRPr="00525A14">
        <w:rPr>
          <w:rFonts w:ascii="Cambria" w:hAnsi="Cambria" w:cs="Arial"/>
          <w:b/>
          <w:sz w:val="24"/>
          <w:szCs w:val="24"/>
        </w:rPr>
        <w:t>sprovođenje</w:t>
      </w:r>
      <w:proofErr w:type="spellEnd"/>
      <w:r w:rsidRPr="00525A14">
        <w:rPr>
          <w:rFonts w:ascii="Cambria" w:hAnsi="Cambria" w:cs="Arial"/>
          <w:b/>
          <w:sz w:val="24"/>
          <w:szCs w:val="24"/>
        </w:rPr>
        <w:t xml:space="preserve"> </w:t>
      </w:r>
      <w:proofErr w:type="spellStart"/>
      <w:r w:rsidRPr="00525A14">
        <w:rPr>
          <w:rFonts w:ascii="Cambria" w:hAnsi="Cambria" w:cs="Arial"/>
          <w:b/>
          <w:sz w:val="24"/>
          <w:szCs w:val="24"/>
        </w:rPr>
        <w:t>postupka</w:t>
      </w:r>
      <w:proofErr w:type="spellEnd"/>
      <w:r w:rsidRPr="00525A14">
        <w:rPr>
          <w:rFonts w:ascii="Cambria" w:hAnsi="Cambria" w:cs="Arial"/>
          <w:b/>
          <w:sz w:val="24"/>
          <w:szCs w:val="24"/>
        </w:rPr>
        <w:t xml:space="preserve"> </w:t>
      </w:r>
      <w:proofErr w:type="spellStart"/>
      <w:r w:rsidRPr="00525A14">
        <w:rPr>
          <w:rFonts w:ascii="Cambria" w:hAnsi="Cambria" w:cs="Arial"/>
          <w:b/>
          <w:sz w:val="24"/>
          <w:szCs w:val="24"/>
        </w:rPr>
        <w:t>javne</w:t>
      </w:r>
      <w:proofErr w:type="spellEnd"/>
      <w:r w:rsidRPr="00525A14">
        <w:rPr>
          <w:rFonts w:ascii="Cambria" w:hAnsi="Cambria" w:cs="Arial"/>
          <w:b/>
          <w:sz w:val="24"/>
          <w:szCs w:val="24"/>
        </w:rPr>
        <w:t xml:space="preserve"> </w:t>
      </w:r>
      <w:proofErr w:type="spellStart"/>
      <w:r w:rsidRPr="00525A14">
        <w:rPr>
          <w:rFonts w:ascii="Cambria" w:hAnsi="Cambria" w:cs="Arial"/>
          <w:b/>
          <w:sz w:val="24"/>
          <w:szCs w:val="24"/>
        </w:rPr>
        <w:t>nabavke</w:t>
      </w:r>
      <w:proofErr w:type="spellEnd"/>
    </w:p>
    <w:sectPr w:rsidR="00642279" w:rsidRPr="00CD31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830"/>
    <w:rsid w:val="00002BE5"/>
    <w:rsid w:val="00011830"/>
    <w:rsid w:val="000136FC"/>
    <w:rsid w:val="0001507C"/>
    <w:rsid w:val="000162AB"/>
    <w:rsid w:val="00017B95"/>
    <w:rsid w:val="000708EC"/>
    <w:rsid w:val="00071FE2"/>
    <w:rsid w:val="000D16A4"/>
    <w:rsid w:val="000D6D22"/>
    <w:rsid w:val="000E0DA8"/>
    <w:rsid w:val="000E18A7"/>
    <w:rsid w:val="000F7A88"/>
    <w:rsid w:val="001149E6"/>
    <w:rsid w:val="0018402C"/>
    <w:rsid w:val="00195172"/>
    <w:rsid w:val="001A54AB"/>
    <w:rsid w:val="001B7A11"/>
    <w:rsid w:val="001E5ED4"/>
    <w:rsid w:val="001F4773"/>
    <w:rsid w:val="002009E1"/>
    <w:rsid w:val="00203AFB"/>
    <w:rsid w:val="00205C39"/>
    <w:rsid w:val="002154CD"/>
    <w:rsid w:val="00217C8B"/>
    <w:rsid w:val="00237FD1"/>
    <w:rsid w:val="002571E6"/>
    <w:rsid w:val="00266F61"/>
    <w:rsid w:val="002C11F2"/>
    <w:rsid w:val="002C343F"/>
    <w:rsid w:val="00323FF3"/>
    <w:rsid w:val="00325458"/>
    <w:rsid w:val="00334045"/>
    <w:rsid w:val="00355ED3"/>
    <w:rsid w:val="00361373"/>
    <w:rsid w:val="003B1E61"/>
    <w:rsid w:val="003C086F"/>
    <w:rsid w:val="003D7AA1"/>
    <w:rsid w:val="003E1F51"/>
    <w:rsid w:val="003E75D1"/>
    <w:rsid w:val="003F20BB"/>
    <w:rsid w:val="004055BA"/>
    <w:rsid w:val="00446A97"/>
    <w:rsid w:val="004568A3"/>
    <w:rsid w:val="004613C3"/>
    <w:rsid w:val="00461D63"/>
    <w:rsid w:val="004771C8"/>
    <w:rsid w:val="00480EA2"/>
    <w:rsid w:val="004847CD"/>
    <w:rsid w:val="004E342A"/>
    <w:rsid w:val="005024E3"/>
    <w:rsid w:val="00525A14"/>
    <w:rsid w:val="00564C0A"/>
    <w:rsid w:val="0057783C"/>
    <w:rsid w:val="005A797A"/>
    <w:rsid w:val="005C1791"/>
    <w:rsid w:val="005C63C1"/>
    <w:rsid w:val="005D5E4F"/>
    <w:rsid w:val="00600D67"/>
    <w:rsid w:val="006017F3"/>
    <w:rsid w:val="00611217"/>
    <w:rsid w:val="00621EC3"/>
    <w:rsid w:val="00622B39"/>
    <w:rsid w:val="00623D0B"/>
    <w:rsid w:val="00633F56"/>
    <w:rsid w:val="00642279"/>
    <w:rsid w:val="00652642"/>
    <w:rsid w:val="006C01F2"/>
    <w:rsid w:val="006D4262"/>
    <w:rsid w:val="006F1F5C"/>
    <w:rsid w:val="00724880"/>
    <w:rsid w:val="00750575"/>
    <w:rsid w:val="0076627B"/>
    <w:rsid w:val="0078459E"/>
    <w:rsid w:val="007B4947"/>
    <w:rsid w:val="007B6483"/>
    <w:rsid w:val="007C1B8A"/>
    <w:rsid w:val="007C4877"/>
    <w:rsid w:val="007E1BD4"/>
    <w:rsid w:val="007E3556"/>
    <w:rsid w:val="007E431D"/>
    <w:rsid w:val="007F32ED"/>
    <w:rsid w:val="008446F4"/>
    <w:rsid w:val="00862602"/>
    <w:rsid w:val="008719E4"/>
    <w:rsid w:val="00883DD8"/>
    <w:rsid w:val="008A76C2"/>
    <w:rsid w:val="008D25B1"/>
    <w:rsid w:val="008E00A4"/>
    <w:rsid w:val="008E72EF"/>
    <w:rsid w:val="008F0ACD"/>
    <w:rsid w:val="008F1165"/>
    <w:rsid w:val="008F3446"/>
    <w:rsid w:val="00901620"/>
    <w:rsid w:val="0090192D"/>
    <w:rsid w:val="0090528A"/>
    <w:rsid w:val="0091214B"/>
    <w:rsid w:val="009131A5"/>
    <w:rsid w:val="0093362C"/>
    <w:rsid w:val="0093561F"/>
    <w:rsid w:val="00941E76"/>
    <w:rsid w:val="00954E6A"/>
    <w:rsid w:val="00962EA2"/>
    <w:rsid w:val="00972F26"/>
    <w:rsid w:val="00984251"/>
    <w:rsid w:val="00984FB4"/>
    <w:rsid w:val="009A406C"/>
    <w:rsid w:val="009B51BB"/>
    <w:rsid w:val="009C6C75"/>
    <w:rsid w:val="009E2BB8"/>
    <w:rsid w:val="00A06313"/>
    <w:rsid w:val="00A071C7"/>
    <w:rsid w:val="00A132AD"/>
    <w:rsid w:val="00A175A1"/>
    <w:rsid w:val="00A52859"/>
    <w:rsid w:val="00A619B2"/>
    <w:rsid w:val="00A72A02"/>
    <w:rsid w:val="00A84485"/>
    <w:rsid w:val="00A978F8"/>
    <w:rsid w:val="00AD1319"/>
    <w:rsid w:val="00B0365F"/>
    <w:rsid w:val="00B03D0A"/>
    <w:rsid w:val="00B245B8"/>
    <w:rsid w:val="00B457C4"/>
    <w:rsid w:val="00B54092"/>
    <w:rsid w:val="00B54258"/>
    <w:rsid w:val="00B64FB8"/>
    <w:rsid w:val="00B702E5"/>
    <w:rsid w:val="00BC1B1E"/>
    <w:rsid w:val="00BE2E60"/>
    <w:rsid w:val="00BE42A3"/>
    <w:rsid w:val="00BF70CA"/>
    <w:rsid w:val="00C065D1"/>
    <w:rsid w:val="00C3357B"/>
    <w:rsid w:val="00C35CC5"/>
    <w:rsid w:val="00C41CD6"/>
    <w:rsid w:val="00C47899"/>
    <w:rsid w:val="00C931B0"/>
    <w:rsid w:val="00C9510F"/>
    <w:rsid w:val="00C967B5"/>
    <w:rsid w:val="00CD31D8"/>
    <w:rsid w:val="00CD600E"/>
    <w:rsid w:val="00CE0201"/>
    <w:rsid w:val="00CE2B41"/>
    <w:rsid w:val="00CE3C72"/>
    <w:rsid w:val="00D0359E"/>
    <w:rsid w:val="00D0563F"/>
    <w:rsid w:val="00D1575F"/>
    <w:rsid w:val="00D210D7"/>
    <w:rsid w:val="00D260EB"/>
    <w:rsid w:val="00D53B74"/>
    <w:rsid w:val="00D56714"/>
    <w:rsid w:val="00D70DF5"/>
    <w:rsid w:val="00D77C4B"/>
    <w:rsid w:val="00DE1FA3"/>
    <w:rsid w:val="00DE5210"/>
    <w:rsid w:val="00E00312"/>
    <w:rsid w:val="00E00E5C"/>
    <w:rsid w:val="00E014E1"/>
    <w:rsid w:val="00E0738C"/>
    <w:rsid w:val="00E20295"/>
    <w:rsid w:val="00E53C3A"/>
    <w:rsid w:val="00E55603"/>
    <w:rsid w:val="00E66DDD"/>
    <w:rsid w:val="00E743E6"/>
    <w:rsid w:val="00E7453B"/>
    <w:rsid w:val="00E766A5"/>
    <w:rsid w:val="00E93832"/>
    <w:rsid w:val="00EC162C"/>
    <w:rsid w:val="00ED19FC"/>
    <w:rsid w:val="00EE19C0"/>
    <w:rsid w:val="00EE4F12"/>
    <w:rsid w:val="00F66098"/>
    <w:rsid w:val="00F70910"/>
    <w:rsid w:val="00F771C7"/>
    <w:rsid w:val="00F91D15"/>
    <w:rsid w:val="00FB734C"/>
    <w:rsid w:val="00FF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20596"/>
  <w15:chartTrackingRefBased/>
  <w15:docId w15:val="{83CBAD52-F02A-430E-9F76-C54994DEC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1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C01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5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Najla Frljuckic</dc:creator>
  <cp:keywords/>
  <dc:description/>
  <cp:lastModifiedBy>Jasna Jovanovic</cp:lastModifiedBy>
  <cp:revision>29</cp:revision>
  <cp:lastPrinted>2024-07-30T11:12:00Z</cp:lastPrinted>
  <dcterms:created xsi:type="dcterms:W3CDTF">2024-04-02T10:43:00Z</dcterms:created>
  <dcterms:modified xsi:type="dcterms:W3CDTF">2025-01-24T11:21:00Z</dcterms:modified>
</cp:coreProperties>
</file>