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09D" w:rsidRPr="009D709D" w:rsidRDefault="009D709D" w:rsidP="009D709D">
      <w:pPr>
        <w:rPr>
          <w:rFonts w:ascii="Arial" w:hAnsi="Arial" w:cs="Arial"/>
          <w:b/>
          <w:lang w:val="sr-Latn-ME"/>
        </w:rPr>
      </w:pPr>
      <w:r w:rsidRPr="009D709D">
        <w:rPr>
          <w:rFonts w:ascii="Arial" w:hAnsi="Arial" w:cs="Arial"/>
          <w:b/>
          <w:u w:val="single"/>
          <w:lang w:val="sr-Latn-ME"/>
        </w:rPr>
        <w:t>DOO“Čistoća“Herceg Novi</w:t>
      </w:r>
    </w:p>
    <w:p w:rsidR="009D709D" w:rsidRPr="00E41A56" w:rsidRDefault="009D709D" w:rsidP="009D709D">
      <w:pPr>
        <w:rPr>
          <w:rFonts w:ascii="Arial" w:hAnsi="Arial" w:cs="Arial"/>
          <w:lang w:val="sr-Latn-ME"/>
        </w:rPr>
      </w:pPr>
      <w:r w:rsidRPr="00E41A56">
        <w:rPr>
          <w:rFonts w:ascii="Arial" w:hAnsi="Arial" w:cs="Arial"/>
          <w:lang w:val="sr-Latn-ME"/>
        </w:rPr>
        <w:t xml:space="preserve">Broj iz evidencije postupaka javnih nabavki: </w:t>
      </w:r>
      <w:r w:rsidR="00CD653B" w:rsidRPr="00E41A56">
        <w:rPr>
          <w:rFonts w:ascii="Arial" w:hAnsi="Arial" w:cs="Arial"/>
          <w:lang w:val="sr-Latn-ME"/>
        </w:rPr>
        <w:t>05-</w:t>
      </w:r>
      <w:r w:rsidR="008B2122">
        <w:rPr>
          <w:rFonts w:ascii="Arial" w:hAnsi="Arial" w:cs="Arial"/>
          <w:lang w:val="sr-Latn-ME"/>
        </w:rPr>
        <w:t>301/25-1</w:t>
      </w:r>
      <w:bookmarkStart w:id="0" w:name="_GoBack"/>
      <w:bookmarkEnd w:id="0"/>
    </w:p>
    <w:p w:rsidR="009D709D" w:rsidRPr="00E41A56" w:rsidRDefault="009D709D" w:rsidP="009D709D">
      <w:pPr>
        <w:rPr>
          <w:rFonts w:ascii="Arial" w:hAnsi="Arial" w:cs="Arial"/>
          <w:lang w:val="sr-Latn-ME"/>
        </w:rPr>
      </w:pPr>
      <w:r w:rsidRPr="00E41A56">
        <w:rPr>
          <w:rFonts w:ascii="Arial" w:hAnsi="Arial" w:cs="Arial"/>
          <w:lang w:val="sr-Latn-ME"/>
        </w:rPr>
        <w:t>Redni broj iz Plana javnih nabavki : 10</w:t>
      </w:r>
    </w:p>
    <w:p w:rsidR="009D709D" w:rsidRPr="00E41A56" w:rsidRDefault="009D709D" w:rsidP="009D709D">
      <w:pPr>
        <w:rPr>
          <w:rFonts w:ascii="Arial" w:hAnsi="Arial" w:cs="Arial"/>
          <w:bCs/>
          <w:lang w:val="sr-Latn-ME"/>
        </w:rPr>
      </w:pPr>
      <w:r w:rsidRPr="00E41A56">
        <w:rPr>
          <w:rFonts w:ascii="Arial" w:hAnsi="Arial" w:cs="Arial"/>
          <w:lang w:val="sr-Latn-ME"/>
        </w:rPr>
        <w:t xml:space="preserve">Herceg Novi, </w:t>
      </w:r>
      <w:r w:rsidR="00383C84">
        <w:rPr>
          <w:rFonts w:ascii="Arial" w:hAnsi="Arial" w:cs="Arial"/>
          <w:lang w:val="sr-Latn-ME"/>
        </w:rPr>
        <w:t>22.01.2025</w:t>
      </w:r>
      <w:r w:rsidR="00BC1D21">
        <w:rPr>
          <w:rFonts w:ascii="Arial" w:hAnsi="Arial" w:cs="Arial"/>
          <w:lang w:val="sr-Latn-ME"/>
        </w:rPr>
        <w:t>.</w:t>
      </w:r>
      <w:r w:rsidRPr="00E41A56">
        <w:rPr>
          <w:rFonts w:ascii="Arial" w:hAnsi="Arial" w:cs="Arial"/>
          <w:lang w:val="sr-Latn-ME"/>
        </w:rPr>
        <w:t>godine</w:t>
      </w:r>
    </w:p>
    <w:p w:rsidR="004B217A" w:rsidRPr="009D709D" w:rsidRDefault="004B217A">
      <w:pPr>
        <w:rPr>
          <w:rFonts w:ascii="Arial" w:hAnsi="Arial" w:cs="Arial"/>
        </w:rPr>
      </w:pPr>
    </w:p>
    <w:p w:rsidR="004B217A" w:rsidRPr="009D709D" w:rsidRDefault="004B217A">
      <w:pPr>
        <w:rPr>
          <w:rFonts w:ascii="Arial" w:hAnsi="Arial" w:cs="Arial"/>
        </w:rPr>
      </w:pPr>
    </w:p>
    <w:p w:rsidR="004B217A" w:rsidRPr="009D709D" w:rsidRDefault="004B217A">
      <w:pPr>
        <w:rPr>
          <w:rFonts w:ascii="Arial" w:hAnsi="Arial" w:cs="Arial"/>
        </w:rPr>
      </w:pPr>
    </w:p>
    <w:p w:rsidR="009D709D" w:rsidRPr="009D709D" w:rsidRDefault="009D709D" w:rsidP="009D709D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9D709D">
        <w:rPr>
          <w:rFonts w:ascii="Arial" w:hAnsi="Arial" w:cs="Arial"/>
        </w:rPr>
        <w:t>Na osnovu člana 93 stav 1 Zakona o javnim nabavkama („Službeni list CG“, br.074/19) DOO”Čistoća”Herceg Novi, objavljuje</w:t>
      </w:r>
    </w:p>
    <w:p w:rsidR="009D709D" w:rsidRPr="009D709D" w:rsidRDefault="009D709D" w:rsidP="009D709D">
      <w:pPr>
        <w:jc w:val="both"/>
        <w:rPr>
          <w:rFonts w:ascii="Arial" w:hAnsi="Arial" w:cs="Arial"/>
        </w:rPr>
      </w:pPr>
    </w:p>
    <w:p w:rsidR="009D709D" w:rsidRPr="009D709D" w:rsidRDefault="009D709D" w:rsidP="009D709D">
      <w:pPr>
        <w:keepNext/>
        <w:jc w:val="both"/>
        <w:outlineLvl w:val="0"/>
        <w:rPr>
          <w:rFonts w:ascii="Arial" w:hAnsi="Arial" w:cs="Arial"/>
          <w:i/>
          <w:iCs/>
        </w:rPr>
      </w:pPr>
    </w:p>
    <w:p w:rsidR="009D709D" w:rsidRPr="009D709D" w:rsidRDefault="009D709D" w:rsidP="009D709D">
      <w:pPr>
        <w:rPr>
          <w:rFonts w:ascii="Arial" w:hAnsi="Arial" w:cs="Arial"/>
        </w:rPr>
      </w:pPr>
    </w:p>
    <w:p w:rsidR="009D709D" w:rsidRPr="009D709D" w:rsidRDefault="009D709D" w:rsidP="009D709D">
      <w:pPr>
        <w:rPr>
          <w:rFonts w:ascii="Arial" w:hAnsi="Arial" w:cs="Arial"/>
        </w:rPr>
      </w:pPr>
    </w:p>
    <w:p w:rsidR="009D709D" w:rsidRPr="009D709D" w:rsidRDefault="009D709D" w:rsidP="009D709D">
      <w:pPr>
        <w:keepNext/>
        <w:jc w:val="center"/>
        <w:outlineLvl w:val="0"/>
        <w:rPr>
          <w:rFonts w:ascii="Arial" w:hAnsi="Arial" w:cs="Arial"/>
          <w:b/>
          <w:bCs/>
        </w:rPr>
      </w:pPr>
    </w:p>
    <w:p w:rsidR="009D709D" w:rsidRPr="009D709D" w:rsidRDefault="009D709D" w:rsidP="009D709D">
      <w:pPr>
        <w:jc w:val="center"/>
        <w:rPr>
          <w:rFonts w:ascii="Arial" w:hAnsi="Arial" w:cs="Arial"/>
          <w:b/>
          <w:bCs/>
        </w:rPr>
      </w:pPr>
      <w:r w:rsidRPr="009D709D">
        <w:rPr>
          <w:rFonts w:ascii="Arial" w:hAnsi="Arial" w:cs="Arial"/>
          <w:b/>
          <w:bCs/>
        </w:rPr>
        <w:t>TENDERSKU DOKUMENTACIJU</w:t>
      </w:r>
    </w:p>
    <w:p w:rsidR="009D709D" w:rsidRPr="009D709D" w:rsidRDefault="009D709D" w:rsidP="009D709D">
      <w:pPr>
        <w:jc w:val="center"/>
        <w:rPr>
          <w:rFonts w:ascii="Arial" w:hAnsi="Arial" w:cs="Arial"/>
          <w:b/>
          <w:bCs/>
        </w:rPr>
      </w:pPr>
      <w:r w:rsidRPr="009D709D">
        <w:rPr>
          <w:rFonts w:ascii="Arial" w:hAnsi="Arial" w:cs="Arial"/>
          <w:b/>
          <w:bCs/>
        </w:rPr>
        <w:t>ZA OTVORENI POSTUPAK JAVNE NABAVKE</w:t>
      </w:r>
    </w:p>
    <w:p w:rsidR="009D709D" w:rsidRPr="009D709D" w:rsidRDefault="009D709D" w:rsidP="009D709D">
      <w:pPr>
        <w:jc w:val="center"/>
        <w:rPr>
          <w:rFonts w:ascii="Arial" w:hAnsi="Arial" w:cs="Arial"/>
          <w:b/>
          <w:bCs/>
        </w:rPr>
      </w:pPr>
    </w:p>
    <w:p w:rsidR="009D709D" w:rsidRPr="009D709D" w:rsidRDefault="009D709D" w:rsidP="009D709D">
      <w:pPr>
        <w:jc w:val="center"/>
        <w:rPr>
          <w:rFonts w:ascii="Arial" w:hAnsi="Arial" w:cs="Arial"/>
          <w:b/>
        </w:rPr>
      </w:pPr>
      <w:r w:rsidRPr="009D709D">
        <w:rPr>
          <w:rFonts w:ascii="Arial" w:hAnsi="Arial" w:cs="Arial"/>
          <w:b/>
        </w:rPr>
        <w:t>za nabavku goriva za potrebe DOO “Čistoća”Herceg Novi</w:t>
      </w:r>
    </w:p>
    <w:p w:rsidR="009D709D" w:rsidRPr="009D709D" w:rsidRDefault="009D709D" w:rsidP="009D709D">
      <w:pPr>
        <w:rPr>
          <w:rFonts w:ascii="Arial" w:hAnsi="Arial" w:cs="Arial"/>
          <w:color w:val="FF0000"/>
        </w:rPr>
      </w:pPr>
    </w:p>
    <w:p w:rsidR="009D709D" w:rsidRPr="009D709D" w:rsidRDefault="009D709D" w:rsidP="009D709D">
      <w:pPr>
        <w:jc w:val="center"/>
        <w:rPr>
          <w:rFonts w:ascii="Arial" w:hAnsi="Arial" w:cs="Arial"/>
          <w:color w:val="FF0000"/>
        </w:rPr>
      </w:pPr>
    </w:p>
    <w:p w:rsidR="009D709D" w:rsidRPr="009D709D" w:rsidRDefault="009D709D" w:rsidP="009D709D">
      <w:pPr>
        <w:rPr>
          <w:rFonts w:ascii="Arial" w:hAnsi="Arial" w:cs="Arial"/>
          <w:color w:val="FF0000"/>
        </w:rPr>
      </w:pPr>
    </w:p>
    <w:p w:rsidR="009D709D" w:rsidRPr="009D709D" w:rsidRDefault="009D709D" w:rsidP="009D709D">
      <w:pPr>
        <w:rPr>
          <w:rFonts w:ascii="Arial" w:hAnsi="Arial" w:cs="Arial"/>
        </w:rPr>
      </w:pPr>
    </w:p>
    <w:p w:rsidR="009D709D" w:rsidRPr="009D709D" w:rsidRDefault="009D709D" w:rsidP="009D709D">
      <w:pPr>
        <w:jc w:val="both"/>
        <w:rPr>
          <w:rFonts w:ascii="Arial" w:hAnsi="Arial" w:cs="Arial"/>
        </w:rPr>
      </w:pPr>
      <w:r w:rsidRPr="009D709D">
        <w:rPr>
          <w:rFonts w:ascii="Arial" w:hAnsi="Arial" w:cs="Arial"/>
        </w:rPr>
        <w:t>Predmet nabavke se nabavlja:</w:t>
      </w:r>
    </w:p>
    <w:p w:rsidR="009D709D" w:rsidRPr="009D709D" w:rsidRDefault="009D709D" w:rsidP="009D709D">
      <w:pPr>
        <w:jc w:val="both"/>
        <w:rPr>
          <w:rFonts w:ascii="Arial" w:hAnsi="Arial" w:cs="Arial"/>
        </w:rPr>
      </w:pPr>
    </w:p>
    <w:p w:rsidR="009D709D" w:rsidRPr="009D709D" w:rsidRDefault="009D709D" w:rsidP="009D709D">
      <w:pPr>
        <w:jc w:val="both"/>
        <w:rPr>
          <w:rFonts w:ascii="Arial" w:hAnsi="Arial" w:cs="Arial"/>
        </w:rPr>
      </w:pPr>
      <w:r w:rsidRPr="009D709D">
        <w:rPr>
          <w:rFonts w:ascii="Arial" w:hAnsi="Arial" w:cs="Arial"/>
        </w:rPr>
        <w:sym w:font="Wingdings" w:char="F0FE"/>
      </w:r>
      <w:r w:rsidRPr="009D709D">
        <w:rPr>
          <w:rFonts w:ascii="Arial" w:hAnsi="Arial" w:cs="Arial"/>
        </w:rPr>
        <w:t xml:space="preserve"> po partijama</w:t>
      </w:r>
    </w:p>
    <w:p w:rsidR="009D709D" w:rsidRPr="009D709D" w:rsidRDefault="009D709D" w:rsidP="009D709D">
      <w:pPr>
        <w:rPr>
          <w:rFonts w:ascii="Arial" w:hAnsi="Arial" w:cs="Arial"/>
          <w:color w:val="FF0000"/>
        </w:rPr>
      </w:pPr>
    </w:p>
    <w:p w:rsidR="009D709D" w:rsidRPr="009D709D" w:rsidRDefault="009D709D" w:rsidP="009D709D">
      <w:pPr>
        <w:rPr>
          <w:rFonts w:ascii="Arial" w:hAnsi="Arial" w:cs="Arial"/>
          <w:color w:val="FF0000"/>
        </w:rPr>
      </w:pPr>
    </w:p>
    <w:p w:rsidR="009D709D" w:rsidRPr="009D709D" w:rsidRDefault="009D709D" w:rsidP="009D709D">
      <w:pPr>
        <w:rPr>
          <w:rFonts w:ascii="Arial" w:hAnsi="Arial" w:cs="Arial"/>
          <w:color w:val="FF0000"/>
        </w:rPr>
      </w:pPr>
    </w:p>
    <w:p w:rsidR="004B217A" w:rsidRPr="009D709D" w:rsidRDefault="009D709D" w:rsidP="009D709D">
      <w:pPr>
        <w:rPr>
          <w:rFonts w:ascii="Arial" w:hAnsi="Arial" w:cs="Arial"/>
          <w:color w:val="000000"/>
        </w:rPr>
      </w:pPr>
      <w:r w:rsidRPr="009D709D">
        <w:rPr>
          <w:rFonts w:ascii="Arial" w:hAnsi="Arial" w:cs="Arial"/>
          <w:b/>
          <w:bCs/>
          <w:color w:val="FF0000"/>
        </w:rPr>
        <w:br w:type="page"/>
      </w:r>
    </w:p>
    <w:p w:rsidR="004B217A" w:rsidRPr="00DE2F64" w:rsidRDefault="001C5B9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 w:val="20"/>
          <w:szCs w:val="20"/>
        </w:rPr>
      </w:pPr>
      <w:bookmarkStart w:id="1" w:name="_Toc62730553"/>
      <w:r w:rsidRPr="00DE2F64">
        <w:rPr>
          <w:rFonts w:ascii="Arial" w:hAnsi="Arial" w:cs="Arial"/>
          <w:b/>
          <w:color w:val="000000"/>
          <w:sz w:val="20"/>
          <w:szCs w:val="20"/>
        </w:rPr>
        <w:lastRenderedPageBreak/>
        <w:t>POZIV ZA NADMETANJE</w:t>
      </w:r>
      <w:r w:rsidRPr="00DE2F64">
        <w:rPr>
          <w:rFonts w:ascii="Arial" w:hAnsi="Arial" w:cs="Arial"/>
          <w:b/>
          <w:color w:val="000000"/>
          <w:sz w:val="20"/>
          <w:szCs w:val="20"/>
          <w:vertAlign w:val="superscript"/>
        </w:rPr>
        <w:footnoteReference w:id="1"/>
      </w:r>
      <w:bookmarkEnd w:id="1"/>
    </w:p>
    <w:p w:rsidR="004B217A" w:rsidRPr="00DE2F64" w:rsidRDefault="001C5B92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DE2F64">
        <w:rPr>
          <w:rFonts w:ascii="Arial" w:hAnsi="Arial" w:cs="Arial"/>
          <w:b/>
          <w:bCs/>
          <w:color w:val="000000"/>
          <w:sz w:val="20"/>
          <w:szCs w:val="20"/>
        </w:rPr>
        <w:tab/>
      </w:r>
    </w:p>
    <w:p w:rsidR="004B217A" w:rsidRPr="00DE2F64" w:rsidRDefault="004B217A">
      <w:pPr>
        <w:ind w:left="36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4B217A" w:rsidRPr="00DE2F64" w:rsidRDefault="001C5B92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r w:rsidRPr="00DE2F64">
        <w:rPr>
          <w:rFonts w:ascii="Arial" w:eastAsia="Calibri" w:hAnsi="Arial" w:cs="Arial"/>
          <w:color w:val="000000"/>
          <w:sz w:val="20"/>
          <w:szCs w:val="20"/>
        </w:rPr>
        <w:t>Podaci o naručiocu;</w:t>
      </w:r>
    </w:p>
    <w:p w:rsidR="004B217A" w:rsidRPr="00DE2F64" w:rsidRDefault="001C5B92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Podaci o postupku i predmetu javne nabavke: </w:t>
      </w:r>
    </w:p>
    <w:p w:rsidR="004B217A" w:rsidRPr="00DE2F64" w:rsidRDefault="001C5B9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r w:rsidRPr="00DE2F64">
        <w:rPr>
          <w:rFonts w:ascii="Arial" w:eastAsia="Calibri" w:hAnsi="Arial" w:cs="Arial"/>
          <w:color w:val="000000"/>
          <w:sz w:val="20"/>
          <w:szCs w:val="20"/>
        </w:rPr>
        <w:t>Vrsta postupka,</w:t>
      </w:r>
    </w:p>
    <w:p w:rsidR="004B217A" w:rsidRPr="00DE2F64" w:rsidRDefault="001C5B9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r w:rsidRPr="00DE2F64">
        <w:rPr>
          <w:rFonts w:ascii="Arial" w:eastAsia="Calibri" w:hAnsi="Arial" w:cs="Arial"/>
          <w:color w:val="000000"/>
          <w:sz w:val="20"/>
          <w:szCs w:val="20"/>
        </w:rPr>
        <w:t>Predmet javne nabavke (vrsta predmeta, naziv i opis predmeta),</w:t>
      </w:r>
    </w:p>
    <w:p w:rsidR="004B217A" w:rsidRPr="00DE2F64" w:rsidRDefault="001C5B9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r w:rsidRPr="00DE2F64">
        <w:rPr>
          <w:rFonts w:ascii="Arial" w:eastAsia="Calibri" w:hAnsi="Arial" w:cs="Arial"/>
          <w:color w:val="000000"/>
          <w:sz w:val="20"/>
          <w:szCs w:val="20"/>
        </w:rPr>
        <w:t>Procijenjena vrijednost predmeta nabavke</w:t>
      </w:r>
      <w:r w:rsidRPr="00DE2F64">
        <w:rPr>
          <w:rFonts w:ascii="Arial" w:eastAsia="Calibri" w:hAnsi="Arial" w:cs="Arial"/>
          <w:color w:val="000000"/>
          <w:sz w:val="20"/>
          <w:szCs w:val="20"/>
          <w:vertAlign w:val="superscript"/>
        </w:rPr>
        <w:footnoteReference w:id="2"/>
      </w:r>
      <w:r w:rsidRPr="00DE2F64">
        <w:rPr>
          <w:rFonts w:ascii="Arial" w:eastAsia="Calibri" w:hAnsi="Arial" w:cs="Arial"/>
          <w:color w:val="000000"/>
          <w:sz w:val="20"/>
          <w:szCs w:val="20"/>
        </w:rPr>
        <w:t>,</w:t>
      </w:r>
    </w:p>
    <w:p w:rsidR="004B217A" w:rsidRPr="00DE2F64" w:rsidRDefault="001C5B9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Način nabavke: </w:t>
      </w:r>
    </w:p>
    <w:p w:rsidR="004B217A" w:rsidRPr="00DE2F64" w:rsidRDefault="009D709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Po partijama</w:t>
      </w:r>
      <w:r w:rsidR="001C5B92" w:rsidRPr="00DE2F64">
        <w:rPr>
          <w:rFonts w:ascii="Arial" w:eastAsia="Calibri" w:hAnsi="Arial" w:cs="Arial"/>
          <w:color w:val="000000"/>
          <w:sz w:val="20"/>
          <w:szCs w:val="20"/>
        </w:rPr>
        <w:t xml:space="preserve">, </w:t>
      </w:r>
    </w:p>
    <w:p w:rsidR="004B217A" w:rsidRPr="00DE2F64" w:rsidRDefault="001C5B9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r w:rsidRPr="00DE2F64">
        <w:rPr>
          <w:rFonts w:ascii="Arial" w:eastAsia="Calibri" w:hAnsi="Arial" w:cs="Arial"/>
          <w:color w:val="000000"/>
          <w:sz w:val="20"/>
          <w:szCs w:val="20"/>
        </w:rPr>
        <w:t>Uslovi za učešće u postupku javne nabavke i posebni osnovi za isključenje,</w:t>
      </w:r>
    </w:p>
    <w:p w:rsidR="004B217A" w:rsidRPr="00DE2F64" w:rsidRDefault="001C5B9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r w:rsidRPr="00DE2F64">
        <w:rPr>
          <w:rFonts w:ascii="Arial" w:eastAsia="Calibri" w:hAnsi="Arial" w:cs="Arial"/>
          <w:color w:val="000000"/>
          <w:sz w:val="20"/>
          <w:szCs w:val="20"/>
        </w:rPr>
        <w:t>Kriterijum za izbor najpovoljnije ponude,</w:t>
      </w:r>
    </w:p>
    <w:p w:rsidR="004B217A" w:rsidRPr="00DE2F64" w:rsidRDefault="001C5B9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r w:rsidRPr="00DE2F64">
        <w:rPr>
          <w:rFonts w:ascii="Arial" w:eastAsia="Calibri" w:hAnsi="Arial" w:cs="Arial"/>
          <w:color w:val="000000"/>
          <w:sz w:val="20"/>
          <w:szCs w:val="20"/>
        </w:rPr>
        <w:t>Način, mjesto i vrijeme podnošenja ponuda i otvaranja ponuda,</w:t>
      </w:r>
    </w:p>
    <w:p w:rsidR="004B217A" w:rsidRPr="00DE2F64" w:rsidRDefault="001C5B9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r w:rsidRPr="00DE2F64">
        <w:rPr>
          <w:rFonts w:ascii="Arial" w:eastAsia="Calibri" w:hAnsi="Arial" w:cs="Arial"/>
          <w:color w:val="000000"/>
          <w:sz w:val="20"/>
          <w:szCs w:val="20"/>
        </w:rPr>
        <w:t>Rok za donošenje odluke o izboru,</w:t>
      </w:r>
    </w:p>
    <w:p w:rsidR="004B217A" w:rsidRPr="00DE2F64" w:rsidRDefault="001C5B9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r w:rsidRPr="00DE2F64">
        <w:rPr>
          <w:rFonts w:ascii="Arial" w:eastAsia="Calibri" w:hAnsi="Arial" w:cs="Arial"/>
          <w:color w:val="000000"/>
          <w:sz w:val="20"/>
          <w:szCs w:val="20"/>
        </w:rPr>
        <w:t>Rok važenja ponude,</w:t>
      </w:r>
    </w:p>
    <w:p w:rsidR="004B217A" w:rsidRPr="00DE2F64" w:rsidRDefault="001C5B9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r w:rsidRPr="00DE2F64">
        <w:rPr>
          <w:rFonts w:ascii="Arial" w:eastAsia="Calibri" w:hAnsi="Arial" w:cs="Arial"/>
          <w:color w:val="000000"/>
          <w:sz w:val="20"/>
          <w:szCs w:val="20"/>
        </w:rPr>
        <w:t>Garancija ponude</w:t>
      </w:r>
    </w:p>
    <w:p w:rsidR="00CB6F80" w:rsidRPr="00DE2F64" w:rsidRDefault="00CB6F80" w:rsidP="00CB6F80">
      <w:pPr>
        <w:spacing w:after="160" w:line="259" w:lineRule="auto"/>
        <w:ind w:left="360"/>
        <w:contextualSpacing/>
        <w:rPr>
          <w:rFonts w:ascii="Arial" w:eastAsia="Calibri" w:hAnsi="Arial" w:cs="Arial"/>
          <w:color w:val="000000"/>
          <w:sz w:val="20"/>
          <w:szCs w:val="20"/>
        </w:rPr>
      </w:pPr>
    </w:p>
    <w:p w:rsidR="004B217A" w:rsidRPr="00DE2F64" w:rsidRDefault="001C5B9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 w:val="20"/>
          <w:szCs w:val="20"/>
        </w:rPr>
      </w:pPr>
      <w:bookmarkStart w:id="2" w:name="_Toc62730554"/>
      <w:r w:rsidRPr="00DE2F64">
        <w:rPr>
          <w:rFonts w:ascii="Arial" w:hAnsi="Arial" w:cs="Arial"/>
          <w:b/>
          <w:color w:val="000000"/>
          <w:sz w:val="20"/>
          <w:szCs w:val="20"/>
        </w:rPr>
        <w:t>TEHNIČKA SPECIFIKACIJA PREDMETA JAVNE NABAVKE</w:t>
      </w:r>
      <w:r w:rsidRPr="00DE2F64">
        <w:rPr>
          <w:rFonts w:ascii="Arial" w:hAnsi="Arial" w:cs="Arial"/>
          <w:b/>
          <w:color w:val="000000"/>
          <w:sz w:val="20"/>
          <w:szCs w:val="20"/>
          <w:vertAlign w:val="superscript"/>
        </w:rPr>
        <w:footnoteReference w:id="3"/>
      </w:r>
      <w:bookmarkEnd w:id="2"/>
    </w:p>
    <w:p w:rsidR="004B217A" w:rsidRPr="00DE2F64" w:rsidRDefault="001C5B92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E2F64">
        <w:rPr>
          <w:rFonts w:ascii="Arial" w:eastAsia="Calibri" w:hAnsi="Arial" w:cs="Arial"/>
          <w:color w:val="000000"/>
          <w:sz w:val="20"/>
          <w:szCs w:val="20"/>
        </w:rPr>
        <w:t>Naziv i opis predmeta nabavke po partijama i stavkama sa bitnim karakteristikama</w:t>
      </w:r>
    </w:p>
    <w:p w:rsidR="00CB6F80" w:rsidRPr="00DE2F64" w:rsidRDefault="00CB6F80" w:rsidP="00CB6F80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p w:rsidR="004B217A" w:rsidRPr="00DE2F64" w:rsidRDefault="001C5B92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E2F64">
        <w:rPr>
          <w:rFonts w:ascii="Arial" w:eastAsia="Calibri" w:hAnsi="Arial" w:cs="Arial"/>
          <w:color w:val="000000"/>
          <w:sz w:val="20"/>
          <w:szCs w:val="20"/>
        </w:rPr>
        <w:t>Zahtjevi u pogledu načina izvršavanja predmeta nabavke koji su od značaja za sačinjavanje ponude i izvršenje ugovora</w:t>
      </w: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 w:val="20"/>
          <w:szCs w:val="20"/>
        </w:rPr>
      </w:pPr>
      <w:bookmarkStart w:id="3" w:name="_Toc62730555"/>
      <w:r w:rsidRPr="00DE2F64">
        <w:rPr>
          <w:rFonts w:ascii="Arial" w:hAnsi="Arial" w:cs="Arial"/>
          <w:b/>
          <w:color w:val="000000"/>
          <w:sz w:val="20"/>
          <w:szCs w:val="20"/>
        </w:rPr>
        <w:t>DODATNE INFORMACIJE O PREDMETU I POSTUPKU NABAVKE</w:t>
      </w:r>
      <w:r w:rsidRPr="00DE2F64">
        <w:rPr>
          <w:rFonts w:ascii="Arial" w:hAnsi="Arial" w:cs="Arial"/>
          <w:b/>
          <w:color w:val="000000"/>
          <w:sz w:val="20"/>
          <w:szCs w:val="20"/>
          <w:vertAlign w:val="superscript"/>
        </w:rPr>
        <w:footnoteReference w:id="4"/>
      </w:r>
      <w:bookmarkEnd w:id="3"/>
    </w:p>
    <w:p w:rsidR="004B217A" w:rsidRPr="00DE2F64" w:rsidRDefault="004B217A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4B217A" w:rsidRPr="00DE2F64" w:rsidRDefault="001C5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>Procijenjena vrijednost predmenta nabavke:</w:t>
      </w:r>
      <w:r w:rsidRPr="00DE2F64">
        <w:rPr>
          <w:rFonts w:ascii="Arial" w:eastAsia="Calibri" w:hAnsi="Arial" w:cs="Arial"/>
          <w:b/>
          <w:bCs/>
          <w:color w:val="000000"/>
          <w:sz w:val="20"/>
          <w:szCs w:val="20"/>
          <w:vertAlign w:val="superscript"/>
        </w:rPr>
        <w:footnoteReference w:id="5"/>
      </w:r>
    </w:p>
    <w:p w:rsidR="004B217A" w:rsidRPr="00DE2F64" w:rsidRDefault="001C5B92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sym w:font="Wingdings" w:char="00FE"/>
      </w:r>
      <w:r w:rsidRPr="00DE2F64">
        <w:rPr>
          <w:rFonts w:ascii="Arial" w:hAnsi="Arial" w:cs="Arial"/>
          <w:sz w:val="20"/>
          <w:szCs w:val="20"/>
        </w:rPr>
        <w:t xml:space="preserve"> </w:t>
      </w:r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>Procijenjena vrijednost predmeta nabavke bez zaključivanja okvirnog sporazuma</w:t>
      </w:r>
      <w:r w:rsidRPr="00DE2F64">
        <w:rPr>
          <w:rFonts w:ascii="Arial" w:eastAsia="Calibri" w:hAnsi="Arial" w:cs="Arial"/>
          <w:color w:val="000000"/>
          <w:sz w:val="20"/>
          <w:szCs w:val="20"/>
        </w:rPr>
        <w:t>:</w:t>
      </w:r>
    </w:p>
    <w:p w:rsidR="00FD1BC2" w:rsidRDefault="001C5B92">
      <w:p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sym w:font="Wingdings" w:char="00FE"/>
      </w:r>
      <w:r w:rsidRPr="00DE2F64">
        <w:rPr>
          <w:rFonts w:ascii="Arial" w:hAnsi="Arial" w:cs="Arial"/>
          <w:sz w:val="20"/>
          <w:szCs w:val="20"/>
        </w:rPr>
        <w:t xml:space="preserve"> </w:t>
      </w:r>
      <w:r w:rsidR="00FD1BC2">
        <w:rPr>
          <w:rFonts w:ascii="Arial" w:hAnsi="Arial" w:cs="Arial"/>
          <w:sz w:val="20"/>
          <w:szCs w:val="20"/>
        </w:rPr>
        <w:t>Po partijama:</w:t>
      </w:r>
    </w:p>
    <w:p w:rsidR="00FD1BC2" w:rsidRDefault="00FD1BC2">
      <w:p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Partija 1: bezolovni benzin MB 95: </w:t>
      </w:r>
      <w:r w:rsidR="00BC1D21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>000,00 eura bez pdv-a</w:t>
      </w:r>
    </w:p>
    <w:p w:rsidR="00FD1BC2" w:rsidRDefault="00FD1BC2">
      <w:p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Partija 2: dizel gorivo: </w:t>
      </w:r>
      <w:r w:rsidR="00BC1D21">
        <w:rPr>
          <w:rFonts w:ascii="Arial" w:hAnsi="Arial" w:cs="Arial"/>
          <w:sz w:val="20"/>
          <w:szCs w:val="20"/>
        </w:rPr>
        <w:t>300</w:t>
      </w:r>
      <w:r>
        <w:rPr>
          <w:rFonts w:ascii="Arial" w:hAnsi="Arial" w:cs="Arial"/>
          <w:sz w:val="20"/>
          <w:szCs w:val="20"/>
        </w:rPr>
        <w:t>.000,00 eura bez pdv-a</w:t>
      </w:r>
    </w:p>
    <w:p w:rsidR="004B217A" w:rsidRDefault="00FD1BC2">
      <w:pPr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 xml:space="preserve">Ukupno: </w:t>
      </w:r>
      <w:r w:rsidR="00BC1D21">
        <w:rPr>
          <w:rFonts w:ascii="Arial" w:eastAsia="Calibri" w:hAnsi="Arial" w:cs="Arial"/>
          <w:color w:val="000000"/>
          <w:sz w:val="20"/>
          <w:szCs w:val="20"/>
        </w:rPr>
        <w:t>305</w:t>
      </w:r>
      <w:r>
        <w:rPr>
          <w:rFonts w:ascii="Arial" w:eastAsia="Calibri" w:hAnsi="Arial" w:cs="Arial"/>
          <w:color w:val="000000"/>
          <w:sz w:val="20"/>
          <w:szCs w:val="20"/>
        </w:rPr>
        <w:t xml:space="preserve">.000,00 eura </w:t>
      </w:r>
    </w:p>
    <w:p w:rsidR="004B217A" w:rsidRPr="00DE2F64" w:rsidRDefault="004B217A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1C5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0"/>
          <w:szCs w:val="20"/>
        </w:rPr>
      </w:pPr>
      <w:r w:rsidRPr="00DE2F64">
        <w:rPr>
          <w:rFonts w:ascii="Arial" w:hAnsi="Arial" w:cs="Arial"/>
          <w:b/>
          <w:sz w:val="20"/>
          <w:szCs w:val="20"/>
        </w:rPr>
        <w:t>PONUDA SA VARIJANTAMA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>Mogućnost podnošenja ponude sa varijantama</w:t>
      </w:r>
    </w:p>
    <w:p w:rsidR="004B217A" w:rsidRPr="00DE2F64" w:rsidRDefault="004B217A">
      <w:pPr>
        <w:jc w:val="both"/>
        <w:rPr>
          <w:rFonts w:ascii="Arial" w:hAnsi="Arial" w:cs="Arial"/>
          <w:sz w:val="20"/>
          <w:szCs w:val="20"/>
        </w:rPr>
      </w:pP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sym w:font="Wingdings" w:char="00FE"/>
      </w:r>
      <w:r w:rsidRPr="00DE2F64">
        <w:rPr>
          <w:rFonts w:ascii="Arial" w:hAnsi="Arial" w:cs="Arial"/>
          <w:sz w:val="20"/>
          <w:szCs w:val="20"/>
        </w:rPr>
        <w:t xml:space="preserve"> Varijante ponude nijesu dozvoljene i neće biti razmatrane.</w:t>
      </w:r>
    </w:p>
    <w:p w:rsidR="004B217A" w:rsidRPr="00DE2F64" w:rsidRDefault="004B217A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4B217A" w:rsidRPr="00DE2F64" w:rsidRDefault="001C5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DE2F64">
        <w:rPr>
          <w:rFonts w:ascii="Arial" w:hAnsi="Arial" w:cs="Arial"/>
          <w:b/>
          <w:sz w:val="20"/>
          <w:szCs w:val="20"/>
        </w:rPr>
        <w:t>REZERVISANA NABAVKA</w:t>
      </w:r>
    </w:p>
    <w:p w:rsidR="004B217A" w:rsidRPr="00DE2F64" w:rsidRDefault="004B217A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sym w:font="Wingdings" w:char="00FE"/>
      </w:r>
      <w:r w:rsidRPr="00DE2F64">
        <w:rPr>
          <w:rFonts w:ascii="Arial" w:hAnsi="Arial" w:cs="Arial"/>
          <w:color w:val="000000"/>
          <w:sz w:val="20"/>
          <w:szCs w:val="20"/>
          <w:lang w:val="sr-Latn-RS"/>
        </w:rPr>
        <w:t xml:space="preserve"> </w:t>
      </w:r>
      <w:r w:rsidRPr="00DE2F64">
        <w:rPr>
          <w:rFonts w:ascii="Arial" w:hAnsi="Arial" w:cs="Arial"/>
          <w:color w:val="000000"/>
          <w:sz w:val="20"/>
          <w:szCs w:val="20"/>
        </w:rPr>
        <w:t>Ne</w:t>
      </w:r>
    </w:p>
    <w:p w:rsidR="00FD0F47" w:rsidRPr="00DE2F64" w:rsidRDefault="001C5B92" w:rsidP="00FD0F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sz w:val="20"/>
          <w:szCs w:val="20"/>
        </w:rPr>
      </w:pPr>
      <w:bookmarkStart w:id="4" w:name="_Toc62730556"/>
      <w:r w:rsidRPr="00DE2F64">
        <w:rPr>
          <w:rFonts w:ascii="Arial" w:hAnsi="Arial" w:cs="Arial"/>
          <w:b/>
          <w:sz w:val="20"/>
          <w:szCs w:val="20"/>
        </w:rPr>
        <w:lastRenderedPageBreak/>
        <w:t>NAČIN UTVRĐIVANJA EKVIVALENTNOSTI</w:t>
      </w:r>
      <w:bookmarkEnd w:id="4"/>
    </w:p>
    <w:p w:rsidR="004B217A" w:rsidRPr="00DE2F64" w:rsidRDefault="001C5B92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sym w:font="Wingdings" w:char="00FE"/>
      </w:r>
      <w:r w:rsidRPr="00DE2F64">
        <w:rPr>
          <w:rFonts w:ascii="Arial" w:hAnsi="Arial" w:cs="Arial"/>
          <w:color w:val="000000"/>
          <w:sz w:val="20"/>
          <w:szCs w:val="20"/>
          <w:lang w:val="sr-Latn-RS"/>
        </w:rPr>
        <w:t xml:space="preserve"> </w:t>
      </w:r>
      <w:r w:rsidR="00FD0F47" w:rsidRPr="00DE2F64">
        <w:rPr>
          <w:rFonts w:ascii="Arial" w:hAnsi="Arial" w:cs="Arial"/>
          <w:bCs/>
          <w:color w:val="000000"/>
          <w:sz w:val="20"/>
          <w:szCs w:val="20"/>
        </w:rPr>
        <w:t>Ne</w:t>
      </w: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 w:val="20"/>
          <w:szCs w:val="20"/>
        </w:rPr>
      </w:pPr>
      <w:bookmarkStart w:id="5" w:name="_Toc62730557"/>
      <w:r w:rsidRPr="00DE2F64">
        <w:rPr>
          <w:rFonts w:ascii="Arial" w:hAnsi="Arial" w:cs="Arial"/>
          <w:b/>
          <w:sz w:val="20"/>
          <w:szCs w:val="20"/>
        </w:rPr>
        <w:t>OSNOVI ZA OBAVEZNO ISKLJUČENJE IZ POSTUPKA JAVNE NABAVKE</w:t>
      </w:r>
      <w:bookmarkEnd w:id="5"/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Privredni subjekt će se isključiti iz postupka javne nabavke, ako: 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1) postoji sukob interesa iz člana 41 stav 1 tačka 2 alineja 1 i 2 ili člana 42 Zakona o javnim nabavkama, 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2) ne ispunjava obavezne uslove i uslove sposobnosti privrednog subjekta predviđene tenderskom dokumentacijom, 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3) postoji drugi razlog predviđen ovim zakonom. </w:t>
      </w: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 w:val="20"/>
          <w:szCs w:val="20"/>
        </w:rPr>
      </w:pPr>
      <w:bookmarkStart w:id="6" w:name="_Toc62730558"/>
      <w:r w:rsidRPr="00DE2F64">
        <w:rPr>
          <w:rFonts w:ascii="Arial" w:hAnsi="Arial" w:cs="Arial"/>
          <w:b/>
          <w:sz w:val="20"/>
          <w:szCs w:val="20"/>
        </w:rPr>
        <w:t>SREDSTVA FINANSIJSKOG OBEZBJEĐENJA UGOVORA O JAVNOJ NABAVCI</w:t>
      </w:r>
      <w:bookmarkEnd w:id="6"/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>Ponuđač čija ponuda bude izabrana kao najpovoljnija je dužan da uz potpisan ugovor o javnoj nabavci dostavi naručiocu:</w:t>
      </w: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  <w:lang w:val="en-GB"/>
        </w:rPr>
      </w:pPr>
      <w:r w:rsidRPr="00DE2F64">
        <w:rPr>
          <w:rFonts w:ascii="Arial" w:hAnsi="Arial" w:cs="Arial"/>
          <w:color w:val="000000"/>
          <w:sz w:val="20"/>
          <w:szCs w:val="20"/>
        </w:rPr>
        <w:sym w:font="Wingdings" w:char="00FE"/>
      </w:r>
      <w:r w:rsidRPr="00DE2F64">
        <w:rPr>
          <w:rFonts w:ascii="Arial" w:hAnsi="Arial" w:cs="Arial"/>
          <w:color w:val="000000"/>
          <w:sz w:val="20"/>
          <w:szCs w:val="20"/>
        </w:rPr>
        <w:t xml:space="preserve">bezuslovnu i na prvi poziv naplativu garanciju za dobro izvršenje ugovora za slučaj povrede ugovorenih obaveza u iznosu od </w:t>
      </w:r>
      <w:r w:rsidR="00FD1BC2">
        <w:rPr>
          <w:rFonts w:ascii="Arial" w:hAnsi="Arial" w:cs="Arial"/>
          <w:color w:val="000000"/>
          <w:sz w:val="20"/>
          <w:szCs w:val="20"/>
        </w:rPr>
        <w:t>5</w:t>
      </w:r>
      <w:r w:rsidRPr="00DE2F64">
        <w:rPr>
          <w:rFonts w:ascii="Arial" w:hAnsi="Arial" w:cs="Arial"/>
          <w:color w:val="000000"/>
          <w:sz w:val="20"/>
          <w:szCs w:val="20"/>
        </w:rPr>
        <w:t>% od vrijednosti ugovora, sa rokom važenja 8 (osam) dana dužim od ugovorenog roka izvršenja ugovora</w:t>
      </w:r>
      <w:r w:rsidRPr="00DE2F64">
        <w:rPr>
          <w:rFonts w:ascii="Arial" w:hAnsi="Arial" w:cs="Arial"/>
          <w:color w:val="000000"/>
          <w:sz w:val="20"/>
          <w:szCs w:val="20"/>
          <w:lang w:val="en-GB"/>
        </w:rPr>
        <w:t xml:space="preserve"> </w:t>
      </w:r>
      <w:r w:rsidRPr="00DE2F64">
        <w:rPr>
          <w:rFonts w:ascii="Arial" w:hAnsi="Arial" w:cs="Arial"/>
          <w:color w:val="000000"/>
          <w:sz w:val="20"/>
          <w:szCs w:val="20"/>
          <w:lang w:val="sr-Latn-RS"/>
        </w:rPr>
        <w:t>i koju Naručilac može aktivirati u svakom momentu kada nastupi neki od razloga za raskid ugovora. U slučaju neizvršavanja ugovorene obaveze, Naručilac ima pravo da izvrši aktiviranje garancije, do maksimalno određenog iznosa iste.</w:t>
      </w: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sz w:val="20"/>
          <w:szCs w:val="20"/>
        </w:rPr>
      </w:pPr>
      <w:bookmarkStart w:id="7" w:name="_Toc62730559"/>
      <w:r w:rsidRPr="00DE2F64">
        <w:rPr>
          <w:rFonts w:ascii="Arial" w:hAnsi="Arial" w:cs="Arial"/>
          <w:b/>
          <w:sz w:val="20"/>
          <w:szCs w:val="20"/>
        </w:rPr>
        <w:t>METODOLOGIJA VREDNOVANJA PONUDA</w:t>
      </w:r>
      <w:bookmarkEnd w:id="7"/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>Naručilac će u postupku javne nabavki izabrati ekonomski najpovoljniju ponudu, primjenom pristupa isplativosti, po osnovu kriterijuma</w:t>
      </w:r>
      <w:r w:rsidRPr="00DE2F64">
        <w:rPr>
          <w:rFonts w:ascii="Arial" w:hAnsi="Arial" w:cs="Arial"/>
          <w:sz w:val="20"/>
          <w:szCs w:val="20"/>
          <w:vertAlign w:val="superscript"/>
        </w:rPr>
        <w:footnoteReference w:id="6"/>
      </w:r>
      <w:r w:rsidRPr="00DE2F64">
        <w:rPr>
          <w:rFonts w:ascii="Arial" w:hAnsi="Arial" w:cs="Arial"/>
          <w:sz w:val="20"/>
          <w:szCs w:val="20"/>
        </w:rPr>
        <w:t xml:space="preserve">: </w:t>
      </w:r>
    </w:p>
    <w:p w:rsidR="004B217A" w:rsidRPr="00DE2F64" w:rsidRDefault="001C5B92">
      <w:pPr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sym w:font="Wingdings" w:char="00FE"/>
      </w:r>
      <w:r w:rsidRPr="00DE2F64">
        <w:rPr>
          <w:rFonts w:ascii="Arial" w:hAnsi="Arial" w:cs="Arial"/>
          <w:sz w:val="20"/>
          <w:szCs w:val="20"/>
        </w:rPr>
        <w:t xml:space="preserve">odnos cijene i kvaliteta </w:t>
      </w:r>
    </w:p>
    <w:p w:rsidR="004B217A" w:rsidRPr="00DE2F64" w:rsidRDefault="004B217A">
      <w:pPr>
        <w:rPr>
          <w:rFonts w:ascii="Arial" w:hAnsi="Arial" w:cs="Arial"/>
          <w:sz w:val="20"/>
          <w:szCs w:val="20"/>
        </w:rPr>
      </w:pPr>
    </w:p>
    <w:p w:rsidR="004B217A" w:rsidRPr="00DE2F64" w:rsidRDefault="001C5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>Naručilac se opredijelio za vrednovanje ponuda po kriterijumu  odnos cijene i kvaliteta, a shodno Pravilniku o metodologiji načina vrednovanja ponuda u postupku javne nabavke.</w:t>
      </w:r>
    </w:p>
    <w:p w:rsidR="004B217A" w:rsidRPr="00DE2F64" w:rsidRDefault="001C5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>Vrednovanje će se vršiti na osnovu sljedećih parametara:</w:t>
      </w:r>
    </w:p>
    <w:p w:rsidR="004B217A" w:rsidRPr="00DE2F64" w:rsidRDefault="004B21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1C5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>• najniže ponuđena cijena</w:t>
      </w:r>
      <w:r w:rsidRPr="00DE2F64">
        <w:rPr>
          <w:rFonts w:ascii="Arial" w:hAnsi="Arial" w:cs="Arial"/>
          <w:sz w:val="20"/>
          <w:szCs w:val="20"/>
        </w:rPr>
        <w:tab/>
      </w:r>
      <w:r w:rsidRPr="00DE2F64">
        <w:rPr>
          <w:rFonts w:ascii="Arial" w:hAnsi="Arial" w:cs="Arial"/>
          <w:sz w:val="20"/>
          <w:szCs w:val="20"/>
        </w:rPr>
        <w:tab/>
      </w:r>
      <w:r w:rsidRPr="00DE2F64">
        <w:rPr>
          <w:rFonts w:ascii="Arial" w:hAnsi="Arial" w:cs="Arial"/>
          <w:sz w:val="20"/>
          <w:szCs w:val="20"/>
        </w:rPr>
        <w:tab/>
      </w:r>
      <w:r w:rsidR="00FD1BC2">
        <w:rPr>
          <w:rFonts w:ascii="Arial" w:hAnsi="Arial" w:cs="Arial"/>
          <w:sz w:val="20"/>
          <w:szCs w:val="20"/>
        </w:rPr>
        <w:t xml:space="preserve">                 </w:t>
      </w:r>
      <w:r w:rsidRPr="00DE2F64">
        <w:rPr>
          <w:rFonts w:ascii="Arial" w:hAnsi="Arial" w:cs="Arial"/>
          <w:sz w:val="20"/>
          <w:szCs w:val="20"/>
        </w:rPr>
        <w:t xml:space="preserve">broj bodova  </w:t>
      </w:r>
      <w:r w:rsidRPr="00DE2F64">
        <w:rPr>
          <w:rFonts w:ascii="Arial" w:hAnsi="Arial" w:cs="Arial"/>
          <w:sz w:val="20"/>
          <w:szCs w:val="20"/>
        </w:rPr>
        <w:tab/>
      </w:r>
      <w:r w:rsidR="000E0DE7">
        <w:rPr>
          <w:rFonts w:ascii="Arial" w:hAnsi="Arial" w:cs="Arial"/>
          <w:sz w:val="20"/>
          <w:szCs w:val="20"/>
          <w:lang w:val="en-GB"/>
        </w:rPr>
        <w:t>7</w:t>
      </w:r>
      <w:r w:rsidRPr="00DE2F64">
        <w:rPr>
          <w:rFonts w:ascii="Arial" w:hAnsi="Arial" w:cs="Arial"/>
          <w:sz w:val="20"/>
          <w:szCs w:val="20"/>
        </w:rPr>
        <w:t>0</w:t>
      </w:r>
      <w:r w:rsidRPr="00DE2F64">
        <w:rPr>
          <w:rFonts w:ascii="Arial" w:hAnsi="Arial" w:cs="Arial"/>
          <w:sz w:val="20"/>
          <w:szCs w:val="20"/>
        </w:rPr>
        <w:tab/>
      </w:r>
    </w:p>
    <w:p w:rsidR="004B217A" w:rsidRDefault="001C5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• kvalitet                                                                                 broj bodova  </w:t>
      </w:r>
      <w:r w:rsidRPr="00DE2F64">
        <w:rPr>
          <w:rFonts w:ascii="Arial" w:hAnsi="Arial" w:cs="Arial"/>
          <w:sz w:val="20"/>
          <w:szCs w:val="20"/>
        </w:rPr>
        <w:tab/>
      </w:r>
      <w:r w:rsidR="00BC1D21">
        <w:rPr>
          <w:rFonts w:ascii="Arial" w:hAnsi="Arial" w:cs="Arial"/>
          <w:sz w:val="20"/>
          <w:szCs w:val="20"/>
          <w:lang w:val="en-GB"/>
        </w:rPr>
        <w:t>3</w:t>
      </w:r>
      <w:r w:rsidRPr="00DE2F64">
        <w:rPr>
          <w:rFonts w:ascii="Arial" w:hAnsi="Arial" w:cs="Arial"/>
          <w:sz w:val="20"/>
          <w:szCs w:val="20"/>
        </w:rPr>
        <w:t>0</w:t>
      </w:r>
      <w:r w:rsidRPr="00DE2F64">
        <w:rPr>
          <w:rFonts w:ascii="Arial" w:hAnsi="Arial" w:cs="Arial"/>
          <w:sz w:val="20"/>
          <w:szCs w:val="20"/>
        </w:rPr>
        <w:tab/>
      </w:r>
    </w:p>
    <w:p w:rsidR="00FD1BC2" w:rsidRDefault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</w:p>
    <w:p w:rsidR="00FD1BC2" w:rsidRPr="00FD1BC2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FD1BC2">
        <w:rPr>
          <w:rFonts w:ascii="Arial" w:hAnsi="Arial" w:cs="Arial"/>
          <w:sz w:val="20"/>
          <w:szCs w:val="20"/>
        </w:rPr>
        <w:t>Ponuđač sa najvećim brojem bodova (C+Q) će biti izabran.</w:t>
      </w:r>
    </w:p>
    <w:p w:rsidR="00FD1BC2" w:rsidRPr="00FD1BC2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FD1BC2">
        <w:rPr>
          <w:rFonts w:ascii="Arial" w:hAnsi="Arial" w:cs="Arial"/>
          <w:sz w:val="20"/>
          <w:szCs w:val="20"/>
        </w:rPr>
        <w:t>1.</w:t>
      </w:r>
      <w:r w:rsidRPr="00FD1BC2">
        <w:rPr>
          <w:rFonts w:ascii="Arial" w:hAnsi="Arial" w:cs="Arial"/>
          <w:sz w:val="20"/>
          <w:szCs w:val="20"/>
        </w:rPr>
        <w:tab/>
        <w:t>Najniža ponuđena cijena (C) (80 bodova)</w:t>
      </w:r>
    </w:p>
    <w:p w:rsidR="00FD1BC2" w:rsidRPr="00FD1BC2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FD1BC2">
        <w:rPr>
          <w:rFonts w:ascii="Arial" w:hAnsi="Arial" w:cs="Arial"/>
          <w:sz w:val="20"/>
          <w:szCs w:val="20"/>
        </w:rPr>
        <w:t>Podkriterijum najniže ponuđene cijene iskazuje se na način što se najniže ukupna ponuđena cijena podijeli sa ponuđenom cijenom i dobijeni količnik pomnoži sa brojem bodova i to po formuli:</w:t>
      </w:r>
    </w:p>
    <w:p w:rsidR="00FD1BC2" w:rsidRPr="00FD1BC2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FD1BC2">
        <w:rPr>
          <w:rFonts w:ascii="Arial" w:hAnsi="Arial" w:cs="Arial"/>
          <w:sz w:val="20"/>
          <w:szCs w:val="20"/>
        </w:rPr>
        <w:t>C = C1/C2x</w:t>
      </w:r>
      <w:r w:rsidR="000E0DE7">
        <w:rPr>
          <w:rFonts w:ascii="Arial" w:hAnsi="Arial" w:cs="Arial"/>
          <w:sz w:val="20"/>
          <w:szCs w:val="20"/>
        </w:rPr>
        <w:t>7</w:t>
      </w:r>
      <w:r w:rsidRPr="00FD1BC2">
        <w:rPr>
          <w:rFonts w:ascii="Arial" w:hAnsi="Arial" w:cs="Arial"/>
          <w:sz w:val="20"/>
          <w:szCs w:val="20"/>
        </w:rPr>
        <w:t>0</w:t>
      </w:r>
    </w:p>
    <w:p w:rsidR="00FD1BC2" w:rsidRPr="00FD1BC2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FD1BC2">
        <w:rPr>
          <w:rFonts w:ascii="Arial" w:hAnsi="Arial" w:cs="Arial"/>
          <w:sz w:val="20"/>
          <w:szCs w:val="20"/>
        </w:rPr>
        <w:t xml:space="preserve">C – broj bodova </w:t>
      </w:r>
    </w:p>
    <w:p w:rsidR="00FD1BC2" w:rsidRPr="00FD1BC2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FD1BC2">
        <w:rPr>
          <w:rFonts w:ascii="Arial" w:hAnsi="Arial" w:cs="Arial"/>
          <w:sz w:val="20"/>
          <w:szCs w:val="20"/>
        </w:rPr>
        <w:t>C1 – najniža ponuđena cijena</w:t>
      </w:r>
    </w:p>
    <w:p w:rsidR="00FD1BC2" w:rsidRPr="00FD1BC2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FD1BC2">
        <w:rPr>
          <w:rFonts w:ascii="Arial" w:hAnsi="Arial" w:cs="Arial"/>
          <w:sz w:val="20"/>
          <w:szCs w:val="20"/>
        </w:rPr>
        <w:t>C2 – ponuđena cijena</w:t>
      </w:r>
    </w:p>
    <w:p w:rsidR="00FD1BC2" w:rsidRPr="00FD1BC2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FD1BC2">
        <w:rPr>
          <w:rFonts w:ascii="Arial" w:hAnsi="Arial" w:cs="Arial"/>
          <w:sz w:val="20"/>
          <w:szCs w:val="20"/>
        </w:rPr>
        <w:t>2.</w:t>
      </w:r>
      <w:r w:rsidRPr="00FD1BC2">
        <w:rPr>
          <w:rFonts w:ascii="Arial" w:hAnsi="Arial" w:cs="Arial"/>
          <w:sz w:val="20"/>
          <w:szCs w:val="20"/>
        </w:rPr>
        <w:tab/>
        <w:t>Kvalitet (Q) (</w:t>
      </w:r>
      <w:r w:rsidR="000E0DE7">
        <w:rPr>
          <w:rFonts w:ascii="Arial" w:hAnsi="Arial" w:cs="Arial"/>
          <w:sz w:val="20"/>
          <w:szCs w:val="20"/>
        </w:rPr>
        <w:t>3</w:t>
      </w:r>
      <w:r w:rsidRPr="00FD1BC2">
        <w:rPr>
          <w:rFonts w:ascii="Arial" w:hAnsi="Arial" w:cs="Arial"/>
          <w:sz w:val="20"/>
          <w:szCs w:val="20"/>
        </w:rPr>
        <w:t>0 bodova)</w:t>
      </w:r>
    </w:p>
    <w:p w:rsidR="00383C84" w:rsidRDefault="00383C84" w:rsidP="00383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383C84">
        <w:rPr>
          <w:rFonts w:ascii="Arial" w:hAnsi="Arial" w:cs="Arial"/>
          <w:sz w:val="20"/>
          <w:szCs w:val="20"/>
        </w:rPr>
        <w:t xml:space="preserve">Podkriterijum kvalitet se izražava kroz broj km udaljenosti benzinskih stanica od sjedišta naručioca na teritoriji opštine Herceg Novi, na način što se najmanja udaljenost u kilometrima podijeli sa ponuđenom udaljenošću i dobijeni količnik se pomnoži sa brojem bodova i to po formuli (provjera će se vršiti preko google maps-a): </w:t>
      </w:r>
    </w:p>
    <w:p w:rsidR="00383C84" w:rsidRDefault="00383C84" w:rsidP="00383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383C84">
        <w:rPr>
          <w:rFonts w:ascii="Arial" w:hAnsi="Arial" w:cs="Arial"/>
          <w:sz w:val="20"/>
          <w:szCs w:val="20"/>
        </w:rPr>
        <w:t xml:space="preserve">Q = Q1/Q2x20 Q = broj bodova </w:t>
      </w:r>
    </w:p>
    <w:p w:rsidR="00383C84" w:rsidRDefault="00383C84" w:rsidP="00383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383C84">
        <w:rPr>
          <w:rFonts w:ascii="Arial" w:hAnsi="Arial" w:cs="Arial"/>
          <w:sz w:val="20"/>
          <w:szCs w:val="20"/>
        </w:rPr>
        <w:t xml:space="preserve">Q1 – najmanja udaljenost u km </w:t>
      </w:r>
    </w:p>
    <w:p w:rsidR="004B217A" w:rsidRPr="00383C84" w:rsidRDefault="00383C84" w:rsidP="00383C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383C84">
        <w:rPr>
          <w:rFonts w:ascii="Arial" w:hAnsi="Arial" w:cs="Arial"/>
          <w:sz w:val="20"/>
          <w:szCs w:val="20"/>
        </w:rPr>
        <w:t>Q2 – ponuđena udaljenost u km</w:t>
      </w:r>
    </w:p>
    <w:p w:rsidR="004B217A" w:rsidRPr="00DE2F64" w:rsidRDefault="004B217A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>Ponuda se sačinjava na:</w:t>
      </w: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sym w:font="Wingdings" w:char="00FE"/>
      </w:r>
      <w:r w:rsidRPr="00DE2F64">
        <w:rPr>
          <w:rFonts w:ascii="Arial" w:hAnsi="Arial" w:cs="Arial"/>
          <w:sz w:val="20"/>
          <w:szCs w:val="20"/>
        </w:rPr>
        <w:t xml:space="preserve"> </w:t>
      </w:r>
      <w:r w:rsidRPr="00DE2F64">
        <w:rPr>
          <w:rFonts w:ascii="Arial" w:hAnsi="Arial" w:cs="Arial"/>
          <w:color w:val="000000"/>
          <w:sz w:val="20"/>
          <w:szCs w:val="20"/>
        </w:rPr>
        <w:t>crnogorski jezik i drugi jezik koji je u službenoj upotrebi u Crnoj Gori, u skladu sa Ustavom i zakonom.</w:t>
      </w: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8" w:name="_Toc62730561"/>
      <w:r w:rsidRPr="00DE2F64">
        <w:rPr>
          <w:rFonts w:ascii="Arial" w:hAnsi="Arial" w:cs="Arial"/>
          <w:b/>
          <w:sz w:val="20"/>
          <w:szCs w:val="20"/>
        </w:rPr>
        <w:lastRenderedPageBreak/>
        <w:t>NAČIN, MJESTO I VRIJEME PODNOŠENJA PONUDA I OTVARANJA PONUDA</w:t>
      </w:r>
      <w:bookmarkEnd w:id="8"/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  <w:highlight w:val="yellow"/>
        </w:rPr>
      </w:pPr>
      <w:r w:rsidRPr="00DE2F64">
        <w:rPr>
          <w:rFonts w:ascii="Arial" w:hAnsi="Arial" w:cs="Arial"/>
          <w:color w:val="000000"/>
          <w:sz w:val="20"/>
          <w:szCs w:val="20"/>
        </w:rPr>
        <w:t xml:space="preserve">Ponude se podnose preko ESJN-a zaključno sa danom </w:t>
      </w:r>
      <w:r w:rsidR="00383C84">
        <w:rPr>
          <w:rFonts w:ascii="Arial" w:hAnsi="Arial" w:cs="Arial"/>
          <w:color w:val="000000"/>
          <w:sz w:val="20"/>
          <w:szCs w:val="20"/>
          <w:lang w:val="sr-Latn-RS"/>
        </w:rPr>
        <w:t>07</w:t>
      </w:r>
      <w:r w:rsidR="00BC1D21">
        <w:rPr>
          <w:rFonts w:ascii="Arial" w:hAnsi="Arial" w:cs="Arial"/>
          <w:color w:val="000000"/>
          <w:sz w:val="20"/>
          <w:szCs w:val="20"/>
          <w:lang w:val="sr-Latn-RS"/>
        </w:rPr>
        <w:t>.</w:t>
      </w:r>
      <w:r w:rsidR="00383C84">
        <w:rPr>
          <w:rFonts w:ascii="Arial" w:hAnsi="Arial" w:cs="Arial"/>
          <w:color w:val="000000"/>
          <w:sz w:val="20"/>
          <w:szCs w:val="20"/>
          <w:lang w:val="sr-Latn-RS"/>
        </w:rPr>
        <w:t>02.2025</w:t>
      </w:r>
      <w:r w:rsidRPr="00DE2F64">
        <w:rPr>
          <w:rFonts w:ascii="Arial" w:hAnsi="Arial" w:cs="Arial"/>
          <w:color w:val="000000"/>
          <w:sz w:val="20"/>
          <w:szCs w:val="20"/>
        </w:rPr>
        <w:t xml:space="preserve">. godine do </w:t>
      </w:r>
      <w:r w:rsidR="00383C84">
        <w:rPr>
          <w:rFonts w:ascii="Arial" w:hAnsi="Arial" w:cs="Arial"/>
          <w:color w:val="000000"/>
          <w:sz w:val="20"/>
          <w:szCs w:val="20"/>
        </w:rPr>
        <w:t>08</w:t>
      </w:r>
      <w:r w:rsidRPr="00DE2F64">
        <w:rPr>
          <w:rFonts w:ascii="Arial" w:hAnsi="Arial" w:cs="Arial"/>
          <w:color w:val="000000"/>
          <w:sz w:val="20"/>
          <w:szCs w:val="20"/>
        </w:rPr>
        <w:t>:00 sati.</w:t>
      </w: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  <w:highlight w:val="yellow"/>
        </w:rPr>
      </w:pPr>
      <w:r w:rsidRPr="00DE2F64">
        <w:rPr>
          <w:rFonts w:ascii="Arial" w:hAnsi="Arial" w:cs="Arial"/>
          <w:color w:val="000000"/>
          <w:sz w:val="20"/>
          <w:szCs w:val="20"/>
        </w:rPr>
        <w:t xml:space="preserve">Otvaranje ponuda održaće se dana  </w:t>
      </w:r>
      <w:r w:rsidR="00383C84">
        <w:rPr>
          <w:rFonts w:ascii="Arial" w:hAnsi="Arial" w:cs="Arial"/>
          <w:color w:val="000000"/>
          <w:sz w:val="20"/>
          <w:szCs w:val="20"/>
          <w:lang w:val="sr-Latn-RS"/>
        </w:rPr>
        <w:t>07.02.2025</w:t>
      </w:r>
      <w:r w:rsidRPr="00DE2F64">
        <w:rPr>
          <w:rFonts w:ascii="Arial" w:hAnsi="Arial" w:cs="Arial"/>
          <w:color w:val="000000"/>
          <w:sz w:val="20"/>
          <w:szCs w:val="20"/>
        </w:rPr>
        <w:t xml:space="preserve">. godine </w:t>
      </w:r>
      <w:r w:rsidRPr="00DE2F64">
        <w:rPr>
          <w:rFonts w:ascii="Arial" w:hAnsi="Arial" w:cs="Arial"/>
          <w:color w:val="000000"/>
          <w:sz w:val="20"/>
          <w:szCs w:val="20"/>
          <w:lang w:val="sr-Latn-RS"/>
        </w:rPr>
        <w:t>u</w:t>
      </w:r>
      <w:r w:rsidR="00383C84">
        <w:rPr>
          <w:rFonts w:ascii="Arial" w:hAnsi="Arial" w:cs="Arial"/>
          <w:color w:val="000000"/>
          <w:sz w:val="20"/>
          <w:szCs w:val="20"/>
        </w:rPr>
        <w:t xml:space="preserve"> 08</w:t>
      </w:r>
      <w:r w:rsidRPr="00DE2F64">
        <w:rPr>
          <w:rFonts w:ascii="Arial" w:hAnsi="Arial" w:cs="Arial"/>
          <w:color w:val="000000"/>
          <w:sz w:val="20"/>
          <w:szCs w:val="20"/>
        </w:rPr>
        <w:t>:00 sati.</w:t>
      </w: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sym w:font="Wingdings" w:char="00FE"/>
      </w:r>
      <w:r w:rsidRPr="00DE2F64">
        <w:rPr>
          <w:rFonts w:ascii="Arial" w:hAnsi="Arial" w:cs="Arial"/>
          <w:color w:val="000000"/>
          <w:sz w:val="20"/>
          <w:szCs w:val="20"/>
        </w:rPr>
        <w:t xml:space="preserve"> Dio ponude koji se ne dostavlja preko ESJN-a, a odnosi se na garanciju ponude i dostavlja se: </w:t>
      </w:r>
    </w:p>
    <w:p w:rsidR="007677A1" w:rsidRDefault="001C5B92">
      <w:pPr>
        <w:numPr>
          <w:ilvl w:val="0"/>
          <w:numId w:val="5"/>
        </w:numPr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E2F64">
        <w:rPr>
          <w:rFonts w:ascii="Arial" w:eastAsia="Calibri" w:hAnsi="Arial" w:cs="Arial"/>
          <w:color w:val="000000"/>
          <w:sz w:val="20"/>
          <w:szCs w:val="20"/>
        </w:rPr>
        <w:t>neposrednom predajom na arhivi naručioca na adresi</w:t>
      </w:r>
      <w:r w:rsidR="007677A1">
        <w:rPr>
          <w:rFonts w:ascii="Arial" w:eastAsia="Calibri" w:hAnsi="Arial" w:cs="Arial"/>
          <w:color w:val="000000"/>
          <w:sz w:val="20"/>
          <w:szCs w:val="20"/>
        </w:rPr>
        <w:t xml:space="preserve"> naručioca DOO”Čistoća”Herceg Novi; </w:t>
      </w:r>
    </w:p>
    <w:p w:rsidR="004B217A" w:rsidRPr="00DE2F64" w:rsidRDefault="007677A1" w:rsidP="007677A1">
      <w:pPr>
        <w:ind w:left="720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I Bokeške brigade bb; 85340 Herceg Novi</w:t>
      </w:r>
      <w:r w:rsidR="001C5B92" w:rsidRPr="00DE2F64">
        <w:rPr>
          <w:rFonts w:ascii="Arial" w:eastAsia="Calibri" w:hAnsi="Arial" w:cs="Arial"/>
          <w:color w:val="000000"/>
          <w:sz w:val="20"/>
          <w:szCs w:val="20"/>
        </w:rPr>
        <w:t>.</w:t>
      </w:r>
    </w:p>
    <w:p w:rsidR="004B217A" w:rsidRPr="007677A1" w:rsidRDefault="001C5B92" w:rsidP="008A09DF">
      <w:pPr>
        <w:numPr>
          <w:ilvl w:val="0"/>
          <w:numId w:val="6"/>
        </w:numPr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7677A1">
        <w:rPr>
          <w:rFonts w:ascii="Arial" w:eastAsia="Calibri" w:hAnsi="Arial" w:cs="Arial"/>
          <w:color w:val="000000"/>
          <w:sz w:val="20"/>
          <w:szCs w:val="20"/>
        </w:rPr>
        <w:t xml:space="preserve">preporučenom pošiljkom sa povratnicom na adresi </w:t>
      </w:r>
      <w:r w:rsidR="007677A1" w:rsidRPr="007677A1">
        <w:rPr>
          <w:rFonts w:ascii="Arial" w:eastAsia="Calibri" w:hAnsi="Arial" w:cs="Arial"/>
          <w:color w:val="000000"/>
          <w:sz w:val="20"/>
          <w:szCs w:val="20"/>
        </w:rPr>
        <w:t>DOO”Čistoća”Herceg Novi; I Bokeške brigade bb; 85340 Herceg Novi</w:t>
      </w:r>
      <w:r w:rsidRPr="007677A1">
        <w:rPr>
          <w:rFonts w:ascii="Arial" w:eastAsia="Calibri" w:hAnsi="Arial" w:cs="Arial"/>
          <w:color w:val="000000"/>
          <w:sz w:val="20"/>
          <w:szCs w:val="20"/>
          <w:lang w:val="sr-Latn-RS"/>
        </w:rPr>
        <w:t xml:space="preserve">, </w:t>
      </w:r>
      <w:r w:rsidRPr="007677A1">
        <w:rPr>
          <w:rFonts w:ascii="Arial" w:hAnsi="Arial" w:cs="Arial"/>
          <w:sz w:val="20"/>
          <w:szCs w:val="20"/>
        </w:rPr>
        <w:t xml:space="preserve">s tim što </w:t>
      </w:r>
      <w:r w:rsidR="002F2DD5">
        <w:rPr>
          <w:rFonts w:ascii="Arial" w:hAnsi="Arial" w:cs="Arial"/>
          <w:sz w:val="20"/>
          <w:szCs w:val="20"/>
        </w:rPr>
        <w:t>garancija</w:t>
      </w:r>
      <w:r w:rsidRPr="007677A1">
        <w:rPr>
          <w:rFonts w:ascii="Arial" w:hAnsi="Arial" w:cs="Arial"/>
          <w:sz w:val="20"/>
          <w:szCs w:val="20"/>
        </w:rPr>
        <w:t xml:space="preserve"> mora biti uručena od strane poštanskog operatora najkasnije do </w:t>
      </w:r>
      <w:r w:rsidR="002F2DD5">
        <w:rPr>
          <w:rFonts w:ascii="Arial" w:hAnsi="Arial" w:cs="Arial"/>
          <w:sz w:val="20"/>
          <w:szCs w:val="20"/>
        </w:rPr>
        <w:t xml:space="preserve">elektronskog </w:t>
      </w:r>
      <w:r w:rsidRPr="007677A1">
        <w:rPr>
          <w:rFonts w:ascii="Arial" w:hAnsi="Arial" w:cs="Arial"/>
          <w:sz w:val="20"/>
          <w:szCs w:val="20"/>
        </w:rPr>
        <w:t>roka određenog za podnošenje ponude</w:t>
      </w: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  <w:lang w:val="sr-Latn-RS"/>
        </w:rPr>
      </w:pPr>
      <w:r w:rsidRPr="00DE2F64">
        <w:rPr>
          <w:rFonts w:ascii="Arial" w:hAnsi="Arial" w:cs="Arial"/>
          <w:color w:val="000000"/>
          <w:sz w:val="20"/>
          <w:szCs w:val="20"/>
        </w:rPr>
        <w:t>radnim danima od 7 do 1</w:t>
      </w:r>
      <w:r w:rsidR="007677A1">
        <w:rPr>
          <w:rFonts w:ascii="Arial" w:hAnsi="Arial" w:cs="Arial"/>
          <w:color w:val="000000"/>
          <w:sz w:val="20"/>
          <w:szCs w:val="20"/>
        </w:rPr>
        <w:t>3</w:t>
      </w:r>
      <w:r w:rsidRPr="00DE2F64">
        <w:rPr>
          <w:rFonts w:ascii="Arial" w:hAnsi="Arial" w:cs="Arial"/>
          <w:color w:val="000000"/>
          <w:sz w:val="20"/>
          <w:szCs w:val="20"/>
        </w:rPr>
        <w:t xml:space="preserve"> sati, zaključno sa danom   </w:t>
      </w:r>
      <w:r w:rsidR="00383C84">
        <w:rPr>
          <w:rFonts w:ascii="Arial" w:hAnsi="Arial" w:cs="Arial"/>
          <w:color w:val="000000"/>
          <w:sz w:val="20"/>
          <w:szCs w:val="20"/>
          <w:lang w:val="sr-Latn-RS"/>
        </w:rPr>
        <w:t>07.02.2025</w:t>
      </w:r>
      <w:r w:rsidRPr="00DE2F64">
        <w:rPr>
          <w:rFonts w:ascii="Arial" w:hAnsi="Arial" w:cs="Arial"/>
          <w:color w:val="000000"/>
          <w:sz w:val="20"/>
          <w:szCs w:val="20"/>
        </w:rPr>
        <w:t xml:space="preserve">. godine do </w:t>
      </w:r>
      <w:r w:rsidR="00383C84">
        <w:rPr>
          <w:rFonts w:ascii="Arial" w:hAnsi="Arial" w:cs="Arial"/>
          <w:color w:val="000000"/>
          <w:sz w:val="20"/>
          <w:szCs w:val="20"/>
        </w:rPr>
        <w:t>08</w:t>
      </w:r>
      <w:r w:rsidRPr="00DE2F64">
        <w:rPr>
          <w:rFonts w:ascii="Arial" w:hAnsi="Arial" w:cs="Arial"/>
          <w:color w:val="000000"/>
          <w:sz w:val="20"/>
          <w:szCs w:val="20"/>
        </w:rPr>
        <w:t>:00 sati.</w:t>
      </w: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>Garancija ponude se dostavlja u zapečaćenoj koverti na kojoj je potrebno navesti opis predmeta javne nabavke, broj tenderske dokumentacije, osnovni podaci o ponuđaču sa naznakom</w:t>
      </w:r>
      <w:r w:rsidR="00383C84">
        <w:rPr>
          <w:rFonts w:ascii="Arial" w:hAnsi="Arial" w:cs="Arial"/>
          <w:color w:val="000000"/>
          <w:sz w:val="20"/>
          <w:szCs w:val="20"/>
        </w:rPr>
        <w:t xml:space="preserve"> –“ </w:t>
      </w:r>
      <w:r w:rsidRPr="00DE2F64">
        <w:rPr>
          <w:rFonts w:ascii="Arial" w:hAnsi="Arial" w:cs="Arial"/>
          <w:color w:val="000000"/>
          <w:sz w:val="20"/>
          <w:szCs w:val="20"/>
        </w:rPr>
        <w:t>Ne otvaraj prije javnog otvaranja".</w:t>
      </w:r>
    </w:p>
    <w:p w:rsidR="007677A1" w:rsidRPr="007677A1" w:rsidRDefault="001C5B92" w:rsidP="000F0C74">
      <w:pPr>
        <w:numPr>
          <w:ilvl w:val="0"/>
          <w:numId w:val="5"/>
        </w:numPr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7677A1">
        <w:rPr>
          <w:rFonts w:ascii="Arial" w:hAnsi="Arial" w:cs="Arial"/>
          <w:color w:val="000000"/>
          <w:sz w:val="20"/>
          <w:szCs w:val="20"/>
        </w:rPr>
        <w:t>Javno otvaranje dijela ponude koj</w:t>
      </w:r>
      <w:r w:rsidRPr="007677A1">
        <w:rPr>
          <w:rFonts w:ascii="Arial" w:hAnsi="Arial" w:cs="Arial"/>
          <w:color w:val="000000"/>
          <w:sz w:val="20"/>
          <w:szCs w:val="20"/>
          <w:lang w:val="sr-Latn-RS"/>
        </w:rPr>
        <w:t>i</w:t>
      </w:r>
      <w:r w:rsidRPr="007677A1">
        <w:rPr>
          <w:rFonts w:ascii="Arial" w:hAnsi="Arial" w:cs="Arial"/>
          <w:color w:val="000000"/>
          <w:sz w:val="20"/>
          <w:szCs w:val="20"/>
        </w:rPr>
        <w:t xml:space="preserve"> se ne dostavlja preko ESJN-a održaće se dana </w:t>
      </w:r>
      <w:r w:rsidR="00BC1D21">
        <w:rPr>
          <w:rFonts w:ascii="Arial" w:hAnsi="Arial" w:cs="Arial"/>
          <w:color w:val="000000"/>
          <w:sz w:val="20"/>
          <w:szCs w:val="20"/>
          <w:lang w:val="sr-Latn-RS"/>
        </w:rPr>
        <w:t>02.02.2024</w:t>
      </w:r>
      <w:r w:rsidRPr="007677A1">
        <w:rPr>
          <w:rFonts w:ascii="Arial" w:hAnsi="Arial" w:cs="Arial"/>
          <w:color w:val="000000"/>
          <w:sz w:val="20"/>
          <w:szCs w:val="20"/>
        </w:rPr>
        <w:t xml:space="preserve">. godine sa početkom u </w:t>
      </w:r>
      <w:r w:rsidR="007677A1" w:rsidRPr="007677A1">
        <w:rPr>
          <w:rFonts w:ascii="Arial" w:hAnsi="Arial" w:cs="Arial"/>
          <w:color w:val="000000"/>
          <w:sz w:val="20"/>
          <w:szCs w:val="20"/>
        </w:rPr>
        <w:t>09</w:t>
      </w:r>
      <w:r w:rsidRPr="007677A1">
        <w:rPr>
          <w:rFonts w:ascii="Arial" w:hAnsi="Arial" w:cs="Arial"/>
          <w:color w:val="000000"/>
          <w:sz w:val="20"/>
          <w:szCs w:val="20"/>
        </w:rPr>
        <w:t xml:space="preserve">:00 h., u prostorijama </w:t>
      </w:r>
      <w:r w:rsidR="00CD653B" w:rsidRPr="007677A1">
        <w:rPr>
          <w:rFonts w:ascii="Arial" w:eastAsia="Calibri" w:hAnsi="Arial" w:cs="Arial"/>
          <w:color w:val="000000"/>
          <w:sz w:val="20"/>
          <w:szCs w:val="20"/>
        </w:rPr>
        <w:t>DOO” Čistoća</w:t>
      </w:r>
      <w:r w:rsidR="007677A1" w:rsidRPr="007677A1">
        <w:rPr>
          <w:rFonts w:ascii="Arial" w:eastAsia="Calibri" w:hAnsi="Arial" w:cs="Arial"/>
          <w:color w:val="000000"/>
          <w:sz w:val="20"/>
          <w:szCs w:val="20"/>
        </w:rPr>
        <w:t>”Herceg Novi; I Bokeške brigade bb; 85340 Herceg Novi.</w:t>
      </w: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  <w:lang w:val="sr-Latn-RS"/>
        </w:rPr>
      </w:pPr>
      <w:r w:rsidRPr="00DE2F64">
        <w:rPr>
          <w:rFonts w:ascii="Arial" w:hAnsi="Arial" w:cs="Arial"/>
          <w:color w:val="000000"/>
          <w:sz w:val="20"/>
          <w:szCs w:val="20"/>
          <w:lang w:val="sr-Latn-RS"/>
        </w:rPr>
        <w:t>Javnom otvaranju dijela ponuda koji se ne dostavlja putem ESJN, mogu prisustvovati ovlašćeni predstavnici ponuđača uz dostavljeno pisano ovlaščenje od strane ovlašćenog lica ponuđača.</w:t>
      </w:r>
    </w:p>
    <w:p w:rsidR="002F2DD5" w:rsidRPr="002F2DD5" w:rsidRDefault="002F2DD5" w:rsidP="002F2DD5">
      <w:pPr>
        <w:jc w:val="both"/>
        <w:rPr>
          <w:rFonts w:ascii="Arial" w:hAnsi="Arial" w:cs="Arial"/>
        </w:rPr>
      </w:pPr>
    </w:p>
    <w:p w:rsidR="002F2DD5" w:rsidRPr="002F2DD5" w:rsidRDefault="002F2DD5" w:rsidP="002F2DD5">
      <w:pPr>
        <w:jc w:val="both"/>
        <w:rPr>
          <w:rFonts w:ascii="Arial" w:hAnsi="Arial" w:cs="Arial"/>
          <w:sz w:val="20"/>
          <w:szCs w:val="20"/>
        </w:rPr>
      </w:pPr>
      <w:r w:rsidRPr="002F2DD5">
        <w:rPr>
          <w:rFonts w:ascii="Arial" w:hAnsi="Arial" w:cs="Arial"/>
          <w:sz w:val="20"/>
          <w:szCs w:val="20"/>
        </w:rPr>
        <w:sym w:font="Wingdings" w:char="F0FD"/>
      </w:r>
      <w:r w:rsidRPr="002F2DD5">
        <w:rPr>
          <w:rFonts w:ascii="Arial" w:hAnsi="Arial" w:cs="Arial"/>
          <w:sz w:val="20"/>
          <w:szCs w:val="20"/>
        </w:rPr>
        <w:t xml:space="preserve"> Razlozi hitnosti za skraćenje roka za podnošenje ponuda </w:t>
      </w:r>
    </w:p>
    <w:p w:rsidR="002F2DD5" w:rsidRPr="002F2DD5" w:rsidRDefault="002F2DD5" w:rsidP="002F2DD5">
      <w:pPr>
        <w:jc w:val="both"/>
        <w:rPr>
          <w:rFonts w:ascii="Arial" w:hAnsi="Arial" w:cs="Arial"/>
          <w:sz w:val="20"/>
          <w:szCs w:val="20"/>
        </w:rPr>
      </w:pPr>
      <w:r w:rsidRPr="002F2DD5">
        <w:rPr>
          <w:rFonts w:ascii="Arial" w:hAnsi="Arial" w:cs="Arial"/>
          <w:sz w:val="20"/>
          <w:szCs w:val="20"/>
        </w:rPr>
        <w:t>Razlog hitnosti za korišćenje roka za podnošenje ponuda u kraćem trajanju je: predmetna roba je neophodna radi isteka pre</w:t>
      </w:r>
      <w:r w:rsidR="00902C34">
        <w:rPr>
          <w:rFonts w:ascii="Arial" w:hAnsi="Arial" w:cs="Arial"/>
          <w:sz w:val="20"/>
          <w:szCs w:val="20"/>
        </w:rPr>
        <w:t>d</w:t>
      </w:r>
      <w:r w:rsidRPr="002F2DD5">
        <w:rPr>
          <w:rFonts w:ascii="Arial" w:hAnsi="Arial" w:cs="Arial"/>
          <w:sz w:val="20"/>
          <w:szCs w:val="20"/>
        </w:rPr>
        <w:t>hodnog ugovora, nemogućnosti ranijeg objavljivanja tendera, a radi omogućivanja nesmetanog rada DOO”Čistoća”Herceg Novi.</w:t>
      </w:r>
    </w:p>
    <w:p w:rsidR="002F2DD5" w:rsidRPr="002F2DD5" w:rsidRDefault="002F2DD5" w:rsidP="002F2DD5">
      <w:pPr>
        <w:jc w:val="both"/>
        <w:rPr>
          <w:rFonts w:ascii="Arial" w:hAnsi="Arial" w:cs="Arial"/>
          <w:sz w:val="20"/>
          <w:szCs w:val="20"/>
          <w:lang w:val="sr-Latn-ME"/>
        </w:rPr>
      </w:pPr>
      <w:r w:rsidRPr="002F2DD5">
        <w:rPr>
          <w:rFonts w:ascii="Arial" w:hAnsi="Arial" w:cs="Arial"/>
          <w:sz w:val="20"/>
          <w:szCs w:val="20"/>
          <w:lang w:val="sr-Latn-ME"/>
        </w:rPr>
        <w:t>Stoga, u skladu sa članom 54 stav 4 Zakona o javnim nabavkama određuje se rok, ne kraći od 15 dana od dana objavljivanja tenderske dokumentacije, iz razloga hitnosti javne nabavke, a koji nijesu izazvani krivicom naručioca.</w:t>
      </w:r>
    </w:p>
    <w:p w:rsidR="004B217A" w:rsidRPr="002F2DD5" w:rsidRDefault="004B217A">
      <w:pPr>
        <w:jc w:val="both"/>
        <w:rPr>
          <w:rFonts w:ascii="Arial" w:hAnsi="Arial" w:cs="Arial"/>
          <w:color w:val="000000"/>
          <w:sz w:val="20"/>
          <w:szCs w:val="20"/>
          <w:lang w:val="sr-Latn-RS"/>
        </w:rPr>
      </w:pP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 w:val="20"/>
          <w:szCs w:val="20"/>
        </w:rPr>
      </w:pPr>
      <w:bookmarkStart w:id="9" w:name="_Toc62730562"/>
      <w:r w:rsidRPr="00DE2F64">
        <w:rPr>
          <w:rFonts w:ascii="Arial" w:hAnsi="Arial" w:cs="Arial"/>
          <w:b/>
          <w:sz w:val="20"/>
          <w:szCs w:val="20"/>
        </w:rPr>
        <w:t>USLOVI ZA AKTIVIRANJE GARANCIJE PONUDE</w:t>
      </w:r>
      <w:r w:rsidRPr="00DE2F64">
        <w:rPr>
          <w:rFonts w:ascii="Arial" w:hAnsi="Arial" w:cs="Arial"/>
          <w:b/>
          <w:sz w:val="20"/>
          <w:szCs w:val="20"/>
          <w:vertAlign w:val="superscript"/>
        </w:rPr>
        <w:footnoteReference w:id="7"/>
      </w:r>
      <w:bookmarkEnd w:id="9"/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Garancija ponude će se aktivirati ako ponuđač: 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1) odustane od ponude u roku važenja ponude; 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2) ne dostavi zahtijevane dokaze prije potpisivanja ugovora; 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3) odbije da potpiše ugovor o javnoj nabavci; ili 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>4) u izjavi privrednog subjekta navede netačne činjenice o ispunjenosti uslova iz člana 111 stav 4 Zakona o javnim nabavkama.</w:t>
      </w: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 w:val="20"/>
          <w:szCs w:val="20"/>
        </w:rPr>
      </w:pPr>
      <w:bookmarkStart w:id="10" w:name="_Toc62730563"/>
      <w:r w:rsidRPr="00DE2F64">
        <w:rPr>
          <w:rFonts w:ascii="Arial" w:hAnsi="Arial" w:cs="Arial"/>
          <w:b/>
          <w:sz w:val="20"/>
          <w:szCs w:val="20"/>
        </w:rPr>
        <w:t>TAJNOST PODATAKA</w:t>
      </w:r>
      <w:bookmarkEnd w:id="10"/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>Tenderska dokumentacija sadrži tajne podatke</w:t>
      </w:r>
    </w:p>
    <w:p w:rsidR="004B217A" w:rsidRPr="00DE2F64" w:rsidRDefault="004B217A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sym w:font="Wingdings" w:char="00FE"/>
      </w:r>
      <w:r w:rsidRPr="00DE2F64">
        <w:rPr>
          <w:rFonts w:ascii="Arial" w:hAnsi="Arial" w:cs="Arial"/>
          <w:color w:val="000000"/>
          <w:sz w:val="20"/>
          <w:szCs w:val="20"/>
          <w:lang w:val="sr-Latn-RS"/>
        </w:rPr>
        <w:t xml:space="preserve"> </w:t>
      </w:r>
      <w:r w:rsidRPr="00DE2F64">
        <w:rPr>
          <w:rFonts w:ascii="Arial" w:hAnsi="Arial" w:cs="Arial"/>
          <w:color w:val="000000"/>
          <w:sz w:val="20"/>
          <w:szCs w:val="20"/>
        </w:rPr>
        <w:t>ne</w:t>
      </w: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 w:val="20"/>
          <w:szCs w:val="20"/>
        </w:rPr>
      </w:pPr>
      <w:bookmarkStart w:id="11" w:name="_Toc62730564"/>
      <w:r w:rsidRPr="00DE2F64">
        <w:rPr>
          <w:rFonts w:ascii="Arial" w:hAnsi="Arial" w:cs="Arial"/>
          <w:b/>
          <w:sz w:val="20"/>
          <w:szCs w:val="20"/>
        </w:rPr>
        <w:t>UPUTSTVO ZA SAČINJAVANJE PONUDE</w:t>
      </w:r>
      <w:bookmarkEnd w:id="11"/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Ponuda se sačinjava u ESJN u skladu sa tenderskom dokumentacijom i važećim Pravilnikom o sadržaju ponude i uputstvu za sačinjavanje i podnošenje ponude. 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>Ispunjenost uslova za učešće u postupku javne nabavke dokazuje se izjavom privrednog subjekta, koja se sačinjava na obrascu datom u Pravilniku o obrascu izjave privrednog subjekta.</w:t>
      </w:r>
    </w:p>
    <w:p w:rsidR="004B217A" w:rsidRPr="00DE2F64" w:rsidRDefault="001C5B92">
      <w:pPr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Ponuđač je dužan da tačno i nedvosmisleno popuni </w:t>
      </w:r>
      <w:r w:rsidRPr="00DE2F64">
        <w:rPr>
          <w:rFonts w:ascii="Arial" w:eastAsia="Calibri" w:hAnsi="Arial" w:cs="Arial"/>
          <w:sz w:val="20"/>
          <w:szCs w:val="20"/>
        </w:rPr>
        <w:t>Izjavu privrednog subjekta u skladu sa zahtjevima iz tenderske dokumentacije.</w:t>
      </w: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 w:val="20"/>
          <w:szCs w:val="20"/>
        </w:rPr>
      </w:pPr>
      <w:bookmarkStart w:id="12" w:name="_Toc62730565"/>
      <w:r w:rsidRPr="00DE2F64">
        <w:rPr>
          <w:rFonts w:ascii="Arial" w:hAnsi="Arial" w:cs="Arial"/>
          <w:b/>
          <w:sz w:val="20"/>
          <w:szCs w:val="20"/>
        </w:rPr>
        <w:lastRenderedPageBreak/>
        <w:t>NAČIN ZAKLJUČIVANJA I IZMJENE UGOVORA O JAVNOJ NABAVCI</w:t>
      </w:r>
      <w:bookmarkEnd w:id="12"/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4B217A" w:rsidRPr="00DE2F64" w:rsidRDefault="004B217A">
      <w:pPr>
        <w:jc w:val="both"/>
        <w:rPr>
          <w:rFonts w:ascii="Arial" w:hAnsi="Arial" w:cs="Arial"/>
          <w:sz w:val="20"/>
          <w:szCs w:val="20"/>
        </w:rPr>
      </w:pP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>Ugovor o javnoj nabavci mora da bude u skladu sa uslovima utvrđenim tenderskom dokumentacijom, izabranom ponudom i odlukom o izboru najpovoljnije ponude</w:t>
      </w:r>
      <w:r w:rsidR="007677A1">
        <w:rPr>
          <w:rFonts w:ascii="Arial" w:hAnsi="Arial" w:cs="Arial"/>
          <w:sz w:val="20"/>
          <w:szCs w:val="20"/>
        </w:rPr>
        <w:t>.</w:t>
      </w:r>
    </w:p>
    <w:p w:rsidR="004B217A" w:rsidRPr="00DE2F64" w:rsidRDefault="004B217A">
      <w:pPr>
        <w:jc w:val="both"/>
        <w:rPr>
          <w:rFonts w:ascii="Arial" w:hAnsi="Arial" w:cs="Arial"/>
          <w:sz w:val="20"/>
          <w:szCs w:val="20"/>
        </w:rPr>
      </w:pP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>Ugovor između naručioca i ponuđača čija je ponuda izabrana kao najpovoljnija, pored uslova koji su propisani ovom tenderskom dokumentacijom, će sadržati i sljedeće:</w:t>
      </w:r>
      <w:r w:rsidRPr="00DE2F64">
        <w:rPr>
          <w:rFonts w:ascii="Arial" w:hAnsi="Arial" w:cs="Arial"/>
          <w:sz w:val="20"/>
          <w:szCs w:val="20"/>
          <w:vertAlign w:val="superscript"/>
        </w:rPr>
        <w:footnoteReference w:id="8"/>
      </w:r>
    </w:p>
    <w:p w:rsidR="004B217A" w:rsidRPr="00DE2F64" w:rsidRDefault="004B217A">
      <w:pPr>
        <w:jc w:val="both"/>
        <w:rPr>
          <w:rFonts w:ascii="Arial" w:hAnsi="Arial" w:cs="Arial"/>
          <w:color w:val="000000"/>
          <w:sz w:val="20"/>
          <w:szCs w:val="20"/>
          <w:highlight w:val="yellow"/>
        </w:rPr>
      </w:pP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>- Svaka od ugovornih strana ima pravo na raskid ugovora u slučaju neispunjenja ugovornih obaveza druge ugovorne strane kao i u slučajevima utvrđenim članom 150 ZJN.</w:t>
      </w: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>Ugovor se raskida pismenom izjavom koja se dostavlja drugoj ugovornoj strani. U izjavi moraju biti naznačeni razlozi zbog kojih se ugovor raskida.</w:t>
      </w: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>Ako strane ugovora sporazumno raskinu ugovor, sporazumom o raskidu ugovora utvrđuju se međusobna prava i obaveze koje proistču iz raskida ugovora.</w:t>
      </w: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>U slučaju raskida ugovora naručilac je dužan da obavještenje o raskidu ugovora objavi na ESJN u roku od deset dana od dana raskida ugovora.</w:t>
      </w: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>Raskid ugovora nema uticaja na prava i obaveze ugovornih strana, nastalih prije raskida ugovora.</w:t>
      </w:r>
    </w:p>
    <w:p w:rsidR="004B217A" w:rsidRPr="00DE2F64" w:rsidRDefault="004B217A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1C5B92">
      <w:pPr>
        <w:jc w:val="both"/>
        <w:rPr>
          <w:rStyle w:val="Strong"/>
          <w:rFonts w:ascii="Arial" w:hAnsi="Arial" w:cs="Arial"/>
          <w:b w:val="0"/>
          <w:bCs w:val="0"/>
          <w:sz w:val="20"/>
          <w:szCs w:val="20"/>
          <w:lang w:val="sr-Latn-CS"/>
        </w:rPr>
      </w:pPr>
      <w:r w:rsidRPr="00DE2F64">
        <w:rPr>
          <w:rFonts w:ascii="Arial" w:hAnsi="Arial" w:cs="Arial"/>
          <w:b/>
          <w:sz w:val="20"/>
          <w:szCs w:val="20"/>
        </w:rPr>
        <w:t xml:space="preserve">- </w:t>
      </w:r>
      <w:r w:rsidRPr="00DE2F64">
        <w:rPr>
          <w:rFonts w:ascii="Arial" w:hAnsi="Arial" w:cs="Arial"/>
          <w:sz w:val="20"/>
          <w:szCs w:val="20"/>
          <w:lang w:val="sr-Latn-CS"/>
        </w:rPr>
        <w:t>Ako se utvrdi ili osnovano sumnja da je bilo koja od  ugovornih  strana, u vezi sa zaključenjem ovog ugovora, neposredno ili posredno dala, ponudila</w:t>
      </w:r>
      <w:r w:rsidRPr="00DE2F64">
        <w:rPr>
          <w:rFonts w:ascii="Arial" w:hAnsi="Arial" w:cs="Arial"/>
          <w:sz w:val="20"/>
          <w:szCs w:val="20"/>
        </w:rPr>
        <w:t>, obećala</w:t>
      </w:r>
      <w:r w:rsidRPr="00DE2F64">
        <w:rPr>
          <w:rFonts w:ascii="Arial" w:hAnsi="Arial" w:cs="Arial"/>
          <w:sz w:val="20"/>
          <w:szCs w:val="20"/>
          <w:lang w:val="sr-Latn-CS"/>
        </w:rPr>
        <w:t xml:space="preserve"> ili stavila u izgled poklon ili neku drugu protivpravnu korist ili prijetila predstavniku Naručioca/</w:t>
      </w:r>
      <w:r w:rsidRPr="00DE2F64">
        <w:rPr>
          <w:rFonts w:ascii="Arial" w:hAnsi="Arial" w:cs="Arial"/>
          <w:sz w:val="20"/>
          <w:szCs w:val="20"/>
        </w:rPr>
        <w:t>Dobavljača</w:t>
      </w:r>
      <w:r w:rsidRPr="00DE2F64">
        <w:rPr>
          <w:rFonts w:ascii="Arial" w:hAnsi="Arial" w:cs="Arial"/>
          <w:sz w:val="20"/>
          <w:szCs w:val="20"/>
          <w:lang w:val="sr-Latn-CS"/>
        </w:rPr>
        <w:t xml:space="preserve">, ugovor će se smatrati ništavim, shodno članu </w:t>
      </w:r>
      <w:r w:rsidRPr="00DE2F64">
        <w:rPr>
          <w:rFonts w:ascii="Arial" w:hAnsi="Arial" w:cs="Arial"/>
          <w:sz w:val="20"/>
          <w:szCs w:val="20"/>
        </w:rPr>
        <w:t>38</w:t>
      </w:r>
      <w:r w:rsidRPr="00DE2F64">
        <w:rPr>
          <w:rFonts w:ascii="Arial" w:hAnsi="Arial" w:cs="Arial"/>
          <w:sz w:val="20"/>
          <w:szCs w:val="20"/>
          <w:lang w:val="sr-Latn-CS"/>
        </w:rPr>
        <w:t xml:space="preserve"> stav </w:t>
      </w:r>
      <w:r w:rsidRPr="00DE2F64">
        <w:rPr>
          <w:rFonts w:ascii="Arial" w:hAnsi="Arial" w:cs="Arial"/>
          <w:sz w:val="20"/>
          <w:szCs w:val="20"/>
        </w:rPr>
        <w:t>3</w:t>
      </w:r>
      <w:r w:rsidRPr="00DE2F64">
        <w:rPr>
          <w:rFonts w:ascii="Arial" w:hAnsi="Arial" w:cs="Arial"/>
          <w:sz w:val="20"/>
          <w:szCs w:val="20"/>
          <w:lang w:val="sr-Latn-CS"/>
        </w:rPr>
        <w:t xml:space="preserve"> Zakona o javnim nabavkama.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b/>
          <w:sz w:val="20"/>
          <w:szCs w:val="20"/>
          <w:lang w:val="sr-Latn-CS"/>
        </w:rPr>
        <w:t xml:space="preserve">- </w:t>
      </w:r>
      <w:r w:rsidRPr="00DE2F64">
        <w:rPr>
          <w:rFonts w:ascii="Arial" w:hAnsi="Arial" w:cs="Arial"/>
          <w:sz w:val="20"/>
          <w:szCs w:val="20"/>
        </w:rPr>
        <w:t>Ukoliko u toku važnosti ugovora dođe do bilo kakvih promjena u nazivu ili drugim statusnim promjenama ugovornih strana, tada će sva prava i obaveze ugovorne strane kod koje dođe do takve promjene, preći na njenog pravnog sljedbenika.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>- Na sve što nije regulisano odredbama ugovora, primijeniće se odredbe Zakona o obligacionim odnosima Crne Gore.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>- Ugovorne strane su saglasne da eventualne sporove povodom ugovora rješavaju sporazumno, u protivnom, ugovara se nadležnost Privrednog suda u Podgorici.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>- Ugovor o javnoj nabavci tokom njegovog trajanja može da se izmijeni bez sprovođenja novog postupka javne nabavke u skladu sa članom 151 Zakona o javnim nabavkama: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>1) 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CF36C7" w:rsidRPr="00DE2F64" w:rsidRDefault="00CF36C7">
      <w:pPr>
        <w:jc w:val="both"/>
        <w:rPr>
          <w:rFonts w:ascii="Arial" w:hAnsi="Arial" w:cs="Arial"/>
          <w:sz w:val="20"/>
          <w:szCs w:val="20"/>
        </w:rPr>
      </w:pP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 w:val="20"/>
          <w:szCs w:val="20"/>
        </w:rPr>
      </w:pPr>
      <w:bookmarkStart w:id="13" w:name="_Toc62730566"/>
      <w:r w:rsidRPr="00DE2F64">
        <w:rPr>
          <w:rFonts w:ascii="Arial" w:hAnsi="Arial" w:cs="Arial"/>
          <w:b/>
          <w:sz w:val="20"/>
          <w:szCs w:val="20"/>
        </w:rPr>
        <w:t>ZAHTJEV ZA POJAŠNJENJE ILI IZMJENU I DOPUNU TENDERSKE DOKUMENTACIJE</w:t>
      </w:r>
      <w:bookmarkEnd w:id="13"/>
    </w:p>
    <w:p w:rsidR="004B217A" w:rsidRPr="00DE2F64" w:rsidRDefault="001C5B9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Privredni subjekt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B217A" w:rsidRPr="00DE2F64" w:rsidRDefault="004B217A">
      <w:pPr>
        <w:jc w:val="both"/>
        <w:rPr>
          <w:rFonts w:ascii="Arial" w:hAnsi="Arial" w:cs="Arial"/>
          <w:sz w:val="20"/>
          <w:szCs w:val="20"/>
        </w:rPr>
      </w:pP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>Privredni subjekat ima pravo da pisanim zahtjevom traži od naručioca pojašnjenje tenderske dokumentacije najkasnije deset dana prije isteka roka određenog za dostavljanje ponuda.</w:t>
      </w:r>
    </w:p>
    <w:p w:rsidR="004B217A" w:rsidRPr="00DE2F64" w:rsidRDefault="004B217A">
      <w:pPr>
        <w:jc w:val="both"/>
        <w:rPr>
          <w:rFonts w:ascii="Arial" w:hAnsi="Arial" w:cs="Arial"/>
          <w:sz w:val="20"/>
          <w:szCs w:val="20"/>
        </w:rPr>
      </w:pP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>Zahtjev se podnosi isključivo putem ESJN-a.</w:t>
      </w:r>
    </w:p>
    <w:p w:rsidR="004B217A" w:rsidRPr="00DE2F64" w:rsidRDefault="004B217A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4B217A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7E5B7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 w:val="20"/>
          <w:szCs w:val="20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 w:cs="Arial"/>
          <w:b/>
          <w:sz w:val="20"/>
          <w:szCs w:val="20"/>
        </w:rPr>
        <w:lastRenderedPageBreak/>
        <w:t>IZ</w:t>
      </w:r>
      <w:r w:rsidR="001C5B92" w:rsidRPr="00DE2F64">
        <w:rPr>
          <w:rFonts w:ascii="Arial" w:hAnsi="Arial" w:cs="Arial"/>
          <w:b/>
          <w:sz w:val="20"/>
          <w:szCs w:val="20"/>
        </w:rPr>
        <w:t>JAVA NARUČIOCA O NEPOSTOJANJU SUKOBA INTERESA</w:t>
      </w:r>
      <w:bookmarkEnd w:id="14"/>
      <w:bookmarkEnd w:id="15"/>
      <w:bookmarkEnd w:id="16"/>
    </w:p>
    <w:p w:rsidR="004B217A" w:rsidRPr="00DE2F64" w:rsidRDefault="004B217A">
      <w:pPr>
        <w:widowControl w:val="0"/>
        <w:tabs>
          <w:tab w:val="left" w:pos="1780"/>
          <w:tab w:val="left" w:pos="4640"/>
        </w:tabs>
        <w:autoSpaceDE w:val="0"/>
        <w:autoSpaceDN w:val="0"/>
        <w:adjustRightInd w:val="0"/>
        <w:rPr>
          <w:rFonts w:ascii="Arial" w:hAnsi="Arial" w:cs="Arial"/>
          <w:position w:val="-1"/>
          <w:sz w:val="20"/>
          <w:szCs w:val="20"/>
          <w:lang w:val="sr-Latn-CS"/>
        </w:rPr>
      </w:pPr>
    </w:p>
    <w:p w:rsidR="004B217A" w:rsidRPr="00DE2F64" w:rsidRDefault="00EB0C2C">
      <w:pPr>
        <w:widowControl w:val="0"/>
        <w:tabs>
          <w:tab w:val="left" w:pos="1780"/>
          <w:tab w:val="left" w:pos="4640"/>
        </w:tabs>
        <w:autoSpaceDE w:val="0"/>
        <w:autoSpaceDN w:val="0"/>
        <w:adjustRightInd w:val="0"/>
        <w:rPr>
          <w:rFonts w:ascii="Arial" w:hAnsi="Arial" w:cs="Arial"/>
          <w:position w:val="-1"/>
          <w:sz w:val="20"/>
          <w:szCs w:val="20"/>
          <w:lang w:val="sr-Latn-CS"/>
        </w:rPr>
      </w:pPr>
      <w:r>
        <w:rPr>
          <w:rFonts w:ascii="Arial" w:hAnsi="Arial" w:cs="Arial"/>
          <w:position w:val="-1"/>
          <w:sz w:val="20"/>
          <w:szCs w:val="20"/>
          <w:lang w:val="sr-Latn-CS"/>
        </w:rPr>
        <w:t>DOO“Čistoća“Herceg Novi</w:t>
      </w:r>
    </w:p>
    <w:p w:rsidR="004B217A" w:rsidRPr="00DE2F64" w:rsidRDefault="001C5B92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val="sr-Latn-RS"/>
        </w:rPr>
      </w:pPr>
      <w:r w:rsidRPr="00DE2F64">
        <w:rPr>
          <w:rFonts w:ascii="Arial" w:hAnsi="Arial" w:cs="Arial"/>
          <w:position w:val="-1"/>
          <w:sz w:val="20"/>
          <w:szCs w:val="20"/>
        </w:rPr>
        <w:t xml:space="preserve">Broj: </w:t>
      </w:r>
      <w:r w:rsidR="00BC1D21" w:rsidRPr="00BC1D21">
        <w:rPr>
          <w:rFonts w:ascii="Arial" w:hAnsi="Arial" w:cs="Arial"/>
          <w:position w:val="-1"/>
          <w:sz w:val="20"/>
          <w:szCs w:val="20"/>
          <w:lang w:val="sr-Latn-ME"/>
        </w:rPr>
        <w:t>05-</w:t>
      </w:r>
      <w:r w:rsidR="008B2122">
        <w:rPr>
          <w:rFonts w:ascii="Arial" w:hAnsi="Arial" w:cs="Arial"/>
          <w:position w:val="-1"/>
          <w:sz w:val="20"/>
          <w:szCs w:val="20"/>
          <w:lang w:val="sr-Latn-ME"/>
        </w:rPr>
        <w:t>301</w:t>
      </w:r>
      <w:r w:rsidR="00383C84">
        <w:rPr>
          <w:rFonts w:ascii="Arial" w:hAnsi="Arial" w:cs="Arial"/>
          <w:position w:val="-1"/>
          <w:sz w:val="20"/>
          <w:szCs w:val="20"/>
          <w:lang w:val="sr-Latn-ME"/>
        </w:rPr>
        <w:t>/25-1</w:t>
      </w:r>
    </w:p>
    <w:p w:rsidR="004B217A" w:rsidRPr="00DE2F64" w:rsidRDefault="00EB0C2C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="Arial" w:hAnsi="Arial" w:cs="Arial"/>
          <w:position w:val="-1"/>
          <w:sz w:val="20"/>
          <w:szCs w:val="20"/>
        </w:rPr>
      </w:pPr>
      <w:r>
        <w:rPr>
          <w:rFonts w:ascii="Arial" w:hAnsi="Arial" w:cs="Arial"/>
          <w:position w:val="-1"/>
          <w:sz w:val="20"/>
          <w:szCs w:val="20"/>
        </w:rPr>
        <w:t xml:space="preserve">Herceg Novi, </w:t>
      </w:r>
      <w:r w:rsidR="00383C84">
        <w:rPr>
          <w:rFonts w:ascii="Arial" w:hAnsi="Arial" w:cs="Arial"/>
          <w:position w:val="-1"/>
          <w:sz w:val="20"/>
          <w:szCs w:val="20"/>
        </w:rPr>
        <w:t>22.01.2025.</w:t>
      </w:r>
      <w:r>
        <w:rPr>
          <w:rFonts w:ascii="Arial" w:hAnsi="Arial" w:cs="Arial"/>
          <w:position w:val="-1"/>
          <w:sz w:val="20"/>
          <w:szCs w:val="20"/>
        </w:rPr>
        <w:t>godine</w:t>
      </w:r>
    </w:p>
    <w:p w:rsidR="004B217A" w:rsidRPr="00DE2F64" w:rsidRDefault="004B217A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4B217A" w:rsidRPr="00DE2F64" w:rsidRDefault="004B217A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4B217A" w:rsidRPr="00DE2F64" w:rsidRDefault="001C5B92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 xml:space="preserve">U skladu sa članom 43 stav 1 Zakona o javnim nabavkama („Službeni list CG”, br.74/19), </w:t>
      </w:r>
    </w:p>
    <w:p w:rsidR="004B217A" w:rsidRPr="00DE2F64" w:rsidRDefault="004B217A">
      <w:pPr>
        <w:tabs>
          <w:tab w:val="left" w:pos="3290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4B217A">
      <w:pPr>
        <w:tabs>
          <w:tab w:val="left" w:pos="3290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1C5B92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DE2F64">
        <w:rPr>
          <w:rFonts w:ascii="Arial" w:hAnsi="Arial" w:cs="Arial"/>
          <w:b/>
          <w:bCs/>
          <w:color w:val="000000"/>
          <w:sz w:val="20"/>
          <w:szCs w:val="20"/>
        </w:rPr>
        <w:t>Izjavljujem</w:t>
      </w:r>
    </w:p>
    <w:p w:rsidR="004B217A" w:rsidRPr="00DE2F64" w:rsidRDefault="004B217A">
      <w:pPr>
        <w:tabs>
          <w:tab w:val="left" w:pos="3290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 xml:space="preserve">da u postupku javne nabavke redni broj </w:t>
      </w:r>
      <w:r w:rsidR="00CD653B">
        <w:rPr>
          <w:rFonts w:ascii="Arial" w:hAnsi="Arial" w:cs="Arial"/>
          <w:color w:val="000000"/>
          <w:sz w:val="20"/>
          <w:szCs w:val="20"/>
        </w:rPr>
        <w:t>10</w:t>
      </w:r>
      <w:r w:rsidRPr="00DE2F64">
        <w:rPr>
          <w:rFonts w:ascii="Arial" w:hAnsi="Arial" w:cs="Arial"/>
          <w:color w:val="000000"/>
          <w:sz w:val="20"/>
          <w:szCs w:val="20"/>
        </w:rPr>
        <w:t xml:space="preserve"> iz Plana javnih nabavki </w:t>
      </w:r>
      <w:r w:rsidRPr="00DE2F64">
        <w:rPr>
          <w:rFonts w:ascii="Arial" w:hAnsi="Arial" w:cs="Arial"/>
          <w:color w:val="000000"/>
          <w:sz w:val="20"/>
          <w:szCs w:val="20"/>
          <w:lang w:val="sr-Latn-RS"/>
        </w:rPr>
        <w:t xml:space="preserve">broj </w:t>
      </w:r>
      <w:r w:rsidR="00383C84">
        <w:rPr>
          <w:rFonts w:ascii="Arial" w:hAnsi="Arial" w:cs="Arial"/>
          <w:color w:val="000000"/>
          <w:sz w:val="20"/>
          <w:szCs w:val="20"/>
          <w:lang w:val="sr-Latn-RS"/>
        </w:rPr>
        <w:t>05-194/25 od 16.01.2025</w:t>
      </w:r>
      <w:r w:rsidR="00CD653B">
        <w:rPr>
          <w:rFonts w:ascii="Arial" w:hAnsi="Arial" w:cs="Arial"/>
          <w:color w:val="000000"/>
          <w:sz w:val="20"/>
          <w:szCs w:val="20"/>
        </w:rPr>
        <w:t>.</w:t>
      </w:r>
      <w:r w:rsidRPr="00DE2F64">
        <w:rPr>
          <w:rFonts w:ascii="Arial" w:hAnsi="Arial" w:cs="Arial"/>
          <w:color w:val="000000"/>
          <w:sz w:val="20"/>
          <w:szCs w:val="20"/>
        </w:rPr>
        <w:t>godine</w:t>
      </w:r>
      <w:r w:rsidRPr="00DE2F64">
        <w:rPr>
          <w:rFonts w:ascii="Arial" w:hAnsi="Arial" w:cs="Arial"/>
          <w:color w:val="000000"/>
          <w:sz w:val="20"/>
          <w:szCs w:val="20"/>
          <w:lang w:val="sr-Latn-RS"/>
        </w:rPr>
        <w:t xml:space="preserve">, </w:t>
      </w:r>
      <w:r w:rsidRPr="00DE2F64">
        <w:rPr>
          <w:rFonts w:ascii="Arial" w:hAnsi="Arial" w:cs="Arial"/>
          <w:color w:val="000000"/>
          <w:sz w:val="20"/>
          <w:szCs w:val="20"/>
        </w:rPr>
        <w:t xml:space="preserve">za </w:t>
      </w:r>
      <w:r w:rsidR="00EB0C2C">
        <w:rPr>
          <w:rFonts w:ascii="Arial" w:hAnsi="Arial" w:cs="Arial"/>
          <w:color w:val="000000"/>
          <w:sz w:val="20"/>
          <w:szCs w:val="20"/>
        </w:rPr>
        <w:t xml:space="preserve">nabavku roba – goriva po partijama: benzin i dizel </w:t>
      </w:r>
      <w:r w:rsidRPr="00DE2F64">
        <w:rPr>
          <w:rFonts w:ascii="Arial" w:hAnsi="Arial" w:cs="Arial"/>
          <w:color w:val="000000"/>
          <w:sz w:val="20"/>
          <w:szCs w:val="20"/>
          <w:lang w:val="sr-Latn-RS"/>
        </w:rPr>
        <w:t xml:space="preserve">, </w:t>
      </w:r>
      <w:r w:rsidRPr="00DE2F64">
        <w:rPr>
          <w:rFonts w:ascii="Arial" w:hAnsi="Arial" w:cs="Arial"/>
          <w:color w:val="000000"/>
          <w:sz w:val="20"/>
          <w:szCs w:val="2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4B217A" w:rsidRPr="00DE2F64" w:rsidRDefault="004B217A">
      <w:pPr>
        <w:tabs>
          <w:tab w:val="left" w:pos="3290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4B217A">
      <w:pPr>
        <w:tabs>
          <w:tab w:val="left" w:pos="3290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4B217A">
      <w:pPr>
        <w:tabs>
          <w:tab w:val="left" w:pos="3290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383C84" w:rsidP="00383C84">
      <w:pPr>
        <w:jc w:val="both"/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 xml:space="preserve">Ovlašćeno lice naručioca, </w:t>
      </w:r>
      <w:r w:rsidR="00BC1D21">
        <w:rPr>
          <w:rFonts w:ascii="Arial" w:hAnsi="Arial" w:cs="Arial"/>
          <w:sz w:val="20"/>
          <w:szCs w:val="20"/>
          <w:lang w:val="sr-Latn-CS"/>
        </w:rPr>
        <w:t>Izvršni direktor</w:t>
      </w:r>
      <w:r>
        <w:rPr>
          <w:rFonts w:ascii="Arial" w:hAnsi="Arial" w:cs="Arial"/>
          <w:sz w:val="20"/>
          <w:szCs w:val="20"/>
          <w:lang w:val="sr-Latn-CS"/>
        </w:rPr>
        <w:t>: Aleksandar Škobalj</w:t>
      </w:r>
      <w:r w:rsidR="001C5B92" w:rsidRPr="00DE2F64">
        <w:rPr>
          <w:rFonts w:ascii="Arial" w:hAnsi="Arial" w:cs="Arial"/>
          <w:sz w:val="20"/>
          <w:szCs w:val="20"/>
          <w:lang w:val="sr-Latn-CS"/>
        </w:rPr>
        <w:t xml:space="preserve">      </w:t>
      </w:r>
      <w:r>
        <w:rPr>
          <w:rFonts w:ascii="Arial" w:hAnsi="Arial" w:cs="Arial"/>
          <w:sz w:val="20"/>
          <w:szCs w:val="20"/>
          <w:lang w:val="sr-Latn-CS"/>
        </w:rPr>
        <w:t>_____________________</w:t>
      </w:r>
      <w:r w:rsidR="001C5B92" w:rsidRPr="00DE2F64">
        <w:rPr>
          <w:rFonts w:ascii="Arial" w:hAnsi="Arial" w:cs="Arial"/>
          <w:sz w:val="20"/>
          <w:szCs w:val="20"/>
          <w:lang w:val="sr-Latn-RS"/>
        </w:rPr>
        <w:t xml:space="preserve">                                                                                                </w:t>
      </w:r>
    </w:p>
    <w:p w:rsidR="004B217A" w:rsidRDefault="001C5B92">
      <w:pPr>
        <w:jc w:val="both"/>
        <w:rPr>
          <w:rFonts w:ascii="Arial" w:hAnsi="Arial" w:cs="Arial"/>
          <w:i/>
          <w:iCs/>
          <w:sz w:val="20"/>
          <w:szCs w:val="20"/>
          <w:lang w:val="sr-Latn-CS"/>
        </w:rPr>
      </w:pPr>
      <w:r w:rsidRPr="00DE2F64">
        <w:rPr>
          <w:rFonts w:ascii="Arial" w:hAnsi="Arial" w:cs="Arial"/>
          <w:i/>
          <w:iCs/>
          <w:sz w:val="20"/>
          <w:szCs w:val="20"/>
          <w:lang w:val="sr-Latn-CS"/>
        </w:rPr>
        <w:tab/>
      </w:r>
      <w:r w:rsidRPr="00DE2F64">
        <w:rPr>
          <w:rFonts w:ascii="Arial" w:hAnsi="Arial" w:cs="Arial"/>
          <w:i/>
          <w:iCs/>
          <w:sz w:val="20"/>
          <w:szCs w:val="20"/>
          <w:lang w:val="sr-Latn-CS"/>
        </w:rPr>
        <w:tab/>
      </w:r>
      <w:r w:rsidRPr="00DE2F64">
        <w:rPr>
          <w:rFonts w:ascii="Arial" w:hAnsi="Arial" w:cs="Arial"/>
          <w:i/>
          <w:iCs/>
          <w:sz w:val="20"/>
          <w:szCs w:val="20"/>
          <w:lang w:val="sr-Latn-CS"/>
        </w:rPr>
        <w:tab/>
      </w:r>
      <w:r w:rsidRPr="00DE2F64">
        <w:rPr>
          <w:rFonts w:ascii="Arial" w:hAnsi="Arial" w:cs="Arial"/>
          <w:i/>
          <w:iCs/>
          <w:sz w:val="20"/>
          <w:szCs w:val="20"/>
          <w:lang w:val="sr-Latn-CS"/>
        </w:rPr>
        <w:tab/>
      </w:r>
      <w:r w:rsidRPr="00DE2F64">
        <w:rPr>
          <w:rFonts w:ascii="Arial" w:hAnsi="Arial" w:cs="Arial"/>
          <w:i/>
          <w:iCs/>
          <w:sz w:val="20"/>
          <w:szCs w:val="20"/>
          <w:lang w:val="sr-Latn-CS"/>
        </w:rPr>
        <w:tab/>
      </w:r>
      <w:r w:rsidRPr="00DE2F64">
        <w:rPr>
          <w:rFonts w:ascii="Arial" w:hAnsi="Arial" w:cs="Arial"/>
          <w:i/>
          <w:iCs/>
          <w:sz w:val="20"/>
          <w:szCs w:val="20"/>
          <w:lang w:val="sr-Latn-CS"/>
        </w:rPr>
        <w:tab/>
      </w:r>
      <w:r w:rsidRPr="00DE2F64">
        <w:rPr>
          <w:rFonts w:ascii="Arial" w:hAnsi="Arial" w:cs="Arial"/>
          <w:i/>
          <w:iCs/>
          <w:sz w:val="20"/>
          <w:szCs w:val="20"/>
          <w:lang w:val="sr-Latn-CS"/>
        </w:rPr>
        <w:tab/>
      </w:r>
      <w:r w:rsidRPr="00DE2F64">
        <w:rPr>
          <w:rFonts w:ascii="Arial" w:hAnsi="Arial" w:cs="Arial"/>
          <w:i/>
          <w:iCs/>
          <w:sz w:val="20"/>
          <w:szCs w:val="20"/>
          <w:lang w:val="sr-Latn-CS"/>
        </w:rPr>
        <w:tab/>
      </w:r>
      <w:r w:rsidRPr="00DE2F64">
        <w:rPr>
          <w:rFonts w:ascii="Arial" w:hAnsi="Arial" w:cs="Arial"/>
          <w:i/>
          <w:iCs/>
          <w:sz w:val="20"/>
          <w:szCs w:val="20"/>
          <w:lang w:val="sr-Latn-CS"/>
        </w:rPr>
        <w:tab/>
      </w:r>
      <w:r w:rsidRPr="00DE2F64">
        <w:rPr>
          <w:rFonts w:ascii="Arial" w:hAnsi="Arial" w:cs="Arial"/>
          <w:i/>
          <w:iCs/>
          <w:sz w:val="20"/>
          <w:szCs w:val="20"/>
          <w:lang w:val="sr-Latn-CS"/>
        </w:rPr>
        <w:tab/>
        <w:t xml:space="preserve">    </w:t>
      </w:r>
      <w:r w:rsidR="00383C84" w:rsidRPr="00DE2F64">
        <w:rPr>
          <w:rFonts w:ascii="Arial" w:hAnsi="Arial" w:cs="Arial"/>
          <w:i/>
          <w:iCs/>
          <w:sz w:val="20"/>
          <w:szCs w:val="20"/>
          <w:lang w:val="sr-Latn-CS"/>
        </w:rPr>
        <w:t>P</w:t>
      </w:r>
      <w:r w:rsidRPr="00DE2F64">
        <w:rPr>
          <w:rFonts w:ascii="Arial" w:hAnsi="Arial" w:cs="Arial"/>
          <w:i/>
          <w:iCs/>
          <w:sz w:val="20"/>
          <w:szCs w:val="20"/>
          <w:lang w:val="sr-Latn-CS"/>
        </w:rPr>
        <w:t>otpis</w:t>
      </w:r>
    </w:p>
    <w:p w:rsidR="00383C84" w:rsidRPr="00383C84" w:rsidRDefault="00383C84" w:rsidP="00383C84">
      <w:pPr>
        <w:jc w:val="both"/>
        <w:rPr>
          <w:rFonts w:ascii="Arial" w:hAnsi="Arial" w:cs="Arial"/>
          <w:i/>
          <w:iCs/>
          <w:sz w:val="20"/>
          <w:szCs w:val="20"/>
          <w:lang w:val="sr-Latn-CS"/>
        </w:rPr>
      </w:pPr>
      <w:r>
        <w:rPr>
          <w:rFonts w:ascii="Arial" w:hAnsi="Arial" w:cs="Arial"/>
          <w:i/>
          <w:iCs/>
          <w:sz w:val="20"/>
          <w:szCs w:val="20"/>
          <w:lang w:val="sr-Latn-CS"/>
        </w:rPr>
        <w:t>Lice koje planira nabavku, Izvršni direktor: Aleksandar Škobalj</w:t>
      </w:r>
      <w:r w:rsidRPr="00383C84">
        <w:rPr>
          <w:rFonts w:ascii="Arial" w:hAnsi="Arial" w:cs="Arial"/>
          <w:i/>
          <w:iCs/>
          <w:sz w:val="20"/>
          <w:szCs w:val="20"/>
          <w:lang w:val="sr-Latn-CS"/>
        </w:rPr>
        <w:t>_____________________</w:t>
      </w:r>
      <w:r w:rsidRPr="00383C84">
        <w:rPr>
          <w:rFonts w:ascii="Arial" w:hAnsi="Arial" w:cs="Arial"/>
          <w:i/>
          <w:iCs/>
          <w:sz w:val="20"/>
          <w:szCs w:val="20"/>
          <w:lang w:val="sr-Latn-RS"/>
        </w:rPr>
        <w:t xml:space="preserve">                                                                                                </w:t>
      </w:r>
    </w:p>
    <w:p w:rsidR="00383C84" w:rsidRPr="00383C84" w:rsidRDefault="00383C84" w:rsidP="00383C84">
      <w:pPr>
        <w:jc w:val="both"/>
        <w:rPr>
          <w:rFonts w:ascii="Arial" w:hAnsi="Arial" w:cs="Arial"/>
          <w:i/>
          <w:iCs/>
          <w:sz w:val="20"/>
          <w:szCs w:val="20"/>
          <w:lang w:val="sr-Latn-CS"/>
        </w:rPr>
      </w:pPr>
      <w:r w:rsidRPr="00383C84">
        <w:rPr>
          <w:rFonts w:ascii="Arial" w:hAnsi="Arial" w:cs="Arial"/>
          <w:i/>
          <w:iCs/>
          <w:sz w:val="20"/>
          <w:szCs w:val="20"/>
          <w:lang w:val="sr-Latn-CS"/>
        </w:rPr>
        <w:tab/>
      </w:r>
      <w:r w:rsidRPr="00383C84">
        <w:rPr>
          <w:rFonts w:ascii="Arial" w:hAnsi="Arial" w:cs="Arial"/>
          <w:i/>
          <w:iCs/>
          <w:sz w:val="20"/>
          <w:szCs w:val="20"/>
          <w:lang w:val="sr-Latn-CS"/>
        </w:rPr>
        <w:tab/>
      </w:r>
      <w:r w:rsidRPr="00383C84">
        <w:rPr>
          <w:rFonts w:ascii="Arial" w:hAnsi="Arial" w:cs="Arial"/>
          <w:i/>
          <w:iCs/>
          <w:sz w:val="20"/>
          <w:szCs w:val="20"/>
          <w:lang w:val="sr-Latn-CS"/>
        </w:rPr>
        <w:tab/>
      </w:r>
      <w:r w:rsidRPr="00383C84">
        <w:rPr>
          <w:rFonts w:ascii="Arial" w:hAnsi="Arial" w:cs="Arial"/>
          <w:i/>
          <w:iCs/>
          <w:sz w:val="20"/>
          <w:szCs w:val="20"/>
          <w:lang w:val="sr-Latn-CS"/>
        </w:rPr>
        <w:tab/>
      </w:r>
      <w:r w:rsidRPr="00383C84">
        <w:rPr>
          <w:rFonts w:ascii="Arial" w:hAnsi="Arial" w:cs="Arial"/>
          <w:i/>
          <w:iCs/>
          <w:sz w:val="20"/>
          <w:szCs w:val="20"/>
          <w:lang w:val="sr-Latn-CS"/>
        </w:rPr>
        <w:tab/>
      </w:r>
      <w:r w:rsidRPr="00383C84">
        <w:rPr>
          <w:rFonts w:ascii="Arial" w:hAnsi="Arial" w:cs="Arial"/>
          <w:i/>
          <w:iCs/>
          <w:sz w:val="20"/>
          <w:szCs w:val="20"/>
          <w:lang w:val="sr-Latn-CS"/>
        </w:rPr>
        <w:tab/>
      </w:r>
      <w:r w:rsidRPr="00383C84">
        <w:rPr>
          <w:rFonts w:ascii="Arial" w:hAnsi="Arial" w:cs="Arial"/>
          <w:i/>
          <w:iCs/>
          <w:sz w:val="20"/>
          <w:szCs w:val="20"/>
          <w:lang w:val="sr-Latn-CS"/>
        </w:rPr>
        <w:tab/>
      </w:r>
      <w:r w:rsidRPr="00383C84">
        <w:rPr>
          <w:rFonts w:ascii="Arial" w:hAnsi="Arial" w:cs="Arial"/>
          <w:i/>
          <w:iCs/>
          <w:sz w:val="20"/>
          <w:szCs w:val="20"/>
          <w:lang w:val="sr-Latn-CS"/>
        </w:rPr>
        <w:tab/>
      </w:r>
      <w:r w:rsidRPr="00383C84">
        <w:rPr>
          <w:rFonts w:ascii="Arial" w:hAnsi="Arial" w:cs="Arial"/>
          <w:i/>
          <w:iCs/>
          <w:sz w:val="20"/>
          <w:szCs w:val="20"/>
          <w:lang w:val="sr-Latn-CS"/>
        </w:rPr>
        <w:tab/>
      </w:r>
      <w:r w:rsidRPr="00383C84">
        <w:rPr>
          <w:rFonts w:ascii="Arial" w:hAnsi="Arial" w:cs="Arial"/>
          <w:i/>
          <w:iCs/>
          <w:sz w:val="20"/>
          <w:szCs w:val="20"/>
          <w:lang w:val="sr-Latn-CS"/>
        </w:rPr>
        <w:tab/>
        <w:t xml:space="preserve">    Potpis</w:t>
      </w:r>
    </w:p>
    <w:p w:rsidR="00383C84" w:rsidRPr="00DE2F64" w:rsidRDefault="00383C84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:rsidR="00902C34" w:rsidRDefault="00902C34" w:rsidP="00902C34">
      <w:pPr>
        <w:jc w:val="both"/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 xml:space="preserve">     </w:t>
      </w:r>
    </w:p>
    <w:p w:rsidR="004B217A" w:rsidRPr="00DE2F64" w:rsidRDefault="00902C34" w:rsidP="00902C34">
      <w:pPr>
        <w:jc w:val="both"/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 xml:space="preserve">    Predsednik komisije za sprovođenje postupka javne nabavke - </w:t>
      </w:r>
      <w:r w:rsidR="001C5B92" w:rsidRPr="00DE2F64">
        <w:rPr>
          <w:rFonts w:ascii="Arial" w:hAnsi="Arial" w:cs="Arial"/>
          <w:sz w:val="20"/>
          <w:szCs w:val="20"/>
          <w:lang w:val="sr-Latn-CS"/>
        </w:rPr>
        <w:t>Službenik za javne nabavke</w:t>
      </w:r>
    </w:p>
    <w:p w:rsidR="004B217A" w:rsidRPr="00DE2F64" w:rsidRDefault="00EB0C2C">
      <w:pPr>
        <w:ind w:firstLineChars="3350" w:firstLine="6700"/>
        <w:jc w:val="both"/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>Sofija Kulinović</w:t>
      </w:r>
      <w:r w:rsidR="001C5B92" w:rsidRPr="00DE2F64">
        <w:rPr>
          <w:rFonts w:ascii="Arial" w:hAnsi="Arial" w:cs="Arial"/>
          <w:sz w:val="20"/>
          <w:szCs w:val="20"/>
          <w:lang w:val="sr-Latn-CS"/>
        </w:rPr>
        <w:t xml:space="preserve">  </w:t>
      </w:r>
    </w:p>
    <w:p w:rsidR="004B217A" w:rsidRPr="00DE2F64" w:rsidRDefault="001C5B92" w:rsidP="00EB0C2C">
      <w:pPr>
        <w:ind w:left="6700"/>
        <w:jc w:val="both"/>
        <w:rPr>
          <w:rFonts w:ascii="Arial" w:hAnsi="Arial" w:cs="Arial"/>
          <w:sz w:val="20"/>
          <w:szCs w:val="20"/>
          <w:lang w:val="sr-Latn-CS"/>
        </w:rPr>
      </w:pPr>
      <w:r w:rsidRPr="00DE2F64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DE2F64">
        <w:rPr>
          <w:rFonts w:ascii="Arial" w:hAnsi="Arial" w:cs="Arial"/>
          <w:sz w:val="20"/>
          <w:szCs w:val="20"/>
          <w:lang w:val="sr-Latn-RS"/>
        </w:rPr>
        <w:t xml:space="preserve">                                                                                                                                                        </w:t>
      </w:r>
      <w:r w:rsidR="00EB0C2C">
        <w:rPr>
          <w:rFonts w:ascii="Arial" w:hAnsi="Arial" w:cs="Arial"/>
          <w:sz w:val="20"/>
          <w:szCs w:val="20"/>
          <w:lang w:val="sr-Latn-RS"/>
        </w:rPr>
        <w:t>__</w:t>
      </w:r>
      <w:r w:rsidRPr="00DE2F64">
        <w:rPr>
          <w:rFonts w:ascii="Arial" w:hAnsi="Arial" w:cs="Arial"/>
          <w:sz w:val="20"/>
          <w:szCs w:val="20"/>
          <w:lang w:val="sr-Latn-CS"/>
        </w:rPr>
        <w:t>__________________</w:t>
      </w:r>
    </w:p>
    <w:p w:rsidR="004B217A" w:rsidRPr="00DE2F64" w:rsidRDefault="001C5B92">
      <w:pPr>
        <w:ind w:left="6372" w:firstLine="708"/>
        <w:jc w:val="both"/>
        <w:rPr>
          <w:rFonts w:ascii="Arial" w:hAnsi="Arial" w:cs="Arial"/>
          <w:sz w:val="20"/>
          <w:szCs w:val="20"/>
          <w:lang w:val="sr-Latn-CS"/>
        </w:rPr>
      </w:pPr>
      <w:r w:rsidRPr="00DE2F64">
        <w:rPr>
          <w:rFonts w:ascii="Arial" w:hAnsi="Arial" w:cs="Arial"/>
          <w:i/>
          <w:iCs/>
          <w:sz w:val="20"/>
          <w:szCs w:val="20"/>
          <w:lang w:val="sr-Latn-CS"/>
        </w:rPr>
        <w:t xml:space="preserve">        potpis</w:t>
      </w:r>
    </w:p>
    <w:p w:rsidR="004B217A" w:rsidRPr="00DE2F64" w:rsidRDefault="001C5B92">
      <w:pPr>
        <w:ind w:left="6372" w:firstLine="708"/>
        <w:jc w:val="both"/>
        <w:rPr>
          <w:rFonts w:ascii="Arial" w:hAnsi="Arial" w:cs="Arial"/>
          <w:sz w:val="20"/>
          <w:szCs w:val="20"/>
          <w:lang w:val="sr-Latn-CS"/>
        </w:rPr>
      </w:pPr>
      <w:r w:rsidRPr="00DE2F64">
        <w:rPr>
          <w:rFonts w:ascii="Arial" w:hAnsi="Arial" w:cs="Arial"/>
          <w:sz w:val="20"/>
          <w:szCs w:val="20"/>
          <w:lang w:val="sr-Latn-CS"/>
        </w:rPr>
        <w:t xml:space="preserve">                                          </w:t>
      </w:r>
    </w:p>
    <w:p w:rsidR="004B217A" w:rsidRPr="00DE2F64" w:rsidRDefault="001C5B92">
      <w:pPr>
        <w:ind w:firstLineChars="3150" w:firstLine="6300"/>
        <w:jc w:val="both"/>
        <w:rPr>
          <w:rFonts w:ascii="Arial" w:hAnsi="Arial" w:cs="Arial"/>
          <w:sz w:val="20"/>
          <w:szCs w:val="20"/>
          <w:lang w:val="sr-Latn-CS"/>
        </w:rPr>
      </w:pPr>
      <w:r w:rsidRPr="00DE2F64">
        <w:rPr>
          <w:rFonts w:ascii="Arial" w:hAnsi="Arial" w:cs="Arial"/>
          <w:sz w:val="20"/>
          <w:szCs w:val="20"/>
          <w:lang w:val="sr-Latn-CS"/>
        </w:rPr>
        <w:t xml:space="preserve">   </w:t>
      </w:r>
    </w:p>
    <w:p w:rsidR="004B217A" w:rsidRPr="00DE2F64" w:rsidRDefault="001C5B92">
      <w:pPr>
        <w:ind w:firstLineChars="2050" w:firstLine="4100"/>
        <w:jc w:val="both"/>
        <w:rPr>
          <w:rFonts w:ascii="Arial" w:hAnsi="Arial" w:cs="Arial"/>
          <w:sz w:val="20"/>
          <w:szCs w:val="20"/>
          <w:lang w:val="sr-Latn-RS"/>
        </w:rPr>
      </w:pPr>
      <w:r w:rsidRPr="00DE2F64">
        <w:rPr>
          <w:rFonts w:ascii="Arial" w:hAnsi="Arial" w:cs="Arial"/>
          <w:sz w:val="20"/>
          <w:szCs w:val="20"/>
          <w:lang w:val="sr-Latn-CS"/>
        </w:rPr>
        <w:t>Član komisije za sprovođenje postupka javne nabavke</w:t>
      </w:r>
      <w:r w:rsidRPr="00DE2F64">
        <w:rPr>
          <w:rFonts w:ascii="Arial" w:hAnsi="Arial" w:cs="Arial"/>
          <w:sz w:val="20"/>
          <w:szCs w:val="20"/>
          <w:lang w:val="sr-Latn-RS"/>
        </w:rPr>
        <w:t xml:space="preserve"> </w:t>
      </w:r>
    </w:p>
    <w:p w:rsidR="004B217A" w:rsidRDefault="00EB0C2C">
      <w:pPr>
        <w:ind w:firstLineChars="3400" w:firstLine="6800"/>
        <w:jc w:val="both"/>
        <w:rPr>
          <w:rFonts w:ascii="Arial" w:hAnsi="Arial" w:cs="Arial"/>
          <w:sz w:val="20"/>
          <w:szCs w:val="20"/>
          <w:lang w:val="sr-Latn-RS"/>
        </w:rPr>
      </w:pPr>
      <w:r>
        <w:rPr>
          <w:rFonts w:ascii="Arial" w:hAnsi="Arial" w:cs="Arial"/>
          <w:sz w:val="20"/>
          <w:szCs w:val="20"/>
          <w:lang w:val="sr-Latn-RS"/>
        </w:rPr>
        <w:t xml:space="preserve">    </w:t>
      </w:r>
      <w:r w:rsidR="00683531">
        <w:rPr>
          <w:rFonts w:ascii="Arial" w:hAnsi="Arial" w:cs="Arial"/>
          <w:sz w:val="20"/>
          <w:szCs w:val="20"/>
          <w:lang w:val="sr-Latn-RS"/>
        </w:rPr>
        <w:t xml:space="preserve">Slavica Božović, </w:t>
      </w:r>
    </w:p>
    <w:p w:rsidR="00EB0C2C" w:rsidRPr="00DE2F64" w:rsidRDefault="00EB0C2C">
      <w:pPr>
        <w:ind w:firstLineChars="3400" w:firstLine="6800"/>
        <w:jc w:val="both"/>
        <w:rPr>
          <w:rFonts w:ascii="Arial" w:hAnsi="Arial" w:cs="Arial"/>
          <w:sz w:val="20"/>
          <w:szCs w:val="20"/>
          <w:lang w:val="sr-Latn-CS"/>
        </w:rPr>
      </w:pPr>
    </w:p>
    <w:p w:rsidR="004B217A" w:rsidRPr="00DE2F64" w:rsidRDefault="001C5B92">
      <w:pPr>
        <w:ind w:firstLineChars="3350" w:firstLine="6700"/>
        <w:jc w:val="both"/>
        <w:rPr>
          <w:rFonts w:ascii="Arial" w:hAnsi="Arial" w:cs="Arial"/>
          <w:sz w:val="20"/>
          <w:szCs w:val="20"/>
          <w:lang w:val="sr-Latn-CS"/>
        </w:rPr>
      </w:pPr>
      <w:r w:rsidRPr="00DE2F64">
        <w:rPr>
          <w:rFonts w:ascii="Arial" w:hAnsi="Arial" w:cs="Arial"/>
          <w:sz w:val="20"/>
          <w:szCs w:val="20"/>
          <w:lang w:val="sr-Latn-CS"/>
        </w:rPr>
        <w:t xml:space="preserve"> __________________</w:t>
      </w:r>
    </w:p>
    <w:p w:rsidR="004B217A" w:rsidRPr="00DE2F64" w:rsidRDefault="001C5B92">
      <w:pPr>
        <w:ind w:left="4956" w:firstLine="708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DE2F64">
        <w:rPr>
          <w:rFonts w:ascii="Arial" w:hAnsi="Arial" w:cs="Arial"/>
          <w:i/>
          <w:iCs/>
          <w:sz w:val="20"/>
          <w:szCs w:val="20"/>
          <w:lang w:val="sr-Latn-CS"/>
        </w:rPr>
        <w:tab/>
      </w:r>
      <w:r w:rsidRPr="00DE2F64">
        <w:rPr>
          <w:rFonts w:ascii="Arial" w:hAnsi="Arial" w:cs="Arial"/>
          <w:i/>
          <w:iCs/>
          <w:sz w:val="20"/>
          <w:szCs w:val="20"/>
          <w:lang w:val="sr-Latn-CS"/>
        </w:rPr>
        <w:tab/>
        <w:t xml:space="preserve">                   potpis </w:t>
      </w:r>
    </w:p>
    <w:p w:rsidR="00EB0C2C" w:rsidRDefault="00EB0C2C">
      <w:pPr>
        <w:ind w:firstLineChars="2050" w:firstLine="4100"/>
        <w:jc w:val="both"/>
        <w:rPr>
          <w:rFonts w:ascii="Arial" w:hAnsi="Arial" w:cs="Arial"/>
          <w:sz w:val="20"/>
          <w:szCs w:val="20"/>
          <w:lang w:val="sr-Latn-CS"/>
        </w:rPr>
      </w:pPr>
    </w:p>
    <w:p w:rsidR="004B217A" w:rsidRPr="00DE2F64" w:rsidRDefault="001C5B92">
      <w:pPr>
        <w:ind w:firstLineChars="2050" w:firstLine="4100"/>
        <w:jc w:val="both"/>
        <w:rPr>
          <w:rFonts w:ascii="Arial" w:hAnsi="Arial" w:cs="Arial"/>
          <w:sz w:val="20"/>
          <w:szCs w:val="20"/>
          <w:lang w:val="sr-Latn-CS"/>
        </w:rPr>
      </w:pPr>
      <w:r w:rsidRPr="00DE2F64">
        <w:rPr>
          <w:rFonts w:ascii="Arial" w:hAnsi="Arial" w:cs="Arial"/>
          <w:sz w:val="20"/>
          <w:szCs w:val="20"/>
          <w:lang w:val="sr-Latn-CS"/>
        </w:rPr>
        <w:t xml:space="preserve">Član komisije za sprovođenje postupka javne nabavke </w:t>
      </w:r>
    </w:p>
    <w:p w:rsidR="004B217A" w:rsidRDefault="00EB0C2C">
      <w:pPr>
        <w:ind w:firstLineChars="3400" w:firstLine="6800"/>
        <w:jc w:val="both"/>
        <w:rPr>
          <w:rFonts w:ascii="Arial" w:hAnsi="Arial" w:cs="Arial"/>
          <w:color w:val="000000"/>
          <w:sz w:val="20"/>
          <w:szCs w:val="20"/>
          <w:lang w:val="sr-Latn-RS"/>
        </w:rPr>
      </w:pPr>
      <w:r>
        <w:rPr>
          <w:rFonts w:ascii="Arial" w:hAnsi="Arial" w:cs="Arial"/>
          <w:color w:val="000000"/>
          <w:sz w:val="20"/>
          <w:szCs w:val="20"/>
          <w:lang w:val="sr-Latn-RS"/>
        </w:rPr>
        <w:t xml:space="preserve">     </w:t>
      </w:r>
      <w:r w:rsidR="00683531">
        <w:rPr>
          <w:rFonts w:ascii="Arial" w:hAnsi="Arial" w:cs="Arial"/>
          <w:color w:val="000000"/>
          <w:sz w:val="20"/>
          <w:szCs w:val="20"/>
          <w:lang w:val="sr-Latn-RS"/>
        </w:rPr>
        <w:t>Milan Dakić</w:t>
      </w:r>
    </w:p>
    <w:p w:rsidR="00EB0C2C" w:rsidRPr="00DE2F64" w:rsidRDefault="00EB0C2C">
      <w:pPr>
        <w:ind w:firstLineChars="3400" w:firstLine="6800"/>
        <w:jc w:val="both"/>
        <w:rPr>
          <w:rFonts w:ascii="Arial" w:hAnsi="Arial" w:cs="Arial"/>
          <w:color w:val="000000"/>
          <w:sz w:val="20"/>
          <w:szCs w:val="20"/>
          <w:lang w:val="sr-Latn-RS"/>
        </w:rPr>
      </w:pPr>
    </w:p>
    <w:p w:rsidR="004B217A" w:rsidRPr="00DE2F64" w:rsidRDefault="001C5B92">
      <w:pPr>
        <w:ind w:firstLineChars="3400" w:firstLine="6800"/>
        <w:jc w:val="both"/>
        <w:rPr>
          <w:rFonts w:ascii="Arial" w:hAnsi="Arial" w:cs="Arial"/>
          <w:color w:val="000000"/>
          <w:sz w:val="20"/>
          <w:szCs w:val="20"/>
          <w:lang w:val="sr-Latn-RS"/>
        </w:rPr>
      </w:pPr>
      <w:r w:rsidRPr="00DE2F64">
        <w:rPr>
          <w:rFonts w:ascii="Arial" w:hAnsi="Arial" w:cs="Arial"/>
          <w:color w:val="000000"/>
          <w:sz w:val="20"/>
          <w:szCs w:val="20"/>
          <w:lang w:val="sr-Latn-RS"/>
        </w:rPr>
        <w:t>_________________</w:t>
      </w:r>
    </w:p>
    <w:p w:rsidR="004B217A" w:rsidRPr="00DE2F64" w:rsidRDefault="001C5B92">
      <w:pPr>
        <w:ind w:firstLineChars="3750" w:firstLine="7500"/>
        <w:jc w:val="both"/>
        <w:rPr>
          <w:rFonts w:ascii="Arial" w:hAnsi="Arial" w:cs="Arial"/>
          <w:i/>
          <w:iCs/>
          <w:color w:val="000000"/>
          <w:sz w:val="20"/>
          <w:szCs w:val="20"/>
          <w:lang w:val="sr-Latn-RS"/>
        </w:rPr>
      </w:pPr>
      <w:r w:rsidRPr="00DE2F64">
        <w:rPr>
          <w:rFonts w:ascii="Arial" w:hAnsi="Arial" w:cs="Arial"/>
          <w:i/>
          <w:iCs/>
          <w:color w:val="000000"/>
          <w:sz w:val="20"/>
          <w:szCs w:val="20"/>
          <w:lang w:val="sr-Latn-RS"/>
        </w:rPr>
        <w:t>potpis</w:t>
      </w:r>
    </w:p>
    <w:p w:rsidR="004B217A" w:rsidRDefault="004B217A">
      <w:pPr>
        <w:jc w:val="both"/>
        <w:rPr>
          <w:rFonts w:ascii="Arial" w:hAnsi="Arial" w:cs="Arial"/>
          <w:color w:val="000000"/>
          <w:sz w:val="20"/>
          <w:szCs w:val="20"/>
          <w:lang w:val="sr-Latn-RS"/>
        </w:rPr>
      </w:pPr>
    </w:p>
    <w:p w:rsidR="00EB0C2C" w:rsidRDefault="00EB0C2C">
      <w:pPr>
        <w:jc w:val="both"/>
        <w:rPr>
          <w:rFonts w:ascii="Arial" w:hAnsi="Arial" w:cs="Arial"/>
          <w:color w:val="000000"/>
          <w:sz w:val="20"/>
          <w:szCs w:val="20"/>
          <w:lang w:val="sr-Latn-RS"/>
        </w:rPr>
      </w:pPr>
    </w:p>
    <w:p w:rsidR="00CD653B" w:rsidRDefault="00CD653B">
      <w:pPr>
        <w:jc w:val="both"/>
        <w:rPr>
          <w:rFonts w:ascii="Arial" w:hAnsi="Arial" w:cs="Arial"/>
          <w:color w:val="000000"/>
          <w:sz w:val="20"/>
          <w:szCs w:val="20"/>
          <w:lang w:val="sr-Latn-RS"/>
        </w:rPr>
      </w:pPr>
    </w:p>
    <w:p w:rsidR="00CD653B" w:rsidRDefault="00CD653B">
      <w:pPr>
        <w:jc w:val="both"/>
        <w:rPr>
          <w:rFonts w:ascii="Arial" w:hAnsi="Arial" w:cs="Arial"/>
          <w:color w:val="000000"/>
          <w:sz w:val="20"/>
          <w:szCs w:val="20"/>
          <w:lang w:val="sr-Latn-RS"/>
        </w:rPr>
      </w:pPr>
    </w:p>
    <w:p w:rsidR="00CD653B" w:rsidRDefault="00CD653B">
      <w:pPr>
        <w:jc w:val="both"/>
        <w:rPr>
          <w:rFonts w:ascii="Arial" w:hAnsi="Arial" w:cs="Arial"/>
          <w:color w:val="000000"/>
          <w:sz w:val="20"/>
          <w:szCs w:val="20"/>
          <w:lang w:val="sr-Latn-RS"/>
        </w:rPr>
      </w:pPr>
    </w:p>
    <w:p w:rsidR="00CD653B" w:rsidRDefault="00CD653B">
      <w:pPr>
        <w:jc w:val="both"/>
        <w:rPr>
          <w:rFonts w:ascii="Arial" w:hAnsi="Arial" w:cs="Arial"/>
          <w:color w:val="000000"/>
          <w:sz w:val="20"/>
          <w:szCs w:val="20"/>
          <w:lang w:val="sr-Latn-RS"/>
        </w:rPr>
      </w:pPr>
    </w:p>
    <w:p w:rsidR="00CD653B" w:rsidRDefault="00CD653B">
      <w:pPr>
        <w:jc w:val="both"/>
        <w:rPr>
          <w:rFonts w:ascii="Arial" w:hAnsi="Arial" w:cs="Arial"/>
          <w:color w:val="000000"/>
          <w:sz w:val="20"/>
          <w:szCs w:val="20"/>
          <w:lang w:val="sr-Latn-RS"/>
        </w:rPr>
      </w:pPr>
    </w:p>
    <w:p w:rsidR="00CD653B" w:rsidRDefault="00CD653B">
      <w:pPr>
        <w:jc w:val="both"/>
        <w:rPr>
          <w:rFonts w:ascii="Arial" w:hAnsi="Arial" w:cs="Arial"/>
          <w:color w:val="000000"/>
          <w:sz w:val="20"/>
          <w:szCs w:val="20"/>
          <w:lang w:val="sr-Latn-RS"/>
        </w:rPr>
      </w:pPr>
    </w:p>
    <w:p w:rsidR="00683531" w:rsidRDefault="00683531">
      <w:pPr>
        <w:jc w:val="both"/>
        <w:rPr>
          <w:rFonts w:ascii="Arial" w:hAnsi="Arial" w:cs="Arial"/>
          <w:color w:val="000000"/>
          <w:sz w:val="20"/>
          <w:szCs w:val="20"/>
          <w:lang w:val="sr-Latn-RS"/>
        </w:rPr>
      </w:pP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sz w:val="20"/>
          <w:szCs w:val="20"/>
        </w:rPr>
      </w:pPr>
      <w:bookmarkStart w:id="17" w:name="_Toc62730568"/>
      <w:r w:rsidRPr="00DE2F64">
        <w:rPr>
          <w:rFonts w:ascii="Arial" w:hAnsi="Arial" w:cs="Arial"/>
          <w:b/>
          <w:sz w:val="20"/>
          <w:szCs w:val="20"/>
        </w:rPr>
        <w:lastRenderedPageBreak/>
        <w:t>UPUTSTVO O PRAVNOM SREDSTVU</w:t>
      </w:r>
      <w:bookmarkEnd w:id="17"/>
    </w:p>
    <w:p w:rsidR="004B217A" w:rsidRPr="00DE2F64" w:rsidRDefault="004B217A">
      <w:pPr>
        <w:tabs>
          <w:tab w:val="left" w:pos="5760"/>
        </w:tabs>
        <w:jc w:val="center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1C5B9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4B217A" w:rsidRPr="00DE2F64" w:rsidRDefault="004B217A">
      <w:pPr>
        <w:tabs>
          <w:tab w:val="left" w:pos="5760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1C5B9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>Žalba se izjavljuje preko naručioca neposredno putem ESJN-a. Žalba koja nije podnesena na naprijed predviđeni način biće odbijena kao nedozvoljena.</w:t>
      </w:r>
    </w:p>
    <w:p w:rsidR="004B217A" w:rsidRPr="00DE2F64" w:rsidRDefault="004B217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1C5B9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szCs w:val="20"/>
          <w:highlight w:val="yellow"/>
        </w:rPr>
      </w:pPr>
      <w:r w:rsidRPr="00DE2F64">
        <w:rPr>
          <w:rFonts w:ascii="Arial" w:hAnsi="Arial" w:cs="Arial"/>
          <w:color w:val="000000"/>
          <w:sz w:val="20"/>
          <w:szCs w:val="2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B217A" w:rsidRPr="00DE2F64" w:rsidRDefault="004B217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1C5B9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>Ukoliko je predmet nabavke podijeljen po partijama, a žalba se odnosi samo na određenu/e partiju/e, naknada se plaća u iznosu 1% od procijenjene vrijednosti javne nabavke te/tih partije/a.</w:t>
      </w:r>
    </w:p>
    <w:p w:rsidR="004B217A" w:rsidRPr="00DE2F64" w:rsidRDefault="004B217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1C5B9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DE2F64">
          <w:rPr>
            <w:rStyle w:val="Hyperlink"/>
            <w:rFonts w:ascii="Arial" w:hAnsi="Arial" w:cs="Arial"/>
            <w:sz w:val="20"/>
            <w:szCs w:val="20"/>
          </w:rPr>
          <w:t>http://www.kontrola-nabavki.me/</w:t>
        </w:r>
      </w:hyperlink>
      <w:r w:rsidRPr="00DE2F64">
        <w:rPr>
          <w:rFonts w:ascii="Arial" w:hAnsi="Arial" w:cs="Arial"/>
          <w:color w:val="000000"/>
          <w:sz w:val="20"/>
          <w:szCs w:val="20"/>
        </w:rPr>
        <w:t>.“.</w:t>
      </w:r>
    </w:p>
    <w:p w:rsidR="004B217A" w:rsidRPr="00DE2F64" w:rsidRDefault="004B217A">
      <w:pPr>
        <w:rPr>
          <w:rFonts w:ascii="Arial" w:hAnsi="Arial" w:cs="Arial"/>
          <w:sz w:val="20"/>
          <w:szCs w:val="20"/>
        </w:rPr>
      </w:pPr>
    </w:p>
    <w:sectPr w:rsidR="004B217A" w:rsidRPr="00DE2F64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C7E" w:rsidRDefault="00710C7E">
      <w:r>
        <w:separator/>
      </w:r>
    </w:p>
  </w:endnote>
  <w:endnote w:type="continuationSeparator" w:id="0">
    <w:p w:rsidR="00710C7E" w:rsidRDefault="00710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54371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B6F80" w:rsidRDefault="00CB6F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212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B6F80" w:rsidRDefault="00CB6F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C7E" w:rsidRDefault="00710C7E">
      <w:r>
        <w:separator/>
      </w:r>
    </w:p>
  </w:footnote>
  <w:footnote w:type="continuationSeparator" w:id="0">
    <w:p w:rsidR="00710C7E" w:rsidRDefault="00710C7E">
      <w:r>
        <w:continuationSeparator/>
      </w:r>
    </w:p>
  </w:footnote>
  <w:footnote w:id="1">
    <w:p w:rsidR="004B217A" w:rsidRDefault="001C5B92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>Podatke iz tačke 1. Poziv za nadmetanje naručilac neposredno UNOSI na ESJN elektronskim putem;</w:t>
      </w:r>
    </w:p>
  </w:footnote>
  <w:footnote w:id="2">
    <w:p w:rsidR="004B217A" w:rsidRDefault="001C5B92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4B217A" w:rsidRDefault="001C5B92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>Podatke iz tačke 2. Tehnička specifikacija predmeta javne nabavke naručilac neposredno UNOSI na ESJN elektronskim putem;</w:t>
      </w:r>
    </w:p>
  </w:footnote>
  <w:footnote w:id="4">
    <w:p w:rsidR="004B217A" w:rsidRDefault="001C5B92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>Djelove tenderske dokumentacije iz tačke 3. - 16. naručilac sačinjava u formi word/PDF dokumenta i objavljuje unošenjem (attachment) dokumenta na ESJN;</w:t>
      </w:r>
    </w:p>
  </w:footnote>
  <w:footnote w:id="5">
    <w:p w:rsidR="004B217A" w:rsidRDefault="001C5B92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na osnovu okvirnog sporazuma.</w:t>
      </w:r>
    </w:p>
  </w:footnote>
  <w:footnote w:id="6">
    <w:p w:rsidR="004B217A" w:rsidRDefault="001C5B92">
      <w:pPr>
        <w:pStyle w:val="FootnoteText"/>
        <w:contextualSpacing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7">
    <w:p w:rsidR="004B217A" w:rsidRDefault="001C5B92">
      <w:pPr>
        <w:pStyle w:val="FootnoteText"/>
        <w:jc w:val="both"/>
        <w:rPr>
          <w:rFonts w:ascii="Arial" w:hAnsi="Arial" w:cs="Arial"/>
          <w:sz w:val="14"/>
          <w:szCs w:val="14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8">
    <w:p w:rsidR="004B217A" w:rsidRDefault="001C5B92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multilevel"/>
    <w:tmpl w:val="000000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3F693D"/>
    <w:rsid w:val="0000555F"/>
    <w:rsid w:val="0001160E"/>
    <w:rsid w:val="00043062"/>
    <w:rsid w:val="00044F52"/>
    <w:rsid w:val="00047AE4"/>
    <w:rsid w:val="00085BB3"/>
    <w:rsid w:val="000B2CEA"/>
    <w:rsid w:val="000C0D74"/>
    <w:rsid w:val="000D4DAE"/>
    <w:rsid w:val="000E0DE7"/>
    <w:rsid w:val="000E0FF7"/>
    <w:rsid w:val="000E2C15"/>
    <w:rsid w:val="000F1B63"/>
    <w:rsid w:val="00110300"/>
    <w:rsid w:val="0011405D"/>
    <w:rsid w:val="00137428"/>
    <w:rsid w:val="0013759E"/>
    <w:rsid w:val="001441DA"/>
    <w:rsid w:val="00144B80"/>
    <w:rsid w:val="001C472B"/>
    <w:rsid w:val="001C5B92"/>
    <w:rsid w:val="001C7B57"/>
    <w:rsid w:val="001D1BBE"/>
    <w:rsid w:val="001F3DAE"/>
    <w:rsid w:val="00212AB5"/>
    <w:rsid w:val="002A2E00"/>
    <w:rsid w:val="002A5B6D"/>
    <w:rsid w:val="002A5CAF"/>
    <w:rsid w:val="002C05A1"/>
    <w:rsid w:val="002C52CF"/>
    <w:rsid w:val="002D0570"/>
    <w:rsid w:val="002E08E5"/>
    <w:rsid w:val="002E3214"/>
    <w:rsid w:val="002F2DD5"/>
    <w:rsid w:val="003046F4"/>
    <w:rsid w:val="0030690A"/>
    <w:rsid w:val="003169A9"/>
    <w:rsid w:val="00355322"/>
    <w:rsid w:val="0035600D"/>
    <w:rsid w:val="00360085"/>
    <w:rsid w:val="00367A1E"/>
    <w:rsid w:val="0037157F"/>
    <w:rsid w:val="00374672"/>
    <w:rsid w:val="0037728D"/>
    <w:rsid w:val="00383C84"/>
    <w:rsid w:val="003B4C19"/>
    <w:rsid w:val="003C0DC2"/>
    <w:rsid w:val="003C2E29"/>
    <w:rsid w:val="003D545B"/>
    <w:rsid w:val="003F693D"/>
    <w:rsid w:val="004007D6"/>
    <w:rsid w:val="00412863"/>
    <w:rsid w:val="00432A0C"/>
    <w:rsid w:val="0044132D"/>
    <w:rsid w:val="00472BCE"/>
    <w:rsid w:val="00481B35"/>
    <w:rsid w:val="004831A6"/>
    <w:rsid w:val="004847A6"/>
    <w:rsid w:val="0049140B"/>
    <w:rsid w:val="004A4DDA"/>
    <w:rsid w:val="004B217A"/>
    <w:rsid w:val="004D1556"/>
    <w:rsid w:val="004E44DE"/>
    <w:rsid w:val="00502695"/>
    <w:rsid w:val="0052325E"/>
    <w:rsid w:val="00532ECF"/>
    <w:rsid w:val="0054330B"/>
    <w:rsid w:val="00554277"/>
    <w:rsid w:val="005700CE"/>
    <w:rsid w:val="00572EFD"/>
    <w:rsid w:val="005818C7"/>
    <w:rsid w:val="00582D75"/>
    <w:rsid w:val="005B79B7"/>
    <w:rsid w:val="005D3A95"/>
    <w:rsid w:val="00600423"/>
    <w:rsid w:val="00602C5C"/>
    <w:rsid w:val="00617F22"/>
    <w:rsid w:val="00633C18"/>
    <w:rsid w:val="00673D0F"/>
    <w:rsid w:val="0068248B"/>
    <w:rsid w:val="00683531"/>
    <w:rsid w:val="0068402D"/>
    <w:rsid w:val="006C1A18"/>
    <w:rsid w:val="006C4CAC"/>
    <w:rsid w:val="006D3896"/>
    <w:rsid w:val="006E6087"/>
    <w:rsid w:val="006F0E8A"/>
    <w:rsid w:val="00710C7E"/>
    <w:rsid w:val="00712F81"/>
    <w:rsid w:val="0073114D"/>
    <w:rsid w:val="0073396D"/>
    <w:rsid w:val="007415B4"/>
    <w:rsid w:val="00762A06"/>
    <w:rsid w:val="007677A1"/>
    <w:rsid w:val="0077076C"/>
    <w:rsid w:val="007811FE"/>
    <w:rsid w:val="00787525"/>
    <w:rsid w:val="00794525"/>
    <w:rsid w:val="007A0A99"/>
    <w:rsid w:val="007B2B41"/>
    <w:rsid w:val="007D128B"/>
    <w:rsid w:val="007E5B77"/>
    <w:rsid w:val="008267CB"/>
    <w:rsid w:val="00876D59"/>
    <w:rsid w:val="008A2279"/>
    <w:rsid w:val="008B2122"/>
    <w:rsid w:val="008B5D21"/>
    <w:rsid w:val="008D1B3E"/>
    <w:rsid w:val="008E50E6"/>
    <w:rsid w:val="008E6973"/>
    <w:rsid w:val="008E6DBB"/>
    <w:rsid w:val="00902C34"/>
    <w:rsid w:val="00910EBF"/>
    <w:rsid w:val="00913B22"/>
    <w:rsid w:val="00923087"/>
    <w:rsid w:val="00940C54"/>
    <w:rsid w:val="0094171B"/>
    <w:rsid w:val="00941C16"/>
    <w:rsid w:val="00951AB7"/>
    <w:rsid w:val="00967741"/>
    <w:rsid w:val="00972660"/>
    <w:rsid w:val="009B36A6"/>
    <w:rsid w:val="009B5BFF"/>
    <w:rsid w:val="009C797A"/>
    <w:rsid w:val="009D709D"/>
    <w:rsid w:val="009F4560"/>
    <w:rsid w:val="00A32ED6"/>
    <w:rsid w:val="00A45FA9"/>
    <w:rsid w:val="00A72C86"/>
    <w:rsid w:val="00A8014B"/>
    <w:rsid w:val="00A8230F"/>
    <w:rsid w:val="00A86B96"/>
    <w:rsid w:val="00AC08AD"/>
    <w:rsid w:val="00AE4448"/>
    <w:rsid w:val="00AF2B04"/>
    <w:rsid w:val="00B07E95"/>
    <w:rsid w:val="00B4680B"/>
    <w:rsid w:val="00B4734B"/>
    <w:rsid w:val="00B57501"/>
    <w:rsid w:val="00B72D2E"/>
    <w:rsid w:val="00B93C66"/>
    <w:rsid w:val="00BB773C"/>
    <w:rsid w:val="00BC1D21"/>
    <w:rsid w:val="00BC6AF8"/>
    <w:rsid w:val="00BE711D"/>
    <w:rsid w:val="00C0668F"/>
    <w:rsid w:val="00C22A98"/>
    <w:rsid w:val="00C26A53"/>
    <w:rsid w:val="00C27E50"/>
    <w:rsid w:val="00C40D5B"/>
    <w:rsid w:val="00C94CFD"/>
    <w:rsid w:val="00CB6F80"/>
    <w:rsid w:val="00CC45B7"/>
    <w:rsid w:val="00CD20CC"/>
    <w:rsid w:val="00CD57DB"/>
    <w:rsid w:val="00CD653B"/>
    <w:rsid w:val="00CE1BC1"/>
    <w:rsid w:val="00CF36C7"/>
    <w:rsid w:val="00D025E8"/>
    <w:rsid w:val="00D10004"/>
    <w:rsid w:val="00D27594"/>
    <w:rsid w:val="00D276FA"/>
    <w:rsid w:val="00D8708C"/>
    <w:rsid w:val="00D874C2"/>
    <w:rsid w:val="00D931AC"/>
    <w:rsid w:val="00DB75E1"/>
    <w:rsid w:val="00DC7690"/>
    <w:rsid w:val="00DE1AC2"/>
    <w:rsid w:val="00DE2F64"/>
    <w:rsid w:val="00E01390"/>
    <w:rsid w:val="00E21595"/>
    <w:rsid w:val="00E224BE"/>
    <w:rsid w:val="00E31F7A"/>
    <w:rsid w:val="00E4036E"/>
    <w:rsid w:val="00E40AB4"/>
    <w:rsid w:val="00E41A56"/>
    <w:rsid w:val="00E64D62"/>
    <w:rsid w:val="00E73CC9"/>
    <w:rsid w:val="00E905BB"/>
    <w:rsid w:val="00EA6342"/>
    <w:rsid w:val="00EB0C2C"/>
    <w:rsid w:val="00ED4A1D"/>
    <w:rsid w:val="00ED7F78"/>
    <w:rsid w:val="00EE78D0"/>
    <w:rsid w:val="00F21EBF"/>
    <w:rsid w:val="00F40A68"/>
    <w:rsid w:val="00F529FC"/>
    <w:rsid w:val="00FD0F47"/>
    <w:rsid w:val="00FD18EE"/>
    <w:rsid w:val="00FD1BC2"/>
    <w:rsid w:val="00FD7B96"/>
    <w:rsid w:val="00FE613B"/>
    <w:rsid w:val="03DC59E0"/>
    <w:rsid w:val="098D5F59"/>
    <w:rsid w:val="0ACA0506"/>
    <w:rsid w:val="0E16561A"/>
    <w:rsid w:val="0E985788"/>
    <w:rsid w:val="11E44B84"/>
    <w:rsid w:val="141E7444"/>
    <w:rsid w:val="14587F6B"/>
    <w:rsid w:val="147A01F3"/>
    <w:rsid w:val="19434886"/>
    <w:rsid w:val="196B7067"/>
    <w:rsid w:val="1C532BC1"/>
    <w:rsid w:val="1D7511F8"/>
    <w:rsid w:val="1F827EAE"/>
    <w:rsid w:val="203E5DA7"/>
    <w:rsid w:val="23D27016"/>
    <w:rsid w:val="254E083A"/>
    <w:rsid w:val="26414592"/>
    <w:rsid w:val="27F17C8D"/>
    <w:rsid w:val="288819E1"/>
    <w:rsid w:val="29702312"/>
    <w:rsid w:val="2BA152EA"/>
    <w:rsid w:val="2CBF2181"/>
    <w:rsid w:val="31945827"/>
    <w:rsid w:val="33B3020A"/>
    <w:rsid w:val="34463C0F"/>
    <w:rsid w:val="37E07EB6"/>
    <w:rsid w:val="3B135AA1"/>
    <w:rsid w:val="3C6B7ACC"/>
    <w:rsid w:val="3E3E5FC9"/>
    <w:rsid w:val="3EE651E8"/>
    <w:rsid w:val="4024202E"/>
    <w:rsid w:val="41F72BF6"/>
    <w:rsid w:val="448F6A45"/>
    <w:rsid w:val="4D241D3E"/>
    <w:rsid w:val="4D3D3A83"/>
    <w:rsid w:val="4D9C1D8C"/>
    <w:rsid w:val="4FCD7CEB"/>
    <w:rsid w:val="528308FA"/>
    <w:rsid w:val="5ED846F5"/>
    <w:rsid w:val="5F863449"/>
    <w:rsid w:val="5FD27396"/>
    <w:rsid w:val="63E57C56"/>
    <w:rsid w:val="64A45E16"/>
    <w:rsid w:val="68C81BDA"/>
    <w:rsid w:val="6BFF26ED"/>
    <w:rsid w:val="76E61C4D"/>
    <w:rsid w:val="7785390D"/>
    <w:rsid w:val="778A0541"/>
    <w:rsid w:val="796E740C"/>
    <w:rsid w:val="7A1F55DA"/>
    <w:rsid w:val="7BBE549C"/>
    <w:rsid w:val="7ECD4EB7"/>
    <w:rsid w:val="7FC348A0"/>
    <w:rsid w:val="7FEF5A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82BBB"/>
  <w15:docId w15:val="{D6158825-EE3E-4039-B714-ABAEF700F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unhideWhenUsed/>
    <w:qFormat/>
    <w:pPr>
      <w:spacing w:after="120" w:line="480" w:lineRule="auto"/>
    </w:pPr>
    <w:rPr>
      <w:lang w:val="sr-Cyrl-CS"/>
    </w:rPr>
  </w:style>
  <w:style w:type="character" w:styleId="Emphasis">
    <w:name w:val="Emphasis"/>
    <w:uiPriority w:val="20"/>
    <w:qFormat/>
    <w:rPr>
      <w:i/>
      <w:iCs/>
    </w:r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6F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6F80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B6F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6F80"/>
    <w:rPr>
      <w:rFonts w:eastAsia="Times New Roman"/>
      <w:sz w:val="24"/>
      <w:szCs w:val="24"/>
    </w:rPr>
  </w:style>
  <w:style w:type="table" w:styleId="TableGrid">
    <w:name w:val="Table Grid"/>
    <w:basedOn w:val="TableNormal"/>
    <w:uiPriority w:val="39"/>
    <w:rsid w:val="00CB6F8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1A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A5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EC63B-2E4D-4F72-B5BD-0475EC533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1918</Words>
  <Characters>10933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Sonja Kulinović</cp:lastModifiedBy>
  <cp:revision>17</cp:revision>
  <cp:lastPrinted>2025-01-22T09:33:00Z</cp:lastPrinted>
  <dcterms:created xsi:type="dcterms:W3CDTF">2023-01-04T09:32:00Z</dcterms:created>
  <dcterms:modified xsi:type="dcterms:W3CDTF">2025-01-23T12:28:00Z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2243138270504B079F22AC02C2A71BC2</vt:lpwstr>
  </property>
</Properties>
</file>