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7DDA" w:rsidRDefault="00167DDA" w:rsidP="00167DDA">
      <w:pPr>
        <w:jc w:val="right"/>
        <w:rPr>
          <w:rFonts w:ascii="Arial" w:hAnsi="Arial" w:cs="Arial"/>
          <w:b/>
          <w:color w:val="000000"/>
          <w:lang w:val="sr-Latn-ME"/>
        </w:rPr>
      </w:pPr>
      <w:bookmarkStart w:id="0" w:name="_GoBack"/>
      <w:bookmarkEnd w:id="0"/>
      <w:r w:rsidRPr="002462D1">
        <w:rPr>
          <w:rFonts w:ascii="Arial" w:hAnsi="Arial" w:cs="Arial"/>
          <w:b/>
          <w:color w:val="000000"/>
          <w:lang w:val="sr-Latn-ME"/>
        </w:rPr>
        <w:t xml:space="preserve">OBRAZAC 1 </w:t>
      </w:r>
    </w:p>
    <w:p w:rsidR="00167DDA" w:rsidRDefault="00167DDA" w:rsidP="00167DDA">
      <w:pPr>
        <w:jc w:val="right"/>
        <w:rPr>
          <w:rFonts w:ascii="Arial" w:hAnsi="Arial" w:cs="Arial"/>
          <w:b/>
          <w:color w:val="000000"/>
          <w:lang w:val="sr-Latn-ME"/>
        </w:rPr>
      </w:pPr>
    </w:p>
    <w:p w:rsidR="00167DDA" w:rsidRPr="002462D1" w:rsidRDefault="00167DDA" w:rsidP="00167DDA">
      <w:pPr>
        <w:jc w:val="right"/>
        <w:rPr>
          <w:rFonts w:ascii="Arial" w:hAnsi="Arial" w:cs="Arial"/>
          <w:b/>
          <w:color w:val="000000"/>
          <w:lang w:val="sr-Latn-ME"/>
        </w:rPr>
      </w:pPr>
      <w:r w:rsidRPr="002462D1">
        <w:rPr>
          <w:rFonts w:ascii="Arial" w:hAnsi="Arial" w:cs="Arial"/>
          <w:b/>
          <w:color w:val="000000"/>
          <w:lang w:val="sr-Latn-ME"/>
        </w:rPr>
        <w:t xml:space="preserve"> </w:t>
      </w:r>
    </w:p>
    <w:p w:rsidR="00167DDA" w:rsidRPr="00E86BB7" w:rsidRDefault="00167DDA" w:rsidP="00167DDA">
      <w:pPr>
        <w:tabs>
          <w:tab w:val="left" w:pos="851"/>
          <w:tab w:val="right" w:pos="3402"/>
        </w:tabs>
        <w:jc w:val="both"/>
        <w:rPr>
          <w:rFonts w:ascii="Liberation Serif" w:hAnsi="Liberation Serif" w:cs="Liberation Serif"/>
          <w:b/>
          <w:lang w:val="it-IT"/>
        </w:rPr>
      </w:pPr>
      <w:r w:rsidRPr="00E86BB7">
        <w:rPr>
          <w:rFonts w:ascii="Liberation Serif" w:hAnsi="Liberation Serif" w:cs="Liberation Serif"/>
          <w:b/>
          <w:lang w:val="it-IT"/>
        </w:rPr>
        <w:t>Doo” Društvo za izgradnju vodovodne i kanalizacione infrastrukture u opštini Herceg Novi” Herceg Novi</w:t>
      </w:r>
    </w:p>
    <w:p w:rsidR="00167DDA" w:rsidRPr="00167DDA" w:rsidRDefault="00167DDA" w:rsidP="00167DDA">
      <w:pPr>
        <w:rPr>
          <w:rFonts w:ascii="Arial" w:hAnsi="Arial" w:cs="Arial"/>
          <w:color w:val="000000"/>
          <w:lang w:val="it-IT"/>
        </w:rPr>
      </w:pPr>
    </w:p>
    <w:p w:rsidR="00167DDA" w:rsidRPr="002462D1" w:rsidRDefault="00167DDA" w:rsidP="00167DDA">
      <w:pPr>
        <w:jc w:val="both"/>
        <w:rPr>
          <w:rFonts w:ascii="Arial" w:hAnsi="Arial" w:cs="Arial"/>
          <w:lang w:val="sr-Latn-ME"/>
        </w:rPr>
      </w:pPr>
      <w:r w:rsidRPr="002462D1">
        <w:rPr>
          <w:rFonts w:ascii="Arial" w:hAnsi="Arial" w:cs="Arial"/>
          <w:lang w:val="sr-Latn-ME"/>
        </w:rPr>
        <w:t xml:space="preserve">Broj iz evidencije postupaka javnih nabavki: </w:t>
      </w:r>
      <w:r w:rsidR="00175830">
        <w:rPr>
          <w:rFonts w:ascii="Arial" w:hAnsi="Arial" w:cs="Arial"/>
          <w:lang w:val="sr-Latn-ME"/>
        </w:rPr>
        <w:t>10</w:t>
      </w:r>
      <w:r w:rsidR="00663301">
        <w:rPr>
          <w:rFonts w:ascii="Arial" w:hAnsi="Arial" w:cs="Arial"/>
          <w:lang w:val="sr-Latn-ME"/>
        </w:rPr>
        <w:t xml:space="preserve"> </w:t>
      </w:r>
      <w:r w:rsidR="002B12BC">
        <w:rPr>
          <w:rFonts w:ascii="Arial" w:hAnsi="Arial" w:cs="Arial"/>
          <w:lang w:val="sr-Latn-ME"/>
        </w:rPr>
        <w:t>/24</w:t>
      </w: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t xml:space="preserve">Redni broj iz Plana javnih nabavki : </w:t>
      </w:r>
      <w:r w:rsidR="00175830">
        <w:rPr>
          <w:rFonts w:ascii="Arial" w:hAnsi="Arial" w:cs="Arial"/>
          <w:color w:val="000000"/>
          <w:lang w:val="sr-Latn-ME"/>
        </w:rPr>
        <w:t>11</w:t>
      </w:r>
    </w:p>
    <w:p w:rsidR="00167DDA" w:rsidRPr="002462D1" w:rsidRDefault="00167DDA" w:rsidP="00484BE0">
      <w:pPr>
        <w:jc w:val="both"/>
        <w:rPr>
          <w:rFonts w:ascii="Arial" w:hAnsi="Arial" w:cs="Arial"/>
          <w:lang w:val="sr-Latn-ME"/>
        </w:rPr>
      </w:pPr>
      <w:r w:rsidRPr="002462D1">
        <w:rPr>
          <w:rFonts w:ascii="Arial" w:hAnsi="Arial" w:cs="Arial"/>
          <w:color w:val="000000"/>
          <w:lang w:val="sr-Latn-ME"/>
        </w:rPr>
        <w:t xml:space="preserve">Mjesto i datum: </w:t>
      </w:r>
      <w:r>
        <w:rPr>
          <w:rFonts w:ascii="Arial" w:hAnsi="Arial" w:cs="Arial"/>
          <w:color w:val="000000"/>
          <w:lang w:val="sr-Latn-ME"/>
        </w:rPr>
        <w:t>Herceg Nov</w:t>
      </w:r>
      <w:r w:rsidRPr="00526E86">
        <w:rPr>
          <w:rFonts w:ascii="Arial" w:hAnsi="Arial" w:cs="Arial"/>
          <w:lang w:val="sr-Latn-ME"/>
        </w:rPr>
        <w:t xml:space="preserve">i, </w:t>
      </w:r>
      <w:r w:rsidR="000E0551" w:rsidRPr="00526E86">
        <w:rPr>
          <w:rFonts w:ascii="Arial" w:hAnsi="Arial" w:cs="Arial"/>
          <w:lang w:val="sr-Latn-ME"/>
        </w:rPr>
        <w:t xml:space="preserve"> </w:t>
      </w:r>
      <w:r w:rsidR="00484BE0">
        <w:rPr>
          <w:rFonts w:ascii="Arial" w:hAnsi="Arial" w:cs="Arial"/>
          <w:lang w:val="sr-Latn-ME"/>
        </w:rPr>
        <w:t>31.12.2024.g</w:t>
      </w:r>
    </w:p>
    <w:p w:rsidR="00167DDA" w:rsidRPr="002462D1" w:rsidRDefault="00167DDA" w:rsidP="00167DDA">
      <w:pPr>
        <w:rPr>
          <w:rFonts w:ascii="Arial" w:hAnsi="Arial" w:cs="Arial"/>
          <w:lang w:val="sr-Latn-ME"/>
        </w:rPr>
      </w:pPr>
    </w:p>
    <w:p w:rsidR="00167DDA" w:rsidRPr="008E4EF5" w:rsidRDefault="00167DDA" w:rsidP="00167DDA">
      <w:pPr>
        <w:tabs>
          <w:tab w:val="left" w:pos="851"/>
          <w:tab w:val="right" w:pos="3402"/>
        </w:tabs>
        <w:jc w:val="both"/>
        <w:rPr>
          <w:rFonts w:ascii="Liberation Serif" w:hAnsi="Liberation Serif" w:cs="Liberation Serif"/>
          <w:b/>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 i 3/23</w:t>
      </w:r>
      <w:r w:rsidR="00A212B3">
        <w:rPr>
          <w:rFonts w:ascii="Arial" w:hAnsi="Arial" w:cs="Arial"/>
          <w:lang w:val="sr-Latn-ME"/>
        </w:rPr>
        <w:t xml:space="preserve">, </w:t>
      </w:r>
      <w:r>
        <w:rPr>
          <w:rFonts w:ascii="Arial" w:hAnsi="Arial" w:cs="Arial"/>
          <w:lang w:val="sr-Latn-ME"/>
        </w:rPr>
        <w:t>)</w:t>
      </w:r>
      <w:r w:rsidRPr="002462D1">
        <w:rPr>
          <w:rFonts w:ascii="Arial" w:hAnsi="Arial" w:cs="Arial"/>
          <w:lang w:val="sr-Latn-ME"/>
        </w:rPr>
        <w:t xml:space="preserve"> </w:t>
      </w:r>
      <w:r w:rsidRPr="00E86BB7">
        <w:rPr>
          <w:rFonts w:ascii="Liberation Serif" w:hAnsi="Liberation Serif" w:cs="Liberation Serif"/>
          <w:b/>
          <w:lang w:val="it-IT"/>
        </w:rPr>
        <w:t>Doo</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Dru</w:t>
      </w:r>
      <w:r w:rsidRPr="008E4EF5">
        <w:rPr>
          <w:rFonts w:ascii="Liberation Serif" w:hAnsi="Liberation Serif" w:cs="Liberation Serif"/>
          <w:b/>
          <w:lang w:val="sr-Latn-ME"/>
        </w:rPr>
        <w:t>š</w:t>
      </w:r>
      <w:r w:rsidRPr="00E86BB7">
        <w:rPr>
          <w:rFonts w:ascii="Liberation Serif" w:hAnsi="Liberation Serif" w:cs="Liberation Serif"/>
          <w:b/>
          <w:lang w:val="it-IT"/>
        </w:rPr>
        <w:t>tvo</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za</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izgradnju</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vodovodne</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i</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kanalizacione</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infrastrukture</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u</w:t>
      </w:r>
      <w:r w:rsidRPr="008E4EF5">
        <w:rPr>
          <w:rFonts w:ascii="Liberation Serif" w:hAnsi="Liberation Serif" w:cs="Liberation Serif"/>
          <w:b/>
          <w:lang w:val="sr-Latn-ME"/>
        </w:rPr>
        <w:t xml:space="preserve"> </w:t>
      </w:r>
      <w:r>
        <w:rPr>
          <w:rFonts w:ascii="Liberation Serif" w:hAnsi="Liberation Serif" w:cs="Liberation Serif"/>
          <w:b/>
          <w:lang w:val="it-IT"/>
        </w:rPr>
        <w:t>op</w:t>
      </w:r>
      <w:r w:rsidRPr="008E4EF5">
        <w:rPr>
          <w:rFonts w:ascii="Liberation Serif" w:hAnsi="Liberation Serif" w:cs="Liberation Serif"/>
          <w:b/>
          <w:lang w:val="sr-Latn-ME"/>
        </w:rPr>
        <w:t>š</w:t>
      </w:r>
      <w:r>
        <w:rPr>
          <w:rFonts w:ascii="Liberation Serif" w:hAnsi="Liberation Serif" w:cs="Liberation Serif"/>
          <w:b/>
          <w:lang w:val="it-IT"/>
        </w:rPr>
        <w:t>tini</w:t>
      </w:r>
      <w:r w:rsidRPr="008E4EF5">
        <w:rPr>
          <w:rFonts w:ascii="Liberation Serif" w:hAnsi="Liberation Serif" w:cs="Liberation Serif"/>
          <w:b/>
          <w:lang w:val="sr-Latn-ME"/>
        </w:rPr>
        <w:t xml:space="preserve"> </w:t>
      </w:r>
      <w:r>
        <w:rPr>
          <w:rFonts w:ascii="Liberation Serif" w:hAnsi="Liberation Serif" w:cs="Liberation Serif"/>
          <w:b/>
          <w:lang w:val="it-IT"/>
        </w:rPr>
        <w:t>Herceg</w:t>
      </w:r>
      <w:r w:rsidRPr="008E4EF5">
        <w:rPr>
          <w:rFonts w:ascii="Liberation Serif" w:hAnsi="Liberation Serif" w:cs="Liberation Serif"/>
          <w:b/>
          <w:lang w:val="sr-Latn-ME"/>
        </w:rPr>
        <w:t xml:space="preserve"> </w:t>
      </w:r>
      <w:r>
        <w:rPr>
          <w:rFonts w:ascii="Liberation Serif" w:hAnsi="Liberation Serif" w:cs="Liberation Serif"/>
          <w:b/>
          <w:lang w:val="it-IT"/>
        </w:rPr>
        <w:t>Novi</w:t>
      </w:r>
      <w:r w:rsidRPr="008E4EF5">
        <w:rPr>
          <w:rFonts w:ascii="Liberation Serif" w:hAnsi="Liberation Serif" w:cs="Liberation Serif"/>
          <w:b/>
          <w:lang w:val="sr-Latn-ME"/>
        </w:rPr>
        <w:t xml:space="preserve">” </w:t>
      </w:r>
      <w:r>
        <w:rPr>
          <w:rFonts w:ascii="Liberation Serif" w:hAnsi="Liberation Serif" w:cs="Liberation Serif"/>
          <w:b/>
          <w:lang w:val="it-IT"/>
        </w:rPr>
        <w:t>Herceg</w:t>
      </w:r>
      <w:r w:rsidRPr="008E4EF5">
        <w:rPr>
          <w:rFonts w:ascii="Liberation Serif" w:hAnsi="Liberation Serif" w:cs="Liberation Serif"/>
          <w:b/>
          <w:lang w:val="sr-Latn-ME"/>
        </w:rPr>
        <w:t xml:space="preserve"> </w:t>
      </w:r>
      <w:r>
        <w:rPr>
          <w:rFonts w:ascii="Liberation Serif" w:hAnsi="Liberation Serif" w:cs="Liberation Serif"/>
          <w:b/>
          <w:lang w:val="it-IT"/>
        </w:rPr>
        <w:t>Novi</w:t>
      </w:r>
      <w:r w:rsidRPr="008E4EF5">
        <w:rPr>
          <w:rFonts w:ascii="Liberation Serif" w:hAnsi="Liberation Serif" w:cs="Liberation Serif"/>
          <w:b/>
          <w:lang w:val="sr-Latn-ME"/>
        </w:rPr>
        <w:t xml:space="preserve">   </w:t>
      </w:r>
      <w:r w:rsidRPr="002462D1">
        <w:rPr>
          <w:rFonts w:ascii="Arial" w:hAnsi="Arial" w:cs="Arial"/>
          <w:lang w:val="sr-Latn-ME"/>
        </w:rPr>
        <w:t>objavljuje</w:t>
      </w:r>
      <w:r w:rsidRPr="002462D1">
        <w:rPr>
          <w:rFonts w:ascii="Arial" w:hAnsi="Arial" w:cs="Arial"/>
          <w:b/>
          <w:bCs/>
          <w:color w:val="000000"/>
          <w:lang w:val="sr-Latn-ME"/>
        </w:rPr>
        <w:t xml:space="preserve">        </w:t>
      </w:r>
    </w:p>
    <w:p w:rsidR="00167DDA" w:rsidRPr="002462D1" w:rsidRDefault="00167DDA" w:rsidP="00167DDA">
      <w:pPr>
        <w:tabs>
          <w:tab w:val="left" w:pos="1276"/>
          <w:tab w:val="left" w:pos="3261"/>
        </w:tabs>
        <w:jc w:val="both"/>
        <w:rPr>
          <w:rFonts w:ascii="Arial" w:hAnsi="Arial" w:cs="Arial"/>
          <w:b/>
          <w:bCs/>
          <w:color w:val="000000"/>
          <w:lang w:val="sr-Latn-ME"/>
        </w:rPr>
      </w:pPr>
    </w:p>
    <w:p w:rsidR="00167DDA" w:rsidRPr="002462D1" w:rsidRDefault="00167DDA" w:rsidP="00167DDA">
      <w:pPr>
        <w:tabs>
          <w:tab w:val="left" w:pos="1276"/>
          <w:tab w:val="left" w:pos="3261"/>
        </w:tabs>
        <w:jc w:val="both"/>
        <w:rPr>
          <w:rFonts w:ascii="Arial" w:hAnsi="Arial" w:cs="Arial"/>
          <w:b/>
          <w:bCs/>
          <w:color w:val="000000"/>
          <w:lang w:val="sr-Latn-ME"/>
        </w:rPr>
      </w:pPr>
    </w:p>
    <w:p w:rsidR="00167DDA" w:rsidRPr="002462D1" w:rsidRDefault="00167DDA" w:rsidP="00167DDA">
      <w:pPr>
        <w:tabs>
          <w:tab w:val="left" w:pos="1276"/>
          <w:tab w:val="left" w:pos="3261"/>
        </w:tabs>
        <w:jc w:val="both"/>
        <w:rPr>
          <w:rFonts w:ascii="Arial" w:hAnsi="Arial" w:cs="Arial"/>
          <w:b/>
          <w:bCs/>
          <w:color w:val="000000"/>
          <w:lang w:val="sr-Latn-ME"/>
        </w:rPr>
      </w:pPr>
    </w:p>
    <w:p w:rsidR="00167DDA" w:rsidRPr="002462D1" w:rsidRDefault="00167DDA" w:rsidP="00167DDA">
      <w:pPr>
        <w:tabs>
          <w:tab w:val="left" w:pos="1276"/>
          <w:tab w:val="left" w:pos="3261"/>
        </w:tabs>
        <w:jc w:val="both"/>
        <w:rPr>
          <w:rFonts w:ascii="Arial" w:hAnsi="Arial" w:cs="Arial"/>
          <w:b/>
          <w:bCs/>
          <w:color w:val="000000"/>
          <w:lang w:val="sr-Latn-ME"/>
        </w:rPr>
      </w:pPr>
    </w:p>
    <w:p w:rsidR="00167DDA" w:rsidRPr="002462D1" w:rsidRDefault="00167DDA" w:rsidP="00167DDA">
      <w:pPr>
        <w:tabs>
          <w:tab w:val="left" w:pos="1276"/>
          <w:tab w:val="left" w:pos="3261"/>
        </w:tabs>
        <w:jc w:val="both"/>
        <w:rPr>
          <w:rFonts w:ascii="Arial" w:hAnsi="Arial" w:cs="Arial"/>
          <w:b/>
          <w:bCs/>
          <w:color w:val="000000"/>
          <w:lang w:val="sr-Latn-ME"/>
        </w:rPr>
      </w:pPr>
    </w:p>
    <w:p w:rsidR="00167DDA" w:rsidRPr="002462D1" w:rsidRDefault="00167DDA" w:rsidP="00167DDA">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167DDA" w:rsidRPr="002462D1" w:rsidRDefault="00167DDA" w:rsidP="00167DDA">
      <w:pPr>
        <w:keepNext/>
        <w:jc w:val="center"/>
        <w:outlineLvl w:val="0"/>
        <w:rPr>
          <w:rFonts w:ascii="Arial" w:hAnsi="Arial" w:cs="Arial"/>
          <w:b/>
          <w:bCs/>
          <w:color w:val="000000"/>
          <w:lang w:val="sr-Latn-ME"/>
        </w:rPr>
      </w:pPr>
    </w:p>
    <w:p w:rsidR="00167DDA" w:rsidRPr="002462D1" w:rsidRDefault="00167DDA" w:rsidP="00167DDA">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EB0793" w:rsidRPr="00090965" w:rsidRDefault="00EB0793" w:rsidP="00EB0793">
      <w:pPr>
        <w:rPr>
          <w:rFonts w:ascii="Arial" w:hAnsi="Arial" w:cs="Arial"/>
          <w:lang w:val="sv-SE"/>
        </w:rPr>
      </w:pPr>
      <w:r>
        <w:rPr>
          <w:rFonts w:ascii="Arial" w:hAnsi="Arial" w:cs="Arial"/>
          <w:b/>
          <w:bCs/>
          <w:color w:val="000000"/>
          <w:sz w:val="28"/>
          <w:szCs w:val="28"/>
          <w:lang w:val="sr-Latn-ME"/>
        </w:rPr>
        <w:t xml:space="preserve">      </w:t>
      </w:r>
      <w:r w:rsidR="00167DDA" w:rsidRPr="002462D1">
        <w:rPr>
          <w:rFonts w:ascii="Arial" w:hAnsi="Arial" w:cs="Arial"/>
          <w:b/>
          <w:bCs/>
          <w:color w:val="000000"/>
          <w:sz w:val="28"/>
          <w:szCs w:val="28"/>
          <w:lang w:val="sr-Latn-ME"/>
        </w:rPr>
        <w:t>ZA OTVORENI POSTUPAK JAVNE NABAVKE</w:t>
      </w:r>
      <w:r w:rsidR="008E4EF5">
        <w:rPr>
          <w:rFonts w:ascii="Arial" w:hAnsi="Arial" w:cs="Arial"/>
          <w:b/>
          <w:bCs/>
          <w:color w:val="000000"/>
          <w:sz w:val="28"/>
          <w:szCs w:val="28"/>
          <w:lang w:val="sr-Latn-ME"/>
        </w:rPr>
        <w:t xml:space="preserve"> RADO</w:t>
      </w:r>
      <w:r>
        <w:rPr>
          <w:rFonts w:ascii="Arial" w:hAnsi="Arial" w:cs="Arial"/>
          <w:b/>
          <w:bCs/>
          <w:color w:val="000000"/>
          <w:sz w:val="28"/>
          <w:szCs w:val="28"/>
          <w:lang w:val="sr-Latn-ME"/>
        </w:rPr>
        <w:t xml:space="preserve">VA </w:t>
      </w:r>
      <w:r w:rsidRPr="00EB0793">
        <w:rPr>
          <w:rFonts w:eastAsiaTheme="minorHAnsi"/>
          <w:lang w:val="sv-SE"/>
        </w:rPr>
        <w:t xml:space="preserve"> </w:t>
      </w:r>
      <w:r w:rsidR="002B12BC">
        <w:rPr>
          <w:rFonts w:eastAsiaTheme="minorHAnsi"/>
          <w:lang w:val="sv-SE"/>
        </w:rPr>
        <w:t xml:space="preserve">: </w:t>
      </w:r>
      <w:r>
        <w:rPr>
          <w:rFonts w:eastAsiaTheme="minorHAnsi"/>
          <w:lang w:val="sv-SE"/>
        </w:rPr>
        <w:t xml:space="preserve"> </w:t>
      </w:r>
    </w:p>
    <w:p w:rsidR="008E4EF5" w:rsidRPr="00EB0793" w:rsidRDefault="008E4EF5" w:rsidP="008E4EF5">
      <w:pPr>
        <w:jc w:val="center"/>
        <w:rPr>
          <w:rFonts w:ascii="Arial" w:hAnsi="Arial" w:cs="Arial"/>
          <w:b/>
          <w:bCs/>
          <w:color w:val="000000"/>
          <w:sz w:val="28"/>
          <w:szCs w:val="28"/>
          <w:lang w:val="sv-SE"/>
        </w:rPr>
      </w:pPr>
    </w:p>
    <w:p w:rsidR="00FF3735" w:rsidRDefault="001724B1" w:rsidP="008E4EF5">
      <w:pPr>
        <w:jc w:val="center"/>
        <w:rPr>
          <w:rFonts w:ascii="Arial" w:hAnsi="Arial" w:cs="Arial"/>
          <w:sz w:val="21"/>
          <w:szCs w:val="21"/>
          <w:shd w:val="clear" w:color="auto" w:fill="FFFFFF"/>
          <w:lang w:val="sr-Latn-ME"/>
        </w:rPr>
      </w:pPr>
      <w:r w:rsidRPr="008E4EF5">
        <w:rPr>
          <w:rFonts w:ascii="Arial" w:hAnsi="Arial" w:cs="Arial"/>
          <w:sz w:val="21"/>
          <w:szCs w:val="21"/>
          <w:shd w:val="clear" w:color="auto" w:fill="FFFFFF"/>
          <w:lang w:val="sr-Latn-ME"/>
        </w:rPr>
        <w:t xml:space="preserve"> </w:t>
      </w:r>
      <w:r w:rsidR="00FF3735">
        <w:rPr>
          <w:rFonts w:ascii="Arial" w:hAnsi="Arial" w:cs="Arial"/>
          <w:sz w:val="21"/>
          <w:szCs w:val="21"/>
          <w:shd w:val="clear" w:color="auto" w:fill="FFFFFF"/>
          <w:lang w:val="sv-SE"/>
        </w:rPr>
        <w:t xml:space="preserve"> </w:t>
      </w:r>
      <w:r w:rsidR="00FF3735">
        <w:rPr>
          <w:rFonts w:ascii="Arial" w:hAnsi="Arial" w:cs="Arial"/>
          <w:sz w:val="21"/>
          <w:szCs w:val="21"/>
          <w:shd w:val="clear" w:color="auto" w:fill="FFFFFF"/>
          <w:lang w:val="sr-Latn-ME"/>
        </w:rPr>
        <w:t xml:space="preserve"> </w:t>
      </w:r>
    </w:p>
    <w:p w:rsidR="001724B1" w:rsidRPr="002B12BC" w:rsidRDefault="008E4EF5" w:rsidP="008E4EF5">
      <w:pPr>
        <w:jc w:val="center"/>
        <w:rPr>
          <w:rFonts w:ascii="Arial" w:hAnsi="Arial" w:cs="Arial"/>
          <w:b/>
          <w:bCs/>
          <w:color w:val="000000"/>
          <w:sz w:val="28"/>
          <w:szCs w:val="28"/>
          <w:u w:val="single"/>
          <w:lang w:val="sr-Latn-ME"/>
        </w:rPr>
      </w:pPr>
      <w:r>
        <w:rPr>
          <w:rFonts w:ascii="Arial" w:hAnsi="Arial" w:cs="Arial"/>
          <w:sz w:val="21"/>
          <w:szCs w:val="21"/>
          <w:shd w:val="clear" w:color="auto" w:fill="FFFFFF"/>
          <w:lang w:val="sr-Latn-ME"/>
        </w:rPr>
        <w:t xml:space="preserve"> </w:t>
      </w:r>
      <w:r w:rsidRPr="002B12BC">
        <w:rPr>
          <w:rFonts w:ascii="Arial" w:hAnsi="Arial" w:cs="Arial"/>
          <w:b/>
          <w:sz w:val="28"/>
          <w:szCs w:val="28"/>
          <w:u w:val="single"/>
          <w:shd w:val="clear" w:color="auto" w:fill="FFFFFF"/>
          <w:lang w:val="sv-SE"/>
        </w:rPr>
        <w:t>Kanalizacioni</w:t>
      </w:r>
      <w:r w:rsidRPr="002B12BC">
        <w:rPr>
          <w:rFonts w:ascii="Arial" w:hAnsi="Arial" w:cs="Arial"/>
          <w:b/>
          <w:sz w:val="28"/>
          <w:szCs w:val="28"/>
          <w:u w:val="single"/>
          <w:shd w:val="clear" w:color="auto" w:fill="FFFFFF"/>
          <w:lang w:val="sr-Latn-ME"/>
        </w:rPr>
        <w:t xml:space="preserve"> </w:t>
      </w:r>
      <w:r w:rsidRPr="002B12BC">
        <w:rPr>
          <w:rFonts w:ascii="Arial" w:hAnsi="Arial" w:cs="Arial"/>
          <w:b/>
          <w:sz w:val="28"/>
          <w:szCs w:val="28"/>
          <w:u w:val="single"/>
          <w:shd w:val="clear" w:color="auto" w:fill="FFFFFF"/>
          <w:lang w:val="sv-SE"/>
        </w:rPr>
        <w:t>kolektor</w:t>
      </w:r>
      <w:r w:rsidRPr="002B12BC">
        <w:rPr>
          <w:rFonts w:ascii="Arial" w:hAnsi="Arial" w:cs="Arial"/>
          <w:b/>
          <w:sz w:val="28"/>
          <w:szCs w:val="28"/>
          <w:u w:val="single"/>
          <w:shd w:val="clear" w:color="auto" w:fill="FFFFFF"/>
          <w:lang w:val="sr-Latn-ME"/>
        </w:rPr>
        <w:t xml:space="preserve"> </w:t>
      </w:r>
      <w:r w:rsidR="00FF3735" w:rsidRPr="002B12BC">
        <w:rPr>
          <w:rFonts w:ascii="Arial" w:hAnsi="Arial" w:cs="Arial"/>
          <w:b/>
          <w:sz w:val="28"/>
          <w:szCs w:val="28"/>
          <w:u w:val="single"/>
          <w:shd w:val="clear" w:color="auto" w:fill="FFFFFF"/>
          <w:lang w:val="sr-Latn-ME"/>
        </w:rPr>
        <w:t>za naselje</w:t>
      </w:r>
      <w:r w:rsidR="00246D28" w:rsidRPr="002B12BC">
        <w:rPr>
          <w:rFonts w:ascii="Arial" w:hAnsi="Arial" w:cs="Arial"/>
          <w:b/>
          <w:sz w:val="28"/>
          <w:szCs w:val="28"/>
          <w:u w:val="single"/>
          <w:shd w:val="clear" w:color="auto" w:fill="FFFFFF"/>
          <w:lang w:val="sr-Latn-ME"/>
        </w:rPr>
        <w:t xml:space="preserve"> ČELA </w:t>
      </w:r>
      <w:r w:rsidR="00C50FAB" w:rsidRPr="002B12BC">
        <w:rPr>
          <w:rFonts w:ascii="Arial" w:hAnsi="Arial" w:cs="Arial"/>
          <w:b/>
          <w:sz w:val="28"/>
          <w:szCs w:val="28"/>
          <w:u w:val="single"/>
          <w:shd w:val="clear" w:color="auto" w:fill="FFFFFF"/>
          <w:lang w:val="sv-SE"/>
        </w:rPr>
        <w:t xml:space="preserve"> </w:t>
      </w:r>
      <w:r w:rsidR="002B12BC" w:rsidRPr="002B12BC">
        <w:rPr>
          <w:rFonts w:ascii="Arial" w:hAnsi="Arial" w:cs="Arial"/>
          <w:b/>
          <w:sz w:val="28"/>
          <w:szCs w:val="28"/>
          <w:u w:val="single"/>
          <w:shd w:val="clear" w:color="auto" w:fill="FFFFFF"/>
          <w:lang w:val="sv-SE"/>
        </w:rPr>
        <w:t>-ponovljena javna nabavka</w:t>
      </w:r>
    </w:p>
    <w:p w:rsidR="00663301" w:rsidRDefault="00663301" w:rsidP="00663301">
      <w:pPr>
        <w:jc w:val="both"/>
        <w:rPr>
          <w:rFonts w:ascii="Arial" w:hAnsi="Arial" w:cs="Arial"/>
          <w:color w:val="000000"/>
          <w:lang w:val="sr-Latn-ME"/>
        </w:rPr>
      </w:pPr>
    </w:p>
    <w:p w:rsidR="00A038D7" w:rsidRDefault="00663301" w:rsidP="00663301">
      <w:pPr>
        <w:jc w:val="both"/>
        <w:rPr>
          <w:rFonts w:ascii="Arial" w:hAnsi="Arial" w:cs="Arial"/>
          <w:color w:val="000000"/>
          <w:lang w:val="sr-Latn-ME"/>
        </w:rPr>
      </w:pPr>
      <w:r>
        <w:rPr>
          <w:rFonts w:ascii="Arial" w:hAnsi="Arial" w:cs="Arial"/>
          <w:color w:val="000000"/>
          <w:lang w:val="sr-Latn-ME"/>
        </w:rPr>
        <w:t xml:space="preserve">            </w:t>
      </w:r>
    </w:p>
    <w:p w:rsidR="00663301" w:rsidRPr="000E7865" w:rsidRDefault="00866B1D" w:rsidP="00663301">
      <w:pPr>
        <w:jc w:val="both"/>
        <w:rPr>
          <w:rFonts w:ascii="Arial" w:hAnsi="Arial" w:cs="Arial"/>
          <w:u w:val="single"/>
          <w:lang w:val="sr-Latn-ME"/>
        </w:rPr>
      </w:pPr>
      <w:r>
        <w:rPr>
          <w:rFonts w:ascii="Arial" w:hAnsi="Arial" w:cs="Arial"/>
          <w:b/>
          <w:color w:val="000000"/>
          <w:u w:val="single"/>
          <w:lang w:val="sr-Latn-ME"/>
        </w:rPr>
        <w:t xml:space="preserve">     </w:t>
      </w:r>
      <w:r w:rsidR="00663301" w:rsidRPr="00A038D7">
        <w:rPr>
          <w:rFonts w:ascii="Arial" w:hAnsi="Arial" w:cs="Arial"/>
          <w:b/>
          <w:color w:val="000000"/>
          <w:u w:val="single"/>
          <w:lang w:val="sr-Latn-ME"/>
        </w:rPr>
        <w:t xml:space="preserve">BROJ tenderske dokumentacije je </w:t>
      </w:r>
      <w:r w:rsidR="00663301" w:rsidRPr="000E7865">
        <w:rPr>
          <w:rFonts w:ascii="Arial" w:hAnsi="Arial" w:cs="Arial"/>
          <w:b/>
          <w:u w:val="single"/>
          <w:lang w:val="sr-Latn-ME"/>
        </w:rPr>
        <w:t xml:space="preserve">: </w:t>
      </w:r>
      <w:r w:rsidR="002B12BC">
        <w:rPr>
          <w:rFonts w:ascii="Arial" w:hAnsi="Arial" w:cs="Arial"/>
          <w:b/>
          <w:sz w:val="28"/>
          <w:szCs w:val="28"/>
          <w:u w:val="single"/>
          <w:lang w:val="sr-Latn-ME"/>
        </w:rPr>
        <w:t xml:space="preserve"> 10/24</w:t>
      </w:r>
    </w:p>
    <w:p w:rsidR="008E4EF5" w:rsidRPr="00A038D7" w:rsidRDefault="008E4EF5" w:rsidP="00167DDA">
      <w:pPr>
        <w:jc w:val="both"/>
        <w:rPr>
          <w:rFonts w:ascii="Arial" w:hAnsi="Arial" w:cs="Arial"/>
          <w:color w:val="000000"/>
          <w:u w:val="single"/>
          <w:lang w:val="sr-Latn-ME"/>
        </w:rPr>
      </w:pPr>
    </w:p>
    <w:p w:rsidR="008E4EF5" w:rsidRDefault="008E4EF5" w:rsidP="00167DDA">
      <w:pPr>
        <w:jc w:val="both"/>
        <w:rPr>
          <w:rFonts w:ascii="Arial" w:hAnsi="Arial" w:cs="Arial"/>
          <w:color w:val="000000"/>
          <w:lang w:val="sr-Latn-ME"/>
        </w:rPr>
      </w:pPr>
    </w:p>
    <w:p w:rsidR="00A038D7" w:rsidRDefault="00A038D7" w:rsidP="00167DDA">
      <w:pPr>
        <w:jc w:val="both"/>
        <w:rPr>
          <w:rFonts w:ascii="Arial" w:hAnsi="Arial" w:cs="Arial"/>
          <w:color w:val="000000"/>
          <w:lang w:val="sr-Latn-ME"/>
        </w:rPr>
      </w:pPr>
    </w:p>
    <w:p w:rsidR="00A038D7" w:rsidRDefault="00A038D7" w:rsidP="00167DDA">
      <w:pPr>
        <w:jc w:val="both"/>
        <w:rPr>
          <w:rFonts w:ascii="Arial" w:hAnsi="Arial" w:cs="Arial"/>
          <w:color w:val="000000"/>
          <w:lang w:val="sr-Latn-ME"/>
        </w:rPr>
      </w:pPr>
    </w:p>
    <w:p w:rsidR="00A038D7" w:rsidRDefault="00A038D7" w:rsidP="00167DDA">
      <w:pPr>
        <w:jc w:val="both"/>
        <w:rPr>
          <w:rFonts w:ascii="Arial" w:hAnsi="Arial" w:cs="Arial"/>
          <w:color w:val="000000"/>
          <w:lang w:val="sr-Latn-ME"/>
        </w:rPr>
      </w:pPr>
    </w:p>
    <w:p w:rsidR="00167DDA" w:rsidRDefault="00167DDA" w:rsidP="00167DDA">
      <w:pPr>
        <w:jc w:val="both"/>
        <w:rPr>
          <w:rFonts w:ascii="Arial" w:hAnsi="Arial" w:cs="Arial"/>
          <w:color w:val="000000"/>
          <w:lang w:val="sr-Latn-ME"/>
        </w:rPr>
      </w:pPr>
      <w:r w:rsidRPr="002462D1">
        <w:rPr>
          <w:rFonts w:ascii="Arial" w:hAnsi="Arial" w:cs="Arial"/>
          <w:color w:val="000000"/>
          <w:lang w:val="sr-Latn-ME"/>
        </w:rPr>
        <w:t>Predmet nabavke se nabavlja:</w:t>
      </w:r>
    </w:p>
    <w:p w:rsidR="001724B1" w:rsidRPr="002462D1" w:rsidRDefault="001724B1" w:rsidP="00167DDA">
      <w:pPr>
        <w:jc w:val="both"/>
        <w:rPr>
          <w:rFonts w:ascii="Arial" w:hAnsi="Arial" w:cs="Arial"/>
          <w:color w:val="000000"/>
          <w:lang w:val="sr-Latn-ME"/>
        </w:rPr>
      </w:pPr>
    </w:p>
    <w:p w:rsidR="00167DDA" w:rsidRPr="002462D1" w:rsidRDefault="00167DDA" w:rsidP="00167DDA">
      <w:pPr>
        <w:jc w:val="both"/>
        <w:rPr>
          <w:rFonts w:ascii="Arial" w:hAnsi="Arial" w:cs="Arial"/>
          <w:color w:val="000000"/>
          <w:lang w:val="sr-Latn-ME"/>
        </w:rPr>
      </w:pPr>
    </w:p>
    <w:p w:rsidR="00167DDA" w:rsidRPr="002462D1" w:rsidRDefault="00A038D7" w:rsidP="00167DDA">
      <w:pPr>
        <w:jc w:val="both"/>
        <w:rPr>
          <w:rFonts w:ascii="Arial" w:hAnsi="Arial" w:cs="Arial"/>
          <w:color w:val="000000"/>
          <w:lang w:val="sr-Latn-ME"/>
        </w:rPr>
      </w:pPr>
      <w:r>
        <w:rPr>
          <w:rFonts w:ascii="Arial" w:hAnsi="Arial" w:cs="Arial"/>
          <w:color w:val="000000"/>
          <w:lang w:val="sr-Latn-ME"/>
        </w:rPr>
        <w:t>-</w:t>
      </w:r>
      <w:r w:rsidR="00167DDA" w:rsidRPr="002462D1">
        <w:rPr>
          <w:rFonts w:ascii="Arial" w:hAnsi="Arial" w:cs="Arial"/>
          <w:color w:val="000000"/>
          <w:lang w:val="sr-Latn-ME"/>
        </w:rPr>
        <w:t xml:space="preserve"> kao cjelina </w:t>
      </w:r>
    </w:p>
    <w:p w:rsidR="00167DDA" w:rsidRPr="002462D1" w:rsidRDefault="00167DDA" w:rsidP="00167DDA">
      <w:pPr>
        <w:jc w:val="both"/>
        <w:rPr>
          <w:rFonts w:ascii="Arial" w:hAnsi="Arial" w:cs="Arial"/>
          <w:color w:val="000000"/>
          <w:lang w:val="sr-Latn-ME"/>
        </w:rPr>
      </w:pPr>
      <w:r>
        <w:rPr>
          <w:rFonts w:ascii="Arial" w:hAnsi="Arial" w:cs="Arial"/>
          <w:color w:val="000000"/>
          <w:lang w:val="sr-Latn-ME"/>
        </w:rPr>
        <w:t xml:space="preserve"> </w:t>
      </w: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1"/>
      <w:r w:rsidRPr="002462D1">
        <w:rPr>
          <w:rFonts w:ascii="Arial" w:hAnsi="Arial"/>
          <w:b/>
          <w:color w:val="000000"/>
          <w:szCs w:val="32"/>
          <w:lang w:val="sr-Latn-ME"/>
        </w:rPr>
        <w:t xml:space="preserve"> </w:t>
      </w:r>
    </w:p>
    <w:p w:rsidR="00167DDA" w:rsidRPr="002462D1" w:rsidRDefault="00167DDA" w:rsidP="00167DDA">
      <w:pPr>
        <w:rPr>
          <w:rFonts w:ascii="Arial" w:hAnsi="Arial" w:cs="Arial"/>
          <w:b/>
          <w:bCs/>
          <w:color w:val="000000"/>
          <w:lang w:val="sr-Latn-ME"/>
        </w:rPr>
      </w:pPr>
      <w:r w:rsidRPr="002462D1">
        <w:rPr>
          <w:rFonts w:ascii="Arial" w:hAnsi="Arial" w:cs="Arial"/>
          <w:b/>
          <w:bCs/>
          <w:color w:val="000000"/>
          <w:lang w:val="sr-Latn-ME"/>
        </w:rPr>
        <w:tab/>
      </w:r>
    </w:p>
    <w:p w:rsidR="00167DDA" w:rsidRPr="002462D1" w:rsidRDefault="00167DDA" w:rsidP="00167DDA">
      <w:pPr>
        <w:ind w:left="360"/>
        <w:jc w:val="center"/>
        <w:rPr>
          <w:rFonts w:ascii="Arial" w:hAnsi="Arial" w:cs="Arial"/>
          <w:b/>
          <w:bCs/>
          <w:color w:val="000000"/>
          <w:lang w:val="sr-Latn-ME"/>
        </w:rPr>
      </w:pPr>
    </w:p>
    <w:p w:rsidR="00167DDA" w:rsidRPr="002462D1" w:rsidRDefault="00167DDA" w:rsidP="00167DDA">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rsidR="00167DDA" w:rsidRPr="002462D1" w:rsidRDefault="00167DDA" w:rsidP="00167DDA">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rsidR="00167DDA" w:rsidRPr="002462D1" w:rsidRDefault="00167DDA" w:rsidP="00167DDA">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rsidR="00167DDA" w:rsidRPr="002462D1" w:rsidRDefault="00167DDA" w:rsidP="00167DDA">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rsidR="00167DDA" w:rsidRPr="002462D1" w:rsidRDefault="00167DDA" w:rsidP="00167DDA">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rsidR="00167DDA" w:rsidRPr="002462D1" w:rsidRDefault="00167DDA" w:rsidP="00167DD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rsidR="00167DDA" w:rsidRPr="002462D1" w:rsidRDefault="00167DDA" w:rsidP="00167DD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rsidR="00167DDA" w:rsidRPr="002462D1" w:rsidRDefault="00167DDA" w:rsidP="00167DD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rsidR="00167DDA" w:rsidRPr="002462D1" w:rsidRDefault="00167DDA" w:rsidP="00167DD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rsidR="00167DDA" w:rsidRPr="002462D1" w:rsidRDefault="00167DDA" w:rsidP="00167DDA">
      <w:pPr>
        <w:rPr>
          <w:rFonts w:ascii="Calibri" w:eastAsia="Calibri" w:hAnsi="Calibri"/>
          <w:color w:val="000000"/>
          <w:sz w:val="22"/>
          <w:szCs w:val="22"/>
          <w:lang w:val="sr-Latn-ME"/>
        </w:rPr>
      </w:pPr>
    </w:p>
    <w:p w:rsidR="00167DDA" w:rsidRPr="002462D1" w:rsidRDefault="00167DDA" w:rsidP="00167DD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2"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2"/>
    </w:p>
    <w:p w:rsidR="00167DDA" w:rsidRPr="002462D1" w:rsidRDefault="00167DDA" w:rsidP="00167DDA">
      <w:pPr>
        <w:rPr>
          <w:rFonts w:ascii="Calibri" w:eastAsia="Calibri" w:hAnsi="Calibri"/>
          <w:color w:val="000000"/>
          <w:sz w:val="22"/>
          <w:szCs w:val="22"/>
          <w:lang w:val="sr-Latn-ME"/>
        </w:rPr>
      </w:pPr>
    </w:p>
    <w:p w:rsidR="00167DDA" w:rsidRPr="002462D1" w:rsidRDefault="00167DDA" w:rsidP="00167DDA">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rsidR="00167DDA" w:rsidRPr="00F416FB" w:rsidRDefault="00167DDA" w:rsidP="00167DDA">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rsidR="00167DDA" w:rsidRPr="00F416FB"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3"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3"/>
    </w:p>
    <w:p w:rsidR="00167DDA" w:rsidRPr="002462D1" w:rsidRDefault="00167DDA" w:rsidP="00167DDA">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rsidR="00167DDA" w:rsidRPr="002462D1" w:rsidRDefault="00167DDA" w:rsidP="00167DDA">
      <w:pPr>
        <w:spacing w:after="160" w:line="259" w:lineRule="auto"/>
        <w:jc w:val="both"/>
        <w:rPr>
          <w:rFonts w:ascii="Arial" w:eastAsia="Calibri" w:hAnsi="Arial" w:cs="Arial"/>
          <w:color w:val="000000"/>
          <w:sz w:val="22"/>
          <w:szCs w:val="22"/>
          <w:lang w:val="sr-Latn-ME"/>
        </w:rPr>
      </w:pPr>
    </w:p>
    <w:p w:rsidR="00F416FB" w:rsidRDefault="00167DDA" w:rsidP="00167DDA">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p>
    <w:p w:rsidR="00167DDA" w:rsidRPr="00F416FB" w:rsidRDefault="00117CFD" w:rsidP="00167DDA">
      <w:pPr>
        <w:spacing w:after="160" w:line="259" w:lineRule="auto"/>
        <w:jc w:val="both"/>
        <w:rPr>
          <w:rFonts w:ascii="Arial" w:eastAsia="Calibri" w:hAnsi="Arial" w:cs="Arial"/>
          <w:b/>
          <w:bCs/>
          <w:color w:val="000000"/>
          <w:sz w:val="22"/>
          <w:szCs w:val="22"/>
          <w:lang w:val="sr-Latn-ME"/>
        </w:rPr>
      </w:pPr>
      <w:r>
        <w:rPr>
          <w:rFonts w:ascii="Arial" w:eastAsia="Calibri" w:hAnsi="Arial" w:cs="Arial"/>
          <w:sz w:val="22"/>
          <w:szCs w:val="22"/>
          <w:lang w:val="sr-Latn-ME"/>
        </w:rPr>
        <w:t>-</w:t>
      </w:r>
      <w:r w:rsidR="00167DDA" w:rsidRPr="00F416FB">
        <w:rPr>
          <w:rFonts w:ascii="Arial" w:eastAsia="Calibri" w:hAnsi="Arial" w:cs="Arial"/>
          <w:sz w:val="22"/>
          <w:szCs w:val="22"/>
          <w:lang w:val="sr-Latn-ME"/>
        </w:rPr>
        <w:t xml:space="preserve"> kao cjeline je </w:t>
      </w:r>
      <w:r w:rsidR="00AF3663">
        <w:rPr>
          <w:rFonts w:ascii="Arial" w:eastAsia="Calibri" w:hAnsi="Arial" w:cs="Arial"/>
          <w:sz w:val="22"/>
          <w:szCs w:val="22"/>
          <w:lang w:val="sr-Latn-ME"/>
        </w:rPr>
        <w:t>170</w:t>
      </w:r>
      <w:r>
        <w:rPr>
          <w:rFonts w:ascii="Arial" w:eastAsia="Calibri" w:hAnsi="Arial" w:cs="Arial"/>
          <w:sz w:val="22"/>
          <w:szCs w:val="22"/>
          <w:lang w:val="sr-Latn-ME"/>
        </w:rPr>
        <w:t xml:space="preserve"> 000</w:t>
      </w:r>
      <w:r w:rsidR="00167DDA" w:rsidRPr="00F416FB">
        <w:rPr>
          <w:rFonts w:ascii="Arial" w:eastAsia="Calibri" w:hAnsi="Arial" w:cs="Arial"/>
          <w:sz w:val="22"/>
          <w:szCs w:val="22"/>
          <w:lang w:val="sr-Latn-ME"/>
        </w:rPr>
        <w:t>€;</w:t>
      </w:r>
    </w:p>
    <w:p w:rsidR="00F416FB" w:rsidRDefault="00F416FB" w:rsidP="00F2437E">
      <w:pPr>
        <w:tabs>
          <w:tab w:val="left" w:pos="0"/>
        </w:tabs>
        <w:jc w:val="both"/>
        <w:rPr>
          <w:rFonts w:ascii="Arial" w:eastAsia="Calibri" w:hAnsi="Arial" w:cs="Arial"/>
          <w:color w:val="000000"/>
          <w:sz w:val="22"/>
          <w:szCs w:val="22"/>
          <w:lang w:val="sr-Latn-ME"/>
        </w:rPr>
      </w:pPr>
    </w:p>
    <w:p w:rsidR="00F416FB" w:rsidRDefault="00F416FB" w:rsidP="00F2437E">
      <w:pPr>
        <w:tabs>
          <w:tab w:val="left" w:pos="0"/>
        </w:tabs>
        <w:jc w:val="both"/>
        <w:rPr>
          <w:rFonts w:ascii="Arial" w:eastAsia="Calibri" w:hAnsi="Arial" w:cs="Arial"/>
          <w:color w:val="000000"/>
          <w:sz w:val="22"/>
          <w:szCs w:val="22"/>
          <w:lang w:val="sr-Latn-ME"/>
        </w:rPr>
      </w:pPr>
    </w:p>
    <w:p w:rsidR="00167DDA" w:rsidRPr="00F416FB" w:rsidRDefault="00F2437E" w:rsidP="00F416FB">
      <w:pPr>
        <w:tabs>
          <w:tab w:val="left" w:pos="0"/>
        </w:tabs>
        <w:jc w:val="both"/>
        <w:rPr>
          <w:lang w:val="sl-SI"/>
        </w:rPr>
      </w:pPr>
      <w:r w:rsidRPr="00E86BB7">
        <w:t>Predmet</w:t>
      </w:r>
      <w:r w:rsidRPr="00F2437E">
        <w:rPr>
          <w:lang w:val="sr-Latn-ME"/>
        </w:rPr>
        <w:t xml:space="preserve"> </w:t>
      </w:r>
      <w:r w:rsidRPr="00E86BB7">
        <w:t>javne</w:t>
      </w:r>
      <w:r w:rsidRPr="00F2437E">
        <w:rPr>
          <w:lang w:val="sr-Latn-ME"/>
        </w:rPr>
        <w:t xml:space="preserve"> </w:t>
      </w:r>
      <w:r w:rsidRPr="00E86BB7">
        <w:t>nabavke</w:t>
      </w:r>
      <w:r w:rsidRPr="00F2437E">
        <w:rPr>
          <w:lang w:val="sr-Latn-ME"/>
        </w:rPr>
        <w:t xml:space="preserve"> </w:t>
      </w:r>
      <w:r w:rsidRPr="00E86BB7">
        <w:t>se</w:t>
      </w:r>
      <w:r w:rsidRPr="00F2437E">
        <w:rPr>
          <w:lang w:val="sr-Latn-ME"/>
        </w:rPr>
        <w:t xml:space="preserve"> </w:t>
      </w:r>
      <w:r w:rsidRPr="00E86BB7">
        <w:t>nabavlja</w:t>
      </w:r>
      <w:r w:rsidRPr="00F2437E">
        <w:rPr>
          <w:lang w:val="sr-Latn-ME"/>
        </w:rPr>
        <w:t xml:space="preserve"> </w:t>
      </w:r>
      <w:r w:rsidRPr="00E86BB7">
        <w:t>kao</w:t>
      </w:r>
      <w:r w:rsidRPr="00F2437E">
        <w:rPr>
          <w:lang w:val="sr-Latn-ME"/>
        </w:rPr>
        <w:t xml:space="preserve"> </w:t>
      </w:r>
      <w:r w:rsidRPr="00E86BB7">
        <w:t>cjelina</w:t>
      </w:r>
      <w:r w:rsidRPr="00F2437E">
        <w:rPr>
          <w:lang w:val="sr-Latn-ME"/>
        </w:rPr>
        <w:t xml:space="preserve">, </w:t>
      </w:r>
      <w:r w:rsidRPr="00E86BB7">
        <w:t>jer</w:t>
      </w:r>
      <w:r w:rsidRPr="00F2437E">
        <w:rPr>
          <w:lang w:val="sr-Latn-ME"/>
        </w:rPr>
        <w:t xml:space="preserve"> </w:t>
      </w:r>
      <w:r w:rsidRPr="00E86BB7">
        <w:t>je</w:t>
      </w:r>
      <w:r w:rsidRPr="00F2437E">
        <w:rPr>
          <w:lang w:val="sr-Latn-ME"/>
        </w:rPr>
        <w:t xml:space="preserve"> </w:t>
      </w:r>
      <w:r w:rsidRPr="00021D37">
        <w:rPr>
          <w:lang w:val="sl-SI"/>
        </w:rPr>
        <w:t xml:space="preserve">izvodjenje radova   neophodno izvesti i završiti u </w:t>
      </w:r>
      <w:proofErr w:type="gramStart"/>
      <w:r w:rsidRPr="00021D37">
        <w:rPr>
          <w:lang w:val="sl-SI"/>
        </w:rPr>
        <w:t>kontinuitetu ,</w:t>
      </w:r>
      <w:proofErr w:type="gramEnd"/>
      <w:r w:rsidRPr="00021D37">
        <w:rPr>
          <w:lang w:val="sl-SI"/>
        </w:rPr>
        <w:t xml:space="preserve"> u roku po tenderskoj dokumentaciji, </w:t>
      </w:r>
      <w:r>
        <w:rPr>
          <w:lang w:val="sl-SI"/>
        </w:rPr>
        <w:t xml:space="preserve">i ponudi, </w:t>
      </w:r>
      <w:r w:rsidRPr="00021D37">
        <w:rPr>
          <w:lang w:val="sl-SI"/>
        </w:rPr>
        <w:t>kao jedinstvenu cjelinu i predmet nabavke nije moguće podijeliti na partije.</w:t>
      </w:r>
    </w:p>
    <w:p w:rsidR="00167DDA" w:rsidRPr="002462D1" w:rsidRDefault="00167DDA" w:rsidP="00167DDA">
      <w:pPr>
        <w:jc w:val="both"/>
        <w:rPr>
          <w:rFonts w:ascii="Arial" w:hAnsi="Arial" w:cs="Arial"/>
          <w:color w:val="000000"/>
          <w:lang w:val="sr-Latn-ME"/>
        </w:rPr>
      </w:pPr>
    </w:p>
    <w:p w:rsidR="00167DDA" w:rsidRPr="002462D1" w:rsidRDefault="00167DDA" w:rsidP="00167DDA">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rsidR="00167DDA" w:rsidRPr="002462D1" w:rsidRDefault="00167DDA" w:rsidP="00167DDA">
      <w:pPr>
        <w:jc w:val="both"/>
        <w:rPr>
          <w:rFonts w:ascii="Arial" w:hAnsi="Arial" w:cs="Arial"/>
          <w:color w:val="000000"/>
          <w:lang w:val="sr-Latn-ME"/>
        </w:rPr>
      </w:pP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t xml:space="preserve">Zajednička nabavka se sprovodi za </w:t>
      </w:r>
      <w:r>
        <w:rPr>
          <w:rFonts w:ascii="Arial" w:hAnsi="Arial" w:cs="Arial"/>
          <w:color w:val="000000"/>
          <w:lang w:val="sr-Latn-ME"/>
        </w:rPr>
        <w:t>– nije primjenljivo</w:t>
      </w:r>
    </w:p>
    <w:p w:rsidR="00167DDA" w:rsidRPr="002462D1" w:rsidRDefault="00167DDA" w:rsidP="00167DDA">
      <w:pPr>
        <w:jc w:val="both"/>
        <w:rPr>
          <w:rFonts w:ascii="Arial" w:hAnsi="Arial" w:cs="Arial"/>
          <w:color w:val="000000"/>
          <w:lang w:val="sr-Latn-ME"/>
        </w:rPr>
      </w:pPr>
    </w:p>
    <w:p w:rsidR="00167DDA" w:rsidRPr="002462D1" w:rsidRDefault="00167DDA" w:rsidP="00167DDA">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rsidR="00167DDA" w:rsidRPr="002462D1" w:rsidRDefault="00167DDA" w:rsidP="00167DDA">
      <w:pPr>
        <w:jc w:val="both"/>
        <w:rPr>
          <w:rFonts w:ascii="Arial" w:hAnsi="Arial" w:cs="Arial"/>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Centralizovana nabavka se sprovodi za</w:t>
      </w:r>
      <w:r>
        <w:rPr>
          <w:rFonts w:ascii="Arial" w:hAnsi="Arial" w:cs="Arial"/>
          <w:color w:val="000000"/>
          <w:lang w:val="sr-Latn-ME"/>
        </w:rPr>
        <w:t>– nije primjenljivo</w:t>
      </w:r>
    </w:p>
    <w:p w:rsidR="00167DDA" w:rsidRPr="002462D1" w:rsidRDefault="00167DDA" w:rsidP="00167DDA">
      <w:pPr>
        <w:jc w:val="both"/>
        <w:rPr>
          <w:rFonts w:ascii="Arial" w:hAnsi="Arial" w:cs="Arial"/>
          <w:lang w:val="sr-Latn-ME"/>
        </w:rPr>
      </w:pPr>
    </w:p>
    <w:p w:rsidR="00167DDA" w:rsidRPr="002462D1" w:rsidRDefault="00167DDA" w:rsidP="00167DD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rsidR="00167DDA" w:rsidRPr="002462D1" w:rsidRDefault="00167DDA" w:rsidP="00167DDA">
      <w:pPr>
        <w:jc w:val="both"/>
        <w:rPr>
          <w:rFonts w:ascii="Arial" w:hAnsi="Arial" w:cs="Arial"/>
          <w:lang w:val="sr-Latn-ME"/>
        </w:rPr>
      </w:pPr>
    </w:p>
    <w:p w:rsidR="00167DDA" w:rsidRPr="002462D1" w:rsidRDefault="00167DDA" w:rsidP="00167DDA">
      <w:pPr>
        <w:jc w:val="both"/>
        <w:rPr>
          <w:rFonts w:ascii="Arial" w:hAnsi="Arial" w:cs="Arial"/>
          <w:color w:val="222A35"/>
          <w:lang w:val="sr-Latn-ME"/>
        </w:rPr>
      </w:pPr>
      <w:r w:rsidRPr="002462D1">
        <w:rPr>
          <w:rFonts w:ascii="Arial" w:hAnsi="Arial" w:cs="Arial"/>
          <w:color w:val="222A35"/>
          <w:lang w:val="sr-Latn-ME"/>
        </w:rPr>
        <w:t>Elektronska aukcija će se sprovesti nakon ocjene ponuda, kao elektronski proces koji se ponavlja, radi postizanja nove (</w:t>
      </w:r>
      <w:r w:rsidRPr="002462D1">
        <w:rPr>
          <w:rFonts w:ascii="Arial" w:hAnsi="Arial" w:cs="Arial"/>
          <w:u w:val="single"/>
          <w:lang w:val="sr-Latn-ME"/>
        </w:rPr>
        <w:t>upisati kriterijum za koji se sprovodi elektronska aukcija)</w:t>
      </w:r>
      <w:r w:rsidRPr="002462D1">
        <w:rPr>
          <w:rFonts w:ascii="Arial" w:hAnsi="Arial" w:cs="Arial"/>
          <w:color w:val="222A35"/>
          <w:lang w:val="sr-Latn-ME"/>
        </w:rPr>
        <w:t xml:space="preserve">. </w:t>
      </w:r>
      <w:r>
        <w:rPr>
          <w:rFonts w:ascii="Arial" w:hAnsi="Arial" w:cs="Arial"/>
          <w:color w:val="000000"/>
          <w:lang w:val="sr-Latn-ME"/>
        </w:rPr>
        <w:t>– nije primjenljivo</w:t>
      </w:r>
    </w:p>
    <w:p w:rsidR="00167DDA" w:rsidRPr="002462D1" w:rsidRDefault="00167DDA" w:rsidP="00167DDA">
      <w:pPr>
        <w:jc w:val="both"/>
        <w:rPr>
          <w:rFonts w:ascii="Arial" w:hAnsi="Arial" w:cs="Arial"/>
          <w:lang w:val="sr-Latn-ME"/>
        </w:rPr>
      </w:pPr>
    </w:p>
    <w:p w:rsidR="00167DDA" w:rsidRPr="002462D1" w:rsidRDefault="00167DDA" w:rsidP="00167DD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rsidR="00167DDA" w:rsidRPr="002462D1" w:rsidRDefault="00167DDA" w:rsidP="00167DDA">
      <w:pPr>
        <w:jc w:val="both"/>
        <w:rPr>
          <w:rFonts w:ascii="Arial" w:hAnsi="Arial" w:cs="Arial"/>
          <w:color w:val="FF0000"/>
          <w:lang w:val="sr-Latn-ME"/>
        </w:rPr>
      </w:pPr>
    </w:p>
    <w:p w:rsidR="00167DDA" w:rsidRPr="002462D1" w:rsidRDefault="00167DDA" w:rsidP="00167DDA">
      <w:pPr>
        <w:jc w:val="both"/>
        <w:rPr>
          <w:rFonts w:ascii="Arial" w:hAnsi="Arial" w:cs="Arial"/>
          <w:color w:val="000000"/>
          <w:lang w:val="sr-Latn-ME"/>
        </w:rPr>
      </w:pPr>
      <w:r w:rsidRPr="002462D1">
        <w:rPr>
          <w:rFonts w:ascii="Arial" w:hAnsi="Arial" w:cs="Arial"/>
          <w:color w:val="222A35"/>
          <w:lang w:val="sr-Latn-ME"/>
        </w:rPr>
        <w:t xml:space="preserve">Elektronski katalog sastavlja ponuđač u skladu s tehničkim specifikacijama i u formi </w:t>
      </w:r>
      <w:r>
        <w:rPr>
          <w:rFonts w:ascii="Arial" w:hAnsi="Arial" w:cs="Arial"/>
          <w:color w:val="000000"/>
          <w:lang w:val="sr-Latn-ME"/>
        </w:rPr>
        <w:t>– nije primjenljivo</w:t>
      </w:r>
    </w:p>
    <w:p w:rsidR="00167DDA" w:rsidRPr="002462D1" w:rsidRDefault="00167DDA" w:rsidP="00167DD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167DDA" w:rsidRPr="002462D1" w:rsidRDefault="00167DDA" w:rsidP="00167DDA">
      <w:pPr>
        <w:jc w:val="both"/>
        <w:rPr>
          <w:rFonts w:ascii="Arial" w:hAnsi="Arial" w:cs="Arial"/>
          <w:b/>
          <w:bCs/>
          <w:color w:val="000000"/>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Mogućnost podnošenja ponude sa varijantama</w:t>
      </w:r>
    </w:p>
    <w:p w:rsidR="00167DDA" w:rsidRPr="002462D1" w:rsidRDefault="00167DDA" w:rsidP="00167DDA">
      <w:pPr>
        <w:jc w:val="both"/>
        <w:rPr>
          <w:rFonts w:ascii="Arial" w:hAnsi="Arial" w:cs="Arial"/>
          <w:lang w:val="sr-Latn-ME"/>
        </w:rPr>
      </w:pPr>
    </w:p>
    <w:p w:rsidR="00167DDA" w:rsidRPr="00167DDA" w:rsidRDefault="00167DDA" w:rsidP="00167DDA">
      <w:pPr>
        <w:pStyle w:val="ListParagraph"/>
        <w:numPr>
          <w:ilvl w:val="0"/>
          <w:numId w:val="8"/>
        </w:numPr>
        <w:jc w:val="both"/>
        <w:rPr>
          <w:rFonts w:ascii="Arial" w:hAnsi="Arial" w:cs="Arial"/>
          <w:color w:val="000000"/>
          <w:lang w:val="sr-Latn-ME"/>
        </w:rPr>
      </w:pPr>
      <w:r w:rsidRPr="00167DDA">
        <w:rPr>
          <w:rFonts w:ascii="Arial" w:hAnsi="Arial" w:cs="Arial"/>
          <w:lang w:val="sr-Latn-ME"/>
        </w:rPr>
        <w:t>Varijante ponude nijesu dozvoljene i neće biti razmatrane.</w:t>
      </w:r>
    </w:p>
    <w:p w:rsidR="00167DDA" w:rsidRPr="002462D1" w:rsidRDefault="00167DDA" w:rsidP="00167DDA">
      <w:pPr>
        <w:jc w:val="both"/>
        <w:rPr>
          <w:rFonts w:ascii="Arial" w:hAnsi="Arial" w:cs="Arial"/>
          <w:b/>
          <w:bCs/>
          <w:color w:val="FF0000"/>
          <w:lang w:val="sr-Latn-ME"/>
        </w:rPr>
      </w:pPr>
      <w:r>
        <w:rPr>
          <w:rFonts w:ascii="Arial" w:hAnsi="Arial" w:cs="Arial"/>
          <w:color w:val="000000"/>
          <w:lang w:val="sr-Latn-ME"/>
        </w:rPr>
        <w:t xml:space="preserve"> </w:t>
      </w:r>
    </w:p>
    <w:p w:rsidR="00167DDA" w:rsidRPr="002462D1" w:rsidRDefault="00167DDA" w:rsidP="00167DDA">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167DDA" w:rsidRPr="002462D1" w:rsidRDefault="00167DDA" w:rsidP="00167DDA">
      <w:pPr>
        <w:jc w:val="both"/>
        <w:rPr>
          <w:rFonts w:ascii="Arial" w:hAnsi="Arial" w:cs="Arial"/>
          <w:b/>
          <w:bCs/>
          <w:color w:val="FF0000"/>
          <w:lang w:val="sr-Latn-ME"/>
        </w:rPr>
      </w:pPr>
    </w:p>
    <w:p w:rsidR="00167DDA" w:rsidRPr="00167DDA" w:rsidRDefault="00167DDA" w:rsidP="00167DDA">
      <w:pPr>
        <w:pStyle w:val="ListParagraph"/>
        <w:numPr>
          <w:ilvl w:val="0"/>
          <w:numId w:val="8"/>
        </w:numPr>
        <w:jc w:val="both"/>
        <w:rPr>
          <w:rFonts w:ascii="Arial" w:hAnsi="Arial" w:cs="Arial"/>
          <w:lang w:val="sr-Latn-ME"/>
        </w:rPr>
      </w:pPr>
      <w:r w:rsidRPr="00167DDA">
        <w:rPr>
          <w:rFonts w:ascii="Arial" w:hAnsi="Arial" w:cs="Arial"/>
          <w:color w:val="000000"/>
          <w:lang w:val="sr-Latn-ME"/>
        </w:rPr>
        <w:t>Ne</w:t>
      </w:r>
    </w:p>
    <w:p w:rsidR="00167DDA" w:rsidRPr="002462D1" w:rsidRDefault="00167DDA" w:rsidP="00167DDA">
      <w:pPr>
        <w:jc w:val="both"/>
        <w:rPr>
          <w:rFonts w:ascii="Arial" w:hAnsi="Arial" w:cs="Arial"/>
          <w:b/>
          <w:bCs/>
          <w:color w:val="FF0000"/>
          <w:lang w:val="sr-Latn-ME"/>
        </w:rPr>
      </w:pPr>
      <w:r>
        <w:rPr>
          <w:rFonts w:ascii="Arial" w:hAnsi="Arial" w:cs="Arial"/>
          <w:color w:val="000000"/>
          <w:lang w:val="sr-Latn-ME"/>
        </w:rPr>
        <w:t xml:space="preserve"> </w:t>
      </w:r>
    </w:p>
    <w:p w:rsidR="00167DDA" w:rsidRPr="002462D1" w:rsidRDefault="00167DDA" w:rsidP="00167DDA">
      <w:pPr>
        <w:jc w:val="both"/>
        <w:rPr>
          <w:rFonts w:ascii="Arial" w:hAnsi="Arial" w:cs="Arial"/>
          <w:bCs/>
          <w:color w:val="000000"/>
          <w:lang w:val="sr-Latn-ME"/>
        </w:rPr>
      </w:pPr>
      <w:r w:rsidRPr="002462D1">
        <w:rPr>
          <w:rFonts w:ascii="Arial" w:hAnsi="Arial" w:cs="Arial"/>
          <w:bCs/>
          <w:color w:val="000000"/>
          <w:lang w:val="sr-Latn-ME"/>
        </w:rPr>
        <w:t>Vrsta i uslovi rezervisane nabavke</w:t>
      </w:r>
      <w:r>
        <w:rPr>
          <w:rFonts w:ascii="Arial" w:hAnsi="Arial" w:cs="Arial"/>
          <w:bCs/>
          <w:color w:val="000000"/>
          <w:lang w:val="sr-Latn-ME"/>
        </w:rPr>
        <w:t xml:space="preserve"> </w:t>
      </w:r>
      <w:r>
        <w:rPr>
          <w:rFonts w:ascii="Arial" w:hAnsi="Arial" w:cs="Arial"/>
          <w:color w:val="000000"/>
          <w:lang w:val="sr-Latn-ME"/>
        </w:rPr>
        <w:t>– nije primjenljivo</w:t>
      </w: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4" w:name="_Toc62730556"/>
      <w:r w:rsidRPr="002462D1">
        <w:rPr>
          <w:rFonts w:ascii="Arial" w:hAnsi="Arial"/>
          <w:b/>
          <w:szCs w:val="32"/>
          <w:lang w:val="sr-Latn-ME"/>
        </w:rPr>
        <w:t>NAČIN UTVRĐIVANJA EKVIVALENTNOSTI</w:t>
      </w:r>
      <w:bookmarkEnd w:id="4"/>
    </w:p>
    <w:p w:rsidR="00167DDA" w:rsidRPr="002462D1" w:rsidRDefault="00167DDA" w:rsidP="00167DDA">
      <w:pPr>
        <w:jc w:val="both"/>
        <w:rPr>
          <w:rFonts w:ascii="Arial" w:hAnsi="Arial" w:cs="Arial"/>
          <w:bCs/>
          <w:color w:val="FF0000"/>
          <w:lang w:val="sr-Latn-ME"/>
        </w:rPr>
      </w:pPr>
    </w:p>
    <w:p w:rsidR="00167DDA" w:rsidRPr="002462D1" w:rsidRDefault="00167DDA" w:rsidP="00167DDA">
      <w:pPr>
        <w:jc w:val="both"/>
        <w:rPr>
          <w:rFonts w:ascii="Arial" w:hAnsi="Arial" w:cs="Arial"/>
          <w:bCs/>
          <w:color w:val="FF0000"/>
          <w:lang w:val="sr-Latn-ME"/>
        </w:rPr>
      </w:pPr>
      <w:r w:rsidRPr="002462D1">
        <w:rPr>
          <w:rFonts w:ascii="Arial" w:hAnsi="Arial" w:cs="Arial"/>
          <w:bCs/>
          <w:color w:val="000000"/>
          <w:lang w:val="sr-Latn-ME"/>
        </w:rPr>
        <w:t>Način utvrđivanja ekvivalentnosti</w:t>
      </w:r>
      <w:r w:rsidR="00DC192E">
        <w:rPr>
          <w:rFonts w:ascii="Arial" w:hAnsi="Arial" w:cs="Arial"/>
          <w:bCs/>
          <w:color w:val="000000"/>
          <w:lang w:val="sr-Latn-ME"/>
        </w:rPr>
        <w:t xml:space="preserve"> </w:t>
      </w:r>
      <w:r w:rsidR="00053B53">
        <w:rPr>
          <w:rFonts w:ascii="Arial" w:hAnsi="Arial" w:cs="Arial"/>
          <w:color w:val="000000"/>
          <w:lang w:val="sr-Latn-ME"/>
        </w:rPr>
        <w:t>– nije primjenljivo</w:t>
      </w: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5" w:name="_Toc62730557"/>
      <w:r w:rsidRPr="002462D1">
        <w:rPr>
          <w:rFonts w:ascii="Arial" w:hAnsi="Arial"/>
          <w:b/>
          <w:szCs w:val="32"/>
          <w:lang w:val="sr-Latn-ME"/>
        </w:rPr>
        <w:t>OSNOVI ZA OBAVEZNO ISKLJUČENJE IZ POSTUPKA JAVNE NABAVKE</w:t>
      </w:r>
      <w:bookmarkEnd w:id="5"/>
    </w:p>
    <w:p w:rsidR="00167DDA" w:rsidRPr="002462D1" w:rsidRDefault="00167DDA" w:rsidP="00167DDA">
      <w:pPr>
        <w:jc w:val="both"/>
        <w:rPr>
          <w:rFonts w:ascii="Arial" w:hAnsi="Arial" w:cs="Arial"/>
          <w:lang w:val="sr-Latn-ME"/>
        </w:rPr>
      </w:pPr>
    </w:p>
    <w:p w:rsidR="00167DDA" w:rsidRDefault="00167DDA" w:rsidP="00167DDA">
      <w:pPr>
        <w:rPr>
          <w:rFonts w:ascii="Arial" w:hAnsi="Arial" w:cs="Arial"/>
          <w:lang w:val="sr-Latn-ME"/>
        </w:rPr>
      </w:pPr>
      <w:r w:rsidRPr="002462D1">
        <w:rPr>
          <w:rFonts w:ascii="Arial" w:hAnsi="Arial" w:cs="Arial"/>
          <w:lang w:val="sr-Latn-ME"/>
        </w:rPr>
        <w:t xml:space="preserve">Privredni subjekat će se isključiti iz postupka javne nabavke, ako: </w:t>
      </w:r>
    </w:p>
    <w:p w:rsidR="00167DDA" w:rsidRDefault="00167DDA" w:rsidP="00167DDA">
      <w:pPr>
        <w:numPr>
          <w:ilvl w:val="0"/>
          <w:numId w:val="5"/>
        </w:numPr>
        <w:rPr>
          <w:rFonts w:ascii="Arial" w:hAnsi="Arial" w:cs="Arial"/>
          <w:lang w:val="sr-Latn-ME"/>
        </w:rPr>
      </w:pPr>
      <w:bookmarkStart w:id="6" w:name="_Toc62730558"/>
      <w:r w:rsidRPr="002462D1">
        <w:rPr>
          <w:rFonts w:ascii="Arial" w:hAnsi="Arial" w:cs="Arial"/>
          <w:lang w:val="sr-Latn-ME"/>
        </w:rPr>
        <w:t>je vršio neprimjeren uticaj u smislu člana 38 stav 2 tačka 1 ovog zakona;</w:t>
      </w:r>
    </w:p>
    <w:p w:rsidR="00167DDA" w:rsidRDefault="00167DDA" w:rsidP="00167DDA">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rsidR="00167DDA" w:rsidRDefault="00167DDA" w:rsidP="00167DDA">
      <w:pPr>
        <w:numPr>
          <w:ilvl w:val="0"/>
          <w:numId w:val="5"/>
        </w:numPr>
        <w:rPr>
          <w:rFonts w:ascii="Arial" w:hAnsi="Arial" w:cs="Arial"/>
          <w:lang w:val="sr-Latn-ME"/>
        </w:rPr>
      </w:pPr>
      <w:r w:rsidRPr="002462D1">
        <w:rPr>
          <w:rFonts w:ascii="Arial" w:hAnsi="Arial" w:cs="Arial"/>
          <w:lang w:val="sr-Latn-ME"/>
        </w:rPr>
        <w:t>ne ispunjava uslov iz člana 99 ovog zakona;</w:t>
      </w:r>
    </w:p>
    <w:p w:rsidR="00167DDA" w:rsidRDefault="00167DDA" w:rsidP="00167DDA">
      <w:pPr>
        <w:numPr>
          <w:ilvl w:val="0"/>
          <w:numId w:val="5"/>
        </w:numPr>
        <w:rPr>
          <w:rFonts w:ascii="Arial" w:hAnsi="Arial" w:cs="Arial"/>
          <w:lang w:val="sr-Latn-ME"/>
        </w:rPr>
      </w:pPr>
      <w:r w:rsidRPr="002462D1">
        <w:rPr>
          <w:rFonts w:ascii="Arial" w:hAnsi="Arial" w:cs="Arial"/>
          <w:lang w:val="sr-Latn-ME"/>
        </w:rPr>
        <w:lastRenderedPageBreak/>
        <w:t>ne ispunjava uslov iz čl. 102, 104 ili 106 ovog zakona predviđen tenderskom dokumentacijom;</w:t>
      </w:r>
    </w:p>
    <w:p w:rsidR="00167DDA" w:rsidRDefault="00167DDA" w:rsidP="00167DDA">
      <w:pPr>
        <w:numPr>
          <w:ilvl w:val="0"/>
          <w:numId w:val="5"/>
        </w:numPr>
        <w:rPr>
          <w:rFonts w:ascii="Arial" w:hAnsi="Arial" w:cs="Arial"/>
          <w:lang w:val="sr-Latn-ME"/>
        </w:rPr>
      </w:pPr>
      <w:r w:rsidRPr="00180EED">
        <w:rPr>
          <w:rFonts w:ascii="Arial" w:hAnsi="Arial" w:cs="Arial"/>
          <w:lang w:val="sr-Latn-ME"/>
        </w:rPr>
        <w:t>nije dostavio izjavu privrednog subjekta ili dostavljena izjava ne sadrži</w:t>
      </w:r>
      <w:r w:rsidRPr="002462D1">
        <w:rPr>
          <w:rFonts w:ascii="Arial" w:hAnsi="Arial" w:cs="Arial"/>
          <w:lang w:val="sr-Latn-ME"/>
        </w:rPr>
        <w:t xml:space="preserve"> informacije i podatke tražene tenderskom dokumentacijom ili je nepravilno sačinjena;</w:t>
      </w:r>
    </w:p>
    <w:p w:rsidR="00167DDA" w:rsidRDefault="00167DDA" w:rsidP="00167DDA">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167DDA" w:rsidRDefault="00167DDA" w:rsidP="00167DDA">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167DDA" w:rsidRDefault="00167DDA" w:rsidP="00167DDA">
      <w:pPr>
        <w:numPr>
          <w:ilvl w:val="0"/>
          <w:numId w:val="5"/>
        </w:numPr>
        <w:rPr>
          <w:rFonts w:ascii="Arial" w:hAnsi="Arial" w:cs="Arial"/>
          <w:lang w:val="sr-Latn-ME"/>
        </w:rPr>
      </w:pPr>
      <w:r w:rsidRPr="002462D1">
        <w:rPr>
          <w:rFonts w:ascii="Arial" w:hAnsi="Arial" w:cs="Arial"/>
          <w:lang w:val="sr-Latn-ME"/>
        </w:rPr>
        <w:t>postoji drugi razlog propisan ovim zakonom.</w:t>
      </w:r>
    </w:p>
    <w:p w:rsidR="00180EED" w:rsidRDefault="00180EED" w:rsidP="00180EED">
      <w:pPr>
        <w:ind w:left="1080"/>
        <w:rPr>
          <w:rFonts w:ascii="Arial" w:hAnsi="Arial" w:cs="Arial"/>
          <w:lang w:val="sr-Latn-ME"/>
        </w:rPr>
      </w:pPr>
    </w:p>
    <w:p w:rsidR="000864D8" w:rsidRDefault="002B12BC" w:rsidP="00180EED">
      <w:pPr>
        <w:shd w:val="clear" w:color="auto" w:fill="FFFFFF" w:themeFill="background1"/>
        <w:ind w:left="1080"/>
        <w:rPr>
          <w:rFonts w:ascii="Arial" w:hAnsi="Arial" w:cs="Arial"/>
          <w:color w:val="000000" w:themeColor="text1"/>
          <w:sz w:val="18"/>
          <w:szCs w:val="18"/>
          <w:shd w:val="clear" w:color="auto" w:fill="F6C429"/>
          <w:lang w:val="sr-Latn-ME"/>
        </w:rPr>
      </w:pPr>
      <w:r>
        <w:rPr>
          <w:rFonts w:ascii="Arial" w:hAnsi="Arial" w:cs="Arial"/>
          <w:b/>
          <w:lang w:val="sr-Latn-ME"/>
        </w:rPr>
        <w:t xml:space="preserve"> </w:t>
      </w:r>
    </w:p>
    <w:p w:rsidR="00180EED" w:rsidRPr="00180EED" w:rsidRDefault="00180EED" w:rsidP="00180EED">
      <w:pPr>
        <w:shd w:val="clear" w:color="auto" w:fill="FFFFFF" w:themeFill="background1"/>
        <w:ind w:left="1080"/>
        <w:rPr>
          <w:rFonts w:ascii="Arial" w:hAnsi="Arial" w:cs="Arial"/>
          <w:lang w:val="sr-Latn-ME"/>
        </w:rPr>
      </w:pPr>
      <w:r w:rsidRPr="00180EED">
        <w:rPr>
          <w:rFonts w:ascii="Arial" w:hAnsi="Arial" w:cs="Arial"/>
          <w:color w:val="000000" w:themeColor="text1"/>
          <w:sz w:val="18"/>
          <w:szCs w:val="18"/>
          <w:shd w:val="clear" w:color="auto" w:fill="F6C429"/>
          <w:lang w:val="sr-Latn-ME"/>
        </w:rPr>
        <w:t xml:space="preserve"> </w:t>
      </w: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180EED">
        <w:rPr>
          <w:rFonts w:ascii="Arial" w:hAnsi="Arial"/>
          <w:b/>
          <w:szCs w:val="32"/>
          <w:lang w:val="sr-Latn-ME"/>
        </w:rPr>
        <w:t>SREDSTVA FINANSIJSKOG OBEZBJEĐENJA UGOVORA O</w:t>
      </w:r>
      <w:r w:rsidRPr="002462D1">
        <w:rPr>
          <w:rFonts w:ascii="Arial" w:hAnsi="Arial"/>
          <w:b/>
          <w:szCs w:val="32"/>
          <w:lang w:val="sr-Latn-ME"/>
        </w:rPr>
        <w:t xml:space="preserve"> JAVNOJ NABAVCI</w:t>
      </w:r>
      <w:bookmarkEnd w:id="6"/>
    </w:p>
    <w:p w:rsidR="00167DDA" w:rsidRPr="002462D1" w:rsidRDefault="00167DDA" w:rsidP="00167DDA">
      <w:pPr>
        <w:jc w:val="both"/>
        <w:rPr>
          <w:rFonts w:ascii="Arial" w:hAnsi="Arial" w:cs="Arial"/>
          <w:color w:val="000000"/>
          <w:lang w:val="sr-Latn-ME"/>
        </w:rPr>
      </w:pP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rsidR="00DC192E" w:rsidRPr="00DC192E" w:rsidRDefault="00167DDA" w:rsidP="00DC192E">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00DC192E" w:rsidRPr="00090965">
        <w:rPr>
          <w:rFonts w:ascii="Arial" w:hAnsi="Arial" w:cs="Arial"/>
          <w:b/>
        </w:rPr>
        <w:t>garanciju</w:t>
      </w:r>
      <w:r w:rsidR="00DC192E" w:rsidRPr="00090965">
        <w:rPr>
          <w:rFonts w:ascii="Arial" w:hAnsi="Arial" w:cs="Arial"/>
          <w:b/>
          <w:lang w:val="sr-Latn-ME"/>
        </w:rPr>
        <w:t xml:space="preserve"> </w:t>
      </w:r>
      <w:r w:rsidR="00DC192E" w:rsidRPr="00090965">
        <w:rPr>
          <w:rFonts w:ascii="Arial" w:hAnsi="Arial" w:cs="Arial"/>
          <w:b/>
        </w:rPr>
        <w:t>za</w:t>
      </w:r>
      <w:r w:rsidR="00DC192E" w:rsidRPr="00090965">
        <w:rPr>
          <w:rFonts w:ascii="Arial" w:hAnsi="Arial" w:cs="Arial"/>
          <w:b/>
          <w:lang w:val="sr-Latn-ME"/>
        </w:rPr>
        <w:t xml:space="preserve"> </w:t>
      </w:r>
      <w:r w:rsidR="00DC192E" w:rsidRPr="00090965">
        <w:rPr>
          <w:rFonts w:ascii="Arial" w:hAnsi="Arial" w:cs="Arial"/>
          <w:b/>
        </w:rPr>
        <w:t>dobro</w:t>
      </w:r>
      <w:r w:rsidR="00DC192E" w:rsidRPr="00090965">
        <w:rPr>
          <w:rFonts w:ascii="Arial" w:hAnsi="Arial" w:cs="Arial"/>
          <w:b/>
          <w:lang w:val="sr-Latn-ME"/>
        </w:rPr>
        <w:t xml:space="preserve"> </w:t>
      </w:r>
      <w:r w:rsidR="00DC192E" w:rsidRPr="00090965">
        <w:rPr>
          <w:rFonts w:ascii="Arial" w:hAnsi="Arial" w:cs="Arial"/>
          <w:b/>
        </w:rPr>
        <w:t>izvr</w:t>
      </w:r>
      <w:r w:rsidR="00DC192E" w:rsidRPr="00090965">
        <w:rPr>
          <w:rFonts w:ascii="Arial" w:hAnsi="Arial" w:cs="Arial"/>
          <w:b/>
          <w:lang w:val="sr-Latn-ME"/>
        </w:rPr>
        <w:t>š</w:t>
      </w:r>
      <w:r w:rsidR="00DC192E" w:rsidRPr="00090965">
        <w:rPr>
          <w:rFonts w:ascii="Arial" w:hAnsi="Arial" w:cs="Arial"/>
          <w:b/>
        </w:rPr>
        <w:t>enje</w:t>
      </w:r>
      <w:r w:rsidR="00DC192E" w:rsidRPr="00090965">
        <w:rPr>
          <w:rFonts w:ascii="Arial" w:hAnsi="Arial" w:cs="Arial"/>
          <w:b/>
          <w:lang w:val="sr-Latn-ME"/>
        </w:rPr>
        <w:t xml:space="preserve"> </w:t>
      </w:r>
      <w:r w:rsidR="00DC192E" w:rsidRPr="00090965">
        <w:rPr>
          <w:rFonts w:ascii="Arial" w:hAnsi="Arial" w:cs="Arial"/>
          <w:b/>
        </w:rPr>
        <w:t>ugovora</w:t>
      </w:r>
      <w:r w:rsidR="00DC192E" w:rsidRPr="00DC192E">
        <w:rPr>
          <w:rFonts w:ascii="Arial" w:hAnsi="Arial" w:cs="Arial"/>
          <w:lang w:val="sr-Latn-ME"/>
        </w:rPr>
        <w:t xml:space="preserve">, </w:t>
      </w:r>
      <w:r w:rsidR="00DC192E">
        <w:rPr>
          <w:rFonts w:ascii="Arial" w:hAnsi="Arial" w:cs="Arial"/>
        </w:rPr>
        <w:t>za</w:t>
      </w:r>
      <w:r w:rsidR="00DC192E" w:rsidRPr="00DC192E">
        <w:rPr>
          <w:rFonts w:ascii="Arial" w:hAnsi="Arial" w:cs="Arial"/>
          <w:lang w:val="sr-Latn-ME"/>
        </w:rPr>
        <w:t xml:space="preserve"> </w:t>
      </w:r>
      <w:r w:rsidR="00DC192E">
        <w:rPr>
          <w:rFonts w:ascii="Arial" w:hAnsi="Arial" w:cs="Arial"/>
        </w:rPr>
        <w:t>slu</w:t>
      </w:r>
      <w:r w:rsidR="00DC192E" w:rsidRPr="00DC192E">
        <w:rPr>
          <w:rFonts w:ascii="Arial" w:hAnsi="Arial" w:cs="Arial"/>
          <w:lang w:val="sr-Latn-ME"/>
        </w:rPr>
        <w:t>č</w:t>
      </w:r>
      <w:r w:rsidR="00DC192E">
        <w:rPr>
          <w:rFonts w:ascii="Arial" w:hAnsi="Arial" w:cs="Arial"/>
        </w:rPr>
        <w:t>aj</w:t>
      </w:r>
      <w:r w:rsidR="00DC192E" w:rsidRPr="00DC192E">
        <w:rPr>
          <w:rFonts w:ascii="Arial" w:hAnsi="Arial" w:cs="Arial"/>
          <w:lang w:val="sr-Latn-ME"/>
        </w:rPr>
        <w:t xml:space="preserve"> </w:t>
      </w:r>
      <w:r w:rsidR="00DC192E">
        <w:rPr>
          <w:rFonts w:ascii="Arial" w:hAnsi="Arial" w:cs="Arial"/>
        </w:rPr>
        <w:t>povrede</w:t>
      </w:r>
      <w:r w:rsidR="00DC192E" w:rsidRPr="00DC192E">
        <w:rPr>
          <w:rFonts w:ascii="Arial" w:hAnsi="Arial" w:cs="Arial"/>
          <w:lang w:val="sr-Latn-ME"/>
        </w:rPr>
        <w:t xml:space="preserve"> </w:t>
      </w:r>
      <w:r w:rsidR="00DC192E">
        <w:rPr>
          <w:rFonts w:ascii="Arial" w:hAnsi="Arial" w:cs="Arial"/>
        </w:rPr>
        <w:t>ugovorenih</w:t>
      </w:r>
      <w:r w:rsidR="00DC192E" w:rsidRPr="00DC192E">
        <w:rPr>
          <w:rFonts w:ascii="Arial" w:hAnsi="Arial" w:cs="Arial"/>
          <w:lang w:val="sr-Latn-ME"/>
        </w:rPr>
        <w:t xml:space="preserve"> </w:t>
      </w:r>
      <w:r w:rsidR="00DC192E">
        <w:rPr>
          <w:rFonts w:ascii="Arial" w:hAnsi="Arial" w:cs="Arial"/>
        </w:rPr>
        <w:t>obaveza</w:t>
      </w:r>
      <w:r w:rsidR="00DC192E" w:rsidRPr="00DC192E">
        <w:rPr>
          <w:rFonts w:ascii="Arial" w:hAnsi="Arial" w:cs="Arial"/>
          <w:lang w:val="sr-Latn-ME"/>
        </w:rPr>
        <w:t xml:space="preserve"> </w:t>
      </w:r>
      <w:r w:rsidR="00DC192E">
        <w:rPr>
          <w:rFonts w:ascii="Arial" w:hAnsi="Arial" w:cs="Arial"/>
        </w:rPr>
        <w:t>u</w:t>
      </w:r>
      <w:r w:rsidR="00DC192E" w:rsidRPr="00DC192E">
        <w:rPr>
          <w:rFonts w:ascii="Arial" w:hAnsi="Arial" w:cs="Arial"/>
          <w:lang w:val="sr-Latn-ME"/>
        </w:rPr>
        <w:t xml:space="preserve"> </w:t>
      </w:r>
      <w:r w:rsidR="00DC192E">
        <w:rPr>
          <w:rFonts w:ascii="Arial" w:hAnsi="Arial" w:cs="Arial"/>
        </w:rPr>
        <w:t>iznosu</w:t>
      </w:r>
      <w:r w:rsidR="00DC192E" w:rsidRPr="00DC192E">
        <w:rPr>
          <w:rFonts w:ascii="Arial" w:hAnsi="Arial" w:cs="Arial"/>
          <w:lang w:val="sr-Latn-ME"/>
        </w:rPr>
        <w:t xml:space="preserve"> </w:t>
      </w:r>
      <w:r w:rsidR="00DC192E">
        <w:rPr>
          <w:rFonts w:ascii="Arial" w:hAnsi="Arial" w:cs="Arial"/>
        </w:rPr>
        <w:t>od</w:t>
      </w:r>
      <w:r w:rsidR="00DC192E" w:rsidRPr="00DC192E">
        <w:rPr>
          <w:rFonts w:ascii="Arial" w:hAnsi="Arial" w:cs="Arial"/>
          <w:lang w:val="sr-Latn-ME"/>
        </w:rPr>
        <w:t xml:space="preserve"> </w:t>
      </w:r>
      <w:r w:rsidR="00DC192E">
        <w:rPr>
          <w:rFonts w:ascii="Arial" w:hAnsi="Arial" w:cs="Arial"/>
          <w:lang w:val="sr-Latn-ME"/>
        </w:rPr>
        <w:t>10</w:t>
      </w:r>
      <w:r w:rsidR="00DC192E" w:rsidRPr="00DC192E">
        <w:rPr>
          <w:rFonts w:ascii="Arial" w:hAnsi="Arial" w:cs="Arial"/>
          <w:lang w:val="sr-Latn-ME"/>
        </w:rPr>
        <w:t xml:space="preserve"> % </w:t>
      </w:r>
      <w:r w:rsidR="00DC192E">
        <w:rPr>
          <w:rFonts w:ascii="Arial" w:hAnsi="Arial" w:cs="Arial"/>
        </w:rPr>
        <w:t>od</w:t>
      </w:r>
      <w:r w:rsidR="00DC192E" w:rsidRPr="00DC192E">
        <w:rPr>
          <w:rFonts w:ascii="Arial" w:hAnsi="Arial" w:cs="Arial"/>
          <w:lang w:val="sr-Latn-ME"/>
        </w:rPr>
        <w:t xml:space="preserve"> </w:t>
      </w:r>
      <w:r w:rsidR="00DC192E">
        <w:rPr>
          <w:rFonts w:ascii="Arial" w:hAnsi="Arial" w:cs="Arial"/>
        </w:rPr>
        <w:t>vrijednosti</w:t>
      </w:r>
      <w:r w:rsidR="00DC192E" w:rsidRPr="00DC192E">
        <w:rPr>
          <w:rFonts w:ascii="Arial" w:hAnsi="Arial" w:cs="Arial"/>
          <w:lang w:val="sr-Latn-ME"/>
        </w:rPr>
        <w:t xml:space="preserve"> </w:t>
      </w:r>
      <w:r w:rsidR="00DC192E">
        <w:rPr>
          <w:rFonts w:ascii="Arial" w:hAnsi="Arial" w:cs="Arial"/>
        </w:rPr>
        <w:t>ugovora</w:t>
      </w:r>
      <w:r w:rsidR="00DC192E" w:rsidRPr="00DC192E">
        <w:rPr>
          <w:rFonts w:ascii="Arial" w:hAnsi="Arial" w:cs="Arial"/>
          <w:lang w:val="sr-Latn-ME"/>
        </w:rPr>
        <w:t xml:space="preserve"> </w:t>
      </w:r>
      <w:r w:rsidR="00DC192E">
        <w:rPr>
          <w:rFonts w:ascii="Arial" w:hAnsi="Arial" w:cs="Arial"/>
        </w:rPr>
        <w:t>sa</w:t>
      </w:r>
      <w:r w:rsidR="00DC192E" w:rsidRPr="00DC192E">
        <w:rPr>
          <w:rFonts w:ascii="Arial" w:hAnsi="Arial" w:cs="Arial"/>
          <w:lang w:val="sr-Latn-ME"/>
        </w:rPr>
        <w:t xml:space="preserve"> </w:t>
      </w:r>
      <w:r w:rsidR="00DC192E">
        <w:rPr>
          <w:rFonts w:ascii="Arial" w:hAnsi="Arial" w:cs="Arial"/>
        </w:rPr>
        <w:t>ura</w:t>
      </w:r>
      <w:r w:rsidR="00DC192E" w:rsidRPr="00DC192E">
        <w:rPr>
          <w:rFonts w:ascii="Arial" w:hAnsi="Arial" w:cs="Arial"/>
          <w:lang w:val="sr-Latn-ME"/>
        </w:rPr>
        <w:t>č</w:t>
      </w:r>
      <w:r w:rsidR="00DC192E">
        <w:rPr>
          <w:rFonts w:ascii="Arial" w:hAnsi="Arial" w:cs="Arial"/>
        </w:rPr>
        <w:t>unatim</w:t>
      </w:r>
      <w:r w:rsidR="00DC192E" w:rsidRPr="00DC192E">
        <w:rPr>
          <w:rFonts w:ascii="Arial" w:hAnsi="Arial" w:cs="Arial"/>
          <w:lang w:val="sr-Latn-ME"/>
        </w:rPr>
        <w:t xml:space="preserve"> </w:t>
      </w:r>
      <w:r w:rsidR="00DC192E">
        <w:rPr>
          <w:rFonts w:ascii="Arial" w:hAnsi="Arial" w:cs="Arial"/>
        </w:rPr>
        <w:t>PDV</w:t>
      </w:r>
      <w:r w:rsidR="00DC192E" w:rsidRPr="00DC192E">
        <w:rPr>
          <w:rFonts w:ascii="Arial" w:hAnsi="Arial" w:cs="Arial"/>
          <w:lang w:val="sr-Latn-ME"/>
        </w:rPr>
        <w:t>-</w:t>
      </w:r>
      <w:r w:rsidR="00DC192E">
        <w:rPr>
          <w:rFonts w:ascii="Arial" w:hAnsi="Arial" w:cs="Arial"/>
        </w:rPr>
        <w:t>om</w:t>
      </w:r>
      <w:r w:rsidR="00DC192E" w:rsidRPr="00DC192E">
        <w:rPr>
          <w:rFonts w:ascii="Arial" w:hAnsi="Arial" w:cs="Arial"/>
          <w:lang w:val="sr-Latn-ME"/>
        </w:rPr>
        <w:t xml:space="preserve">, </w:t>
      </w:r>
      <w:r w:rsidR="00DC192E">
        <w:rPr>
          <w:rFonts w:ascii="Arial" w:hAnsi="Arial" w:cs="Arial"/>
        </w:rPr>
        <w:t>ako</w:t>
      </w:r>
      <w:r w:rsidR="00DC192E" w:rsidRPr="00DC192E">
        <w:rPr>
          <w:rFonts w:ascii="Arial" w:hAnsi="Arial" w:cs="Arial"/>
          <w:lang w:val="sr-Latn-ME"/>
        </w:rPr>
        <w:t xml:space="preserve"> </w:t>
      </w:r>
      <w:r w:rsidR="00DC192E">
        <w:rPr>
          <w:rFonts w:ascii="Arial" w:hAnsi="Arial" w:cs="Arial"/>
        </w:rPr>
        <w:t>je</w:t>
      </w:r>
      <w:r w:rsidR="00DC192E" w:rsidRPr="00DC192E">
        <w:rPr>
          <w:rFonts w:ascii="Arial" w:hAnsi="Arial" w:cs="Arial"/>
          <w:lang w:val="sr-Latn-ME"/>
        </w:rPr>
        <w:t xml:space="preserve"> </w:t>
      </w:r>
      <w:r w:rsidR="00DC192E">
        <w:rPr>
          <w:rFonts w:ascii="Arial" w:hAnsi="Arial" w:cs="Arial"/>
        </w:rPr>
        <w:t>raskid</w:t>
      </w:r>
      <w:r w:rsidR="00DC192E" w:rsidRPr="00DC192E">
        <w:rPr>
          <w:rFonts w:ascii="Arial" w:hAnsi="Arial" w:cs="Arial"/>
          <w:lang w:val="sr-Latn-ME"/>
        </w:rPr>
        <w:t xml:space="preserve"> </w:t>
      </w:r>
      <w:r w:rsidR="00DC192E">
        <w:rPr>
          <w:rFonts w:ascii="Arial" w:hAnsi="Arial" w:cs="Arial"/>
        </w:rPr>
        <w:t>ugovora</w:t>
      </w:r>
      <w:r w:rsidR="00DC192E" w:rsidRPr="00DC192E">
        <w:rPr>
          <w:rFonts w:ascii="Arial" w:hAnsi="Arial" w:cs="Arial"/>
          <w:lang w:val="sr-Latn-ME"/>
        </w:rPr>
        <w:t xml:space="preserve"> </w:t>
      </w:r>
      <w:r w:rsidR="00DC192E">
        <w:rPr>
          <w:rFonts w:ascii="Arial" w:hAnsi="Arial" w:cs="Arial"/>
        </w:rPr>
        <w:t>nastao</w:t>
      </w:r>
      <w:r w:rsidR="00DC192E" w:rsidRPr="00DC192E">
        <w:rPr>
          <w:rFonts w:ascii="Arial" w:hAnsi="Arial" w:cs="Arial"/>
          <w:lang w:val="sr-Latn-ME"/>
        </w:rPr>
        <w:t xml:space="preserve"> </w:t>
      </w:r>
      <w:r w:rsidR="00DC192E">
        <w:rPr>
          <w:rFonts w:ascii="Arial" w:hAnsi="Arial" w:cs="Arial"/>
        </w:rPr>
        <w:t>zbog</w:t>
      </w:r>
      <w:r w:rsidR="00DC192E" w:rsidRPr="00DC192E">
        <w:rPr>
          <w:rFonts w:ascii="Arial" w:hAnsi="Arial" w:cs="Arial"/>
          <w:lang w:val="sr-Latn-ME"/>
        </w:rPr>
        <w:t xml:space="preserve"> </w:t>
      </w:r>
      <w:r w:rsidR="00DC192E">
        <w:rPr>
          <w:rFonts w:ascii="Arial" w:hAnsi="Arial" w:cs="Arial"/>
        </w:rPr>
        <w:t>neispunjenja</w:t>
      </w:r>
      <w:r w:rsidR="00DC192E" w:rsidRPr="00DC192E">
        <w:rPr>
          <w:rFonts w:ascii="Arial" w:hAnsi="Arial" w:cs="Arial"/>
          <w:lang w:val="sr-Latn-ME"/>
        </w:rPr>
        <w:t xml:space="preserve"> </w:t>
      </w:r>
      <w:r w:rsidR="00DC192E">
        <w:rPr>
          <w:rFonts w:ascii="Arial" w:hAnsi="Arial" w:cs="Arial"/>
        </w:rPr>
        <w:t>ugovorenih</w:t>
      </w:r>
      <w:r w:rsidR="00DC192E" w:rsidRPr="00DC192E">
        <w:rPr>
          <w:rFonts w:ascii="Arial" w:hAnsi="Arial" w:cs="Arial"/>
          <w:lang w:val="sr-Latn-ME"/>
        </w:rPr>
        <w:t xml:space="preserve"> </w:t>
      </w:r>
      <w:r w:rsidR="00DC192E">
        <w:rPr>
          <w:rFonts w:ascii="Arial" w:hAnsi="Arial" w:cs="Arial"/>
        </w:rPr>
        <w:t>obaveza</w:t>
      </w:r>
      <w:r w:rsidR="00DC192E" w:rsidRPr="00DC192E">
        <w:rPr>
          <w:rFonts w:ascii="Arial" w:hAnsi="Arial" w:cs="Arial"/>
          <w:lang w:val="sr-Latn-ME"/>
        </w:rPr>
        <w:t xml:space="preserve"> </w:t>
      </w:r>
      <w:r w:rsidR="00DC192E">
        <w:rPr>
          <w:rFonts w:ascii="Arial" w:hAnsi="Arial" w:cs="Arial"/>
        </w:rPr>
        <w:t>nastalih</w:t>
      </w:r>
      <w:r w:rsidR="00DC192E" w:rsidRPr="00DC192E">
        <w:rPr>
          <w:rFonts w:ascii="Arial" w:hAnsi="Arial" w:cs="Arial"/>
          <w:lang w:val="sr-Latn-ME"/>
        </w:rPr>
        <w:t xml:space="preserve"> č</w:t>
      </w:r>
      <w:r w:rsidR="00DC192E">
        <w:rPr>
          <w:rFonts w:ascii="Arial" w:hAnsi="Arial" w:cs="Arial"/>
        </w:rPr>
        <w:t>injenjem</w:t>
      </w:r>
      <w:r w:rsidR="00DC192E" w:rsidRPr="00DC192E">
        <w:rPr>
          <w:rFonts w:ascii="Arial" w:hAnsi="Arial" w:cs="Arial"/>
          <w:lang w:val="sr-Latn-ME"/>
        </w:rPr>
        <w:t xml:space="preserve"> </w:t>
      </w:r>
      <w:r w:rsidR="00DC192E">
        <w:rPr>
          <w:rFonts w:ascii="Arial" w:hAnsi="Arial" w:cs="Arial"/>
        </w:rPr>
        <w:t>ili</w:t>
      </w:r>
      <w:r w:rsidR="00DC192E" w:rsidRPr="00DC192E">
        <w:rPr>
          <w:rFonts w:ascii="Arial" w:hAnsi="Arial" w:cs="Arial"/>
          <w:lang w:val="sr-Latn-ME"/>
        </w:rPr>
        <w:t xml:space="preserve"> </w:t>
      </w:r>
      <w:r w:rsidR="00DC192E">
        <w:rPr>
          <w:rFonts w:ascii="Arial" w:hAnsi="Arial" w:cs="Arial"/>
        </w:rPr>
        <w:t>ne</w:t>
      </w:r>
      <w:r w:rsidR="00DC192E" w:rsidRPr="00DC192E">
        <w:rPr>
          <w:rFonts w:ascii="Arial" w:hAnsi="Arial" w:cs="Arial"/>
          <w:lang w:val="sr-Latn-ME"/>
        </w:rPr>
        <w:t>č</w:t>
      </w:r>
      <w:r w:rsidR="00DC192E">
        <w:rPr>
          <w:rFonts w:ascii="Arial" w:hAnsi="Arial" w:cs="Arial"/>
        </w:rPr>
        <w:t>injenjem</w:t>
      </w:r>
      <w:r w:rsidR="00DC192E" w:rsidRPr="00DC192E">
        <w:rPr>
          <w:rFonts w:ascii="Arial" w:hAnsi="Arial" w:cs="Arial"/>
          <w:lang w:val="sr-Latn-ME"/>
        </w:rPr>
        <w:t xml:space="preserve"> </w:t>
      </w:r>
      <w:r w:rsidR="00DC192E">
        <w:rPr>
          <w:rFonts w:ascii="Arial" w:hAnsi="Arial" w:cs="Arial"/>
        </w:rPr>
        <w:t>ponu</w:t>
      </w:r>
      <w:r w:rsidR="00DC192E" w:rsidRPr="00DC192E">
        <w:rPr>
          <w:rFonts w:ascii="Arial" w:hAnsi="Arial" w:cs="Arial"/>
          <w:lang w:val="sr-Latn-ME"/>
        </w:rPr>
        <w:t>đ</w:t>
      </w:r>
      <w:r w:rsidR="00DC192E">
        <w:rPr>
          <w:rFonts w:ascii="Arial" w:hAnsi="Arial" w:cs="Arial"/>
        </w:rPr>
        <w:t>a</w:t>
      </w:r>
      <w:r w:rsidR="00DC192E" w:rsidRPr="00DC192E">
        <w:rPr>
          <w:rFonts w:ascii="Arial" w:hAnsi="Arial" w:cs="Arial"/>
          <w:lang w:val="sr-Latn-ME"/>
        </w:rPr>
        <w:t>č</w:t>
      </w:r>
      <w:r w:rsidR="00DC192E">
        <w:rPr>
          <w:rFonts w:ascii="Arial" w:hAnsi="Arial" w:cs="Arial"/>
        </w:rPr>
        <w:t>a</w:t>
      </w:r>
      <w:r w:rsidR="00DC192E" w:rsidRPr="00DC192E">
        <w:rPr>
          <w:rFonts w:ascii="Arial" w:hAnsi="Arial" w:cs="Arial"/>
          <w:lang w:val="sr-Latn-ME"/>
        </w:rPr>
        <w:t xml:space="preserve">, </w:t>
      </w:r>
      <w:r w:rsidR="00DC192E">
        <w:rPr>
          <w:rFonts w:ascii="Arial" w:hAnsi="Arial" w:cs="Arial"/>
        </w:rPr>
        <w:t>sa</w:t>
      </w:r>
      <w:r w:rsidR="00DC192E" w:rsidRPr="00DC192E">
        <w:rPr>
          <w:rFonts w:ascii="Arial" w:hAnsi="Arial" w:cs="Arial"/>
          <w:lang w:val="sr-Latn-ME"/>
        </w:rPr>
        <w:t xml:space="preserve"> </w:t>
      </w:r>
      <w:r w:rsidR="00DC192E">
        <w:rPr>
          <w:rFonts w:ascii="Arial" w:hAnsi="Arial" w:cs="Arial"/>
        </w:rPr>
        <w:t>rokom</w:t>
      </w:r>
      <w:r w:rsidR="00DC192E" w:rsidRPr="00DC192E">
        <w:rPr>
          <w:rFonts w:ascii="Arial" w:hAnsi="Arial" w:cs="Arial"/>
          <w:lang w:val="sr-Latn-ME"/>
        </w:rPr>
        <w:t xml:space="preserve"> </w:t>
      </w:r>
      <w:r w:rsidR="00DC192E">
        <w:rPr>
          <w:rFonts w:ascii="Arial" w:hAnsi="Arial" w:cs="Arial"/>
        </w:rPr>
        <w:t>va</w:t>
      </w:r>
      <w:r w:rsidR="00DC192E" w:rsidRPr="00DC192E">
        <w:rPr>
          <w:rFonts w:ascii="Arial" w:hAnsi="Arial" w:cs="Arial"/>
          <w:lang w:val="sr-Latn-ME"/>
        </w:rPr>
        <w:t>ž</w:t>
      </w:r>
      <w:r w:rsidR="00DC192E">
        <w:rPr>
          <w:rFonts w:ascii="Arial" w:hAnsi="Arial" w:cs="Arial"/>
        </w:rPr>
        <w:t>nosti</w:t>
      </w:r>
      <w:r w:rsidR="00DC192E" w:rsidRPr="00DC192E">
        <w:rPr>
          <w:rFonts w:ascii="Arial" w:hAnsi="Arial" w:cs="Arial"/>
          <w:lang w:val="sr-Latn-ME"/>
        </w:rPr>
        <w:t xml:space="preserve"> </w:t>
      </w:r>
      <w:r w:rsidR="00F416FB">
        <w:rPr>
          <w:rFonts w:ascii="Arial" w:hAnsi="Arial" w:cs="Arial"/>
          <w:lang w:val="sr-Latn-ME"/>
        </w:rPr>
        <w:t>7</w:t>
      </w:r>
      <w:r w:rsidR="00DC192E" w:rsidRPr="00DC192E">
        <w:rPr>
          <w:rFonts w:ascii="Arial" w:hAnsi="Arial" w:cs="Arial"/>
          <w:lang w:val="sr-Latn-ME"/>
        </w:rPr>
        <w:t xml:space="preserve"> (</w:t>
      </w:r>
      <w:r w:rsidR="00F416FB">
        <w:rPr>
          <w:rFonts w:ascii="Arial" w:hAnsi="Arial" w:cs="Arial"/>
        </w:rPr>
        <w:t>sedam</w:t>
      </w:r>
      <w:r w:rsidR="00F416FB" w:rsidRPr="00F416FB">
        <w:rPr>
          <w:rFonts w:ascii="Arial" w:hAnsi="Arial" w:cs="Arial"/>
          <w:lang w:val="sr-Latn-ME"/>
        </w:rPr>
        <w:t xml:space="preserve"> </w:t>
      </w:r>
      <w:r w:rsidR="00DC192E" w:rsidRPr="00DC192E">
        <w:rPr>
          <w:rFonts w:ascii="Arial" w:hAnsi="Arial" w:cs="Arial"/>
          <w:lang w:val="sr-Latn-ME"/>
        </w:rPr>
        <w:t xml:space="preserve">) </w:t>
      </w:r>
      <w:r w:rsidR="00DC192E">
        <w:rPr>
          <w:rFonts w:ascii="Arial" w:hAnsi="Arial" w:cs="Arial"/>
        </w:rPr>
        <w:t>dana</w:t>
      </w:r>
      <w:r w:rsidR="00DC192E" w:rsidRPr="00DC192E">
        <w:rPr>
          <w:rFonts w:ascii="Arial" w:hAnsi="Arial" w:cs="Arial"/>
          <w:lang w:val="sr-Latn-ME"/>
        </w:rPr>
        <w:t xml:space="preserve"> </w:t>
      </w:r>
      <w:r w:rsidR="00DC192E">
        <w:rPr>
          <w:rFonts w:ascii="Arial" w:hAnsi="Arial" w:cs="Arial"/>
        </w:rPr>
        <w:t>du</w:t>
      </w:r>
      <w:r w:rsidR="00DC192E" w:rsidRPr="00DC192E">
        <w:rPr>
          <w:rFonts w:ascii="Arial" w:hAnsi="Arial" w:cs="Arial"/>
          <w:lang w:val="sr-Latn-ME"/>
        </w:rPr>
        <w:t>ž</w:t>
      </w:r>
      <w:r w:rsidR="00DC192E">
        <w:rPr>
          <w:rFonts w:ascii="Arial" w:hAnsi="Arial" w:cs="Arial"/>
        </w:rPr>
        <w:t>em</w:t>
      </w:r>
      <w:r w:rsidR="00DC192E" w:rsidRPr="00DC192E">
        <w:rPr>
          <w:rFonts w:ascii="Arial" w:hAnsi="Arial" w:cs="Arial"/>
          <w:lang w:val="sr-Latn-ME"/>
        </w:rPr>
        <w:t xml:space="preserve"> </w:t>
      </w:r>
      <w:r w:rsidR="00DC192E">
        <w:rPr>
          <w:rFonts w:ascii="Arial" w:hAnsi="Arial" w:cs="Arial"/>
        </w:rPr>
        <w:t>od</w:t>
      </w:r>
      <w:r w:rsidR="00DC192E" w:rsidRPr="00DC192E">
        <w:rPr>
          <w:rFonts w:ascii="Arial" w:hAnsi="Arial" w:cs="Arial"/>
          <w:lang w:val="sr-Latn-ME"/>
        </w:rPr>
        <w:t xml:space="preserve"> </w:t>
      </w:r>
      <w:r w:rsidR="00DC192E">
        <w:rPr>
          <w:rFonts w:ascii="Arial" w:hAnsi="Arial" w:cs="Arial"/>
        </w:rPr>
        <w:t>ugovorenog</w:t>
      </w:r>
      <w:r w:rsidR="00DC192E" w:rsidRPr="00DC192E">
        <w:rPr>
          <w:rFonts w:ascii="Arial" w:hAnsi="Arial" w:cs="Arial"/>
          <w:lang w:val="sr-Latn-ME"/>
        </w:rPr>
        <w:t xml:space="preserve"> </w:t>
      </w:r>
      <w:r w:rsidR="00DC192E">
        <w:rPr>
          <w:rFonts w:ascii="Arial" w:hAnsi="Arial" w:cs="Arial"/>
        </w:rPr>
        <w:t>roka</w:t>
      </w:r>
      <w:r w:rsidR="00DC192E" w:rsidRPr="00DC192E">
        <w:rPr>
          <w:rFonts w:ascii="Arial" w:hAnsi="Arial" w:cs="Arial"/>
          <w:lang w:val="sr-Latn-ME"/>
        </w:rPr>
        <w:t xml:space="preserve"> </w:t>
      </w:r>
      <w:r w:rsidR="00DC192E">
        <w:rPr>
          <w:rFonts w:ascii="Arial" w:hAnsi="Arial" w:cs="Arial"/>
        </w:rPr>
        <w:t>za</w:t>
      </w:r>
      <w:r w:rsidR="00DC192E" w:rsidRPr="00DC192E">
        <w:rPr>
          <w:rFonts w:ascii="Arial" w:hAnsi="Arial" w:cs="Arial"/>
          <w:lang w:val="sr-Latn-ME"/>
        </w:rPr>
        <w:t xml:space="preserve"> </w:t>
      </w:r>
      <w:r w:rsidR="00DC192E">
        <w:rPr>
          <w:rFonts w:ascii="Arial" w:hAnsi="Arial" w:cs="Arial"/>
        </w:rPr>
        <w:t>izvr</w:t>
      </w:r>
      <w:r w:rsidR="00DC192E" w:rsidRPr="00DC192E">
        <w:rPr>
          <w:rFonts w:ascii="Arial" w:hAnsi="Arial" w:cs="Arial"/>
          <w:lang w:val="sr-Latn-ME"/>
        </w:rPr>
        <w:t>š</w:t>
      </w:r>
      <w:r w:rsidR="00DC192E">
        <w:rPr>
          <w:rFonts w:ascii="Arial" w:hAnsi="Arial" w:cs="Arial"/>
        </w:rPr>
        <w:t>enje</w:t>
      </w:r>
      <w:r w:rsidR="00DC192E" w:rsidRPr="00DC192E">
        <w:rPr>
          <w:rFonts w:ascii="Arial" w:hAnsi="Arial" w:cs="Arial"/>
          <w:lang w:val="sr-Latn-ME"/>
        </w:rPr>
        <w:t xml:space="preserve"> </w:t>
      </w:r>
      <w:r w:rsidR="00DC192E">
        <w:rPr>
          <w:rFonts w:ascii="Arial" w:hAnsi="Arial" w:cs="Arial"/>
        </w:rPr>
        <w:t>Ugovora</w:t>
      </w:r>
      <w:r w:rsidR="00DC192E" w:rsidRPr="00DC192E">
        <w:rPr>
          <w:rFonts w:ascii="Arial" w:hAnsi="Arial" w:cs="Arial"/>
          <w:lang w:val="sr-Latn-ME"/>
        </w:rPr>
        <w:t>.</w:t>
      </w:r>
    </w:p>
    <w:p w:rsidR="00DC192E" w:rsidRDefault="00DC192E" w:rsidP="00DC192E">
      <w:pPr>
        <w:jc w:val="both"/>
        <w:rPr>
          <w:rFonts w:ascii="Arial" w:hAnsi="Arial" w:cs="Arial"/>
          <w:lang w:val="sr-Latn-ME"/>
        </w:rPr>
      </w:pPr>
      <w:r>
        <w:rPr>
          <w:rFonts w:ascii="Arial" w:hAnsi="Arial" w:cs="Arial"/>
        </w:rPr>
        <w:t>Ukoliko</w:t>
      </w:r>
      <w:r w:rsidRPr="00DC192E">
        <w:rPr>
          <w:rFonts w:ascii="Arial" w:hAnsi="Arial" w:cs="Arial"/>
          <w:lang w:val="sr-Latn-ME"/>
        </w:rPr>
        <w:t xml:space="preserve"> </w:t>
      </w:r>
      <w:r>
        <w:rPr>
          <w:rFonts w:ascii="Arial" w:hAnsi="Arial" w:cs="Arial"/>
        </w:rPr>
        <w:t>Dobavlja</w:t>
      </w:r>
      <w:r w:rsidRPr="00DC192E">
        <w:rPr>
          <w:rFonts w:ascii="Arial" w:hAnsi="Arial" w:cs="Arial"/>
          <w:lang w:val="sr-Latn-ME"/>
        </w:rPr>
        <w:t xml:space="preserve">č </w:t>
      </w:r>
      <w:r>
        <w:rPr>
          <w:rFonts w:ascii="Arial" w:hAnsi="Arial" w:cs="Arial"/>
        </w:rPr>
        <w:t>ne</w:t>
      </w:r>
      <w:r w:rsidRPr="00DC192E">
        <w:rPr>
          <w:rFonts w:ascii="Arial" w:hAnsi="Arial" w:cs="Arial"/>
          <w:lang w:val="sr-Latn-ME"/>
        </w:rPr>
        <w:t xml:space="preserve"> </w:t>
      </w:r>
      <w:r>
        <w:rPr>
          <w:rFonts w:ascii="Arial" w:hAnsi="Arial" w:cs="Arial"/>
        </w:rPr>
        <w:t>preda</w:t>
      </w:r>
      <w:r w:rsidRPr="00DC192E">
        <w:rPr>
          <w:rFonts w:ascii="Arial" w:hAnsi="Arial" w:cs="Arial"/>
          <w:lang w:val="sr-Latn-ME"/>
        </w:rPr>
        <w:t xml:space="preserve"> </w:t>
      </w:r>
      <w:r>
        <w:rPr>
          <w:rFonts w:ascii="Arial" w:hAnsi="Arial" w:cs="Arial"/>
        </w:rPr>
        <w:t>Naru</w:t>
      </w:r>
      <w:r w:rsidRPr="00DC192E">
        <w:rPr>
          <w:rFonts w:ascii="Arial" w:hAnsi="Arial" w:cs="Arial"/>
          <w:lang w:val="sr-Latn-ME"/>
        </w:rPr>
        <w:t>č</w:t>
      </w:r>
      <w:r>
        <w:rPr>
          <w:rFonts w:ascii="Arial" w:hAnsi="Arial" w:cs="Arial"/>
        </w:rPr>
        <w:t>iocu</w:t>
      </w:r>
      <w:r w:rsidRPr="00DC192E">
        <w:rPr>
          <w:rFonts w:ascii="Arial" w:hAnsi="Arial" w:cs="Arial"/>
          <w:lang w:val="sr-Latn-ME"/>
        </w:rPr>
        <w:t xml:space="preserve"> </w:t>
      </w:r>
      <w:r>
        <w:rPr>
          <w:rFonts w:ascii="Arial" w:hAnsi="Arial" w:cs="Arial"/>
        </w:rPr>
        <w:t>Garanciju</w:t>
      </w:r>
      <w:r w:rsidRPr="00DC192E">
        <w:rPr>
          <w:rFonts w:ascii="Arial" w:hAnsi="Arial" w:cs="Arial"/>
          <w:lang w:val="sr-Latn-ME"/>
        </w:rPr>
        <w:t xml:space="preserve"> </w:t>
      </w:r>
      <w:r>
        <w:rPr>
          <w:rFonts w:ascii="Arial" w:hAnsi="Arial" w:cs="Arial"/>
        </w:rPr>
        <w:t>za</w:t>
      </w:r>
      <w:r w:rsidRPr="00DC192E">
        <w:rPr>
          <w:rFonts w:ascii="Arial" w:hAnsi="Arial" w:cs="Arial"/>
          <w:lang w:val="sr-Latn-ME"/>
        </w:rPr>
        <w:t xml:space="preserve"> </w:t>
      </w:r>
      <w:r>
        <w:rPr>
          <w:rFonts w:ascii="Arial" w:hAnsi="Arial" w:cs="Arial"/>
        </w:rPr>
        <w:t>dobro</w:t>
      </w:r>
      <w:r w:rsidRPr="00DC192E">
        <w:rPr>
          <w:rFonts w:ascii="Arial" w:hAnsi="Arial" w:cs="Arial"/>
          <w:lang w:val="sr-Latn-ME"/>
        </w:rPr>
        <w:t xml:space="preserve"> </w:t>
      </w:r>
      <w:r>
        <w:rPr>
          <w:rFonts w:ascii="Arial" w:hAnsi="Arial" w:cs="Arial"/>
        </w:rPr>
        <w:t>izvr</w:t>
      </w:r>
      <w:r w:rsidRPr="00DC192E">
        <w:rPr>
          <w:rFonts w:ascii="Arial" w:hAnsi="Arial" w:cs="Arial"/>
          <w:lang w:val="sr-Latn-ME"/>
        </w:rPr>
        <w:t>š</w:t>
      </w:r>
      <w:r>
        <w:rPr>
          <w:rFonts w:ascii="Arial" w:hAnsi="Arial" w:cs="Arial"/>
        </w:rPr>
        <w:t>enje</w:t>
      </w:r>
      <w:r w:rsidRPr="00DC192E">
        <w:rPr>
          <w:rFonts w:ascii="Arial" w:hAnsi="Arial" w:cs="Arial"/>
          <w:lang w:val="sr-Latn-ME"/>
        </w:rPr>
        <w:t xml:space="preserve"> </w:t>
      </w:r>
      <w:r>
        <w:rPr>
          <w:rFonts w:ascii="Arial" w:hAnsi="Arial" w:cs="Arial"/>
        </w:rPr>
        <w:t>ugovora</w:t>
      </w:r>
      <w:r w:rsidRPr="00DC192E">
        <w:rPr>
          <w:rFonts w:ascii="Arial" w:hAnsi="Arial" w:cs="Arial"/>
          <w:lang w:val="sr-Latn-ME"/>
        </w:rPr>
        <w:t xml:space="preserve"> </w:t>
      </w:r>
      <w:r>
        <w:rPr>
          <w:rFonts w:ascii="Arial" w:hAnsi="Arial" w:cs="Arial"/>
        </w:rPr>
        <w:t>u</w:t>
      </w:r>
      <w:r w:rsidRPr="00DC192E">
        <w:rPr>
          <w:rFonts w:ascii="Arial" w:hAnsi="Arial" w:cs="Arial"/>
          <w:lang w:val="sr-Latn-ME"/>
        </w:rPr>
        <w:t xml:space="preserve"> </w:t>
      </w:r>
      <w:r>
        <w:rPr>
          <w:rFonts w:ascii="Arial" w:hAnsi="Arial" w:cs="Arial"/>
        </w:rPr>
        <w:t>skladu</w:t>
      </w:r>
      <w:r w:rsidRPr="00DC192E">
        <w:rPr>
          <w:rFonts w:ascii="Arial" w:hAnsi="Arial" w:cs="Arial"/>
          <w:lang w:val="sr-Latn-ME"/>
        </w:rPr>
        <w:t xml:space="preserve"> </w:t>
      </w:r>
      <w:r>
        <w:rPr>
          <w:rFonts w:ascii="Arial" w:hAnsi="Arial" w:cs="Arial"/>
        </w:rPr>
        <w:t>sa</w:t>
      </w:r>
      <w:r w:rsidRPr="00DC192E">
        <w:rPr>
          <w:rFonts w:ascii="Arial" w:hAnsi="Arial" w:cs="Arial"/>
          <w:lang w:val="sr-Latn-ME"/>
        </w:rPr>
        <w:t xml:space="preserve"> </w:t>
      </w:r>
      <w:r>
        <w:rPr>
          <w:rFonts w:ascii="Arial" w:hAnsi="Arial" w:cs="Arial"/>
        </w:rPr>
        <w:t>odredbama</w:t>
      </w:r>
      <w:r w:rsidRPr="00DC192E">
        <w:rPr>
          <w:rFonts w:ascii="Arial" w:hAnsi="Arial" w:cs="Arial"/>
          <w:lang w:val="sr-Latn-ME"/>
        </w:rPr>
        <w:t xml:space="preserve"> </w:t>
      </w:r>
      <w:r>
        <w:rPr>
          <w:rFonts w:ascii="Arial" w:hAnsi="Arial" w:cs="Arial"/>
        </w:rPr>
        <w:t>prethodnog</w:t>
      </w:r>
      <w:r w:rsidRPr="00DC192E">
        <w:rPr>
          <w:rFonts w:ascii="Arial" w:hAnsi="Arial" w:cs="Arial"/>
          <w:lang w:val="sr-Latn-ME"/>
        </w:rPr>
        <w:t xml:space="preserve"> </w:t>
      </w:r>
      <w:r>
        <w:rPr>
          <w:rFonts w:ascii="Arial" w:hAnsi="Arial" w:cs="Arial"/>
        </w:rPr>
        <w:t>stava</w:t>
      </w:r>
      <w:r w:rsidRPr="00DC192E">
        <w:rPr>
          <w:rFonts w:ascii="Arial" w:hAnsi="Arial" w:cs="Arial"/>
          <w:lang w:val="sr-Latn-ME"/>
        </w:rPr>
        <w:t xml:space="preserve">, </w:t>
      </w:r>
      <w:r>
        <w:rPr>
          <w:rFonts w:ascii="Arial" w:hAnsi="Arial" w:cs="Arial"/>
        </w:rPr>
        <w:t>smatra</w:t>
      </w:r>
      <w:r w:rsidRPr="00DC192E">
        <w:rPr>
          <w:rFonts w:ascii="Arial" w:hAnsi="Arial" w:cs="Arial"/>
          <w:lang w:val="sr-Latn-ME"/>
        </w:rPr>
        <w:t xml:space="preserve"> </w:t>
      </w:r>
      <w:r>
        <w:rPr>
          <w:rFonts w:ascii="Arial" w:hAnsi="Arial" w:cs="Arial"/>
        </w:rPr>
        <w:t>se</w:t>
      </w:r>
      <w:r w:rsidRPr="00DC192E">
        <w:rPr>
          <w:rFonts w:ascii="Arial" w:hAnsi="Arial" w:cs="Arial"/>
          <w:lang w:val="sr-Latn-ME"/>
        </w:rPr>
        <w:t xml:space="preserve"> </w:t>
      </w:r>
      <w:r>
        <w:rPr>
          <w:rFonts w:ascii="Arial" w:hAnsi="Arial" w:cs="Arial"/>
        </w:rPr>
        <w:t>da</w:t>
      </w:r>
      <w:r w:rsidRPr="00DC192E">
        <w:rPr>
          <w:rFonts w:ascii="Arial" w:hAnsi="Arial" w:cs="Arial"/>
          <w:lang w:val="sr-Latn-ME"/>
        </w:rPr>
        <w:t xml:space="preserve"> </w:t>
      </w:r>
      <w:r>
        <w:rPr>
          <w:rFonts w:ascii="Arial" w:hAnsi="Arial" w:cs="Arial"/>
        </w:rPr>
        <w:t>je</w:t>
      </w:r>
      <w:r w:rsidRPr="00DC192E">
        <w:rPr>
          <w:rFonts w:ascii="Arial" w:hAnsi="Arial" w:cs="Arial"/>
          <w:lang w:val="sr-Latn-ME"/>
        </w:rPr>
        <w:t xml:space="preserve"> </w:t>
      </w:r>
      <w:r>
        <w:rPr>
          <w:rFonts w:ascii="Arial" w:hAnsi="Arial" w:cs="Arial"/>
        </w:rPr>
        <w:t>odustao</w:t>
      </w:r>
      <w:r w:rsidRPr="00DC192E">
        <w:rPr>
          <w:rFonts w:ascii="Arial" w:hAnsi="Arial" w:cs="Arial"/>
          <w:lang w:val="sr-Latn-ME"/>
        </w:rPr>
        <w:t xml:space="preserve"> </w:t>
      </w:r>
      <w:r>
        <w:rPr>
          <w:rFonts w:ascii="Arial" w:hAnsi="Arial" w:cs="Arial"/>
        </w:rPr>
        <w:t>od</w:t>
      </w:r>
      <w:r w:rsidRPr="00DC192E">
        <w:rPr>
          <w:rFonts w:ascii="Arial" w:hAnsi="Arial" w:cs="Arial"/>
          <w:lang w:val="sr-Latn-ME"/>
        </w:rPr>
        <w:t xml:space="preserve"> </w:t>
      </w:r>
      <w:r>
        <w:rPr>
          <w:rFonts w:ascii="Arial" w:hAnsi="Arial" w:cs="Arial"/>
        </w:rPr>
        <w:t>ponude</w:t>
      </w:r>
      <w:r w:rsidRPr="00DC192E">
        <w:rPr>
          <w:rFonts w:ascii="Arial" w:hAnsi="Arial" w:cs="Arial"/>
          <w:lang w:val="sr-Latn-ME"/>
        </w:rPr>
        <w:t xml:space="preserve"> </w:t>
      </w:r>
      <w:r>
        <w:rPr>
          <w:rFonts w:ascii="Arial" w:hAnsi="Arial" w:cs="Arial"/>
        </w:rPr>
        <w:t>i</w:t>
      </w:r>
      <w:r w:rsidRPr="00DC192E">
        <w:rPr>
          <w:rFonts w:ascii="Arial" w:hAnsi="Arial" w:cs="Arial"/>
          <w:lang w:val="sr-Latn-ME"/>
        </w:rPr>
        <w:t xml:space="preserve"> </w:t>
      </w:r>
      <w:r>
        <w:rPr>
          <w:rFonts w:ascii="Arial" w:hAnsi="Arial" w:cs="Arial"/>
        </w:rPr>
        <w:t>ovom</w:t>
      </w:r>
      <w:r w:rsidRPr="00DC192E">
        <w:rPr>
          <w:rFonts w:ascii="Arial" w:hAnsi="Arial" w:cs="Arial"/>
          <w:lang w:val="sr-Latn-ME"/>
        </w:rPr>
        <w:t xml:space="preserve"> </w:t>
      </w:r>
      <w:r>
        <w:rPr>
          <w:rFonts w:ascii="Arial" w:hAnsi="Arial" w:cs="Arial"/>
        </w:rPr>
        <w:t>slu</w:t>
      </w:r>
      <w:r w:rsidRPr="00DC192E">
        <w:rPr>
          <w:rFonts w:ascii="Arial" w:hAnsi="Arial" w:cs="Arial"/>
          <w:lang w:val="sr-Latn-ME"/>
        </w:rPr>
        <w:t>č</w:t>
      </w:r>
      <w:r>
        <w:rPr>
          <w:rFonts w:ascii="Arial" w:hAnsi="Arial" w:cs="Arial"/>
        </w:rPr>
        <w:t>aju</w:t>
      </w:r>
      <w:r w:rsidRPr="00DC192E">
        <w:rPr>
          <w:rFonts w:ascii="Arial" w:hAnsi="Arial" w:cs="Arial"/>
          <w:lang w:val="sr-Latn-ME"/>
        </w:rPr>
        <w:t xml:space="preserve"> </w:t>
      </w:r>
      <w:r>
        <w:rPr>
          <w:rFonts w:ascii="Arial" w:hAnsi="Arial" w:cs="Arial"/>
        </w:rPr>
        <w:t>Naru</w:t>
      </w:r>
      <w:r w:rsidRPr="00DC192E">
        <w:rPr>
          <w:rFonts w:ascii="Arial" w:hAnsi="Arial" w:cs="Arial"/>
          <w:lang w:val="sr-Latn-ME"/>
        </w:rPr>
        <w:t>č</w:t>
      </w:r>
      <w:r>
        <w:rPr>
          <w:rFonts w:ascii="Arial" w:hAnsi="Arial" w:cs="Arial"/>
        </w:rPr>
        <w:t>ilac</w:t>
      </w:r>
      <w:r w:rsidRPr="00DC192E">
        <w:rPr>
          <w:rFonts w:ascii="Arial" w:hAnsi="Arial" w:cs="Arial"/>
          <w:lang w:val="sr-Latn-ME"/>
        </w:rPr>
        <w:t xml:space="preserve"> ć</w:t>
      </w:r>
      <w:r>
        <w:rPr>
          <w:rFonts w:ascii="Arial" w:hAnsi="Arial" w:cs="Arial"/>
        </w:rPr>
        <w:t>e</w:t>
      </w:r>
      <w:r w:rsidRPr="00DC192E">
        <w:rPr>
          <w:rFonts w:ascii="Arial" w:hAnsi="Arial" w:cs="Arial"/>
          <w:lang w:val="sr-Latn-ME"/>
        </w:rPr>
        <w:t xml:space="preserve"> </w:t>
      </w:r>
      <w:r>
        <w:rPr>
          <w:rFonts w:ascii="Arial" w:hAnsi="Arial" w:cs="Arial"/>
        </w:rPr>
        <w:t>aktivirati</w:t>
      </w:r>
      <w:r w:rsidRPr="00DC192E">
        <w:rPr>
          <w:rFonts w:ascii="Arial" w:hAnsi="Arial" w:cs="Arial"/>
          <w:lang w:val="sr-Latn-ME"/>
        </w:rPr>
        <w:t xml:space="preserve"> </w:t>
      </w:r>
      <w:r>
        <w:rPr>
          <w:rFonts w:ascii="Arial" w:hAnsi="Arial" w:cs="Arial"/>
        </w:rPr>
        <w:t>Garanciju</w:t>
      </w:r>
      <w:r w:rsidRPr="00DC192E">
        <w:rPr>
          <w:rFonts w:ascii="Arial" w:hAnsi="Arial" w:cs="Arial"/>
          <w:lang w:val="sr-Latn-ME"/>
        </w:rPr>
        <w:t xml:space="preserve"> </w:t>
      </w:r>
      <w:r>
        <w:rPr>
          <w:rFonts w:ascii="Arial" w:hAnsi="Arial" w:cs="Arial"/>
        </w:rPr>
        <w:t>ponude</w:t>
      </w:r>
      <w:r w:rsidRPr="00DC192E">
        <w:rPr>
          <w:rFonts w:ascii="Arial" w:hAnsi="Arial" w:cs="Arial"/>
          <w:lang w:val="sr-Latn-ME"/>
        </w:rPr>
        <w:t>.</w:t>
      </w:r>
    </w:p>
    <w:p w:rsidR="00AD5738" w:rsidRDefault="00AD5738" w:rsidP="00DC192E">
      <w:pPr>
        <w:jc w:val="both"/>
        <w:rPr>
          <w:rFonts w:ascii="Arial" w:eastAsia="Calibri" w:hAnsi="Arial" w:cs="Arial"/>
          <w:color w:val="000000"/>
          <w:lang w:val="sr-Latn-ME"/>
        </w:rPr>
      </w:pPr>
    </w:p>
    <w:p w:rsidR="005125E8" w:rsidRPr="005125E8" w:rsidRDefault="00167DDA" w:rsidP="00167DDA">
      <w:pPr>
        <w:jc w:val="both"/>
        <w:rPr>
          <w:rFonts w:ascii="Arial" w:hAnsi="Arial" w:cs="Arial"/>
          <w:b/>
          <w:color w:val="FFC000" w:themeColor="accent4"/>
          <w:sz w:val="18"/>
          <w:szCs w:val="18"/>
          <w:shd w:val="clear" w:color="auto" w:fill="F6C429"/>
          <w:lang w:val="sr-Latn-ME"/>
          <w14:textOutline w14:w="0" w14:cap="flat" w14:cmpd="sng" w14:algn="ctr">
            <w14:noFill/>
            <w14:prstDash w14:val="solid"/>
            <w14:round/>
          </w14:textOutline>
          <w14:props3d w14:extrusionH="57150" w14:contourW="0" w14:prstMaterial="softEdge">
            <w14:bevelT w14:w="25400" w14:h="38100" w14:prst="circle"/>
          </w14:props3d>
        </w:rPr>
      </w:pPr>
      <w:r w:rsidRPr="005125E8">
        <w:rPr>
          <w:rFonts w:ascii="Arial" w:hAnsi="Arial" w:cs="Arial"/>
          <w:lang w:val="sr-Latn-ME"/>
        </w:rPr>
        <w:sym w:font="Wingdings" w:char="F0A8"/>
      </w:r>
      <w:r w:rsidRPr="005125E8">
        <w:rPr>
          <w:rFonts w:ascii="Arial" w:hAnsi="Arial" w:cs="Arial"/>
          <w:lang w:val="sr-Latn-ME"/>
        </w:rPr>
        <w:t xml:space="preserve"> </w:t>
      </w:r>
      <w:r w:rsidR="005125E8" w:rsidRPr="008E4EF5">
        <w:rPr>
          <w:rFonts w:ascii="Arial" w:hAnsi="Arial" w:cs="Arial"/>
          <w:sz w:val="18"/>
          <w:szCs w:val="18"/>
          <w:shd w:val="clear" w:color="auto" w:fill="F6C429"/>
          <w:lang w:val="it-IT"/>
        </w:rPr>
        <w:t> </w:t>
      </w:r>
      <w:r w:rsidR="005125E8" w:rsidRPr="008E4EF5">
        <w:rPr>
          <w:rFonts w:ascii="Arial" w:hAnsi="Arial" w:cs="Arial"/>
          <w:b/>
          <w:sz w:val="18"/>
          <w:szCs w:val="18"/>
          <w:shd w:val="clear" w:color="auto" w:fill="F6C429"/>
          <w:lang w:val="it-IT"/>
        </w:rPr>
        <w:t>avansnu</w:t>
      </w:r>
      <w:r w:rsidR="005125E8" w:rsidRPr="00090965">
        <w:rPr>
          <w:rFonts w:ascii="Arial" w:hAnsi="Arial" w:cs="Arial"/>
          <w:b/>
          <w:sz w:val="18"/>
          <w:szCs w:val="18"/>
          <w:shd w:val="clear" w:color="auto" w:fill="F6C429"/>
          <w:lang w:val="sr-Latn-ME"/>
        </w:rPr>
        <w:t xml:space="preserve"> </w:t>
      </w:r>
      <w:r w:rsidR="005125E8" w:rsidRPr="008E4EF5">
        <w:rPr>
          <w:rFonts w:ascii="Arial" w:hAnsi="Arial" w:cs="Arial"/>
          <w:b/>
          <w:sz w:val="18"/>
          <w:szCs w:val="18"/>
          <w:shd w:val="clear" w:color="auto" w:fill="F6C429"/>
          <w:lang w:val="it-IT"/>
        </w:rPr>
        <w:t>garanciju</w:t>
      </w:r>
      <w:r w:rsidR="005125E8" w:rsidRPr="00090965">
        <w:rPr>
          <w:rFonts w:ascii="Arial" w:hAnsi="Arial" w:cs="Arial"/>
          <w:b/>
          <w:sz w:val="18"/>
          <w:szCs w:val="18"/>
          <w:shd w:val="clear" w:color="auto" w:fill="F6C429"/>
          <w:lang w:val="sr-Latn-ME"/>
        </w:rPr>
        <w:t xml:space="preserve">  </w:t>
      </w:r>
      <w:r w:rsidR="005125E8" w:rsidRPr="008E4EF5">
        <w:rPr>
          <w:rFonts w:ascii="Arial" w:hAnsi="Arial" w:cs="Arial"/>
          <w:b/>
          <w:sz w:val="18"/>
          <w:szCs w:val="18"/>
          <w:shd w:val="clear" w:color="auto" w:fill="F6C429"/>
          <w:lang w:val="it-IT"/>
        </w:rPr>
        <w:t>za</w:t>
      </w:r>
      <w:r w:rsidR="005125E8" w:rsidRPr="00090965">
        <w:rPr>
          <w:rFonts w:ascii="Arial" w:hAnsi="Arial" w:cs="Arial"/>
          <w:b/>
          <w:sz w:val="18"/>
          <w:szCs w:val="18"/>
          <w:shd w:val="clear" w:color="auto" w:fill="F6C429"/>
          <w:lang w:val="sr-Latn-ME"/>
        </w:rPr>
        <w:t xml:space="preserve"> </w:t>
      </w:r>
      <w:r w:rsidR="005125E8" w:rsidRPr="008E4EF5">
        <w:rPr>
          <w:rFonts w:ascii="Arial" w:hAnsi="Arial" w:cs="Arial"/>
          <w:b/>
          <w:sz w:val="18"/>
          <w:szCs w:val="18"/>
          <w:shd w:val="clear" w:color="auto" w:fill="F6C429"/>
          <w:lang w:val="it-IT"/>
        </w:rPr>
        <w:t>avans</w:t>
      </w:r>
      <w:r w:rsidR="005125E8" w:rsidRPr="005125E8">
        <w:rPr>
          <w:rFonts w:ascii="Arial" w:hAnsi="Arial" w:cs="Arial"/>
          <w:sz w:val="18"/>
          <w:szCs w:val="18"/>
          <w:shd w:val="clear" w:color="auto" w:fill="F6C429"/>
          <w:lang w:val="sr-Latn-ME"/>
        </w:rPr>
        <w:t xml:space="preserve"> </w:t>
      </w:r>
      <w:r w:rsidR="005125E8" w:rsidRPr="008E4EF5">
        <w:rPr>
          <w:rFonts w:ascii="Arial" w:hAnsi="Arial" w:cs="Arial"/>
          <w:sz w:val="18"/>
          <w:szCs w:val="18"/>
          <w:shd w:val="clear" w:color="auto" w:fill="F6C429"/>
          <w:lang w:val="it-IT"/>
        </w:rPr>
        <w:t>u</w:t>
      </w:r>
      <w:r w:rsidR="005125E8" w:rsidRPr="005125E8">
        <w:rPr>
          <w:rFonts w:ascii="Arial" w:hAnsi="Arial" w:cs="Arial"/>
          <w:sz w:val="18"/>
          <w:szCs w:val="18"/>
          <w:shd w:val="clear" w:color="auto" w:fill="F6C429"/>
          <w:lang w:val="sr-Latn-ME"/>
        </w:rPr>
        <w:t xml:space="preserve"> </w:t>
      </w:r>
      <w:r w:rsidR="005125E8" w:rsidRPr="008E4EF5">
        <w:rPr>
          <w:rFonts w:ascii="Arial" w:hAnsi="Arial" w:cs="Arial"/>
          <w:sz w:val="18"/>
          <w:szCs w:val="18"/>
          <w:shd w:val="clear" w:color="auto" w:fill="F6C429"/>
          <w:lang w:val="it-IT"/>
        </w:rPr>
        <w:t>visini</w:t>
      </w:r>
      <w:r w:rsidR="005125E8" w:rsidRPr="005125E8">
        <w:rPr>
          <w:rFonts w:ascii="Arial" w:hAnsi="Arial" w:cs="Arial"/>
          <w:sz w:val="18"/>
          <w:szCs w:val="18"/>
          <w:shd w:val="clear" w:color="auto" w:fill="F6C429"/>
          <w:lang w:val="sr-Latn-ME"/>
        </w:rPr>
        <w:t xml:space="preserve"> </w:t>
      </w:r>
      <w:r w:rsidR="00AD5738" w:rsidRPr="008E4EF5">
        <w:rPr>
          <w:rFonts w:ascii="Arial" w:hAnsi="Arial" w:cs="Arial"/>
          <w:sz w:val="18"/>
          <w:szCs w:val="18"/>
          <w:shd w:val="clear" w:color="auto" w:fill="F6C429"/>
          <w:lang w:val="it-IT"/>
        </w:rPr>
        <w:t>20</w:t>
      </w:r>
      <w:r w:rsidR="005125E8" w:rsidRPr="005125E8">
        <w:rPr>
          <w:rFonts w:ascii="Arial" w:hAnsi="Arial" w:cs="Arial"/>
          <w:sz w:val="18"/>
          <w:szCs w:val="18"/>
          <w:shd w:val="clear" w:color="auto" w:fill="F6C429"/>
          <w:lang w:val="sr-Latn-ME"/>
        </w:rPr>
        <w:t xml:space="preserve">°% </w:t>
      </w:r>
      <w:r w:rsidR="005125E8" w:rsidRPr="008E4EF5">
        <w:rPr>
          <w:rFonts w:ascii="Arial" w:hAnsi="Arial" w:cs="Arial"/>
          <w:sz w:val="18"/>
          <w:szCs w:val="18"/>
          <w:shd w:val="clear" w:color="auto" w:fill="F6C429"/>
          <w:lang w:val="it-IT"/>
        </w:rPr>
        <w:t>vrijednosti</w:t>
      </w:r>
      <w:r w:rsidR="005125E8" w:rsidRPr="005125E8">
        <w:rPr>
          <w:rFonts w:ascii="Arial" w:hAnsi="Arial" w:cs="Arial"/>
          <w:sz w:val="18"/>
          <w:szCs w:val="18"/>
          <w:shd w:val="clear" w:color="auto" w:fill="F6C429"/>
          <w:lang w:val="sr-Latn-ME"/>
        </w:rPr>
        <w:t xml:space="preserve"> </w:t>
      </w:r>
      <w:r w:rsidR="005125E8" w:rsidRPr="008E4EF5">
        <w:rPr>
          <w:rFonts w:ascii="Arial" w:hAnsi="Arial" w:cs="Arial"/>
          <w:sz w:val="18"/>
          <w:szCs w:val="18"/>
          <w:shd w:val="clear" w:color="auto" w:fill="F6C429"/>
          <w:lang w:val="it-IT"/>
        </w:rPr>
        <w:t>ugovora</w:t>
      </w:r>
      <w:r w:rsidR="005125E8" w:rsidRPr="005125E8">
        <w:rPr>
          <w:rFonts w:ascii="Arial" w:hAnsi="Arial" w:cs="Arial"/>
          <w:sz w:val="18"/>
          <w:szCs w:val="18"/>
          <w:shd w:val="clear" w:color="auto" w:fill="F6C429"/>
          <w:lang w:val="sr-Latn-ME"/>
        </w:rPr>
        <w:t xml:space="preserve"> , </w:t>
      </w:r>
    </w:p>
    <w:p w:rsidR="00AD5738" w:rsidRDefault="005125E8" w:rsidP="00167DDA">
      <w:pPr>
        <w:jc w:val="both"/>
        <w:rPr>
          <w:rFonts w:ascii="Arial" w:hAnsi="Arial" w:cs="Arial"/>
          <w:sz w:val="18"/>
          <w:szCs w:val="18"/>
          <w:shd w:val="clear" w:color="auto" w:fill="F6C429"/>
          <w:lang w:val="sr-Latn-ME"/>
        </w:rPr>
      </w:pPr>
      <w:r w:rsidRPr="005125E8">
        <w:rPr>
          <w:rFonts w:ascii="Arial" w:hAnsi="Arial" w:cs="Arial"/>
          <w:sz w:val="18"/>
          <w:szCs w:val="18"/>
          <w:shd w:val="clear" w:color="auto" w:fill="F6C429"/>
          <w:lang w:val="sr-Latn-ME"/>
        </w:rPr>
        <w:t xml:space="preserve">Kako ce uplata avansa  biti </w:t>
      </w:r>
      <w:r w:rsidRPr="005125E8">
        <w:rPr>
          <w:rFonts w:ascii="Arial" w:hAnsi="Arial" w:cs="Arial"/>
          <w:sz w:val="18"/>
          <w:szCs w:val="18"/>
          <w:shd w:val="clear" w:color="auto" w:fill="F6C429"/>
        </w:rPr>
        <w:t>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roku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od</w:t>
      </w:r>
      <w:r w:rsidRPr="005125E8">
        <w:rPr>
          <w:rFonts w:ascii="Arial" w:hAnsi="Arial" w:cs="Arial"/>
          <w:sz w:val="18"/>
          <w:szCs w:val="18"/>
          <w:shd w:val="clear" w:color="auto" w:fill="F6C429"/>
          <w:lang w:val="sr-Latn-ME"/>
        </w:rPr>
        <w:t xml:space="preserve"> 7 </w:t>
      </w:r>
      <w:r w:rsidRPr="005125E8">
        <w:rPr>
          <w:rFonts w:ascii="Arial" w:hAnsi="Arial" w:cs="Arial"/>
          <w:sz w:val="18"/>
          <w:szCs w:val="18"/>
          <w:shd w:val="clear" w:color="auto" w:fill="F6C429"/>
        </w:rPr>
        <w:t>kalendarskih</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dana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od</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dana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zaklju</w:t>
      </w:r>
      <w:r w:rsidRPr="005125E8">
        <w:rPr>
          <w:rFonts w:ascii="Arial" w:hAnsi="Arial" w:cs="Arial"/>
          <w:sz w:val="18"/>
          <w:szCs w:val="18"/>
          <w:shd w:val="clear" w:color="auto" w:fill="F6C429"/>
          <w:lang w:val="sr-Latn-ME"/>
        </w:rPr>
        <w:t>č</w:t>
      </w:r>
      <w:r w:rsidRPr="005125E8">
        <w:rPr>
          <w:rFonts w:ascii="Arial" w:hAnsi="Arial" w:cs="Arial"/>
          <w:sz w:val="18"/>
          <w:szCs w:val="18"/>
          <w:shd w:val="clear" w:color="auto" w:fill="F6C429"/>
        </w:rPr>
        <w:t>ivanja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ugovora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na</w:t>
      </w:r>
      <w:r w:rsidRPr="005125E8">
        <w:rPr>
          <w:rFonts w:ascii="Arial" w:hAnsi="Arial" w:cs="Arial"/>
          <w:sz w:val="18"/>
          <w:szCs w:val="18"/>
          <w:shd w:val="clear" w:color="auto" w:fill="F6C429"/>
          <w:lang w:val="sr-Latn-ME"/>
        </w:rPr>
        <w:t xml:space="preserve"> ž</w:t>
      </w:r>
      <w:r w:rsidRPr="005125E8">
        <w:rPr>
          <w:rFonts w:ascii="Arial" w:hAnsi="Arial" w:cs="Arial"/>
          <w:sz w:val="18"/>
          <w:szCs w:val="18"/>
          <w:shd w:val="clear" w:color="auto" w:fill="F6C429"/>
        </w:rPr>
        <w:t>iro</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ra</w:t>
      </w:r>
      <w:r w:rsidRPr="005125E8">
        <w:rPr>
          <w:rFonts w:ascii="Arial" w:hAnsi="Arial" w:cs="Arial"/>
          <w:sz w:val="18"/>
          <w:szCs w:val="18"/>
          <w:shd w:val="clear" w:color="auto" w:fill="F6C429"/>
          <w:lang w:val="sr-Latn-ME"/>
        </w:rPr>
        <w:t>č</w:t>
      </w:r>
      <w:r w:rsidRPr="005125E8">
        <w:rPr>
          <w:rFonts w:ascii="Arial" w:hAnsi="Arial" w:cs="Arial"/>
          <w:sz w:val="18"/>
          <w:szCs w:val="18"/>
          <w:shd w:val="clear" w:color="auto" w:fill="F6C429"/>
        </w:rPr>
        <w:t>un</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izabranog</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ponu</w:t>
      </w:r>
      <w:r w:rsidRPr="005125E8">
        <w:rPr>
          <w:rFonts w:ascii="Arial" w:hAnsi="Arial" w:cs="Arial"/>
          <w:sz w:val="18"/>
          <w:szCs w:val="18"/>
          <w:shd w:val="clear" w:color="auto" w:fill="F6C429"/>
          <w:lang w:val="sr-Latn-ME"/>
        </w:rPr>
        <w:t>đ</w:t>
      </w:r>
      <w:r w:rsidRPr="005125E8">
        <w:rPr>
          <w:rFonts w:ascii="Arial" w:hAnsi="Arial" w:cs="Arial"/>
          <w:sz w:val="18"/>
          <w:szCs w:val="18"/>
          <w:shd w:val="clear" w:color="auto" w:fill="F6C429"/>
        </w:rPr>
        <w:t>a</w:t>
      </w:r>
      <w:r w:rsidRPr="005125E8">
        <w:rPr>
          <w:rFonts w:ascii="Arial" w:hAnsi="Arial" w:cs="Arial"/>
          <w:sz w:val="18"/>
          <w:szCs w:val="18"/>
          <w:shd w:val="clear" w:color="auto" w:fill="F6C429"/>
          <w:lang w:val="sr-Latn-ME"/>
        </w:rPr>
        <w:t>č</w:t>
      </w:r>
      <w:r w:rsidRPr="005125E8">
        <w:rPr>
          <w:rFonts w:ascii="Arial" w:hAnsi="Arial" w:cs="Arial"/>
          <w:sz w:val="18"/>
          <w:szCs w:val="18"/>
          <w:shd w:val="clear" w:color="auto" w:fill="F6C429"/>
        </w:rPr>
        <w:t>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tom</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roku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ponu</w:t>
      </w:r>
      <w:r w:rsidRPr="005125E8">
        <w:rPr>
          <w:rFonts w:ascii="Arial" w:hAnsi="Arial" w:cs="Arial"/>
          <w:sz w:val="18"/>
          <w:szCs w:val="18"/>
          <w:shd w:val="clear" w:color="auto" w:fill="F6C429"/>
          <w:lang w:val="sr-Latn-ME"/>
        </w:rPr>
        <w:t>đ</w:t>
      </w:r>
      <w:r w:rsidRPr="005125E8">
        <w:rPr>
          <w:rFonts w:ascii="Arial" w:hAnsi="Arial" w:cs="Arial"/>
          <w:sz w:val="18"/>
          <w:szCs w:val="18"/>
          <w:shd w:val="clear" w:color="auto" w:fill="F6C429"/>
        </w:rPr>
        <w:t>a</w:t>
      </w:r>
      <w:r w:rsidRPr="005125E8">
        <w:rPr>
          <w:rFonts w:ascii="Arial" w:hAnsi="Arial" w:cs="Arial"/>
          <w:sz w:val="18"/>
          <w:szCs w:val="18"/>
          <w:shd w:val="clear" w:color="auto" w:fill="F6C429"/>
          <w:lang w:val="sr-Latn-ME"/>
        </w:rPr>
        <w:t xml:space="preserve">č </w:t>
      </w:r>
      <w:r w:rsidRPr="005125E8">
        <w:rPr>
          <w:rFonts w:ascii="Arial" w:hAnsi="Arial" w:cs="Arial"/>
          <w:sz w:val="18"/>
          <w:szCs w:val="18"/>
          <w:shd w:val="clear" w:color="auto" w:fill="F6C429"/>
        </w:rPr>
        <w:t>mora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dostaviti</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avansnu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garanciju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naru</w:t>
      </w:r>
      <w:r w:rsidRPr="005125E8">
        <w:rPr>
          <w:rFonts w:ascii="Arial" w:hAnsi="Arial" w:cs="Arial"/>
          <w:sz w:val="18"/>
          <w:szCs w:val="18"/>
          <w:shd w:val="clear" w:color="auto" w:fill="F6C429"/>
          <w:lang w:val="sr-Latn-ME"/>
        </w:rPr>
        <w:t>č</w:t>
      </w:r>
      <w:r w:rsidRPr="005125E8">
        <w:rPr>
          <w:rFonts w:ascii="Arial" w:hAnsi="Arial" w:cs="Arial"/>
          <w:sz w:val="18"/>
          <w:szCs w:val="18"/>
          <w:shd w:val="clear" w:color="auto" w:fill="F6C429"/>
        </w:rPr>
        <w:t>iocu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visini</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avansa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sa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rokom</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vaznosti</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kao</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rok</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trajanja</w:t>
      </w:r>
      <w:r w:rsidRPr="005125E8">
        <w:rPr>
          <w:rFonts w:ascii="Arial" w:hAnsi="Arial" w:cs="Arial"/>
          <w:sz w:val="18"/>
          <w:szCs w:val="18"/>
          <w:shd w:val="clear" w:color="auto" w:fill="F6C429"/>
          <w:lang w:val="sr-Latn-ME"/>
        </w:rPr>
        <w:t xml:space="preserve"> </w:t>
      </w:r>
      <w:proofErr w:type="gramStart"/>
      <w:r w:rsidRPr="005125E8">
        <w:rPr>
          <w:rFonts w:ascii="Arial" w:hAnsi="Arial" w:cs="Arial"/>
          <w:sz w:val="18"/>
          <w:szCs w:val="18"/>
          <w:shd w:val="clear" w:color="auto" w:fill="F6C429"/>
        </w:rPr>
        <w:t>ugovora</w:t>
      </w:r>
      <w:r w:rsidRPr="005125E8">
        <w:rPr>
          <w:rFonts w:ascii="Arial" w:hAnsi="Arial" w:cs="Arial"/>
          <w:sz w:val="18"/>
          <w:szCs w:val="18"/>
          <w:shd w:val="clear" w:color="auto" w:fill="F6C429"/>
          <w:lang w:val="sr-Latn-ME"/>
        </w:rPr>
        <w:t xml:space="preserve"> .</w:t>
      </w:r>
      <w:proofErr w:type="gramEnd"/>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Uz</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avansnu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garanciju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ponu</w:t>
      </w:r>
      <w:r w:rsidRPr="005125E8">
        <w:rPr>
          <w:rFonts w:ascii="Arial" w:hAnsi="Arial" w:cs="Arial"/>
          <w:sz w:val="18"/>
          <w:szCs w:val="18"/>
          <w:shd w:val="clear" w:color="auto" w:fill="F6C429"/>
          <w:lang w:val="sr-Latn-ME"/>
        </w:rPr>
        <w:t>đ</w:t>
      </w:r>
      <w:r w:rsidRPr="005125E8">
        <w:rPr>
          <w:rFonts w:ascii="Arial" w:hAnsi="Arial" w:cs="Arial"/>
          <w:sz w:val="18"/>
          <w:szCs w:val="18"/>
          <w:shd w:val="clear" w:color="auto" w:fill="F6C429"/>
        </w:rPr>
        <w:t>a</w:t>
      </w:r>
      <w:r w:rsidRPr="005125E8">
        <w:rPr>
          <w:rFonts w:ascii="Arial" w:hAnsi="Arial" w:cs="Arial"/>
          <w:sz w:val="18"/>
          <w:szCs w:val="18"/>
          <w:shd w:val="clear" w:color="auto" w:fill="F6C429"/>
          <w:lang w:val="sr-Latn-ME"/>
        </w:rPr>
        <w:t xml:space="preserve">č </w:t>
      </w:r>
      <w:r w:rsidRPr="005125E8">
        <w:rPr>
          <w:rFonts w:ascii="Arial" w:hAnsi="Arial" w:cs="Arial"/>
          <w:sz w:val="18"/>
          <w:szCs w:val="18"/>
          <w:shd w:val="clear" w:color="auto" w:fill="F6C429"/>
        </w:rPr>
        <w:t>dostavlja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i</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avansni</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ra</w:t>
      </w:r>
      <w:r w:rsidRPr="005125E8">
        <w:rPr>
          <w:rFonts w:ascii="Arial" w:hAnsi="Arial" w:cs="Arial"/>
          <w:sz w:val="18"/>
          <w:szCs w:val="18"/>
          <w:shd w:val="clear" w:color="auto" w:fill="F6C429"/>
          <w:lang w:val="sr-Latn-ME"/>
        </w:rPr>
        <w:t>č</w:t>
      </w:r>
      <w:r w:rsidRPr="005125E8">
        <w:rPr>
          <w:rFonts w:ascii="Arial" w:hAnsi="Arial" w:cs="Arial"/>
          <w:sz w:val="18"/>
          <w:szCs w:val="18"/>
          <w:shd w:val="clear" w:color="auto" w:fill="F6C429"/>
        </w:rPr>
        <w:t>un</w:t>
      </w:r>
      <w:r w:rsidRPr="005125E8">
        <w:rPr>
          <w:rFonts w:ascii="Arial" w:hAnsi="Arial" w:cs="Arial"/>
          <w:sz w:val="18"/>
          <w:szCs w:val="18"/>
          <w:shd w:val="clear" w:color="auto" w:fill="F6C429"/>
          <w:lang w:val="sr-Latn-ME"/>
        </w:rPr>
        <w:t xml:space="preserve">.    </w:t>
      </w:r>
    </w:p>
    <w:p w:rsidR="00351D93" w:rsidRDefault="00351D93" w:rsidP="00167DDA">
      <w:pPr>
        <w:jc w:val="both"/>
        <w:rPr>
          <w:rFonts w:ascii="Arial" w:hAnsi="Arial" w:cs="Arial"/>
          <w:sz w:val="18"/>
          <w:szCs w:val="18"/>
          <w:shd w:val="clear" w:color="auto" w:fill="F6C429"/>
          <w:lang w:val="sr-Latn-ME"/>
        </w:rPr>
      </w:pPr>
    </w:p>
    <w:p w:rsidR="00351D93" w:rsidRPr="008E4EF5" w:rsidRDefault="00090965" w:rsidP="00167DDA">
      <w:pPr>
        <w:jc w:val="both"/>
        <w:rPr>
          <w:rFonts w:ascii="Arial" w:hAnsi="Arial" w:cs="Arial"/>
          <w:color w:val="666666"/>
          <w:sz w:val="18"/>
          <w:szCs w:val="18"/>
          <w:shd w:val="clear" w:color="auto" w:fill="F6C429"/>
          <w:lang w:val="it-IT"/>
        </w:rPr>
      </w:pPr>
      <w:r w:rsidRPr="005125E8">
        <w:rPr>
          <w:rFonts w:ascii="Arial" w:hAnsi="Arial" w:cs="Arial"/>
          <w:lang w:val="sr-Latn-ME"/>
        </w:rPr>
        <w:sym w:font="Wingdings" w:char="F0A8"/>
      </w:r>
      <w:r w:rsidR="00351D93">
        <w:rPr>
          <w:rFonts w:ascii="Arial" w:hAnsi="Arial" w:cs="Arial"/>
          <w:color w:val="666666"/>
          <w:sz w:val="18"/>
          <w:szCs w:val="18"/>
          <w:shd w:val="clear" w:color="auto" w:fill="F6C429"/>
        </w:rPr>
        <w:t>Ponu</w:t>
      </w:r>
      <w:r w:rsidR="00351D93" w:rsidRPr="00351D93">
        <w:rPr>
          <w:rFonts w:ascii="Arial" w:hAnsi="Arial" w:cs="Arial"/>
          <w:color w:val="666666"/>
          <w:sz w:val="18"/>
          <w:szCs w:val="18"/>
          <w:shd w:val="clear" w:color="auto" w:fill="F6C429"/>
          <w:lang w:val="sr-Latn-ME"/>
        </w:rPr>
        <w:t>đ</w:t>
      </w:r>
      <w:r w:rsidR="00351D93">
        <w:rPr>
          <w:rFonts w:ascii="Arial" w:hAnsi="Arial" w:cs="Arial"/>
          <w:color w:val="666666"/>
          <w:sz w:val="18"/>
          <w:szCs w:val="18"/>
          <w:shd w:val="clear" w:color="auto" w:fill="F6C429"/>
        </w:rPr>
        <w:t>a</w:t>
      </w:r>
      <w:r w:rsidR="00351D93" w:rsidRPr="00351D93">
        <w:rPr>
          <w:rFonts w:ascii="Arial" w:hAnsi="Arial" w:cs="Arial"/>
          <w:color w:val="666666"/>
          <w:sz w:val="18"/>
          <w:szCs w:val="18"/>
          <w:shd w:val="clear" w:color="auto" w:fill="F6C429"/>
          <w:lang w:val="sr-Latn-ME"/>
        </w:rPr>
        <w:t>č č</w:t>
      </w:r>
      <w:r w:rsidR="00351D93">
        <w:rPr>
          <w:rFonts w:ascii="Arial" w:hAnsi="Arial" w:cs="Arial"/>
          <w:color w:val="666666"/>
          <w:sz w:val="18"/>
          <w:szCs w:val="18"/>
          <w:shd w:val="clear" w:color="auto" w:fill="F6C429"/>
        </w:rPr>
        <w:t>ija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ponuda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bude</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izabrana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kao</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najpovoljnija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je</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du</w:t>
      </w:r>
      <w:r w:rsidR="00351D93" w:rsidRPr="00351D93">
        <w:rPr>
          <w:rFonts w:ascii="Arial" w:hAnsi="Arial" w:cs="Arial"/>
          <w:color w:val="666666"/>
          <w:sz w:val="18"/>
          <w:szCs w:val="18"/>
          <w:shd w:val="clear" w:color="auto" w:fill="F6C429"/>
          <w:lang w:val="sr-Latn-ME"/>
        </w:rPr>
        <w:t>ž</w:t>
      </w:r>
      <w:r w:rsidR="00351D93">
        <w:rPr>
          <w:rFonts w:ascii="Arial" w:hAnsi="Arial" w:cs="Arial"/>
          <w:color w:val="666666"/>
          <w:sz w:val="18"/>
          <w:szCs w:val="18"/>
          <w:shd w:val="clear" w:color="auto" w:fill="F6C429"/>
        </w:rPr>
        <w:t>an</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uz</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potpisan</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ugovor</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javnoj</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nabavci</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dostavi</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naru</w:t>
      </w:r>
      <w:r w:rsidR="00351D93" w:rsidRPr="00351D93">
        <w:rPr>
          <w:rFonts w:ascii="Arial" w:hAnsi="Arial" w:cs="Arial"/>
          <w:color w:val="666666"/>
          <w:sz w:val="18"/>
          <w:szCs w:val="18"/>
          <w:shd w:val="clear" w:color="auto" w:fill="F6C429"/>
          <w:lang w:val="sr-Latn-ME"/>
        </w:rPr>
        <w:t>č</w:t>
      </w:r>
      <w:r w:rsidR="00351D93">
        <w:rPr>
          <w:rFonts w:ascii="Arial" w:hAnsi="Arial" w:cs="Arial"/>
          <w:color w:val="666666"/>
          <w:sz w:val="18"/>
          <w:szCs w:val="18"/>
          <w:shd w:val="clear" w:color="auto" w:fill="F6C429"/>
        </w:rPr>
        <w:t>iocu</w:t>
      </w:r>
      <w:r w:rsidR="00351D93" w:rsidRPr="00351D93">
        <w:rPr>
          <w:rFonts w:ascii="Arial" w:hAnsi="Arial" w:cs="Arial"/>
          <w:color w:val="666666"/>
          <w:sz w:val="18"/>
          <w:szCs w:val="18"/>
          <w:shd w:val="clear" w:color="auto" w:fill="F6C429"/>
          <w:lang w:val="sr-Latn-ME"/>
        </w:rPr>
        <w:t xml:space="preserve"> </w:t>
      </w:r>
      <w:r w:rsidR="00351D93" w:rsidRPr="00090965">
        <w:rPr>
          <w:rFonts w:ascii="Arial" w:hAnsi="Arial" w:cs="Arial"/>
          <w:b/>
          <w:color w:val="666666"/>
          <w:sz w:val="18"/>
          <w:szCs w:val="18"/>
          <w:shd w:val="clear" w:color="auto" w:fill="F6C429"/>
        </w:rPr>
        <w:t>polisu</w:t>
      </w:r>
      <w:r w:rsidR="00351D93" w:rsidRPr="00090965">
        <w:rPr>
          <w:rFonts w:ascii="Arial" w:hAnsi="Arial" w:cs="Arial"/>
          <w:b/>
          <w:color w:val="666666"/>
          <w:sz w:val="18"/>
          <w:szCs w:val="18"/>
          <w:shd w:val="clear" w:color="auto" w:fill="F6C429"/>
          <w:lang w:val="sr-Latn-ME"/>
        </w:rPr>
        <w:t xml:space="preserve"> </w:t>
      </w:r>
      <w:r w:rsidR="00351D93" w:rsidRPr="00090965">
        <w:rPr>
          <w:rFonts w:ascii="Arial" w:hAnsi="Arial" w:cs="Arial"/>
          <w:b/>
          <w:color w:val="666666"/>
          <w:sz w:val="18"/>
          <w:szCs w:val="18"/>
          <w:shd w:val="clear" w:color="auto" w:fill="F6C429"/>
        </w:rPr>
        <w:t>osiguranja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od</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profesionalne</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odgovornosti</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za</w:t>
      </w:r>
      <w:r w:rsidR="00351D93" w:rsidRPr="00351D93">
        <w:rPr>
          <w:rFonts w:ascii="Arial" w:hAnsi="Arial" w:cs="Arial"/>
          <w:color w:val="666666"/>
          <w:sz w:val="18"/>
          <w:szCs w:val="18"/>
          <w:shd w:val="clear" w:color="auto" w:fill="F6C429"/>
          <w:lang w:val="sr-Latn-ME"/>
        </w:rPr>
        <w:t xml:space="preserve"> š</w:t>
      </w:r>
      <w:r w:rsidR="00351D93">
        <w:rPr>
          <w:rFonts w:ascii="Arial" w:hAnsi="Arial" w:cs="Arial"/>
          <w:color w:val="666666"/>
          <w:sz w:val="18"/>
          <w:szCs w:val="18"/>
          <w:shd w:val="clear" w:color="auto" w:fill="F6C429"/>
        </w:rPr>
        <w:t>tetu</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koja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mo</w:t>
      </w:r>
      <w:r w:rsidR="00351D93" w:rsidRPr="00351D93">
        <w:rPr>
          <w:rFonts w:ascii="Arial" w:hAnsi="Arial" w:cs="Arial"/>
          <w:color w:val="666666"/>
          <w:sz w:val="18"/>
          <w:szCs w:val="18"/>
          <w:shd w:val="clear" w:color="auto" w:fill="F6C429"/>
          <w:lang w:val="sr-Latn-ME"/>
        </w:rPr>
        <w:t>ž</w:t>
      </w:r>
      <w:r w:rsidR="00351D93">
        <w:rPr>
          <w:rFonts w:ascii="Arial" w:hAnsi="Arial" w:cs="Arial"/>
          <w:color w:val="666666"/>
          <w:sz w:val="18"/>
          <w:szCs w:val="18"/>
          <w:shd w:val="clear" w:color="auto" w:fill="F6C429"/>
        </w:rPr>
        <w:t>e</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nastane</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naru</w:t>
      </w:r>
      <w:r w:rsidR="00351D93" w:rsidRPr="00351D93">
        <w:rPr>
          <w:rFonts w:ascii="Arial" w:hAnsi="Arial" w:cs="Arial"/>
          <w:color w:val="666666"/>
          <w:sz w:val="18"/>
          <w:szCs w:val="18"/>
          <w:shd w:val="clear" w:color="auto" w:fill="F6C429"/>
          <w:lang w:val="sr-Latn-ME"/>
        </w:rPr>
        <w:t>č</w:t>
      </w:r>
      <w:r w:rsidR="00351D93">
        <w:rPr>
          <w:rFonts w:ascii="Arial" w:hAnsi="Arial" w:cs="Arial"/>
          <w:color w:val="666666"/>
          <w:sz w:val="18"/>
          <w:szCs w:val="18"/>
          <w:shd w:val="clear" w:color="auto" w:fill="F6C429"/>
        </w:rPr>
        <w:t>iocu</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i</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tre</w:t>
      </w:r>
      <w:r w:rsidR="00351D93" w:rsidRPr="00351D93">
        <w:rPr>
          <w:rFonts w:ascii="Arial" w:hAnsi="Arial" w:cs="Arial"/>
          <w:color w:val="666666"/>
          <w:sz w:val="18"/>
          <w:szCs w:val="18"/>
          <w:shd w:val="clear" w:color="auto" w:fill="F6C429"/>
          <w:lang w:val="sr-Latn-ME"/>
        </w:rPr>
        <w:t>ć</w:t>
      </w:r>
      <w:r w:rsidR="00351D93">
        <w:rPr>
          <w:rFonts w:ascii="Arial" w:hAnsi="Arial" w:cs="Arial"/>
          <w:color w:val="666666"/>
          <w:sz w:val="18"/>
          <w:szCs w:val="18"/>
          <w:shd w:val="clear" w:color="auto" w:fill="F6C429"/>
        </w:rPr>
        <w:t>im</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licima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od</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vr</w:t>
      </w:r>
      <w:r w:rsidR="00351D93" w:rsidRPr="00351D93">
        <w:rPr>
          <w:rFonts w:ascii="Arial" w:hAnsi="Arial" w:cs="Arial"/>
          <w:color w:val="666666"/>
          <w:sz w:val="18"/>
          <w:szCs w:val="18"/>
          <w:shd w:val="clear" w:color="auto" w:fill="F6C429"/>
          <w:lang w:val="sr-Latn-ME"/>
        </w:rPr>
        <w:t>š</w:t>
      </w:r>
      <w:r w:rsidR="00351D93">
        <w:rPr>
          <w:rFonts w:ascii="Arial" w:hAnsi="Arial" w:cs="Arial"/>
          <w:color w:val="666666"/>
          <w:sz w:val="18"/>
          <w:szCs w:val="18"/>
          <w:shd w:val="clear" w:color="auto" w:fill="F6C429"/>
        </w:rPr>
        <w:t>enja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ugovorenih</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radova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iznos</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od</w:t>
      </w:r>
      <w:r w:rsidR="00351D93" w:rsidRPr="00351D93">
        <w:rPr>
          <w:rFonts w:ascii="Arial" w:hAnsi="Arial" w:cs="Arial"/>
          <w:color w:val="666666"/>
          <w:sz w:val="18"/>
          <w:szCs w:val="18"/>
          <w:shd w:val="clear" w:color="auto" w:fill="F6C429"/>
          <w:lang w:val="sr-Latn-ME"/>
        </w:rPr>
        <w:t xml:space="preserve"> 100.000,00 </w:t>
      </w:r>
      <w:r w:rsidR="00351D93">
        <w:rPr>
          <w:rFonts w:ascii="Arial" w:hAnsi="Arial" w:cs="Arial"/>
          <w:color w:val="666666"/>
          <w:sz w:val="18"/>
          <w:szCs w:val="18"/>
          <w:shd w:val="clear" w:color="auto" w:fill="F6C429"/>
        </w:rPr>
        <w:t>eura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sa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rokom</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va</w:t>
      </w:r>
      <w:r w:rsidR="00351D93" w:rsidRPr="00351D93">
        <w:rPr>
          <w:rFonts w:ascii="Arial" w:hAnsi="Arial" w:cs="Arial"/>
          <w:color w:val="666666"/>
          <w:sz w:val="18"/>
          <w:szCs w:val="18"/>
          <w:shd w:val="clear" w:color="auto" w:fill="F6C429"/>
          <w:lang w:val="sr-Latn-ME"/>
        </w:rPr>
        <w:t>ž</w:t>
      </w:r>
      <w:r w:rsidR="00351D93">
        <w:rPr>
          <w:rFonts w:ascii="Arial" w:hAnsi="Arial" w:cs="Arial"/>
          <w:color w:val="666666"/>
          <w:sz w:val="18"/>
          <w:szCs w:val="18"/>
          <w:shd w:val="clear" w:color="auto" w:fill="F6C429"/>
        </w:rPr>
        <w:t>enja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od</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dana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po</w:t>
      </w:r>
      <w:r w:rsidR="00351D93" w:rsidRPr="00351D93">
        <w:rPr>
          <w:rFonts w:ascii="Arial" w:hAnsi="Arial" w:cs="Arial"/>
          <w:color w:val="666666"/>
          <w:sz w:val="18"/>
          <w:szCs w:val="18"/>
          <w:shd w:val="clear" w:color="auto" w:fill="F6C429"/>
          <w:lang w:val="sr-Latn-ME"/>
        </w:rPr>
        <w:t>č</w:t>
      </w:r>
      <w:r w:rsidR="00351D93">
        <w:rPr>
          <w:rFonts w:ascii="Arial" w:hAnsi="Arial" w:cs="Arial"/>
          <w:color w:val="666666"/>
          <w:sz w:val="18"/>
          <w:szCs w:val="18"/>
          <w:shd w:val="clear" w:color="auto" w:fill="F6C429"/>
        </w:rPr>
        <w:t>etka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izvr</w:t>
      </w:r>
      <w:r w:rsidR="00351D93" w:rsidRPr="00351D93">
        <w:rPr>
          <w:rFonts w:ascii="Arial" w:hAnsi="Arial" w:cs="Arial"/>
          <w:color w:val="666666"/>
          <w:sz w:val="18"/>
          <w:szCs w:val="18"/>
          <w:shd w:val="clear" w:color="auto" w:fill="F6C429"/>
          <w:lang w:val="sr-Latn-ME"/>
        </w:rPr>
        <w:t>š</w:t>
      </w:r>
      <w:r w:rsidR="00351D93">
        <w:rPr>
          <w:rFonts w:ascii="Arial" w:hAnsi="Arial" w:cs="Arial"/>
          <w:color w:val="666666"/>
          <w:sz w:val="18"/>
          <w:szCs w:val="18"/>
          <w:shd w:val="clear" w:color="auto" w:fill="F6C429"/>
        </w:rPr>
        <w:t>enja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ugovora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do</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dana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dobijanja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zavr</w:t>
      </w:r>
      <w:r w:rsidR="00351D93" w:rsidRPr="00351D93">
        <w:rPr>
          <w:rFonts w:ascii="Arial" w:hAnsi="Arial" w:cs="Arial"/>
          <w:color w:val="666666"/>
          <w:sz w:val="18"/>
          <w:szCs w:val="18"/>
          <w:shd w:val="clear" w:color="auto" w:fill="F6C429"/>
          <w:lang w:val="sr-Latn-ME"/>
        </w:rPr>
        <w:t>š</w:t>
      </w:r>
      <w:r w:rsidR="00351D93">
        <w:rPr>
          <w:rFonts w:ascii="Arial" w:hAnsi="Arial" w:cs="Arial"/>
          <w:color w:val="666666"/>
          <w:sz w:val="18"/>
          <w:szCs w:val="18"/>
          <w:shd w:val="clear" w:color="auto" w:fill="F6C429"/>
        </w:rPr>
        <w:t>nog</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izve</w:t>
      </w:r>
      <w:r w:rsidR="00351D93" w:rsidRPr="00351D93">
        <w:rPr>
          <w:rFonts w:ascii="Arial" w:hAnsi="Arial" w:cs="Arial"/>
          <w:color w:val="666666"/>
          <w:sz w:val="18"/>
          <w:szCs w:val="18"/>
          <w:shd w:val="clear" w:color="auto" w:fill="F6C429"/>
          <w:lang w:val="sr-Latn-ME"/>
        </w:rPr>
        <w:t>š</w:t>
      </w:r>
      <w:r w:rsidR="00351D93">
        <w:rPr>
          <w:rFonts w:ascii="Arial" w:hAnsi="Arial" w:cs="Arial"/>
          <w:color w:val="666666"/>
          <w:sz w:val="18"/>
          <w:szCs w:val="18"/>
          <w:shd w:val="clear" w:color="auto" w:fill="F6C429"/>
        </w:rPr>
        <w:t>taja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stru</w:t>
      </w:r>
      <w:r w:rsidR="00351D93" w:rsidRPr="00351D93">
        <w:rPr>
          <w:rFonts w:ascii="Arial" w:hAnsi="Arial" w:cs="Arial"/>
          <w:color w:val="666666"/>
          <w:sz w:val="18"/>
          <w:szCs w:val="18"/>
          <w:shd w:val="clear" w:color="auto" w:fill="F6C429"/>
          <w:lang w:val="sr-Latn-ME"/>
        </w:rPr>
        <w:t>č</w:t>
      </w:r>
      <w:r w:rsidR="00351D93">
        <w:rPr>
          <w:rFonts w:ascii="Arial" w:hAnsi="Arial" w:cs="Arial"/>
          <w:color w:val="666666"/>
          <w:sz w:val="18"/>
          <w:szCs w:val="18"/>
          <w:shd w:val="clear" w:color="auto" w:fill="F6C429"/>
        </w:rPr>
        <w:t>nog</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nadzora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i</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primopredaje</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objekta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Polisa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osiguranja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od</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profesionalne</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odgovornosti</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mora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da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se</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odnosi</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na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ugovorene</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radove</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i</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da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pokriva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rizik</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odgovornosti</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za</w:t>
      </w:r>
      <w:r w:rsidR="00351D93" w:rsidRPr="00351D93">
        <w:rPr>
          <w:rFonts w:ascii="Arial" w:hAnsi="Arial" w:cs="Arial"/>
          <w:color w:val="666666"/>
          <w:sz w:val="18"/>
          <w:szCs w:val="18"/>
          <w:shd w:val="clear" w:color="auto" w:fill="F6C429"/>
          <w:lang w:val="sr-Latn-ME"/>
        </w:rPr>
        <w:t xml:space="preserve"> š</w:t>
      </w:r>
      <w:r w:rsidR="00351D93" w:rsidRPr="008E4EF5">
        <w:rPr>
          <w:rFonts w:ascii="Arial" w:hAnsi="Arial" w:cs="Arial"/>
          <w:color w:val="666666"/>
          <w:sz w:val="18"/>
          <w:szCs w:val="18"/>
          <w:shd w:val="clear" w:color="auto" w:fill="F6C429"/>
          <w:lang w:val="it-IT"/>
        </w:rPr>
        <w:t>tetu</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prouzrokovanu</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licima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za</w:t>
      </w:r>
      <w:r w:rsidR="00351D93" w:rsidRPr="00351D93">
        <w:rPr>
          <w:rFonts w:ascii="Arial" w:hAnsi="Arial" w:cs="Arial"/>
          <w:color w:val="666666"/>
          <w:sz w:val="18"/>
          <w:szCs w:val="18"/>
          <w:shd w:val="clear" w:color="auto" w:fill="F6C429"/>
          <w:lang w:val="sr-Latn-ME"/>
        </w:rPr>
        <w:t xml:space="preserve"> š</w:t>
      </w:r>
      <w:r w:rsidR="00351D93" w:rsidRPr="008E4EF5">
        <w:rPr>
          <w:rFonts w:ascii="Arial" w:hAnsi="Arial" w:cs="Arial"/>
          <w:color w:val="666666"/>
          <w:sz w:val="18"/>
          <w:szCs w:val="18"/>
          <w:shd w:val="clear" w:color="auto" w:fill="F6C429"/>
          <w:lang w:val="it-IT"/>
        </w:rPr>
        <w:t>tetu</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na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objektima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i</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za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finansijski</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gubitak</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U polisi se mora navesti da se ista izdaje za javnu nabavku radova: NAVESTI NAZIV I BROJ JAVNE NABAVKE na koju se odnosi.</w:t>
      </w:r>
    </w:p>
    <w:p w:rsidR="005125E8" w:rsidRPr="005125E8" w:rsidRDefault="005125E8" w:rsidP="00167DDA">
      <w:pPr>
        <w:jc w:val="both"/>
        <w:rPr>
          <w:rFonts w:ascii="Arial" w:hAnsi="Arial" w:cs="Arial"/>
          <w:color w:val="666666"/>
          <w:sz w:val="18"/>
          <w:szCs w:val="18"/>
          <w:shd w:val="clear" w:color="auto" w:fill="F6C429"/>
          <w:lang w:val="sr-Latn-ME"/>
        </w:rPr>
      </w:pPr>
    </w:p>
    <w:p w:rsidR="00DC192E" w:rsidRDefault="00DC192E" w:rsidP="00167DDA">
      <w:pPr>
        <w:jc w:val="both"/>
        <w:rPr>
          <w:rFonts w:ascii="Arial" w:hAnsi="Arial" w:cs="Arial"/>
          <w:color w:val="000000"/>
          <w:lang w:val="sr-Latn-ME"/>
        </w:rPr>
      </w:pPr>
      <w:r>
        <w:rPr>
          <w:rFonts w:ascii="Arial" w:hAnsi="Arial" w:cs="Arial"/>
          <w:color w:val="000000"/>
          <w:lang w:val="sr-Latn-ME"/>
        </w:rPr>
        <w:t>U slucaju produzavanja roka za izvrs</w:t>
      </w:r>
      <w:r w:rsidR="005125E8">
        <w:rPr>
          <w:rFonts w:ascii="Arial" w:hAnsi="Arial" w:cs="Arial"/>
          <w:color w:val="000000"/>
          <w:lang w:val="sr-Latn-ME"/>
        </w:rPr>
        <w:t>e</w:t>
      </w:r>
      <w:r>
        <w:rPr>
          <w:rFonts w:ascii="Arial" w:hAnsi="Arial" w:cs="Arial"/>
          <w:color w:val="000000"/>
          <w:lang w:val="sr-Latn-ME"/>
        </w:rPr>
        <w:t xml:space="preserve">nje radova, </w:t>
      </w:r>
      <w:r w:rsidR="005125E8">
        <w:rPr>
          <w:rFonts w:ascii="Arial" w:hAnsi="Arial" w:cs="Arial"/>
          <w:color w:val="000000"/>
          <w:lang w:val="sr-Latn-ME"/>
        </w:rPr>
        <w:t xml:space="preserve">ponuđač mora da </w:t>
      </w:r>
      <w:r>
        <w:rPr>
          <w:rFonts w:ascii="Arial" w:hAnsi="Arial" w:cs="Arial"/>
          <w:color w:val="000000"/>
          <w:lang w:val="sr-Latn-ME"/>
        </w:rPr>
        <w:t xml:space="preserve">produzava </w:t>
      </w:r>
      <w:r w:rsidR="005125E8">
        <w:rPr>
          <w:rFonts w:ascii="Arial" w:hAnsi="Arial" w:cs="Arial"/>
          <w:color w:val="000000"/>
          <w:lang w:val="sr-Latn-ME"/>
        </w:rPr>
        <w:t xml:space="preserve"> </w:t>
      </w:r>
      <w:r>
        <w:rPr>
          <w:rFonts w:ascii="Arial" w:hAnsi="Arial" w:cs="Arial"/>
          <w:color w:val="000000"/>
          <w:lang w:val="sr-Latn-ME"/>
        </w:rPr>
        <w:t xml:space="preserve"> rok vazena i avansne garancije i garancije ugovora</w:t>
      </w:r>
      <w:r w:rsidR="00351D93">
        <w:rPr>
          <w:rFonts w:ascii="Arial" w:hAnsi="Arial" w:cs="Arial"/>
          <w:color w:val="000000"/>
          <w:lang w:val="sr-Latn-ME"/>
        </w:rPr>
        <w:t xml:space="preserve">, polise osigurnja, </w:t>
      </w:r>
      <w:r w:rsidR="00A219BB">
        <w:rPr>
          <w:rFonts w:ascii="Arial" w:hAnsi="Arial" w:cs="Arial"/>
          <w:color w:val="000000"/>
          <w:lang w:val="sr-Latn-ME"/>
        </w:rPr>
        <w:t>garancije za garantni rok.</w:t>
      </w:r>
    </w:p>
    <w:p w:rsidR="005125E8" w:rsidRPr="002462D1" w:rsidRDefault="0082562C" w:rsidP="00167DDA">
      <w:pPr>
        <w:jc w:val="both"/>
        <w:rPr>
          <w:rFonts w:ascii="Arial" w:hAnsi="Arial" w:cs="Arial"/>
          <w:lang w:val="sr-Latn-ME"/>
        </w:rPr>
      </w:pPr>
      <w:r>
        <w:rPr>
          <w:rFonts w:ascii="Arial" w:hAnsi="Arial" w:cs="Arial"/>
          <w:color w:val="000000"/>
          <w:lang w:val="sr-Latn-ME"/>
        </w:rPr>
        <w:t xml:space="preserve"> </w:t>
      </w:r>
      <w:r w:rsidR="005125E8">
        <w:rPr>
          <w:rFonts w:ascii="Arial" w:hAnsi="Arial" w:cs="Arial"/>
          <w:color w:val="000000"/>
          <w:lang w:val="sr-Latn-ME"/>
        </w:rPr>
        <w:t xml:space="preserve">. </w:t>
      </w:r>
    </w:p>
    <w:p w:rsidR="00167DDA" w:rsidRDefault="00DC192E" w:rsidP="00167DDA">
      <w:pPr>
        <w:jc w:val="both"/>
        <w:rPr>
          <w:rFonts w:ascii="Arial" w:hAnsi="Arial" w:cs="Arial"/>
          <w:color w:val="000000"/>
          <w:lang w:val="sr-Latn-ME"/>
        </w:rPr>
      </w:pPr>
      <w:r>
        <w:rPr>
          <w:rFonts w:ascii="Arial" w:hAnsi="Arial" w:cs="Arial"/>
          <w:color w:val="000000"/>
          <w:lang w:val="sr-Latn-ME"/>
        </w:rPr>
        <w:t xml:space="preserve"> </w:t>
      </w:r>
      <w:r w:rsidR="00F2437E" w:rsidRPr="000E2FAD">
        <w:rPr>
          <w:rFonts w:ascii="Arial" w:hAnsi="Arial" w:cs="Arial"/>
          <w:color w:val="000000"/>
          <w:lang w:val="it-IT"/>
        </w:rPr>
        <w:t>U</w:t>
      </w:r>
      <w:r w:rsidR="00F2437E" w:rsidRPr="00F2437E">
        <w:rPr>
          <w:rFonts w:ascii="Arial" w:hAnsi="Arial" w:cs="Arial"/>
          <w:color w:val="000000"/>
          <w:lang w:val="sr-Latn-ME"/>
        </w:rPr>
        <w:t xml:space="preserve"> </w:t>
      </w:r>
      <w:r w:rsidR="00F2437E" w:rsidRPr="000E2FAD">
        <w:rPr>
          <w:rFonts w:ascii="Arial" w:hAnsi="Arial" w:cs="Arial"/>
          <w:color w:val="000000"/>
          <w:lang w:val="it-IT"/>
        </w:rPr>
        <w:t>slu</w:t>
      </w:r>
      <w:r w:rsidR="00F2437E" w:rsidRPr="00F2437E">
        <w:rPr>
          <w:rFonts w:ascii="Arial" w:hAnsi="Arial" w:cs="Arial"/>
          <w:color w:val="000000"/>
          <w:lang w:val="sr-Latn-ME"/>
        </w:rPr>
        <w:t>č</w:t>
      </w:r>
      <w:r w:rsidR="00F2437E" w:rsidRPr="000E2FAD">
        <w:rPr>
          <w:rFonts w:ascii="Arial" w:hAnsi="Arial" w:cs="Arial"/>
          <w:color w:val="000000"/>
          <w:lang w:val="it-IT"/>
        </w:rPr>
        <w:t>aju</w:t>
      </w:r>
      <w:r w:rsidR="00F2437E" w:rsidRPr="00F2437E">
        <w:rPr>
          <w:rFonts w:ascii="Arial" w:hAnsi="Arial" w:cs="Arial"/>
          <w:color w:val="000000"/>
          <w:lang w:val="sr-Latn-ME"/>
        </w:rPr>
        <w:t xml:space="preserve"> </w:t>
      </w:r>
      <w:r w:rsidR="00F2437E" w:rsidRPr="000E2FAD">
        <w:rPr>
          <w:rFonts w:ascii="Arial" w:hAnsi="Arial" w:cs="Arial"/>
          <w:color w:val="000000"/>
          <w:lang w:val="it-IT"/>
        </w:rPr>
        <w:t>produzenja</w:t>
      </w:r>
      <w:r w:rsidR="00F2437E" w:rsidRPr="00F2437E">
        <w:rPr>
          <w:rFonts w:ascii="Arial" w:hAnsi="Arial" w:cs="Arial"/>
          <w:color w:val="000000"/>
          <w:lang w:val="sr-Latn-ME"/>
        </w:rPr>
        <w:t xml:space="preserve"> </w:t>
      </w:r>
      <w:r w:rsidR="00F2437E" w:rsidRPr="000E2FAD">
        <w:rPr>
          <w:rFonts w:ascii="Arial" w:hAnsi="Arial" w:cs="Arial"/>
          <w:color w:val="000000"/>
          <w:lang w:val="it-IT"/>
        </w:rPr>
        <w:t>roka</w:t>
      </w:r>
      <w:r w:rsidR="00F2437E" w:rsidRPr="00F2437E">
        <w:rPr>
          <w:rFonts w:ascii="Arial" w:hAnsi="Arial" w:cs="Arial"/>
          <w:color w:val="000000"/>
          <w:lang w:val="sr-Latn-ME"/>
        </w:rPr>
        <w:t xml:space="preserve"> </w:t>
      </w:r>
      <w:r w:rsidR="00F2437E" w:rsidRPr="000E2FAD">
        <w:rPr>
          <w:rFonts w:ascii="Arial" w:hAnsi="Arial" w:cs="Arial"/>
          <w:color w:val="000000"/>
          <w:lang w:val="it-IT"/>
        </w:rPr>
        <w:t>ugovora</w:t>
      </w:r>
      <w:r w:rsidR="00F2437E" w:rsidRPr="00F2437E">
        <w:rPr>
          <w:rFonts w:ascii="Arial" w:hAnsi="Arial" w:cs="Arial"/>
          <w:color w:val="000000"/>
          <w:lang w:val="sr-Latn-ME"/>
        </w:rPr>
        <w:t xml:space="preserve">, </w:t>
      </w:r>
      <w:r w:rsidR="00F2437E" w:rsidRPr="000E2FAD">
        <w:rPr>
          <w:rFonts w:ascii="Arial" w:hAnsi="Arial" w:cs="Arial"/>
          <w:color w:val="000000"/>
          <w:lang w:val="it-IT"/>
        </w:rPr>
        <w:t>ponu</w:t>
      </w:r>
      <w:r w:rsidR="00F2437E" w:rsidRPr="00F2437E">
        <w:rPr>
          <w:rFonts w:ascii="Arial" w:hAnsi="Arial" w:cs="Arial"/>
          <w:color w:val="000000"/>
          <w:lang w:val="sr-Latn-ME"/>
        </w:rPr>
        <w:t>đ</w:t>
      </w:r>
      <w:r w:rsidR="00F2437E" w:rsidRPr="000E2FAD">
        <w:rPr>
          <w:rFonts w:ascii="Arial" w:hAnsi="Arial" w:cs="Arial"/>
          <w:color w:val="000000"/>
          <w:lang w:val="it-IT"/>
        </w:rPr>
        <w:t>a</w:t>
      </w:r>
      <w:r w:rsidR="00F2437E" w:rsidRPr="00F2437E">
        <w:rPr>
          <w:rFonts w:ascii="Arial" w:hAnsi="Arial" w:cs="Arial"/>
          <w:color w:val="000000"/>
          <w:lang w:val="sr-Latn-ME"/>
        </w:rPr>
        <w:t xml:space="preserve">č </w:t>
      </w:r>
      <w:r w:rsidR="00F2437E" w:rsidRPr="000E2FAD">
        <w:rPr>
          <w:rFonts w:ascii="Arial" w:hAnsi="Arial" w:cs="Arial"/>
          <w:color w:val="000000"/>
          <w:lang w:val="it-IT"/>
        </w:rPr>
        <w:t>produ</w:t>
      </w:r>
      <w:r w:rsidR="00F2437E" w:rsidRPr="00F2437E">
        <w:rPr>
          <w:rFonts w:ascii="Arial" w:hAnsi="Arial" w:cs="Arial"/>
          <w:color w:val="000000"/>
          <w:lang w:val="sr-Latn-ME"/>
        </w:rPr>
        <w:t>ž</w:t>
      </w:r>
      <w:r w:rsidR="00F2437E" w:rsidRPr="000E2FAD">
        <w:rPr>
          <w:rFonts w:ascii="Arial" w:hAnsi="Arial" w:cs="Arial"/>
          <w:color w:val="000000"/>
          <w:lang w:val="it-IT"/>
        </w:rPr>
        <w:t>ava</w:t>
      </w:r>
      <w:r w:rsidR="00F2437E" w:rsidRPr="00F2437E">
        <w:rPr>
          <w:rFonts w:ascii="Arial" w:hAnsi="Arial" w:cs="Arial"/>
          <w:color w:val="000000"/>
          <w:lang w:val="sr-Latn-ME"/>
        </w:rPr>
        <w:t xml:space="preserve"> </w:t>
      </w:r>
      <w:r w:rsidR="00F2437E" w:rsidRPr="000E2FAD">
        <w:rPr>
          <w:rFonts w:ascii="Arial" w:hAnsi="Arial" w:cs="Arial"/>
          <w:color w:val="000000"/>
          <w:lang w:val="it-IT"/>
        </w:rPr>
        <w:t>rok</w:t>
      </w:r>
      <w:r w:rsidR="00F2437E" w:rsidRPr="00F2437E">
        <w:rPr>
          <w:rFonts w:ascii="Arial" w:hAnsi="Arial" w:cs="Arial"/>
          <w:color w:val="000000"/>
          <w:lang w:val="sr-Latn-ME"/>
        </w:rPr>
        <w:t xml:space="preserve"> </w:t>
      </w:r>
      <w:r w:rsidR="00F2437E">
        <w:rPr>
          <w:rFonts w:ascii="Arial" w:hAnsi="Arial" w:cs="Arial"/>
          <w:color w:val="000000"/>
          <w:lang w:val="it-IT"/>
        </w:rPr>
        <w:t>va</w:t>
      </w:r>
      <w:r w:rsidR="00F2437E" w:rsidRPr="00F2437E">
        <w:rPr>
          <w:rFonts w:ascii="Arial" w:hAnsi="Arial" w:cs="Arial"/>
          <w:color w:val="000000"/>
          <w:lang w:val="sr-Latn-ME"/>
        </w:rPr>
        <w:t>ž</w:t>
      </w:r>
      <w:r w:rsidR="00F2437E">
        <w:rPr>
          <w:rFonts w:ascii="Arial" w:hAnsi="Arial" w:cs="Arial"/>
          <w:color w:val="000000"/>
          <w:lang w:val="it-IT"/>
        </w:rPr>
        <w:t>enja</w:t>
      </w:r>
      <w:r w:rsidR="00F2437E" w:rsidRPr="00F2437E">
        <w:rPr>
          <w:rFonts w:ascii="Arial" w:hAnsi="Arial" w:cs="Arial"/>
          <w:color w:val="000000"/>
          <w:lang w:val="sr-Latn-ME"/>
        </w:rPr>
        <w:t xml:space="preserve"> </w:t>
      </w:r>
      <w:r w:rsidR="00F2437E" w:rsidRPr="000E2FAD">
        <w:rPr>
          <w:rFonts w:ascii="Arial" w:hAnsi="Arial" w:cs="Arial"/>
          <w:color w:val="000000"/>
          <w:lang w:val="it-IT"/>
        </w:rPr>
        <w:t>svake</w:t>
      </w:r>
      <w:r w:rsidR="00F2437E" w:rsidRPr="00F2437E">
        <w:rPr>
          <w:rFonts w:ascii="Arial" w:hAnsi="Arial" w:cs="Arial"/>
          <w:color w:val="000000"/>
          <w:lang w:val="sr-Latn-ME"/>
        </w:rPr>
        <w:t xml:space="preserve"> </w:t>
      </w:r>
      <w:r w:rsidR="00F2437E" w:rsidRPr="000E2FAD">
        <w:rPr>
          <w:rFonts w:ascii="Arial" w:hAnsi="Arial" w:cs="Arial"/>
          <w:color w:val="000000"/>
          <w:lang w:val="it-IT"/>
        </w:rPr>
        <w:t>garancije</w:t>
      </w:r>
      <w:r w:rsidR="00F2437E" w:rsidRPr="00F2437E">
        <w:rPr>
          <w:rFonts w:ascii="Arial" w:hAnsi="Arial" w:cs="Arial"/>
          <w:color w:val="000000"/>
          <w:lang w:val="sr-Latn-ME"/>
        </w:rPr>
        <w:t xml:space="preserve"> </w:t>
      </w:r>
      <w:r w:rsidR="00F2437E">
        <w:rPr>
          <w:rFonts w:ascii="Arial" w:hAnsi="Arial" w:cs="Arial"/>
          <w:color w:val="000000"/>
          <w:lang w:val="it-IT"/>
        </w:rPr>
        <w:t>iz</w:t>
      </w:r>
      <w:r w:rsidR="00F2437E" w:rsidRPr="00F2437E">
        <w:rPr>
          <w:rFonts w:ascii="Arial" w:hAnsi="Arial" w:cs="Arial"/>
          <w:color w:val="000000"/>
          <w:lang w:val="sr-Latn-ME"/>
        </w:rPr>
        <w:t xml:space="preserve"> </w:t>
      </w:r>
      <w:r w:rsidR="00F2437E">
        <w:rPr>
          <w:rFonts w:ascii="Arial" w:hAnsi="Arial" w:cs="Arial"/>
          <w:color w:val="000000"/>
          <w:lang w:val="it-IT"/>
        </w:rPr>
        <w:t>predmetne</w:t>
      </w:r>
      <w:r w:rsidR="00F2437E" w:rsidRPr="00F2437E">
        <w:rPr>
          <w:rFonts w:ascii="Arial" w:hAnsi="Arial" w:cs="Arial"/>
          <w:color w:val="000000"/>
          <w:lang w:val="sr-Latn-ME"/>
        </w:rPr>
        <w:t xml:space="preserve"> </w:t>
      </w:r>
      <w:r w:rsidR="00F2437E">
        <w:rPr>
          <w:rFonts w:ascii="Arial" w:hAnsi="Arial" w:cs="Arial"/>
          <w:color w:val="000000"/>
          <w:lang w:val="it-IT"/>
        </w:rPr>
        <w:t>javne</w:t>
      </w:r>
      <w:r w:rsidR="00F2437E" w:rsidRPr="00F2437E">
        <w:rPr>
          <w:rFonts w:ascii="Arial" w:hAnsi="Arial" w:cs="Arial"/>
          <w:color w:val="000000"/>
          <w:lang w:val="sr-Latn-ME"/>
        </w:rPr>
        <w:t xml:space="preserve"> </w:t>
      </w:r>
      <w:r w:rsidR="00F2437E">
        <w:rPr>
          <w:rFonts w:ascii="Arial" w:hAnsi="Arial" w:cs="Arial"/>
          <w:color w:val="000000"/>
          <w:lang w:val="it-IT"/>
        </w:rPr>
        <w:t>nabavke</w:t>
      </w:r>
      <w:r w:rsidR="00F416FB">
        <w:rPr>
          <w:rFonts w:ascii="Arial" w:hAnsi="Arial" w:cs="Arial"/>
          <w:color w:val="000000"/>
          <w:lang w:val="sr-Latn-ME"/>
        </w:rPr>
        <w:t>, kako je primjenljivo.</w:t>
      </w:r>
    </w:p>
    <w:p w:rsidR="00CB012E" w:rsidRPr="002462D1" w:rsidRDefault="00CB012E" w:rsidP="00167DDA">
      <w:pPr>
        <w:jc w:val="both"/>
        <w:rPr>
          <w:rFonts w:ascii="Arial" w:eastAsia="Calibri" w:hAnsi="Arial" w:cs="Arial"/>
          <w:color w:val="000000"/>
          <w:lang w:val="sr-Latn-ME"/>
        </w:rPr>
      </w:pPr>
    </w:p>
    <w:p w:rsidR="00CB012E" w:rsidRDefault="00CB012E" w:rsidP="00CB012E">
      <w:pPr>
        <w:jc w:val="both"/>
        <w:rPr>
          <w:rFonts w:ascii="Arial" w:eastAsia="Calibri" w:hAnsi="Arial" w:cs="Arial"/>
          <w:color w:val="000000"/>
          <w:lang w:val="sr-Latn-ME"/>
        </w:rPr>
      </w:pPr>
      <w:r w:rsidRPr="00CB012E">
        <w:rPr>
          <w:rFonts w:ascii="Arial" w:eastAsia="Calibri" w:hAnsi="Arial" w:cs="Arial"/>
          <w:color w:val="000000"/>
          <w:lang w:val="sr-Latn-ME"/>
        </w:rPr>
        <w:t xml:space="preserve">Izvođač je obavezan da najkasnije deset dana prije isticanja roka važenja garancije za dobro izvršenje ugovora , dostavi Naručiocu,  bezuslovnu i plativu na prvi poziv </w:t>
      </w:r>
      <w:r w:rsidRPr="008D4E12">
        <w:rPr>
          <w:rFonts w:ascii="Arial" w:eastAsia="Calibri" w:hAnsi="Arial" w:cs="Arial"/>
          <w:b/>
          <w:color w:val="000000"/>
          <w:lang w:val="sr-Latn-ME"/>
        </w:rPr>
        <w:lastRenderedPageBreak/>
        <w:t xml:space="preserve">garanciju za otklanjanje nedostataka u garantnom roku </w:t>
      </w:r>
      <w:r w:rsidRPr="00CB012E">
        <w:rPr>
          <w:rFonts w:ascii="Arial" w:eastAsia="Calibri" w:hAnsi="Arial" w:cs="Arial"/>
          <w:color w:val="000000"/>
          <w:lang w:val="sr-Latn-ME"/>
        </w:rPr>
        <w:t xml:space="preserve">u iznosu od 5% od vrijednosti ugovora,  sa rokom važnosti </w:t>
      </w:r>
      <w:r w:rsidR="000273DB">
        <w:rPr>
          <w:rFonts w:ascii="Arial" w:eastAsia="Calibri" w:hAnsi="Arial" w:cs="Arial"/>
          <w:color w:val="000000"/>
          <w:lang w:val="sr-Latn-ME"/>
        </w:rPr>
        <w:t xml:space="preserve">kao od </w:t>
      </w:r>
      <w:r w:rsidRPr="00CB012E">
        <w:rPr>
          <w:rFonts w:ascii="Arial" w:eastAsia="Calibri" w:hAnsi="Arial" w:cs="Arial"/>
          <w:color w:val="000000"/>
          <w:lang w:val="sr-Latn-ME"/>
        </w:rPr>
        <w:t xml:space="preserve"> ponuđenog garantnog roka.Ako Izvođač ne dostavi garanciju za otklanjanje nedostataka u garantnom roku Naručilac će aktivirati garanciju za dobro izvršenje ugovora.</w:t>
      </w:r>
    </w:p>
    <w:p w:rsidR="00CB3C69" w:rsidRPr="00CB012E" w:rsidRDefault="00CB3C69" w:rsidP="00CB012E">
      <w:pPr>
        <w:jc w:val="both"/>
        <w:rPr>
          <w:rFonts w:ascii="Arial" w:eastAsia="Calibri" w:hAnsi="Arial" w:cs="Arial"/>
          <w:color w:val="000000"/>
          <w:lang w:val="sr-Latn-ME"/>
        </w:rPr>
      </w:pPr>
    </w:p>
    <w:p w:rsidR="00167DDA" w:rsidRPr="002462D1" w:rsidRDefault="00944AD4" w:rsidP="00CB012E">
      <w:pPr>
        <w:jc w:val="both"/>
        <w:rPr>
          <w:rFonts w:ascii="Arial" w:eastAsia="Calibri" w:hAnsi="Arial" w:cs="Arial"/>
          <w:color w:val="000000"/>
          <w:lang w:val="sr-Latn-ME"/>
        </w:rPr>
      </w:pPr>
      <w:r>
        <w:rPr>
          <w:rFonts w:ascii="Arial" w:eastAsia="Calibri" w:hAnsi="Arial" w:cs="Arial"/>
          <w:color w:val="000000"/>
          <w:lang w:val="sr-Latn-ME"/>
        </w:rPr>
        <w:t xml:space="preserve"> </w:t>
      </w: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7" w:name="_Toc62730559"/>
      <w:r w:rsidRPr="002462D1">
        <w:rPr>
          <w:rFonts w:ascii="Arial" w:hAnsi="Arial"/>
          <w:b/>
          <w:szCs w:val="32"/>
          <w:lang w:val="sr-Latn-ME"/>
        </w:rPr>
        <w:t>METODOLOGIJA VREDNOVANJA PONUDA</w:t>
      </w:r>
      <w:bookmarkEnd w:id="7"/>
    </w:p>
    <w:p w:rsidR="00167DDA" w:rsidRPr="002462D1" w:rsidRDefault="00167DDA" w:rsidP="00167DDA">
      <w:pPr>
        <w:rPr>
          <w:rFonts w:ascii="Arial" w:hAnsi="Arial" w:cs="Arial"/>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6"/>
      </w:r>
      <w:r w:rsidRPr="002462D1">
        <w:rPr>
          <w:rFonts w:ascii="Arial" w:hAnsi="Arial" w:cs="Arial"/>
          <w:lang w:val="sr-Latn-ME"/>
        </w:rPr>
        <w:t xml:space="preserve">: </w:t>
      </w:r>
    </w:p>
    <w:p w:rsidR="00167DDA" w:rsidRPr="002462D1" w:rsidRDefault="00DC192E" w:rsidP="00167DDA">
      <w:pPr>
        <w:rPr>
          <w:rFonts w:ascii="Arial" w:hAnsi="Arial" w:cs="Arial"/>
          <w:lang w:val="sr-Latn-ME"/>
        </w:rPr>
      </w:pPr>
      <w:r>
        <w:rPr>
          <w:rFonts w:ascii="Arial" w:hAnsi="Arial" w:cs="Arial"/>
          <w:color w:val="000000"/>
          <w:lang w:val="sr-Latn-ME"/>
        </w:rPr>
        <w:t xml:space="preserve"> </w:t>
      </w:r>
    </w:p>
    <w:p w:rsidR="00610F8C" w:rsidRPr="008E4EF5" w:rsidRDefault="00610F8C" w:rsidP="00610F8C">
      <w:pPr>
        <w:rPr>
          <w:rFonts w:ascii="Arial" w:hAnsi="Arial" w:cs="Arial"/>
          <w:lang w:val="it-IT"/>
        </w:rPr>
      </w:pPr>
      <w:r>
        <w:rPr>
          <w:rFonts w:ascii="Arial" w:eastAsia="Calibri" w:hAnsi="Arial" w:cs="Arial"/>
          <w:color w:val="000000"/>
        </w:rPr>
        <w:sym w:font="Wingdings" w:char="F0A8"/>
      </w:r>
      <w:r w:rsidRPr="008E4EF5">
        <w:rPr>
          <w:rFonts w:ascii="Arial" w:eastAsia="Calibri" w:hAnsi="Arial" w:cs="Arial"/>
          <w:color w:val="000000"/>
          <w:lang w:val="it-IT"/>
        </w:rPr>
        <w:t xml:space="preserve"> </w:t>
      </w:r>
      <w:r w:rsidRPr="008E4EF5">
        <w:rPr>
          <w:rFonts w:ascii="Arial" w:hAnsi="Arial" w:cs="Arial"/>
          <w:b/>
          <w:bCs/>
          <w:lang w:val="it-IT"/>
        </w:rPr>
        <w:t>odnos cijene i kvaliteta</w:t>
      </w:r>
      <w:r w:rsidRPr="008E4EF5">
        <w:rPr>
          <w:rFonts w:ascii="Arial" w:hAnsi="Arial" w:cs="Arial"/>
          <w:lang w:val="it-IT"/>
        </w:rPr>
        <w:t xml:space="preserve">    sa sljedećim podkriterijumima</w:t>
      </w:r>
    </w:p>
    <w:p w:rsidR="00610F8C" w:rsidRDefault="00610F8C" w:rsidP="00610F8C">
      <w:pPr>
        <w:pStyle w:val="ListParagraph"/>
        <w:numPr>
          <w:ilvl w:val="0"/>
          <w:numId w:val="9"/>
        </w:numPr>
        <w:contextualSpacing w:val="0"/>
        <w:rPr>
          <w:rFonts w:ascii="Arial" w:hAnsi="Arial" w:cs="Arial"/>
          <w:lang w:val="sr-Latn-RS"/>
        </w:rPr>
      </w:pPr>
      <w:r>
        <w:rPr>
          <w:rFonts w:ascii="Arial" w:hAnsi="Arial" w:cs="Arial"/>
          <w:lang w:val="sr-Latn-RS"/>
        </w:rPr>
        <w:t>Cijena 90 bodova</w:t>
      </w:r>
    </w:p>
    <w:p w:rsidR="00610F8C" w:rsidRDefault="00610F8C" w:rsidP="00610F8C">
      <w:pPr>
        <w:pStyle w:val="ListParagraph"/>
        <w:numPr>
          <w:ilvl w:val="0"/>
          <w:numId w:val="9"/>
        </w:numPr>
        <w:contextualSpacing w:val="0"/>
        <w:rPr>
          <w:rFonts w:ascii="Arial" w:hAnsi="Arial" w:cs="Arial"/>
          <w:lang w:val="sr-Latn-RS"/>
        </w:rPr>
      </w:pPr>
      <w:r>
        <w:rPr>
          <w:rFonts w:ascii="Arial" w:hAnsi="Arial" w:cs="Arial"/>
          <w:lang w:val="sr-Latn-RS"/>
        </w:rPr>
        <w:t>Kvalitet 10 bodova</w:t>
      </w:r>
    </w:p>
    <w:p w:rsidR="00610F8C" w:rsidRDefault="00610F8C" w:rsidP="00610F8C">
      <w:pPr>
        <w:jc w:val="both"/>
        <w:rPr>
          <w:rFonts w:ascii="Arial" w:hAnsi="Arial" w:cs="Arial"/>
          <w:i/>
          <w:color w:val="000000"/>
          <w:lang w:val="sv-SE"/>
        </w:rPr>
      </w:pPr>
    </w:p>
    <w:p w:rsidR="00610F8C" w:rsidRDefault="00610F8C" w:rsidP="00610F8C">
      <w:pPr>
        <w:jc w:val="both"/>
        <w:rPr>
          <w:rFonts w:ascii="Arial" w:hAnsi="Arial" w:cs="Arial"/>
          <w:i/>
          <w:color w:val="000000"/>
          <w:lang w:val="sv-SE"/>
        </w:rPr>
      </w:pPr>
      <w:r>
        <w:rPr>
          <w:rFonts w:ascii="Arial" w:hAnsi="Arial" w:cs="Arial"/>
          <w:i/>
          <w:color w:val="000000"/>
          <w:lang w:val="sv-SE"/>
        </w:rPr>
        <w:t>Koristiće se (proporcionalna) relativna metoda na sljedeći način:</w:t>
      </w:r>
    </w:p>
    <w:p w:rsidR="00610F8C" w:rsidRDefault="00610F8C" w:rsidP="00610F8C">
      <w:pPr>
        <w:jc w:val="both"/>
        <w:rPr>
          <w:rFonts w:ascii="Arial" w:hAnsi="Arial" w:cs="Arial"/>
          <w:i/>
          <w:color w:val="000000"/>
          <w:lang w:val="sv-SE"/>
        </w:rPr>
      </w:pPr>
      <w:r>
        <w:rPr>
          <w:rFonts w:ascii="Arial" w:hAnsi="Arial" w:cs="Arial"/>
          <w:b/>
          <w:bCs/>
          <w:i/>
          <w:color w:val="000000"/>
          <w:lang w:val="sv-SE"/>
        </w:rPr>
        <w:t>Podkriterijum cijena</w:t>
      </w:r>
      <w:r>
        <w:rPr>
          <w:rFonts w:ascii="Arial" w:hAnsi="Arial" w:cs="Arial"/>
          <w:i/>
          <w:color w:val="000000"/>
          <w:lang w:val="sv-SE"/>
        </w:rPr>
        <w:t xml:space="preserve"> će se vrednovati na sljedeći način:</w:t>
      </w:r>
    </w:p>
    <w:p w:rsidR="00610F8C" w:rsidRDefault="00610F8C" w:rsidP="00610F8C">
      <w:pPr>
        <w:rPr>
          <w:rFonts w:ascii="Arial" w:hAnsi="Arial" w:cs="Arial"/>
          <w:i/>
          <w:color w:val="000000"/>
          <w:lang w:val="sv-SE"/>
        </w:rPr>
      </w:pPr>
      <w:r>
        <w:rPr>
          <w:rFonts w:ascii="Arial" w:hAnsi="Arial" w:cs="Arial"/>
          <w:i/>
          <w:color w:val="000000"/>
          <w:lang w:val="sv-SE"/>
        </w:rPr>
        <w:t>Kao osnov za vrednovanje ponuda uzimaju se ponuđene cijene ispravnih ponuda.</w:t>
      </w:r>
    </w:p>
    <w:p w:rsidR="00610F8C" w:rsidRDefault="00610F8C" w:rsidP="00610F8C">
      <w:pPr>
        <w:rPr>
          <w:rFonts w:ascii="Arial" w:hAnsi="Arial" w:cs="Arial"/>
          <w:i/>
          <w:color w:val="000000"/>
          <w:lang w:val="sv-SE"/>
        </w:rPr>
      </w:pPr>
      <w:r>
        <w:rPr>
          <w:rFonts w:ascii="Arial" w:hAnsi="Arial" w:cs="Arial"/>
          <w:i/>
          <w:color w:val="000000"/>
          <w:lang w:val="sv-SE"/>
        </w:rPr>
        <w:t>Podkriterijum najniža ponuđena cijena iskazuje na način što se najniža ukupna ponuđena cijena podijeli sa ponuđenom cijenom i dobijeni količnik pomnoži sa brojem bodova koji je određen za ovaj podkriterijum od maksimalnih 90 bodova, po formuli:</w:t>
      </w:r>
    </w:p>
    <w:p w:rsidR="00610F8C" w:rsidRDefault="00610F8C" w:rsidP="00610F8C">
      <w:pPr>
        <w:jc w:val="center"/>
        <w:rPr>
          <w:rFonts w:ascii="Arial" w:hAnsi="Arial" w:cs="Arial"/>
          <w:b/>
          <w:bCs/>
          <w:i/>
          <w:color w:val="000000"/>
          <w:lang w:val="sv-SE"/>
        </w:rPr>
      </w:pPr>
      <w:r>
        <w:rPr>
          <w:rFonts w:ascii="Arial" w:hAnsi="Arial" w:cs="Arial"/>
          <w:b/>
          <w:bCs/>
          <w:i/>
          <w:color w:val="000000"/>
          <w:lang w:val="sv-SE"/>
        </w:rPr>
        <w:t>Broj bodova = Najniža ponuđena cijena /  ponuđena cijena * 90</w:t>
      </w:r>
    </w:p>
    <w:p w:rsidR="00610F8C" w:rsidRDefault="00610F8C" w:rsidP="00610F8C">
      <w:pPr>
        <w:rPr>
          <w:rFonts w:ascii="Arial" w:hAnsi="Arial" w:cs="Arial"/>
          <w:i/>
          <w:color w:val="000000"/>
          <w:lang w:val="sv-SE"/>
        </w:rPr>
      </w:pPr>
    </w:p>
    <w:p w:rsidR="00610F8C" w:rsidRDefault="00610F8C" w:rsidP="00610F8C">
      <w:pPr>
        <w:jc w:val="both"/>
        <w:rPr>
          <w:rFonts w:ascii="Arial" w:hAnsi="Arial" w:cs="Arial"/>
          <w:i/>
          <w:color w:val="000000"/>
          <w:lang w:val="sv-SE"/>
        </w:rPr>
      </w:pPr>
      <w:r>
        <w:rPr>
          <w:rFonts w:ascii="Arial" w:hAnsi="Arial" w:cs="Arial"/>
          <w:i/>
          <w:color w:val="000000"/>
          <w:lang w:val="sv-SE"/>
        </w:rPr>
        <w:t>Ako je ponuđena cijena 0,00 EUR-a prilikom vrednovanja te cijene po kriterijumu ili podkriterijumu najniža ponuđena cijena uzima se da je ponuđena cijena 0,01 EUR.</w:t>
      </w:r>
    </w:p>
    <w:p w:rsidR="00610F8C" w:rsidRDefault="00610F8C" w:rsidP="00610F8C">
      <w:pPr>
        <w:jc w:val="both"/>
        <w:rPr>
          <w:rFonts w:ascii="Arial" w:hAnsi="Arial" w:cs="Arial"/>
          <w:i/>
          <w:color w:val="000000"/>
          <w:lang w:val="sv-SE"/>
        </w:rPr>
      </w:pPr>
    </w:p>
    <w:p w:rsidR="00610F8C" w:rsidRDefault="00610F8C" w:rsidP="00610F8C">
      <w:pPr>
        <w:jc w:val="both"/>
        <w:rPr>
          <w:rFonts w:ascii="Arial" w:hAnsi="Arial" w:cs="Arial"/>
          <w:i/>
          <w:color w:val="000000"/>
          <w:lang w:val="sv-SE"/>
        </w:rPr>
      </w:pPr>
      <w:r>
        <w:rPr>
          <w:rFonts w:ascii="Arial" w:hAnsi="Arial" w:cs="Arial"/>
          <w:b/>
          <w:bCs/>
          <w:i/>
          <w:color w:val="000000"/>
          <w:lang w:val="sv-SE"/>
        </w:rPr>
        <w:t xml:space="preserve">Podkriterijum kvalitet </w:t>
      </w:r>
      <w:r>
        <w:rPr>
          <w:rFonts w:ascii="Arial" w:hAnsi="Arial" w:cs="Arial"/>
          <w:i/>
          <w:color w:val="000000"/>
          <w:lang w:val="sv-SE"/>
        </w:rPr>
        <w:t>Parametar kvalitet  vrednovaće se bodovanjem na osnovu-</w:t>
      </w:r>
      <w:r w:rsidR="00351D93">
        <w:rPr>
          <w:rFonts w:ascii="Arial" w:hAnsi="Arial" w:cs="Arial"/>
          <w:i/>
          <w:color w:val="000000"/>
          <w:lang w:val="sv-SE"/>
        </w:rPr>
        <w:t xml:space="preserve"> garantni rok za izvedene radove</w:t>
      </w:r>
      <w:r w:rsidR="00090965">
        <w:rPr>
          <w:rFonts w:ascii="Arial" w:hAnsi="Arial" w:cs="Arial"/>
          <w:i/>
          <w:color w:val="000000"/>
          <w:lang w:val="sv-SE"/>
        </w:rPr>
        <w:t>-</w:t>
      </w:r>
    </w:p>
    <w:p w:rsidR="00351D93" w:rsidRDefault="00351D93" w:rsidP="00610F8C">
      <w:pPr>
        <w:jc w:val="both"/>
        <w:rPr>
          <w:rFonts w:ascii="Arial" w:hAnsi="Arial" w:cs="Arial"/>
          <w:i/>
          <w:color w:val="000000"/>
          <w:lang w:val="sv-SE"/>
        </w:rPr>
      </w:pPr>
    </w:p>
    <w:p w:rsidR="00610F8C" w:rsidRDefault="00610F8C" w:rsidP="00351D93">
      <w:pPr>
        <w:jc w:val="both"/>
        <w:rPr>
          <w:rFonts w:ascii="Arial" w:hAnsi="Arial" w:cs="Arial"/>
          <w:color w:val="666666"/>
          <w:sz w:val="18"/>
          <w:szCs w:val="18"/>
          <w:shd w:val="clear" w:color="auto" w:fill="F6C429"/>
          <w:lang w:val="sv-SE"/>
        </w:rPr>
      </w:pPr>
      <w:r>
        <w:rPr>
          <w:rFonts w:ascii="Arial" w:hAnsi="Arial" w:cs="Arial"/>
          <w:i/>
          <w:color w:val="000000"/>
          <w:lang w:val="sv-SE"/>
        </w:rPr>
        <w:t>Osnov za vrednovanje po ovom parametru čini</w:t>
      </w:r>
      <w:r w:rsidR="00351D93">
        <w:rPr>
          <w:rFonts w:ascii="Arial" w:hAnsi="Arial" w:cs="Arial"/>
          <w:i/>
          <w:color w:val="000000"/>
          <w:lang w:val="sv-SE"/>
        </w:rPr>
        <w:t>:</w:t>
      </w:r>
      <w:r>
        <w:rPr>
          <w:rFonts w:ascii="Arial" w:hAnsi="Arial" w:cs="Arial"/>
          <w:i/>
          <w:color w:val="000000"/>
          <w:lang w:val="sv-SE"/>
        </w:rPr>
        <w:t xml:space="preserve"> </w:t>
      </w:r>
      <w:r w:rsidR="00351D93" w:rsidRPr="00351D93">
        <w:rPr>
          <w:rFonts w:ascii="Arial" w:hAnsi="Arial" w:cs="Arial"/>
          <w:color w:val="666666"/>
          <w:sz w:val="18"/>
          <w:szCs w:val="18"/>
          <w:shd w:val="clear" w:color="auto" w:fill="F6C429"/>
          <w:lang w:val="sv-SE"/>
        </w:rPr>
        <w:t xml:space="preserve">Naručilac će u postupku javne nabavki izabrati ekonomski najpovoljniju ponudu, po osnovu kriterijuma : odnos cijene i kvaliteta □ najniža ponuđena cijena broj bodova 90 □ kvalitet broj bodova 10 • odnos cijene i kvaliteta </w:t>
      </w:r>
      <w:r w:rsidR="00351D93">
        <w:rPr>
          <w:rFonts w:ascii="Arial" w:hAnsi="Arial" w:cs="Arial"/>
          <w:color w:val="666666"/>
          <w:sz w:val="18"/>
          <w:szCs w:val="18"/>
          <w:shd w:val="clear" w:color="auto" w:fill="F6C429"/>
        </w:rPr>
        <w:sym w:font="Symbol" w:char="F0FE"/>
      </w:r>
      <w:r w:rsidR="00351D93" w:rsidRPr="00351D93">
        <w:rPr>
          <w:rFonts w:ascii="Arial" w:hAnsi="Arial" w:cs="Arial"/>
          <w:color w:val="666666"/>
          <w:sz w:val="18"/>
          <w:szCs w:val="18"/>
          <w:shd w:val="clear" w:color="auto" w:fill="F6C429"/>
          <w:lang w:val="sv-SE"/>
        </w:rPr>
        <w:t xml:space="preserve">najniža ponuđena cijena = maksimalan broj bodova (90) Ponuđaču koji ponudi najnižu cijenu dodjeljuje se maksimalan broj bodova, dok ostali ponuđači dobijaju proporcionalni broj bodova u odnosu na najnižu ponuđenu cijenu, prema formuli: Broj bodova=Najniža ponuđena cijena x 90/ Ponuđena cijena -Parametar kvalitet (K) – garantni rok za kompetne izvedene radove, vrednovaće se na sljedeći način: max 10 bodova primjenom ovog parametra dobija ponuđač sa najdužim ponuđenim garantnim rokom na kompletne izvedene radove a drugi ponuđači dobijaju proporcionalno manji broj bodova po formuli: Broj bodova(K)= ( ponuđeni garantni rok za kompletne izvedene radove koji počinje teći od dana dobijanja završnog izveštaja stručnog nadzora i primopredaje objekta / najduži ponuđeni garantni rok za kompetne izvedene radove koji počinje teći od dana dobijanja završnog izveštaja stručnog nadzora i primopredaje objekta/) × 10. Garantni rok se iskazuje u mjesecima Napomena: </w:t>
      </w:r>
      <w:r w:rsidR="00351D93" w:rsidRPr="001B7EEC">
        <w:rPr>
          <w:rFonts w:ascii="Arial" w:hAnsi="Arial" w:cs="Arial"/>
          <w:b/>
          <w:color w:val="666666"/>
          <w:sz w:val="18"/>
          <w:szCs w:val="18"/>
          <w:shd w:val="clear" w:color="auto" w:fill="F6C429"/>
          <w:lang w:val="sv-SE"/>
        </w:rPr>
        <w:t>Garantni rok za kompletne izvedene radove ne može biti kraći od 24 mjeseca niti duži od 36 mjeseci od dana dobijanja završnog izveštaja stručnog nadzora i primopredaje objekta.</w:t>
      </w:r>
      <w:r w:rsidR="00351D93" w:rsidRPr="00351D93">
        <w:rPr>
          <w:rFonts w:ascii="Arial" w:hAnsi="Arial" w:cs="Arial"/>
          <w:color w:val="666666"/>
          <w:sz w:val="18"/>
          <w:szCs w:val="18"/>
          <w:shd w:val="clear" w:color="auto" w:fill="F6C429"/>
          <w:lang w:val="sv-SE"/>
        </w:rPr>
        <w:t xml:space="preserve"> </w:t>
      </w:r>
      <w:r w:rsidR="00351D93" w:rsidRPr="008E4EF5">
        <w:rPr>
          <w:rFonts w:ascii="Arial" w:hAnsi="Arial" w:cs="Arial"/>
          <w:color w:val="666666"/>
          <w:sz w:val="18"/>
          <w:szCs w:val="18"/>
          <w:shd w:val="clear" w:color="auto" w:fill="F6C429"/>
          <w:lang w:val="sv-SE"/>
        </w:rPr>
        <w:t>Ponudjač je dužan da precizira trajanje garantnog roka u mjesecima</w:t>
      </w:r>
      <w:r w:rsidR="00A219BB">
        <w:rPr>
          <w:rFonts w:ascii="Arial" w:hAnsi="Arial" w:cs="Arial"/>
          <w:color w:val="666666"/>
          <w:sz w:val="18"/>
          <w:szCs w:val="18"/>
          <w:shd w:val="clear" w:color="auto" w:fill="F6C429"/>
          <w:lang w:val="sv-SE"/>
        </w:rPr>
        <w:t xml:space="preserve"> u svojoj ponudi.</w:t>
      </w:r>
      <w:r w:rsidR="00351D93" w:rsidRPr="008E4EF5">
        <w:rPr>
          <w:rFonts w:ascii="Arial" w:hAnsi="Arial" w:cs="Arial"/>
          <w:color w:val="666666"/>
          <w:sz w:val="18"/>
          <w:szCs w:val="18"/>
          <w:shd w:val="clear" w:color="auto" w:fill="F6C429"/>
          <w:lang w:val="sv-SE"/>
        </w:rPr>
        <w:t xml:space="preserve"> </w:t>
      </w:r>
      <w:r w:rsidR="00ED1350">
        <w:rPr>
          <w:rFonts w:ascii="Arial" w:hAnsi="Arial" w:cs="Arial"/>
          <w:color w:val="666666"/>
          <w:sz w:val="18"/>
          <w:szCs w:val="18"/>
          <w:shd w:val="clear" w:color="auto" w:fill="F6C429"/>
          <w:lang w:val="sv-SE"/>
        </w:rPr>
        <w:t xml:space="preserve"> </w:t>
      </w:r>
    </w:p>
    <w:p w:rsidR="00A219BB" w:rsidRDefault="00A219BB" w:rsidP="00351D93">
      <w:pPr>
        <w:jc w:val="both"/>
        <w:rPr>
          <w:rFonts w:ascii="Arial" w:hAnsi="Arial" w:cs="Arial"/>
          <w:color w:val="666666"/>
          <w:sz w:val="18"/>
          <w:szCs w:val="18"/>
          <w:shd w:val="clear" w:color="auto" w:fill="F6C429"/>
          <w:lang w:val="sv-SE"/>
        </w:rPr>
      </w:pPr>
    </w:p>
    <w:p w:rsidR="00A219BB" w:rsidRPr="00A76E83" w:rsidRDefault="00A219BB" w:rsidP="00A219BB">
      <w:pPr>
        <w:rPr>
          <w:rFonts w:ascii="Arial" w:hAnsi="Arial" w:cs="Arial"/>
          <w:sz w:val="18"/>
          <w:szCs w:val="18"/>
          <w:lang w:val="sv-SE"/>
        </w:rPr>
      </w:pPr>
      <w:r w:rsidRPr="00A76E83">
        <w:rPr>
          <w:rFonts w:eastAsiaTheme="minorHAnsi"/>
          <w:sz w:val="18"/>
          <w:szCs w:val="18"/>
          <w:lang w:val="sv-SE"/>
        </w:rPr>
        <w:t>NAJPOVOLJNIJA JE ONA PONUDA ČIJI JE UKUPAN BROJ BODOVA NAJVEĆI</w:t>
      </w:r>
    </w:p>
    <w:p w:rsidR="00A219BB" w:rsidRDefault="00A219BB" w:rsidP="00351D93">
      <w:pPr>
        <w:jc w:val="both"/>
        <w:rPr>
          <w:rFonts w:ascii="Arial" w:hAnsi="Arial" w:cs="Arial"/>
          <w:i/>
          <w:color w:val="000000"/>
          <w:lang w:val="sv-SE"/>
        </w:rPr>
      </w:pPr>
    </w:p>
    <w:p w:rsidR="00ED1350" w:rsidRDefault="00944AD4" w:rsidP="00610F8C">
      <w:pPr>
        <w:jc w:val="both"/>
        <w:rPr>
          <w:rFonts w:ascii="Arial" w:hAnsi="Arial" w:cs="Arial"/>
          <w:color w:val="000000"/>
          <w:lang w:val="sr-Latn-ME"/>
        </w:rPr>
      </w:pPr>
      <w:r>
        <w:rPr>
          <w:rFonts w:ascii="Arial" w:hAnsi="Arial" w:cs="Arial"/>
          <w:i/>
          <w:color w:val="000000"/>
          <w:lang w:val="sv-SE"/>
        </w:rPr>
        <w:t xml:space="preserve"> </w:t>
      </w:r>
    </w:p>
    <w:p w:rsidR="00167DDA" w:rsidRPr="002462D1" w:rsidRDefault="00167DDA" w:rsidP="00167DDA">
      <w:pPr>
        <w:jc w:val="both"/>
        <w:rPr>
          <w:rFonts w:ascii="Arial" w:hAnsi="Arial" w:cs="Arial"/>
          <w:color w:val="000000"/>
          <w:lang w:val="sr-Latn-ME"/>
        </w:rPr>
      </w:pPr>
    </w:p>
    <w:p w:rsidR="00167DDA" w:rsidRPr="002462D1" w:rsidRDefault="00167DDA" w:rsidP="00167DDA">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Vrednovanje</w:t>
      </w:r>
      <w:r w:rsidRPr="002462D1">
        <w:rPr>
          <w:rFonts w:ascii="Arial" w:hAnsi="Arial" w:cs="Arial"/>
          <w:lang w:val="sr-Latn-ME"/>
        </w:rPr>
        <w:t xml:space="preserve"> ponuda sa varijantama: </w:t>
      </w:r>
      <w:r w:rsidR="00A219BB">
        <w:rPr>
          <w:rFonts w:ascii="Arial" w:hAnsi="Arial" w:cs="Arial"/>
          <w:lang w:val="sr-Latn-ME"/>
        </w:rPr>
        <w:t>nije primjenljivo.</w:t>
      </w:r>
    </w:p>
    <w:p w:rsidR="00167DDA" w:rsidRPr="006634A0" w:rsidRDefault="00167DDA" w:rsidP="00167DDA">
      <w:pPr>
        <w:jc w:val="both"/>
        <w:rPr>
          <w:rFonts w:ascii="Arial" w:hAnsi="Arial" w:cs="Arial"/>
          <w:color w:val="000000"/>
          <w:sz w:val="20"/>
          <w:szCs w:val="20"/>
          <w:lang w:val="sr-Latn-ME"/>
        </w:rPr>
      </w:pPr>
      <w:r w:rsidRPr="006634A0">
        <w:rPr>
          <w:rFonts w:ascii="Arial" w:hAnsi="Arial" w:cs="Arial"/>
          <w:sz w:val="20"/>
          <w:szCs w:val="20"/>
          <w:lang w:val="sr-Latn-ME"/>
        </w:rPr>
        <w:lastRenderedPageBreak/>
        <w:t>Ukoliko je tenderskom dokumentacijom predvidjena mogućnost ponude sa varijantama, metodologija vrednovanja ponuda mora da obezbijedi primjenu predvidjenog kriterijuma vrednovanja na sve predviđene varijante ponude na način</w:t>
      </w:r>
      <w:r w:rsidR="00CB012E">
        <w:rPr>
          <w:rFonts w:ascii="Arial" w:hAnsi="Arial" w:cs="Arial"/>
          <w:sz w:val="20"/>
          <w:szCs w:val="20"/>
          <w:lang w:val="sr-Latn-ME"/>
        </w:rPr>
        <w:t xml:space="preserve">    </w:t>
      </w:r>
      <w:r w:rsidR="00DC192E" w:rsidRPr="006634A0">
        <w:rPr>
          <w:rFonts w:ascii="Arial" w:hAnsi="Arial" w:cs="Arial"/>
          <w:sz w:val="20"/>
          <w:szCs w:val="20"/>
          <w:lang w:val="sr-Latn-ME"/>
        </w:rPr>
        <w:t>-</w:t>
      </w:r>
      <w:r w:rsidR="00CB012E">
        <w:rPr>
          <w:rFonts w:ascii="Arial" w:hAnsi="Arial" w:cs="Arial"/>
          <w:sz w:val="20"/>
          <w:szCs w:val="20"/>
          <w:lang w:val="sr-Latn-ME"/>
        </w:rPr>
        <w:t xml:space="preserve">   </w:t>
      </w:r>
      <w:r w:rsidR="00DC192E" w:rsidRPr="006634A0">
        <w:rPr>
          <w:rFonts w:ascii="Arial" w:hAnsi="Arial" w:cs="Arial"/>
          <w:sz w:val="20"/>
          <w:szCs w:val="20"/>
          <w:lang w:val="sr-Latn-ME"/>
        </w:rPr>
        <w:t xml:space="preserve"> nije primjenljivo.</w:t>
      </w:r>
    </w:p>
    <w:p w:rsidR="00167DDA" w:rsidRPr="002462D1" w:rsidRDefault="00167DDA" w:rsidP="00167DDA">
      <w:pPr>
        <w:jc w:val="both"/>
        <w:rPr>
          <w:rFonts w:ascii="Arial" w:hAnsi="Arial" w:cs="Arial"/>
          <w:color w:val="000000"/>
          <w:lang w:val="sr-Latn-ME"/>
        </w:rPr>
      </w:pP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0"/>
      <w:r w:rsidRPr="002462D1">
        <w:rPr>
          <w:rFonts w:ascii="Arial" w:hAnsi="Arial"/>
          <w:b/>
          <w:szCs w:val="32"/>
          <w:lang w:val="sr-Latn-ME"/>
        </w:rPr>
        <w:t>JEZIK PONUDE</w:t>
      </w:r>
      <w:bookmarkEnd w:id="8"/>
    </w:p>
    <w:p w:rsidR="00167DDA" w:rsidRPr="002462D1" w:rsidRDefault="00167DDA" w:rsidP="00167DDA">
      <w:pPr>
        <w:jc w:val="both"/>
        <w:rPr>
          <w:rFonts w:ascii="Arial" w:hAnsi="Arial" w:cs="Arial"/>
          <w:b/>
          <w:bCs/>
          <w:color w:val="000000"/>
          <w:lang w:val="sr-Latn-ME"/>
        </w:rPr>
      </w:pP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t>Ponuda se sačinjava na:</w:t>
      </w:r>
    </w:p>
    <w:p w:rsidR="00167DDA" w:rsidRPr="002462D1" w:rsidRDefault="00167DDA" w:rsidP="00167DDA">
      <w:pPr>
        <w:jc w:val="both"/>
        <w:rPr>
          <w:rFonts w:ascii="Arial" w:hAnsi="Arial" w:cs="Arial"/>
          <w:b/>
          <w:bCs/>
          <w:color w:val="000000"/>
          <w:lang w:val="sr-Latn-ME"/>
        </w:rPr>
      </w:pPr>
    </w:p>
    <w:p w:rsidR="00167DDA" w:rsidRDefault="00167DDA" w:rsidP="00167DDA">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p>
    <w:p w:rsidR="00167DDA" w:rsidRPr="002462D1" w:rsidRDefault="005125E8" w:rsidP="00167DDA">
      <w:pPr>
        <w:rPr>
          <w:rFonts w:ascii="Arial" w:hAnsi="Arial" w:cs="Arial"/>
          <w:color w:val="000000"/>
          <w:lang w:val="sr-Latn-ME"/>
        </w:rPr>
      </w:pPr>
      <w:r>
        <w:rPr>
          <w:rFonts w:ascii="Arial" w:hAnsi="Arial" w:cs="Arial"/>
          <w:color w:val="000000"/>
          <w:lang w:val="sr-Latn-ME"/>
        </w:rPr>
        <w:t xml:space="preserve"> </w:t>
      </w:r>
    </w:p>
    <w:p w:rsidR="00167DDA" w:rsidRPr="002462D1" w:rsidRDefault="00167DDA" w:rsidP="00167DDA">
      <w:pPr>
        <w:jc w:val="both"/>
        <w:rPr>
          <w:rFonts w:ascii="Arial" w:hAnsi="Arial" w:cs="Arial"/>
          <w:lang w:val="sr-Latn-ME"/>
        </w:rPr>
      </w:pPr>
    </w:p>
    <w:p w:rsidR="00167DDA" w:rsidRPr="002462D1" w:rsidRDefault="005125E8"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1"/>
      <w:bookmarkStart w:id="10" w:name="_Hlk162595006"/>
      <w:r>
        <w:rPr>
          <w:rFonts w:ascii="Arial" w:hAnsi="Arial"/>
          <w:b/>
          <w:szCs w:val="32"/>
          <w:lang w:val="sr-Latn-ME"/>
        </w:rPr>
        <w:t xml:space="preserve">NAČin </w:t>
      </w:r>
      <w:r w:rsidR="00167DDA" w:rsidRPr="002462D1">
        <w:rPr>
          <w:rFonts w:ascii="Arial" w:hAnsi="Arial"/>
          <w:b/>
          <w:szCs w:val="32"/>
          <w:lang w:val="sr-Latn-ME"/>
        </w:rPr>
        <w:t>, MJESTO I VRIJEME PODNOŠENJA PONUDA I OTVARANJA PONUDA</w:t>
      </w:r>
      <w:bookmarkEnd w:id="9"/>
    </w:p>
    <w:p w:rsidR="006634A0" w:rsidRPr="00E8648D" w:rsidRDefault="006634A0" w:rsidP="0055697F">
      <w:pPr>
        <w:jc w:val="both"/>
        <w:rPr>
          <w:rFonts w:ascii="Arial" w:hAnsi="Arial" w:cs="Arial"/>
          <w:b/>
          <w:color w:val="FF0000"/>
          <w:lang w:val="it-IT"/>
        </w:rPr>
      </w:pPr>
    </w:p>
    <w:p w:rsidR="0055697F" w:rsidRPr="00A775FB" w:rsidRDefault="0055697F" w:rsidP="0055697F">
      <w:pPr>
        <w:jc w:val="both"/>
        <w:rPr>
          <w:rFonts w:ascii="Arial" w:hAnsi="Arial" w:cs="Arial"/>
          <w:b/>
          <w:lang w:val="sr-Latn-ME"/>
        </w:rPr>
      </w:pPr>
      <w:r w:rsidRPr="00A775FB">
        <w:rPr>
          <w:rFonts w:ascii="Arial" w:hAnsi="Arial" w:cs="Arial"/>
          <w:b/>
          <w:lang w:val="it-IT"/>
        </w:rPr>
        <w:t>Izjava</w:t>
      </w:r>
      <w:r w:rsidRPr="00A775FB">
        <w:rPr>
          <w:rFonts w:ascii="Arial" w:hAnsi="Arial" w:cs="Arial"/>
          <w:b/>
          <w:lang w:val="sr-Latn-ME"/>
        </w:rPr>
        <w:t xml:space="preserve"> </w:t>
      </w:r>
      <w:r w:rsidRPr="00A775FB">
        <w:rPr>
          <w:rFonts w:ascii="Arial" w:hAnsi="Arial" w:cs="Arial"/>
          <w:b/>
          <w:lang w:val="it-IT"/>
        </w:rPr>
        <w:t>privrednog</w:t>
      </w:r>
      <w:r w:rsidRPr="00A775FB">
        <w:rPr>
          <w:rFonts w:ascii="Arial" w:hAnsi="Arial" w:cs="Arial"/>
          <w:b/>
          <w:lang w:val="sr-Latn-ME"/>
        </w:rPr>
        <w:t xml:space="preserve"> </w:t>
      </w:r>
      <w:r w:rsidRPr="00A775FB">
        <w:rPr>
          <w:rFonts w:ascii="Arial" w:hAnsi="Arial" w:cs="Arial"/>
          <w:b/>
          <w:lang w:val="it-IT"/>
        </w:rPr>
        <w:t>subjekta</w:t>
      </w:r>
      <w:r w:rsidRPr="00A775FB">
        <w:rPr>
          <w:rFonts w:ascii="Arial" w:hAnsi="Arial" w:cs="Arial"/>
          <w:b/>
          <w:lang w:val="sr-Latn-ME"/>
        </w:rPr>
        <w:t xml:space="preserve"> </w:t>
      </w:r>
      <w:r w:rsidRPr="00A775FB">
        <w:rPr>
          <w:rFonts w:ascii="Arial" w:hAnsi="Arial" w:cs="Arial"/>
          <w:b/>
          <w:lang w:val="it-IT"/>
        </w:rPr>
        <w:t>i</w:t>
      </w:r>
      <w:r w:rsidRPr="00A775FB">
        <w:rPr>
          <w:rFonts w:ascii="Arial" w:hAnsi="Arial" w:cs="Arial"/>
          <w:b/>
          <w:lang w:val="sr-Latn-ME"/>
        </w:rPr>
        <w:t xml:space="preserve"> </w:t>
      </w:r>
      <w:r w:rsidRPr="00A775FB">
        <w:rPr>
          <w:rFonts w:ascii="Arial" w:hAnsi="Arial" w:cs="Arial"/>
          <w:b/>
          <w:lang w:val="it-IT"/>
        </w:rPr>
        <w:t>garancija</w:t>
      </w:r>
      <w:r w:rsidRPr="00A775FB">
        <w:rPr>
          <w:rFonts w:ascii="Arial" w:hAnsi="Arial" w:cs="Arial"/>
          <w:b/>
          <w:lang w:val="sr-Latn-ME"/>
        </w:rPr>
        <w:t xml:space="preserve"> </w:t>
      </w:r>
      <w:r w:rsidRPr="00A775FB">
        <w:rPr>
          <w:rFonts w:ascii="Arial" w:hAnsi="Arial" w:cs="Arial"/>
          <w:b/>
          <w:lang w:val="it-IT"/>
        </w:rPr>
        <w:t>ponude</w:t>
      </w:r>
      <w:r w:rsidRPr="00A775FB">
        <w:rPr>
          <w:rFonts w:ascii="Arial" w:hAnsi="Arial" w:cs="Arial"/>
          <w:b/>
          <w:lang w:val="sr-Latn-ME"/>
        </w:rPr>
        <w:t xml:space="preserve"> </w:t>
      </w:r>
      <w:r w:rsidRPr="00A775FB">
        <w:rPr>
          <w:rFonts w:ascii="Arial" w:hAnsi="Arial" w:cs="Arial"/>
          <w:b/>
          <w:lang w:val="it-IT"/>
        </w:rPr>
        <w:t>podnose</w:t>
      </w:r>
      <w:r w:rsidRPr="00A775FB">
        <w:rPr>
          <w:rFonts w:ascii="Arial" w:hAnsi="Arial" w:cs="Arial"/>
          <w:b/>
          <w:lang w:val="sr-Latn-ME"/>
        </w:rPr>
        <w:t xml:space="preserve"> </w:t>
      </w:r>
      <w:r w:rsidRPr="00A775FB">
        <w:rPr>
          <w:rFonts w:ascii="Arial" w:hAnsi="Arial" w:cs="Arial"/>
          <w:b/>
          <w:lang w:val="it-IT"/>
        </w:rPr>
        <w:t>se</w:t>
      </w:r>
      <w:r w:rsidRPr="00A775FB">
        <w:rPr>
          <w:rFonts w:ascii="Arial" w:hAnsi="Arial" w:cs="Arial"/>
          <w:b/>
          <w:lang w:val="sr-Latn-ME"/>
        </w:rPr>
        <w:t xml:space="preserve"> </w:t>
      </w:r>
      <w:r w:rsidRPr="00A775FB">
        <w:rPr>
          <w:rFonts w:ascii="Arial" w:hAnsi="Arial" w:cs="Arial"/>
          <w:b/>
          <w:lang w:val="it-IT"/>
        </w:rPr>
        <w:t>u</w:t>
      </w:r>
      <w:r w:rsidRPr="00A775FB">
        <w:rPr>
          <w:rFonts w:ascii="Arial" w:hAnsi="Arial" w:cs="Arial"/>
          <w:b/>
          <w:lang w:val="sr-Latn-ME"/>
        </w:rPr>
        <w:t xml:space="preserve"> </w:t>
      </w:r>
      <w:r w:rsidRPr="00A775FB">
        <w:rPr>
          <w:rFonts w:ascii="Arial" w:hAnsi="Arial" w:cs="Arial"/>
          <w:b/>
          <w:lang w:val="it-IT"/>
        </w:rPr>
        <w:t>elektronskom</w:t>
      </w:r>
      <w:r w:rsidRPr="00A775FB">
        <w:rPr>
          <w:rFonts w:ascii="Arial" w:hAnsi="Arial" w:cs="Arial"/>
          <w:b/>
          <w:lang w:val="sr-Latn-ME"/>
        </w:rPr>
        <w:t xml:space="preserve"> </w:t>
      </w:r>
      <w:r w:rsidRPr="00A775FB">
        <w:rPr>
          <w:rFonts w:ascii="Arial" w:hAnsi="Arial" w:cs="Arial"/>
          <w:b/>
          <w:lang w:val="it-IT"/>
        </w:rPr>
        <w:t>obliku</w:t>
      </w:r>
      <w:r w:rsidRPr="00A775FB">
        <w:rPr>
          <w:rFonts w:ascii="Arial" w:hAnsi="Arial" w:cs="Arial"/>
          <w:b/>
          <w:lang w:val="sr-Latn-ME"/>
        </w:rPr>
        <w:t xml:space="preserve"> </w:t>
      </w:r>
      <w:r w:rsidRPr="00A775FB">
        <w:rPr>
          <w:rFonts w:ascii="Arial" w:hAnsi="Arial" w:cs="Arial"/>
          <w:b/>
          <w:lang w:val="it-IT"/>
        </w:rPr>
        <w:t>putem</w:t>
      </w:r>
      <w:r w:rsidRPr="00A775FB">
        <w:rPr>
          <w:rFonts w:ascii="Arial" w:hAnsi="Arial" w:cs="Arial"/>
          <w:b/>
          <w:lang w:val="sr-Latn-ME"/>
        </w:rPr>
        <w:t xml:space="preserve"> </w:t>
      </w:r>
      <w:r w:rsidRPr="00A775FB">
        <w:rPr>
          <w:rFonts w:ascii="Arial" w:hAnsi="Arial" w:cs="Arial"/>
          <w:b/>
          <w:lang w:val="it-IT"/>
        </w:rPr>
        <w:t>ESJN</w:t>
      </w:r>
      <w:r w:rsidRPr="00A775FB">
        <w:rPr>
          <w:rFonts w:ascii="Arial" w:hAnsi="Arial" w:cs="Arial"/>
          <w:b/>
          <w:lang w:val="sr-Latn-ME"/>
        </w:rPr>
        <w:t>.</w:t>
      </w:r>
    </w:p>
    <w:p w:rsidR="00167DDA" w:rsidRPr="00A775FB" w:rsidRDefault="00167DDA" w:rsidP="00167DDA">
      <w:pPr>
        <w:jc w:val="both"/>
        <w:rPr>
          <w:rFonts w:ascii="Arial" w:hAnsi="Arial" w:cs="Arial"/>
          <w:b/>
          <w:bCs/>
          <w:lang w:val="sr-Latn-ME"/>
        </w:rPr>
      </w:pPr>
    </w:p>
    <w:p w:rsidR="00167DDA" w:rsidRPr="00A775FB" w:rsidRDefault="00167DDA" w:rsidP="00167DDA">
      <w:pPr>
        <w:jc w:val="both"/>
        <w:rPr>
          <w:rFonts w:ascii="Arial" w:hAnsi="Arial" w:cs="Arial"/>
          <w:b/>
          <w:bCs/>
          <w:i/>
          <w:iCs/>
          <w:lang w:val="sr-Latn-ME"/>
        </w:rPr>
      </w:pPr>
      <w:r w:rsidRPr="00A775FB">
        <w:rPr>
          <w:rFonts w:ascii="Arial" w:hAnsi="Arial" w:cs="Arial"/>
          <w:lang w:val="sr-Latn-ME"/>
        </w:rPr>
        <w:t>Ponude se podnose preko ESJN-a zaključno sa danom</w:t>
      </w:r>
      <w:r w:rsidR="00A606D6" w:rsidRPr="00A775FB">
        <w:rPr>
          <w:rFonts w:ascii="Arial" w:hAnsi="Arial" w:cs="Arial"/>
          <w:lang w:val="sr-Latn-ME"/>
        </w:rPr>
        <w:t xml:space="preserve"> </w:t>
      </w:r>
      <w:bookmarkStart w:id="11" w:name="_Hlk177467908"/>
      <w:r w:rsidR="00964ADA">
        <w:rPr>
          <w:rFonts w:ascii="Arial" w:hAnsi="Arial" w:cs="Arial"/>
          <w:b/>
          <w:lang w:val="sr-Latn-ME"/>
        </w:rPr>
        <w:t>11</w:t>
      </w:r>
      <w:r w:rsidR="002B12BC">
        <w:rPr>
          <w:rFonts w:ascii="Arial" w:hAnsi="Arial" w:cs="Arial"/>
          <w:b/>
          <w:lang w:val="sr-Latn-ME"/>
        </w:rPr>
        <w:t>.02</w:t>
      </w:r>
      <w:r w:rsidR="008D4E12" w:rsidRPr="00A775FB">
        <w:rPr>
          <w:rFonts w:ascii="Arial" w:hAnsi="Arial" w:cs="Arial"/>
          <w:b/>
          <w:lang w:val="sr-Latn-ME"/>
        </w:rPr>
        <w:t>.</w:t>
      </w:r>
      <w:r w:rsidR="00E3639F">
        <w:rPr>
          <w:rFonts w:ascii="Arial" w:hAnsi="Arial" w:cs="Arial"/>
          <w:b/>
          <w:lang w:val="sr-Latn-ME"/>
        </w:rPr>
        <w:t>202</w:t>
      </w:r>
      <w:r w:rsidR="002B12BC">
        <w:rPr>
          <w:rFonts w:ascii="Arial" w:hAnsi="Arial" w:cs="Arial"/>
          <w:b/>
          <w:lang w:val="sr-Latn-ME"/>
        </w:rPr>
        <w:t>5</w:t>
      </w:r>
      <w:r w:rsidR="00E3639F">
        <w:rPr>
          <w:rFonts w:ascii="Arial" w:hAnsi="Arial" w:cs="Arial"/>
          <w:b/>
          <w:lang w:val="sr-Latn-ME"/>
        </w:rPr>
        <w:t>g</w:t>
      </w:r>
      <w:r w:rsidRPr="00A775FB">
        <w:rPr>
          <w:rFonts w:ascii="Arial" w:hAnsi="Arial" w:cs="Arial"/>
          <w:b/>
          <w:lang w:val="sr-Latn-ME"/>
        </w:rPr>
        <w:t xml:space="preserve"> </w:t>
      </w:r>
      <w:r w:rsidR="005125E8" w:rsidRPr="00A775FB">
        <w:rPr>
          <w:rFonts w:ascii="Arial" w:hAnsi="Arial" w:cs="Arial"/>
          <w:b/>
          <w:lang w:val="sr-Latn-ME"/>
        </w:rPr>
        <w:t xml:space="preserve"> </w:t>
      </w:r>
      <w:r w:rsidR="00ED1350" w:rsidRPr="00A775FB">
        <w:rPr>
          <w:rFonts w:ascii="Arial" w:hAnsi="Arial" w:cs="Arial"/>
          <w:b/>
          <w:lang w:val="sr-Latn-ME"/>
        </w:rPr>
        <w:t xml:space="preserve">do </w:t>
      </w:r>
      <w:r w:rsidR="007057D3" w:rsidRPr="00A775FB">
        <w:rPr>
          <w:rFonts w:ascii="Arial" w:hAnsi="Arial" w:cs="Arial"/>
          <w:b/>
          <w:lang w:val="sr-Latn-ME"/>
        </w:rPr>
        <w:t>09</w:t>
      </w:r>
      <w:r w:rsidR="002B12BC">
        <w:rPr>
          <w:rFonts w:ascii="Arial" w:hAnsi="Arial" w:cs="Arial"/>
          <w:b/>
          <w:lang w:val="sr-Latn-ME"/>
        </w:rPr>
        <w:t>:15</w:t>
      </w:r>
      <w:r w:rsidR="008D4E12" w:rsidRPr="00A775FB">
        <w:rPr>
          <w:rFonts w:ascii="Arial" w:hAnsi="Arial" w:cs="Arial"/>
          <w:b/>
          <w:lang w:val="sr-Latn-ME"/>
        </w:rPr>
        <w:t>h</w:t>
      </w:r>
      <w:bookmarkEnd w:id="11"/>
    </w:p>
    <w:p w:rsidR="008D4E12" w:rsidRPr="00A775FB" w:rsidRDefault="00167DDA" w:rsidP="00167DDA">
      <w:pPr>
        <w:jc w:val="both"/>
        <w:rPr>
          <w:rFonts w:ascii="Arial" w:hAnsi="Arial" w:cs="Arial"/>
          <w:lang w:val="sr-Latn-ME"/>
        </w:rPr>
      </w:pPr>
      <w:r w:rsidRPr="00A775FB">
        <w:rPr>
          <w:rFonts w:ascii="Arial" w:hAnsi="Arial" w:cs="Arial"/>
          <w:lang w:val="sr-Latn-ME"/>
        </w:rPr>
        <w:t xml:space="preserve">Otvaranje ponuda održaće se dana  </w:t>
      </w:r>
      <w:r w:rsidR="00CB3C69" w:rsidRPr="00A775FB">
        <w:rPr>
          <w:rFonts w:ascii="Arial" w:hAnsi="Arial" w:cs="Arial"/>
          <w:lang w:val="sr-Latn-ME"/>
        </w:rPr>
        <w:t xml:space="preserve"> </w:t>
      </w:r>
      <w:r w:rsidR="00964ADA">
        <w:rPr>
          <w:rFonts w:ascii="Arial" w:hAnsi="Arial" w:cs="Arial"/>
          <w:b/>
          <w:lang w:val="sr-Latn-ME"/>
        </w:rPr>
        <w:t>11</w:t>
      </w:r>
      <w:r w:rsidR="002B12BC">
        <w:rPr>
          <w:rFonts w:ascii="Arial" w:hAnsi="Arial" w:cs="Arial"/>
          <w:b/>
          <w:lang w:val="sr-Latn-ME"/>
        </w:rPr>
        <w:t>.02</w:t>
      </w:r>
      <w:r w:rsidR="002B12BC" w:rsidRPr="00A775FB">
        <w:rPr>
          <w:rFonts w:ascii="Arial" w:hAnsi="Arial" w:cs="Arial"/>
          <w:b/>
          <w:lang w:val="sr-Latn-ME"/>
        </w:rPr>
        <w:t>.</w:t>
      </w:r>
      <w:r w:rsidR="002B12BC">
        <w:rPr>
          <w:rFonts w:ascii="Arial" w:hAnsi="Arial" w:cs="Arial"/>
          <w:b/>
          <w:lang w:val="sr-Latn-ME"/>
        </w:rPr>
        <w:t>2025.g</w:t>
      </w:r>
      <w:r w:rsidR="002B12BC" w:rsidRPr="00A775FB">
        <w:rPr>
          <w:rFonts w:ascii="Arial" w:hAnsi="Arial" w:cs="Arial"/>
          <w:b/>
          <w:lang w:val="sr-Latn-ME"/>
        </w:rPr>
        <w:t xml:space="preserve">  </w:t>
      </w:r>
      <w:r w:rsidR="002B12BC">
        <w:rPr>
          <w:rFonts w:ascii="Arial" w:hAnsi="Arial" w:cs="Arial"/>
          <w:b/>
          <w:lang w:val="sr-Latn-ME"/>
        </w:rPr>
        <w:t>u</w:t>
      </w:r>
      <w:r w:rsidR="002B12BC" w:rsidRPr="00A775FB">
        <w:rPr>
          <w:rFonts w:ascii="Arial" w:hAnsi="Arial" w:cs="Arial"/>
          <w:b/>
          <w:lang w:val="sr-Latn-ME"/>
        </w:rPr>
        <w:t xml:space="preserve"> 09</w:t>
      </w:r>
      <w:r w:rsidR="002B12BC">
        <w:rPr>
          <w:rFonts w:ascii="Arial" w:hAnsi="Arial" w:cs="Arial"/>
          <w:b/>
          <w:lang w:val="sr-Latn-ME"/>
        </w:rPr>
        <w:t>:15</w:t>
      </w:r>
      <w:r w:rsidR="002B12BC" w:rsidRPr="00A775FB">
        <w:rPr>
          <w:rFonts w:ascii="Arial" w:hAnsi="Arial" w:cs="Arial"/>
          <w:b/>
          <w:lang w:val="sr-Latn-ME"/>
        </w:rPr>
        <w:t>h</w:t>
      </w:r>
    </w:p>
    <w:p w:rsidR="00A775FB" w:rsidRDefault="00CB3C69" w:rsidP="006A39BC">
      <w:pPr>
        <w:jc w:val="both"/>
        <w:rPr>
          <w:rFonts w:ascii="Arial" w:hAnsi="Arial" w:cs="Arial"/>
          <w:color w:val="000000"/>
          <w:lang w:val="sr-Latn-ME"/>
        </w:rPr>
      </w:pPr>
      <w:r w:rsidRPr="00A775FB">
        <w:rPr>
          <w:rFonts w:ascii="Arial" w:hAnsi="Arial" w:cs="Arial"/>
          <w:lang w:val="sr-Latn-ME"/>
        </w:rPr>
        <w:t>Ponuđač je dužan dostaviti bezuslovnu i na prvi poziv naplativu garanciju ponude u iznosu od 2 % procijenjene vrijednosti javne nabavke, kao garanciju ostajanja u obavezi prema ponudi u periodu važenja ponude i  7   dana nakon isteka važenja ponude. Garancija ponude će se aktivirati ako ponuđač: 1) odustane od ponude u</w:t>
      </w:r>
      <w:r w:rsidRPr="00CB3C69">
        <w:rPr>
          <w:rFonts w:ascii="Arial" w:hAnsi="Arial" w:cs="Arial"/>
          <w:color w:val="000000"/>
          <w:lang w:val="sr-Latn-ME"/>
        </w:rPr>
        <w:t xml:space="preserve"> roku važenja ponude i/ili 2) odbije da zaključi ugovor o javnoj nabavci ili okvirni sporazum.</w:t>
      </w:r>
      <w:r w:rsidR="006A39BC" w:rsidRPr="006A39BC">
        <w:rPr>
          <w:rFonts w:ascii="Arial" w:hAnsi="Arial" w:cs="Arial"/>
          <w:color w:val="000000"/>
          <w:lang w:val="sr-Latn-ME"/>
        </w:rPr>
        <w:t xml:space="preserve"> </w:t>
      </w:r>
    </w:p>
    <w:p w:rsidR="00A775FB" w:rsidRDefault="00A775FB" w:rsidP="006A39BC">
      <w:pPr>
        <w:jc w:val="both"/>
        <w:rPr>
          <w:rFonts w:ascii="Arial" w:hAnsi="Arial" w:cs="Arial"/>
          <w:color w:val="000000"/>
          <w:lang w:val="sr-Latn-ME"/>
        </w:rPr>
      </w:pPr>
    </w:p>
    <w:p w:rsidR="006A39BC" w:rsidRPr="00FA36B2" w:rsidRDefault="006A39BC" w:rsidP="006A39BC">
      <w:pPr>
        <w:jc w:val="both"/>
        <w:rPr>
          <w:rFonts w:ascii="Arial" w:hAnsi="Arial" w:cs="Arial"/>
          <w:b/>
          <w:color w:val="000000"/>
          <w:lang w:val="sr-Latn-ME"/>
        </w:rPr>
      </w:pPr>
      <w:r w:rsidRPr="006A39BC">
        <w:rPr>
          <w:rFonts w:ascii="Arial" w:hAnsi="Arial" w:cs="Arial"/>
          <w:color w:val="000000"/>
          <w:lang w:val="sr-Latn-ME"/>
        </w:rPr>
        <w:t xml:space="preserve">Garancija ponude podnosi se u </w:t>
      </w:r>
      <w:r w:rsidRPr="006A39BC">
        <w:rPr>
          <w:rFonts w:ascii="Arial" w:hAnsi="Arial" w:cs="Arial"/>
          <w:b/>
          <w:color w:val="000000"/>
          <w:lang w:val="sr-Latn-ME"/>
        </w:rPr>
        <w:t>elektronskom obliku putem ESJN.</w:t>
      </w:r>
      <w:r w:rsidRPr="006A39BC">
        <w:rPr>
          <w:rFonts w:ascii="Arial" w:hAnsi="Arial" w:cs="Arial"/>
          <w:color w:val="000000"/>
          <w:lang w:val="sr-Latn-ME"/>
        </w:rPr>
        <w:t xml:space="preserve"> </w:t>
      </w:r>
      <w:r w:rsidRPr="00FA36B2">
        <w:rPr>
          <w:rFonts w:ascii="Arial" w:hAnsi="Arial" w:cs="Arial"/>
          <w:b/>
          <w:color w:val="000000"/>
          <w:u w:val="single"/>
          <w:lang w:val="sr-Latn-ME"/>
        </w:rPr>
        <w:t>Izuzetno ako ponuđač ne može</w:t>
      </w:r>
      <w:r w:rsidRPr="00FA36B2">
        <w:rPr>
          <w:rFonts w:ascii="Arial" w:hAnsi="Arial" w:cs="Arial"/>
          <w:b/>
          <w:color w:val="000000"/>
          <w:lang w:val="sr-Latn-ME"/>
        </w:rPr>
        <w:t xml:space="preserve"> da garanciju ponude podnese u elektronskom obliku, dužan je da putem ESJN dostavi kopiju garancije ponude, a da original garancije ponude dostavi, odnosno uruči naručiocu neposredno ili putem pošte </w:t>
      </w:r>
      <w:r w:rsidR="000B6BC3" w:rsidRPr="00FA36B2">
        <w:rPr>
          <w:rFonts w:ascii="Arial" w:hAnsi="Arial" w:cs="Arial"/>
          <w:b/>
          <w:color w:val="000000"/>
          <w:lang w:val="sr-Latn-ME"/>
        </w:rPr>
        <w:t xml:space="preserve"> </w:t>
      </w:r>
      <w:r w:rsidRPr="00FA36B2">
        <w:rPr>
          <w:rFonts w:ascii="Arial" w:hAnsi="Arial" w:cs="Arial"/>
          <w:b/>
          <w:color w:val="000000"/>
          <w:lang w:val="sr-Latn-ME"/>
        </w:rPr>
        <w:t xml:space="preserve"> pošiljkom </w:t>
      </w:r>
      <w:r w:rsidR="000B6BC3" w:rsidRPr="00FA36B2">
        <w:rPr>
          <w:rFonts w:ascii="Arial" w:hAnsi="Arial" w:cs="Arial"/>
          <w:b/>
          <w:color w:val="000000"/>
          <w:lang w:val="sr-Latn-ME"/>
        </w:rPr>
        <w:t xml:space="preserve">, </w:t>
      </w:r>
      <w:r w:rsidR="000B6BC3" w:rsidRPr="00FA36B2">
        <w:rPr>
          <w:rFonts w:ascii="Arial" w:hAnsi="Arial" w:cs="Arial"/>
          <w:b/>
          <w:color w:val="000000"/>
          <w:u w:val="single"/>
          <w:lang w:val="sr-Latn-ME"/>
        </w:rPr>
        <w:t>sa povratnicom</w:t>
      </w:r>
      <w:r w:rsidR="000B6BC3" w:rsidRPr="00FA36B2">
        <w:rPr>
          <w:rFonts w:ascii="Arial" w:hAnsi="Arial" w:cs="Arial"/>
          <w:b/>
          <w:color w:val="000000"/>
          <w:lang w:val="sr-Latn-ME"/>
        </w:rPr>
        <w:t xml:space="preserve"> </w:t>
      </w:r>
      <w:r w:rsidRPr="00FA36B2">
        <w:rPr>
          <w:rFonts w:ascii="Arial" w:hAnsi="Arial" w:cs="Arial"/>
          <w:b/>
          <w:color w:val="000000"/>
          <w:lang w:val="sr-Latn-ME"/>
        </w:rPr>
        <w:t>najkasnije prije isteka roka za podnošenje ponuda: • neposrednom predajom na arhivi naručioca</w:t>
      </w:r>
      <w:r w:rsidR="00FA36B2">
        <w:rPr>
          <w:rFonts w:ascii="Arial" w:hAnsi="Arial" w:cs="Arial"/>
          <w:b/>
          <w:color w:val="000000"/>
          <w:lang w:val="sr-Latn-ME"/>
        </w:rPr>
        <w:t>.</w:t>
      </w:r>
    </w:p>
    <w:p w:rsidR="006A39BC" w:rsidRPr="006A39BC" w:rsidRDefault="006A39BC" w:rsidP="006A39BC">
      <w:pPr>
        <w:jc w:val="both"/>
        <w:rPr>
          <w:rFonts w:ascii="Arial" w:hAnsi="Arial" w:cs="Arial"/>
          <w:color w:val="000000"/>
          <w:lang w:val="sr-Latn-ME"/>
        </w:rPr>
      </w:pPr>
    </w:p>
    <w:p w:rsidR="006A39BC" w:rsidRPr="002462D1" w:rsidRDefault="006A39BC" w:rsidP="006A39BC">
      <w:pPr>
        <w:jc w:val="both"/>
        <w:rPr>
          <w:rFonts w:ascii="Arial" w:hAnsi="Arial" w:cs="Arial"/>
          <w:color w:val="000000"/>
          <w:lang w:val="sr-Latn-ME"/>
        </w:rPr>
      </w:pPr>
      <w:r w:rsidRPr="006A39BC">
        <w:rPr>
          <w:rFonts w:ascii="Arial" w:hAnsi="Arial" w:cs="Arial"/>
          <w:color w:val="000000"/>
          <w:lang w:val="sr-Latn-ME"/>
        </w:rPr>
        <w:t>U garanciji MORA BITI NAVEDENA klauzula da je ista bezuslovna i plativa na prvi poziv , i broj i naziv javne nabavke na  koju se odnosi.</w:t>
      </w:r>
    </w:p>
    <w:p w:rsidR="0055697F" w:rsidRPr="00175830" w:rsidRDefault="006A39BC" w:rsidP="0055697F">
      <w:pPr>
        <w:numPr>
          <w:ilvl w:val="0"/>
          <w:numId w:val="1"/>
        </w:numPr>
        <w:spacing w:before="96" w:after="160" w:line="259" w:lineRule="auto"/>
        <w:jc w:val="both"/>
        <w:rPr>
          <w:rFonts w:eastAsia="Calibri"/>
          <w:lang w:val="sr-Latn-ME"/>
        </w:rPr>
      </w:pPr>
      <w:r>
        <w:rPr>
          <w:rFonts w:ascii="Arial" w:hAnsi="Arial" w:cs="Arial"/>
          <w:color w:val="000000"/>
          <w:lang w:val="sr-Latn-ME"/>
        </w:rPr>
        <w:t xml:space="preserve"> Ako se dostavlja garancija ponude </w:t>
      </w:r>
      <w:r w:rsidR="00167DDA" w:rsidRPr="000424C9">
        <w:rPr>
          <w:rFonts w:ascii="Arial" w:hAnsi="Arial" w:cs="Arial"/>
          <w:color w:val="000000"/>
          <w:lang w:val="sr-Latn-ME"/>
        </w:rPr>
        <w:t xml:space="preserve"> </w:t>
      </w:r>
      <w:r w:rsidR="0055697F" w:rsidRPr="00923084">
        <w:rPr>
          <w:rFonts w:eastAsia="Calibri"/>
          <w:lang w:val="it-IT"/>
        </w:rPr>
        <w:t>neposrednom</w:t>
      </w:r>
      <w:r w:rsidR="0055697F" w:rsidRPr="00175830">
        <w:rPr>
          <w:rFonts w:eastAsia="Calibri"/>
          <w:lang w:val="sr-Latn-ME"/>
        </w:rPr>
        <w:t xml:space="preserve"> </w:t>
      </w:r>
      <w:r w:rsidR="0055697F" w:rsidRPr="00923084">
        <w:rPr>
          <w:rFonts w:eastAsia="Calibri"/>
          <w:lang w:val="it-IT"/>
        </w:rPr>
        <w:t>predajom</w:t>
      </w:r>
      <w:r w:rsidR="0055697F" w:rsidRPr="00175830">
        <w:rPr>
          <w:rFonts w:eastAsia="Calibri"/>
          <w:lang w:val="sr-Latn-ME"/>
        </w:rPr>
        <w:t xml:space="preserve"> </w:t>
      </w:r>
      <w:r w:rsidR="0055697F" w:rsidRPr="00923084">
        <w:rPr>
          <w:rFonts w:eastAsia="Calibri"/>
          <w:lang w:val="it-IT"/>
        </w:rPr>
        <w:t>na</w:t>
      </w:r>
      <w:r w:rsidR="0055697F" w:rsidRPr="00175830">
        <w:rPr>
          <w:rFonts w:eastAsia="Calibri"/>
          <w:lang w:val="sr-Latn-ME"/>
        </w:rPr>
        <w:t xml:space="preserve"> </w:t>
      </w:r>
      <w:r w:rsidR="0055697F" w:rsidRPr="00923084">
        <w:rPr>
          <w:rFonts w:eastAsia="Calibri"/>
          <w:lang w:val="it-IT"/>
        </w:rPr>
        <w:t>arhivi</w:t>
      </w:r>
      <w:r w:rsidR="0055697F" w:rsidRPr="00175830">
        <w:rPr>
          <w:rFonts w:eastAsia="Calibri"/>
          <w:lang w:val="sr-Latn-ME"/>
        </w:rPr>
        <w:t xml:space="preserve"> </w:t>
      </w:r>
      <w:r w:rsidR="0055697F" w:rsidRPr="00923084">
        <w:rPr>
          <w:rFonts w:eastAsia="Calibri"/>
          <w:lang w:val="it-IT"/>
        </w:rPr>
        <w:t>naru</w:t>
      </w:r>
      <w:r w:rsidR="0055697F" w:rsidRPr="00175830">
        <w:rPr>
          <w:rFonts w:eastAsia="Calibri"/>
          <w:lang w:val="sr-Latn-ME"/>
        </w:rPr>
        <w:t>č</w:t>
      </w:r>
      <w:r w:rsidR="0055697F" w:rsidRPr="00923084">
        <w:rPr>
          <w:rFonts w:eastAsia="Calibri"/>
          <w:lang w:val="it-IT"/>
        </w:rPr>
        <w:t>ioca</w:t>
      </w:r>
      <w:r w:rsidR="00ED1350" w:rsidRPr="00175830">
        <w:rPr>
          <w:rFonts w:eastAsia="Calibri"/>
          <w:lang w:val="sr-Latn-ME"/>
        </w:rPr>
        <w:t xml:space="preserve">, </w:t>
      </w:r>
      <w:r w:rsidR="0055697F" w:rsidRPr="00175830">
        <w:rPr>
          <w:rFonts w:eastAsia="Calibri"/>
          <w:lang w:val="sr-Latn-ME"/>
        </w:rPr>
        <w:t xml:space="preserve"> </w:t>
      </w:r>
      <w:r w:rsidR="0055697F" w:rsidRPr="00923084">
        <w:rPr>
          <w:rFonts w:eastAsia="Calibri"/>
          <w:lang w:val="it-IT"/>
        </w:rPr>
        <w:t>na</w:t>
      </w:r>
      <w:r w:rsidR="0055697F" w:rsidRPr="00175830">
        <w:rPr>
          <w:rFonts w:eastAsia="Calibri"/>
          <w:lang w:val="sr-Latn-ME"/>
        </w:rPr>
        <w:t xml:space="preserve"> </w:t>
      </w:r>
      <w:r w:rsidR="0055697F" w:rsidRPr="00923084">
        <w:rPr>
          <w:rFonts w:eastAsia="Calibri"/>
          <w:lang w:val="it-IT"/>
        </w:rPr>
        <w:t>adresi</w:t>
      </w:r>
      <w:r w:rsidR="0055697F" w:rsidRPr="00175830">
        <w:rPr>
          <w:rFonts w:eastAsia="Calibri"/>
          <w:lang w:val="sr-Latn-ME"/>
        </w:rPr>
        <w:t xml:space="preserve"> </w:t>
      </w:r>
      <w:r w:rsidR="0055697F" w:rsidRPr="000F6946">
        <w:rPr>
          <w:rFonts w:eastAsia="Calibri"/>
          <w:b/>
          <w:u w:val="single"/>
          <w:lang w:val="it-IT"/>
        </w:rPr>
        <w:t>ul</w:t>
      </w:r>
      <w:r w:rsidR="0055697F" w:rsidRPr="00175830">
        <w:rPr>
          <w:rFonts w:eastAsia="Calibri"/>
          <w:b/>
          <w:u w:val="single"/>
          <w:lang w:val="sr-Latn-ME"/>
        </w:rPr>
        <w:t>.</w:t>
      </w:r>
      <w:r w:rsidR="0055697F" w:rsidRPr="000F6946">
        <w:rPr>
          <w:rFonts w:eastAsia="Calibri"/>
          <w:b/>
          <w:u w:val="single"/>
          <w:lang w:val="it-IT"/>
        </w:rPr>
        <w:t>Mi</w:t>
      </w:r>
      <w:r w:rsidR="0055697F" w:rsidRPr="00175830">
        <w:rPr>
          <w:rFonts w:eastAsia="Calibri"/>
          <w:b/>
          <w:u w:val="single"/>
          <w:lang w:val="sr-Latn-ME"/>
        </w:rPr>
        <w:t>ć</w:t>
      </w:r>
      <w:r w:rsidR="0055697F" w:rsidRPr="000F6946">
        <w:rPr>
          <w:rFonts w:eastAsia="Calibri"/>
          <w:b/>
          <w:u w:val="single"/>
          <w:lang w:val="it-IT"/>
        </w:rPr>
        <w:t>a</w:t>
      </w:r>
      <w:r w:rsidR="0055697F" w:rsidRPr="00175830">
        <w:rPr>
          <w:rFonts w:eastAsia="Calibri"/>
          <w:b/>
          <w:u w:val="single"/>
          <w:lang w:val="sr-Latn-ME"/>
        </w:rPr>
        <w:t xml:space="preserve"> </w:t>
      </w:r>
      <w:r w:rsidR="0055697F" w:rsidRPr="000F6946">
        <w:rPr>
          <w:rFonts w:eastAsia="Calibri"/>
          <w:b/>
          <w:u w:val="single"/>
          <w:lang w:val="it-IT"/>
        </w:rPr>
        <w:t>Vavi</w:t>
      </w:r>
      <w:r w:rsidR="0055697F" w:rsidRPr="00175830">
        <w:rPr>
          <w:rFonts w:eastAsia="Calibri"/>
          <w:b/>
          <w:u w:val="single"/>
          <w:lang w:val="sr-Latn-ME"/>
        </w:rPr>
        <w:t>ć</w:t>
      </w:r>
      <w:r w:rsidR="0055697F" w:rsidRPr="000F6946">
        <w:rPr>
          <w:rFonts w:eastAsia="Calibri"/>
          <w:b/>
          <w:u w:val="single"/>
          <w:lang w:val="it-IT"/>
        </w:rPr>
        <w:t>a</w:t>
      </w:r>
      <w:r w:rsidR="0055697F" w:rsidRPr="00175830">
        <w:rPr>
          <w:rFonts w:eastAsia="Calibri"/>
          <w:b/>
          <w:u w:val="single"/>
          <w:lang w:val="sr-Latn-ME"/>
        </w:rPr>
        <w:t xml:space="preserve"> 1</w:t>
      </w:r>
      <w:r w:rsidR="00ED1350" w:rsidRPr="00175830">
        <w:rPr>
          <w:rFonts w:eastAsia="Calibri"/>
          <w:b/>
          <w:u w:val="single"/>
          <w:lang w:val="sr-Latn-ME"/>
        </w:rPr>
        <w:t>,</w:t>
      </w:r>
      <w:r w:rsidR="00ED1350" w:rsidRPr="00175830">
        <w:rPr>
          <w:rFonts w:eastAsia="Calibri"/>
          <w:lang w:val="sr-Latn-ME"/>
        </w:rPr>
        <w:t xml:space="preserve"> </w:t>
      </w:r>
      <w:r w:rsidR="00875158">
        <w:rPr>
          <w:rFonts w:eastAsia="Calibri"/>
          <w:lang w:val="it-IT"/>
        </w:rPr>
        <w:t>Herceg</w:t>
      </w:r>
      <w:r w:rsidR="00875158" w:rsidRPr="00175830">
        <w:rPr>
          <w:rFonts w:eastAsia="Calibri"/>
          <w:lang w:val="sr-Latn-ME"/>
        </w:rPr>
        <w:t xml:space="preserve"> </w:t>
      </w:r>
      <w:r w:rsidR="00875158">
        <w:rPr>
          <w:rFonts w:eastAsia="Calibri"/>
          <w:lang w:val="it-IT"/>
        </w:rPr>
        <w:t>Novi</w:t>
      </w:r>
      <w:r w:rsidR="00875158" w:rsidRPr="00175830">
        <w:rPr>
          <w:rFonts w:eastAsia="Calibri"/>
          <w:lang w:val="sr-Latn-ME"/>
        </w:rPr>
        <w:t>,</w:t>
      </w:r>
    </w:p>
    <w:p w:rsidR="0055697F" w:rsidRPr="00175830" w:rsidRDefault="0055697F" w:rsidP="0055697F">
      <w:pPr>
        <w:numPr>
          <w:ilvl w:val="0"/>
          <w:numId w:val="1"/>
        </w:numPr>
        <w:spacing w:before="96" w:after="160" w:line="259" w:lineRule="auto"/>
        <w:jc w:val="both"/>
        <w:rPr>
          <w:rFonts w:eastAsia="Calibri"/>
          <w:lang w:val="sr-Latn-ME"/>
        </w:rPr>
      </w:pPr>
      <w:r w:rsidRPr="0079227E">
        <w:rPr>
          <w:rFonts w:eastAsia="Calibri"/>
          <w:lang w:val="it-IT"/>
        </w:rPr>
        <w:t>preporu</w:t>
      </w:r>
      <w:r w:rsidRPr="00175830">
        <w:rPr>
          <w:rFonts w:eastAsia="Calibri"/>
          <w:lang w:val="sr-Latn-ME"/>
        </w:rPr>
        <w:t>č</w:t>
      </w:r>
      <w:r w:rsidRPr="0079227E">
        <w:rPr>
          <w:rFonts w:eastAsia="Calibri"/>
          <w:lang w:val="it-IT"/>
        </w:rPr>
        <w:t>enom</w:t>
      </w:r>
      <w:r w:rsidRPr="00175830">
        <w:rPr>
          <w:rFonts w:eastAsia="Calibri"/>
          <w:lang w:val="sr-Latn-ME"/>
        </w:rPr>
        <w:t xml:space="preserve"> </w:t>
      </w:r>
      <w:r w:rsidRPr="0079227E">
        <w:rPr>
          <w:rFonts w:eastAsia="Calibri"/>
          <w:lang w:val="it-IT"/>
        </w:rPr>
        <w:t>po</w:t>
      </w:r>
      <w:r w:rsidRPr="00175830">
        <w:rPr>
          <w:rFonts w:eastAsia="Calibri"/>
          <w:lang w:val="sr-Latn-ME"/>
        </w:rPr>
        <w:t>š</w:t>
      </w:r>
      <w:r w:rsidRPr="0079227E">
        <w:rPr>
          <w:rFonts w:eastAsia="Calibri"/>
          <w:lang w:val="it-IT"/>
        </w:rPr>
        <w:t>iljkom</w:t>
      </w:r>
      <w:r w:rsidRPr="00175830">
        <w:rPr>
          <w:rFonts w:eastAsia="Calibri"/>
          <w:lang w:val="sr-Latn-ME"/>
        </w:rPr>
        <w:t xml:space="preserve"> </w:t>
      </w:r>
      <w:r w:rsidRPr="0079227E">
        <w:rPr>
          <w:rFonts w:eastAsia="Calibri"/>
          <w:lang w:val="it-IT"/>
        </w:rPr>
        <w:t>sa</w:t>
      </w:r>
      <w:r w:rsidRPr="00175830">
        <w:rPr>
          <w:rFonts w:eastAsia="Calibri"/>
          <w:lang w:val="sr-Latn-ME"/>
        </w:rPr>
        <w:t xml:space="preserve"> </w:t>
      </w:r>
      <w:r w:rsidRPr="0079227E">
        <w:rPr>
          <w:rFonts w:eastAsia="Calibri"/>
          <w:lang w:val="it-IT"/>
        </w:rPr>
        <w:t>povratnicom</w:t>
      </w:r>
      <w:r w:rsidRPr="00175830">
        <w:rPr>
          <w:rFonts w:eastAsia="Calibri"/>
          <w:lang w:val="sr-Latn-ME"/>
        </w:rPr>
        <w:t xml:space="preserve"> </w:t>
      </w:r>
      <w:r w:rsidR="00ED1350" w:rsidRPr="00175830">
        <w:rPr>
          <w:rFonts w:eastAsia="Calibri"/>
          <w:lang w:val="sr-Latn-ME"/>
        </w:rPr>
        <w:t xml:space="preserve">, </w:t>
      </w:r>
      <w:r w:rsidRPr="0079227E">
        <w:rPr>
          <w:rFonts w:eastAsia="Calibri"/>
          <w:lang w:val="it-IT"/>
        </w:rPr>
        <w:t>na</w:t>
      </w:r>
      <w:r w:rsidRPr="00175830">
        <w:rPr>
          <w:rFonts w:eastAsia="Calibri"/>
          <w:lang w:val="sr-Latn-ME"/>
        </w:rPr>
        <w:t xml:space="preserve"> </w:t>
      </w:r>
      <w:r w:rsidRPr="0079227E">
        <w:rPr>
          <w:rFonts w:eastAsia="Calibri"/>
          <w:lang w:val="it-IT"/>
        </w:rPr>
        <w:t>adresi</w:t>
      </w:r>
      <w:r w:rsidRPr="00175830">
        <w:rPr>
          <w:rFonts w:eastAsia="Calibri"/>
          <w:lang w:val="sr-Latn-ME"/>
        </w:rPr>
        <w:t xml:space="preserve">  </w:t>
      </w:r>
      <w:r w:rsidRPr="000F6946">
        <w:rPr>
          <w:rFonts w:eastAsia="Calibri"/>
          <w:b/>
          <w:u w:val="single"/>
          <w:lang w:val="it-IT"/>
        </w:rPr>
        <w:t>ul</w:t>
      </w:r>
      <w:r w:rsidRPr="00175830">
        <w:rPr>
          <w:rFonts w:eastAsia="Calibri"/>
          <w:b/>
          <w:u w:val="single"/>
          <w:lang w:val="sr-Latn-ME"/>
        </w:rPr>
        <w:t>.</w:t>
      </w:r>
      <w:r w:rsidRPr="000F6946">
        <w:rPr>
          <w:rFonts w:eastAsia="Calibri"/>
          <w:b/>
          <w:u w:val="single"/>
          <w:lang w:val="it-IT"/>
        </w:rPr>
        <w:t>Mi</w:t>
      </w:r>
      <w:r w:rsidRPr="00175830">
        <w:rPr>
          <w:rFonts w:eastAsia="Calibri"/>
          <w:b/>
          <w:u w:val="single"/>
          <w:lang w:val="sr-Latn-ME"/>
        </w:rPr>
        <w:t>ć</w:t>
      </w:r>
      <w:r w:rsidRPr="000F6946">
        <w:rPr>
          <w:rFonts w:eastAsia="Calibri"/>
          <w:b/>
          <w:u w:val="single"/>
          <w:lang w:val="it-IT"/>
        </w:rPr>
        <w:t>a</w:t>
      </w:r>
      <w:r w:rsidRPr="00175830">
        <w:rPr>
          <w:rFonts w:eastAsia="Calibri"/>
          <w:b/>
          <w:u w:val="single"/>
          <w:lang w:val="sr-Latn-ME"/>
        </w:rPr>
        <w:t xml:space="preserve"> </w:t>
      </w:r>
      <w:r w:rsidRPr="000F6946">
        <w:rPr>
          <w:rFonts w:eastAsia="Calibri"/>
          <w:b/>
          <w:u w:val="single"/>
          <w:lang w:val="it-IT"/>
        </w:rPr>
        <w:t>Vavi</w:t>
      </w:r>
      <w:r w:rsidRPr="00175830">
        <w:rPr>
          <w:rFonts w:eastAsia="Calibri"/>
          <w:b/>
          <w:u w:val="single"/>
          <w:lang w:val="sr-Latn-ME"/>
        </w:rPr>
        <w:t>ć</w:t>
      </w:r>
      <w:r w:rsidRPr="000F6946">
        <w:rPr>
          <w:rFonts w:eastAsia="Calibri"/>
          <w:b/>
          <w:u w:val="single"/>
          <w:lang w:val="it-IT"/>
        </w:rPr>
        <w:t>a</w:t>
      </w:r>
      <w:r w:rsidRPr="00175830">
        <w:rPr>
          <w:rFonts w:eastAsia="Calibri"/>
          <w:b/>
          <w:u w:val="single"/>
          <w:lang w:val="sr-Latn-ME"/>
        </w:rPr>
        <w:t xml:space="preserve"> 1</w:t>
      </w:r>
      <w:r w:rsidR="006A39BC" w:rsidRPr="00175830">
        <w:rPr>
          <w:rFonts w:eastAsia="Calibri"/>
          <w:lang w:val="sr-Latn-ME"/>
        </w:rPr>
        <w:t>,</w:t>
      </w:r>
      <w:r w:rsidR="00875158" w:rsidRPr="00175830">
        <w:rPr>
          <w:rFonts w:eastAsia="Calibri"/>
          <w:lang w:val="sr-Latn-ME"/>
        </w:rPr>
        <w:t xml:space="preserve">85340 </w:t>
      </w:r>
      <w:r w:rsidR="00875158">
        <w:rPr>
          <w:rFonts w:eastAsia="Calibri"/>
          <w:lang w:val="it-IT"/>
        </w:rPr>
        <w:t>Herceg</w:t>
      </w:r>
      <w:r w:rsidR="00875158" w:rsidRPr="00175830">
        <w:rPr>
          <w:rFonts w:eastAsia="Calibri"/>
          <w:lang w:val="sr-Latn-ME"/>
        </w:rPr>
        <w:t xml:space="preserve"> </w:t>
      </w:r>
      <w:r w:rsidR="00875158">
        <w:rPr>
          <w:rFonts w:eastAsia="Calibri"/>
          <w:lang w:val="it-IT"/>
        </w:rPr>
        <w:t>Novi</w:t>
      </w:r>
      <w:r w:rsidR="006A39BC" w:rsidRPr="00175830">
        <w:rPr>
          <w:rFonts w:eastAsia="Calibri"/>
          <w:lang w:val="sr-Latn-ME"/>
        </w:rPr>
        <w:t xml:space="preserve"> </w:t>
      </w:r>
      <w:r w:rsidR="00875158" w:rsidRPr="00175830">
        <w:rPr>
          <w:rFonts w:eastAsia="Calibri"/>
          <w:lang w:val="sr-Latn-ME"/>
        </w:rPr>
        <w:t>,</w:t>
      </w:r>
      <w:r w:rsidR="006A39BC">
        <w:rPr>
          <w:rFonts w:eastAsia="Calibri"/>
          <w:lang w:val="it-IT"/>
        </w:rPr>
        <w:t>na</w:t>
      </w:r>
      <w:r w:rsidR="006A39BC" w:rsidRPr="00175830">
        <w:rPr>
          <w:rFonts w:eastAsia="Calibri"/>
          <w:lang w:val="sr-Latn-ME"/>
        </w:rPr>
        <w:t xml:space="preserve"> </w:t>
      </w:r>
      <w:r w:rsidR="006A39BC">
        <w:rPr>
          <w:rFonts w:eastAsia="Calibri"/>
          <w:lang w:val="it-IT"/>
        </w:rPr>
        <w:t>ime</w:t>
      </w:r>
      <w:r w:rsidR="006A39BC" w:rsidRPr="00175830">
        <w:rPr>
          <w:rFonts w:eastAsia="Calibri"/>
          <w:lang w:val="sr-Latn-ME"/>
        </w:rPr>
        <w:t xml:space="preserve"> </w:t>
      </w:r>
      <w:r w:rsidR="006A39BC">
        <w:rPr>
          <w:rFonts w:eastAsia="Calibri"/>
          <w:lang w:val="it-IT"/>
        </w:rPr>
        <w:t>Naru</w:t>
      </w:r>
      <w:r w:rsidR="006A39BC" w:rsidRPr="00175830">
        <w:rPr>
          <w:rFonts w:eastAsia="Calibri"/>
          <w:lang w:val="sr-Latn-ME"/>
        </w:rPr>
        <w:t>č</w:t>
      </w:r>
      <w:r w:rsidR="006A39BC">
        <w:rPr>
          <w:rFonts w:eastAsia="Calibri"/>
          <w:lang w:val="it-IT"/>
        </w:rPr>
        <w:t>ioca</w:t>
      </w:r>
      <w:r w:rsidR="006A39BC" w:rsidRPr="00175830">
        <w:rPr>
          <w:rFonts w:eastAsia="Calibri"/>
          <w:lang w:val="sr-Latn-ME"/>
        </w:rPr>
        <w:t>.</w:t>
      </w:r>
    </w:p>
    <w:p w:rsidR="00167DDA" w:rsidRPr="00A775FB" w:rsidRDefault="006A39BC" w:rsidP="001A513A">
      <w:pPr>
        <w:jc w:val="both"/>
        <w:rPr>
          <w:rFonts w:ascii="Arial" w:hAnsi="Arial" w:cs="Arial"/>
          <w:b/>
          <w:bCs/>
          <w:i/>
          <w:iCs/>
          <w:lang w:val="sr-Latn-ME"/>
        </w:rPr>
      </w:pPr>
      <w:r>
        <w:rPr>
          <w:rFonts w:ascii="Arial" w:hAnsi="Arial" w:cs="Arial"/>
          <w:color w:val="000000"/>
          <w:lang w:val="sr-Latn-ME"/>
        </w:rPr>
        <w:t xml:space="preserve">Neposredno se predaje </w:t>
      </w:r>
      <w:r w:rsidR="00167DDA" w:rsidRPr="002462D1">
        <w:rPr>
          <w:rFonts w:ascii="Arial" w:hAnsi="Arial" w:cs="Arial"/>
          <w:color w:val="000000"/>
          <w:lang w:val="sr-Latn-ME"/>
        </w:rPr>
        <w:t xml:space="preserve">radnim danima od </w:t>
      </w:r>
      <w:r w:rsidR="0055697F">
        <w:rPr>
          <w:rFonts w:ascii="Arial" w:hAnsi="Arial" w:cs="Arial"/>
          <w:color w:val="000000"/>
          <w:lang w:val="sr-Latn-ME"/>
        </w:rPr>
        <w:t>08</w:t>
      </w:r>
      <w:r w:rsidR="008D4E12">
        <w:rPr>
          <w:rFonts w:ascii="Arial" w:hAnsi="Arial" w:cs="Arial"/>
          <w:color w:val="000000"/>
          <w:lang w:val="sr-Latn-ME"/>
        </w:rPr>
        <w:t xml:space="preserve"> </w:t>
      </w:r>
      <w:r w:rsidR="0055697F">
        <w:rPr>
          <w:rFonts w:ascii="Arial" w:hAnsi="Arial" w:cs="Arial"/>
          <w:color w:val="000000"/>
          <w:lang w:val="sr-Latn-ME"/>
        </w:rPr>
        <w:t>-13sati</w:t>
      </w:r>
      <w:r w:rsidR="00167DDA" w:rsidRPr="002462D1">
        <w:rPr>
          <w:rFonts w:ascii="Arial" w:hAnsi="Arial" w:cs="Arial"/>
          <w:color w:val="000000"/>
          <w:lang w:val="sr-Latn-ME"/>
        </w:rPr>
        <w:t xml:space="preserve"> </w:t>
      </w:r>
      <w:r w:rsidR="0055697F">
        <w:rPr>
          <w:rFonts w:ascii="Arial" w:hAnsi="Arial" w:cs="Arial"/>
          <w:color w:val="000000"/>
          <w:lang w:val="sr-Latn-ME"/>
        </w:rPr>
        <w:t xml:space="preserve"> </w:t>
      </w:r>
      <w:r w:rsidR="00167DDA" w:rsidRPr="002462D1">
        <w:rPr>
          <w:rFonts w:ascii="Arial" w:hAnsi="Arial" w:cs="Arial"/>
          <w:color w:val="000000"/>
          <w:lang w:val="sr-Latn-ME"/>
        </w:rPr>
        <w:t xml:space="preserve">, zaključno sa danom </w:t>
      </w:r>
      <w:r w:rsidR="00964ADA">
        <w:rPr>
          <w:rFonts w:ascii="Arial" w:hAnsi="Arial" w:cs="Arial"/>
          <w:b/>
          <w:lang w:val="sr-Latn-ME"/>
        </w:rPr>
        <w:t>11</w:t>
      </w:r>
      <w:r w:rsidR="002B12BC">
        <w:rPr>
          <w:rFonts w:ascii="Arial" w:hAnsi="Arial" w:cs="Arial"/>
          <w:b/>
          <w:lang w:val="sr-Latn-ME"/>
        </w:rPr>
        <w:t>.02</w:t>
      </w:r>
      <w:r w:rsidR="002B12BC" w:rsidRPr="00A775FB">
        <w:rPr>
          <w:rFonts w:ascii="Arial" w:hAnsi="Arial" w:cs="Arial"/>
          <w:b/>
          <w:lang w:val="sr-Latn-ME"/>
        </w:rPr>
        <w:t>.</w:t>
      </w:r>
      <w:r w:rsidR="002B12BC">
        <w:rPr>
          <w:rFonts w:ascii="Arial" w:hAnsi="Arial" w:cs="Arial"/>
          <w:b/>
          <w:lang w:val="sr-Latn-ME"/>
        </w:rPr>
        <w:t>2025</w:t>
      </w:r>
      <w:r w:rsidR="0042196A">
        <w:rPr>
          <w:rFonts w:ascii="Arial" w:hAnsi="Arial" w:cs="Arial"/>
          <w:b/>
          <w:lang w:val="sr-Latn-ME"/>
        </w:rPr>
        <w:t>.</w:t>
      </w:r>
      <w:r w:rsidR="002B12BC">
        <w:rPr>
          <w:rFonts w:ascii="Arial" w:hAnsi="Arial" w:cs="Arial"/>
          <w:b/>
          <w:lang w:val="sr-Latn-ME"/>
        </w:rPr>
        <w:t>g</w:t>
      </w:r>
      <w:r w:rsidR="002B12BC" w:rsidRPr="00A775FB">
        <w:rPr>
          <w:rFonts w:ascii="Arial" w:hAnsi="Arial" w:cs="Arial"/>
          <w:b/>
          <w:lang w:val="sr-Latn-ME"/>
        </w:rPr>
        <w:t xml:space="preserve">  do 09</w:t>
      </w:r>
      <w:r w:rsidR="002B12BC">
        <w:rPr>
          <w:rFonts w:ascii="Arial" w:hAnsi="Arial" w:cs="Arial"/>
          <w:b/>
          <w:lang w:val="sr-Latn-ME"/>
        </w:rPr>
        <w:t>:15</w:t>
      </w:r>
      <w:r w:rsidR="002B12BC" w:rsidRPr="00A775FB">
        <w:rPr>
          <w:rFonts w:ascii="Arial" w:hAnsi="Arial" w:cs="Arial"/>
          <w:b/>
          <w:lang w:val="sr-Latn-ME"/>
        </w:rPr>
        <w:t>h</w:t>
      </w:r>
      <w:r w:rsidR="002B12BC">
        <w:rPr>
          <w:rFonts w:ascii="Arial" w:hAnsi="Arial" w:cs="Arial"/>
          <w:color w:val="000000"/>
          <w:lang w:val="sr-Latn-ME"/>
        </w:rPr>
        <w:t xml:space="preserve"> </w:t>
      </w:r>
      <w:r w:rsidR="00F85A53">
        <w:rPr>
          <w:rFonts w:ascii="Arial" w:hAnsi="Arial" w:cs="Arial"/>
          <w:color w:val="000000"/>
          <w:lang w:val="sr-Latn-ME"/>
        </w:rPr>
        <w:t>U slucaju da ponuđač ne moze da je dostavi elektronskim putem.</w:t>
      </w:r>
      <w:r w:rsidR="000654BF">
        <w:rPr>
          <w:rFonts w:ascii="Arial" w:hAnsi="Arial" w:cs="Arial"/>
          <w:color w:val="000000"/>
          <w:lang w:val="sr-Latn-ME"/>
        </w:rPr>
        <w:t xml:space="preserve">    </w:t>
      </w:r>
      <w:r w:rsidR="00156C53">
        <w:rPr>
          <w:rFonts w:ascii="Arial" w:hAnsi="Arial" w:cs="Arial"/>
          <w:color w:val="000000"/>
          <w:lang w:val="sr-Latn-ME"/>
        </w:rPr>
        <w:t xml:space="preserve">Javno otvaranje dostavljenih garancija ponuda neposredno kod naručioca ce se obaviti istog dana </w:t>
      </w:r>
      <w:r w:rsidR="00964ADA">
        <w:rPr>
          <w:rFonts w:ascii="Arial" w:hAnsi="Arial" w:cs="Arial"/>
          <w:b/>
          <w:lang w:val="sr-Latn-ME"/>
        </w:rPr>
        <w:t>11</w:t>
      </w:r>
      <w:r w:rsidR="002B12BC">
        <w:rPr>
          <w:rFonts w:ascii="Arial" w:hAnsi="Arial" w:cs="Arial"/>
          <w:b/>
          <w:lang w:val="sr-Latn-ME"/>
        </w:rPr>
        <w:t>.02</w:t>
      </w:r>
      <w:r w:rsidR="002B12BC" w:rsidRPr="00A775FB">
        <w:rPr>
          <w:rFonts w:ascii="Arial" w:hAnsi="Arial" w:cs="Arial"/>
          <w:b/>
          <w:lang w:val="sr-Latn-ME"/>
        </w:rPr>
        <w:t>.</w:t>
      </w:r>
      <w:r w:rsidR="002B12BC">
        <w:rPr>
          <w:rFonts w:ascii="Arial" w:hAnsi="Arial" w:cs="Arial"/>
          <w:b/>
          <w:lang w:val="sr-Latn-ME"/>
        </w:rPr>
        <w:t>2025</w:t>
      </w:r>
      <w:r w:rsidR="0042196A">
        <w:rPr>
          <w:rFonts w:ascii="Arial" w:hAnsi="Arial" w:cs="Arial"/>
          <w:b/>
          <w:lang w:val="sr-Latn-ME"/>
        </w:rPr>
        <w:t>.</w:t>
      </w:r>
      <w:r w:rsidR="002B12BC">
        <w:rPr>
          <w:rFonts w:ascii="Arial" w:hAnsi="Arial" w:cs="Arial"/>
          <w:b/>
          <w:lang w:val="sr-Latn-ME"/>
        </w:rPr>
        <w:t>g</w:t>
      </w:r>
      <w:r w:rsidR="002B12BC" w:rsidRPr="00A775FB">
        <w:rPr>
          <w:rFonts w:ascii="Arial" w:hAnsi="Arial" w:cs="Arial"/>
          <w:b/>
          <w:lang w:val="sr-Latn-ME"/>
        </w:rPr>
        <w:t xml:space="preserve">  </w:t>
      </w:r>
      <w:r w:rsidR="002B12BC">
        <w:rPr>
          <w:rFonts w:ascii="Arial" w:hAnsi="Arial" w:cs="Arial"/>
          <w:b/>
          <w:lang w:val="sr-Latn-ME"/>
        </w:rPr>
        <w:t xml:space="preserve">u </w:t>
      </w:r>
      <w:r w:rsidR="002B12BC" w:rsidRPr="00A775FB">
        <w:rPr>
          <w:rFonts w:ascii="Arial" w:hAnsi="Arial" w:cs="Arial"/>
          <w:b/>
          <w:lang w:val="sr-Latn-ME"/>
        </w:rPr>
        <w:t xml:space="preserve"> 09</w:t>
      </w:r>
      <w:r w:rsidR="002B12BC">
        <w:rPr>
          <w:rFonts w:ascii="Arial" w:hAnsi="Arial" w:cs="Arial"/>
          <w:b/>
          <w:lang w:val="sr-Latn-ME"/>
        </w:rPr>
        <w:t>:15</w:t>
      </w:r>
      <w:r w:rsidR="002B12BC" w:rsidRPr="00A775FB">
        <w:rPr>
          <w:rFonts w:ascii="Arial" w:hAnsi="Arial" w:cs="Arial"/>
          <w:b/>
          <w:lang w:val="sr-Latn-ME"/>
        </w:rPr>
        <w:t>h</w:t>
      </w:r>
      <w:r w:rsidR="00A775FB">
        <w:rPr>
          <w:rFonts w:ascii="Arial" w:hAnsi="Arial" w:cs="Arial"/>
          <w:b/>
          <w:bCs/>
          <w:i/>
          <w:iCs/>
          <w:lang w:val="sr-Latn-ME"/>
        </w:rPr>
        <w:t xml:space="preserve">, </w:t>
      </w:r>
      <w:r w:rsidR="001A513A">
        <w:rPr>
          <w:rFonts w:ascii="Arial" w:hAnsi="Arial" w:cs="Arial"/>
          <w:color w:val="000000"/>
          <w:lang w:val="sr-Latn-ME"/>
        </w:rPr>
        <w:t xml:space="preserve">sačinjava se Zapisnik o istom. </w:t>
      </w:r>
      <w:r w:rsidR="00E065D3">
        <w:rPr>
          <w:rFonts w:ascii="Arial" w:hAnsi="Arial" w:cs="Arial"/>
          <w:color w:val="000000"/>
          <w:lang w:val="sr-Latn-ME"/>
        </w:rPr>
        <w:t>Predstavnici ponudjača mogu da prisustvuju  , sa ovlastenjem za prisustvo od strane ponuđača.</w:t>
      </w:r>
    </w:p>
    <w:p w:rsidR="00E065D3" w:rsidRPr="002462D1" w:rsidRDefault="00E065D3" w:rsidP="001A513A">
      <w:pPr>
        <w:jc w:val="both"/>
        <w:rPr>
          <w:rFonts w:ascii="Arial" w:hAnsi="Arial" w:cs="Arial"/>
          <w:i/>
          <w:iCs/>
          <w:color w:val="000000"/>
          <w:lang w:val="sr-Latn-ME"/>
        </w:rPr>
      </w:pPr>
    </w:p>
    <w:p w:rsidR="008D4E12" w:rsidRDefault="0055697F" w:rsidP="00F85A53">
      <w:pPr>
        <w:jc w:val="both"/>
        <w:rPr>
          <w:rFonts w:ascii="Arial" w:hAnsi="Arial" w:cs="Arial"/>
          <w:color w:val="000000"/>
          <w:lang w:val="sr-Latn-ME"/>
        </w:rPr>
      </w:pPr>
      <w:r>
        <w:rPr>
          <w:rFonts w:ascii="Arial" w:hAnsi="Arial" w:cs="Arial"/>
          <w:color w:val="000000"/>
          <w:lang w:val="sr-Latn-ME"/>
        </w:rPr>
        <w:t xml:space="preserve"> </w:t>
      </w:r>
      <w:r w:rsidR="00F85A53" w:rsidRPr="00175830">
        <w:rPr>
          <w:rFonts w:ascii="Arial" w:hAnsi="Arial" w:cs="Arial"/>
          <w:b/>
          <w:color w:val="000000"/>
          <w:lang w:val="it-IT"/>
        </w:rPr>
        <w:t>Original</w:t>
      </w:r>
      <w:r w:rsidR="00F85A53" w:rsidRPr="000654BF">
        <w:rPr>
          <w:rFonts w:ascii="Arial" w:hAnsi="Arial" w:cs="Arial"/>
          <w:b/>
          <w:color w:val="000000"/>
          <w:lang w:val="sr-Latn-ME"/>
        </w:rPr>
        <w:t xml:space="preserve"> </w:t>
      </w:r>
      <w:r w:rsidR="00F85A53" w:rsidRPr="00175830">
        <w:rPr>
          <w:rFonts w:ascii="Arial" w:hAnsi="Arial" w:cs="Arial"/>
          <w:b/>
          <w:color w:val="000000"/>
          <w:lang w:val="it-IT"/>
        </w:rPr>
        <w:t>garancije</w:t>
      </w:r>
      <w:r w:rsidR="00F85A53" w:rsidRPr="000654BF">
        <w:rPr>
          <w:rFonts w:ascii="Arial" w:hAnsi="Arial" w:cs="Arial"/>
          <w:b/>
          <w:color w:val="000000"/>
          <w:lang w:val="sr-Latn-ME"/>
        </w:rPr>
        <w:t xml:space="preserve"> </w:t>
      </w:r>
      <w:r w:rsidR="00F85A53" w:rsidRPr="00175830">
        <w:rPr>
          <w:rFonts w:ascii="Arial" w:hAnsi="Arial" w:cs="Arial"/>
          <w:b/>
          <w:color w:val="000000"/>
          <w:lang w:val="it-IT"/>
        </w:rPr>
        <w:t>ponude</w:t>
      </w:r>
      <w:r w:rsidR="00F85A53" w:rsidRPr="000654BF">
        <w:rPr>
          <w:rFonts w:ascii="Arial" w:hAnsi="Arial" w:cs="Arial"/>
          <w:b/>
          <w:color w:val="000000"/>
          <w:lang w:val="sr-Latn-ME"/>
        </w:rPr>
        <w:t xml:space="preserve"> </w:t>
      </w:r>
      <w:r w:rsidR="00F85A53" w:rsidRPr="00175830">
        <w:rPr>
          <w:rFonts w:ascii="Arial" w:hAnsi="Arial" w:cs="Arial"/>
          <w:b/>
          <w:color w:val="000000"/>
          <w:lang w:val="it-IT"/>
        </w:rPr>
        <w:t>u</w:t>
      </w:r>
      <w:r w:rsidR="00F85A53" w:rsidRPr="000654BF">
        <w:rPr>
          <w:rFonts w:ascii="Arial" w:hAnsi="Arial" w:cs="Arial"/>
          <w:b/>
          <w:color w:val="000000"/>
          <w:lang w:val="sr-Latn-ME"/>
        </w:rPr>
        <w:t xml:space="preserve"> </w:t>
      </w:r>
      <w:r w:rsidR="00F85A53" w:rsidRPr="00175830">
        <w:rPr>
          <w:rFonts w:ascii="Arial" w:hAnsi="Arial" w:cs="Arial"/>
          <w:b/>
          <w:color w:val="000000"/>
          <w:lang w:val="it-IT"/>
        </w:rPr>
        <w:t>pisanom</w:t>
      </w:r>
      <w:r w:rsidR="00F85A53" w:rsidRPr="000654BF">
        <w:rPr>
          <w:rFonts w:ascii="Arial" w:hAnsi="Arial" w:cs="Arial"/>
          <w:b/>
          <w:color w:val="000000"/>
          <w:lang w:val="sr-Latn-ME"/>
        </w:rPr>
        <w:t xml:space="preserve"> </w:t>
      </w:r>
      <w:r w:rsidR="00F85A53" w:rsidRPr="00175830">
        <w:rPr>
          <w:rFonts w:ascii="Arial" w:hAnsi="Arial" w:cs="Arial"/>
          <w:b/>
          <w:color w:val="000000"/>
          <w:lang w:val="it-IT"/>
        </w:rPr>
        <w:t>obliku</w:t>
      </w:r>
      <w:r w:rsidR="00F85A53" w:rsidRPr="000654BF">
        <w:rPr>
          <w:rFonts w:ascii="Arial" w:hAnsi="Arial" w:cs="Arial"/>
          <w:b/>
          <w:color w:val="000000"/>
          <w:lang w:val="sr-Latn-ME"/>
        </w:rPr>
        <w:t xml:space="preserve"> </w:t>
      </w:r>
      <w:r w:rsidR="00F85A53" w:rsidRPr="00175830">
        <w:rPr>
          <w:rFonts w:ascii="Arial" w:hAnsi="Arial" w:cs="Arial"/>
          <w:b/>
          <w:color w:val="000000"/>
          <w:lang w:val="it-IT"/>
        </w:rPr>
        <w:t>dostavlja</w:t>
      </w:r>
      <w:r w:rsidR="00F85A53" w:rsidRPr="000654BF">
        <w:rPr>
          <w:rFonts w:ascii="Arial" w:hAnsi="Arial" w:cs="Arial"/>
          <w:b/>
          <w:color w:val="000000"/>
          <w:lang w:val="sr-Latn-ME"/>
        </w:rPr>
        <w:t xml:space="preserve"> </w:t>
      </w:r>
      <w:r w:rsidR="00F85A53" w:rsidRPr="00175830">
        <w:rPr>
          <w:rFonts w:ascii="Arial" w:hAnsi="Arial" w:cs="Arial"/>
          <w:b/>
          <w:color w:val="000000"/>
          <w:lang w:val="it-IT"/>
        </w:rPr>
        <w:t>se</w:t>
      </w:r>
      <w:r w:rsidR="00F85A53" w:rsidRPr="000654BF">
        <w:rPr>
          <w:rFonts w:ascii="Arial" w:hAnsi="Arial" w:cs="Arial"/>
          <w:b/>
          <w:color w:val="000000"/>
          <w:lang w:val="sr-Latn-ME"/>
        </w:rPr>
        <w:t xml:space="preserve"> </w:t>
      </w:r>
      <w:r w:rsidR="00F85A53" w:rsidRPr="00175830">
        <w:rPr>
          <w:rFonts w:ascii="Arial" w:hAnsi="Arial" w:cs="Arial"/>
          <w:b/>
          <w:color w:val="000000"/>
          <w:lang w:val="it-IT"/>
        </w:rPr>
        <w:t>u</w:t>
      </w:r>
      <w:r w:rsidR="00F85A53" w:rsidRPr="000654BF">
        <w:rPr>
          <w:rFonts w:ascii="Arial" w:hAnsi="Arial" w:cs="Arial"/>
          <w:b/>
          <w:color w:val="000000"/>
          <w:lang w:val="sr-Latn-ME"/>
        </w:rPr>
        <w:t xml:space="preserve"> </w:t>
      </w:r>
      <w:r w:rsidR="007057D3">
        <w:rPr>
          <w:rFonts w:ascii="Arial" w:hAnsi="Arial" w:cs="Arial"/>
          <w:b/>
          <w:color w:val="000000"/>
          <w:lang w:val="sr-Latn-ME"/>
        </w:rPr>
        <w:t xml:space="preserve">zaljepljenoj </w:t>
      </w:r>
      <w:r w:rsidR="00F85A53" w:rsidRPr="00175830">
        <w:rPr>
          <w:rFonts w:ascii="Arial" w:hAnsi="Arial" w:cs="Arial"/>
          <w:b/>
          <w:color w:val="000000"/>
          <w:lang w:val="it-IT"/>
        </w:rPr>
        <w:t>koverti</w:t>
      </w:r>
      <w:r w:rsidR="00F85A53" w:rsidRPr="000654BF">
        <w:rPr>
          <w:rFonts w:ascii="Arial" w:hAnsi="Arial" w:cs="Arial"/>
          <w:b/>
          <w:color w:val="000000"/>
          <w:lang w:val="sr-Latn-ME"/>
        </w:rPr>
        <w:t xml:space="preserve">, </w:t>
      </w:r>
      <w:r w:rsidR="00F85A53" w:rsidRPr="00175830">
        <w:rPr>
          <w:rFonts w:ascii="Arial" w:hAnsi="Arial" w:cs="Arial"/>
          <w:b/>
          <w:color w:val="000000"/>
          <w:lang w:val="it-IT"/>
        </w:rPr>
        <w:t>na</w:t>
      </w:r>
      <w:r w:rsidR="00F85A53" w:rsidRPr="000654BF">
        <w:rPr>
          <w:rFonts w:ascii="Arial" w:hAnsi="Arial" w:cs="Arial"/>
          <w:b/>
          <w:color w:val="000000"/>
          <w:lang w:val="sr-Latn-ME"/>
        </w:rPr>
        <w:t xml:space="preserve"> </w:t>
      </w:r>
      <w:r w:rsidR="00F85A53" w:rsidRPr="00175830">
        <w:rPr>
          <w:rFonts w:ascii="Arial" w:hAnsi="Arial" w:cs="Arial"/>
          <w:b/>
          <w:color w:val="000000"/>
          <w:lang w:val="it-IT"/>
        </w:rPr>
        <w:t>kojoj</w:t>
      </w:r>
      <w:r w:rsidR="00F85A53" w:rsidRPr="000654BF">
        <w:rPr>
          <w:rFonts w:ascii="Arial" w:hAnsi="Arial" w:cs="Arial"/>
          <w:b/>
          <w:color w:val="000000"/>
          <w:lang w:val="sr-Latn-ME"/>
        </w:rPr>
        <w:t xml:space="preserve"> </w:t>
      </w:r>
      <w:r w:rsidR="00F85A53" w:rsidRPr="00175830">
        <w:rPr>
          <w:rFonts w:ascii="Arial" w:hAnsi="Arial" w:cs="Arial"/>
          <w:b/>
          <w:color w:val="000000"/>
          <w:lang w:val="it-IT"/>
        </w:rPr>
        <w:t>se</w:t>
      </w:r>
      <w:r w:rsidR="00F85A53" w:rsidRPr="000654BF">
        <w:rPr>
          <w:rFonts w:ascii="Arial" w:hAnsi="Arial" w:cs="Arial"/>
          <w:b/>
          <w:color w:val="000000"/>
          <w:lang w:val="sr-Latn-ME"/>
        </w:rPr>
        <w:t xml:space="preserve"> </w:t>
      </w:r>
      <w:r w:rsidR="00F85A53" w:rsidRPr="00175830">
        <w:rPr>
          <w:rFonts w:ascii="Arial" w:hAnsi="Arial" w:cs="Arial"/>
          <w:b/>
          <w:color w:val="000000"/>
          <w:lang w:val="it-IT"/>
        </w:rPr>
        <w:t>navodi</w:t>
      </w:r>
      <w:r w:rsidR="00F85A53" w:rsidRPr="000654BF">
        <w:rPr>
          <w:rFonts w:ascii="Arial" w:hAnsi="Arial" w:cs="Arial"/>
          <w:b/>
          <w:color w:val="000000"/>
          <w:lang w:val="sr-Latn-ME"/>
        </w:rPr>
        <w:t>:</w:t>
      </w:r>
      <w:r w:rsidR="00F85A53" w:rsidRPr="00F85A53">
        <w:rPr>
          <w:rFonts w:ascii="Arial" w:hAnsi="Arial" w:cs="Arial"/>
          <w:color w:val="000000"/>
          <w:lang w:val="sr-Latn-ME"/>
        </w:rPr>
        <w:t xml:space="preserve"> </w:t>
      </w:r>
    </w:p>
    <w:p w:rsidR="008D4E12" w:rsidRPr="008D4E12" w:rsidRDefault="008D4E12" w:rsidP="00F85A53">
      <w:pPr>
        <w:jc w:val="both"/>
        <w:rPr>
          <w:rFonts w:ascii="Arial" w:hAnsi="Arial" w:cs="Arial"/>
          <w:b/>
          <w:i/>
          <w:color w:val="000000"/>
          <w:u w:val="single"/>
          <w:lang w:val="sr-Latn-ME"/>
        </w:rPr>
      </w:pPr>
      <w:r w:rsidRPr="00175830">
        <w:rPr>
          <w:rFonts w:ascii="Arial" w:hAnsi="Arial" w:cs="Arial"/>
          <w:b/>
          <w:i/>
          <w:color w:val="000000"/>
          <w:u w:val="single"/>
          <w:lang w:val="it-IT"/>
        </w:rPr>
        <w:t>-</w:t>
      </w:r>
      <w:r w:rsidR="00F85A53" w:rsidRPr="00175830">
        <w:rPr>
          <w:rFonts w:ascii="Arial" w:hAnsi="Arial" w:cs="Arial"/>
          <w:b/>
          <w:i/>
          <w:color w:val="000000"/>
          <w:u w:val="single"/>
          <w:lang w:val="it-IT"/>
        </w:rPr>
        <w:t>naziv</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i</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sjedi</w:t>
      </w:r>
      <w:r w:rsidR="00F85A53" w:rsidRPr="008D4E12">
        <w:rPr>
          <w:rFonts w:ascii="Arial" w:hAnsi="Arial" w:cs="Arial"/>
          <w:b/>
          <w:i/>
          <w:color w:val="000000"/>
          <w:u w:val="single"/>
          <w:lang w:val="sr-Latn-ME"/>
        </w:rPr>
        <w:t>š</w:t>
      </w:r>
      <w:r w:rsidR="00F85A53" w:rsidRPr="00175830">
        <w:rPr>
          <w:rFonts w:ascii="Arial" w:hAnsi="Arial" w:cs="Arial"/>
          <w:b/>
          <w:i/>
          <w:color w:val="000000"/>
          <w:u w:val="single"/>
          <w:lang w:val="it-IT"/>
        </w:rPr>
        <w:t>te</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naru</w:t>
      </w:r>
      <w:r w:rsidR="00F85A53" w:rsidRPr="008D4E12">
        <w:rPr>
          <w:rFonts w:ascii="Arial" w:hAnsi="Arial" w:cs="Arial"/>
          <w:b/>
          <w:i/>
          <w:color w:val="000000"/>
          <w:u w:val="single"/>
          <w:lang w:val="sr-Latn-ME"/>
        </w:rPr>
        <w:t>č</w:t>
      </w:r>
      <w:r w:rsidR="00F85A53" w:rsidRPr="00175830">
        <w:rPr>
          <w:rFonts w:ascii="Arial" w:hAnsi="Arial" w:cs="Arial"/>
          <w:b/>
          <w:i/>
          <w:color w:val="000000"/>
          <w:u w:val="single"/>
          <w:lang w:val="it-IT"/>
        </w:rPr>
        <w:t>ioca</w:t>
      </w:r>
      <w:r w:rsidR="00F85A53" w:rsidRPr="008D4E12">
        <w:rPr>
          <w:rFonts w:ascii="Arial" w:hAnsi="Arial" w:cs="Arial"/>
          <w:b/>
          <w:i/>
          <w:color w:val="000000"/>
          <w:u w:val="single"/>
          <w:lang w:val="sr-Latn-ME"/>
        </w:rPr>
        <w:t>,</w:t>
      </w:r>
    </w:p>
    <w:p w:rsidR="002B12BC" w:rsidRDefault="008D4E12" w:rsidP="00F85A53">
      <w:pPr>
        <w:jc w:val="both"/>
        <w:rPr>
          <w:rFonts w:ascii="Arial" w:hAnsi="Arial" w:cs="Arial"/>
          <w:b/>
          <w:i/>
          <w:sz w:val="20"/>
          <w:szCs w:val="20"/>
          <w:u w:val="single"/>
          <w:lang w:val="it-IT"/>
        </w:rPr>
      </w:pPr>
      <w:r>
        <w:rPr>
          <w:rFonts w:ascii="Arial" w:hAnsi="Arial" w:cs="Arial"/>
          <w:b/>
          <w:i/>
          <w:color w:val="000000"/>
          <w:u w:val="single"/>
          <w:lang w:val="sr-Latn-ME"/>
        </w:rPr>
        <w:t>-</w:t>
      </w:r>
      <w:r w:rsidR="00F85A53" w:rsidRPr="008D4E12">
        <w:rPr>
          <w:rFonts w:ascii="Arial" w:hAnsi="Arial" w:cs="Arial"/>
          <w:b/>
          <w:i/>
          <w:color w:val="000000"/>
          <w:u w:val="single"/>
          <w:lang w:val="sr-Latn-ME"/>
        </w:rPr>
        <w:t xml:space="preserve"> </w:t>
      </w:r>
      <w:r w:rsidR="00F368E7" w:rsidRPr="00175830">
        <w:rPr>
          <w:rFonts w:ascii="Arial" w:hAnsi="Arial" w:cs="Arial"/>
          <w:b/>
          <w:i/>
          <w:color w:val="000000"/>
          <w:sz w:val="20"/>
          <w:szCs w:val="20"/>
          <w:u w:val="single"/>
          <w:lang w:val="it-IT"/>
        </w:rPr>
        <w:t>BROJ TENDERSKE DOKUMENTACIJE</w:t>
      </w:r>
      <w:r w:rsidR="00A775FB">
        <w:rPr>
          <w:rFonts w:ascii="Arial" w:hAnsi="Arial" w:cs="Arial"/>
          <w:b/>
          <w:i/>
          <w:color w:val="000000"/>
          <w:sz w:val="20"/>
          <w:szCs w:val="20"/>
          <w:u w:val="single"/>
          <w:lang w:val="it-IT"/>
        </w:rPr>
        <w:t xml:space="preserve">: </w:t>
      </w:r>
      <w:r w:rsidR="002B12BC">
        <w:rPr>
          <w:rFonts w:ascii="Arial" w:hAnsi="Arial" w:cs="Arial"/>
          <w:b/>
          <w:i/>
          <w:color w:val="000000"/>
          <w:sz w:val="28"/>
          <w:szCs w:val="28"/>
          <w:u w:val="single"/>
          <w:lang w:val="it-IT"/>
        </w:rPr>
        <w:t>10/24</w:t>
      </w:r>
      <w:r w:rsidR="00A775FB" w:rsidRPr="00F42E7D">
        <w:rPr>
          <w:rFonts w:ascii="Arial" w:hAnsi="Arial" w:cs="Arial"/>
          <w:b/>
          <w:i/>
          <w:sz w:val="20"/>
          <w:szCs w:val="20"/>
          <w:u w:val="single"/>
          <w:lang w:val="it-IT"/>
        </w:rPr>
        <w:t xml:space="preserve">    </w:t>
      </w:r>
      <w:r w:rsidR="002B12BC">
        <w:rPr>
          <w:rFonts w:ascii="Arial" w:hAnsi="Arial" w:cs="Arial"/>
          <w:b/>
          <w:i/>
          <w:sz w:val="20"/>
          <w:szCs w:val="20"/>
          <w:u w:val="single"/>
          <w:lang w:val="it-IT"/>
        </w:rPr>
        <w:t xml:space="preserve">, </w:t>
      </w:r>
      <w:r w:rsidR="00A775FB" w:rsidRPr="00F42E7D">
        <w:rPr>
          <w:rFonts w:ascii="Arial" w:hAnsi="Arial" w:cs="Arial"/>
          <w:b/>
          <w:i/>
          <w:sz w:val="20"/>
          <w:szCs w:val="20"/>
          <w:u w:val="single"/>
          <w:lang w:val="it-IT"/>
        </w:rPr>
        <w:t xml:space="preserve"> </w:t>
      </w:r>
    </w:p>
    <w:p w:rsidR="008D4E12" w:rsidRPr="008D4E12" w:rsidRDefault="00896894" w:rsidP="00F85A53">
      <w:pPr>
        <w:jc w:val="both"/>
        <w:rPr>
          <w:rFonts w:ascii="Arial" w:hAnsi="Arial" w:cs="Arial"/>
          <w:b/>
          <w:i/>
          <w:color w:val="000000"/>
          <w:u w:val="single"/>
          <w:lang w:val="sr-Latn-ME"/>
        </w:rPr>
      </w:pPr>
      <w:r w:rsidRPr="002B12BC">
        <w:rPr>
          <w:rFonts w:ascii="Arial" w:hAnsi="Arial" w:cs="Arial"/>
          <w:color w:val="000000"/>
          <w:sz w:val="20"/>
          <w:szCs w:val="20"/>
          <w:lang w:val="it-IT"/>
        </w:rPr>
        <w:t>za ko</w:t>
      </w:r>
      <w:r w:rsidR="00F85A53" w:rsidRPr="002B12BC">
        <w:rPr>
          <w:rFonts w:ascii="Arial" w:hAnsi="Arial" w:cs="Arial"/>
          <w:color w:val="000000"/>
          <w:lang w:val="it-IT"/>
        </w:rPr>
        <w:t>ju</w:t>
      </w:r>
      <w:r w:rsidR="00F85A53" w:rsidRPr="002B12BC">
        <w:rPr>
          <w:rFonts w:ascii="Arial" w:hAnsi="Arial" w:cs="Arial"/>
          <w:color w:val="000000"/>
          <w:lang w:val="sr-Latn-ME"/>
        </w:rPr>
        <w:t xml:space="preserve"> </w:t>
      </w:r>
      <w:r w:rsidR="00F85A53" w:rsidRPr="002B12BC">
        <w:rPr>
          <w:rFonts w:ascii="Arial" w:hAnsi="Arial" w:cs="Arial"/>
          <w:color w:val="000000"/>
          <w:lang w:val="it-IT"/>
        </w:rPr>
        <w:t>se</w:t>
      </w:r>
      <w:r w:rsidR="00F85A53" w:rsidRPr="002B12BC">
        <w:rPr>
          <w:rFonts w:ascii="Arial" w:hAnsi="Arial" w:cs="Arial"/>
          <w:color w:val="000000"/>
          <w:lang w:val="sr-Latn-ME"/>
        </w:rPr>
        <w:t xml:space="preserve"> </w:t>
      </w:r>
      <w:r w:rsidR="00F85A53" w:rsidRPr="002B12BC">
        <w:rPr>
          <w:rFonts w:ascii="Arial" w:hAnsi="Arial" w:cs="Arial"/>
          <w:color w:val="000000"/>
          <w:lang w:val="it-IT"/>
        </w:rPr>
        <w:t>podnosi</w:t>
      </w:r>
      <w:r w:rsidR="00F85A53" w:rsidRPr="002B12BC">
        <w:rPr>
          <w:rFonts w:ascii="Arial" w:hAnsi="Arial" w:cs="Arial"/>
          <w:color w:val="000000"/>
          <w:lang w:val="sr-Latn-ME"/>
        </w:rPr>
        <w:t xml:space="preserve"> </w:t>
      </w:r>
      <w:r w:rsidR="00F85A53" w:rsidRPr="002B12BC">
        <w:rPr>
          <w:rFonts w:ascii="Arial" w:hAnsi="Arial" w:cs="Arial"/>
          <w:color w:val="000000"/>
          <w:lang w:val="it-IT"/>
        </w:rPr>
        <w:t>garancija</w:t>
      </w:r>
      <w:r w:rsidR="00F85A53" w:rsidRPr="002B12BC">
        <w:rPr>
          <w:rFonts w:ascii="Arial" w:hAnsi="Arial" w:cs="Arial"/>
          <w:color w:val="000000"/>
          <w:lang w:val="sr-Latn-ME"/>
        </w:rPr>
        <w:t>,</w:t>
      </w:r>
      <w:r w:rsidR="00F85A53" w:rsidRPr="008D4E12">
        <w:rPr>
          <w:rFonts w:ascii="Arial" w:hAnsi="Arial" w:cs="Arial"/>
          <w:b/>
          <w:i/>
          <w:color w:val="000000"/>
          <w:u w:val="single"/>
          <w:lang w:val="sr-Latn-ME"/>
        </w:rPr>
        <w:t xml:space="preserve"> </w:t>
      </w:r>
      <w:r w:rsidR="002B12BC">
        <w:rPr>
          <w:rFonts w:ascii="Arial" w:hAnsi="Arial" w:cs="Arial"/>
          <w:b/>
          <w:i/>
          <w:color w:val="000000"/>
          <w:u w:val="single"/>
          <w:lang w:val="sr-Latn-ME"/>
        </w:rPr>
        <w:t xml:space="preserve"> </w:t>
      </w:r>
    </w:p>
    <w:p w:rsidR="008D4E12" w:rsidRPr="008D4E12" w:rsidRDefault="008D4E12" w:rsidP="00F85A53">
      <w:pPr>
        <w:jc w:val="both"/>
        <w:rPr>
          <w:rFonts w:ascii="Arial" w:hAnsi="Arial" w:cs="Arial"/>
          <w:b/>
          <w:i/>
          <w:color w:val="000000"/>
          <w:u w:val="single"/>
          <w:lang w:val="sr-Latn-ME"/>
        </w:rPr>
      </w:pPr>
      <w:r w:rsidRPr="00175830">
        <w:rPr>
          <w:rFonts w:ascii="Arial" w:hAnsi="Arial" w:cs="Arial"/>
          <w:b/>
          <w:i/>
          <w:color w:val="000000"/>
          <w:u w:val="single"/>
          <w:lang w:val="it-IT"/>
        </w:rPr>
        <w:t>-</w:t>
      </w:r>
      <w:r w:rsidR="00F85A53" w:rsidRPr="00175830">
        <w:rPr>
          <w:rFonts w:ascii="Arial" w:hAnsi="Arial" w:cs="Arial"/>
          <w:b/>
          <w:i/>
          <w:color w:val="000000"/>
          <w:u w:val="single"/>
          <w:lang w:val="it-IT"/>
        </w:rPr>
        <w:t>naziv</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sjedi</w:t>
      </w:r>
      <w:r w:rsidR="00F85A53" w:rsidRPr="008D4E12">
        <w:rPr>
          <w:rFonts w:ascii="Arial" w:hAnsi="Arial" w:cs="Arial"/>
          <w:b/>
          <w:i/>
          <w:color w:val="000000"/>
          <w:u w:val="single"/>
          <w:lang w:val="sr-Latn-ME"/>
        </w:rPr>
        <w:t>š</w:t>
      </w:r>
      <w:r w:rsidR="00F85A53" w:rsidRPr="00175830">
        <w:rPr>
          <w:rFonts w:ascii="Arial" w:hAnsi="Arial" w:cs="Arial"/>
          <w:b/>
          <w:i/>
          <w:color w:val="000000"/>
          <w:u w:val="single"/>
          <w:lang w:val="it-IT"/>
        </w:rPr>
        <w:t>te</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i</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adresa</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ponu</w:t>
      </w:r>
      <w:r w:rsidR="00F85A53" w:rsidRPr="008D4E12">
        <w:rPr>
          <w:rFonts w:ascii="Arial" w:hAnsi="Arial" w:cs="Arial"/>
          <w:b/>
          <w:i/>
          <w:color w:val="000000"/>
          <w:u w:val="single"/>
          <w:lang w:val="sr-Latn-ME"/>
        </w:rPr>
        <w:t>đ</w:t>
      </w:r>
      <w:r w:rsidR="00F85A53" w:rsidRPr="00175830">
        <w:rPr>
          <w:rFonts w:ascii="Arial" w:hAnsi="Arial" w:cs="Arial"/>
          <w:b/>
          <w:i/>
          <w:color w:val="000000"/>
          <w:u w:val="single"/>
          <w:lang w:val="it-IT"/>
        </w:rPr>
        <w:t>a</w:t>
      </w:r>
      <w:r w:rsidR="00F85A53" w:rsidRPr="008D4E12">
        <w:rPr>
          <w:rFonts w:ascii="Arial" w:hAnsi="Arial" w:cs="Arial"/>
          <w:b/>
          <w:i/>
          <w:color w:val="000000"/>
          <w:u w:val="single"/>
          <w:lang w:val="sr-Latn-ME"/>
        </w:rPr>
        <w:t>č</w:t>
      </w:r>
      <w:r w:rsidR="00F85A53" w:rsidRPr="00175830">
        <w:rPr>
          <w:rFonts w:ascii="Arial" w:hAnsi="Arial" w:cs="Arial"/>
          <w:b/>
          <w:i/>
          <w:color w:val="000000"/>
          <w:u w:val="single"/>
          <w:lang w:val="it-IT"/>
        </w:rPr>
        <w:t>a</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i</w:t>
      </w:r>
      <w:r w:rsidR="00F85A53" w:rsidRPr="008D4E12">
        <w:rPr>
          <w:rFonts w:ascii="Arial" w:hAnsi="Arial" w:cs="Arial"/>
          <w:b/>
          <w:i/>
          <w:color w:val="000000"/>
          <w:u w:val="single"/>
          <w:lang w:val="sr-Latn-ME"/>
        </w:rPr>
        <w:t xml:space="preserve"> </w:t>
      </w:r>
    </w:p>
    <w:p w:rsidR="008D4E12" w:rsidRPr="008D4E12" w:rsidRDefault="008D4E12" w:rsidP="00F85A53">
      <w:pPr>
        <w:jc w:val="both"/>
        <w:rPr>
          <w:rFonts w:ascii="Arial" w:hAnsi="Arial" w:cs="Arial"/>
          <w:b/>
          <w:i/>
          <w:color w:val="000000"/>
          <w:u w:val="single"/>
          <w:lang w:val="sr-Latn-ME"/>
        </w:rPr>
      </w:pPr>
      <w:r w:rsidRPr="00175830">
        <w:rPr>
          <w:rFonts w:ascii="Arial" w:hAnsi="Arial" w:cs="Arial"/>
          <w:b/>
          <w:i/>
          <w:color w:val="000000"/>
          <w:u w:val="single"/>
          <w:lang w:val="it-IT"/>
        </w:rPr>
        <w:t>-</w:t>
      </w:r>
      <w:r w:rsidR="00F85A53" w:rsidRPr="00175830">
        <w:rPr>
          <w:rFonts w:ascii="Arial" w:hAnsi="Arial" w:cs="Arial"/>
          <w:b/>
          <w:i/>
          <w:color w:val="000000"/>
          <w:u w:val="single"/>
          <w:lang w:val="it-IT"/>
        </w:rPr>
        <w:t>naznake</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garancija</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ponude</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i</w:t>
      </w:r>
      <w:r w:rsidR="00F85A53" w:rsidRPr="008D4E12">
        <w:rPr>
          <w:rFonts w:ascii="Arial" w:hAnsi="Arial" w:cs="Arial"/>
          <w:b/>
          <w:i/>
          <w:color w:val="000000"/>
          <w:u w:val="single"/>
          <w:lang w:val="sr-Latn-ME"/>
        </w:rPr>
        <w:t xml:space="preserve"> </w:t>
      </w:r>
    </w:p>
    <w:p w:rsidR="00F85A53" w:rsidRPr="008D4E12" w:rsidRDefault="008D4E12" w:rsidP="00F85A53">
      <w:pPr>
        <w:jc w:val="both"/>
        <w:rPr>
          <w:rFonts w:ascii="Arial" w:hAnsi="Arial" w:cs="Arial"/>
          <w:b/>
          <w:i/>
          <w:color w:val="000000"/>
          <w:u w:val="single"/>
          <w:lang w:val="sr-Latn-ME"/>
        </w:rPr>
      </w:pPr>
      <w:r>
        <w:rPr>
          <w:rFonts w:ascii="Arial" w:hAnsi="Arial" w:cs="Arial"/>
          <w:b/>
          <w:i/>
          <w:color w:val="000000"/>
          <w:u w:val="single"/>
          <w:lang w:val="sr-Latn-ME"/>
        </w:rPr>
        <w:t xml:space="preserve"> </w:t>
      </w:r>
      <w:r w:rsidR="00F85A53" w:rsidRPr="008D4E12">
        <w:rPr>
          <w:rFonts w:ascii="Arial" w:hAnsi="Arial" w:cs="Arial"/>
          <w:b/>
          <w:i/>
          <w:color w:val="000000"/>
          <w:u w:val="single"/>
          <w:lang w:val="sr-Latn-ME"/>
        </w:rPr>
        <w:t>"</w:t>
      </w:r>
      <w:r w:rsidR="00F85A53" w:rsidRPr="00175830">
        <w:rPr>
          <w:rFonts w:ascii="Arial" w:hAnsi="Arial" w:cs="Arial"/>
          <w:b/>
          <w:i/>
          <w:color w:val="000000"/>
          <w:u w:val="single"/>
          <w:lang w:val="it-IT"/>
        </w:rPr>
        <w:t>ne</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otvaraj</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prije</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roka</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za</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otvaranje</w:t>
      </w:r>
      <w:r w:rsidR="00F85A53" w:rsidRPr="008D4E12">
        <w:rPr>
          <w:rFonts w:ascii="Arial" w:hAnsi="Arial" w:cs="Arial"/>
          <w:b/>
          <w:i/>
          <w:color w:val="000000"/>
          <w:u w:val="single"/>
          <w:lang w:val="sr-Latn-ME"/>
        </w:rPr>
        <w:t xml:space="preserve"> </w:t>
      </w:r>
      <w:r w:rsidR="00F85A53" w:rsidRPr="00175830">
        <w:rPr>
          <w:rFonts w:ascii="Arial" w:hAnsi="Arial" w:cs="Arial"/>
          <w:b/>
          <w:i/>
          <w:color w:val="000000"/>
          <w:u w:val="single"/>
          <w:lang w:val="it-IT"/>
        </w:rPr>
        <w:t>ponuda</w:t>
      </w:r>
      <w:r w:rsidR="00F85A53" w:rsidRPr="008D4E12">
        <w:rPr>
          <w:rFonts w:ascii="Arial" w:hAnsi="Arial" w:cs="Arial"/>
          <w:b/>
          <w:i/>
          <w:color w:val="000000"/>
          <w:u w:val="single"/>
          <w:lang w:val="sr-Latn-ME"/>
        </w:rPr>
        <w:t>".</w:t>
      </w:r>
    </w:p>
    <w:p w:rsidR="00061249" w:rsidRPr="008D4E12" w:rsidRDefault="00061249" w:rsidP="00F85A53">
      <w:pPr>
        <w:jc w:val="both"/>
        <w:rPr>
          <w:rFonts w:ascii="Arial" w:hAnsi="Arial" w:cs="Arial"/>
          <w:i/>
          <w:color w:val="000000"/>
          <w:lang w:val="sr-Latn-ME"/>
        </w:rPr>
      </w:pPr>
    </w:p>
    <w:p w:rsidR="00F85A53" w:rsidRPr="00F85A53" w:rsidRDefault="00F85A53" w:rsidP="00F85A53">
      <w:pPr>
        <w:jc w:val="both"/>
        <w:rPr>
          <w:rFonts w:ascii="Arial" w:hAnsi="Arial" w:cs="Arial"/>
          <w:color w:val="000000"/>
          <w:lang w:val="sr-Latn-ME"/>
        </w:rPr>
      </w:pPr>
      <w:r>
        <w:rPr>
          <w:rFonts w:ascii="Arial" w:hAnsi="Arial" w:cs="Arial"/>
          <w:color w:val="000000"/>
        </w:rPr>
        <w:t>Dokazi</w:t>
      </w:r>
      <w:r w:rsidRPr="00F85A53">
        <w:rPr>
          <w:rFonts w:ascii="Arial" w:hAnsi="Arial" w:cs="Arial"/>
          <w:color w:val="000000"/>
          <w:lang w:val="sr-Latn-ME"/>
        </w:rPr>
        <w:t xml:space="preserve"> </w:t>
      </w:r>
      <w:r>
        <w:rPr>
          <w:rFonts w:ascii="Arial" w:hAnsi="Arial" w:cs="Arial"/>
          <w:color w:val="000000"/>
        </w:rPr>
        <w:t>iz</w:t>
      </w:r>
      <w:r w:rsidRPr="00F85A53">
        <w:rPr>
          <w:rFonts w:ascii="Arial" w:hAnsi="Arial" w:cs="Arial"/>
          <w:color w:val="000000"/>
          <w:lang w:val="sr-Latn-ME"/>
        </w:rPr>
        <w:t xml:space="preserve"> č</w:t>
      </w:r>
      <w:r>
        <w:rPr>
          <w:rFonts w:ascii="Arial" w:hAnsi="Arial" w:cs="Arial"/>
          <w:color w:val="000000"/>
        </w:rPr>
        <w:t>lana</w:t>
      </w:r>
      <w:r w:rsidRPr="00F85A53">
        <w:rPr>
          <w:rFonts w:ascii="Arial" w:hAnsi="Arial" w:cs="Arial"/>
          <w:color w:val="000000"/>
          <w:lang w:val="sr-Latn-ME"/>
        </w:rPr>
        <w:t xml:space="preserve"> 120 </w:t>
      </w:r>
      <w:r>
        <w:rPr>
          <w:rFonts w:ascii="Arial" w:hAnsi="Arial" w:cs="Arial"/>
          <w:color w:val="000000"/>
        </w:rPr>
        <w:t>stav</w:t>
      </w:r>
      <w:r w:rsidRPr="00F85A53">
        <w:rPr>
          <w:rFonts w:ascii="Arial" w:hAnsi="Arial" w:cs="Arial"/>
          <w:color w:val="000000"/>
          <w:lang w:val="sr-Latn-ME"/>
        </w:rPr>
        <w:t xml:space="preserve"> 16 </w:t>
      </w:r>
      <w:r>
        <w:rPr>
          <w:rFonts w:ascii="Arial" w:hAnsi="Arial" w:cs="Arial"/>
          <w:color w:val="000000"/>
        </w:rPr>
        <w:t>ta</w:t>
      </w:r>
      <w:r w:rsidRPr="00F85A53">
        <w:rPr>
          <w:rFonts w:ascii="Arial" w:hAnsi="Arial" w:cs="Arial"/>
          <w:color w:val="000000"/>
          <w:lang w:val="sr-Latn-ME"/>
        </w:rPr>
        <w:t xml:space="preserve">č. 3, 4 </w:t>
      </w:r>
      <w:r>
        <w:rPr>
          <w:rFonts w:ascii="Arial" w:hAnsi="Arial" w:cs="Arial"/>
          <w:color w:val="000000"/>
        </w:rPr>
        <w:t>i</w:t>
      </w:r>
      <w:r w:rsidRPr="00F85A53">
        <w:rPr>
          <w:rFonts w:ascii="Arial" w:hAnsi="Arial" w:cs="Arial"/>
          <w:color w:val="000000"/>
          <w:lang w:val="sr-Latn-ME"/>
        </w:rPr>
        <w:t xml:space="preserve"> 5  </w:t>
      </w:r>
      <w:r>
        <w:rPr>
          <w:rFonts w:ascii="Arial" w:hAnsi="Arial" w:cs="Arial"/>
          <w:color w:val="000000"/>
        </w:rPr>
        <w:t>Zakona</w:t>
      </w:r>
      <w:r w:rsidRPr="00F85A53">
        <w:rPr>
          <w:rFonts w:ascii="Arial" w:hAnsi="Arial" w:cs="Arial"/>
          <w:color w:val="000000"/>
          <w:lang w:val="sr-Latn-ME"/>
        </w:rPr>
        <w:t xml:space="preserve"> </w:t>
      </w:r>
      <w:r>
        <w:rPr>
          <w:rFonts w:ascii="Arial" w:hAnsi="Arial" w:cs="Arial"/>
          <w:color w:val="000000"/>
        </w:rPr>
        <w:t>o</w:t>
      </w:r>
      <w:r w:rsidRPr="00F85A53">
        <w:rPr>
          <w:rFonts w:ascii="Arial" w:hAnsi="Arial" w:cs="Arial"/>
          <w:color w:val="000000"/>
          <w:lang w:val="sr-Latn-ME"/>
        </w:rPr>
        <w:t xml:space="preserve"> </w:t>
      </w:r>
      <w:r>
        <w:rPr>
          <w:rFonts w:ascii="Arial" w:hAnsi="Arial" w:cs="Arial"/>
          <w:color w:val="000000"/>
        </w:rPr>
        <w:t>javnim</w:t>
      </w:r>
      <w:r w:rsidRPr="00F85A53">
        <w:rPr>
          <w:rFonts w:ascii="Arial" w:hAnsi="Arial" w:cs="Arial"/>
          <w:color w:val="000000"/>
          <w:lang w:val="sr-Latn-ME"/>
        </w:rPr>
        <w:t xml:space="preserve"> </w:t>
      </w:r>
      <w:r>
        <w:rPr>
          <w:rFonts w:ascii="Arial" w:hAnsi="Arial" w:cs="Arial"/>
          <w:color w:val="000000"/>
        </w:rPr>
        <w:t>nabavkama</w:t>
      </w:r>
      <w:r w:rsidRPr="00F85A53">
        <w:rPr>
          <w:rFonts w:ascii="Arial" w:hAnsi="Arial" w:cs="Arial"/>
          <w:color w:val="000000"/>
          <w:lang w:val="sr-Latn-ME"/>
        </w:rPr>
        <w:t xml:space="preserve"> </w:t>
      </w:r>
      <w:r>
        <w:rPr>
          <w:rFonts w:ascii="Arial" w:hAnsi="Arial" w:cs="Arial"/>
          <w:color w:val="000000"/>
        </w:rPr>
        <w:t>podnose</w:t>
      </w:r>
      <w:r w:rsidRPr="00F85A53">
        <w:rPr>
          <w:rFonts w:ascii="Arial" w:hAnsi="Arial" w:cs="Arial"/>
          <w:color w:val="000000"/>
          <w:lang w:val="sr-Latn-ME"/>
        </w:rPr>
        <w:t xml:space="preserve"> </w:t>
      </w:r>
      <w:r>
        <w:rPr>
          <w:rFonts w:ascii="Arial" w:hAnsi="Arial" w:cs="Arial"/>
          <w:color w:val="000000"/>
        </w:rPr>
        <w:t>se</w:t>
      </w:r>
      <w:r w:rsidRPr="00F85A53">
        <w:rPr>
          <w:rFonts w:ascii="Arial" w:hAnsi="Arial" w:cs="Arial"/>
          <w:color w:val="000000"/>
          <w:lang w:val="sr-Latn-ME"/>
        </w:rPr>
        <w:t xml:space="preserve"> </w:t>
      </w:r>
      <w:r>
        <w:rPr>
          <w:rFonts w:ascii="Arial" w:hAnsi="Arial" w:cs="Arial"/>
          <w:color w:val="000000"/>
        </w:rPr>
        <w:t>putem</w:t>
      </w:r>
      <w:r w:rsidRPr="00F85A53">
        <w:rPr>
          <w:rFonts w:ascii="Arial" w:hAnsi="Arial" w:cs="Arial"/>
          <w:color w:val="000000"/>
          <w:lang w:val="sr-Latn-ME"/>
        </w:rPr>
        <w:t xml:space="preserve"> </w:t>
      </w:r>
      <w:r>
        <w:rPr>
          <w:rFonts w:ascii="Arial" w:hAnsi="Arial" w:cs="Arial"/>
          <w:color w:val="000000"/>
        </w:rPr>
        <w:t>ESJN</w:t>
      </w:r>
      <w:r w:rsidRPr="00F85A53">
        <w:rPr>
          <w:rFonts w:ascii="Arial" w:hAnsi="Arial" w:cs="Arial"/>
          <w:color w:val="000000"/>
          <w:lang w:val="sr-Latn-ME"/>
        </w:rPr>
        <w:t xml:space="preserve"> </w:t>
      </w:r>
      <w:r>
        <w:rPr>
          <w:rFonts w:ascii="Arial" w:hAnsi="Arial" w:cs="Arial"/>
          <w:color w:val="000000"/>
        </w:rPr>
        <w:t>u</w:t>
      </w:r>
      <w:r w:rsidRPr="00F85A53">
        <w:rPr>
          <w:rFonts w:ascii="Arial" w:hAnsi="Arial" w:cs="Arial"/>
          <w:color w:val="000000"/>
          <w:lang w:val="sr-Latn-ME"/>
        </w:rPr>
        <w:t xml:space="preserve"> </w:t>
      </w:r>
      <w:r>
        <w:rPr>
          <w:rFonts w:ascii="Arial" w:hAnsi="Arial" w:cs="Arial"/>
          <w:color w:val="000000"/>
        </w:rPr>
        <w:t>elektronskom</w:t>
      </w:r>
      <w:r w:rsidRPr="00F85A53">
        <w:rPr>
          <w:rFonts w:ascii="Arial" w:hAnsi="Arial" w:cs="Arial"/>
          <w:color w:val="000000"/>
          <w:lang w:val="sr-Latn-ME"/>
        </w:rPr>
        <w:t xml:space="preserve"> </w:t>
      </w:r>
      <w:r>
        <w:rPr>
          <w:rFonts w:ascii="Arial" w:hAnsi="Arial" w:cs="Arial"/>
          <w:color w:val="000000"/>
        </w:rPr>
        <w:t>obliku</w:t>
      </w:r>
      <w:r w:rsidRPr="00F85A53">
        <w:rPr>
          <w:rFonts w:ascii="Arial" w:hAnsi="Arial" w:cs="Arial"/>
          <w:color w:val="000000"/>
          <w:lang w:val="sr-Latn-ME"/>
        </w:rPr>
        <w:t xml:space="preserve"> </w:t>
      </w:r>
      <w:r>
        <w:rPr>
          <w:rFonts w:ascii="Arial" w:hAnsi="Arial" w:cs="Arial"/>
          <w:color w:val="000000"/>
        </w:rPr>
        <w:t>ili</w:t>
      </w:r>
      <w:r w:rsidRPr="00F85A53">
        <w:rPr>
          <w:rFonts w:ascii="Arial" w:hAnsi="Arial" w:cs="Arial"/>
          <w:color w:val="000000"/>
          <w:lang w:val="sr-Latn-ME"/>
        </w:rPr>
        <w:t xml:space="preserve"> </w:t>
      </w:r>
      <w:r>
        <w:rPr>
          <w:rFonts w:ascii="Arial" w:hAnsi="Arial" w:cs="Arial"/>
          <w:color w:val="000000"/>
        </w:rPr>
        <w:t>kao</w:t>
      </w:r>
      <w:r w:rsidRPr="00F85A53">
        <w:rPr>
          <w:rFonts w:ascii="Arial" w:hAnsi="Arial" w:cs="Arial"/>
          <w:color w:val="000000"/>
          <w:lang w:val="sr-Latn-ME"/>
        </w:rPr>
        <w:t xml:space="preserve"> </w:t>
      </w:r>
      <w:r>
        <w:rPr>
          <w:rFonts w:ascii="Arial" w:hAnsi="Arial" w:cs="Arial"/>
          <w:color w:val="000000"/>
        </w:rPr>
        <w:t>skenirana</w:t>
      </w:r>
      <w:r w:rsidRPr="00F85A53">
        <w:rPr>
          <w:rFonts w:ascii="Arial" w:hAnsi="Arial" w:cs="Arial"/>
          <w:color w:val="000000"/>
          <w:lang w:val="sr-Latn-ME"/>
        </w:rPr>
        <w:t xml:space="preserve"> </w:t>
      </w:r>
      <w:r>
        <w:rPr>
          <w:rFonts w:ascii="Arial" w:hAnsi="Arial" w:cs="Arial"/>
          <w:color w:val="000000"/>
        </w:rPr>
        <w:t>kopija</w:t>
      </w:r>
      <w:r w:rsidRPr="00F85A53">
        <w:rPr>
          <w:rFonts w:ascii="Arial" w:hAnsi="Arial" w:cs="Arial"/>
          <w:color w:val="000000"/>
          <w:lang w:val="sr-Latn-ME"/>
        </w:rPr>
        <w:t xml:space="preserve"> </w:t>
      </w:r>
      <w:r>
        <w:rPr>
          <w:rFonts w:ascii="Arial" w:hAnsi="Arial" w:cs="Arial"/>
          <w:color w:val="000000"/>
        </w:rPr>
        <w:t>originala</w:t>
      </w:r>
      <w:r w:rsidRPr="00F85A53">
        <w:rPr>
          <w:rFonts w:ascii="Arial" w:hAnsi="Arial" w:cs="Arial"/>
          <w:color w:val="000000"/>
          <w:lang w:val="sr-Latn-ME"/>
        </w:rPr>
        <w:t>.</w:t>
      </w:r>
    </w:p>
    <w:bookmarkEnd w:id="10"/>
    <w:p w:rsidR="00167DDA" w:rsidRPr="002462D1" w:rsidRDefault="00167DDA" w:rsidP="00167DDA">
      <w:pPr>
        <w:rPr>
          <w:rFonts w:ascii="Arial" w:hAnsi="Arial" w:cs="Arial"/>
          <w:i/>
          <w:iCs/>
          <w:color w:val="000000"/>
          <w:lang w:val="sr-Latn-ME"/>
        </w:rPr>
      </w:pP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2"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7"/>
      </w:r>
      <w:bookmarkEnd w:id="12"/>
    </w:p>
    <w:p w:rsidR="00167DDA" w:rsidRPr="002462D1" w:rsidRDefault="00167DDA" w:rsidP="00167DDA">
      <w:pPr>
        <w:jc w:val="both"/>
        <w:rPr>
          <w:rFonts w:ascii="Arial" w:hAnsi="Arial" w:cs="Arial"/>
          <w:b/>
          <w:bCs/>
          <w:color w:val="000000"/>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 xml:space="preserve">Garancija ponude će se aktivirati ako ponuđač: </w:t>
      </w:r>
    </w:p>
    <w:p w:rsidR="00167DDA" w:rsidRPr="002462D1" w:rsidRDefault="00167DDA" w:rsidP="00167DDA">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167DDA" w:rsidRPr="002462D1" w:rsidRDefault="00167DDA" w:rsidP="00167DDA">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rsidR="00167DDA" w:rsidRPr="002462D1" w:rsidRDefault="00167DDA" w:rsidP="00167DDA">
      <w:pPr>
        <w:jc w:val="both"/>
        <w:rPr>
          <w:rFonts w:ascii="Arial" w:hAnsi="Arial" w:cs="Arial"/>
          <w:color w:val="000000"/>
          <w:lang w:val="sr-Latn-ME"/>
        </w:rPr>
      </w:pP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3" w:name="_Toc62730563"/>
      <w:r w:rsidRPr="002462D1">
        <w:rPr>
          <w:rFonts w:ascii="Arial" w:hAnsi="Arial"/>
          <w:b/>
          <w:szCs w:val="32"/>
          <w:lang w:val="sr-Latn-ME"/>
        </w:rPr>
        <w:t>TAJNOST PODATAKA</w:t>
      </w:r>
      <w:bookmarkEnd w:id="13"/>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t xml:space="preserve"> </w:t>
      </w: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167DDA" w:rsidRPr="002462D1" w:rsidRDefault="00167DDA" w:rsidP="00167DDA">
      <w:pPr>
        <w:jc w:val="both"/>
        <w:rPr>
          <w:rFonts w:ascii="Arial" w:hAnsi="Arial" w:cs="Arial"/>
          <w:color w:val="000000"/>
          <w:lang w:val="sr-Latn-ME"/>
        </w:rPr>
      </w:pP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167DDA" w:rsidRPr="002462D1" w:rsidRDefault="002164DD" w:rsidP="00167DDA">
      <w:pPr>
        <w:jc w:val="both"/>
        <w:rPr>
          <w:rFonts w:ascii="Arial" w:hAnsi="Arial" w:cs="Arial"/>
          <w:b/>
          <w:bCs/>
          <w:color w:val="000000"/>
          <w:lang w:val="sr-Latn-ME"/>
        </w:rPr>
      </w:pPr>
      <w:r>
        <w:rPr>
          <w:rFonts w:ascii="Arial" w:hAnsi="Arial" w:cs="Arial"/>
          <w:color w:val="000000"/>
          <w:lang w:val="sr-Latn-ME"/>
        </w:rPr>
        <w:t xml:space="preserve"> </w:t>
      </w:r>
    </w:p>
    <w:p w:rsidR="00167DDA" w:rsidRPr="002462D1" w:rsidRDefault="00167DDA" w:rsidP="00167DDA">
      <w:pPr>
        <w:jc w:val="both"/>
        <w:rPr>
          <w:rFonts w:ascii="Arial" w:hAnsi="Arial" w:cs="Arial"/>
          <w:color w:val="000000"/>
          <w:lang w:val="sr-Latn-ME"/>
        </w:rPr>
      </w:pPr>
    </w:p>
    <w:p w:rsidR="00167DDA" w:rsidRPr="002462D1" w:rsidRDefault="00167DDA" w:rsidP="00167DDA">
      <w:pPr>
        <w:jc w:val="both"/>
        <w:rPr>
          <w:rFonts w:ascii="Arial" w:hAnsi="Arial" w:cs="Arial"/>
          <w:lang w:val="sr-Latn-ME"/>
        </w:rPr>
      </w:pPr>
      <w:r w:rsidRPr="002462D1">
        <w:rPr>
          <w:rFonts w:ascii="Arial" w:hAnsi="Arial" w:cs="Arial"/>
          <w:color w:val="000000"/>
          <w:lang w:val="sr-Latn-ME"/>
        </w:rPr>
        <w:t xml:space="preserve">Dio tenderske dokumentacije koji se odnosi na </w:t>
      </w:r>
      <w:r w:rsidR="0055697F">
        <w:rPr>
          <w:rFonts w:ascii="Arial" w:hAnsi="Arial" w:cs="Arial"/>
          <w:color w:val="000000"/>
          <w:lang w:val="sr-Latn-ME"/>
        </w:rPr>
        <w:t>///</w:t>
      </w:r>
      <w:r w:rsidR="00A775FB">
        <w:rPr>
          <w:rFonts w:ascii="Arial" w:hAnsi="Arial" w:cs="Arial"/>
          <w:color w:val="000000"/>
          <w:lang w:val="sr-Latn-ME"/>
        </w:rPr>
        <w:t xml:space="preserve"> //////</w:t>
      </w:r>
      <w:r w:rsidR="0055697F">
        <w:rPr>
          <w:rFonts w:ascii="Arial" w:hAnsi="Arial" w:cs="Arial"/>
          <w:color w:val="000000"/>
          <w:lang w:val="sr-Latn-ME"/>
        </w:rPr>
        <w:t>-</w:t>
      </w:r>
      <w:r w:rsidRPr="002462D1">
        <w:rPr>
          <w:rFonts w:ascii="Arial" w:hAnsi="Arial" w:cs="Arial"/>
          <w:color w:val="000000"/>
          <w:lang w:val="sr-Latn-ME"/>
        </w:rPr>
        <w:t xml:space="preserve">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r w:rsidR="00A775FB">
        <w:rPr>
          <w:rFonts w:ascii="Arial" w:hAnsi="Arial" w:cs="Arial"/>
          <w:color w:val="000000"/>
          <w:lang w:val="sr-Latn-ME"/>
        </w:rPr>
        <w:t>-  nema tajnih podataka</w:t>
      </w:r>
    </w:p>
    <w:p w:rsidR="00167DDA" w:rsidRPr="002462D1" w:rsidRDefault="00167DDA" w:rsidP="00167DDA">
      <w:pPr>
        <w:rPr>
          <w:rFonts w:ascii="Arial" w:hAnsi="Arial" w:cs="Arial"/>
          <w:lang w:val="sr-Latn-ME"/>
        </w:rPr>
      </w:pP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4" w:name="_Toc62730564"/>
      <w:r w:rsidRPr="002462D1">
        <w:rPr>
          <w:rFonts w:ascii="Arial" w:hAnsi="Arial"/>
          <w:b/>
          <w:szCs w:val="32"/>
          <w:lang w:val="sr-Latn-ME"/>
        </w:rPr>
        <w:t>UPUTSTVO ZA SAČINJAVANJE PONUDE</w:t>
      </w:r>
      <w:bookmarkEnd w:id="14"/>
    </w:p>
    <w:p w:rsidR="00167DDA" w:rsidRPr="002462D1" w:rsidRDefault="00167DDA" w:rsidP="00167DDA">
      <w:pPr>
        <w:rPr>
          <w:rFonts w:ascii="Arial" w:hAnsi="Arial" w:cs="Arial"/>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167DDA" w:rsidRPr="002462D1" w:rsidRDefault="00167DDA" w:rsidP="00167DDA">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167DDA" w:rsidRPr="002462D1" w:rsidRDefault="00167DDA" w:rsidP="00167DDA">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rsidR="00167DDA" w:rsidRPr="002462D1" w:rsidRDefault="00167DDA" w:rsidP="00167DDA">
      <w:pPr>
        <w:jc w:val="both"/>
        <w:rPr>
          <w:rFonts w:ascii="Arial" w:hAnsi="Arial" w:cs="Arial"/>
          <w:b/>
          <w:bCs/>
          <w:color w:val="000000"/>
          <w:lang w:val="sr-Latn-ME"/>
        </w:rPr>
      </w:pP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5" w:name="_Toc62730565"/>
      <w:r w:rsidRPr="002462D1">
        <w:rPr>
          <w:rFonts w:ascii="Arial" w:hAnsi="Arial"/>
          <w:b/>
          <w:szCs w:val="32"/>
          <w:lang w:val="sr-Latn-ME"/>
        </w:rPr>
        <w:t>NAČIN ZAKLJUČIVANJA I IZMJENE UGOVORA O JAVNOJ NABAVCI</w:t>
      </w:r>
      <w:bookmarkEnd w:id="15"/>
    </w:p>
    <w:p w:rsidR="00167DDA" w:rsidRPr="002462D1" w:rsidRDefault="00167DDA" w:rsidP="00167DDA">
      <w:pPr>
        <w:jc w:val="both"/>
        <w:rPr>
          <w:rFonts w:ascii="Arial" w:hAnsi="Arial" w:cs="Arial"/>
          <w:i/>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167DDA" w:rsidRPr="002462D1" w:rsidRDefault="00167DDA" w:rsidP="00167DDA">
      <w:pPr>
        <w:jc w:val="both"/>
        <w:rPr>
          <w:rFonts w:ascii="Arial" w:hAnsi="Arial" w:cs="Arial"/>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rsidR="00167DDA" w:rsidRPr="002462D1" w:rsidRDefault="00167DDA" w:rsidP="00167DDA">
      <w:pPr>
        <w:jc w:val="both"/>
        <w:rPr>
          <w:rFonts w:ascii="Arial" w:hAnsi="Arial" w:cs="Arial"/>
          <w:lang w:val="sr-Latn-ME"/>
        </w:rPr>
      </w:pPr>
    </w:p>
    <w:p w:rsidR="00167DDA" w:rsidRDefault="00167DDA" w:rsidP="00167DDA">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8"/>
      </w:r>
    </w:p>
    <w:p w:rsidR="00D1651F" w:rsidRDefault="00D1651F" w:rsidP="00167DDA">
      <w:pPr>
        <w:jc w:val="both"/>
        <w:rPr>
          <w:rFonts w:ascii="Arial" w:hAnsi="Arial" w:cs="Arial"/>
          <w:color w:val="000000"/>
          <w:lang w:val="sr-Latn-ME"/>
        </w:rPr>
      </w:pPr>
    </w:p>
    <w:p w:rsidR="009B14A1" w:rsidRDefault="009B14A1" w:rsidP="00167DDA">
      <w:pPr>
        <w:jc w:val="both"/>
        <w:rPr>
          <w:rFonts w:ascii="Arial" w:hAnsi="Arial" w:cs="Arial"/>
          <w:color w:val="000000"/>
          <w:lang w:val="sr-Latn-ME"/>
        </w:rPr>
      </w:pPr>
      <w:r>
        <w:rPr>
          <w:rFonts w:ascii="Arial" w:hAnsi="Arial" w:cs="Arial"/>
          <w:color w:val="000000"/>
          <w:lang w:val="sr-Latn-ME"/>
        </w:rPr>
        <w:t>Sastavni dio ugovora je tenderska dokumentacija, odlčuka o izboru i ponuda izabranog ponuđača.</w:t>
      </w:r>
    </w:p>
    <w:p w:rsidR="00D1651F" w:rsidRPr="009651F3" w:rsidRDefault="00D1651F" w:rsidP="00D1651F">
      <w:pPr>
        <w:rPr>
          <w:lang w:val="sr-Latn-ME"/>
        </w:rPr>
      </w:pPr>
      <w:r w:rsidRPr="009651F3">
        <w:rPr>
          <w:lang w:val="sr-Latn-ME"/>
        </w:rPr>
        <w:t>Ugovor o javnoj nabavci mora da bude u skladu sa uslovima utvrđenim tenderskom dokumentacijom, izabranom ponudom i odlukom o izboru najpovoljnije ponude, osim u pogledu iskazivanja PDV-a.</w:t>
      </w:r>
    </w:p>
    <w:p w:rsidR="00D1651F" w:rsidRDefault="00D1651F" w:rsidP="00D1651F">
      <w:pPr>
        <w:jc w:val="both"/>
        <w:rPr>
          <w:lang w:val="sr-Latn-ME"/>
        </w:rPr>
      </w:pPr>
      <w:r w:rsidRPr="009651F3">
        <w:rPr>
          <w:lang w:val="sr-Latn-ME"/>
        </w:rPr>
        <w:t xml:space="preserve">Izvršilac usluga  se obavezuje da NARUČIOCU  izvrši </w:t>
      </w:r>
      <w:r w:rsidR="006A39BC">
        <w:rPr>
          <w:lang w:val="sr-Latn-ME"/>
        </w:rPr>
        <w:t xml:space="preserve">radove </w:t>
      </w:r>
      <w:r w:rsidRPr="009651F3">
        <w:rPr>
          <w:lang w:val="sr-Latn-ME"/>
        </w:rPr>
        <w:t xml:space="preserve">  po uslovima utvrđenim tenderskom dokumentacijom, izabranom ponudom i odlukom o izboru najpovoljnije ponude </w:t>
      </w:r>
    </w:p>
    <w:p w:rsidR="00D1651F" w:rsidRPr="006A39BC" w:rsidRDefault="006A39BC" w:rsidP="00D1651F">
      <w:pPr>
        <w:autoSpaceDE w:val="0"/>
        <w:autoSpaceDN w:val="0"/>
        <w:adjustRightInd w:val="0"/>
        <w:rPr>
          <w:rFonts w:eastAsiaTheme="minorHAnsi"/>
          <w:lang w:val="sr-Latn-ME"/>
        </w:rPr>
      </w:pPr>
      <w:r w:rsidRPr="006A39BC">
        <w:rPr>
          <w:rFonts w:eastAsiaTheme="minorHAnsi"/>
          <w:lang w:val="sr-Latn-ME"/>
        </w:rPr>
        <w:t xml:space="preserve"> </w:t>
      </w:r>
    </w:p>
    <w:p w:rsidR="00D1651F" w:rsidRDefault="00D1651F" w:rsidP="00167DDA">
      <w:pPr>
        <w:jc w:val="both"/>
        <w:rPr>
          <w:rFonts w:ascii="Arial" w:hAnsi="Arial" w:cs="Arial"/>
          <w:color w:val="000000"/>
          <w:lang w:val="sr-Latn-ME"/>
        </w:rPr>
      </w:pPr>
    </w:p>
    <w:p w:rsidR="00D1651F" w:rsidRDefault="00D1651F" w:rsidP="00D1651F">
      <w:pPr>
        <w:jc w:val="both"/>
        <w:rPr>
          <w:lang w:val="sr-Latn-ME"/>
        </w:rPr>
      </w:pPr>
      <w:r w:rsidRPr="00F64E0B">
        <w:rPr>
          <w:lang w:val="sr-Latn-ME"/>
        </w:rPr>
        <w:t xml:space="preserve">Ugovorena vrijednost </w:t>
      </w:r>
      <w:r w:rsidRPr="009651F3">
        <w:rPr>
          <w:lang w:val="sr-Latn-ME"/>
        </w:rPr>
        <w:t xml:space="preserve">predmena javne nabavke  podrazumijeva izvrsenje posla iste    na lokaciji  </w:t>
      </w:r>
      <w:r>
        <w:rPr>
          <w:lang w:val="sr-Latn-ME"/>
        </w:rPr>
        <w:t xml:space="preserve">u </w:t>
      </w:r>
      <w:r w:rsidRPr="009651F3">
        <w:rPr>
          <w:lang w:val="sr-Latn-ME"/>
        </w:rPr>
        <w:t>Herceg Nov</w:t>
      </w:r>
      <w:r>
        <w:rPr>
          <w:lang w:val="sr-Latn-ME"/>
        </w:rPr>
        <w:t>om</w:t>
      </w:r>
      <w:r w:rsidRPr="009651F3">
        <w:rPr>
          <w:lang w:val="sr-Latn-ME"/>
        </w:rPr>
        <w:t xml:space="preserve"> , prema pravilima struke, prema nalogu Naručioca. </w:t>
      </w:r>
    </w:p>
    <w:p w:rsidR="00E509B5" w:rsidRDefault="00E509B5" w:rsidP="00D1651F">
      <w:pPr>
        <w:jc w:val="both"/>
        <w:rPr>
          <w:lang w:val="sr-Latn-ME"/>
        </w:rPr>
      </w:pP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Sve radove izvesti stručno i precizno, u svemu prema nacrtima, propisima, uputstvima</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Naručioca i Nadzornog organa.</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Prije početka radova potrebno je pregledati materijal za ugradjivanje po pitanju količina i</w:t>
      </w:r>
    </w:p>
    <w:p w:rsidR="00515A30" w:rsidRPr="008E4EF5" w:rsidRDefault="00E509B5" w:rsidP="00E509B5">
      <w:pPr>
        <w:autoSpaceDE w:val="0"/>
        <w:autoSpaceDN w:val="0"/>
        <w:adjustRightInd w:val="0"/>
        <w:rPr>
          <w:rFonts w:eastAsiaTheme="minorHAnsi"/>
          <w:lang w:val="it-IT"/>
        </w:rPr>
      </w:pPr>
      <w:r w:rsidRPr="008E4EF5">
        <w:rPr>
          <w:rFonts w:eastAsiaTheme="minorHAnsi"/>
          <w:lang w:val="it-IT"/>
        </w:rPr>
        <w:t>kvaliteta, isti treba odgovarati postojećim standardima i tehničkim propisima. Izvodjač radova je dužan prekonstrolisati sve mjere, koje su potrebne za njegov rad i pregledati sve podloge vezane za izvodjenje radova na instalacijama vodovoda i kanalizacije, telekomunikacija I elektroenergetskih kablova i upozoriti na eventualne manjkavosti jer se na isto kasnije neće uvažiti prigovor. Ako se ustanove veće razlike u mjerama ili drugi veći nedostaci, koji bi mogli uticati na rad ili konačnu realizaciju ugovora, Izvodjač je dužan da obavjesti nadzornog organa pa nakon otklanjanja svih nedostataka može otpočeti sa radom. Ako materijal nije propisne vrste i dimenzija ili ako rad nije propisno izveden , Izvodjač je dužan na zahtjev nadzornog organa svenedostatke otkloniti o svom trošku. Sva učvršćavanja, medjusobna spajanja cijevi moraju biti bezprekorno izvedene. Mjere i obračun izvedenih radova vrši se prema važećim propisima, prosječnim normama u gradjevinarstvu, a sve po stavkama iz predmjera ili na način kako je Ugovorom definisano.</w:t>
      </w:r>
    </w:p>
    <w:p w:rsidR="00E509B5" w:rsidRPr="008E4EF5" w:rsidRDefault="00E509B5" w:rsidP="00E509B5">
      <w:pPr>
        <w:autoSpaceDE w:val="0"/>
        <w:autoSpaceDN w:val="0"/>
        <w:adjustRightInd w:val="0"/>
        <w:rPr>
          <w:rFonts w:eastAsiaTheme="minorHAnsi"/>
          <w:lang w:val="it-IT"/>
        </w:rPr>
      </w:pP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Izvođač radova je prema propisima i normativima obavezan da vodi građevinski dnevnik i</w:t>
      </w:r>
    </w:p>
    <w:p w:rsidR="00E509B5" w:rsidRPr="00F2437E" w:rsidRDefault="00E509B5" w:rsidP="00E509B5">
      <w:pPr>
        <w:autoSpaceDE w:val="0"/>
        <w:autoSpaceDN w:val="0"/>
        <w:adjustRightInd w:val="0"/>
        <w:rPr>
          <w:rFonts w:eastAsiaTheme="minorHAnsi"/>
          <w:lang w:val="it-IT"/>
        </w:rPr>
      </w:pPr>
      <w:r w:rsidRPr="00F2437E">
        <w:rPr>
          <w:rFonts w:eastAsiaTheme="minorHAnsi"/>
          <w:lang w:val="it-IT"/>
        </w:rPr>
        <w:t>građevinsku knjigu sa skicama izvedenog stanja.</w:t>
      </w:r>
    </w:p>
    <w:p w:rsidR="00E509B5" w:rsidRPr="008E4EF5" w:rsidRDefault="00E509B5" w:rsidP="00E509B5">
      <w:pPr>
        <w:autoSpaceDE w:val="0"/>
        <w:autoSpaceDN w:val="0"/>
        <w:adjustRightInd w:val="0"/>
        <w:rPr>
          <w:rFonts w:ascii="Times New Roman,Bold" w:eastAsiaTheme="minorHAnsi" w:hAnsi="Times New Roman,Bold" w:cs="Times New Roman,Bold"/>
          <w:b/>
          <w:bCs/>
          <w:sz w:val="22"/>
          <w:szCs w:val="22"/>
          <w:lang w:val="it-IT"/>
        </w:rPr>
      </w:pPr>
      <w:r w:rsidRPr="008E4EF5">
        <w:rPr>
          <w:rFonts w:ascii="Times New Roman,Bold" w:eastAsiaTheme="minorHAnsi" w:hAnsi="Times New Roman,Bold" w:cs="Times New Roman,Bold"/>
          <w:b/>
          <w:bCs/>
          <w:sz w:val="22"/>
          <w:szCs w:val="22"/>
          <w:lang w:val="it-IT"/>
        </w:rPr>
        <w:t>Obaveze Naručioca</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NARUČILAC se obavezuje:</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prati izvođenje predmetnih radova,</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lastRenderedPageBreak/>
        <w:t></w:t>
      </w:r>
      <w:r>
        <w:rPr>
          <w:rFonts w:ascii="Symbol" w:eastAsiaTheme="minorHAnsi" w:hAnsi="Symbol" w:cs="Symbol"/>
          <w:sz w:val="22"/>
          <w:szCs w:val="22"/>
          <w:lang w:val="en-GB"/>
        </w:rPr>
        <w:t></w:t>
      </w:r>
      <w:r w:rsidRPr="008E4EF5">
        <w:rPr>
          <w:rFonts w:eastAsiaTheme="minorHAnsi"/>
          <w:sz w:val="22"/>
          <w:szCs w:val="22"/>
          <w:lang w:val="it-IT"/>
        </w:rPr>
        <w:t>da imenuje Nadzorni organ za kontrolu u toku izvođenja radova I primopredaju radova.</w:t>
      </w:r>
    </w:p>
    <w:p w:rsidR="00E509B5" w:rsidRPr="00175830"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175830">
        <w:rPr>
          <w:rFonts w:eastAsiaTheme="minorHAnsi"/>
          <w:sz w:val="22"/>
          <w:szCs w:val="22"/>
          <w:lang w:val="it-IT"/>
        </w:rPr>
        <w:t>Blagovremeno izvrši uplatu avansa</w:t>
      </w:r>
    </w:p>
    <w:p w:rsidR="00E509B5" w:rsidRPr="00175830"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175830">
        <w:rPr>
          <w:rFonts w:eastAsiaTheme="minorHAnsi"/>
          <w:sz w:val="22"/>
          <w:szCs w:val="22"/>
          <w:lang w:val="it-IT"/>
        </w:rPr>
        <w:t xml:space="preserve">preda ponuđaču </w:t>
      </w:r>
      <w:proofErr w:type="gramStart"/>
      <w:r w:rsidRPr="00175830">
        <w:rPr>
          <w:rFonts w:eastAsiaTheme="minorHAnsi"/>
          <w:sz w:val="22"/>
          <w:szCs w:val="22"/>
          <w:lang w:val="it-IT"/>
        </w:rPr>
        <w:t>sa</w:t>
      </w:r>
      <w:proofErr w:type="gramEnd"/>
      <w:r w:rsidRPr="00175830">
        <w:rPr>
          <w:rFonts w:eastAsiaTheme="minorHAnsi"/>
          <w:sz w:val="22"/>
          <w:szCs w:val="22"/>
          <w:lang w:val="it-IT"/>
        </w:rPr>
        <w:t xml:space="preserve"> kojim bude zaključen ugovor tehničku dokumentaciju potrebnu za izvodjenje</w:t>
      </w:r>
    </w:p>
    <w:p w:rsidR="00E509B5" w:rsidRPr="00175830" w:rsidRDefault="00E509B5" w:rsidP="00E509B5">
      <w:pPr>
        <w:autoSpaceDE w:val="0"/>
        <w:autoSpaceDN w:val="0"/>
        <w:adjustRightInd w:val="0"/>
        <w:rPr>
          <w:rFonts w:eastAsiaTheme="minorHAnsi"/>
          <w:sz w:val="22"/>
          <w:szCs w:val="22"/>
          <w:lang w:val="it-IT"/>
        </w:rPr>
      </w:pPr>
      <w:r w:rsidRPr="00175830">
        <w:rPr>
          <w:rFonts w:eastAsiaTheme="minorHAnsi"/>
          <w:sz w:val="22"/>
          <w:szCs w:val="22"/>
          <w:lang w:val="it-IT"/>
        </w:rPr>
        <w:t>predmetnih radova</w:t>
      </w:r>
    </w:p>
    <w:p w:rsidR="00E509B5" w:rsidRPr="00175830"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175830">
        <w:rPr>
          <w:rFonts w:eastAsiaTheme="minorHAnsi"/>
          <w:sz w:val="22"/>
          <w:szCs w:val="22"/>
          <w:lang w:val="it-IT"/>
        </w:rPr>
        <w:t xml:space="preserve">blagovremeno ovjerene </w:t>
      </w:r>
      <w:proofErr w:type="gramStart"/>
      <w:r w:rsidRPr="00175830">
        <w:rPr>
          <w:rFonts w:eastAsiaTheme="minorHAnsi"/>
          <w:sz w:val="22"/>
          <w:szCs w:val="22"/>
          <w:lang w:val="it-IT"/>
        </w:rPr>
        <w:t>od</w:t>
      </w:r>
      <w:proofErr w:type="gramEnd"/>
      <w:r w:rsidRPr="00175830">
        <w:rPr>
          <w:rFonts w:eastAsiaTheme="minorHAnsi"/>
          <w:sz w:val="22"/>
          <w:szCs w:val="22"/>
          <w:lang w:val="it-IT"/>
        </w:rPr>
        <w:t xml:space="preserve"> stručnog nadzora privremene situacije i okončanu situaciju,</w:t>
      </w:r>
    </w:p>
    <w:p w:rsidR="00E509B5" w:rsidRPr="00175830" w:rsidRDefault="00E509B5" w:rsidP="00E509B5">
      <w:pPr>
        <w:autoSpaceDE w:val="0"/>
        <w:autoSpaceDN w:val="0"/>
        <w:adjustRightInd w:val="0"/>
        <w:rPr>
          <w:rFonts w:eastAsiaTheme="minorHAnsi"/>
          <w:sz w:val="22"/>
          <w:szCs w:val="22"/>
          <w:lang w:val="it-IT"/>
        </w:rPr>
      </w:pPr>
      <w:r w:rsidRPr="00175830">
        <w:rPr>
          <w:rFonts w:eastAsiaTheme="minorHAnsi"/>
          <w:sz w:val="22"/>
          <w:szCs w:val="22"/>
          <w:lang w:val="it-IT"/>
        </w:rPr>
        <w:t>izvrši plaćanje u ugovorenom roku</w:t>
      </w:r>
    </w:p>
    <w:p w:rsidR="00E509B5" w:rsidRPr="00175830" w:rsidRDefault="00E509B5" w:rsidP="00E509B5">
      <w:pPr>
        <w:autoSpaceDE w:val="0"/>
        <w:autoSpaceDN w:val="0"/>
        <w:adjustRightInd w:val="0"/>
        <w:rPr>
          <w:rFonts w:ascii="Times New Roman,Bold" w:eastAsiaTheme="minorHAnsi" w:hAnsi="Times New Roman,Bold" w:cs="Times New Roman,Bold"/>
          <w:b/>
          <w:bCs/>
          <w:sz w:val="22"/>
          <w:szCs w:val="22"/>
          <w:lang w:val="it-IT"/>
        </w:rPr>
      </w:pPr>
      <w:r w:rsidRPr="00175830">
        <w:rPr>
          <w:rFonts w:ascii="Times New Roman,Bold" w:eastAsiaTheme="minorHAnsi" w:hAnsi="Times New Roman,Bold" w:cs="Times New Roman,Bold"/>
          <w:b/>
          <w:bCs/>
          <w:sz w:val="22"/>
          <w:szCs w:val="22"/>
          <w:lang w:val="it-IT"/>
        </w:rPr>
        <w:t>Obaveze Ponuđača sa kojim bude zaključen ugovor:</w:t>
      </w:r>
    </w:p>
    <w:p w:rsidR="00E509B5" w:rsidRPr="00175830" w:rsidRDefault="00E509B5" w:rsidP="00E509B5">
      <w:pPr>
        <w:autoSpaceDE w:val="0"/>
        <w:autoSpaceDN w:val="0"/>
        <w:adjustRightInd w:val="0"/>
        <w:rPr>
          <w:rFonts w:eastAsiaTheme="minorHAnsi"/>
          <w:sz w:val="22"/>
          <w:szCs w:val="22"/>
          <w:lang w:val="it-IT"/>
        </w:rPr>
      </w:pPr>
      <w:r w:rsidRPr="00175830">
        <w:rPr>
          <w:rFonts w:eastAsiaTheme="minorHAnsi"/>
          <w:sz w:val="22"/>
          <w:szCs w:val="22"/>
          <w:lang w:val="it-IT"/>
        </w:rPr>
        <w:t>Ponuđač sa kojim bude zaključen ugovor se obavezuje da:</w:t>
      </w:r>
    </w:p>
    <w:p w:rsidR="00E509B5" w:rsidRPr="00175830"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175830">
        <w:rPr>
          <w:rFonts w:eastAsiaTheme="minorHAnsi"/>
          <w:sz w:val="22"/>
          <w:szCs w:val="22"/>
          <w:lang w:val="it-IT"/>
        </w:rPr>
        <w:t>da imenuje ovlašćenog inženjera iz struke koje se traže, shodno Zakonu o planiranju prostora i</w:t>
      </w:r>
    </w:p>
    <w:p w:rsidR="00E509B5" w:rsidRPr="00175830" w:rsidRDefault="00E509B5" w:rsidP="00E509B5">
      <w:pPr>
        <w:autoSpaceDE w:val="0"/>
        <w:autoSpaceDN w:val="0"/>
        <w:adjustRightInd w:val="0"/>
        <w:rPr>
          <w:rFonts w:eastAsiaTheme="minorHAnsi"/>
          <w:sz w:val="22"/>
          <w:szCs w:val="22"/>
          <w:lang w:val="it-IT"/>
        </w:rPr>
      </w:pPr>
      <w:r w:rsidRPr="00175830">
        <w:rPr>
          <w:rFonts w:eastAsiaTheme="minorHAnsi"/>
          <w:sz w:val="22"/>
          <w:szCs w:val="22"/>
          <w:lang w:val="it-IT"/>
        </w:rPr>
        <w:t>izgradnji objekata</w:t>
      </w:r>
      <w:r w:rsidR="00423D82">
        <w:rPr>
          <w:rFonts w:eastAsiaTheme="minorHAnsi"/>
          <w:sz w:val="22"/>
          <w:szCs w:val="22"/>
          <w:lang w:val="it-IT"/>
        </w:rPr>
        <w:t xml:space="preserve">  PREMA PONUDI ,</w:t>
      </w:r>
    </w:p>
    <w:p w:rsidR="00E509B5" w:rsidRPr="00175830"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175830">
        <w:rPr>
          <w:rFonts w:eastAsiaTheme="minorHAnsi"/>
          <w:sz w:val="22"/>
          <w:szCs w:val="22"/>
          <w:lang w:val="it-IT"/>
        </w:rPr>
        <w:t xml:space="preserve">da dostavi NARUČIOCU detaljni dinamički plan izvođenja radova u roku </w:t>
      </w:r>
      <w:proofErr w:type="gramStart"/>
      <w:r w:rsidRPr="00175830">
        <w:rPr>
          <w:rFonts w:eastAsiaTheme="minorHAnsi"/>
          <w:sz w:val="22"/>
          <w:szCs w:val="22"/>
          <w:lang w:val="it-IT"/>
        </w:rPr>
        <w:t>od</w:t>
      </w:r>
      <w:proofErr w:type="gramEnd"/>
      <w:r w:rsidRPr="00175830">
        <w:rPr>
          <w:rFonts w:eastAsiaTheme="minorHAnsi"/>
          <w:sz w:val="22"/>
          <w:szCs w:val="22"/>
          <w:lang w:val="it-IT"/>
        </w:rPr>
        <w:t xml:space="preserve"> 5 (pet) dana od dana</w:t>
      </w:r>
    </w:p>
    <w:p w:rsidR="00E509B5" w:rsidRPr="00175830" w:rsidRDefault="00E509B5" w:rsidP="00E509B5">
      <w:pPr>
        <w:autoSpaceDE w:val="0"/>
        <w:autoSpaceDN w:val="0"/>
        <w:adjustRightInd w:val="0"/>
        <w:rPr>
          <w:rFonts w:eastAsiaTheme="minorHAnsi"/>
          <w:sz w:val="22"/>
          <w:szCs w:val="22"/>
          <w:lang w:val="it-IT"/>
        </w:rPr>
      </w:pPr>
      <w:r w:rsidRPr="00175830">
        <w:rPr>
          <w:rFonts w:eastAsiaTheme="minorHAnsi"/>
          <w:sz w:val="22"/>
          <w:szCs w:val="22"/>
          <w:lang w:val="it-IT"/>
        </w:rPr>
        <w:t>potpisivanja ugovora;</w:t>
      </w:r>
    </w:p>
    <w:p w:rsidR="00E509B5" w:rsidRPr="00175830"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175830">
        <w:rPr>
          <w:rFonts w:eastAsiaTheme="minorHAnsi"/>
          <w:sz w:val="22"/>
          <w:szCs w:val="22"/>
          <w:lang w:val="it-IT"/>
        </w:rPr>
        <w:t xml:space="preserve">da organizuje gradilište </w:t>
      </w:r>
      <w:proofErr w:type="gramStart"/>
      <w:r w:rsidRPr="00175830">
        <w:rPr>
          <w:rFonts w:eastAsiaTheme="minorHAnsi"/>
          <w:sz w:val="22"/>
          <w:szCs w:val="22"/>
          <w:lang w:val="it-IT"/>
        </w:rPr>
        <w:t>na</w:t>
      </w:r>
      <w:proofErr w:type="gramEnd"/>
      <w:r w:rsidRPr="00175830">
        <w:rPr>
          <w:rFonts w:eastAsiaTheme="minorHAnsi"/>
          <w:sz w:val="22"/>
          <w:szCs w:val="22"/>
          <w:lang w:val="it-IT"/>
        </w:rPr>
        <w:t xml:space="preserve"> način kojim će se obezbijediti pristup lokaciji, neometano funkcionisanje</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i zaštita okoline za vrijeme trajanja građenja;</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obezbijedi dokaze o kvalitetu izvedenih radova, odnosno ugrađenih materijala po zahtjevu</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Nadzornog organa, izdate od strane ovlašćene organizacije tj, ateste , sertifikate I sl.)</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uredno i po propisima koji važe u sjedištu NARUČIOCA vodi propisanu gradilišnu knjigu;</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radove koji su predmet ovog Ugovora izvede na način i u roku preciziranim dostavljenom</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ponudom;</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o svom trošku otkloni sva oštećenja nastala njegovom krivicom NARUČIOCU i trećim licima;</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po završenim radovima povuče sa gradilišta svoje radnike, ukloni preostali materijal, opremu,</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sredstva za rad, očisti gradilište od otpadaka koje je napravio i uredi i očisti okolinu gdje su se</w:t>
      </w:r>
    </w:p>
    <w:p w:rsidR="00E509B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izvodili radovi</w:t>
      </w:r>
      <w:r w:rsidR="00A212B3">
        <w:rPr>
          <w:rFonts w:eastAsiaTheme="minorHAnsi"/>
          <w:sz w:val="22"/>
          <w:szCs w:val="22"/>
          <w:lang w:val="it-IT"/>
        </w:rPr>
        <w:t xml:space="preserve">, </w:t>
      </w:r>
    </w:p>
    <w:p w:rsidR="00A212B3" w:rsidRPr="00A212B3" w:rsidRDefault="00A212B3" w:rsidP="00E509B5">
      <w:pPr>
        <w:autoSpaceDE w:val="0"/>
        <w:autoSpaceDN w:val="0"/>
        <w:adjustRightInd w:val="0"/>
        <w:rPr>
          <w:rFonts w:eastAsiaTheme="minorHAnsi"/>
          <w:sz w:val="22"/>
          <w:szCs w:val="22"/>
          <w:lang w:val="it-IT"/>
        </w:rPr>
      </w:pPr>
      <w:r w:rsidRPr="00A212B3">
        <w:rPr>
          <w:rFonts w:ascii="Arial" w:hAnsi="Arial" w:cs="Arial"/>
          <w:b/>
          <w:color w:val="666666"/>
          <w:sz w:val="18"/>
          <w:szCs w:val="18"/>
          <w:shd w:val="clear" w:color="auto" w:fill="E8E8E8"/>
          <w:lang w:val="it-IT"/>
        </w:rPr>
        <w:t>Obezbjeđenje deponije je obaveza Izvođača radova. Izvođač radova snosi troškove obozbjeđenja deponije, takse za deponiju, odobrenja nadležnih institucija i transporta materijala</w:t>
      </w:r>
      <w:r w:rsidRPr="00A212B3">
        <w:rPr>
          <w:rFonts w:ascii="Arial" w:hAnsi="Arial" w:cs="Arial"/>
          <w:color w:val="666666"/>
          <w:sz w:val="18"/>
          <w:szCs w:val="18"/>
          <w:shd w:val="clear" w:color="auto" w:fill="E8E8E8"/>
          <w:lang w:val="it-IT"/>
        </w:rPr>
        <w:t>.</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 xml:space="preserve">da izvodi predmetne radove u skladu </w:t>
      </w:r>
      <w:proofErr w:type="gramStart"/>
      <w:r w:rsidRPr="008E4EF5">
        <w:rPr>
          <w:rFonts w:eastAsiaTheme="minorHAnsi"/>
          <w:sz w:val="22"/>
          <w:szCs w:val="22"/>
          <w:lang w:val="it-IT"/>
        </w:rPr>
        <w:t>sa</w:t>
      </w:r>
      <w:proofErr w:type="gramEnd"/>
      <w:r w:rsidRPr="008E4EF5">
        <w:rPr>
          <w:rFonts w:eastAsiaTheme="minorHAnsi"/>
          <w:sz w:val="22"/>
          <w:szCs w:val="22"/>
          <w:lang w:val="it-IT"/>
        </w:rPr>
        <w:t xml:space="preserve"> Zakonom koji pokriva predmetnu oblast;</w:t>
      </w:r>
    </w:p>
    <w:p w:rsidR="00E509B5" w:rsidRPr="00175830"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175830">
        <w:rPr>
          <w:rFonts w:eastAsiaTheme="minorHAnsi"/>
          <w:sz w:val="22"/>
          <w:szCs w:val="22"/>
          <w:lang w:val="it-IT"/>
        </w:rPr>
        <w:t>radove vrši svakodnevno</w:t>
      </w:r>
    </w:p>
    <w:p w:rsidR="00E509B5" w:rsidRPr="00175830"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175830">
        <w:rPr>
          <w:rFonts w:eastAsiaTheme="minorHAnsi"/>
          <w:sz w:val="22"/>
          <w:szCs w:val="22"/>
          <w:lang w:val="it-IT"/>
        </w:rPr>
        <w:t xml:space="preserve">radove vrši u obimu i </w:t>
      </w:r>
      <w:proofErr w:type="gramStart"/>
      <w:r w:rsidRPr="00175830">
        <w:rPr>
          <w:rFonts w:eastAsiaTheme="minorHAnsi"/>
          <w:sz w:val="22"/>
          <w:szCs w:val="22"/>
          <w:lang w:val="it-IT"/>
        </w:rPr>
        <w:t>na</w:t>
      </w:r>
      <w:proofErr w:type="gramEnd"/>
      <w:r w:rsidRPr="00175830">
        <w:rPr>
          <w:rFonts w:eastAsiaTheme="minorHAnsi"/>
          <w:sz w:val="22"/>
          <w:szCs w:val="22"/>
          <w:lang w:val="it-IT"/>
        </w:rPr>
        <w:t xml:space="preserve"> način koji je ponudio, u skladu sa predmjerom radova iz tenderske</w:t>
      </w:r>
    </w:p>
    <w:p w:rsidR="00E509B5" w:rsidRPr="00175830" w:rsidRDefault="00E509B5" w:rsidP="00E509B5">
      <w:pPr>
        <w:autoSpaceDE w:val="0"/>
        <w:autoSpaceDN w:val="0"/>
        <w:adjustRightInd w:val="0"/>
        <w:rPr>
          <w:rFonts w:eastAsiaTheme="minorHAnsi"/>
          <w:sz w:val="22"/>
          <w:szCs w:val="22"/>
          <w:lang w:val="it-IT"/>
        </w:rPr>
      </w:pPr>
      <w:r w:rsidRPr="00175830">
        <w:rPr>
          <w:rFonts w:eastAsiaTheme="minorHAnsi"/>
          <w:sz w:val="22"/>
          <w:szCs w:val="22"/>
          <w:lang w:val="it-IT"/>
        </w:rPr>
        <w:t>dokumentacije I dinamičkim planom</w:t>
      </w:r>
    </w:p>
    <w:p w:rsidR="00E509B5" w:rsidRPr="00175830"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175830">
        <w:rPr>
          <w:rFonts w:eastAsiaTheme="minorHAnsi"/>
          <w:sz w:val="22"/>
          <w:szCs w:val="22"/>
          <w:lang w:val="it-IT"/>
        </w:rPr>
        <w:t xml:space="preserve">ugovorene radove vrši preko imenovanih ovlašćenih inženjera i ovlašćenih lica, </w:t>
      </w:r>
      <w:proofErr w:type="gramStart"/>
      <w:r w:rsidRPr="00175830">
        <w:rPr>
          <w:rFonts w:eastAsiaTheme="minorHAnsi"/>
          <w:sz w:val="22"/>
          <w:szCs w:val="22"/>
          <w:lang w:val="it-IT"/>
        </w:rPr>
        <w:t>te</w:t>
      </w:r>
      <w:proofErr w:type="gramEnd"/>
      <w:r w:rsidRPr="00175830">
        <w:rPr>
          <w:rFonts w:eastAsiaTheme="minorHAnsi"/>
          <w:sz w:val="22"/>
          <w:szCs w:val="22"/>
          <w:lang w:val="it-IT"/>
        </w:rPr>
        <w:t xml:space="preserve"> da u slučaju</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njihove spriječenosti da budu angažovani na izvodjenju radova zbog bolesti, prestanka radnog</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odnosa ili oduzimanja licence ili ovlašćenja, odmah imenuje drugog ovlašćenog inženjera odnosno</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ovlašćeno lice i o tome obavijesti naručioca;</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u vezi sa građenjem predmetnog objekta uredno i po propisima vodi propisanu gradilišnu</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dokumentaciju;</w:t>
      </w:r>
    </w:p>
    <w:p w:rsidR="00E509B5" w:rsidRPr="008E4EF5" w:rsidRDefault="00523BDA"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vrši druge obaveze predviđene ovim ugovorom</w:t>
      </w:r>
      <w:r w:rsidR="00A30EC2">
        <w:rPr>
          <w:rFonts w:eastAsiaTheme="minorHAnsi"/>
          <w:sz w:val="22"/>
          <w:szCs w:val="22"/>
          <w:lang w:val="it-IT"/>
        </w:rPr>
        <w:t xml:space="preserve"> i koje proističu iz zakona koji pokrivaju </w:t>
      </w:r>
      <w:proofErr w:type="gramStart"/>
      <w:r w:rsidR="00A30EC2">
        <w:rPr>
          <w:rFonts w:eastAsiaTheme="minorHAnsi"/>
          <w:sz w:val="22"/>
          <w:szCs w:val="22"/>
          <w:lang w:val="it-IT"/>
        </w:rPr>
        <w:t>predmetnu  oblast</w:t>
      </w:r>
      <w:proofErr w:type="gramEnd"/>
    </w:p>
    <w:p w:rsidR="00E509B5" w:rsidRPr="008E4EF5" w:rsidRDefault="00E509B5" w:rsidP="00E509B5">
      <w:pPr>
        <w:autoSpaceDE w:val="0"/>
        <w:autoSpaceDN w:val="0"/>
        <w:adjustRightInd w:val="0"/>
        <w:rPr>
          <w:rFonts w:eastAsiaTheme="minorHAnsi"/>
          <w:b/>
          <w:bCs/>
          <w:sz w:val="22"/>
          <w:szCs w:val="22"/>
          <w:lang w:val="it-IT"/>
        </w:rPr>
      </w:pPr>
      <w:r w:rsidRPr="008E4EF5">
        <w:rPr>
          <w:rFonts w:eastAsiaTheme="minorHAnsi"/>
          <w:b/>
          <w:bCs/>
          <w:sz w:val="22"/>
          <w:szCs w:val="22"/>
          <w:lang w:val="it-IT"/>
        </w:rPr>
        <w:t>Raskid ugovora</w:t>
      </w:r>
    </w:p>
    <w:p w:rsidR="00515A30" w:rsidRDefault="00E509B5" w:rsidP="00E509B5">
      <w:pPr>
        <w:jc w:val="both"/>
        <w:rPr>
          <w:lang w:val="sr-Latn-ME"/>
        </w:rPr>
      </w:pPr>
      <w:r w:rsidRPr="008E4EF5">
        <w:rPr>
          <w:rFonts w:eastAsiaTheme="minorHAnsi"/>
          <w:sz w:val="22"/>
          <w:szCs w:val="22"/>
          <w:lang w:val="it-IT"/>
        </w:rPr>
        <w:t>Ovaj Ugovor može se raskinuti sporazumno, ako su nastupili bitni razlozi za raskid Ugovora:</w:t>
      </w:r>
    </w:p>
    <w:p w:rsidR="00515A30" w:rsidRDefault="00515A30" w:rsidP="00D1651F">
      <w:pPr>
        <w:jc w:val="both"/>
        <w:rPr>
          <w:lang w:val="sr-Latn-ME"/>
        </w:rPr>
      </w:pPr>
    </w:p>
    <w:p w:rsidR="00E509B5" w:rsidRPr="00E509B5" w:rsidRDefault="00E509B5" w:rsidP="00E509B5">
      <w:pPr>
        <w:autoSpaceDE w:val="0"/>
        <w:autoSpaceDN w:val="0"/>
        <w:adjustRightInd w:val="0"/>
        <w:rPr>
          <w:rFonts w:eastAsiaTheme="minorHAnsi"/>
          <w:sz w:val="22"/>
          <w:szCs w:val="22"/>
          <w:lang w:val="sr-Latn-ME"/>
        </w:rPr>
      </w:pPr>
      <w:r w:rsidRPr="00E509B5">
        <w:rPr>
          <w:rFonts w:eastAsiaTheme="minorHAnsi"/>
          <w:sz w:val="22"/>
          <w:szCs w:val="22"/>
          <w:lang w:val="sr-Latn-ME"/>
        </w:rPr>
        <w:t xml:space="preserve">1. </w:t>
      </w:r>
      <w:r>
        <w:rPr>
          <w:rFonts w:eastAsiaTheme="minorHAnsi"/>
          <w:sz w:val="22"/>
          <w:szCs w:val="22"/>
          <w:lang w:val="en-GB"/>
        </w:rPr>
        <w:t>Ako</w:t>
      </w:r>
      <w:r w:rsidRPr="00E509B5">
        <w:rPr>
          <w:rFonts w:eastAsiaTheme="minorHAnsi"/>
          <w:sz w:val="22"/>
          <w:szCs w:val="22"/>
          <w:lang w:val="sr-Latn-ME"/>
        </w:rPr>
        <w:t xml:space="preserve"> </w:t>
      </w:r>
      <w:r>
        <w:rPr>
          <w:rFonts w:eastAsiaTheme="minorHAnsi"/>
          <w:sz w:val="22"/>
          <w:szCs w:val="22"/>
          <w:lang w:val="en-GB"/>
        </w:rPr>
        <w:t>su</w:t>
      </w:r>
      <w:r w:rsidRPr="00E509B5">
        <w:rPr>
          <w:rFonts w:eastAsiaTheme="minorHAnsi"/>
          <w:sz w:val="22"/>
          <w:szCs w:val="22"/>
          <w:lang w:val="sr-Latn-ME"/>
        </w:rPr>
        <w:t xml:space="preserve"> </w:t>
      </w:r>
      <w:r>
        <w:rPr>
          <w:rFonts w:eastAsiaTheme="minorHAnsi"/>
          <w:sz w:val="22"/>
          <w:szCs w:val="22"/>
          <w:lang w:val="en-GB"/>
        </w:rPr>
        <w:t>poslije</w:t>
      </w:r>
      <w:r w:rsidRPr="00E509B5">
        <w:rPr>
          <w:rFonts w:eastAsiaTheme="minorHAnsi"/>
          <w:sz w:val="22"/>
          <w:szCs w:val="22"/>
          <w:lang w:val="sr-Latn-ME"/>
        </w:rPr>
        <w:t xml:space="preserve"> </w:t>
      </w:r>
      <w:r>
        <w:rPr>
          <w:rFonts w:eastAsiaTheme="minorHAnsi"/>
          <w:sz w:val="22"/>
          <w:szCs w:val="22"/>
          <w:lang w:val="en-GB"/>
        </w:rPr>
        <w:t>zaklju</w:t>
      </w:r>
      <w:r w:rsidRPr="00E509B5">
        <w:rPr>
          <w:rFonts w:eastAsiaTheme="minorHAnsi"/>
          <w:sz w:val="22"/>
          <w:szCs w:val="22"/>
          <w:lang w:val="sr-Latn-ME"/>
        </w:rPr>
        <w:t>č</w:t>
      </w:r>
      <w:r>
        <w:rPr>
          <w:rFonts w:eastAsiaTheme="minorHAnsi"/>
          <w:sz w:val="22"/>
          <w:szCs w:val="22"/>
          <w:lang w:val="en-GB"/>
        </w:rPr>
        <w:t>enja</w:t>
      </w:r>
      <w:r w:rsidRPr="00E509B5">
        <w:rPr>
          <w:rFonts w:eastAsiaTheme="minorHAnsi"/>
          <w:sz w:val="22"/>
          <w:szCs w:val="22"/>
          <w:lang w:val="sr-Latn-ME"/>
        </w:rPr>
        <w:t xml:space="preserve"> </w:t>
      </w:r>
      <w:r>
        <w:rPr>
          <w:rFonts w:eastAsiaTheme="minorHAnsi"/>
          <w:sz w:val="22"/>
          <w:szCs w:val="22"/>
          <w:lang w:val="en-GB"/>
        </w:rPr>
        <w:t>Ugovora</w:t>
      </w:r>
      <w:r w:rsidRPr="00E509B5">
        <w:rPr>
          <w:rFonts w:eastAsiaTheme="minorHAnsi"/>
          <w:sz w:val="22"/>
          <w:szCs w:val="22"/>
          <w:lang w:val="sr-Latn-ME"/>
        </w:rPr>
        <w:t xml:space="preserve"> </w:t>
      </w:r>
      <w:r>
        <w:rPr>
          <w:rFonts w:eastAsiaTheme="minorHAnsi"/>
          <w:sz w:val="22"/>
          <w:szCs w:val="22"/>
          <w:lang w:val="en-GB"/>
        </w:rPr>
        <w:t>nastupile</w:t>
      </w:r>
      <w:r w:rsidRPr="00E509B5">
        <w:rPr>
          <w:rFonts w:eastAsiaTheme="minorHAnsi"/>
          <w:sz w:val="22"/>
          <w:szCs w:val="22"/>
          <w:lang w:val="sr-Latn-ME"/>
        </w:rPr>
        <w:t xml:space="preserve"> </w:t>
      </w:r>
      <w:r>
        <w:rPr>
          <w:rFonts w:eastAsiaTheme="minorHAnsi"/>
          <w:sz w:val="22"/>
          <w:szCs w:val="22"/>
          <w:lang w:val="en-GB"/>
        </w:rPr>
        <w:t>okolnosti</w:t>
      </w:r>
      <w:r w:rsidRPr="00E509B5">
        <w:rPr>
          <w:rFonts w:eastAsiaTheme="minorHAnsi"/>
          <w:sz w:val="22"/>
          <w:szCs w:val="22"/>
          <w:lang w:val="sr-Latn-ME"/>
        </w:rPr>
        <w:t xml:space="preserve"> </w:t>
      </w:r>
      <w:r>
        <w:rPr>
          <w:rFonts w:eastAsiaTheme="minorHAnsi"/>
          <w:sz w:val="22"/>
          <w:szCs w:val="22"/>
          <w:lang w:val="en-GB"/>
        </w:rPr>
        <w:t>koje</w:t>
      </w:r>
      <w:r w:rsidRPr="00E509B5">
        <w:rPr>
          <w:rFonts w:eastAsiaTheme="minorHAnsi"/>
          <w:sz w:val="22"/>
          <w:szCs w:val="22"/>
          <w:lang w:val="sr-Latn-ME"/>
        </w:rPr>
        <w:t xml:space="preserve"> </w:t>
      </w:r>
      <w:r>
        <w:rPr>
          <w:rFonts w:eastAsiaTheme="minorHAnsi"/>
          <w:sz w:val="22"/>
          <w:szCs w:val="22"/>
          <w:lang w:val="en-GB"/>
        </w:rPr>
        <w:t>se</w:t>
      </w:r>
      <w:r w:rsidRPr="00E509B5">
        <w:rPr>
          <w:rFonts w:eastAsiaTheme="minorHAnsi"/>
          <w:sz w:val="22"/>
          <w:szCs w:val="22"/>
          <w:lang w:val="sr-Latn-ME"/>
        </w:rPr>
        <w:t xml:space="preserve"> </w:t>
      </w:r>
      <w:r>
        <w:rPr>
          <w:rFonts w:eastAsiaTheme="minorHAnsi"/>
          <w:sz w:val="22"/>
          <w:szCs w:val="22"/>
          <w:lang w:val="en-GB"/>
        </w:rPr>
        <w:t>nisu</w:t>
      </w:r>
      <w:r w:rsidRPr="00E509B5">
        <w:rPr>
          <w:rFonts w:eastAsiaTheme="minorHAnsi"/>
          <w:sz w:val="22"/>
          <w:szCs w:val="22"/>
          <w:lang w:val="sr-Latn-ME"/>
        </w:rPr>
        <w:t xml:space="preserve"> </w:t>
      </w:r>
      <w:r>
        <w:rPr>
          <w:rFonts w:eastAsiaTheme="minorHAnsi"/>
          <w:sz w:val="22"/>
          <w:szCs w:val="22"/>
          <w:lang w:val="en-GB"/>
        </w:rPr>
        <w:t>mogle</w:t>
      </w:r>
      <w:r w:rsidRPr="00E509B5">
        <w:rPr>
          <w:rFonts w:eastAsiaTheme="minorHAnsi"/>
          <w:sz w:val="22"/>
          <w:szCs w:val="22"/>
          <w:lang w:val="sr-Latn-ME"/>
        </w:rPr>
        <w:t xml:space="preserve"> </w:t>
      </w:r>
      <w:r>
        <w:rPr>
          <w:rFonts w:eastAsiaTheme="minorHAnsi"/>
          <w:sz w:val="22"/>
          <w:szCs w:val="22"/>
          <w:lang w:val="en-GB"/>
        </w:rPr>
        <w:t>predvidjeti</w:t>
      </w:r>
      <w:r w:rsidRPr="00E509B5">
        <w:rPr>
          <w:rFonts w:eastAsiaTheme="minorHAnsi"/>
          <w:sz w:val="22"/>
          <w:szCs w:val="22"/>
          <w:lang w:val="sr-Latn-ME"/>
        </w:rPr>
        <w:t xml:space="preserve">, </w:t>
      </w:r>
      <w:r>
        <w:rPr>
          <w:rFonts w:eastAsiaTheme="minorHAnsi"/>
          <w:sz w:val="22"/>
          <w:szCs w:val="22"/>
          <w:lang w:val="en-GB"/>
        </w:rPr>
        <w:t>a</w:t>
      </w:r>
      <w:r w:rsidRPr="00E509B5">
        <w:rPr>
          <w:rFonts w:eastAsiaTheme="minorHAnsi"/>
          <w:sz w:val="22"/>
          <w:szCs w:val="22"/>
          <w:lang w:val="sr-Latn-ME"/>
        </w:rPr>
        <w:t xml:space="preserve"> </w:t>
      </w:r>
      <w:r>
        <w:rPr>
          <w:rFonts w:eastAsiaTheme="minorHAnsi"/>
          <w:sz w:val="22"/>
          <w:szCs w:val="22"/>
          <w:lang w:val="en-GB"/>
        </w:rPr>
        <w:t>koje</w:t>
      </w:r>
      <w:r w:rsidRPr="00E509B5">
        <w:rPr>
          <w:rFonts w:eastAsiaTheme="minorHAnsi"/>
          <w:sz w:val="22"/>
          <w:szCs w:val="22"/>
          <w:lang w:val="sr-Latn-ME"/>
        </w:rPr>
        <w:t xml:space="preserve"> </w:t>
      </w:r>
      <w:r>
        <w:rPr>
          <w:rFonts w:eastAsiaTheme="minorHAnsi"/>
          <w:sz w:val="22"/>
          <w:szCs w:val="22"/>
          <w:lang w:val="en-GB"/>
        </w:rPr>
        <w:t>ote</w:t>
      </w:r>
      <w:r w:rsidRPr="00E509B5">
        <w:rPr>
          <w:rFonts w:eastAsiaTheme="minorHAnsi"/>
          <w:sz w:val="22"/>
          <w:szCs w:val="22"/>
          <w:lang w:val="sr-Latn-ME"/>
        </w:rPr>
        <w:t>ž</w:t>
      </w:r>
      <w:r>
        <w:rPr>
          <w:rFonts w:eastAsiaTheme="minorHAnsi"/>
          <w:sz w:val="22"/>
          <w:szCs w:val="22"/>
          <w:lang w:val="en-GB"/>
        </w:rPr>
        <w:t>avaju</w:t>
      </w:r>
    </w:p>
    <w:p w:rsidR="00E509B5" w:rsidRPr="008E4EF5" w:rsidRDefault="00E509B5" w:rsidP="00E509B5">
      <w:pPr>
        <w:autoSpaceDE w:val="0"/>
        <w:autoSpaceDN w:val="0"/>
        <w:adjustRightInd w:val="0"/>
        <w:rPr>
          <w:rFonts w:eastAsiaTheme="minorHAnsi"/>
          <w:sz w:val="22"/>
          <w:szCs w:val="22"/>
          <w:lang w:val="sr-Latn-ME"/>
        </w:rPr>
      </w:pPr>
      <w:r w:rsidRPr="008E4EF5">
        <w:rPr>
          <w:rFonts w:eastAsiaTheme="minorHAnsi"/>
          <w:sz w:val="22"/>
          <w:szCs w:val="22"/>
          <w:lang w:val="it-IT"/>
        </w:rPr>
        <w:t>ispunjenje</w:t>
      </w:r>
      <w:r w:rsidRPr="00E509B5">
        <w:rPr>
          <w:rFonts w:eastAsiaTheme="minorHAnsi"/>
          <w:sz w:val="22"/>
          <w:szCs w:val="22"/>
          <w:lang w:val="sr-Latn-ME"/>
        </w:rPr>
        <w:t xml:space="preserve"> </w:t>
      </w:r>
      <w:r w:rsidRPr="008E4EF5">
        <w:rPr>
          <w:rFonts w:eastAsiaTheme="minorHAnsi"/>
          <w:sz w:val="22"/>
          <w:szCs w:val="22"/>
          <w:lang w:val="it-IT"/>
        </w:rPr>
        <w:t>obaveze</w:t>
      </w:r>
      <w:r w:rsidRPr="00E509B5">
        <w:rPr>
          <w:rFonts w:eastAsiaTheme="minorHAnsi"/>
          <w:sz w:val="22"/>
          <w:szCs w:val="22"/>
          <w:lang w:val="sr-Latn-ME"/>
        </w:rPr>
        <w:t xml:space="preserve"> </w:t>
      </w:r>
      <w:r w:rsidRPr="008E4EF5">
        <w:rPr>
          <w:rFonts w:eastAsiaTheme="minorHAnsi"/>
          <w:sz w:val="22"/>
          <w:szCs w:val="22"/>
          <w:lang w:val="it-IT"/>
        </w:rPr>
        <w:t>jedne</w:t>
      </w:r>
      <w:r w:rsidRPr="00E509B5">
        <w:rPr>
          <w:rFonts w:eastAsiaTheme="minorHAnsi"/>
          <w:sz w:val="22"/>
          <w:szCs w:val="22"/>
          <w:lang w:val="sr-Latn-ME"/>
        </w:rPr>
        <w:t xml:space="preserve"> </w:t>
      </w:r>
      <w:r w:rsidRPr="008E4EF5">
        <w:rPr>
          <w:rFonts w:eastAsiaTheme="minorHAnsi"/>
          <w:sz w:val="22"/>
          <w:szCs w:val="22"/>
          <w:lang w:val="it-IT"/>
        </w:rPr>
        <w:t>strane</w:t>
      </w:r>
      <w:r w:rsidRPr="00E509B5">
        <w:rPr>
          <w:rFonts w:eastAsiaTheme="minorHAnsi"/>
          <w:sz w:val="22"/>
          <w:szCs w:val="22"/>
          <w:lang w:val="sr-Latn-ME"/>
        </w:rPr>
        <w:t xml:space="preserve"> </w:t>
      </w:r>
      <w:r w:rsidRPr="008E4EF5">
        <w:rPr>
          <w:rFonts w:eastAsiaTheme="minorHAnsi"/>
          <w:sz w:val="22"/>
          <w:szCs w:val="22"/>
          <w:lang w:val="it-IT"/>
        </w:rPr>
        <w:t>u</w:t>
      </w:r>
      <w:r w:rsidRPr="00E509B5">
        <w:rPr>
          <w:rFonts w:eastAsiaTheme="minorHAnsi"/>
          <w:sz w:val="22"/>
          <w:szCs w:val="22"/>
          <w:lang w:val="sr-Latn-ME"/>
        </w:rPr>
        <w:t xml:space="preserve"> </w:t>
      </w:r>
      <w:r w:rsidRPr="008E4EF5">
        <w:rPr>
          <w:rFonts w:eastAsiaTheme="minorHAnsi"/>
          <w:sz w:val="22"/>
          <w:szCs w:val="22"/>
          <w:lang w:val="it-IT"/>
        </w:rPr>
        <w:t>toj</w:t>
      </w:r>
      <w:r w:rsidRPr="00E509B5">
        <w:rPr>
          <w:rFonts w:eastAsiaTheme="minorHAnsi"/>
          <w:sz w:val="22"/>
          <w:szCs w:val="22"/>
          <w:lang w:val="sr-Latn-ME"/>
        </w:rPr>
        <w:t xml:space="preserve"> </w:t>
      </w:r>
      <w:r w:rsidRPr="008E4EF5">
        <w:rPr>
          <w:rFonts w:eastAsiaTheme="minorHAnsi"/>
          <w:sz w:val="22"/>
          <w:szCs w:val="22"/>
          <w:lang w:val="it-IT"/>
        </w:rPr>
        <w:t>mjeri</w:t>
      </w:r>
      <w:r w:rsidRPr="00E509B5">
        <w:rPr>
          <w:rFonts w:eastAsiaTheme="minorHAnsi"/>
          <w:sz w:val="22"/>
          <w:szCs w:val="22"/>
          <w:lang w:val="sr-Latn-ME"/>
        </w:rPr>
        <w:t xml:space="preserve"> </w:t>
      </w:r>
      <w:r w:rsidRPr="008E4EF5">
        <w:rPr>
          <w:rFonts w:eastAsiaTheme="minorHAnsi"/>
          <w:sz w:val="22"/>
          <w:szCs w:val="22"/>
          <w:lang w:val="it-IT"/>
        </w:rPr>
        <w:t>da</w:t>
      </w:r>
      <w:r w:rsidRPr="00E509B5">
        <w:rPr>
          <w:rFonts w:eastAsiaTheme="minorHAnsi"/>
          <w:sz w:val="22"/>
          <w:szCs w:val="22"/>
          <w:lang w:val="sr-Latn-ME"/>
        </w:rPr>
        <w:t xml:space="preserve"> </w:t>
      </w:r>
      <w:r w:rsidRPr="008E4EF5">
        <w:rPr>
          <w:rFonts w:eastAsiaTheme="minorHAnsi"/>
          <w:sz w:val="22"/>
          <w:szCs w:val="22"/>
          <w:lang w:val="it-IT"/>
        </w:rPr>
        <w:t>bi</w:t>
      </w:r>
      <w:r w:rsidRPr="00E509B5">
        <w:rPr>
          <w:rFonts w:eastAsiaTheme="minorHAnsi"/>
          <w:sz w:val="22"/>
          <w:szCs w:val="22"/>
          <w:lang w:val="sr-Latn-ME"/>
        </w:rPr>
        <w:t xml:space="preserve"> </w:t>
      </w:r>
      <w:r w:rsidRPr="008E4EF5">
        <w:rPr>
          <w:rFonts w:eastAsiaTheme="minorHAnsi"/>
          <w:sz w:val="22"/>
          <w:szCs w:val="22"/>
          <w:lang w:val="it-IT"/>
        </w:rPr>
        <w:t>joj</w:t>
      </w:r>
      <w:r w:rsidRPr="00E509B5">
        <w:rPr>
          <w:rFonts w:eastAsiaTheme="minorHAnsi"/>
          <w:sz w:val="22"/>
          <w:szCs w:val="22"/>
          <w:lang w:val="sr-Latn-ME"/>
        </w:rPr>
        <w:t xml:space="preserve"> </w:t>
      </w:r>
      <w:r w:rsidRPr="008E4EF5">
        <w:rPr>
          <w:rFonts w:eastAsiaTheme="minorHAnsi"/>
          <w:sz w:val="22"/>
          <w:szCs w:val="22"/>
          <w:lang w:val="it-IT"/>
        </w:rPr>
        <w:t>ispunjenje</w:t>
      </w:r>
      <w:r w:rsidRPr="00E509B5">
        <w:rPr>
          <w:rFonts w:eastAsiaTheme="minorHAnsi"/>
          <w:sz w:val="22"/>
          <w:szCs w:val="22"/>
          <w:lang w:val="sr-Latn-ME"/>
        </w:rPr>
        <w:t xml:space="preserve"> </w:t>
      </w:r>
      <w:r w:rsidRPr="008E4EF5">
        <w:rPr>
          <w:rFonts w:eastAsiaTheme="minorHAnsi"/>
          <w:sz w:val="22"/>
          <w:szCs w:val="22"/>
          <w:lang w:val="it-IT"/>
        </w:rPr>
        <w:t>obaveze</w:t>
      </w:r>
      <w:r w:rsidRPr="00E509B5">
        <w:rPr>
          <w:rFonts w:eastAsiaTheme="minorHAnsi"/>
          <w:sz w:val="22"/>
          <w:szCs w:val="22"/>
          <w:lang w:val="sr-Latn-ME"/>
        </w:rPr>
        <w:t xml:space="preserve"> </w:t>
      </w:r>
      <w:r w:rsidRPr="008E4EF5">
        <w:rPr>
          <w:rFonts w:eastAsiaTheme="minorHAnsi"/>
          <w:sz w:val="22"/>
          <w:szCs w:val="22"/>
          <w:lang w:val="it-IT"/>
        </w:rPr>
        <w:t>postalo</w:t>
      </w:r>
      <w:r w:rsidRPr="00E509B5">
        <w:rPr>
          <w:rFonts w:eastAsiaTheme="minorHAnsi"/>
          <w:sz w:val="22"/>
          <w:szCs w:val="22"/>
          <w:lang w:val="sr-Latn-ME"/>
        </w:rPr>
        <w:t xml:space="preserve"> </w:t>
      </w:r>
      <w:r w:rsidRPr="008E4EF5">
        <w:rPr>
          <w:rFonts w:eastAsiaTheme="minorHAnsi"/>
          <w:sz w:val="22"/>
          <w:szCs w:val="22"/>
          <w:lang w:val="it-IT"/>
        </w:rPr>
        <w:t>pretjerano</w:t>
      </w:r>
      <w:r w:rsidRPr="00E509B5">
        <w:rPr>
          <w:rFonts w:eastAsiaTheme="minorHAnsi"/>
          <w:sz w:val="22"/>
          <w:szCs w:val="22"/>
          <w:lang w:val="sr-Latn-ME"/>
        </w:rPr>
        <w:t xml:space="preserve"> </w:t>
      </w:r>
      <w:r w:rsidRPr="008E4EF5">
        <w:rPr>
          <w:rFonts w:eastAsiaTheme="minorHAnsi"/>
          <w:sz w:val="22"/>
          <w:szCs w:val="22"/>
          <w:lang w:val="it-IT"/>
        </w:rPr>
        <w:t>ote</w:t>
      </w:r>
      <w:r w:rsidRPr="00E509B5">
        <w:rPr>
          <w:rFonts w:eastAsiaTheme="minorHAnsi"/>
          <w:sz w:val="22"/>
          <w:szCs w:val="22"/>
          <w:lang w:val="sr-Latn-ME"/>
        </w:rPr>
        <w:t>ž</w:t>
      </w:r>
      <w:r w:rsidRPr="008E4EF5">
        <w:rPr>
          <w:rFonts w:eastAsiaTheme="minorHAnsi"/>
          <w:sz w:val="22"/>
          <w:szCs w:val="22"/>
          <w:lang w:val="it-IT"/>
        </w:rPr>
        <w:t>ano</w:t>
      </w:r>
      <w:r w:rsidRPr="00E509B5">
        <w:rPr>
          <w:rFonts w:eastAsiaTheme="minorHAnsi"/>
          <w:sz w:val="22"/>
          <w:szCs w:val="22"/>
          <w:lang w:val="sr-Latn-ME"/>
        </w:rPr>
        <w:t xml:space="preserve"> </w:t>
      </w:r>
      <w:r w:rsidRPr="008E4EF5">
        <w:rPr>
          <w:rFonts w:eastAsiaTheme="minorHAnsi"/>
          <w:sz w:val="22"/>
          <w:szCs w:val="22"/>
          <w:lang w:val="it-IT"/>
        </w:rPr>
        <w:t>ili</w:t>
      </w:r>
      <w:r w:rsidRPr="00E509B5">
        <w:rPr>
          <w:rFonts w:eastAsiaTheme="minorHAnsi"/>
          <w:sz w:val="22"/>
          <w:szCs w:val="22"/>
          <w:lang w:val="sr-Latn-ME"/>
        </w:rPr>
        <w:t xml:space="preserve"> </w:t>
      </w:r>
      <w:r w:rsidRPr="008E4EF5">
        <w:rPr>
          <w:rFonts w:eastAsiaTheme="minorHAnsi"/>
          <w:sz w:val="22"/>
          <w:szCs w:val="22"/>
          <w:lang w:val="it-IT"/>
        </w:rPr>
        <w:t>bi</w:t>
      </w:r>
      <w:r w:rsidR="00A30EC2">
        <w:rPr>
          <w:rFonts w:eastAsiaTheme="minorHAnsi"/>
          <w:sz w:val="22"/>
          <w:szCs w:val="22"/>
          <w:lang w:val="sr-Latn-ME"/>
        </w:rPr>
        <w:t xml:space="preserve"> </w:t>
      </w:r>
      <w:r>
        <w:rPr>
          <w:rFonts w:eastAsiaTheme="minorHAnsi"/>
          <w:sz w:val="22"/>
          <w:szCs w:val="22"/>
          <w:lang w:val="en-GB"/>
        </w:rPr>
        <w:t>joj</w:t>
      </w:r>
      <w:r w:rsidRPr="008E4EF5">
        <w:rPr>
          <w:rFonts w:eastAsiaTheme="minorHAnsi"/>
          <w:sz w:val="22"/>
          <w:szCs w:val="22"/>
          <w:lang w:val="sr-Latn-ME"/>
        </w:rPr>
        <w:t xml:space="preserve"> </w:t>
      </w:r>
      <w:r>
        <w:rPr>
          <w:rFonts w:eastAsiaTheme="minorHAnsi"/>
          <w:sz w:val="22"/>
          <w:szCs w:val="22"/>
          <w:lang w:val="en-GB"/>
        </w:rPr>
        <w:t>takvo</w:t>
      </w:r>
      <w:r w:rsidRPr="008E4EF5">
        <w:rPr>
          <w:rFonts w:eastAsiaTheme="minorHAnsi"/>
          <w:sz w:val="22"/>
          <w:szCs w:val="22"/>
          <w:lang w:val="sr-Latn-ME"/>
        </w:rPr>
        <w:t xml:space="preserve"> </w:t>
      </w:r>
      <w:r>
        <w:rPr>
          <w:rFonts w:eastAsiaTheme="minorHAnsi"/>
          <w:sz w:val="22"/>
          <w:szCs w:val="22"/>
          <w:lang w:val="en-GB"/>
        </w:rPr>
        <w:t>ispunjenje</w:t>
      </w:r>
      <w:r w:rsidRPr="008E4EF5">
        <w:rPr>
          <w:rFonts w:eastAsiaTheme="minorHAnsi"/>
          <w:sz w:val="22"/>
          <w:szCs w:val="22"/>
          <w:lang w:val="sr-Latn-ME"/>
        </w:rPr>
        <w:t xml:space="preserve"> </w:t>
      </w:r>
      <w:r>
        <w:rPr>
          <w:rFonts w:eastAsiaTheme="minorHAnsi"/>
          <w:sz w:val="22"/>
          <w:szCs w:val="22"/>
          <w:lang w:val="en-GB"/>
        </w:rPr>
        <w:t>obaveze</w:t>
      </w:r>
      <w:r w:rsidRPr="008E4EF5">
        <w:rPr>
          <w:rFonts w:eastAsiaTheme="minorHAnsi"/>
          <w:sz w:val="22"/>
          <w:szCs w:val="22"/>
          <w:lang w:val="sr-Latn-ME"/>
        </w:rPr>
        <w:t xml:space="preserve"> </w:t>
      </w:r>
      <w:r>
        <w:rPr>
          <w:rFonts w:eastAsiaTheme="minorHAnsi"/>
          <w:sz w:val="22"/>
          <w:szCs w:val="22"/>
          <w:lang w:val="en-GB"/>
        </w:rPr>
        <w:t>nanijelo</w:t>
      </w:r>
      <w:r w:rsidRPr="008E4EF5">
        <w:rPr>
          <w:rFonts w:eastAsiaTheme="minorHAnsi"/>
          <w:sz w:val="22"/>
          <w:szCs w:val="22"/>
          <w:lang w:val="sr-Latn-ME"/>
        </w:rPr>
        <w:t xml:space="preserve"> </w:t>
      </w:r>
      <w:r>
        <w:rPr>
          <w:rFonts w:eastAsiaTheme="minorHAnsi"/>
          <w:sz w:val="22"/>
          <w:szCs w:val="22"/>
          <w:lang w:val="en-GB"/>
        </w:rPr>
        <w:t>pretjerano</w:t>
      </w:r>
      <w:r w:rsidRPr="008E4EF5">
        <w:rPr>
          <w:rFonts w:eastAsiaTheme="minorHAnsi"/>
          <w:sz w:val="22"/>
          <w:szCs w:val="22"/>
          <w:lang w:val="sr-Latn-ME"/>
        </w:rPr>
        <w:t xml:space="preserve"> </w:t>
      </w:r>
      <w:r>
        <w:rPr>
          <w:rFonts w:eastAsiaTheme="minorHAnsi"/>
          <w:sz w:val="22"/>
          <w:szCs w:val="22"/>
          <w:lang w:val="en-GB"/>
        </w:rPr>
        <w:t>veliki</w:t>
      </w:r>
      <w:r w:rsidRPr="008E4EF5">
        <w:rPr>
          <w:rFonts w:eastAsiaTheme="minorHAnsi"/>
          <w:sz w:val="22"/>
          <w:szCs w:val="22"/>
          <w:lang w:val="sr-Latn-ME"/>
        </w:rPr>
        <w:t xml:space="preserve"> </w:t>
      </w:r>
      <w:r>
        <w:rPr>
          <w:rFonts w:eastAsiaTheme="minorHAnsi"/>
          <w:sz w:val="22"/>
          <w:szCs w:val="22"/>
          <w:lang w:val="en-GB"/>
        </w:rPr>
        <w:t>gubitak</w:t>
      </w:r>
      <w:r w:rsidRPr="008E4EF5">
        <w:rPr>
          <w:rFonts w:eastAsiaTheme="minorHAnsi"/>
          <w:sz w:val="22"/>
          <w:szCs w:val="22"/>
          <w:lang w:val="sr-Latn-ME"/>
        </w:rPr>
        <w:t>.</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Ugovor se raskida sporazumnim raskidom ugovora koji se dostavlja drugoj ugovornoj strani.</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 sporazumnom raskidu ugovora mora biti naznačeno po kom osnovu se Ugovor raskida.</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Ugovor se ne može raskinuti zbog neispunjenja neznatnog dijela ugovorene obaveze.</w:t>
      </w:r>
    </w:p>
    <w:p w:rsidR="00E509B5" w:rsidRPr="008E4EF5" w:rsidRDefault="00E509B5" w:rsidP="00E509B5">
      <w:pPr>
        <w:autoSpaceDE w:val="0"/>
        <w:autoSpaceDN w:val="0"/>
        <w:adjustRightInd w:val="0"/>
        <w:rPr>
          <w:rFonts w:eastAsiaTheme="minorHAnsi"/>
          <w:b/>
          <w:bCs/>
          <w:sz w:val="22"/>
          <w:szCs w:val="22"/>
          <w:lang w:val="it-IT"/>
        </w:rPr>
      </w:pPr>
      <w:r w:rsidRPr="008E4EF5">
        <w:rPr>
          <w:rFonts w:eastAsiaTheme="minorHAnsi"/>
          <w:b/>
          <w:bCs/>
          <w:sz w:val="22"/>
          <w:szCs w:val="22"/>
          <w:lang w:val="it-IT"/>
        </w:rPr>
        <w:t>Jednostrani raskid ugovor</w:t>
      </w:r>
    </w:p>
    <w:p w:rsidR="00E509B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NARUČILAC može jednostrano raskinuti Ugovor u slučaju:</w:t>
      </w:r>
    </w:p>
    <w:p w:rsidR="00A30EC2" w:rsidRPr="00A30EC2" w:rsidRDefault="00A30EC2" w:rsidP="00A30EC2">
      <w:pPr>
        <w:autoSpaceDE w:val="0"/>
        <w:autoSpaceDN w:val="0"/>
        <w:adjustRightInd w:val="0"/>
        <w:ind w:left="36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A30EC2">
        <w:rPr>
          <w:rFonts w:eastAsiaTheme="minorHAnsi"/>
          <w:sz w:val="22"/>
          <w:szCs w:val="22"/>
          <w:lang w:val="it-IT"/>
        </w:rPr>
        <w:t xml:space="preserve">Nepostovanja obaveza iz Ugovora </w:t>
      </w:r>
      <w:r>
        <w:rPr>
          <w:rFonts w:eastAsiaTheme="minorHAnsi"/>
          <w:sz w:val="22"/>
          <w:szCs w:val="22"/>
          <w:lang w:val="it-IT"/>
        </w:rPr>
        <w:t>,</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 xml:space="preserve">da se ponuđač </w:t>
      </w:r>
      <w:proofErr w:type="gramStart"/>
      <w:r w:rsidRPr="008E4EF5">
        <w:rPr>
          <w:rFonts w:eastAsiaTheme="minorHAnsi"/>
          <w:sz w:val="22"/>
          <w:szCs w:val="22"/>
          <w:lang w:val="it-IT"/>
        </w:rPr>
        <w:t>sa</w:t>
      </w:r>
      <w:proofErr w:type="gramEnd"/>
      <w:r w:rsidRPr="008E4EF5">
        <w:rPr>
          <w:rFonts w:eastAsiaTheme="minorHAnsi"/>
          <w:sz w:val="22"/>
          <w:szCs w:val="22"/>
          <w:lang w:val="it-IT"/>
        </w:rPr>
        <w:t xml:space="preserve"> kojim bude zaključen ugovor ne počne posao prema uslovima iz tenderske</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dokumentacije</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ukoliko ponuđač sa kojim bude zaključen ugovor ne otkloni utvrđene nedostatke u roku koji mu</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lastRenderedPageBreak/>
        <w:t>odredi Ovlašćeno lice NARUČIOCA I nadzorni organ</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ukoliko radove ne izvede u ugovorenom roku</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NARUČILAC je dužan da prije raskida Ugovora u pismenoj formi opomene ponuđača sa kojim</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bude zaključen ugovor o postojanju razloga za jednostrani raskid ugovora, i ostavi mu rok od 3</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do 10 dana za otklanjanje raskidnog razloga, a ugovor se ima smatrati raskinutim danom</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dostavljanja izjave o jednostranom raskidu ugovora.</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 slučaju da ponuđač sa kojim bude zaključen ugovor ne otkloni raskidne razloge NARUČILAC će</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Izjavom u pismenoj formi obavjestiti ponuđača sa kojim bude zaključen ugovor o raskidu Ugovora.</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Ukoliko neizvršavanjem obaveza od strane ponuđača sa kojim bude zaključen ugovor nastupi šteta po</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NARUČIOCA, ponuđač sa kojim bude zaključen ugovor će biti dužan da istu nadoknadi.</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Ugovorne strane će nastojati da sporazumo rješe međusobne odnose, a u suprotnom o postojanju i visini</w:t>
      </w:r>
      <w:r w:rsidR="000B6BC3">
        <w:rPr>
          <w:rFonts w:eastAsiaTheme="minorHAnsi"/>
          <w:sz w:val="22"/>
          <w:szCs w:val="22"/>
          <w:lang w:val="it-IT"/>
        </w:rPr>
        <w:t xml:space="preserve"> </w:t>
      </w:r>
      <w:r w:rsidRPr="008E4EF5">
        <w:rPr>
          <w:rFonts w:eastAsiaTheme="minorHAnsi"/>
          <w:sz w:val="22"/>
          <w:szCs w:val="22"/>
          <w:lang w:val="it-IT"/>
        </w:rPr>
        <w:t>štete odlučivaće Osnovni sud u Herceg Novom.</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Ukoliko dođe do raskida Ugovora i prekida radova, NARUČILAC i ponuđač sa kojim bude zaključen</w:t>
      </w:r>
    </w:p>
    <w:p w:rsidR="00E509B5" w:rsidRPr="00175830"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 xml:space="preserve">ugovor su dužni da preduzmu potrebne mjere da se izvedeni radovi zaštite od propadanja. </w:t>
      </w:r>
      <w:r w:rsidRPr="00175830">
        <w:rPr>
          <w:rFonts w:eastAsiaTheme="minorHAnsi"/>
          <w:sz w:val="22"/>
          <w:szCs w:val="22"/>
          <w:lang w:val="it-IT"/>
        </w:rPr>
        <w:t>Troškove</w:t>
      </w:r>
    </w:p>
    <w:p w:rsidR="00E509B5" w:rsidRPr="00175830" w:rsidRDefault="00E509B5" w:rsidP="00E509B5">
      <w:pPr>
        <w:autoSpaceDE w:val="0"/>
        <w:autoSpaceDN w:val="0"/>
        <w:adjustRightInd w:val="0"/>
        <w:rPr>
          <w:rFonts w:eastAsiaTheme="minorHAnsi"/>
          <w:sz w:val="22"/>
          <w:szCs w:val="22"/>
          <w:lang w:val="it-IT"/>
        </w:rPr>
      </w:pPr>
      <w:r w:rsidRPr="00175830">
        <w:rPr>
          <w:rFonts w:eastAsiaTheme="minorHAnsi"/>
          <w:sz w:val="22"/>
          <w:szCs w:val="22"/>
          <w:lang w:val="it-IT"/>
        </w:rPr>
        <w:t>zaštite predmetnih radova snosi ugovorna strana čijom krivicom je došlo do raskida Ugovora odnosno do prekida radova.</w:t>
      </w:r>
    </w:p>
    <w:p w:rsidR="00E509B5" w:rsidRPr="00175830" w:rsidRDefault="00E509B5" w:rsidP="00E509B5">
      <w:pPr>
        <w:autoSpaceDE w:val="0"/>
        <w:autoSpaceDN w:val="0"/>
        <w:adjustRightInd w:val="0"/>
        <w:rPr>
          <w:rFonts w:ascii="Times New Roman,Bold" w:eastAsiaTheme="minorHAnsi" w:hAnsi="Times New Roman,Bold" w:cs="Times New Roman,Bold"/>
          <w:b/>
          <w:bCs/>
          <w:sz w:val="22"/>
          <w:szCs w:val="22"/>
          <w:lang w:val="it-IT"/>
        </w:rPr>
      </w:pPr>
      <w:r w:rsidRPr="00175830">
        <w:rPr>
          <w:rFonts w:ascii="Times New Roman,Bold" w:eastAsiaTheme="minorHAnsi" w:hAnsi="Times New Roman,Bold" w:cs="Times New Roman,Bold"/>
          <w:b/>
          <w:bCs/>
          <w:sz w:val="22"/>
          <w:szCs w:val="22"/>
          <w:lang w:val="it-IT"/>
        </w:rPr>
        <w:t>Produžetak roka izvršenja ugovora</w:t>
      </w:r>
    </w:p>
    <w:p w:rsidR="00E509B5" w:rsidRPr="00175830" w:rsidRDefault="00E509B5" w:rsidP="00E509B5">
      <w:pPr>
        <w:autoSpaceDE w:val="0"/>
        <w:autoSpaceDN w:val="0"/>
        <w:adjustRightInd w:val="0"/>
        <w:rPr>
          <w:rFonts w:eastAsiaTheme="minorHAnsi"/>
          <w:sz w:val="22"/>
          <w:szCs w:val="22"/>
          <w:lang w:val="it-IT"/>
        </w:rPr>
      </w:pPr>
      <w:r w:rsidRPr="00175830">
        <w:rPr>
          <w:rFonts w:eastAsiaTheme="minorHAnsi"/>
          <w:sz w:val="22"/>
          <w:szCs w:val="22"/>
          <w:lang w:val="it-IT"/>
        </w:rPr>
        <w:t>Ugovorone strane mogu odložiti početak radova ili bilo koje aktivnosti u sklopu radova, kao i produžiti datum završetka radova, ukoliko za to postoje opravdani razlozi (vremenske prilike, nepredviđene situacije, zabrana gradnje) bez dodatnih troškova.</w:t>
      </w:r>
    </w:p>
    <w:p w:rsidR="00E509B5" w:rsidRPr="00175830" w:rsidRDefault="00E509B5" w:rsidP="00E509B5">
      <w:pPr>
        <w:autoSpaceDE w:val="0"/>
        <w:autoSpaceDN w:val="0"/>
        <w:adjustRightInd w:val="0"/>
        <w:rPr>
          <w:rFonts w:eastAsiaTheme="minorHAnsi"/>
          <w:sz w:val="22"/>
          <w:szCs w:val="22"/>
          <w:lang w:val="it-IT"/>
        </w:rPr>
      </w:pPr>
      <w:r w:rsidRPr="00175830">
        <w:rPr>
          <w:rFonts w:eastAsiaTheme="minorHAnsi"/>
          <w:sz w:val="22"/>
          <w:szCs w:val="22"/>
          <w:lang w:val="it-IT"/>
        </w:rPr>
        <w:t>NARUČILAC će, u zavisnosti od opravdanosti razloga za podnošenje zahtjeva za produženje roka,</w:t>
      </w:r>
    </w:p>
    <w:p w:rsidR="00E509B5" w:rsidRPr="00175830" w:rsidRDefault="00E509B5" w:rsidP="00E509B5">
      <w:pPr>
        <w:autoSpaceDE w:val="0"/>
        <w:autoSpaceDN w:val="0"/>
        <w:adjustRightInd w:val="0"/>
        <w:rPr>
          <w:rFonts w:eastAsiaTheme="minorHAnsi"/>
          <w:sz w:val="22"/>
          <w:szCs w:val="22"/>
          <w:lang w:val="it-IT"/>
        </w:rPr>
      </w:pPr>
      <w:r w:rsidRPr="00175830">
        <w:rPr>
          <w:rFonts w:eastAsiaTheme="minorHAnsi"/>
          <w:sz w:val="22"/>
          <w:szCs w:val="22"/>
          <w:lang w:val="it-IT"/>
        </w:rPr>
        <w:t>odlučiti o produženju datuma završetka radova odmah po donošenju pismenog zahtjeva ponuđača sa</w:t>
      </w:r>
    </w:p>
    <w:p w:rsidR="00E509B5" w:rsidRPr="00175830" w:rsidRDefault="00E509B5" w:rsidP="00E509B5">
      <w:pPr>
        <w:autoSpaceDE w:val="0"/>
        <w:autoSpaceDN w:val="0"/>
        <w:adjustRightInd w:val="0"/>
        <w:rPr>
          <w:rFonts w:eastAsiaTheme="minorHAnsi"/>
          <w:sz w:val="22"/>
          <w:szCs w:val="22"/>
          <w:lang w:val="it-IT"/>
        </w:rPr>
      </w:pPr>
      <w:r w:rsidRPr="00175830">
        <w:rPr>
          <w:rFonts w:eastAsiaTheme="minorHAnsi"/>
          <w:sz w:val="22"/>
          <w:szCs w:val="22"/>
          <w:lang w:val="it-IT"/>
        </w:rPr>
        <w:t>kojim bude zaključen ugovor sa obrazloženjem.</w:t>
      </w:r>
    </w:p>
    <w:p w:rsidR="00E509B5" w:rsidRPr="00175830" w:rsidRDefault="00E509B5" w:rsidP="00E509B5">
      <w:pPr>
        <w:autoSpaceDE w:val="0"/>
        <w:autoSpaceDN w:val="0"/>
        <w:adjustRightInd w:val="0"/>
        <w:rPr>
          <w:rFonts w:eastAsiaTheme="minorHAnsi"/>
          <w:sz w:val="22"/>
          <w:szCs w:val="22"/>
          <w:lang w:val="it-IT"/>
        </w:rPr>
      </w:pPr>
      <w:r w:rsidRPr="00175830">
        <w:rPr>
          <w:rFonts w:eastAsiaTheme="minorHAnsi"/>
          <w:sz w:val="22"/>
          <w:szCs w:val="22"/>
          <w:lang w:val="it-IT"/>
        </w:rPr>
        <w:t>Ako ponuđač sa kojim bude zaključen ugovor ne podnese zahtjev produženja roka za izvođenje radova ili ga ne podnese blagovremeno, predviđeni datum završetka radova neće se mijenjati.</w:t>
      </w:r>
    </w:p>
    <w:p w:rsidR="00E509B5" w:rsidRPr="000273DB" w:rsidRDefault="00E509B5" w:rsidP="00E509B5">
      <w:pPr>
        <w:autoSpaceDE w:val="0"/>
        <w:autoSpaceDN w:val="0"/>
        <w:adjustRightInd w:val="0"/>
        <w:rPr>
          <w:rFonts w:eastAsiaTheme="minorHAnsi"/>
          <w:sz w:val="22"/>
          <w:szCs w:val="22"/>
          <w:lang w:val="it-IT"/>
        </w:rPr>
      </w:pPr>
      <w:r w:rsidRPr="000273DB">
        <w:rPr>
          <w:rFonts w:ascii="Times New Roman,Bold" w:eastAsiaTheme="minorHAnsi" w:hAnsi="Times New Roman,Bold" w:cs="Times New Roman,Bold"/>
          <w:b/>
          <w:bCs/>
          <w:sz w:val="22"/>
          <w:szCs w:val="22"/>
          <w:lang w:val="it-IT"/>
        </w:rPr>
        <w:t xml:space="preserve">Produzenjem roka za izvođenje radova , ponuđač produžava </w:t>
      </w:r>
      <w:r w:rsidRPr="000273DB">
        <w:rPr>
          <w:rFonts w:eastAsiaTheme="minorHAnsi"/>
          <w:sz w:val="22"/>
          <w:szCs w:val="22"/>
          <w:lang w:val="it-IT"/>
        </w:rPr>
        <w:t>i garanciju ugovora i avansnu garanciju i predmetnu polisu osiguranja, tj sve garancije koje su primjenljive za ovu javnu nabavku.</w:t>
      </w:r>
    </w:p>
    <w:p w:rsidR="00E509B5" w:rsidRPr="000273DB" w:rsidRDefault="00E509B5" w:rsidP="00E509B5">
      <w:pPr>
        <w:autoSpaceDE w:val="0"/>
        <w:autoSpaceDN w:val="0"/>
        <w:adjustRightInd w:val="0"/>
        <w:rPr>
          <w:rFonts w:eastAsiaTheme="minorHAnsi"/>
          <w:lang w:val="it-IT"/>
        </w:rPr>
      </w:pPr>
      <w:r w:rsidRPr="000273DB">
        <w:rPr>
          <w:rFonts w:eastAsiaTheme="minorHAnsi"/>
          <w:lang w:val="it-IT"/>
        </w:rPr>
        <w:t>IZVODJAČ je dužan da prije uvođenja u posao obavijesti NARUČIOCA o imenovanju</w:t>
      </w:r>
    </w:p>
    <w:p w:rsidR="00E509B5" w:rsidRPr="000273DB" w:rsidRDefault="00E509B5" w:rsidP="00E509B5">
      <w:pPr>
        <w:autoSpaceDE w:val="0"/>
        <w:autoSpaceDN w:val="0"/>
        <w:adjustRightInd w:val="0"/>
        <w:rPr>
          <w:rFonts w:eastAsiaTheme="minorHAnsi"/>
          <w:lang w:val="it-IT"/>
        </w:rPr>
      </w:pPr>
      <w:r w:rsidRPr="000273DB">
        <w:rPr>
          <w:rFonts w:eastAsiaTheme="minorHAnsi"/>
          <w:lang w:val="it-IT"/>
        </w:rPr>
        <w:t>ovlašćenog lica, pisanim putem, koje će rukovoditi radovima u skladu sa Zakonom o planiranju prostora i izgradnji objekata.</w:t>
      </w:r>
    </w:p>
    <w:p w:rsidR="00E509B5" w:rsidRPr="000273DB" w:rsidRDefault="00E509B5" w:rsidP="00E509B5">
      <w:pPr>
        <w:autoSpaceDE w:val="0"/>
        <w:autoSpaceDN w:val="0"/>
        <w:adjustRightInd w:val="0"/>
        <w:rPr>
          <w:rFonts w:eastAsiaTheme="minorHAnsi"/>
          <w:lang w:val="it-IT"/>
        </w:rPr>
      </w:pPr>
      <w:r w:rsidRPr="000273DB">
        <w:rPr>
          <w:rFonts w:eastAsiaTheme="minorHAnsi"/>
          <w:lang w:val="it-IT"/>
        </w:rPr>
        <w:t>Ako u toku izvodjenja radova dođe do promjene ovlašćenog lica odredjenog za rukovodjenje</w:t>
      </w:r>
    </w:p>
    <w:p w:rsidR="00515A30" w:rsidRDefault="00E509B5" w:rsidP="00E509B5">
      <w:pPr>
        <w:jc w:val="both"/>
        <w:rPr>
          <w:lang w:val="sr-Latn-ME"/>
        </w:rPr>
      </w:pPr>
      <w:r w:rsidRPr="000273DB">
        <w:rPr>
          <w:rFonts w:eastAsiaTheme="minorHAnsi"/>
          <w:lang w:val="it-IT"/>
        </w:rPr>
        <w:t>izvođenjem radova, IZVODJAČ je dužan da o tome odmah obavijesti NARUČIOCA.</w:t>
      </w:r>
    </w:p>
    <w:p w:rsidR="00515A30" w:rsidRDefault="00515A30" w:rsidP="00D1651F">
      <w:pPr>
        <w:jc w:val="both"/>
        <w:rPr>
          <w:lang w:val="sr-Latn-ME"/>
        </w:rPr>
      </w:pPr>
    </w:p>
    <w:p w:rsidR="00E509B5" w:rsidRPr="00E509B5" w:rsidRDefault="00E509B5" w:rsidP="00E509B5">
      <w:pPr>
        <w:autoSpaceDE w:val="0"/>
        <w:autoSpaceDN w:val="0"/>
        <w:adjustRightInd w:val="0"/>
        <w:rPr>
          <w:rFonts w:eastAsiaTheme="minorHAnsi"/>
          <w:lang w:val="sr-Latn-ME"/>
        </w:rPr>
      </w:pPr>
      <w:r>
        <w:rPr>
          <w:rFonts w:eastAsiaTheme="minorHAnsi"/>
          <w:lang w:val="en-GB"/>
        </w:rPr>
        <w:t>Ako</w:t>
      </w:r>
      <w:r w:rsidRPr="00E509B5">
        <w:rPr>
          <w:rFonts w:eastAsiaTheme="minorHAnsi"/>
          <w:lang w:val="sr-Latn-ME"/>
        </w:rPr>
        <w:t xml:space="preserve"> </w:t>
      </w:r>
      <w:r>
        <w:rPr>
          <w:rFonts w:eastAsiaTheme="minorHAnsi"/>
          <w:lang w:val="en-GB"/>
        </w:rPr>
        <w:t>IZVODJA</w:t>
      </w:r>
      <w:r w:rsidRPr="00E509B5">
        <w:rPr>
          <w:rFonts w:eastAsiaTheme="minorHAnsi"/>
          <w:lang w:val="sr-Latn-ME"/>
        </w:rPr>
        <w:t xml:space="preserve">Č </w:t>
      </w:r>
      <w:r>
        <w:rPr>
          <w:rFonts w:eastAsiaTheme="minorHAnsi"/>
          <w:lang w:val="en-GB"/>
        </w:rPr>
        <w:t>bez</w:t>
      </w:r>
      <w:r w:rsidRPr="00E509B5">
        <w:rPr>
          <w:rFonts w:eastAsiaTheme="minorHAnsi"/>
          <w:lang w:val="sr-Latn-ME"/>
        </w:rPr>
        <w:t xml:space="preserve"> </w:t>
      </w:r>
      <w:r>
        <w:rPr>
          <w:rFonts w:eastAsiaTheme="minorHAnsi"/>
          <w:lang w:val="en-GB"/>
        </w:rPr>
        <w:t>krivice</w:t>
      </w:r>
      <w:r w:rsidRPr="00E509B5">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IOCA</w:t>
      </w:r>
      <w:r w:rsidRPr="00E509B5">
        <w:rPr>
          <w:rFonts w:eastAsiaTheme="minorHAnsi"/>
          <w:lang w:val="sr-Latn-ME"/>
        </w:rPr>
        <w:t xml:space="preserve"> </w:t>
      </w:r>
      <w:r>
        <w:rPr>
          <w:rFonts w:eastAsiaTheme="minorHAnsi"/>
          <w:lang w:val="en-GB"/>
        </w:rPr>
        <w:t>ne</w:t>
      </w:r>
      <w:r w:rsidRPr="00E509B5">
        <w:rPr>
          <w:rFonts w:eastAsiaTheme="minorHAnsi"/>
          <w:lang w:val="sr-Latn-ME"/>
        </w:rPr>
        <w:t xml:space="preserve"> </w:t>
      </w:r>
      <w:r>
        <w:rPr>
          <w:rFonts w:eastAsiaTheme="minorHAnsi"/>
          <w:lang w:val="en-GB"/>
        </w:rPr>
        <w:t>realizuje</w:t>
      </w:r>
      <w:r w:rsidRPr="00E509B5">
        <w:rPr>
          <w:rFonts w:eastAsiaTheme="minorHAnsi"/>
          <w:lang w:val="sr-Latn-ME"/>
        </w:rPr>
        <w:t xml:space="preserve"> </w:t>
      </w:r>
      <w:r>
        <w:rPr>
          <w:rFonts w:eastAsiaTheme="minorHAnsi"/>
          <w:lang w:val="en-GB"/>
        </w:rPr>
        <w:t>ovaj</w:t>
      </w:r>
      <w:r w:rsidRPr="00E509B5">
        <w:rPr>
          <w:rFonts w:eastAsiaTheme="minorHAnsi"/>
          <w:lang w:val="sr-Latn-ME"/>
        </w:rPr>
        <w:t xml:space="preserve"> </w:t>
      </w:r>
      <w:r>
        <w:rPr>
          <w:rFonts w:eastAsiaTheme="minorHAnsi"/>
          <w:lang w:val="en-GB"/>
        </w:rPr>
        <w:t>ugovor</w:t>
      </w:r>
      <w:r w:rsidRPr="00E509B5">
        <w:rPr>
          <w:rFonts w:eastAsiaTheme="minorHAnsi"/>
          <w:lang w:val="sr-Latn-ME"/>
        </w:rPr>
        <w:t xml:space="preserve"> </w:t>
      </w:r>
      <w:r>
        <w:rPr>
          <w:rFonts w:eastAsiaTheme="minorHAnsi"/>
          <w:lang w:val="en-GB"/>
        </w:rPr>
        <w:t>u</w:t>
      </w:r>
      <w:r w:rsidRPr="00E509B5">
        <w:rPr>
          <w:rFonts w:eastAsiaTheme="minorHAnsi"/>
          <w:lang w:val="sr-Latn-ME"/>
        </w:rPr>
        <w:t xml:space="preserve"> </w:t>
      </w:r>
      <w:r>
        <w:rPr>
          <w:rFonts w:eastAsiaTheme="minorHAnsi"/>
          <w:lang w:val="en-GB"/>
        </w:rPr>
        <w:t>ugovorenom</w:t>
      </w:r>
      <w:r w:rsidRPr="00E509B5">
        <w:rPr>
          <w:rFonts w:eastAsiaTheme="minorHAnsi"/>
          <w:lang w:val="sr-Latn-ME"/>
        </w:rPr>
        <w:t xml:space="preserve"> </w:t>
      </w:r>
      <w:r>
        <w:rPr>
          <w:rFonts w:eastAsiaTheme="minorHAnsi"/>
          <w:lang w:val="en-GB"/>
        </w:rPr>
        <w:t>roku</w:t>
      </w:r>
      <w:r w:rsidRPr="00E509B5">
        <w:rPr>
          <w:rFonts w:eastAsiaTheme="minorHAnsi"/>
          <w:lang w:val="sr-Latn-ME"/>
        </w:rPr>
        <w:t xml:space="preserve">, </w:t>
      </w:r>
      <w:r>
        <w:rPr>
          <w:rFonts w:eastAsiaTheme="minorHAnsi"/>
          <w:lang w:val="en-GB"/>
        </w:rPr>
        <w:t>du</w:t>
      </w:r>
      <w:r w:rsidRPr="00E509B5">
        <w:rPr>
          <w:rFonts w:eastAsiaTheme="minorHAnsi"/>
          <w:lang w:val="sr-Latn-ME"/>
        </w:rPr>
        <w:t>ž</w:t>
      </w:r>
      <w:r>
        <w:rPr>
          <w:rFonts w:eastAsiaTheme="minorHAnsi"/>
          <w:lang w:val="en-GB"/>
        </w:rPr>
        <w:t>an</w:t>
      </w:r>
      <w:r>
        <w:rPr>
          <w:rFonts w:eastAsiaTheme="minorHAnsi"/>
          <w:lang w:val="sr-Latn-ME"/>
        </w:rPr>
        <w:t xml:space="preserve"> </w:t>
      </w:r>
      <w:r>
        <w:rPr>
          <w:rFonts w:eastAsiaTheme="minorHAnsi"/>
          <w:lang w:val="en-GB"/>
        </w:rPr>
        <w:t>je</w:t>
      </w:r>
      <w:r w:rsidRPr="00E509B5">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IOCU</w:t>
      </w:r>
      <w:r w:rsidRPr="00E509B5">
        <w:rPr>
          <w:rFonts w:eastAsiaTheme="minorHAnsi"/>
          <w:lang w:val="sr-Latn-ME"/>
        </w:rPr>
        <w:t xml:space="preserve"> </w:t>
      </w:r>
      <w:r>
        <w:rPr>
          <w:rFonts w:eastAsiaTheme="minorHAnsi"/>
          <w:lang w:val="en-GB"/>
        </w:rPr>
        <w:t>platiti</w:t>
      </w:r>
      <w:r w:rsidRPr="00E509B5">
        <w:rPr>
          <w:rFonts w:eastAsiaTheme="minorHAnsi"/>
          <w:lang w:val="sr-Latn-ME"/>
        </w:rPr>
        <w:t xml:space="preserve"> </w:t>
      </w:r>
      <w:r>
        <w:rPr>
          <w:rFonts w:eastAsiaTheme="minorHAnsi"/>
          <w:lang w:val="en-GB"/>
        </w:rPr>
        <w:t>na</w:t>
      </w:r>
      <w:r w:rsidRPr="00E509B5">
        <w:rPr>
          <w:rFonts w:eastAsiaTheme="minorHAnsi"/>
          <w:lang w:val="sr-Latn-ME"/>
        </w:rPr>
        <w:t xml:space="preserve"> </w:t>
      </w:r>
      <w:r>
        <w:rPr>
          <w:rFonts w:eastAsiaTheme="minorHAnsi"/>
          <w:lang w:val="en-GB"/>
        </w:rPr>
        <w:t>ime</w:t>
      </w:r>
      <w:r w:rsidRPr="00E509B5">
        <w:rPr>
          <w:rFonts w:eastAsiaTheme="minorHAnsi"/>
          <w:lang w:val="sr-Latn-ME"/>
        </w:rPr>
        <w:t xml:space="preserve"> </w:t>
      </w:r>
      <w:r>
        <w:rPr>
          <w:rFonts w:eastAsiaTheme="minorHAnsi"/>
          <w:lang w:val="en-GB"/>
        </w:rPr>
        <w:t>ugovorene</w:t>
      </w:r>
      <w:r w:rsidRPr="00E509B5">
        <w:rPr>
          <w:rFonts w:eastAsiaTheme="minorHAnsi"/>
          <w:lang w:val="sr-Latn-ME"/>
        </w:rPr>
        <w:t xml:space="preserve"> </w:t>
      </w:r>
      <w:r>
        <w:rPr>
          <w:rFonts w:eastAsiaTheme="minorHAnsi"/>
          <w:lang w:val="en-GB"/>
        </w:rPr>
        <w:t>kazne</w:t>
      </w:r>
      <w:r w:rsidRPr="00E509B5">
        <w:rPr>
          <w:rFonts w:eastAsiaTheme="minorHAnsi"/>
          <w:lang w:val="sr-Latn-ME"/>
        </w:rPr>
        <w:t xml:space="preserve"> (</w:t>
      </w:r>
      <w:r>
        <w:rPr>
          <w:rFonts w:eastAsiaTheme="minorHAnsi"/>
          <w:lang w:val="en-GB"/>
        </w:rPr>
        <w:t>penale</w:t>
      </w:r>
      <w:r w:rsidRPr="00E509B5">
        <w:rPr>
          <w:rFonts w:eastAsiaTheme="minorHAnsi"/>
          <w:lang w:val="sr-Latn-ME"/>
        </w:rPr>
        <w:t xml:space="preserve"> 1,0 ‰ (</w:t>
      </w:r>
      <w:r>
        <w:rPr>
          <w:rFonts w:eastAsiaTheme="minorHAnsi"/>
          <w:lang w:val="en-GB"/>
        </w:rPr>
        <w:t>jedan</w:t>
      </w:r>
      <w:r w:rsidRPr="00E509B5">
        <w:rPr>
          <w:rFonts w:eastAsiaTheme="minorHAnsi"/>
          <w:lang w:val="sr-Latn-ME"/>
        </w:rPr>
        <w:t xml:space="preserve"> </w:t>
      </w:r>
      <w:r>
        <w:rPr>
          <w:rFonts w:eastAsiaTheme="minorHAnsi"/>
          <w:lang w:val="en-GB"/>
        </w:rPr>
        <w:t>promil</w:t>
      </w:r>
      <w:r w:rsidRPr="00E509B5">
        <w:rPr>
          <w:rFonts w:eastAsiaTheme="minorHAnsi"/>
          <w:lang w:val="sr-Latn-ME"/>
        </w:rPr>
        <w:t xml:space="preserve">) </w:t>
      </w:r>
      <w:r>
        <w:rPr>
          <w:rFonts w:eastAsiaTheme="minorHAnsi"/>
          <w:lang w:val="en-GB"/>
        </w:rPr>
        <w:t>od</w:t>
      </w:r>
      <w:r w:rsidRPr="00E509B5">
        <w:rPr>
          <w:rFonts w:eastAsiaTheme="minorHAnsi"/>
          <w:lang w:val="sr-Latn-ME"/>
        </w:rPr>
        <w:t xml:space="preserve"> </w:t>
      </w:r>
      <w:r>
        <w:rPr>
          <w:rFonts w:eastAsiaTheme="minorHAnsi"/>
          <w:lang w:val="en-GB"/>
        </w:rPr>
        <w:t>ugovorene</w:t>
      </w:r>
      <w:r>
        <w:rPr>
          <w:rFonts w:eastAsiaTheme="minorHAnsi"/>
          <w:lang w:val="sr-Latn-ME"/>
        </w:rPr>
        <w:t xml:space="preserve"> </w:t>
      </w:r>
      <w:r>
        <w:rPr>
          <w:rFonts w:eastAsiaTheme="minorHAnsi"/>
          <w:lang w:val="en-GB"/>
        </w:rPr>
        <w:t>cijene</w:t>
      </w:r>
      <w:r w:rsidRPr="00E509B5">
        <w:rPr>
          <w:rFonts w:eastAsiaTheme="minorHAnsi"/>
          <w:lang w:val="sr-Latn-ME"/>
        </w:rPr>
        <w:t xml:space="preserve"> </w:t>
      </w:r>
      <w:r>
        <w:rPr>
          <w:rFonts w:eastAsiaTheme="minorHAnsi"/>
          <w:lang w:val="en-GB"/>
        </w:rPr>
        <w:t>radova</w:t>
      </w:r>
      <w:r w:rsidRPr="00E509B5">
        <w:rPr>
          <w:rFonts w:eastAsiaTheme="minorHAnsi"/>
          <w:lang w:val="sr-Latn-ME"/>
        </w:rPr>
        <w:t xml:space="preserve"> </w:t>
      </w:r>
      <w:r>
        <w:rPr>
          <w:rFonts w:eastAsiaTheme="minorHAnsi"/>
          <w:lang w:val="en-GB"/>
        </w:rPr>
        <w:t>za</w:t>
      </w:r>
      <w:r w:rsidRPr="00E509B5">
        <w:rPr>
          <w:rFonts w:eastAsiaTheme="minorHAnsi"/>
          <w:lang w:val="sr-Latn-ME"/>
        </w:rPr>
        <w:t xml:space="preserve"> </w:t>
      </w:r>
      <w:r>
        <w:rPr>
          <w:rFonts w:eastAsiaTheme="minorHAnsi"/>
          <w:lang w:val="en-GB"/>
        </w:rPr>
        <w:t>svaki</w:t>
      </w:r>
      <w:r w:rsidRPr="00E509B5">
        <w:rPr>
          <w:rFonts w:eastAsiaTheme="minorHAnsi"/>
          <w:lang w:val="sr-Latn-ME"/>
        </w:rPr>
        <w:t xml:space="preserve"> </w:t>
      </w:r>
      <w:r>
        <w:rPr>
          <w:rFonts w:eastAsiaTheme="minorHAnsi"/>
          <w:lang w:val="en-GB"/>
        </w:rPr>
        <w:t>dan</w:t>
      </w:r>
      <w:r w:rsidRPr="00E509B5">
        <w:rPr>
          <w:rFonts w:eastAsiaTheme="minorHAnsi"/>
          <w:lang w:val="sr-Latn-ME"/>
        </w:rPr>
        <w:t xml:space="preserve"> </w:t>
      </w:r>
      <w:r>
        <w:rPr>
          <w:rFonts w:eastAsiaTheme="minorHAnsi"/>
          <w:lang w:val="en-GB"/>
        </w:rPr>
        <w:t>prekora</w:t>
      </w:r>
      <w:r w:rsidRPr="00E509B5">
        <w:rPr>
          <w:rFonts w:eastAsiaTheme="minorHAnsi"/>
          <w:lang w:val="sr-Latn-ME"/>
        </w:rPr>
        <w:t>č</w:t>
      </w:r>
      <w:r>
        <w:rPr>
          <w:rFonts w:eastAsiaTheme="minorHAnsi"/>
          <w:lang w:val="en-GB"/>
        </w:rPr>
        <w:t>enja</w:t>
      </w:r>
      <w:r w:rsidRPr="00E509B5">
        <w:rPr>
          <w:rFonts w:eastAsiaTheme="minorHAnsi"/>
          <w:lang w:val="sr-Latn-ME"/>
        </w:rPr>
        <w:t xml:space="preserve"> </w:t>
      </w:r>
      <w:r>
        <w:rPr>
          <w:rFonts w:eastAsiaTheme="minorHAnsi"/>
          <w:lang w:val="en-GB"/>
        </w:rPr>
        <w:t>ugovorenog</w:t>
      </w:r>
      <w:r w:rsidRPr="00E509B5">
        <w:rPr>
          <w:rFonts w:eastAsiaTheme="minorHAnsi"/>
          <w:lang w:val="sr-Latn-ME"/>
        </w:rPr>
        <w:t xml:space="preserve"> </w:t>
      </w:r>
      <w:r>
        <w:rPr>
          <w:rFonts w:eastAsiaTheme="minorHAnsi"/>
          <w:lang w:val="en-GB"/>
        </w:rPr>
        <w:t>roka</w:t>
      </w:r>
      <w:r w:rsidRPr="00E509B5">
        <w:rPr>
          <w:rFonts w:eastAsiaTheme="minorHAnsi"/>
          <w:lang w:val="sr-Latn-ME"/>
        </w:rPr>
        <w:t xml:space="preserve"> </w:t>
      </w:r>
      <w:r>
        <w:rPr>
          <w:rFonts w:eastAsiaTheme="minorHAnsi"/>
          <w:lang w:val="en-GB"/>
        </w:rPr>
        <w:t>zavr</w:t>
      </w:r>
      <w:r w:rsidRPr="00E509B5">
        <w:rPr>
          <w:rFonts w:eastAsiaTheme="minorHAnsi"/>
          <w:lang w:val="sr-Latn-ME"/>
        </w:rPr>
        <w:t>š</w:t>
      </w:r>
      <w:r>
        <w:rPr>
          <w:rFonts w:eastAsiaTheme="minorHAnsi"/>
          <w:lang w:val="en-GB"/>
        </w:rPr>
        <w:t>etka</w:t>
      </w:r>
      <w:r w:rsidRPr="00E509B5">
        <w:rPr>
          <w:rFonts w:eastAsiaTheme="minorHAnsi"/>
          <w:lang w:val="sr-Latn-ME"/>
        </w:rPr>
        <w:t xml:space="preserve"> </w:t>
      </w:r>
      <w:r>
        <w:rPr>
          <w:rFonts w:eastAsiaTheme="minorHAnsi"/>
          <w:lang w:val="en-GB"/>
        </w:rPr>
        <w:t>objekta</w:t>
      </w:r>
      <w:r w:rsidRPr="00E509B5">
        <w:rPr>
          <w:rFonts w:eastAsiaTheme="minorHAnsi"/>
          <w:lang w:val="sr-Latn-ME"/>
        </w:rPr>
        <w:t xml:space="preserve">. </w:t>
      </w:r>
      <w:r w:rsidRPr="008E4EF5">
        <w:rPr>
          <w:rFonts w:eastAsiaTheme="minorHAnsi"/>
          <w:lang w:val="it-IT"/>
        </w:rPr>
        <w:t>Visina ugovorene</w:t>
      </w:r>
      <w:r>
        <w:rPr>
          <w:rFonts w:eastAsiaTheme="minorHAnsi"/>
          <w:lang w:val="sr-Latn-ME"/>
        </w:rPr>
        <w:t xml:space="preserve"> </w:t>
      </w:r>
      <w:r w:rsidRPr="008E4EF5">
        <w:rPr>
          <w:rFonts w:eastAsiaTheme="minorHAnsi"/>
          <w:lang w:val="it-IT"/>
        </w:rPr>
        <w:t>kazne ne može preći 5% od ugovorene cijene radova.</w:t>
      </w:r>
    </w:p>
    <w:p w:rsidR="00E509B5" w:rsidRPr="00E509B5" w:rsidRDefault="00E509B5" w:rsidP="00E509B5">
      <w:pPr>
        <w:autoSpaceDE w:val="0"/>
        <w:autoSpaceDN w:val="0"/>
        <w:adjustRightInd w:val="0"/>
        <w:rPr>
          <w:rFonts w:eastAsiaTheme="minorHAnsi"/>
          <w:lang w:val="sr-Latn-ME"/>
        </w:rPr>
      </w:pPr>
      <w:r>
        <w:rPr>
          <w:rFonts w:eastAsiaTheme="minorHAnsi"/>
          <w:lang w:val="en-GB"/>
        </w:rPr>
        <w:t>Strane</w:t>
      </w:r>
      <w:r w:rsidRPr="00E509B5">
        <w:rPr>
          <w:rFonts w:eastAsiaTheme="minorHAnsi"/>
          <w:lang w:val="sr-Latn-ME"/>
        </w:rPr>
        <w:t xml:space="preserve"> </w:t>
      </w:r>
      <w:r>
        <w:rPr>
          <w:rFonts w:eastAsiaTheme="minorHAnsi"/>
          <w:lang w:val="en-GB"/>
        </w:rPr>
        <w:t>ugovora</w:t>
      </w:r>
      <w:r w:rsidRPr="00E509B5">
        <w:rPr>
          <w:rFonts w:eastAsiaTheme="minorHAnsi"/>
          <w:lang w:val="sr-Latn-ME"/>
        </w:rPr>
        <w:t xml:space="preserve"> </w:t>
      </w:r>
      <w:r>
        <w:rPr>
          <w:rFonts w:eastAsiaTheme="minorHAnsi"/>
          <w:lang w:val="en-GB"/>
        </w:rPr>
        <w:t>ovim</w:t>
      </w:r>
      <w:r w:rsidRPr="00E509B5">
        <w:rPr>
          <w:rFonts w:eastAsiaTheme="minorHAnsi"/>
          <w:lang w:val="sr-Latn-ME"/>
        </w:rPr>
        <w:t xml:space="preserve"> </w:t>
      </w:r>
      <w:r>
        <w:rPr>
          <w:rFonts w:eastAsiaTheme="minorHAnsi"/>
          <w:lang w:val="en-GB"/>
        </w:rPr>
        <w:t>ugovorom</w:t>
      </w:r>
      <w:r w:rsidRPr="00E509B5">
        <w:rPr>
          <w:rFonts w:eastAsiaTheme="minorHAnsi"/>
          <w:lang w:val="sr-Latn-ME"/>
        </w:rPr>
        <w:t xml:space="preserve"> </w:t>
      </w:r>
      <w:r>
        <w:rPr>
          <w:rFonts w:eastAsiaTheme="minorHAnsi"/>
          <w:lang w:val="en-GB"/>
        </w:rPr>
        <w:t>isklju</w:t>
      </w:r>
      <w:r w:rsidRPr="00E509B5">
        <w:rPr>
          <w:rFonts w:eastAsiaTheme="minorHAnsi"/>
          <w:lang w:val="sr-Latn-ME"/>
        </w:rPr>
        <w:t>č</w:t>
      </w:r>
      <w:r>
        <w:rPr>
          <w:rFonts w:eastAsiaTheme="minorHAnsi"/>
          <w:lang w:val="en-GB"/>
        </w:rPr>
        <w:t>uju</w:t>
      </w:r>
      <w:r w:rsidRPr="00E509B5">
        <w:rPr>
          <w:rFonts w:eastAsiaTheme="minorHAnsi"/>
          <w:lang w:val="sr-Latn-ME"/>
        </w:rPr>
        <w:t xml:space="preserve"> </w:t>
      </w:r>
      <w:r>
        <w:rPr>
          <w:rFonts w:eastAsiaTheme="minorHAnsi"/>
          <w:lang w:val="en-GB"/>
        </w:rPr>
        <w:t>primjenu</w:t>
      </w:r>
      <w:r w:rsidRPr="00E509B5">
        <w:rPr>
          <w:rFonts w:eastAsiaTheme="minorHAnsi"/>
          <w:lang w:val="sr-Latn-ME"/>
        </w:rPr>
        <w:t xml:space="preserve"> </w:t>
      </w:r>
      <w:r>
        <w:rPr>
          <w:rFonts w:eastAsiaTheme="minorHAnsi"/>
          <w:lang w:val="en-GB"/>
        </w:rPr>
        <w:t>pravnog</w:t>
      </w:r>
      <w:r w:rsidRPr="00E509B5">
        <w:rPr>
          <w:rFonts w:eastAsiaTheme="minorHAnsi"/>
          <w:lang w:val="sr-Latn-ME"/>
        </w:rPr>
        <w:t xml:space="preserve"> </w:t>
      </w:r>
      <w:r>
        <w:rPr>
          <w:rFonts w:eastAsiaTheme="minorHAnsi"/>
          <w:lang w:val="en-GB"/>
        </w:rPr>
        <w:t>pravila</w:t>
      </w:r>
      <w:r w:rsidRPr="00E509B5">
        <w:rPr>
          <w:rFonts w:eastAsiaTheme="minorHAnsi"/>
          <w:lang w:val="sr-Latn-ME"/>
        </w:rPr>
        <w:t xml:space="preserve"> </w:t>
      </w:r>
      <w:r>
        <w:rPr>
          <w:rFonts w:eastAsiaTheme="minorHAnsi"/>
          <w:lang w:val="en-GB"/>
        </w:rPr>
        <w:t>po</w:t>
      </w:r>
      <w:r w:rsidRPr="00E509B5">
        <w:rPr>
          <w:rFonts w:eastAsiaTheme="minorHAnsi"/>
          <w:lang w:val="sr-Latn-ME"/>
        </w:rPr>
        <w:t xml:space="preserve"> </w:t>
      </w:r>
      <w:r>
        <w:rPr>
          <w:rFonts w:eastAsiaTheme="minorHAnsi"/>
          <w:lang w:val="en-GB"/>
        </w:rPr>
        <w:t>kojem</w:t>
      </w:r>
      <w:r w:rsidRPr="00E509B5">
        <w:rPr>
          <w:rFonts w:eastAsiaTheme="minorHAnsi"/>
          <w:lang w:val="sr-Latn-ME"/>
        </w:rPr>
        <w:t xml:space="preserve"> </w:t>
      </w:r>
      <w:r>
        <w:rPr>
          <w:rFonts w:eastAsiaTheme="minorHAnsi"/>
          <w:lang w:val="en-GB"/>
        </w:rPr>
        <w:t>je</w:t>
      </w:r>
      <w:r w:rsidRPr="00E509B5">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ILAC</w:t>
      </w:r>
      <w:r w:rsidRPr="00E509B5">
        <w:rPr>
          <w:rFonts w:eastAsiaTheme="minorHAnsi"/>
          <w:lang w:val="sr-Latn-ME"/>
        </w:rPr>
        <w:t xml:space="preserve"> </w:t>
      </w:r>
      <w:r>
        <w:rPr>
          <w:rFonts w:eastAsiaTheme="minorHAnsi"/>
          <w:lang w:val="en-GB"/>
        </w:rPr>
        <w:t>du</w:t>
      </w:r>
      <w:r w:rsidRPr="00E509B5">
        <w:rPr>
          <w:rFonts w:eastAsiaTheme="minorHAnsi"/>
          <w:lang w:val="sr-Latn-ME"/>
        </w:rPr>
        <w:t>ž</w:t>
      </w:r>
      <w:r>
        <w:rPr>
          <w:rFonts w:eastAsiaTheme="minorHAnsi"/>
          <w:lang w:val="en-GB"/>
        </w:rPr>
        <w:t>an</w:t>
      </w:r>
      <w:r w:rsidRPr="00E509B5">
        <w:rPr>
          <w:rFonts w:eastAsiaTheme="minorHAnsi"/>
          <w:lang w:val="sr-Latn-ME"/>
        </w:rPr>
        <w:t xml:space="preserve"> </w:t>
      </w:r>
      <w:r>
        <w:rPr>
          <w:rFonts w:eastAsiaTheme="minorHAnsi"/>
          <w:lang w:val="en-GB"/>
        </w:rPr>
        <w:t>saop</w:t>
      </w:r>
      <w:r w:rsidRPr="00E509B5">
        <w:rPr>
          <w:rFonts w:eastAsiaTheme="minorHAnsi"/>
          <w:lang w:val="sr-Latn-ME"/>
        </w:rPr>
        <w:t>š</w:t>
      </w:r>
      <w:r>
        <w:rPr>
          <w:rFonts w:eastAsiaTheme="minorHAnsi"/>
          <w:lang w:val="en-GB"/>
        </w:rPr>
        <w:t>titi</w:t>
      </w:r>
      <w:r w:rsidRPr="00E509B5">
        <w:rPr>
          <w:rFonts w:eastAsiaTheme="minorHAnsi"/>
          <w:lang w:val="sr-Latn-ME"/>
        </w:rPr>
        <w:t xml:space="preserve"> </w:t>
      </w:r>
      <w:r>
        <w:rPr>
          <w:rFonts w:eastAsiaTheme="minorHAnsi"/>
          <w:lang w:val="en-GB"/>
        </w:rPr>
        <w:t>IZVODJA</w:t>
      </w:r>
      <w:r w:rsidRPr="00E509B5">
        <w:rPr>
          <w:rFonts w:eastAsiaTheme="minorHAnsi"/>
          <w:lang w:val="sr-Latn-ME"/>
        </w:rPr>
        <w:t>Č</w:t>
      </w:r>
      <w:r>
        <w:rPr>
          <w:rFonts w:eastAsiaTheme="minorHAnsi"/>
          <w:lang w:val="en-GB"/>
        </w:rPr>
        <w:t>U</w:t>
      </w:r>
      <w:r w:rsidRPr="00E509B5">
        <w:rPr>
          <w:rFonts w:eastAsiaTheme="minorHAnsi"/>
          <w:lang w:val="sr-Latn-ME"/>
        </w:rPr>
        <w:t xml:space="preserve"> </w:t>
      </w:r>
      <w:r>
        <w:rPr>
          <w:rFonts w:eastAsiaTheme="minorHAnsi"/>
          <w:lang w:val="en-GB"/>
        </w:rPr>
        <w:t>po</w:t>
      </w:r>
      <w:r w:rsidRPr="00E509B5">
        <w:rPr>
          <w:rFonts w:eastAsiaTheme="minorHAnsi"/>
          <w:lang w:val="sr-Latn-ME"/>
        </w:rPr>
        <w:t xml:space="preserve"> </w:t>
      </w:r>
      <w:r>
        <w:rPr>
          <w:rFonts w:eastAsiaTheme="minorHAnsi"/>
          <w:lang w:val="en-GB"/>
        </w:rPr>
        <w:t>zapadanju</w:t>
      </w:r>
      <w:r w:rsidRPr="00E509B5">
        <w:rPr>
          <w:rFonts w:eastAsiaTheme="minorHAnsi"/>
          <w:lang w:val="sr-Latn-ME"/>
        </w:rPr>
        <w:t xml:space="preserve"> </w:t>
      </w:r>
      <w:r>
        <w:rPr>
          <w:rFonts w:eastAsiaTheme="minorHAnsi"/>
          <w:lang w:val="en-GB"/>
        </w:rPr>
        <w:t>u</w:t>
      </w:r>
      <w:r w:rsidRPr="00E509B5">
        <w:rPr>
          <w:rFonts w:eastAsiaTheme="minorHAnsi"/>
          <w:lang w:val="sr-Latn-ME"/>
        </w:rPr>
        <w:t xml:space="preserve"> </w:t>
      </w:r>
      <w:r>
        <w:rPr>
          <w:rFonts w:eastAsiaTheme="minorHAnsi"/>
          <w:lang w:val="en-GB"/>
        </w:rPr>
        <w:t>docnju</w:t>
      </w:r>
      <w:r w:rsidRPr="00E509B5">
        <w:rPr>
          <w:rFonts w:eastAsiaTheme="minorHAnsi"/>
          <w:lang w:val="sr-Latn-ME"/>
        </w:rPr>
        <w:t xml:space="preserve"> </w:t>
      </w:r>
      <w:r>
        <w:rPr>
          <w:rFonts w:eastAsiaTheme="minorHAnsi"/>
          <w:lang w:val="en-GB"/>
        </w:rPr>
        <w:t>da</w:t>
      </w:r>
      <w:r w:rsidRPr="00E509B5">
        <w:rPr>
          <w:rFonts w:eastAsiaTheme="minorHAnsi"/>
          <w:lang w:val="sr-Latn-ME"/>
        </w:rPr>
        <w:t xml:space="preserve"> </w:t>
      </w:r>
      <w:r>
        <w:rPr>
          <w:rFonts w:eastAsiaTheme="minorHAnsi"/>
          <w:lang w:val="en-GB"/>
        </w:rPr>
        <w:t>zadr</w:t>
      </w:r>
      <w:r w:rsidRPr="00E509B5">
        <w:rPr>
          <w:rFonts w:eastAsiaTheme="minorHAnsi"/>
          <w:lang w:val="sr-Latn-ME"/>
        </w:rPr>
        <w:t>ž</w:t>
      </w:r>
      <w:r>
        <w:rPr>
          <w:rFonts w:eastAsiaTheme="minorHAnsi"/>
          <w:lang w:val="en-GB"/>
        </w:rPr>
        <w:t>ava</w:t>
      </w:r>
      <w:r w:rsidRPr="00E509B5">
        <w:rPr>
          <w:rFonts w:eastAsiaTheme="minorHAnsi"/>
          <w:lang w:val="sr-Latn-ME"/>
        </w:rPr>
        <w:t xml:space="preserve"> </w:t>
      </w:r>
      <w:r>
        <w:rPr>
          <w:rFonts w:eastAsiaTheme="minorHAnsi"/>
          <w:lang w:val="en-GB"/>
        </w:rPr>
        <w:t>pravo</w:t>
      </w:r>
      <w:r w:rsidRPr="00E509B5">
        <w:rPr>
          <w:rFonts w:eastAsiaTheme="minorHAnsi"/>
          <w:lang w:val="sr-Latn-ME"/>
        </w:rPr>
        <w:t xml:space="preserve"> </w:t>
      </w:r>
      <w:r>
        <w:rPr>
          <w:rFonts w:eastAsiaTheme="minorHAnsi"/>
          <w:lang w:val="en-GB"/>
        </w:rPr>
        <w:t>na</w:t>
      </w:r>
      <w:r w:rsidRPr="00E509B5">
        <w:rPr>
          <w:rFonts w:eastAsiaTheme="minorHAnsi"/>
          <w:lang w:val="sr-Latn-ME"/>
        </w:rPr>
        <w:t xml:space="preserve"> </w:t>
      </w:r>
      <w:r>
        <w:rPr>
          <w:rFonts w:eastAsiaTheme="minorHAnsi"/>
          <w:lang w:val="en-GB"/>
        </w:rPr>
        <w:t>ugovorenu</w:t>
      </w:r>
      <w:r w:rsidRPr="00E509B5">
        <w:rPr>
          <w:rFonts w:eastAsiaTheme="minorHAnsi"/>
          <w:lang w:val="sr-Latn-ME"/>
        </w:rPr>
        <w:t xml:space="preserve"> </w:t>
      </w:r>
      <w:r>
        <w:rPr>
          <w:rFonts w:eastAsiaTheme="minorHAnsi"/>
          <w:lang w:val="en-GB"/>
        </w:rPr>
        <w:t>kaznu</w:t>
      </w:r>
      <w:r>
        <w:rPr>
          <w:rFonts w:eastAsiaTheme="minorHAnsi"/>
          <w:lang w:val="sr-Latn-ME"/>
        </w:rPr>
        <w:t xml:space="preserve">  </w:t>
      </w:r>
      <w:r w:rsidRPr="00E509B5">
        <w:rPr>
          <w:rFonts w:eastAsiaTheme="minorHAnsi"/>
          <w:lang w:val="sr-Latn-ME"/>
        </w:rPr>
        <w:t>(</w:t>
      </w:r>
      <w:r>
        <w:rPr>
          <w:rFonts w:eastAsiaTheme="minorHAnsi"/>
          <w:lang w:val="en-GB"/>
        </w:rPr>
        <w:t>penale</w:t>
      </w:r>
      <w:r w:rsidRPr="00E509B5">
        <w:rPr>
          <w:rFonts w:eastAsiaTheme="minorHAnsi"/>
          <w:lang w:val="sr-Latn-ME"/>
        </w:rPr>
        <w:t xml:space="preserve">), </w:t>
      </w:r>
      <w:r>
        <w:rPr>
          <w:rFonts w:eastAsiaTheme="minorHAnsi"/>
          <w:lang w:val="en-GB"/>
        </w:rPr>
        <w:t>te</w:t>
      </w:r>
      <w:r w:rsidRPr="00E509B5">
        <w:rPr>
          <w:rFonts w:eastAsiaTheme="minorHAnsi"/>
          <w:lang w:val="sr-Latn-ME"/>
        </w:rPr>
        <w:t xml:space="preserve"> </w:t>
      </w:r>
      <w:r>
        <w:rPr>
          <w:rFonts w:eastAsiaTheme="minorHAnsi"/>
          <w:lang w:val="en-GB"/>
        </w:rPr>
        <w:t>se</w:t>
      </w:r>
      <w:r w:rsidRPr="00E509B5">
        <w:rPr>
          <w:rFonts w:eastAsiaTheme="minorHAnsi"/>
          <w:lang w:val="sr-Latn-ME"/>
        </w:rPr>
        <w:t xml:space="preserve"> </w:t>
      </w:r>
      <w:r>
        <w:rPr>
          <w:rFonts w:eastAsiaTheme="minorHAnsi"/>
          <w:lang w:val="en-GB"/>
        </w:rPr>
        <w:t>smatra</w:t>
      </w:r>
      <w:r w:rsidRPr="00E509B5">
        <w:rPr>
          <w:rFonts w:eastAsiaTheme="minorHAnsi"/>
          <w:lang w:val="sr-Latn-ME"/>
        </w:rPr>
        <w:t xml:space="preserve"> </w:t>
      </w:r>
      <w:r>
        <w:rPr>
          <w:rFonts w:eastAsiaTheme="minorHAnsi"/>
          <w:lang w:val="en-GB"/>
        </w:rPr>
        <w:t>da</w:t>
      </w:r>
      <w:r w:rsidRPr="00E509B5">
        <w:rPr>
          <w:rFonts w:eastAsiaTheme="minorHAnsi"/>
          <w:lang w:val="sr-Latn-ME"/>
        </w:rPr>
        <w:t xml:space="preserve"> </w:t>
      </w:r>
      <w:r>
        <w:rPr>
          <w:rFonts w:eastAsiaTheme="minorHAnsi"/>
          <w:lang w:val="en-GB"/>
        </w:rPr>
        <w:t>je</w:t>
      </w:r>
      <w:r w:rsidRPr="00E509B5">
        <w:rPr>
          <w:rFonts w:eastAsiaTheme="minorHAnsi"/>
          <w:lang w:val="sr-Latn-ME"/>
        </w:rPr>
        <w:t xml:space="preserve"> </w:t>
      </w:r>
      <w:r>
        <w:rPr>
          <w:rFonts w:eastAsiaTheme="minorHAnsi"/>
          <w:lang w:val="en-GB"/>
        </w:rPr>
        <w:t>samim</w:t>
      </w:r>
      <w:r w:rsidRPr="00E509B5">
        <w:rPr>
          <w:rFonts w:eastAsiaTheme="minorHAnsi"/>
          <w:lang w:val="sr-Latn-ME"/>
        </w:rPr>
        <w:t xml:space="preserve"> </w:t>
      </w:r>
      <w:r>
        <w:rPr>
          <w:rFonts w:eastAsiaTheme="minorHAnsi"/>
          <w:lang w:val="en-GB"/>
        </w:rPr>
        <w:t>padanjem</w:t>
      </w:r>
      <w:r w:rsidRPr="00E509B5">
        <w:rPr>
          <w:rFonts w:eastAsiaTheme="minorHAnsi"/>
          <w:lang w:val="sr-Latn-ME"/>
        </w:rPr>
        <w:t xml:space="preserve"> </w:t>
      </w:r>
      <w:r>
        <w:rPr>
          <w:rFonts w:eastAsiaTheme="minorHAnsi"/>
          <w:lang w:val="en-GB"/>
        </w:rPr>
        <w:t>u</w:t>
      </w:r>
      <w:r w:rsidRPr="00E509B5">
        <w:rPr>
          <w:rFonts w:eastAsiaTheme="minorHAnsi"/>
          <w:lang w:val="sr-Latn-ME"/>
        </w:rPr>
        <w:t xml:space="preserve"> </w:t>
      </w:r>
      <w:r>
        <w:rPr>
          <w:rFonts w:eastAsiaTheme="minorHAnsi"/>
          <w:lang w:val="en-GB"/>
        </w:rPr>
        <w:t>docnju</w:t>
      </w:r>
      <w:r w:rsidRPr="00E509B5">
        <w:rPr>
          <w:rFonts w:eastAsiaTheme="minorHAnsi"/>
          <w:lang w:val="sr-Latn-ME"/>
        </w:rPr>
        <w:t xml:space="preserve"> </w:t>
      </w:r>
      <w:r>
        <w:rPr>
          <w:rFonts w:eastAsiaTheme="minorHAnsi"/>
          <w:lang w:val="en-GB"/>
        </w:rPr>
        <w:t>IZVODJA</w:t>
      </w:r>
      <w:r w:rsidRPr="00E509B5">
        <w:rPr>
          <w:rFonts w:eastAsiaTheme="minorHAnsi"/>
          <w:lang w:val="sr-Latn-ME"/>
        </w:rPr>
        <w:t xml:space="preserve">Č </w:t>
      </w:r>
      <w:r>
        <w:rPr>
          <w:rFonts w:eastAsiaTheme="minorHAnsi"/>
          <w:lang w:val="en-GB"/>
        </w:rPr>
        <w:t>du</w:t>
      </w:r>
      <w:r w:rsidRPr="00E509B5">
        <w:rPr>
          <w:rFonts w:eastAsiaTheme="minorHAnsi"/>
          <w:lang w:val="sr-Latn-ME"/>
        </w:rPr>
        <w:t>ž</w:t>
      </w:r>
      <w:r>
        <w:rPr>
          <w:rFonts w:eastAsiaTheme="minorHAnsi"/>
          <w:lang w:val="en-GB"/>
        </w:rPr>
        <w:t>an</w:t>
      </w:r>
      <w:r w:rsidRPr="00E509B5">
        <w:rPr>
          <w:rFonts w:eastAsiaTheme="minorHAnsi"/>
          <w:lang w:val="sr-Latn-ME"/>
        </w:rPr>
        <w:t xml:space="preserve"> </w:t>
      </w:r>
      <w:r>
        <w:rPr>
          <w:rFonts w:eastAsiaTheme="minorHAnsi"/>
          <w:lang w:val="en-GB"/>
        </w:rPr>
        <w:t>platiti</w:t>
      </w:r>
      <w:r w:rsidRPr="00E509B5">
        <w:rPr>
          <w:rFonts w:eastAsiaTheme="minorHAnsi"/>
          <w:lang w:val="sr-Latn-ME"/>
        </w:rPr>
        <w:t xml:space="preserve"> </w:t>
      </w:r>
      <w:r>
        <w:rPr>
          <w:rFonts w:eastAsiaTheme="minorHAnsi"/>
          <w:lang w:val="en-GB"/>
        </w:rPr>
        <w:t>ugovorenu</w:t>
      </w:r>
      <w:r w:rsidRPr="00E509B5">
        <w:rPr>
          <w:rFonts w:eastAsiaTheme="minorHAnsi"/>
          <w:lang w:val="sr-Latn-ME"/>
        </w:rPr>
        <w:t xml:space="preserve"> </w:t>
      </w:r>
      <w:r>
        <w:rPr>
          <w:rFonts w:eastAsiaTheme="minorHAnsi"/>
          <w:lang w:val="en-GB"/>
        </w:rPr>
        <w:t>kaznu</w:t>
      </w:r>
      <w:r>
        <w:rPr>
          <w:rFonts w:eastAsiaTheme="minorHAnsi"/>
          <w:lang w:val="sr-Latn-ME"/>
        </w:rPr>
        <w:t xml:space="preserve">  </w:t>
      </w:r>
      <w:r w:rsidRPr="00E509B5">
        <w:rPr>
          <w:rFonts w:eastAsiaTheme="minorHAnsi"/>
          <w:lang w:val="sr-Latn-ME"/>
        </w:rPr>
        <w:t>(</w:t>
      </w:r>
      <w:r>
        <w:rPr>
          <w:rFonts w:eastAsiaTheme="minorHAnsi"/>
          <w:lang w:val="en-GB"/>
        </w:rPr>
        <w:t>penale</w:t>
      </w:r>
      <w:r w:rsidRPr="00E509B5">
        <w:rPr>
          <w:rFonts w:eastAsiaTheme="minorHAnsi"/>
          <w:lang w:val="sr-Latn-ME"/>
        </w:rPr>
        <w:t xml:space="preserve">) </w:t>
      </w:r>
      <w:r>
        <w:rPr>
          <w:rFonts w:eastAsiaTheme="minorHAnsi"/>
          <w:lang w:val="en-GB"/>
        </w:rPr>
        <w:t>bez</w:t>
      </w:r>
      <w:r w:rsidRPr="00E509B5">
        <w:rPr>
          <w:rFonts w:eastAsiaTheme="minorHAnsi"/>
          <w:lang w:val="sr-Latn-ME"/>
        </w:rPr>
        <w:t xml:space="preserve"> </w:t>
      </w:r>
      <w:r>
        <w:rPr>
          <w:rFonts w:eastAsiaTheme="minorHAnsi"/>
          <w:lang w:val="en-GB"/>
        </w:rPr>
        <w:t>opomene</w:t>
      </w:r>
      <w:r w:rsidRPr="00E509B5">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IOCA</w:t>
      </w:r>
      <w:r w:rsidRPr="00E509B5">
        <w:rPr>
          <w:rFonts w:eastAsiaTheme="minorHAnsi"/>
          <w:lang w:val="sr-Latn-ME"/>
        </w:rPr>
        <w:t xml:space="preserve">, </w:t>
      </w:r>
      <w:r>
        <w:rPr>
          <w:rFonts w:eastAsiaTheme="minorHAnsi"/>
          <w:lang w:val="en-GB"/>
        </w:rPr>
        <w:t>a</w:t>
      </w:r>
      <w:r w:rsidRPr="00E509B5">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IOC</w:t>
      </w:r>
      <w:r w:rsidRPr="00E509B5">
        <w:rPr>
          <w:rFonts w:eastAsiaTheme="minorHAnsi"/>
          <w:lang w:val="sr-Latn-ME"/>
        </w:rPr>
        <w:t xml:space="preserve"> </w:t>
      </w:r>
      <w:r>
        <w:rPr>
          <w:rFonts w:eastAsiaTheme="minorHAnsi"/>
          <w:lang w:val="en-GB"/>
        </w:rPr>
        <w:t>ovla</w:t>
      </w:r>
      <w:r w:rsidRPr="00E509B5">
        <w:rPr>
          <w:rFonts w:eastAsiaTheme="minorHAnsi"/>
          <w:lang w:val="sr-Latn-ME"/>
        </w:rPr>
        <w:t>šć</w:t>
      </w:r>
      <w:r>
        <w:rPr>
          <w:rFonts w:eastAsiaTheme="minorHAnsi"/>
          <w:lang w:val="en-GB"/>
        </w:rPr>
        <w:t>en</w:t>
      </w:r>
      <w:r w:rsidRPr="00E509B5">
        <w:rPr>
          <w:rFonts w:eastAsiaTheme="minorHAnsi"/>
          <w:lang w:val="sr-Latn-ME"/>
        </w:rPr>
        <w:t xml:space="preserve"> </w:t>
      </w:r>
      <w:r>
        <w:rPr>
          <w:rFonts w:eastAsiaTheme="minorHAnsi"/>
          <w:lang w:val="en-GB"/>
        </w:rPr>
        <w:t>da</w:t>
      </w:r>
      <w:r w:rsidRPr="00E509B5">
        <w:rPr>
          <w:rFonts w:eastAsiaTheme="minorHAnsi"/>
          <w:lang w:val="sr-Latn-ME"/>
        </w:rPr>
        <w:t xml:space="preserve"> </w:t>
      </w:r>
      <w:r>
        <w:rPr>
          <w:rFonts w:eastAsiaTheme="minorHAnsi"/>
          <w:lang w:val="en-GB"/>
        </w:rPr>
        <w:t>ih</w:t>
      </w:r>
      <w:r w:rsidRPr="00E509B5">
        <w:rPr>
          <w:rFonts w:eastAsiaTheme="minorHAnsi"/>
          <w:lang w:val="sr-Latn-ME"/>
        </w:rPr>
        <w:t xml:space="preserve"> </w:t>
      </w:r>
      <w:r>
        <w:rPr>
          <w:rFonts w:eastAsiaTheme="minorHAnsi"/>
          <w:lang w:val="en-GB"/>
        </w:rPr>
        <w:t>naplati</w:t>
      </w:r>
      <w:r w:rsidRPr="00E509B5">
        <w:rPr>
          <w:rFonts w:eastAsiaTheme="minorHAnsi"/>
          <w:lang w:val="sr-Latn-ME"/>
        </w:rPr>
        <w:t xml:space="preserve"> - </w:t>
      </w:r>
      <w:r>
        <w:rPr>
          <w:rFonts w:eastAsiaTheme="minorHAnsi"/>
          <w:lang w:val="en-GB"/>
        </w:rPr>
        <w:t>odbije</w:t>
      </w:r>
      <w:r w:rsidRPr="00E509B5">
        <w:rPr>
          <w:rFonts w:eastAsiaTheme="minorHAnsi"/>
          <w:lang w:val="sr-Latn-ME"/>
        </w:rPr>
        <w:t xml:space="preserve"> </w:t>
      </w:r>
      <w:r>
        <w:rPr>
          <w:rFonts w:eastAsiaTheme="minorHAnsi"/>
          <w:lang w:val="en-GB"/>
        </w:rPr>
        <w:t>na</w:t>
      </w:r>
      <w:r w:rsidRPr="00E509B5">
        <w:rPr>
          <w:rFonts w:eastAsiaTheme="minorHAnsi"/>
          <w:lang w:val="sr-Latn-ME"/>
        </w:rPr>
        <w:t xml:space="preserve"> </w:t>
      </w:r>
      <w:r>
        <w:rPr>
          <w:rFonts w:eastAsiaTheme="minorHAnsi"/>
          <w:lang w:val="en-GB"/>
        </w:rPr>
        <w:t>teret</w:t>
      </w:r>
      <w:r>
        <w:rPr>
          <w:rFonts w:eastAsiaTheme="minorHAnsi"/>
          <w:lang w:val="sr-Latn-ME"/>
        </w:rPr>
        <w:t xml:space="preserve">  </w:t>
      </w:r>
      <w:r>
        <w:rPr>
          <w:rFonts w:eastAsiaTheme="minorHAnsi"/>
          <w:lang w:val="en-GB"/>
        </w:rPr>
        <w:t>IZVODJA</w:t>
      </w:r>
      <w:r w:rsidRPr="00E509B5">
        <w:rPr>
          <w:rFonts w:eastAsiaTheme="minorHAnsi"/>
          <w:lang w:val="sr-Latn-ME"/>
        </w:rPr>
        <w:t>Č</w:t>
      </w:r>
      <w:r>
        <w:rPr>
          <w:rFonts w:eastAsiaTheme="minorHAnsi"/>
          <w:lang w:val="en-GB"/>
        </w:rPr>
        <w:t>EVIH</w:t>
      </w:r>
      <w:r w:rsidRPr="00E509B5">
        <w:rPr>
          <w:rFonts w:eastAsiaTheme="minorHAnsi"/>
          <w:lang w:val="sr-Latn-ME"/>
        </w:rPr>
        <w:t xml:space="preserve"> </w:t>
      </w:r>
      <w:r>
        <w:rPr>
          <w:rFonts w:eastAsiaTheme="minorHAnsi"/>
          <w:lang w:val="en-GB"/>
        </w:rPr>
        <w:t>potra</w:t>
      </w:r>
      <w:r w:rsidRPr="00E509B5">
        <w:rPr>
          <w:rFonts w:eastAsiaTheme="minorHAnsi"/>
          <w:lang w:val="sr-Latn-ME"/>
        </w:rPr>
        <w:t>ž</w:t>
      </w:r>
      <w:r>
        <w:rPr>
          <w:rFonts w:eastAsiaTheme="minorHAnsi"/>
          <w:lang w:val="en-GB"/>
        </w:rPr>
        <w:t>ivanja</w:t>
      </w:r>
      <w:r w:rsidRPr="00E509B5">
        <w:rPr>
          <w:rFonts w:eastAsiaTheme="minorHAnsi"/>
          <w:lang w:val="sr-Latn-ME"/>
        </w:rPr>
        <w:t xml:space="preserve"> </w:t>
      </w:r>
      <w:r>
        <w:rPr>
          <w:rFonts w:eastAsiaTheme="minorHAnsi"/>
          <w:lang w:val="en-GB"/>
        </w:rPr>
        <w:t>za</w:t>
      </w:r>
      <w:r w:rsidRPr="00E509B5">
        <w:rPr>
          <w:rFonts w:eastAsiaTheme="minorHAnsi"/>
          <w:lang w:val="sr-Latn-ME"/>
        </w:rPr>
        <w:t xml:space="preserve"> </w:t>
      </w:r>
      <w:r>
        <w:rPr>
          <w:rFonts w:eastAsiaTheme="minorHAnsi"/>
          <w:lang w:val="en-GB"/>
        </w:rPr>
        <w:t>izvedene</w:t>
      </w:r>
      <w:r w:rsidRPr="00E509B5">
        <w:rPr>
          <w:rFonts w:eastAsiaTheme="minorHAnsi"/>
          <w:lang w:val="sr-Latn-ME"/>
        </w:rPr>
        <w:t xml:space="preserve"> </w:t>
      </w:r>
      <w:r>
        <w:rPr>
          <w:rFonts w:eastAsiaTheme="minorHAnsi"/>
          <w:lang w:val="en-GB"/>
        </w:rPr>
        <w:t>radove</w:t>
      </w:r>
      <w:r w:rsidRPr="00E509B5">
        <w:rPr>
          <w:rFonts w:eastAsiaTheme="minorHAnsi"/>
          <w:lang w:val="sr-Latn-ME"/>
        </w:rPr>
        <w:t xml:space="preserve"> </w:t>
      </w:r>
      <w:r>
        <w:rPr>
          <w:rFonts w:eastAsiaTheme="minorHAnsi"/>
          <w:lang w:val="en-GB"/>
        </w:rPr>
        <w:t>na</w:t>
      </w:r>
      <w:r w:rsidRPr="00E509B5">
        <w:rPr>
          <w:rFonts w:eastAsiaTheme="minorHAnsi"/>
          <w:lang w:val="sr-Latn-ME"/>
        </w:rPr>
        <w:t xml:space="preserve"> </w:t>
      </w:r>
      <w:r>
        <w:rPr>
          <w:rFonts w:eastAsiaTheme="minorHAnsi"/>
          <w:lang w:val="en-GB"/>
        </w:rPr>
        <w:t>objektu</w:t>
      </w:r>
      <w:r w:rsidRPr="00E509B5">
        <w:rPr>
          <w:rFonts w:eastAsiaTheme="minorHAnsi"/>
          <w:lang w:val="sr-Latn-ME"/>
        </w:rPr>
        <w:t xml:space="preserve"> </w:t>
      </w:r>
      <w:r>
        <w:rPr>
          <w:rFonts w:eastAsiaTheme="minorHAnsi"/>
          <w:lang w:val="en-GB"/>
        </w:rPr>
        <w:t>koji</w:t>
      </w:r>
      <w:r w:rsidRPr="00E509B5">
        <w:rPr>
          <w:rFonts w:eastAsiaTheme="minorHAnsi"/>
          <w:lang w:val="sr-Latn-ME"/>
        </w:rPr>
        <w:t xml:space="preserve"> </w:t>
      </w:r>
      <w:r>
        <w:rPr>
          <w:rFonts w:eastAsiaTheme="minorHAnsi"/>
          <w:lang w:val="en-GB"/>
        </w:rPr>
        <w:t>je</w:t>
      </w:r>
      <w:r w:rsidRPr="00E509B5">
        <w:rPr>
          <w:rFonts w:eastAsiaTheme="minorHAnsi"/>
          <w:lang w:val="sr-Latn-ME"/>
        </w:rPr>
        <w:t xml:space="preserve"> </w:t>
      </w:r>
      <w:r>
        <w:rPr>
          <w:rFonts w:eastAsiaTheme="minorHAnsi"/>
          <w:lang w:val="en-GB"/>
        </w:rPr>
        <w:t>predmet</w:t>
      </w:r>
      <w:r w:rsidRPr="00E509B5">
        <w:rPr>
          <w:rFonts w:eastAsiaTheme="minorHAnsi"/>
          <w:lang w:val="sr-Latn-ME"/>
        </w:rPr>
        <w:t xml:space="preserve"> </w:t>
      </w:r>
      <w:r>
        <w:rPr>
          <w:rFonts w:eastAsiaTheme="minorHAnsi"/>
          <w:lang w:val="en-GB"/>
        </w:rPr>
        <w:t>ovog</w:t>
      </w:r>
      <w:r w:rsidRPr="00E509B5">
        <w:rPr>
          <w:rFonts w:eastAsiaTheme="minorHAnsi"/>
          <w:lang w:val="sr-Latn-ME"/>
        </w:rPr>
        <w:t xml:space="preserve"> </w:t>
      </w:r>
      <w:r>
        <w:rPr>
          <w:rFonts w:eastAsiaTheme="minorHAnsi"/>
          <w:lang w:val="en-GB"/>
        </w:rPr>
        <w:t>ugovora</w:t>
      </w:r>
      <w:r w:rsidRPr="00E509B5">
        <w:rPr>
          <w:rFonts w:eastAsiaTheme="minorHAnsi"/>
          <w:lang w:val="sr-Latn-ME"/>
        </w:rPr>
        <w:t xml:space="preserve"> </w:t>
      </w:r>
      <w:r>
        <w:rPr>
          <w:rFonts w:eastAsiaTheme="minorHAnsi"/>
          <w:lang w:val="en-GB"/>
        </w:rPr>
        <w:t>ili</w:t>
      </w:r>
      <w:r>
        <w:rPr>
          <w:rFonts w:eastAsiaTheme="minorHAnsi"/>
          <w:lang w:val="sr-Latn-ME"/>
        </w:rPr>
        <w:t xml:space="preserve">  </w:t>
      </w:r>
      <w:r>
        <w:rPr>
          <w:rFonts w:eastAsiaTheme="minorHAnsi"/>
          <w:lang w:val="en-GB"/>
        </w:rPr>
        <w:t>od</w:t>
      </w:r>
      <w:r w:rsidRPr="00E509B5">
        <w:rPr>
          <w:rFonts w:eastAsiaTheme="minorHAnsi"/>
          <w:lang w:val="sr-Latn-ME"/>
        </w:rPr>
        <w:t xml:space="preserve"> </w:t>
      </w:r>
      <w:r>
        <w:rPr>
          <w:rFonts w:eastAsiaTheme="minorHAnsi"/>
          <w:lang w:val="en-GB"/>
        </w:rPr>
        <w:t>bilo</w:t>
      </w:r>
      <w:r w:rsidRPr="00E509B5">
        <w:rPr>
          <w:rFonts w:eastAsiaTheme="minorHAnsi"/>
          <w:lang w:val="sr-Latn-ME"/>
        </w:rPr>
        <w:t xml:space="preserve"> </w:t>
      </w:r>
      <w:r>
        <w:rPr>
          <w:rFonts w:eastAsiaTheme="minorHAnsi"/>
          <w:lang w:val="en-GB"/>
        </w:rPr>
        <w:t>kojeg</w:t>
      </w:r>
      <w:r w:rsidRPr="00E509B5">
        <w:rPr>
          <w:rFonts w:eastAsiaTheme="minorHAnsi"/>
          <w:lang w:val="sr-Latn-ME"/>
        </w:rPr>
        <w:t xml:space="preserve"> </w:t>
      </w:r>
      <w:r>
        <w:rPr>
          <w:rFonts w:eastAsiaTheme="minorHAnsi"/>
          <w:lang w:val="en-GB"/>
        </w:rPr>
        <w:t>drugog</w:t>
      </w:r>
      <w:r w:rsidRPr="00E509B5">
        <w:rPr>
          <w:rFonts w:eastAsiaTheme="minorHAnsi"/>
          <w:lang w:val="sr-Latn-ME"/>
        </w:rPr>
        <w:t xml:space="preserve"> </w:t>
      </w:r>
      <w:r>
        <w:rPr>
          <w:rFonts w:eastAsiaTheme="minorHAnsi"/>
          <w:lang w:val="en-GB"/>
        </w:rPr>
        <w:t>IZVODJA</w:t>
      </w:r>
      <w:r w:rsidRPr="00E509B5">
        <w:rPr>
          <w:rFonts w:eastAsiaTheme="minorHAnsi"/>
          <w:lang w:val="sr-Latn-ME"/>
        </w:rPr>
        <w:t>Č</w:t>
      </w:r>
      <w:r>
        <w:rPr>
          <w:rFonts w:eastAsiaTheme="minorHAnsi"/>
          <w:lang w:val="en-GB"/>
        </w:rPr>
        <w:t>EVOG</w:t>
      </w:r>
      <w:r w:rsidRPr="00E509B5">
        <w:rPr>
          <w:rFonts w:eastAsiaTheme="minorHAnsi"/>
          <w:lang w:val="sr-Latn-ME"/>
        </w:rPr>
        <w:t xml:space="preserve"> </w:t>
      </w:r>
      <w:r>
        <w:rPr>
          <w:rFonts w:eastAsiaTheme="minorHAnsi"/>
          <w:lang w:val="en-GB"/>
        </w:rPr>
        <w:t>potra</w:t>
      </w:r>
      <w:r w:rsidRPr="00E509B5">
        <w:rPr>
          <w:rFonts w:eastAsiaTheme="minorHAnsi"/>
          <w:lang w:val="sr-Latn-ME"/>
        </w:rPr>
        <w:t>ž</w:t>
      </w:r>
      <w:r>
        <w:rPr>
          <w:rFonts w:eastAsiaTheme="minorHAnsi"/>
          <w:lang w:val="en-GB"/>
        </w:rPr>
        <w:t>ivanja</w:t>
      </w:r>
      <w:r w:rsidRPr="00E509B5">
        <w:rPr>
          <w:rFonts w:eastAsiaTheme="minorHAnsi"/>
          <w:lang w:val="sr-Latn-ME"/>
        </w:rPr>
        <w:t xml:space="preserve"> </w:t>
      </w:r>
      <w:r>
        <w:rPr>
          <w:rFonts w:eastAsiaTheme="minorHAnsi"/>
          <w:lang w:val="en-GB"/>
        </w:rPr>
        <w:t>od</w:t>
      </w:r>
      <w:r w:rsidRPr="00E509B5">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IOCA</w:t>
      </w:r>
      <w:r w:rsidRPr="00E509B5">
        <w:rPr>
          <w:rFonts w:eastAsiaTheme="minorHAnsi"/>
          <w:lang w:val="sr-Latn-ME"/>
        </w:rPr>
        <w:t xml:space="preserve">, </w:t>
      </w:r>
      <w:r>
        <w:rPr>
          <w:rFonts w:eastAsiaTheme="minorHAnsi"/>
          <w:lang w:val="en-GB"/>
        </w:rPr>
        <w:t>s</w:t>
      </w:r>
      <w:r w:rsidRPr="00E509B5">
        <w:rPr>
          <w:rFonts w:eastAsiaTheme="minorHAnsi"/>
          <w:lang w:val="sr-Latn-ME"/>
        </w:rPr>
        <w:t xml:space="preserve"> </w:t>
      </w:r>
      <w:r>
        <w:rPr>
          <w:rFonts w:eastAsiaTheme="minorHAnsi"/>
          <w:lang w:val="en-GB"/>
        </w:rPr>
        <w:t>tim</w:t>
      </w:r>
      <w:r w:rsidRPr="00E509B5">
        <w:rPr>
          <w:rFonts w:eastAsiaTheme="minorHAnsi"/>
          <w:lang w:val="sr-Latn-ME"/>
        </w:rPr>
        <w:t xml:space="preserve"> š</w:t>
      </w:r>
      <w:r>
        <w:rPr>
          <w:rFonts w:eastAsiaTheme="minorHAnsi"/>
          <w:lang w:val="en-GB"/>
        </w:rPr>
        <w:t>to</w:t>
      </w:r>
      <w:r w:rsidRPr="00E509B5">
        <w:rPr>
          <w:rFonts w:eastAsiaTheme="minorHAnsi"/>
          <w:lang w:val="sr-Latn-ME"/>
        </w:rPr>
        <w:t xml:space="preserve"> </w:t>
      </w:r>
      <w:r>
        <w:rPr>
          <w:rFonts w:eastAsiaTheme="minorHAnsi"/>
          <w:lang w:val="en-GB"/>
        </w:rPr>
        <w:t>je</w:t>
      </w:r>
      <w:r>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ILAC</w:t>
      </w:r>
      <w:r w:rsidRPr="00E509B5">
        <w:rPr>
          <w:rFonts w:eastAsiaTheme="minorHAnsi"/>
          <w:lang w:val="sr-Latn-ME"/>
        </w:rPr>
        <w:t xml:space="preserve"> </w:t>
      </w:r>
      <w:r>
        <w:rPr>
          <w:rFonts w:eastAsiaTheme="minorHAnsi"/>
          <w:lang w:val="en-GB"/>
        </w:rPr>
        <w:t>o</w:t>
      </w:r>
      <w:r w:rsidRPr="00E509B5">
        <w:rPr>
          <w:rFonts w:eastAsiaTheme="minorHAnsi"/>
          <w:lang w:val="sr-Latn-ME"/>
        </w:rPr>
        <w:t xml:space="preserve"> </w:t>
      </w:r>
      <w:r>
        <w:rPr>
          <w:rFonts w:eastAsiaTheme="minorHAnsi"/>
          <w:lang w:val="en-GB"/>
        </w:rPr>
        <w:t>izvr</w:t>
      </w:r>
      <w:r w:rsidRPr="00E509B5">
        <w:rPr>
          <w:rFonts w:eastAsiaTheme="minorHAnsi"/>
          <w:lang w:val="sr-Latn-ME"/>
        </w:rPr>
        <w:t>š</w:t>
      </w:r>
      <w:r>
        <w:rPr>
          <w:rFonts w:eastAsiaTheme="minorHAnsi"/>
          <w:lang w:val="en-GB"/>
        </w:rPr>
        <w:t>enoj</w:t>
      </w:r>
      <w:r w:rsidRPr="00E509B5">
        <w:rPr>
          <w:rFonts w:eastAsiaTheme="minorHAnsi"/>
          <w:lang w:val="sr-Latn-ME"/>
        </w:rPr>
        <w:t xml:space="preserve"> </w:t>
      </w:r>
      <w:r>
        <w:rPr>
          <w:rFonts w:eastAsiaTheme="minorHAnsi"/>
          <w:lang w:val="en-GB"/>
        </w:rPr>
        <w:t>naplati</w:t>
      </w:r>
      <w:r w:rsidRPr="00E509B5">
        <w:rPr>
          <w:rFonts w:eastAsiaTheme="minorHAnsi"/>
          <w:lang w:val="sr-Latn-ME"/>
        </w:rPr>
        <w:t xml:space="preserve"> - </w:t>
      </w:r>
      <w:r>
        <w:rPr>
          <w:rFonts w:eastAsiaTheme="minorHAnsi"/>
          <w:lang w:val="en-GB"/>
        </w:rPr>
        <w:t>odbijanju</w:t>
      </w:r>
      <w:r w:rsidRPr="00E509B5">
        <w:rPr>
          <w:rFonts w:eastAsiaTheme="minorHAnsi"/>
          <w:lang w:val="sr-Latn-ME"/>
        </w:rPr>
        <w:t xml:space="preserve">, </w:t>
      </w:r>
      <w:r>
        <w:rPr>
          <w:rFonts w:eastAsiaTheme="minorHAnsi"/>
          <w:lang w:val="en-GB"/>
        </w:rPr>
        <w:t>du</w:t>
      </w:r>
      <w:r w:rsidRPr="00E509B5">
        <w:rPr>
          <w:rFonts w:eastAsiaTheme="minorHAnsi"/>
          <w:lang w:val="sr-Latn-ME"/>
        </w:rPr>
        <w:t>ž</w:t>
      </w:r>
      <w:r>
        <w:rPr>
          <w:rFonts w:eastAsiaTheme="minorHAnsi"/>
          <w:lang w:val="en-GB"/>
        </w:rPr>
        <w:t>an</w:t>
      </w:r>
      <w:r w:rsidRPr="00E509B5">
        <w:rPr>
          <w:rFonts w:eastAsiaTheme="minorHAnsi"/>
          <w:lang w:val="sr-Latn-ME"/>
        </w:rPr>
        <w:t xml:space="preserve"> </w:t>
      </w:r>
      <w:r>
        <w:rPr>
          <w:rFonts w:eastAsiaTheme="minorHAnsi"/>
          <w:lang w:val="en-GB"/>
        </w:rPr>
        <w:t>obavijestiti</w:t>
      </w:r>
      <w:r w:rsidRPr="00E509B5">
        <w:rPr>
          <w:rFonts w:eastAsiaTheme="minorHAnsi"/>
          <w:lang w:val="sr-Latn-ME"/>
        </w:rPr>
        <w:t xml:space="preserve"> </w:t>
      </w:r>
      <w:r>
        <w:rPr>
          <w:rFonts w:eastAsiaTheme="minorHAnsi"/>
          <w:lang w:val="en-GB"/>
        </w:rPr>
        <w:t>IZVODJA</w:t>
      </w:r>
      <w:r w:rsidRPr="00E509B5">
        <w:rPr>
          <w:rFonts w:eastAsiaTheme="minorHAnsi"/>
          <w:lang w:val="sr-Latn-ME"/>
        </w:rPr>
        <w:t>Č</w:t>
      </w:r>
      <w:r>
        <w:rPr>
          <w:rFonts w:eastAsiaTheme="minorHAnsi"/>
          <w:lang w:val="en-GB"/>
        </w:rPr>
        <w:t>A</w:t>
      </w:r>
      <w:r w:rsidRPr="00E509B5">
        <w:rPr>
          <w:rFonts w:eastAsiaTheme="minorHAnsi"/>
          <w:lang w:val="sr-Latn-ME"/>
        </w:rPr>
        <w:t>.</w:t>
      </w:r>
    </w:p>
    <w:p w:rsidR="00E509B5" w:rsidRPr="0082562C" w:rsidRDefault="00E509B5" w:rsidP="00E509B5">
      <w:pPr>
        <w:autoSpaceDE w:val="0"/>
        <w:autoSpaceDN w:val="0"/>
        <w:adjustRightInd w:val="0"/>
        <w:rPr>
          <w:rFonts w:eastAsiaTheme="minorHAnsi"/>
          <w:lang w:val="sr-Latn-ME"/>
        </w:rPr>
      </w:pPr>
      <w:r w:rsidRPr="008E4EF5">
        <w:rPr>
          <w:rFonts w:eastAsiaTheme="minorHAnsi"/>
          <w:lang w:val="it-IT"/>
        </w:rPr>
        <w:t>Pla</w:t>
      </w:r>
      <w:r w:rsidRPr="0082562C">
        <w:rPr>
          <w:rFonts w:eastAsiaTheme="minorHAnsi"/>
          <w:lang w:val="sr-Latn-ME"/>
        </w:rPr>
        <w:t>ć</w:t>
      </w:r>
      <w:r w:rsidRPr="008E4EF5">
        <w:rPr>
          <w:rFonts w:eastAsiaTheme="minorHAnsi"/>
          <w:lang w:val="it-IT"/>
        </w:rPr>
        <w:t>anje</w:t>
      </w:r>
      <w:r w:rsidRPr="0082562C">
        <w:rPr>
          <w:rFonts w:eastAsiaTheme="minorHAnsi"/>
          <w:lang w:val="sr-Latn-ME"/>
        </w:rPr>
        <w:t xml:space="preserve"> </w:t>
      </w:r>
      <w:r w:rsidRPr="008E4EF5">
        <w:rPr>
          <w:rFonts w:eastAsiaTheme="minorHAnsi"/>
          <w:lang w:val="it-IT"/>
        </w:rPr>
        <w:t>ugovorene</w:t>
      </w:r>
      <w:r w:rsidRPr="0082562C">
        <w:rPr>
          <w:rFonts w:eastAsiaTheme="minorHAnsi"/>
          <w:lang w:val="sr-Latn-ME"/>
        </w:rPr>
        <w:t xml:space="preserve"> </w:t>
      </w:r>
      <w:r w:rsidRPr="008E4EF5">
        <w:rPr>
          <w:rFonts w:eastAsiaTheme="minorHAnsi"/>
          <w:lang w:val="it-IT"/>
        </w:rPr>
        <w:t>kazne</w:t>
      </w:r>
      <w:r w:rsidRPr="0082562C">
        <w:rPr>
          <w:rFonts w:eastAsiaTheme="minorHAnsi"/>
          <w:lang w:val="sr-Latn-ME"/>
        </w:rPr>
        <w:t xml:space="preserve"> (</w:t>
      </w:r>
      <w:r w:rsidRPr="008E4EF5">
        <w:rPr>
          <w:rFonts w:eastAsiaTheme="minorHAnsi"/>
          <w:lang w:val="it-IT"/>
        </w:rPr>
        <w:t>penala</w:t>
      </w:r>
      <w:r w:rsidRPr="0082562C">
        <w:rPr>
          <w:rFonts w:eastAsiaTheme="minorHAnsi"/>
          <w:lang w:val="sr-Latn-ME"/>
        </w:rPr>
        <w:t xml:space="preserve">) </w:t>
      </w:r>
      <w:r w:rsidRPr="008E4EF5">
        <w:rPr>
          <w:rFonts w:eastAsiaTheme="minorHAnsi"/>
          <w:lang w:val="it-IT"/>
        </w:rPr>
        <w:t>ne</w:t>
      </w:r>
      <w:r w:rsidRPr="0082562C">
        <w:rPr>
          <w:rFonts w:eastAsiaTheme="minorHAnsi"/>
          <w:lang w:val="sr-Latn-ME"/>
        </w:rPr>
        <w:t xml:space="preserve"> </w:t>
      </w:r>
      <w:r w:rsidRPr="008E4EF5">
        <w:rPr>
          <w:rFonts w:eastAsiaTheme="minorHAnsi"/>
          <w:lang w:val="it-IT"/>
        </w:rPr>
        <w:t>osloba</w:t>
      </w:r>
      <w:r w:rsidRPr="0082562C">
        <w:rPr>
          <w:rFonts w:eastAsiaTheme="minorHAnsi"/>
          <w:lang w:val="sr-Latn-ME"/>
        </w:rPr>
        <w:t>đ</w:t>
      </w:r>
      <w:r w:rsidRPr="008E4EF5">
        <w:rPr>
          <w:rFonts w:eastAsiaTheme="minorHAnsi"/>
          <w:lang w:val="it-IT"/>
        </w:rPr>
        <w:t>a</w:t>
      </w:r>
      <w:r w:rsidRPr="0082562C">
        <w:rPr>
          <w:rFonts w:eastAsiaTheme="minorHAnsi"/>
          <w:lang w:val="sr-Latn-ME"/>
        </w:rPr>
        <w:t xml:space="preserve"> </w:t>
      </w:r>
      <w:r w:rsidRPr="008E4EF5">
        <w:rPr>
          <w:rFonts w:eastAsiaTheme="minorHAnsi"/>
          <w:lang w:val="it-IT"/>
        </w:rPr>
        <w:t>IZVODJA</w:t>
      </w:r>
      <w:r w:rsidRPr="0082562C">
        <w:rPr>
          <w:rFonts w:eastAsiaTheme="minorHAnsi"/>
          <w:lang w:val="sr-Latn-ME"/>
        </w:rPr>
        <w:t>Č</w:t>
      </w:r>
      <w:r w:rsidRPr="008E4EF5">
        <w:rPr>
          <w:rFonts w:eastAsiaTheme="minorHAnsi"/>
          <w:lang w:val="it-IT"/>
        </w:rPr>
        <w:t>A</w:t>
      </w:r>
      <w:r w:rsidRPr="0082562C">
        <w:rPr>
          <w:rFonts w:eastAsiaTheme="minorHAnsi"/>
          <w:lang w:val="sr-Latn-ME"/>
        </w:rPr>
        <w:t xml:space="preserve"> </w:t>
      </w:r>
      <w:r w:rsidRPr="008E4EF5">
        <w:rPr>
          <w:rFonts w:eastAsiaTheme="minorHAnsi"/>
          <w:lang w:val="it-IT"/>
        </w:rPr>
        <w:t>obaveze</w:t>
      </w:r>
      <w:r w:rsidRPr="0082562C">
        <w:rPr>
          <w:rFonts w:eastAsiaTheme="minorHAnsi"/>
          <w:lang w:val="sr-Latn-ME"/>
        </w:rPr>
        <w:t xml:space="preserve"> </w:t>
      </w:r>
      <w:r w:rsidRPr="008E4EF5">
        <w:rPr>
          <w:rFonts w:eastAsiaTheme="minorHAnsi"/>
          <w:lang w:val="it-IT"/>
        </w:rPr>
        <w:t>da</w:t>
      </w:r>
      <w:r w:rsidRPr="0082562C">
        <w:rPr>
          <w:rFonts w:eastAsiaTheme="minorHAnsi"/>
          <w:lang w:val="sr-Latn-ME"/>
        </w:rPr>
        <w:t xml:space="preserve"> </w:t>
      </w:r>
      <w:r w:rsidRPr="008E4EF5">
        <w:rPr>
          <w:rFonts w:eastAsiaTheme="minorHAnsi"/>
          <w:lang w:val="it-IT"/>
        </w:rPr>
        <w:t>u</w:t>
      </w:r>
      <w:r w:rsidRPr="0082562C">
        <w:rPr>
          <w:rFonts w:eastAsiaTheme="minorHAnsi"/>
          <w:lang w:val="sr-Latn-ME"/>
        </w:rPr>
        <w:t xml:space="preserve"> </w:t>
      </w:r>
      <w:r w:rsidRPr="008E4EF5">
        <w:rPr>
          <w:rFonts w:eastAsiaTheme="minorHAnsi"/>
          <w:lang w:val="it-IT"/>
        </w:rPr>
        <w:t>cjelosti</w:t>
      </w:r>
      <w:r w:rsidRPr="0082562C">
        <w:rPr>
          <w:rFonts w:eastAsiaTheme="minorHAnsi"/>
          <w:lang w:val="sr-Latn-ME"/>
        </w:rPr>
        <w:t xml:space="preserve"> </w:t>
      </w:r>
      <w:r w:rsidRPr="008E4EF5">
        <w:rPr>
          <w:rFonts w:eastAsiaTheme="minorHAnsi"/>
          <w:lang w:val="it-IT"/>
        </w:rPr>
        <w:t>zavr</w:t>
      </w:r>
      <w:r w:rsidRPr="0082562C">
        <w:rPr>
          <w:rFonts w:eastAsiaTheme="minorHAnsi"/>
          <w:lang w:val="sr-Latn-ME"/>
        </w:rPr>
        <w:t>š</w:t>
      </w:r>
      <w:r w:rsidRPr="008E4EF5">
        <w:rPr>
          <w:rFonts w:eastAsiaTheme="minorHAnsi"/>
          <w:lang w:val="it-IT"/>
        </w:rPr>
        <w:t>i</w:t>
      </w:r>
      <w:r w:rsidRPr="0082562C">
        <w:rPr>
          <w:rFonts w:eastAsiaTheme="minorHAnsi"/>
          <w:lang w:val="sr-Latn-ME"/>
        </w:rPr>
        <w:t xml:space="preserve"> </w:t>
      </w:r>
      <w:r w:rsidRPr="008E4EF5">
        <w:rPr>
          <w:rFonts w:eastAsiaTheme="minorHAnsi"/>
          <w:lang w:val="it-IT"/>
        </w:rPr>
        <w:t>i</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preda na upotrebu ugovoreni objekat .</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Ako NARUČIOCU nastane šteta zbog prekoračenja ugovorenog roka završetka radova u iznosu  većem od ugovorenih i obračunatih penala - kazne, tada je IZVODJAČ dužan da plati</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NARUČIOCU pored ugovorene kazne (penale) i iznos naknade štete koji prelazi visinu</w:t>
      </w:r>
    </w:p>
    <w:p w:rsidR="00E509B5" w:rsidRPr="00175830" w:rsidRDefault="00E509B5" w:rsidP="00E509B5">
      <w:pPr>
        <w:autoSpaceDE w:val="0"/>
        <w:autoSpaceDN w:val="0"/>
        <w:adjustRightInd w:val="0"/>
        <w:rPr>
          <w:rFonts w:eastAsiaTheme="minorHAnsi"/>
          <w:lang w:val="it-IT"/>
        </w:rPr>
      </w:pPr>
      <w:r w:rsidRPr="00175830">
        <w:rPr>
          <w:rFonts w:eastAsiaTheme="minorHAnsi"/>
          <w:lang w:val="it-IT"/>
        </w:rPr>
        <w:t>ugovorene kazne.</w:t>
      </w:r>
    </w:p>
    <w:p w:rsidR="00E509B5" w:rsidRPr="00175830" w:rsidRDefault="00E509B5" w:rsidP="00E509B5">
      <w:pPr>
        <w:autoSpaceDE w:val="0"/>
        <w:autoSpaceDN w:val="0"/>
        <w:adjustRightInd w:val="0"/>
        <w:rPr>
          <w:rFonts w:eastAsiaTheme="minorHAnsi"/>
          <w:lang w:val="it-IT"/>
        </w:rPr>
      </w:pPr>
      <w:r w:rsidRPr="00175830">
        <w:rPr>
          <w:rFonts w:eastAsiaTheme="minorHAnsi"/>
          <w:lang w:val="it-IT"/>
        </w:rPr>
        <w:t>Viša sila</w:t>
      </w:r>
    </w:p>
    <w:p w:rsidR="00E509B5" w:rsidRPr="00175830" w:rsidRDefault="00E509B5" w:rsidP="00E509B5">
      <w:pPr>
        <w:autoSpaceDE w:val="0"/>
        <w:autoSpaceDN w:val="0"/>
        <w:adjustRightInd w:val="0"/>
        <w:rPr>
          <w:rFonts w:eastAsiaTheme="minorHAnsi"/>
          <w:lang w:val="it-IT"/>
        </w:rPr>
      </w:pPr>
      <w:r w:rsidRPr="00175830">
        <w:rPr>
          <w:rFonts w:eastAsiaTheme="minorHAnsi"/>
          <w:lang w:val="it-IT"/>
        </w:rPr>
        <w:lastRenderedPageBreak/>
        <w:t>Ukoliko poslije zaključenja Ugovora nastupe okolnosti više sile koje dovedu do ometanja ili</w:t>
      </w:r>
    </w:p>
    <w:p w:rsidR="00E509B5" w:rsidRPr="00175830" w:rsidRDefault="00E509B5" w:rsidP="00E509B5">
      <w:pPr>
        <w:autoSpaceDE w:val="0"/>
        <w:autoSpaceDN w:val="0"/>
        <w:adjustRightInd w:val="0"/>
        <w:rPr>
          <w:rFonts w:eastAsiaTheme="minorHAnsi"/>
          <w:lang w:val="it-IT"/>
        </w:rPr>
      </w:pPr>
      <w:r w:rsidRPr="00175830">
        <w:rPr>
          <w:rFonts w:eastAsiaTheme="minorHAnsi"/>
          <w:lang w:val="it-IT"/>
        </w:rPr>
        <w:t>onemogućavanja izvršenja ugovornih obaveza, rokovi izvršenja obaveza ugovornih strana će se</w:t>
      </w:r>
      <w:r w:rsidR="000B6BC3" w:rsidRPr="00175830">
        <w:rPr>
          <w:rFonts w:eastAsiaTheme="minorHAnsi"/>
          <w:lang w:val="it-IT"/>
        </w:rPr>
        <w:t xml:space="preserve"> </w:t>
      </w:r>
      <w:r w:rsidRPr="00175830">
        <w:rPr>
          <w:rFonts w:eastAsiaTheme="minorHAnsi"/>
          <w:lang w:val="it-IT"/>
        </w:rPr>
        <w:t>produžiti za vreme trajanja više sile.</w:t>
      </w:r>
    </w:p>
    <w:p w:rsidR="00E509B5" w:rsidRPr="000273DB" w:rsidRDefault="00E509B5" w:rsidP="00E509B5">
      <w:pPr>
        <w:autoSpaceDE w:val="0"/>
        <w:autoSpaceDN w:val="0"/>
        <w:adjustRightInd w:val="0"/>
        <w:rPr>
          <w:rFonts w:eastAsiaTheme="minorHAnsi"/>
          <w:lang w:val="it-IT"/>
        </w:rPr>
      </w:pPr>
      <w:r w:rsidRPr="000273DB">
        <w:rPr>
          <w:rFonts w:eastAsiaTheme="minorHAnsi"/>
          <w:lang w:val="it-IT"/>
        </w:rPr>
        <w:t>Viša sila podrazumijeva ekstremne i vanredne događaje koji se ne mogu predvidjeti, koji su se  dogodili bez volje i uticaja ugovornih strana i koji nijesu mogli biti spriječeni od strane pogođene</w:t>
      </w:r>
      <w:r w:rsidR="000B6BC3" w:rsidRPr="000273DB">
        <w:rPr>
          <w:rFonts w:eastAsiaTheme="minorHAnsi"/>
          <w:lang w:val="it-IT"/>
        </w:rPr>
        <w:t xml:space="preserve">  </w:t>
      </w:r>
      <w:r w:rsidRPr="000273DB">
        <w:rPr>
          <w:rFonts w:eastAsiaTheme="minorHAnsi"/>
          <w:lang w:val="it-IT"/>
        </w:rPr>
        <w:t>višom silom. Višom silom mogu se smatrati poplave, zemljotresi, požari, politička zbivanja (rat,   neredi većeg obima, štrajkovi), imperativne odluke vlasti (zabrana prometa uvoza i izvoza,  izvođenja radova ) i sl .</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Ugovorna strana pogođena višom silom, odmah će u pisanoj formi obavijestiti drugu stranu o</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nastanku nepredviđenih okolnosti i dostaviti odgovarajuće dokaze.</w:t>
      </w:r>
    </w:p>
    <w:p w:rsidR="00523BDA" w:rsidRPr="00C41E57" w:rsidRDefault="00E509B5" w:rsidP="00523BDA">
      <w:pPr>
        <w:autoSpaceDE w:val="0"/>
        <w:autoSpaceDN w:val="0"/>
        <w:adjustRightInd w:val="0"/>
        <w:rPr>
          <w:rFonts w:eastAsiaTheme="minorHAnsi"/>
          <w:b/>
          <w:lang w:val="it-IT"/>
        </w:rPr>
      </w:pPr>
      <w:r w:rsidRPr="008E4EF5">
        <w:rPr>
          <w:rFonts w:eastAsiaTheme="minorHAnsi"/>
          <w:sz w:val="22"/>
          <w:szCs w:val="22"/>
          <w:lang w:val="it-IT"/>
        </w:rPr>
        <w:t xml:space="preserve">- </w:t>
      </w:r>
      <w:r w:rsidRPr="00523BDA">
        <w:rPr>
          <w:rFonts w:eastAsiaTheme="minorHAnsi"/>
          <w:lang w:val="it-IT"/>
        </w:rPr>
        <w:t>Izmjene ugovora o javnoj nabavci- u slucaju potrebe kod izvođenja radova, primjenice se iz čl. 151Zakona ojavnim nabavkama:</w:t>
      </w:r>
      <w:r w:rsidR="00523BDA" w:rsidRPr="00523BDA">
        <w:rPr>
          <w:lang w:val="it-IT"/>
        </w:rPr>
        <w:t xml:space="preserve"> </w:t>
      </w:r>
      <w:r w:rsidR="00523BDA" w:rsidRPr="00C41E57">
        <w:rPr>
          <w:rFonts w:eastAsiaTheme="minorHAnsi"/>
          <w:b/>
          <w:lang w:val="it-IT"/>
        </w:rPr>
        <w:t>Član 151</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Ugovor o javnoj nabavci tokom njegovog trajanja može da se izmijeni bez s</w:t>
      </w:r>
      <w:r>
        <w:rPr>
          <w:rFonts w:eastAsiaTheme="minorHAnsi"/>
          <w:lang w:val="it-IT"/>
        </w:rPr>
        <w:t xml:space="preserve">provođenja novog postupka javne  </w:t>
      </w:r>
      <w:r w:rsidRPr="00523BDA">
        <w:rPr>
          <w:rFonts w:eastAsiaTheme="minorHAnsi"/>
          <w:lang w:val="it-IT"/>
        </w:rPr>
        <w:t>nabavke:</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1) ako su izmjene, bez obzira na njihovu vrijednost izraženu u novcu, predviđene tenderskom dokumentacijom I ugovorom o javnoj nabavci i uključuju izmjenu cijene ili varijante,</w:t>
      </w:r>
      <w:r>
        <w:rPr>
          <w:rFonts w:eastAsiaTheme="minorHAnsi"/>
          <w:lang w:val="it-IT"/>
        </w:rPr>
        <w:t xml:space="preserve"> sa utvrđenim obimom i prirodom </w:t>
      </w:r>
      <w:r w:rsidRPr="00523BDA">
        <w:rPr>
          <w:rFonts w:eastAsiaTheme="minorHAnsi"/>
          <w:lang w:val="it-IT"/>
        </w:rPr>
        <w:t>mogućih izmjena ili varijanti, kao i uslovima u kojima se izmjene mogu vršiti, po</w:t>
      </w:r>
      <w:r>
        <w:rPr>
          <w:rFonts w:eastAsiaTheme="minorHAnsi"/>
          <w:lang w:val="it-IT"/>
        </w:rPr>
        <w:t xml:space="preserve">d uslovom da se ugovorom </w:t>
      </w:r>
      <w:r w:rsidRPr="00523BDA">
        <w:rPr>
          <w:rFonts w:eastAsiaTheme="minorHAnsi"/>
          <w:lang w:val="it-IT"/>
        </w:rPr>
        <w:t>ne predviđaju izmjene kojima se mijenja ukupna priroda ugovora o javnoj n</w:t>
      </w:r>
      <w:r>
        <w:rPr>
          <w:rFonts w:eastAsiaTheme="minorHAnsi"/>
          <w:lang w:val="it-IT"/>
        </w:rPr>
        <w:t xml:space="preserve">abavci, a povećanje vrijednosti  </w:t>
      </w:r>
      <w:r w:rsidRPr="00523BDA">
        <w:rPr>
          <w:rFonts w:eastAsiaTheme="minorHAnsi"/>
          <w:lang w:val="it-IT"/>
        </w:rPr>
        <w:t>ugovora nije veće od 20% vrijednosti prvobitnog ugovora,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2) radi nabavke dodatnih roba, usluga ili radova, koji su postali neophodni,</w:t>
      </w:r>
      <w:r>
        <w:rPr>
          <w:rFonts w:eastAsiaTheme="minorHAnsi"/>
          <w:lang w:val="it-IT"/>
        </w:rPr>
        <w:t xml:space="preserve"> a koji nijesu bili uključeni u </w:t>
      </w:r>
      <w:r w:rsidRPr="00523BDA">
        <w:rPr>
          <w:rFonts w:eastAsiaTheme="minorHAnsi"/>
          <w:lang w:val="it-IT"/>
        </w:rPr>
        <w:t>prvobitni ugovor o javnoj nabavci, ako promjena privrednog subjekta sa</w:t>
      </w:r>
      <w:r>
        <w:rPr>
          <w:rFonts w:eastAsiaTheme="minorHAnsi"/>
          <w:lang w:val="it-IT"/>
        </w:rPr>
        <w:t xml:space="preserve"> kojim je zaključen ugovor nije   </w:t>
      </w:r>
      <w:r w:rsidRPr="00523BDA">
        <w:rPr>
          <w:rFonts w:eastAsiaTheme="minorHAnsi"/>
          <w:lang w:val="it-IT"/>
        </w:rPr>
        <w:t>moguća iz ekonomskih ili tehničkih razloga, kao što su zahtjevi kompatibilnosti sa postojeć</w:t>
      </w:r>
      <w:r>
        <w:rPr>
          <w:rFonts w:eastAsiaTheme="minorHAnsi"/>
          <w:lang w:val="it-IT"/>
        </w:rPr>
        <w:t xml:space="preserve">om opremom,  </w:t>
      </w:r>
      <w:r w:rsidRPr="00523BDA">
        <w:rPr>
          <w:rFonts w:eastAsiaTheme="minorHAnsi"/>
          <w:lang w:val="it-IT"/>
        </w:rPr>
        <w:t>uslugama ili radovima nabavljenim u okviru prvobitne nabavke i može da pro</w:t>
      </w:r>
      <w:r>
        <w:rPr>
          <w:rFonts w:eastAsiaTheme="minorHAnsi"/>
          <w:lang w:val="it-IT"/>
        </w:rPr>
        <w:t xml:space="preserve">uzrokuje značajne poteškoće ili  </w:t>
      </w:r>
      <w:r w:rsidRPr="00523BDA">
        <w:rPr>
          <w:rFonts w:eastAsiaTheme="minorHAnsi"/>
          <w:lang w:val="it-IT"/>
        </w:rPr>
        <w:t>znatno povećavanje troškova za naručioca a povećanje vrijednosti ugovora nije veće od 20% vrijednosti</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prvobitnog ugovora,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 xml:space="preserve">3) kada je potreba za izmjenom ugovora nastala zbog okolnosti koje naručilac </w:t>
      </w:r>
      <w:r>
        <w:rPr>
          <w:rFonts w:eastAsiaTheme="minorHAnsi"/>
          <w:lang w:val="it-IT"/>
        </w:rPr>
        <w:t xml:space="preserve">u vrijeme zaključivanja ugovora </w:t>
      </w:r>
      <w:r w:rsidRPr="00523BDA">
        <w:rPr>
          <w:rFonts w:eastAsiaTheme="minorHAnsi"/>
          <w:lang w:val="it-IT"/>
        </w:rPr>
        <w:t>nije mogao da predvidi, a izmjenom se ne mijenja priroda ugovora a povećanj</w:t>
      </w:r>
      <w:r>
        <w:rPr>
          <w:rFonts w:eastAsiaTheme="minorHAnsi"/>
          <w:lang w:val="it-IT"/>
        </w:rPr>
        <w:t xml:space="preserve">e vrijednosti ugovora nije veće  </w:t>
      </w:r>
      <w:r w:rsidRPr="00523BDA">
        <w:rPr>
          <w:rFonts w:eastAsiaTheme="minorHAnsi"/>
          <w:lang w:val="it-IT"/>
        </w:rPr>
        <w:t>od 20% vrijednosti prvobitnog ugovora,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 xml:space="preserve">3a) kad je potreba za izmjenom ugovora nastala zbog okolnosti koje naručilac </w:t>
      </w:r>
      <w:r>
        <w:rPr>
          <w:rFonts w:eastAsiaTheme="minorHAnsi"/>
          <w:lang w:val="it-IT"/>
        </w:rPr>
        <w:t xml:space="preserve">u vrijeme zaključivanja ugovora  </w:t>
      </w:r>
      <w:r w:rsidRPr="00523BDA">
        <w:rPr>
          <w:rFonts w:eastAsiaTheme="minorHAnsi"/>
          <w:lang w:val="it-IT"/>
        </w:rPr>
        <w:t>nije mogao da predvidi, a izmjenom se ne mijenja priroda ugovora već s</w:t>
      </w:r>
      <w:r>
        <w:rPr>
          <w:rFonts w:eastAsiaTheme="minorHAnsi"/>
          <w:lang w:val="it-IT"/>
        </w:rPr>
        <w:t xml:space="preserve">e vrši samo smanjenje ugovorene  </w:t>
      </w:r>
      <w:r w:rsidRPr="00523BDA">
        <w:rPr>
          <w:rFonts w:eastAsiaTheme="minorHAnsi"/>
          <w:lang w:val="it-IT"/>
        </w:rPr>
        <w:t>vrijednosti,</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3b) kad se vrši zamjena podugovarača, u skladu sa članom 128 st. 10, 11 i 12 ovog zakona,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4) ako privrednog subjekta nakon restrukturiranja, uključujući preuzimanje,</w:t>
      </w:r>
      <w:r>
        <w:rPr>
          <w:rFonts w:eastAsiaTheme="minorHAnsi"/>
          <w:lang w:val="it-IT"/>
        </w:rPr>
        <w:t xml:space="preserve"> spajanje, kupovinu ili stečaj,  </w:t>
      </w:r>
      <w:r w:rsidRPr="00523BDA">
        <w:rPr>
          <w:rFonts w:eastAsiaTheme="minorHAnsi"/>
          <w:lang w:val="it-IT"/>
        </w:rPr>
        <w:t>zamjenjuje u potpunosti ili djelimično novi pravni sljedbenik, odnosno privredni subjekat, koji ispunjava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prvobitno određene uslove zaključenog ugovora o javnoj nabavci, a i</w:t>
      </w:r>
      <w:r>
        <w:rPr>
          <w:rFonts w:eastAsiaTheme="minorHAnsi"/>
          <w:lang w:val="it-IT"/>
        </w:rPr>
        <w:t xml:space="preserve">zmjene su predviđene tenderskom  </w:t>
      </w:r>
      <w:r w:rsidRPr="00523BDA">
        <w:rPr>
          <w:rFonts w:eastAsiaTheme="minorHAnsi"/>
          <w:lang w:val="it-IT"/>
        </w:rPr>
        <w:t>dokumentacijom, pod uslovom da se ne vrše druge bitne izmjene ugovora iz člana 150 stav 2 ovog zakona.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Ako je neophodno u ugovoru o javnoj nabavci vršiti bitne izmjene iz člana 150 st</w:t>
      </w:r>
      <w:r>
        <w:rPr>
          <w:rFonts w:eastAsiaTheme="minorHAnsi"/>
          <w:lang w:val="it-IT"/>
        </w:rPr>
        <w:t xml:space="preserve">av 2 ovog zakona naručilac će  </w:t>
      </w:r>
      <w:r w:rsidRPr="00523BDA">
        <w:rPr>
          <w:rFonts w:eastAsiaTheme="minorHAnsi"/>
          <w:lang w:val="it-IT"/>
        </w:rPr>
        <w:t>pokrenuti novi postupak dodjele ugovora.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Ako se vrši više izmjena, vrijednost ugovora o javnoj nabavci se procjenjuje na osnovu neto kumulativne</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vrijednosti svih izmjena.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Naručilac je dužan da izmjenu ugovora objavi na ESJN u roku od tri dan</w:t>
      </w:r>
      <w:r>
        <w:rPr>
          <w:rFonts w:eastAsiaTheme="minorHAnsi"/>
          <w:lang w:val="it-IT"/>
        </w:rPr>
        <w:t xml:space="preserve">a od dana zaključivanja izmjene  </w:t>
      </w:r>
      <w:r w:rsidRPr="00523BDA">
        <w:rPr>
          <w:rFonts w:eastAsiaTheme="minorHAnsi"/>
          <w:lang w:val="it-IT"/>
        </w:rPr>
        <w:t>ugovora.</w:t>
      </w:r>
    </w:p>
    <w:p w:rsidR="00515A30" w:rsidRPr="00523BDA" w:rsidRDefault="00523BDA" w:rsidP="00523BDA">
      <w:pPr>
        <w:autoSpaceDE w:val="0"/>
        <w:autoSpaceDN w:val="0"/>
        <w:adjustRightInd w:val="0"/>
        <w:rPr>
          <w:lang w:val="sr-Latn-ME"/>
        </w:rPr>
      </w:pPr>
      <w:r w:rsidRPr="00F2437E">
        <w:rPr>
          <w:rFonts w:eastAsiaTheme="minorHAnsi"/>
          <w:lang w:val="it-IT"/>
        </w:rPr>
        <w:t>Odredbe st. 1 do 4 ovog člana primjenjuju se i na izmjene okvirnog sporazuma tokom njegova trajanja.</w:t>
      </w:r>
    </w:p>
    <w:p w:rsidR="00E509B5" w:rsidRPr="00587CEC" w:rsidRDefault="00E509B5" w:rsidP="00E509B5">
      <w:pPr>
        <w:autoSpaceDE w:val="0"/>
        <w:autoSpaceDN w:val="0"/>
        <w:adjustRightInd w:val="0"/>
        <w:rPr>
          <w:rFonts w:eastAsiaTheme="minorHAnsi"/>
          <w:lang w:val="sr-Latn-ME"/>
        </w:rPr>
      </w:pPr>
      <w:r w:rsidRPr="00523BDA">
        <w:rPr>
          <w:rFonts w:eastAsiaTheme="minorHAnsi"/>
          <w:b/>
          <w:bCs/>
          <w:lang w:val="en-GB"/>
        </w:rPr>
        <w:lastRenderedPageBreak/>
        <w:t>Na</w:t>
      </w:r>
      <w:r w:rsidRPr="00523BDA">
        <w:rPr>
          <w:rFonts w:eastAsiaTheme="minorHAnsi"/>
          <w:b/>
          <w:bCs/>
          <w:lang w:val="sr-Latn-ME"/>
        </w:rPr>
        <w:t>č</w:t>
      </w:r>
      <w:r w:rsidRPr="00523BDA">
        <w:rPr>
          <w:rFonts w:eastAsiaTheme="minorHAnsi"/>
          <w:b/>
          <w:bCs/>
          <w:lang w:val="en-GB"/>
        </w:rPr>
        <w:t>in</w:t>
      </w:r>
      <w:r w:rsidRPr="00523BDA">
        <w:rPr>
          <w:rFonts w:eastAsiaTheme="minorHAnsi"/>
          <w:b/>
          <w:bCs/>
          <w:lang w:val="sr-Latn-ME"/>
        </w:rPr>
        <w:t xml:space="preserve"> </w:t>
      </w:r>
      <w:r w:rsidRPr="00523BDA">
        <w:rPr>
          <w:rFonts w:eastAsiaTheme="minorHAnsi"/>
          <w:b/>
          <w:bCs/>
          <w:lang w:val="en-GB"/>
        </w:rPr>
        <w:t>sprovo</w:t>
      </w:r>
      <w:r w:rsidRPr="00523BDA">
        <w:rPr>
          <w:rFonts w:eastAsiaTheme="minorHAnsi"/>
          <w:b/>
          <w:bCs/>
          <w:lang w:val="sr-Latn-ME"/>
        </w:rPr>
        <w:t>đ</w:t>
      </w:r>
      <w:r w:rsidRPr="00523BDA">
        <w:rPr>
          <w:rFonts w:eastAsiaTheme="minorHAnsi"/>
          <w:b/>
          <w:bCs/>
          <w:lang w:val="en-GB"/>
        </w:rPr>
        <w:t>enja</w:t>
      </w:r>
      <w:r w:rsidRPr="00523BDA">
        <w:rPr>
          <w:rFonts w:eastAsiaTheme="minorHAnsi"/>
          <w:b/>
          <w:bCs/>
          <w:lang w:val="sr-Latn-ME"/>
        </w:rPr>
        <w:t xml:space="preserve"> </w:t>
      </w:r>
      <w:r w:rsidRPr="00523BDA">
        <w:rPr>
          <w:rFonts w:eastAsiaTheme="minorHAnsi"/>
          <w:b/>
          <w:bCs/>
          <w:lang w:val="en-GB"/>
        </w:rPr>
        <w:t>kontrole</w:t>
      </w:r>
      <w:r w:rsidRPr="00523BDA">
        <w:rPr>
          <w:rFonts w:eastAsiaTheme="minorHAnsi"/>
          <w:b/>
          <w:bCs/>
          <w:lang w:val="sr-Latn-ME"/>
        </w:rPr>
        <w:t xml:space="preserve"> </w:t>
      </w:r>
      <w:r w:rsidRPr="00523BDA">
        <w:rPr>
          <w:rFonts w:eastAsiaTheme="minorHAnsi"/>
          <w:b/>
          <w:bCs/>
          <w:lang w:val="en-GB"/>
        </w:rPr>
        <w:t>kvaliteta</w:t>
      </w:r>
      <w:r w:rsidRPr="00523BDA">
        <w:rPr>
          <w:rFonts w:eastAsiaTheme="minorHAnsi"/>
          <w:lang w:val="sr-Latn-ME"/>
        </w:rPr>
        <w:t xml:space="preserve">: </w:t>
      </w:r>
      <w:r w:rsidRPr="00523BDA">
        <w:rPr>
          <w:rFonts w:eastAsiaTheme="minorHAnsi"/>
          <w:lang w:val="en-GB"/>
        </w:rPr>
        <w:t>razmatranje</w:t>
      </w:r>
      <w:r w:rsidRPr="00523BDA">
        <w:rPr>
          <w:rFonts w:eastAsiaTheme="minorHAnsi"/>
          <w:lang w:val="sr-Latn-ME"/>
        </w:rPr>
        <w:t xml:space="preserve"> </w:t>
      </w:r>
      <w:r w:rsidRPr="00523BDA">
        <w:rPr>
          <w:rFonts w:eastAsiaTheme="minorHAnsi"/>
          <w:lang w:val="en-GB"/>
        </w:rPr>
        <w:t>izvje</w:t>
      </w:r>
      <w:r w:rsidRPr="00523BDA">
        <w:rPr>
          <w:rFonts w:eastAsiaTheme="minorHAnsi"/>
          <w:lang w:val="sr-Latn-ME"/>
        </w:rPr>
        <w:t>š</w:t>
      </w:r>
      <w:r w:rsidRPr="00523BDA">
        <w:rPr>
          <w:rFonts w:eastAsiaTheme="minorHAnsi"/>
          <w:lang w:val="en-GB"/>
        </w:rPr>
        <w:t>taja</w:t>
      </w:r>
      <w:r w:rsidRPr="00523BDA">
        <w:rPr>
          <w:rFonts w:eastAsiaTheme="minorHAnsi"/>
          <w:lang w:val="sr-Latn-ME"/>
        </w:rPr>
        <w:t xml:space="preserve"> </w:t>
      </w:r>
      <w:r w:rsidRPr="00523BDA">
        <w:rPr>
          <w:rFonts w:eastAsiaTheme="minorHAnsi"/>
          <w:lang w:val="en-GB"/>
        </w:rPr>
        <w:t>od</w:t>
      </w:r>
      <w:r w:rsidRPr="00523BDA">
        <w:rPr>
          <w:rFonts w:eastAsiaTheme="minorHAnsi"/>
          <w:lang w:val="sr-Latn-ME"/>
        </w:rPr>
        <w:t xml:space="preserve"> </w:t>
      </w:r>
      <w:r w:rsidRPr="00523BDA">
        <w:rPr>
          <w:rFonts w:eastAsiaTheme="minorHAnsi"/>
          <w:lang w:val="en-GB"/>
        </w:rPr>
        <w:t>stru</w:t>
      </w:r>
      <w:r w:rsidRPr="00523BDA">
        <w:rPr>
          <w:rFonts w:eastAsiaTheme="minorHAnsi"/>
          <w:lang w:val="sr-Latn-ME"/>
        </w:rPr>
        <w:t>č</w:t>
      </w:r>
      <w:r w:rsidRPr="00523BDA">
        <w:rPr>
          <w:rFonts w:eastAsiaTheme="minorHAnsi"/>
          <w:lang w:val="en-GB"/>
        </w:rPr>
        <w:t>nog</w:t>
      </w:r>
      <w:r w:rsidR="00587CEC" w:rsidRPr="00587CEC">
        <w:rPr>
          <w:rFonts w:eastAsiaTheme="minorHAnsi"/>
          <w:lang w:val="sr-Latn-ME"/>
        </w:rPr>
        <w:t xml:space="preserve"> </w:t>
      </w:r>
      <w:r w:rsidRPr="00523BDA">
        <w:rPr>
          <w:rFonts w:eastAsiaTheme="minorHAnsi"/>
          <w:lang w:val="en-GB"/>
        </w:rPr>
        <w:t>Nadzora</w:t>
      </w:r>
      <w:r w:rsidRPr="00523BDA">
        <w:rPr>
          <w:rFonts w:eastAsiaTheme="minorHAnsi"/>
          <w:lang w:val="sr-Latn-ME"/>
        </w:rPr>
        <w:t xml:space="preserve">, </w:t>
      </w:r>
      <w:r w:rsidRPr="00523BDA">
        <w:rPr>
          <w:rFonts w:eastAsiaTheme="minorHAnsi"/>
          <w:lang w:val="en-GB"/>
        </w:rPr>
        <w:t>a</w:t>
      </w:r>
      <w:r w:rsidRPr="00523BDA">
        <w:rPr>
          <w:rFonts w:eastAsiaTheme="minorHAnsi"/>
          <w:lang w:val="sr-Latn-ME"/>
        </w:rPr>
        <w:t xml:space="preserve"> </w:t>
      </w:r>
      <w:r w:rsidRPr="00523BDA">
        <w:rPr>
          <w:rFonts w:eastAsiaTheme="minorHAnsi"/>
          <w:lang w:val="en-GB"/>
        </w:rPr>
        <w:t>ponu</w:t>
      </w:r>
      <w:r w:rsidRPr="00523BDA">
        <w:rPr>
          <w:rFonts w:eastAsiaTheme="minorHAnsi"/>
          <w:lang w:val="sr-Latn-ME"/>
        </w:rPr>
        <w:t>đ</w:t>
      </w:r>
      <w:r w:rsidRPr="00523BDA">
        <w:rPr>
          <w:rFonts w:eastAsiaTheme="minorHAnsi"/>
          <w:lang w:val="en-GB"/>
        </w:rPr>
        <w:t>a</w:t>
      </w:r>
      <w:r w:rsidR="00587CEC">
        <w:rPr>
          <w:rFonts w:eastAsiaTheme="minorHAnsi"/>
          <w:lang w:val="sr-Latn-ME"/>
        </w:rPr>
        <w:t xml:space="preserve">č </w:t>
      </w:r>
      <w:r w:rsidRPr="00523BDA">
        <w:rPr>
          <w:rFonts w:eastAsiaTheme="minorHAnsi"/>
          <w:lang w:val="it-IT"/>
        </w:rPr>
        <w:t>sa</w:t>
      </w:r>
      <w:r w:rsidRPr="00587CEC">
        <w:rPr>
          <w:rFonts w:eastAsiaTheme="minorHAnsi"/>
          <w:lang w:val="sr-Latn-ME"/>
        </w:rPr>
        <w:t xml:space="preserve"> </w:t>
      </w:r>
      <w:r w:rsidRPr="00523BDA">
        <w:rPr>
          <w:rFonts w:eastAsiaTheme="minorHAnsi"/>
          <w:lang w:val="it-IT"/>
        </w:rPr>
        <w:t>kojim</w:t>
      </w:r>
      <w:r w:rsidRPr="00587CEC">
        <w:rPr>
          <w:rFonts w:eastAsiaTheme="minorHAnsi"/>
          <w:lang w:val="sr-Latn-ME"/>
        </w:rPr>
        <w:t xml:space="preserve"> </w:t>
      </w:r>
      <w:r w:rsidRPr="00523BDA">
        <w:rPr>
          <w:rFonts w:eastAsiaTheme="minorHAnsi"/>
          <w:lang w:val="it-IT"/>
        </w:rPr>
        <w:t>bude</w:t>
      </w:r>
      <w:r w:rsidRPr="00587CEC">
        <w:rPr>
          <w:rFonts w:eastAsiaTheme="minorHAnsi"/>
          <w:lang w:val="sr-Latn-ME"/>
        </w:rPr>
        <w:t xml:space="preserve"> </w:t>
      </w:r>
      <w:r w:rsidRPr="00523BDA">
        <w:rPr>
          <w:rFonts w:eastAsiaTheme="minorHAnsi"/>
          <w:lang w:val="it-IT"/>
        </w:rPr>
        <w:t>zaklju</w:t>
      </w:r>
      <w:r w:rsidRPr="00587CEC">
        <w:rPr>
          <w:rFonts w:eastAsiaTheme="minorHAnsi"/>
          <w:lang w:val="sr-Latn-ME"/>
        </w:rPr>
        <w:t>č</w:t>
      </w:r>
      <w:r w:rsidRPr="00523BDA">
        <w:rPr>
          <w:rFonts w:eastAsiaTheme="minorHAnsi"/>
          <w:lang w:val="it-IT"/>
        </w:rPr>
        <w:t>en</w:t>
      </w:r>
      <w:r w:rsidRPr="00587CEC">
        <w:rPr>
          <w:rFonts w:eastAsiaTheme="minorHAnsi"/>
          <w:lang w:val="sr-Latn-ME"/>
        </w:rPr>
        <w:t xml:space="preserve"> </w:t>
      </w:r>
      <w:r w:rsidRPr="00523BDA">
        <w:rPr>
          <w:rFonts w:eastAsiaTheme="minorHAnsi"/>
          <w:lang w:val="it-IT"/>
        </w:rPr>
        <w:t>ugovor</w:t>
      </w:r>
      <w:r w:rsidRPr="00587CEC">
        <w:rPr>
          <w:rFonts w:eastAsiaTheme="minorHAnsi"/>
          <w:lang w:val="sr-Latn-ME"/>
        </w:rPr>
        <w:t xml:space="preserve"> </w:t>
      </w:r>
      <w:r w:rsidRPr="00523BDA">
        <w:rPr>
          <w:rFonts w:eastAsiaTheme="minorHAnsi"/>
          <w:lang w:val="it-IT"/>
        </w:rPr>
        <w:t>je</w:t>
      </w:r>
      <w:r w:rsidRPr="00587CEC">
        <w:rPr>
          <w:rFonts w:eastAsiaTheme="minorHAnsi"/>
          <w:lang w:val="sr-Latn-ME"/>
        </w:rPr>
        <w:t xml:space="preserve"> </w:t>
      </w:r>
      <w:r w:rsidRPr="00523BDA">
        <w:rPr>
          <w:rFonts w:eastAsiaTheme="minorHAnsi"/>
          <w:lang w:val="it-IT"/>
        </w:rPr>
        <w:t>du</w:t>
      </w:r>
      <w:r w:rsidRPr="00587CEC">
        <w:rPr>
          <w:rFonts w:eastAsiaTheme="minorHAnsi"/>
          <w:lang w:val="sr-Latn-ME"/>
        </w:rPr>
        <w:t>ž</w:t>
      </w:r>
      <w:r w:rsidRPr="00523BDA">
        <w:rPr>
          <w:rFonts w:eastAsiaTheme="minorHAnsi"/>
          <w:lang w:val="it-IT"/>
        </w:rPr>
        <w:t>an</w:t>
      </w:r>
      <w:r w:rsidRPr="00587CEC">
        <w:rPr>
          <w:rFonts w:eastAsiaTheme="minorHAnsi"/>
          <w:lang w:val="sr-Latn-ME"/>
        </w:rPr>
        <w:t xml:space="preserve"> </w:t>
      </w:r>
      <w:r w:rsidRPr="00523BDA">
        <w:rPr>
          <w:rFonts w:eastAsiaTheme="minorHAnsi"/>
          <w:lang w:val="it-IT"/>
        </w:rPr>
        <w:t>da</w:t>
      </w:r>
      <w:r w:rsidRPr="00587CEC">
        <w:rPr>
          <w:rFonts w:eastAsiaTheme="minorHAnsi"/>
          <w:lang w:val="sr-Latn-ME"/>
        </w:rPr>
        <w:t xml:space="preserve"> </w:t>
      </w:r>
      <w:r w:rsidRPr="00523BDA">
        <w:rPr>
          <w:rFonts w:eastAsiaTheme="minorHAnsi"/>
          <w:lang w:val="it-IT"/>
        </w:rPr>
        <w:t>postupi</w:t>
      </w:r>
      <w:r w:rsidRPr="00587CEC">
        <w:rPr>
          <w:rFonts w:eastAsiaTheme="minorHAnsi"/>
          <w:lang w:val="sr-Latn-ME"/>
        </w:rPr>
        <w:t xml:space="preserve"> </w:t>
      </w:r>
      <w:r w:rsidRPr="00523BDA">
        <w:rPr>
          <w:rFonts w:eastAsiaTheme="minorHAnsi"/>
          <w:lang w:val="it-IT"/>
        </w:rPr>
        <w:t>po</w:t>
      </w:r>
      <w:r w:rsidRPr="00587CEC">
        <w:rPr>
          <w:rFonts w:eastAsiaTheme="minorHAnsi"/>
          <w:lang w:val="sr-Latn-ME"/>
        </w:rPr>
        <w:t xml:space="preserve"> </w:t>
      </w:r>
      <w:r w:rsidRPr="00523BDA">
        <w:rPr>
          <w:rFonts w:eastAsiaTheme="minorHAnsi"/>
          <w:lang w:val="it-IT"/>
        </w:rPr>
        <w:t>eventualnim</w:t>
      </w:r>
      <w:r w:rsidRPr="00587CEC">
        <w:rPr>
          <w:rFonts w:eastAsiaTheme="minorHAnsi"/>
          <w:lang w:val="sr-Latn-ME"/>
        </w:rPr>
        <w:t xml:space="preserve"> </w:t>
      </w:r>
      <w:r w:rsidRPr="00523BDA">
        <w:rPr>
          <w:rFonts w:eastAsiaTheme="minorHAnsi"/>
          <w:lang w:val="it-IT"/>
        </w:rPr>
        <w:t>primjedbama</w:t>
      </w:r>
      <w:r w:rsidRPr="00587CEC">
        <w:rPr>
          <w:rFonts w:eastAsiaTheme="minorHAnsi"/>
          <w:lang w:val="sr-Latn-ME"/>
        </w:rPr>
        <w:t xml:space="preserve">. </w:t>
      </w:r>
      <w:proofErr w:type="gramStart"/>
      <w:r w:rsidRPr="00523BDA">
        <w:rPr>
          <w:rFonts w:eastAsiaTheme="minorHAnsi"/>
          <w:lang w:val="en-GB"/>
        </w:rPr>
        <w:t>Gradili</w:t>
      </w:r>
      <w:r w:rsidRPr="00587CEC">
        <w:rPr>
          <w:rFonts w:eastAsiaTheme="minorHAnsi"/>
          <w:lang w:val="sr-Latn-ME"/>
        </w:rPr>
        <w:t>š</w:t>
      </w:r>
      <w:r w:rsidRPr="00523BDA">
        <w:rPr>
          <w:rFonts w:eastAsiaTheme="minorHAnsi"/>
          <w:lang w:val="en-GB"/>
        </w:rPr>
        <w:t>na</w:t>
      </w:r>
      <w:r w:rsidR="00587CEC">
        <w:rPr>
          <w:rFonts w:eastAsiaTheme="minorHAnsi"/>
          <w:lang w:val="sr-Latn-ME"/>
        </w:rPr>
        <w:t xml:space="preserve">  </w:t>
      </w:r>
      <w:r w:rsidRPr="00523BDA">
        <w:rPr>
          <w:rFonts w:eastAsiaTheme="minorHAnsi"/>
          <w:lang w:val="en-GB"/>
        </w:rPr>
        <w:t>dokumentacija</w:t>
      </w:r>
      <w:proofErr w:type="gramEnd"/>
      <w:r w:rsidRPr="00587CEC">
        <w:rPr>
          <w:rFonts w:eastAsiaTheme="minorHAnsi"/>
          <w:lang w:val="sr-Latn-ME"/>
        </w:rPr>
        <w:t xml:space="preserve"> </w:t>
      </w:r>
      <w:r w:rsidRPr="00523BDA">
        <w:rPr>
          <w:rFonts w:eastAsiaTheme="minorHAnsi"/>
          <w:lang w:val="en-GB"/>
        </w:rPr>
        <w:t>ostaje</w:t>
      </w:r>
      <w:r w:rsidRPr="00587CEC">
        <w:rPr>
          <w:rFonts w:eastAsiaTheme="minorHAnsi"/>
          <w:lang w:val="sr-Latn-ME"/>
        </w:rPr>
        <w:t xml:space="preserve"> </w:t>
      </w:r>
      <w:r w:rsidRPr="00523BDA">
        <w:rPr>
          <w:rFonts w:eastAsiaTheme="minorHAnsi"/>
          <w:lang w:val="en-GB"/>
        </w:rPr>
        <w:t>kod</w:t>
      </w:r>
      <w:r w:rsidRPr="00587CEC">
        <w:rPr>
          <w:rFonts w:eastAsiaTheme="minorHAnsi"/>
          <w:lang w:val="sr-Latn-ME"/>
        </w:rPr>
        <w:t xml:space="preserve"> </w:t>
      </w:r>
      <w:r w:rsidRPr="00523BDA">
        <w:rPr>
          <w:rFonts w:eastAsiaTheme="minorHAnsi"/>
          <w:lang w:val="en-GB"/>
        </w:rPr>
        <w:t>Naru</w:t>
      </w:r>
      <w:r w:rsidRPr="00587CEC">
        <w:rPr>
          <w:rFonts w:eastAsiaTheme="minorHAnsi"/>
          <w:lang w:val="sr-Latn-ME"/>
        </w:rPr>
        <w:t>č</w:t>
      </w:r>
      <w:r w:rsidRPr="00523BDA">
        <w:rPr>
          <w:rFonts w:eastAsiaTheme="minorHAnsi"/>
          <w:lang w:val="en-GB"/>
        </w:rPr>
        <w:t>ioca</w:t>
      </w:r>
    </w:p>
    <w:p w:rsidR="00E509B5" w:rsidRPr="00587CEC" w:rsidRDefault="00E509B5" w:rsidP="00E509B5">
      <w:pPr>
        <w:autoSpaceDE w:val="0"/>
        <w:autoSpaceDN w:val="0"/>
        <w:adjustRightInd w:val="0"/>
        <w:rPr>
          <w:rFonts w:eastAsiaTheme="minorHAnsi"/>
          <w:lang w:val="sr-Latn-ME"/>
        </w:rPr>
      </w:pPr>
      <w:r w:rsidRPr="00587CEC">
        <w:rPr>
          <w:rFonts w:eastAsiaTheme="minorHAnsi"/>
          <w:b/>
          <w:bCs/>
          <w:lang w:val="sr-Latn-ME"/>
        </w:rPr>
        <w:t xml:space="preserve">- </w:t>
      </w:r>
      <w:r w:rsidRPr="00523BDA">
        <w:rPr>
          <w:rFonts w:eastAsiaTheme="minorHAnsi"/>
          <w:b/>
          <w:bCs/>
          <w:lang w:val="en-GB"/>
        </w:rPr>
        <w:t>Primopredaja</w:t>
      </w:r>
      <w:r w:rsidRPr="00587CEC">
        <w:rPr>
          <w:rFonts w:eastAsiaTheme="minorHAnsi"/>
          <w:b/>
          <w:bCs/>
          <w:lang w:val="sr-Latn-ME"/>
        </w:rPr>
        <w:t xml:space="preserve"> </w:t>
      </w:r>
      <w:r w:rsidRPr="00523BDA">
        <w:rPr>
          <w:rFonts w:eastAsiaTheme="minorHAnsi"/>
          <w:b/>
          <w:bCs/>
          <w:lang w:val="en-GB"/>
        </w:rPr>
        <w:t>i</w:t>
      </w:r>
      <w:r w:rsidRPr="00587CEC">
        <w:rPr>
          <w:rFonts w:eastAsiaTheme="minorHAnsi"/>
          <w:b/>
          <w:bCs/>
          <w:lang w:val="sr-Latn-ME"/>
        </w:rPr>
        <w:t xml:space="preserve"> </w:t>
      </w:r>
      <w:r w:rsidRPr="00523BDA">
        <w:rPr>
          <w:rFonts w:eastAsiaTheme="minorHAnsi"/>
          <w:b/>
          <w:bCs/>
          <w:lang w:val="en-GB"/>
        </w:rPr>
        <w:t>pu</w:t>
      </w:r>
      <w:r w:rsidRPr="00587CEC">
        <w:rPr>
          <w:rFonts w:eastAsiaTheme="minorHAnsi"/>
          <w:b/>
          <w:bCs/>
          <w:lang w:val="sr-Latn-ME"/>
        </w:rPr>
        <w:t>š</w:t>
      </w:r>
      <w:r w:rsidRPr="00523BDA">
        <w:rPr>
          <w:rFonts w:eastAsiaTheme="minorHAnsi"/>
          <w:b/>
          <w:bCs/>
          <w:lang w:val="en-GB"/>
        </w:rPr>
        <w:t>tanje</w:t>
      </w:r>
      <w:r w:rsidRPr="00587CEC">
        <w:rPr>
          <w:rFonts w:eastAsiaTheme="minorHAnsi"/>
          <w:b/>
          <w:bCs/>
          <w:lang w:val="sr-Latn-ME"/>
        </w:rPr>
        <w:t xml:space="preserve"> </w:t>
      </w:r>
      <w:r w:rsidRPr="00523BDA">
        <w:rPr>
          <w:rFonts w:eastAsiaTheme="minorHAnsi"/>
          <w:b/>
          <w:bCs/>
          <w:lang w:val="en-GB"/>
        </w:rPr>
        <w:t>u</w:t>
      </w:r>
      <w:r w:rsidRPr="00587CEC">
        <w:rPr>
          <w:rFonts w:eastAsiaTheme="minorHAnsi"/>
          <w:b/>
          <w:bCs/>
          <w:lang w:val="sr-Latn-ME"/>
        </w:rPr>
        <w:t xml:space="preserve"> </w:t>
      </w:r>
      <w:r w:rsidRPr="00523BDA">
        <w:rPr>
          <w:rFonts w:eastAsiaTheme="minorHAnsi"/>
          <w:b/>
          <w:bCs/>
          <w:lang w:val="en-GB"/>
        </w:rPr>
        <w:t>rad</w:t>
      </w:r>
      <w:r w:rsidRPr="00587CEC">
        <w:rPr>
          <w:rFonts w:eastAsiaTheme="minorHAnsi"/>
          <w:lang w:val="sr-Latn-ME"/>
        </w:rPr>
        <w:t xml:space="preserve">: </w:t>
      </w:r>
      <w:r w:rsidRPr="00523BDA">
        <w:rPr>
          <w:rFonts w:eastAsiaTheme="minorHAnsi"/>
          <w:lang w:val="en-GB"/>
        </w:rPr>
        <w:t>vr</w:t>
      </w:r>
      <w:r w:rsidRPr="00587CEC">
        <w:rPr>
          <w:rFonts w:eastAsiaTheme="minorHAnsi"/>
          <w:lang w:val="sr-Latn-ME"/>
        </w:rPr>
        <w:t>š</w:t>
      </w:r>
      <w:r w:rsidRPr="00523BDA">
        <w:rPr>
          <w:rFonts w:eastAsiaTheme="minorHAnsi"/>
          <w:lang w:val="en-GB"/>
        </w:rPr>
        <w:t>i</w:t>
      </w:r>
      <w:r w:rsidRPr="00587CEC">
        <w:rPr>
          <w:rFonts w:eastAsiaTheme="minorHAnsi"/>
          <w:lang w:val="sr-Latn-ME"/>
        </w:rPr>
        <w:t xml:space="preserve"> </w:t>
      </w:r>
      <w:r w:rsidRPr="00523BDA">
        <w:rPr>
          <w:rFonts w:eastAsiaTheme="minorHAnsi"/>
          <w:lang w:val="en-GB"/>
        </w:rPr>
        <w:t>nadzorni</w:t>
      </w:r>
      <w:r w:rsidRPr="00587CEC">
        <w:rPr>
          <w:rFonts w:eastAsiaTheme="minorHAnsi"/>
          <w:lang w:val="sr-Latn-ME"/>
        </w:rPr>
        <w:t xml:space="preserve"> </w:t>
      </w:r>
      <w:r w:rsidRPr="00523BDA">
        <w:rPr>
          <w:rFonts w:eastAsiaTheme="minorHAnsi"/>
          <w:lang w:val="en-GB"/>
        </w:rPr>
        <w:t>organ</w:t>
      </w:r>
      <w:r w:rsidRPr="00587CEC">
        <w:rPr>
          <w:rFonts w:eastAsiaTheme="minorHAnsi"/>
          <w:lang w:val="sr-Latn-ME"/>
        </w:rPr>
        <w:t xml:space="preserve"> </w:t>
      </w:r>
      <w:r w:rsidRPr="00523BDA">
        <w:rPr>
          <w:rFonts w:eastAsiaTheme="minorHAnsi"/>
          <w:lang w:val="en-GB"/>
        </w:rPr>
        <w:t>i</w:t>
      </w:r>
      <w:r w:rsidRPr="00587CEC">
        <w:rPr>
          <w:rFonts w:eastAsiaTheme="minorHAnsi"/>
          <w:lang w:val="sr-Latn-ME"/>
        </w:rPr>
        <w:t xml:space="preserve"> </w:t>
      </w:r>
      <w:r w:rsidRPr="00523BDA">
        <w:rPr>
          <w:rFonts w:eastAsiaTheme="minorHAnsi"/>
          <w:lang w:val="en-GB"/>
        </w:rPr>
        <w:t>pisanim</w:t>
      </w:r>
      <w:r w:rsidR="00587CEC" w:rsidRPr="00587CEC">
        <w:rPr>
          <w:rFonts w:eastAsiaTheme="minorHAnsi"/>
          <w:lang w:val="sr-Latn-ME"/>
        </w:rPr>
        <w:t xml:space="preserve"> </w:t>
      </w:r>
      <w:r w:rsidR="00587CEC">
        <w:rPr>
          <w:rFonts w:eastAsiaTheme="minorHAnsi"/>
          <w:lang w:val="en-GB"/>
        </w:rPr>
        <w:t>putem</w:t>
      </w:r>
      <w:r w:rsidR="00587CEC" w:rsidRPr="00587CEC">
        <w:rPr>
          <w:rFonts w:eastAsiaTheme="minorHAnsi"/>
          <w:lang w:val="sr-Latn-ME"/>
        </w:rPr>
        <w:t xml:space="preserve"> </w:t>
      </w:r>
      <w:r w:rsidR="00587CEC">
        <w:rPr>
          <w:rFonts w:eastAsiaTheme="minorHAnsi"/>
          <w:lang w:val="en-GB"/>
        </w:rPr>
        <w:t>izvje</w:t>
      </w:r>
      <w:r w:rsidR="00587CEC" w:rsidRPr="00587CEC">
        <w:rPr>
          <w:rFonts w:eastAsiaTheme="minorHAnsi"/>
          <w:lang w:val="sr-Latn-ME"/>
        </w:rPr>
        <w:t>š</w:t>
      </w:r>
      <w:r w:rsidR="00587CEC">
        <w:rPr>
          <w:rFonts w:eastAsiaTheme="minorHAnsi"/>
          <w:lang w:val="en-GB"/>
        </w:rPr>
        <w:t>tava</w:t>
      </w:r>
      <w:r w:rsidR="00587CEC" w:rsidRPr="00587CEC">
        <w:rPr>
          <w:rFonts w:eastAsiaTheme="minorHAnsi"/>
          <w:lang w:val="sr-Latn-ME"/>
        </w:rPr>
        <w:t xml:space="preserve"> </w:t>
      </w:r>
      <w:r w:rsidR="00587CEC">
        <w:rPr>
          <w:rFonts w:eastAsiaTheme="minorHAnsi"/>
          <w:lang w:val="en-GB"/>
        </w:rPr>
        <w:t>naru</w:t>
      </w:r>
      <w:r w:rsidR="00587CEC" w:rsidRPr="00587CEC">
        <w:rPr>
          <w:rFonts w:eastAsiaTheme="minorHAnsi"/>
          <w:lang w:val="sr-Latn-ME"/>
        </w:rPr>
        <w:t>č</w:t>
      </w:r>
      <w:r w:rsidR="00587CEC">
        <w:rPr>
          <w:rFonts w:eastAsiaTheme="minorHAnsi"/>
          <w:lang w:val="en-GB"/>
        </w:rPr>
        <w:t>ioca</w:t>
      </w:r>
      <w:r w:rsidR="00587CEC" w:rsidRPr="00587CEC">
        <w:rPr>
          <w:rFonts w:eastAsiaTheme="minorHAnsi"/>
          <w:lang w:val="sr-Latn-ME"/>
        </w:rPr>
        <w:t xml:space="preserve"> , </w:t>
      </w:r>
      <w:r w:rsidR="00587CEC">
        <w:rPr>
          <w:rFonts w:eastAsiaTheme="minorHAnsi"/>
          <w:lang w:val="en-GB"/>
        </w:rPr>
        <w:t>u</w:t>
      </w:r>
      <w:r w:rsidR="00587CEC" w:rsidRPr="00587CEC">
        <w:rPr>
          <w:rFonts w:eastAsiaTheme="minorHAnsi"/>
          <w:lang w:val="sr-Latn-ME"/>
        </w:rPr>
        <w:t xml:space="preserve">  </w:t>
      </w:r>
      <w:r w:rsidRPr="00523BDA">
        <w:rPr>
          <w:rFonts w:eastAsiaTheme="minorHAnsi"/>
          <w:lang w:val="en-GB"/>
        </w:rPr>
        <w:t>roku</w:t>
      </w:r>
      <w:r w:rsidRPr="00587CEC">
        <w:rPr>
          <w:rFonts w:eastAsiaTheme="minorHAnsi"/>
          <w:lang w:val="sr-Latn-ME"/>
        </w:rPr>
        <w:t xml:space="preserve"> </w:t>
      </w:r>
      <w:r w:rsidRPr="00523BDA">
        <w:rPr>
          <w:rFonts w:eastAsiaTheme="minorHAnsi"/>
          <w:lang w:val="en-GB"/>
        </w:rPr>
        <w:t>od</w:t>
      </w:r>
      <w:r w:rsidRPr="00587CEC">
        <w:rPr>
          <w:rFonts w:eastAsiaTheme="minorHAnsi"/>
          <w:lang w:val="sr-Latn-ME"/>
        </w:rPr>
        <w:t xml:space="preserve"> 15 </w:t>
      </w:r>
      <w:r w:rsidRPr="00523BDA">
        <w:rPr>
          <w:rFonts w:eastAsiaTheme="minorHAnsi"/>
          <w:lang w:val="en-GB"/>
        </w:rPr>
        <w:t>kalendarskih</w:t>
      </w:r>
      <w:r w:rsidRPr="00587CEC">
        <w:rPr>
          <w:rFonts w:eastAsiaTheme="minorHAnsi"/>
          <w:lang w:val="sr-Latn-ME"/>
        </w:rPr>
        <w:t xml:space="preserve"> </w:t>
      </w:r>
      <w:r w:rsidRPr="00523BDA">
        <w:rPr>
          <w:rFonts w:eastAsiaTheme="minorHAnsi"/>
          <w:lang w:val="en-GB"/>
        </w:rPr>
        <w:t>dana</w:t>
      </w:r>
      <w:r w:rsidRPr="00587CEC">
        <w:rPr>
          <w:rFonts w:eastAsiaTheme="minorHAnsi"/>
          <w:lang w:val="sr-Latn-ME"/>
        </w:rPr>
        <w:t xml:space="preserve"> </w:t>
      </w:r>
      <w:r w:rsidRPr="00523BDA">
        <w:rPr>
          <w:rFonts w:eastAsiaTheme="minorHAnsi"/>
          <w:lang w:val="en-GB"/>
        </w:rPr>
        <w:t>nakon</w:t>
      </w:r>
      <w:r w:rsidRPr="00587CEC">
        <w:rPr>
          <w:rFonts w:eastAsiaTheme="minorHAnsi"/>
          <w:lang w:val="sr-Latn-ME"/>
        </w:rPr>
        <w:t xml:space="preserve"> č</w:t>
      </w:r>
      <w:r w:rsidRPr="00523BDA">
        <w:rPr>
          <w:rFonts w:eastAsiaTheme="minorHAnsi"/>
          <w:lang w:val="en-GB"/>
        </w:rPr>
        <w:t>ega</w:t>
      </w:r>
      <w:r w:rsidRPr="00587CEC">
        <w:rPr>
          <w:rFonts w:eastAsiaTheme="minorHAnsi"/>
          <w:lang w:val="sr-Latn-ME"/>
        </w:rPr>
        <w:t xml:space="preserve"> </w:t>
      </w:r>
      <w:r w:rsidRPr="00523BDA">
        <w:rPr>
          <w:rFonts w:eastAsiaTheme="minorHAnsi"/>
          <w:lang w:val="en-GB"/>
        </w:rPr>
        <w:t>se</w:t>
      </w:r>
      <w:r w:rsidRPr="00587CEC">
        <w:rPr>
          <w:rFonts w:eastAsiaTheme="minorHAnsi"/>
          <w:lang w:val="sr-Latn-ME"/>
        </w:rPr>
        <w:t xml:space="preserve"> </w:t>
      </w:r>
      <w:r w:rsidRPr="00523BDA">
        <w:rPr>
          <w:rFonts w:eastAsiaTheme="minorHAnsi"/>
          <w:lang w:val="en-GB"/>
        </w:rPr>
        <w:t>dostavlja</w:t>
      </w:r>
      <w:r w:rsidRPr="00587CEC">
        <w:rPr>
          <w:rFonts w:eastAsiaTheme="minorHAnsi"/>
          <w:lang w:val="sr-Latn-ME"/>
        </w:rPr>
        <w:t xml:space="preserve"> </w:t>
      </w:r>
      <w:r w:rsidRPr="00523BDA">
        <w:rPr>
          <w:rFonts w:eastAsiaTheme="minorHAnsi"/>
          <w:lang w:val="en-GB"/>
        </w:rPr>
        <w:t>odobreni</w:t>
      </w:r>
      <w:r w:rsidRPr="00587CEC">
        <w:rPr>
          <w:rFonts w:eastAsiaTheme="minorHAnsi"/>
          <w:lang w:val="sr-Latn-ME"/>
        </w:rPr>
        <w:t xml:space="preserve"> </w:t>
      </w:r>
      <w:r w:rsidRPr="00523BDA">
        <w:rPr>
          <w:rFonts w:eastAsiaTheme="minorHAnsi"/>
          <w:lang w:val="en-GB"/>
        </w:rPr>
        <w:t>kona</w:t>
      </w:r>
      <w:r w:rsidRPr="00587CEC">
        <w:rPr>
          <w:rFonts w:eastAsiaTheme="minorHAnsi"/>
          <w:lang w:val="sr-Latn-ME"/>
        </w:rPr>
        <w:t>č</w:t>
      </w:r>
      <w:r w:rsidRPr="00523BDA">
        <w:rPr>
          <w:rFonts w:eastAsiaTheme="minorHAnsi"/>
          <w:lang w:val="en-GB"/>
        </w:rPr>
        <w:t>an</w:t>
      </w:r>
      <w:r w:rsidRPr="00587CEC">
        <w:rPr>
          <w:rFonts w:eastAsiaTheme="minorHAnsi"/>
          <w:lang w:val="sr-Latn-ME"/>
        </w:rPr>
        <w:t xml:space="preserve"> </w:t>
      </w:r>
      <w:r w:rsidRPr="00523BDA">
        <w:rPr>
          <w:rFonts w:eastAsiaTheme="minorHAnsi"/>
          <w:lang w:val="en-GB"/>
        </w:rPr>
        <w:t>obra</w:t>
      </w:r>
      <w:r w:rsidRPr="00587CEC">
        <w:rPr>
          <w:rFonts w:eastAsiaTheme="minorHAnsi"/>
          <w:lang w:val="sr-Latn-ME"/>
        </w:rPr>
        <w:t>č</w:t>
      </w:r>
      <w:r w:rsidRPr="00523BDA">
        <w:rPr>
          <w:rFonts w:eastAsiaTheme="minorHAnsi"/>
          <w:lang w:val="en-GB"/>
        </w:rPr>
        <w:t>un</w:t>
      </w:r>
      <w:r w:rsidRPr="00587CEC">
        <w:rPr>
          <w:rFonts w:eastAsiaTheme="minorHAnsi"/>
          <w:lang w:val="sr-Latn-ME"/>
        </w:rPr>
        <w:t xml:space="preserve"> </w:t>
      </w:r>
      <w:r w:rsidRPr="00523BDA">
        <w:rPr>
          <w:rFonts w:eastAsiaTheme="minorHAnsi"/>
          <w:lang w:val="en-GB"/>
        </w:rPr>
        <w:t>vrijednosti</w:t>
      </w:r>
      <w:r w:rsidR="00587CEC">
        <w:rPr>
          <w:rFonts w:eastAsiaTheme="minorHAnsi"/>
          <w:lang w:val="sr-Latn-ME"/>
        </w:rPr>
        <w:t xml:space="preserve">  </w:t>
      </w:r>
      <w:r w:rsidRPr="00523BDA">
        <w:rPr>
          <w:rFonts w:eastAsiaTheme="minorHAnsi"/>
          <w:lang w:val="en-GB"/>
        </w:rPr>
        <w:t>izvedenih</w:t>
      </w:r>
      <w:r w:rsidRPr="00587CEC">
        <w:rPr>
          <w:rFonts w:eastAsiaTheme="minorHAnsi"/>
          <w:lang w:val="sr-Latn-ME"/>
        </w:rPr>
        <w:t xml:space="preserve"> </w:t>
      </w:r>
      <w:r w:rsidRPr="00523BDA">
        <w:rPr>
          <w:rFonts w:eastAsiaTheme="minorHAnsi"/>
          <w:lang w:val="en-GB"/>
        </w:rPr>
        <w:t>radova</w:t>
      </w:r>
      <w:r w:rsidRPr="00587CEC">
        <w:rPr>
          <w:rFonts w:eastAsiaTheme="minorHAnsi"/>
          <w:lang w:val="sr-Latn-ME"/>
        </w:rPr>
        <w:t>.</w:t>
      </w:r>
    </w:p>
    <w:p w:rsidR="00E509B5" w:rsidRDefault="00E509B5" w:rsidP="00E509B5">
      <w:pPr>
        <w:autoSpaceDE w:val="0"/>
        <w:autoSpaceDN w:val="0"/>
        <w:adjustRightInd w:val="0"/>
        <w:rPr>
          <w:rFonts w:eastAsiaTheme="minorHAnsi"/>
          <w:lang w:val="sr-Latn-ME"/>
        </w:rPr>
      </w:pPr>
      <w:r w:rsidRPr="00F2437E">
        <w:rPr>
          <w:rFonts w:eastAsiaTheme="minorHAnsi"/>
          <w:lang w:val="sr-Latn-ME"/>
        </w:rPr>
        <w:t xml:space="preserve">- </w:t>
      </w:r>
      <w:r w:rsidRPr="00523BDA">
        <w:rPr>
          <w:rFonts w:eastAsiaTheme="minorHAnsi"/>
          <w:b/>
          <w:bCs/>
          <w:lang w:val="en-GB"/>
        </w:rPr>
        <w:t>Uslove</w:t>
      </w:r>
      <w:r w:rsidRPr="00F2437E">
        <w:rPr>
          <w:rFonts w:eastAsiaTheme="minorHAnsi"/>
          <w:b/>
          <w:bCs/>
          <w:lang w:val="sr-Latn-ME"/>
        </w:rPr>
        <w:t xml:space="preserve"> </w:t>
      </w:r>
      <w:r w:rsidRPr="00523BDA">
        <w:rPr>
          <w:rFonts w:eastAsiaTheme="minorHAnsi"/>
          <w:b/>
          <w:bCs/>
          <w:lang w:val="en-GB"/>
        </w:rPr>
        <w:t>za</w:t>
      </w:r>
      <w:r w:rsidRPr="00F2437E">
        <w:rPr>
          <w:rFonts w:eastAsiaTheme="minorHAnsi"/>
          <w:b/>
          <w:bCs/>
          <w:lang w:val="sr-Latn-ME"/>
        </w:rPr>
        <w:t xml:space="preserve"> </w:t>
      </w:r>
      <w:r w:rsidRPr="00523BDA">
        <w:rPr>
          <w:rFonts w:eastAsiaTheme="minorHAnsi"/>
          <w:b/>
          <w:bCs/>
          <w:lang w:val="en-GB"/>
        </w:rPr>
        <w:t>primopredaju</w:t>
      </w:r>
      <w:r w:rsidRPr="00F2437E">
        <w:rPr>
          <w:rFonts w:eastAsiaTheme="minorHAnsi"/>
          <w:b/>
          <w:bCs/>
          <w:lang w:val="sr-Latn-ME"/>
        </w:rPr>
        <w:t xml:space="preserve">: </w:t>
      </w:r>
      <w:r w:rsidRPr="00523BDA">
        <w:rPr>
          <w:rFonts w:eastAsiaTheme="minorHAnsi"/>
          <w:lang w:val="en-GB"/>
        </w:rPr>
        <w:t>pozitivni</w:t>
      </w:r>
      <w:r w:rsidRPr="00F2437E">
        <w:rPr>
          <w:rFonts w:eastAsiaTheme="minorHAnsi"/>
          <w:lang w:val="sr-Latn-ME"/>
        </w:rPr>
        <w:t xml:space="preserve"> </w:t>
      </w:r>
      <w:r w:rsidRPr="00523BDA">
        <w:rPr>
          <w:rFonts w:eastAsiaTheme="minorHAnsi"/>
          <w:lang w:val="en-GB"/>
        </w:rPr>
        <w:t>izve</w:t>
      </w:r>
      <w:r w:rsidRPr="00F2437E">
        <w:rPr>
          <w:rFonts w:eastAsiaTheme="minorHAnsi"/>
          <w:lang w:val="sr-Latn-ME"/>
        </w:rPr>
        <w:t>š</w:t>
      </w:r>
      <w:r w:rsidRPr="00523BDA">
        <w:rPr>
          <w:rFonts w:eastAsiaTheme="minorHAnsi"/>
          <w:lang w:val="en-GB"/>
        </w:rPr>
        <w:t>taji</w:t>
      </w:r>
      <w:r w:rsidRPr="00F2437E">
        <w:rPr>
          <w:rFonts w:eastAsiaTheme="minorHAnsi"/>
          <w:lang w:val="sr-Latn-ME"/>
        </w:rPr>
        <w:t xml:space="preserve"> </w:t>
      </w:r>
      <w:r w:rsidRPr="00523BDA">
        <w:rPr>
          <w:rFonts w:eastAsiaTheme="minorHAnsi"/>
          <w:lang w:val="en-GB"/>
        </w:rPr>
        <w:t>stru</w:t>
      </w:r>
      <w:r w:rsidRPr="00F2437E">
        <w:rPr>
          <w:rFonts w:eastAsiaTheme="minorHAnsi"/>
          <w:lang w:val="sr-Latn-ME"/>
        </w:rPr>
        <w:t>č</w:t>
      </w:r>
      <w:r w:rsidRPr="00523BDA">
        <w:rPr>
          <w:rFonts w:eastAsiaTheme="minorHAnsi"/>
          <w:lang w:val="en-GB"/>
        </w:rPr>
        <w:t>nog</w:t>
      </w:r>
      <w:r w:rsidRPr="00F2437E">
        <w:rPr>
          <w:rFonts w:eastAsiaTheme="minorHAnsi"/>
          <w:lang w:val="sr-Latn-ME"/>
        </w:rPr>
        <w:t xml:space="preserve"> </w:t>
      </w:r>
      <w:r w:rsidRPr="00523BDA">
        <w:rPr>
          <w:rFonts w:eastAsiaTheme="minorHAnsi"/>
          <w:lang w:val="en-GB"/>
        </w:rPr>
        <w:t>nadzora</w:t>
      </w:r>
      <w:r w:rsidRPr="00F2437E">
        <w:rPr>
          <w:rFonts w:eastAsiaTheme="minorHAnsi"/>
          <w:lang w:val="sr-Latn-ME"/>
        </w:rPr>
        <w:t xml:space="preserve"> .</w:t>
      </w:r>
    </w:p>
    <w:p w:rsidR="00011C1B" w:rsidRPr="00F2437E" w:rsidRDefault="00011C1B" w:rsidP="00E509B5">
      <w:pPr>
        <w:autoSpaceDE w:val="0"/>
        <w:autoSpaceDN w:val="0"/>
        <w:adjustRightInd w:val="0"/>
        <w:rPr>
          <w:rFonts w:eastAsiaTheme="minorHAnsi"/>
          <w:lang w:val="sr-Latn-ME"/>
        </w:rPr>
      </w:pPr>
    </w:p>
    <w:p w:rsidR="00E509B5" w:rsidRDefault="00E509B5" w:rsidP="00E509B5">
      <w:pPr>
        <w:autoSpaceDE w:val="0"/>
        <w:autoSpaceDN w:val="0"/>
        <w:adjustRightInd w:val="0"/>
        <w:rPr>
          <w:rFonts w:eastAsiaTheme="minorHAnsi"/>
          <w:lang w:val="it-IT"/>
        </w:rPr>
      </w:pPr>
      <w:r w:rsidRPr="00011C1B">
        <w:rPr>
          <w:rFonts w:eastAsiaTheme="minorHAnsi"/>
          <w:b/>
          <w:bCs/>
          <w:i/>
          <w:iCs/>
          <w:u w:val="single"/>
          <w:lang w:val="it-IT"/>
        </w:rPr>
        <w:t>Garantni rok za predmetne radove je</w:t>
      </w:r>
      <w:r w:rsidRPr="00523BDA">
        <w:rPr>
          <w:rFonts w:eastAsiaTheme="minorHAnsi"/>
          <w:b/>
          <w:bCs/>
          <w:i/>
          <w:iCs/>
          <w:lang w:val="it-IT"/>
        </w:rPr>
        <w:t xml:space="preserve"> </w:t>
      </w:r>
      <w:r w:rsidRPr="00523BDA">
        <w:rPr>
          <w:rFonts w:eastAsiaTheme="minorHAnsi"/>
          <w:lang w:val="it-IT"/>
        </w:rPr>
        <w:t>( prema izabranoj ponudi ) o</w:t>
      </w:r>
      <w:r w:rsidR="00587CEC">
        <w:rPr>
          <w:rFonts w:eastAsiaTheme="minorHAnsi"/>
          <w:lang w:val="it-IT"/>
        </w:rPr>
        <w:t xml:space="preserve">d dana Zapisnika o primopredaji  </w:t>
      </w:r>
      <w:r w:rsidRPr="00523BDA">
        <w:rPr>
          <w:rFonts w:eastAsiaTheme="minorHAnsi"/>
          <w:lang w:val="it-IT"/>
        </w:rPr>
        <w:t>radova.</w:t>
      </w:r>
    </w:p>
    <w:p w:rsidR="00CB3C69" w:rsidRDefault="00CB3C69" w:rsidP="00E509B5">
      <w:pPr>
        <w:autoSpaceDE w:val="0"/>
        <w:autoSpaceDN w:val="0"/>
        <w:adjustRightInd w:val="0"/>
        <w:rPr>
          <w:rFonts w:eastAsiaTheme="minorHAnsi"/>
          <w:lang w:val="it-IT"/>
        </w:rPr>
      </w:pPr>
    </w:p>
    <w:p w:rsidR="00CB3C69" w:rsidRDefault="00CB3C69" w:rsidP="00E509B5">
      <w:pPr>
        <w:autoSpaceDE w:val="0"/>
        <w:autoSpaceDN w:val="0"/>
        <w:adjustRightInd w:val="0"/>
        <w:rPr>
          <w:rFonts w:eastAsiaTheme="minorHAnsi"/>
          <w:lang w:val="it-IT"/>
        </w:rPr>
      </w:pPr>
      <w:r w:rsidRPr="00175830">
        <w:rPr>
          <w:rFonts w:ascii="Arial" w:hAnsi="Arial" w:cs="Arial"/>
          <w:color w:val="666666"/>
          <w:sz w:val="18"/>
          <w:szCs w:val="18"/>
          <w:shd w:val="clear" w:color="auto" w:fill="F6C429"/>
          <w:lang w:val="it-IT"/>
        </w:rPr>
        <w:t>sastavni dio ugovora ce biti i obaveze iz čl 108 Zakona o javnim nabavkama, , osnovi za obavezno iskljucenje iz postupka javne nabavke</w:t>
      </w:r>
    </w:p>
    <w:p w:rsidR="00CB3C69" w:rsidRDefault="00CB3C69" w:rsidP="00E509B5">
      <w:pPr>
        <w:autoSpaceDE w:val="0"/>
        <w:autoSpaceDN w:val="0"/>
        <w:adjustRightInd w:val="0"/>
        <w:rPr>
          <w:rFonts w:eastAsiaTheme="minorHAnsi"/>
          <w:lang w:val="it-IT"/>
        </w:rPr>
      </w:pPr>
    </w:p>
    <w:p w:rsidR="00011C1B" w:rsidRPr="00523BDA" w:rsidRDefault="00011C1B" w:rsidP="00E509B5">
      <w:pPr>
        <w:autoSpaceDE w:val="0"/>
        <w:autoSpaceDN w:val="0"/>
        <w:adjustRightInd w:val="0"/>
        <w:rPr>
          <w:rFonts w:eastAsiaTheme="minorHAnsi"/>
          <w:lang w:val="it-IT"/>
        </w:rPr>
      </w:pPr>
    </w:p>
    <w:p w:rsidR="00515A30" w:rsidRPr="00523BDA" w:rsidRDefault="00E509B5" w:rsidP="00E509B5">
      <w:pPr>
        <w:jc w:val="both"/>
        <w:rPr>
          <w:lang w:val="sr-Latn-ME"/>
        </w:rPr>
      </w:pPr>
      <w:r w:rsidRPr="00523BDA">
        <w:rPr>
          <w:rFonts w:eastAsiaTheme="minorHAnsi"/>
          <w:lang w:val="it-IT"/>
        </w:rPr>
        <w:t xml:space="preserve">Ugovor sadrzi </w:t>
      </w:r>
      <w:r w:rsidRPr="00523BDA">
        <w:rPr>
          <w:rFonts w:eastAsiaTheme="minorHAnsi"/>
          <w:b/>
          <w:bCs/>
          <w:lang w:val="it-IT"/>
        </w:rPr>
        <w:t>antikorupcijsku klauzulu</w:t>
      </w:r>
      <w:r w:rsidRPr="00523BDA">
        <w:rPr>
          <w:rFonts w:eastAsiaTheme="minorHAnsi"/>
          <w:lang w:val="it-IT"/>
        </w:rPr>
        <w:t>.</w:t>
      </w:r>
    </w:p>
    <w:p w:rsidR="00515A30" w:rsidRPr="00523BDA" w:rsidRDefault="00515A30" w:rsidP="00D1651F">
      <w:pPr>
        <w:jc w:val="both"/>
        <w:rPr>
          <w:lang w:val="sr-Latn-ME"/>
        </w:rPr>
      </w:pPr>
    </w:p>
    <w:p w:rsidR="007A2F43" w:rsidRPr="00523BDA" w:rsidRDefault="00D1651F" w:rsidP="00714C58">
      <w:pPr>
        <w:jc w:val="both"/>
        <w:rPr>
          <w:lang w:val="pl-PL"/>
        </w:rPr>
      </w:pPr>
      <w:r w:rsidRPr="00523BDA">
        <w:rPr>
          <w:lang w:val="sr-Latn-ME"/>
        </w:rPr>
        <w:t xml:space="preserve">U cijenu su uključeni  svi troškovi  koji prate predmetnu javnu nabavku </w:t>
      </w:r>
      <w:r w:rsidR="00714C58" w:rsidRPr="00523BDA">
        <w:rPr>
          <w:lang w:val="sr-Latn-ME"/>
        </w:rPr>
        <w:t>.</w:t>
      </w:r>
      <w:r w:rsidRPr="00523BDA">
        <w:rPr>
          <w:lang w:val="sr-Latn-ME"/>
        </w:rPr>
        <w:t xml:space="preserve"> </w:t>
      </w:r>
    </w:p>
    <w:p w:rsidR="00167DDA" w:rsidRPr="007A2F43" w:rsidRDefault="00167DDA" w:rsidP="00167DDA">
      <w:pPr>
        <w:jc w:val="both"/>
        <w:rPr>
          <w:rFonts w:ascii="Arial" w:hAnsi="Arial" w:cs="Arial"/>
          <w:b/>
          <w:bCs/>
          <w:color w:val="FF0000"/>
          <w:lang w:val="pl-PL"/>
        </w:rPr>
      </w:pP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6" w:name="_Toc62730566"/>
      <w:r w:rsidRPr="002462D1">
        <w:rPr>
          <w:rFonts w:ascii="Arial" w:hAnsi="Arial"/>
          <w:b/>
          <w:szCs w:val="32"/>
          <w:lang w:val="sr-Latn-ME"/>
        </w:rPr>
        <w:t>ZAHTJEV ZA POJAŠNJENJE ILI IZMJENU I DOPUNU TENDERSKE DOKUMENTACIJE</w:t>
      </w:r>
      <w:bookmarkEnd w:id="16"/>
    </w:p>
    <w:p w:rsidR="00167DDA" w:rsidRPr="002462D1" w:rsidRDefault="00167DDA" w:rsidP="00167DDA">
      <w:pPr>
        <w:jc w:val="both"/>
        <w:rPr>
          <w:rFonts w:ascii="Arial" w:hAnsi="Arial" w:cs="Arial"/>
          <w:lang w:val="sr-Latn-ME"/>
        </w:rPr>
      </w:pPr>
    </w:p>
    <w:p w:rsidR="00167DDA" w:rsidRPr="002462D1" w:rsidRDefault="00167DDA" w:rsidP="00167DDA">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167DDA" w:rsidRPr="002462D1" w:rsidRDefault="00167DDA" w:rsidP="00167DDA">
      <w:pPr>
        <w:jc w:val="both"/>
        <w:rPr>
          <w:rFonts w:ascii="Arial" w:hAnsi="Arial" w:cs="Arial"/>
          <w:lang w:val="sr-Latn-ME"/>
        </w:rPr>
      </w:pPr>
    </w:p>
    <w:p w:rsidR="00167DDA" w:rsidRDefault="00167DDA" w:rsidP="00167DDA">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r w:rsidR="00C41E57">
        <w:rPr>
          <w:rFonts w:ascii="Arial" w:hAnsi="Arial" w:cs="Arial"/>
          <w:lang w:val="sr-Latn-ME"/>
        </w:rPr>
        <w:t xml:space="preserve">čl 95. </w:t>
      </w:r>
    </w:p>
    <w:p w:rsidR="002476BE" w:rsidRDefault="002476BE" w:rsidP="00167DDA">
      <w:pPr>
        <w:jc w:val="both"/>
        <w:rPr>
          <w:rFonts w:ascii="Arial" w:hAnsi="Arial" w:cs="Arial"/>
          <w:lang w:val="sr-Latn-ME"/>
        </w:rPr>
      </w:pPr>
    </w:p>
    <w:p w:rsidR="002476BE" w:rsidRDefault="002476BE" w:rsidP="00167DDA">
      <w:pPr>
        <w:jc w:val="both"/>
        <w:rPr>
          <w:rFonts w:ascii="Arial" w:hAnsi="Arial" w:cs="Arial"/>
          <w:lang w:val="sr-Latn-ME"/>
        </w:rPr>
      </w:pPr>
    </w:p>
    <w:p w:rsidR="00167DDA" w:rsidRPr="002462D1" w:rsidRDefault="00167DDA" w:rsidP="00167DDA">
      <w:pPr>
        <w:jc w:val="both"/>
        <w:rPr>
          <w:rFonts w:ascii="Arial" w:hAnsi="Arial" w:cs="Arial"/>
          <w:lang w:val="sr-Latn-ME"/>
        </w:rPr>
      </w:pPr>
    </w:p>
    <w:p w:rsidR="00F368E7" w:rsidRPr="00175830" w:rsidRDefault="00167DDA" w:rsidP="00CC5F05">
      <w:pPr>
        <w:pStyle w:val="NormalWeb"/>
        <w:rPr>
          <w:noProof/>
          <w:lang w:val="it-IT"/>
        </w:rPr>
      </w:pPr>
      <w:r w:rsidRPr="002462D1">
        <w:rPr>
          <w:rFonts w:ascii="Arial" w:hAnsi="Arial" w:cs="Arial"/>
          <w:color w:val="000000"/>
          <w:lang w:val="sr-Latn-ME"/>
        </w:rPr>
        <w:t>Zahtjev se podnosi isključivo putem ESJN-a.</w:t>
      </w:r>
      <w:r w:rsidR="002476BE" w:rsidRPr="00175830">
        <w:rPr>
          <w:noProof/>
          <w:lang w:val="it-IT"/>
        </w:rPr>
        <w:t xml:space="preserve"> </w:t>
      </w:r>
    </w:p>
    <w:p w:rsidR="00160736" w:rsidRPr="00484BE0" w:rsidRDefault="00160736" w:rsidP="00160736">
      <w:pPr>
        <w:pStyle w:val="NormalWeb"/>
        <w:rPr>
          <w:lang w:val="it-IT"/>
        </w:rPr>
      </w:pPr>
    </w:p>
    <w:p w:rsidR="00CC5F05" w:rsidRPr="009D2801" w:rsidRDefault="002B12BC" w:rsidP="00CC5F05">
      <w:pPr>
        <w:spacing w:before="100" w:beforeAutospacing="1" w:after="100" w:afterAutospacing="1"/>
        <w:rPr>
          <w:lang w:val="it-IT"/>
        </w:rPr>
      </w:pPr>
      <w:r w:rsidRPr="002B12BC">
        <w:rPr>
          <w:noProof/>
        </w:rPr>
        <w:lastRenderedPageBreak/>
        <w:drawing>
          <wp:inline distT="0" distB="0" distL="0" distR="0">
            <wp:extent cx="5731510" cy="8093377"/>
            <wp:effectExtent l="0" t="0" r="254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8093377"/>
                    </a:xfrm>
                    <a:prstGeom prst="rect">
                      <a:avLst/>
                    </a:prstGeom>
                    <a:noFill/>
                    <a:ln>
                      <a:noFill/>
                    </a:ln>
                  </pic:spPr>
                </pic:pic>
              </a:graphicData>
            </a:graphic>
          </wp:inline>
        </w:drawing>
      </w:r>
    </w:p>
    <w:p w:rsidR="00CC5F05" w:rsidRPr="009D2801" w:rsidRDefault="00CC5F05" w:rsidP="00CC5F05">
      <w:pPr>
        <w:pStyle w:val="NormalWeb"/>
        <w:rPr>
          <w:noProof/>
          <w:lang w:val="it-IT"/>
        </w:rPr>
      </w:pPr>
    </w:p>
    <w:p w:rsidR="00F368E7" w:rsidRPr="009D2801" w:rsidRDefault="00F368E7" w:rsidP="00F368E7">
      <w:pPr>
        <w:pStyle w:val="NormalWeb"/>
        <w:rPr>
          <w:lang w:val="it-IT"/>
        </w:rPr>
      </w:pPr>
    </w:p>
    <w:p w:rsidR="00167DDA" w:rsidRPr="009D2801" w:rsidRDefault="00167DDA" w:rsidP="002476BE">
      <w:pPr>
        <w:rPr>
          <w:lang w:val="it-IT"/>
        </w:rPr>
      </w:pPr>
    </w:p>
    <w:p w:rsidR="00153227" w:rsidRDefault="00153227" w:rsidP="002476BE">
      <w:pPr>
        <w:rPr>
          <w:lang w:val="it-IT"/>
        </w:rPr>
      </w:pPr>
    </w:p>
    <w:p w:rsidR="00153227" w:rsidRPr="002476BE" w:rsidRDefault="00153227" w:rsidP="002476BE">
      <w:pPr>
        <w:rPr>
          <w:lang w:val="it-IT"/>
        </w:rPr>
      </w:pPr>
    </w:p>
    <w:p w:rsidR="00167DDA" w:rsidRPr="002462D1" w:rsidRDefault="009D5FEA" w:rsidP="009D5FE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810"/>
        <w:outlineLvl w:val="0"/>
        <w:rPr>
          <w:rFonts w:ascii="Arial" w:hAnsi="Arial"/>
          <w:b/>
          <w:iCs/>
          <w:sz w:val="28"/>
          <w:szCs w:val="32"/>
          <w:lang w:val="sr-Latn-ME"/>
        </w:rPr>
      </w:pPr>
      <w:bookmarkStart w:id="17" w:name="_Toc62730568"/>
      <w:r>
        <w:rPr>
          <w:rFonts w:ascii="Arial" w:hAnsi="Arial"/>
          <w:b/>
          <w:sz w:val="28"/>
          <w:szCs w:val="32"/>
          <w:lang w:val="sr-Latn-ME"/>
        </w:rPr>
        <w:t>16.</w:t>
      </w:r>
      <w:r w:rsidR="00167DDA" w:rsidRPr="002462D1">
        <w:rPr>
          <w:rFonts w:ascii="Arial" w:hAnsi="Arial"/>
          <w:b/>
          <w:sz w:val="28"/>
          <w:szCs w:val="32"/>
          <w:lang w:val="sr-Latn-ME"/>
        </w:rPr>
        <w:t>UPUTSTVO O PRAVNOM SREDSTVU</w:t>
      </w:r>
      <w:bookmarkEnd w:id="17"/>
    </w:p>
    <w:p w:rsidR="00167DDA" w:rsidRPr="002462D1" w:rsidRDefault="00167DDA" w:rsidP="00167DDA">
      <w:pPr>
        <w:tabs>
          <w:tab w:val="left" w:pos="5760"/>
        </w:tabs>
        <w:jc w:val="center"/>
        <w:rPr>
          <w:rFonts w:ascii="Arial" w:hAnsi="Arial" w:cs="Arial"/>
          <w:color w:val="000000"/>
          <w:lang w:val="sr-Latn-ME"/>
        </w:rPr>
      </w:pPr>
    </w:p>
    <w:p w:rsidR="00167DDA" w:rsidRPr="00E14C8A" w:rsidRDefault="00167DDA" w:rsidP="00167DDA">
      <w:pPr>
        <w:tabs>
          <w:tab w:val="left" w:pos="5760"/>
        </w:tabs>
        <w:ind w:firstLine="567"/>
        <w:jc w:val="both"/>
        <w:rPr>
          <w:rFonts w:ascii="Arial" w:hAnsi="Arial" w:cs="Arial"/>
          <w:color w:val="000000"/>
          <w:lang w:val="sr-Latn-ME"/>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sidRPr="00E14C8A">
        <w:rPr>
          <w:rFonts w:ascii="Arial" w:hAnsi="Arial" w:cs="Arial"/>
          <w:color w:val="000000"/>
          <w:lang w:val="sr-Latn-ME"/>
        </w:rPr>
        <w:t>:</w:t>
      </w:r>
    </w:p>
    <w:p w:rsidR="00167DDA" w:rsidRPr="00E14C8A" w:rsidRDefault="00167DDA" w:rsidP="00167DDA">
      <w:pPr>
        <w:pStyle w:val="T30X"/>
        <w:ind w:left="567" w:hanging="283"/>
        <w:rPr>
          <w:rFonts w:ascii="Arial" w:hAnsi="Arial" w:cs="Arial"/>
          <w:sz w:val="24"/>
          <w:szCs w:val="24"/>
          <w:lang w:val="sr-Latn-ME"/>
        </w:rPr>
      </w:pPr>
      <w:r w:rsidRPr="00E14C8A">
        <w:rPr>
          <w:rFonts w:ascii="Arial" w:hAnsi="Arial" w:cs="Arial"/>
          <w:sz w:val="24"/>
          <w:szCs w:val="24"/>
          <w:lang w:val="sr-Latn-ME"/>
        </w:rPr>
        <w:t xml:space="preserve">   1) </w:t>
      </w:r>
      <w:r w:rsidRPr="00E3162A">
        <w:rPr>
          <w:rFonts w:ascii="Arial" w:hAnsi="Arial" w:cs="Arial"/>
          <w:sz w:val="24"/>
          <w:szCs w:val="24"/>
        </w:rPr>
        <w:t>u</w:t>
      </w:r>
      <w:r w:rsidRPr="00E14C8A">
        <w:rPr>
          <w:rFonts w:ascii="Arial" w:hAnsi="Arial" w:cs="Arial"/>
          <w:sz w:val="24"/>
          <w:szCs w:val="24"/>
          <w:lang w:val="sr-Latn-ME"/>
        </w:rPr>
        <w:t xml:space="preserve"> </w:t>
      </w:r>
      <w:r w:rsidRPr="00E3162A">
        <w:rPr>
          <w:rFonts w:ascii="Arial" w:hAnsi="Arial" w:cs="Arial"/>
          <w:sz w:val="24"/>
          <w:szCs w:val="24"/>
        </w:rPr>
        <w:t>roku</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20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objavljivanja</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dostavljanja</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ili</w:t>
      </w:r>
      <w:r w:rsidRPr="00E14C8A">
        <w:rPr>
          <w:rFonts w:ascii="Arial" w:hAnsi="Arial" w:cs="Arial"/>
          <w:sz w:val="24"/>
          <w:szCs w:val="24"/>
          <w:lang w:val="sr-Latn-ME"/>
        </w:rPr>
        <w:t xml:space="preserve"> </w:t>
      </w:r>
      <w:r w:rsidRPr="00E3162A">
        <w:rPr>
          <w:rFonts w:ascii="Arial" w:hAnsi="Arial" w:cs="Arial"/>
          <w:sz w:val="24"/>
          <w:szCs w:val="24"/>
        </w:rPr>
        <w:t>izmjene</w:t>
      </w:r>
      <w:r w:rsidRPr="00E14C8A">
        <w:rPr>
          <w:rFonts w:ascii="Arial" w:hAnsi="Arial" w:cs="Arial"/>
          <w:sz w:val="24"/>
          <w:szCs w:val="24"/>
          <w:lang w:val="sr-Latn-ME"/>
        </w:rPr>
        <w:t xml:space="preserve"> </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dopune</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ako</w:t>
      </w:r>
      <w:r w:rsidRPr="00E14C8A">
        <w:rPr>
          <w:rFonts w:ascii="Arial" w:hAnsi="Arial" w:cs="Arial"/>
          <w:sz w:val="24"/>
          <w:szCs w:val="24"/>
          <w:lang w:val="sr-Latn-ME"/>
        </w:rPr>
        <w:t xml:space="preserve"> </w:t>
      </w:r>
      <w:r w:rsidRPr="00E3162A">
        <w:rPr>
          <w:rFonts w:ascii="Arial" w:hAnsi="Arial" w:cs="Arial"/>
          <w:sz w:val="24"/>
          <w:szCs w:val="24"/>
        </w:rPr>
        <w:t>je</w:t>
      </w:r>
      <w:r w:rsidRPr="00E14C8A">
        <w:rPr>
          <w:rFonts w:ascii="Arial" w:hAnsi="Arial" w:cs="Arial"/>
          <w:sz w:val="24"/>
          <w:szCs w:val="24"/>
          <w:lang w:val="sr-Latn-ME"/>
        </w:rPr>
        <w:t xml:space="preserve"> </w:t>
      </w:r>
      <w:r w:rsidRPr="00E3162A">
        <w:rPr>
          <w:rFonts w:ascii="Arial" w:hAnsi="Arial" w:cs="Arial"/>
          <w:sz w:val="24"/>
          <w:szCs w:val="24"/>
        </w:rPr>
        <w:t>rok</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podno</w:t>
      </w:r>
      <w:r w:rsidRPr="00E14C8A">
        <w:rPr>
          <w:rFonts w:ascii="Arial" w:hAnsi="Arial" w:cs="Arial"/>
          <w:sz w:val="24"/>
          <w:szCs w:val="24"/>
          <w:lang w:val="sr-Latn-ME"/>
        </w:rPr>
        <w:t>š</w:t>
      </w:r>
      <w:r w:rsidRPr="00E3162A">
        <w:rPr>
          <w:rFonts w:ascii="Arial" w:hAnsi="Arial" w:cs="Arial"/>
          <w:sz w:val="24"/>
          <w:szCs w:val="24"/>
        </w:rPr>
        <w:t>enje</w:t>
      </w:r>
      <w:r w:rsidRPr="00E14C8A">
        <w:rPr>
          <w:rFonts w:ascii="Arial" w:hAnsi="Arial" w:cs="Arial"/>
          <w:sz w:val="24"/>
          <w:szCs w:val="24"/>
          <w:lang w:val="sr-Latn-ME"/>
        </w:rPr>
        <w:t xml:space="preserve"> </w:t>
      </w:r>
      <w:r w:rsidRPr="00E3162A">
        <w:rPr>
          <w:rFonts w:ascii="Arial" w:hAnsi="Arial" w:cs="Arial"/>
          <w:sz w:val="24"/>
          <w:szCs w:val="24"/>
        </w:rPr>
        <w:t>prijava</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kvalifikaciju</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ponuda</w:t>
      </w:r>
      <w:r w:rsidRPr="00E14C8A">
        <w:rPr>
          <w:rFonts w:ascii="Arial" w:hAnsi="Arial" w:cs="Arial"/>
          <w:sz w:val="24"/>
          <w:szCs w:val="24"/>
          <w:lang w:val="sr-Latn-ME"/>
        </w:rPr>
        <w:t xml:space="preserve"> </w:t>
      </w:r>
      <w:r w:rsidRPr="00E3162A">
        <w:rPr>
          <w:rFonts w:ascii="Arial" w:hAnsi="Arial" w:cs="Arial"/>
          <w:sz w:val="24"/>
          <w:szCs w:val="24"/>
        </w:rPr>
        <w:t>najmanje</w:t>
      </w:r>
      <w:r w:rsidRPr="00E14C8A">
        <w:rPr>
          <w:rFonts w:ascii="Arial" w:hAnsi="Arial" w:cs="Arial"/>
          <w:sz w:val="24"/>
          <w:szCs w:val="24"/>
          <w:lang w:val="sr-Latn-ME"/>
        </w:rPr>
        <w:t xml:space="preserve"> 30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objavljivanja</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dostavljanja</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ili</w:t>
      </w:r>
      <w:r w:rsidRPr="00E14C8A">
        <w:rPr>
          <w:rFonts w:ascii="Arial" w:hAnsi="Arial" w:cs="Arial"/>
          <w:sz w:val="24"/>
          <w:szCs w:val="24"/>
          <w:lang w:val="sr-Latn-ME"/>
        </w:rPr>
        <w:t xml:space="preserve"> </w:t>
      </w:r>
      <w:r w:rsidRPr="00E3162A">
        <w:rPr>
          <w:rFonts w:ascii="Arial" w:hAnsi="Arial" w:cs="Arial"/>
          <w:sz w:val="24"/>
          <w:szCs w:val="24"/>
        </w:rPr>
        <w:t>izmjene</w:t>
      </w:r>
      <w:r w:rsidRPr="00E14C8A">
        <w:rPr>
          <w:rFonts w:ascii="Arial" w:hAnsi="Arial" w:cs="Arial"/>
          <w:sz w:val="24"/>
          <w:szCs w:val="24"/>
          <w:lang w:val="sr-Latn-ME"/>
        </w:rPr>
        <w:t xml:space="preserve"> </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dopune</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w:t>
      </w:r>
    </w:p>
    <w:p w:rsidR="00167DDA" w:rsidRPr="00E14C8A" w:rsidRDefault="00167DDA" w:rsidP="00167DDA">
      <w:pPr>
        <w:pStyle w:val="T30X"/>
        <w:ind w:left="567" w:hanging="283"/>
        <w:rPr>
          <w:rFonts w:ascii="Arial" w:hAnsi="Arial" w:cs="Arial"/>
          <w:sz w:val="24"/>
          <w:szCs w:val="24"/>
          <w:lang w:val="sr-Latn-ME"/>
        </w:rPr>
      </w:pPr>
      <w:r w:rsidRPr="00E14C8A">
        <w:rPr>
          <w:rFonts w:ascii="Arial" w:hAnsi="Arial" w:cs="Arial"/>
          <w:sz w:val="24"/>
          <w:szCs w:val="24"/>
          <w:lang w:val="sr-Latn-ME"/>
        </w:rPr>
        <w:t xml:space="preserve">   2) </w:t>
      </w:r>
      <w:r w:rsidRPr="00E3162A">
        <w:rPr>
          <w:rFonts w:ascii="Arial" w:hAnsi="Arial" w:cs="Arial"/>
          <w:sz w:val="24"/>
          <w:szCs w:val="24"/>
        </w:rPr>
        <w:t>u</w:t>
      </w:r>
      <w:r w:rsidRPr="00E14C8A">
        <w:rPr>
          <w:rFonts w:ascii="Arial" w:hAnsi="Arial" w:cs="Arial"/>
          <w:sz w:val="24"/>
          <w:szCs w:val="24"/>
          <w:lang w:val="sr-Latn-ME"/>
        </w:rPr>
        <w:t xml:space="preserve"> </w:t>
      </w:r>
      <w:r w:rsidRPr="00E3162A">
        <w:rPr>
          <w:rFonts w:ascii="Arial" w:hAnsi="Arial" w:cs="Arial"/>
          <w:sz w:val="24"/>
          <w:szCs w:val="24"/>
        </w:rPr>
        <w:t>roku</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w:t>
      </w:r>
      <w:r w:rsidRPr="00E3162A">
        <w:rPr>
          <w:rFonts w:ascii="Arial" w:hAnsi="Arial" w:cs="Arial"/>
          <w:sz w:val="24"/>
          <w:szCs w:val="24"/>
        </w:rPr>
        <w:t>deset</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objavljivanja</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dostavljanja</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ili</w:t>
      </w:r>
      <w:r w:rsidRPr="00E14C8A">
        <w:rPr>
          <w:rFonts w:ascii="Arial" w:hAnsi="Arial" w:cs="Arial"/>
          <w:sz w:val="24"/>
          <w:szCs w:val="24"/>
          <w:lang w:val="sr-Latn-ME"/>
        </w:rPr>
        <w:t xml:space="preserve"> </w:t>
      </w:r>
      <w:r w:rsidRPr="00E3162A">
        <w:rPr>
          <w:rFonts w:ascii="Arial" w:hAnsi="Arial" w:cs="Arial"/>
          <w:sz w:val="24"/>
          <w:szCs w:val="24"/>
        </w:rPr>
        <w:t>izmjene</w:t>
      </w:r>
      <w:r w:rsidRPr="00E14C8A">
        <w:rPr>
          <w:rFonts w:ascii="Arial" w:hAnsi="Arial" w:cs="Arial"/>
          <w:sz w:val="24"/>
          <w:szCs w:val="24"/>
          <w:lang w:val="sr-Latn-ME"/>
        </w:rPr>
        <w:t xml:space="preserve"> </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dopune</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ako</w:t>
      </w:r>
      <w:r w:rsidRPr="00E14C8A">
        <w:rPr>
          <w:rFonts w:ascii="Arial" w:hAnsi="Arial" w:cs="Arial"/>
          <w:sz w:val="24"/>
          <w:szCs w:val="24"/>
          <w:lang w:val="sr-Latn-ME"/>
        </w:rPr>
        <w:t xml:space="preserve"> </w:t>
      </w:r>
      <w:r w:rsidRPr="00E3162A">
        <w:rPr>
          <w:rFonts w:ascii="Arial" w:hAnsi="Arial" w:cs="Arial"/>
          <w:sz w:val="24"/>
          <w:szCs w:val="24"/>
        </w:rPr>
        <w:t>je</w:t>
      </w:r>
      <w:r w:rsidRPr="00E14C8A">
        <w:rPr>
          <w:rFonts w:ascii="Arial" w:hAnsi="Arial" w:cs="Arial"/>
          <w:sz w:val="24"/>
          <w:szCs w:val="24"/>
          <w:lang w:val="sr-Latn-ME"/>
        </w:rPr>
        <w:t xml:space="preserve"> </w:t>
      </w:r>
      <w:r w:rsidRPr="00E3162A">
        <w:rPr>
          <w:rFonts w:ascii="Arial" w:hAnsi="Arial" w:cs="Arial"/>
          <w:sz w:val="24"/>
          <w:szCs w:val="24"/>
        </w:rPr>
        <w:t>rok</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podno</w:t>
      </w:r>
      <w:r w:rsidRPr="00E14C8A">
        <w:rPr>
          <w:rFonts w:ascii="Arial" w:hAnsi="Arial" w:cs="Arial"/>
          <w:sz w:val="24"/>
          <w:szCs w:val="24"/>
          <w:lang w:val="sr-Latn-ME"/>
        </w:rPr>
        <w:t>š</w:t>
      </w:r>
      <w:r w:rsidRPr="00E3162A">
        <w:rPr>
          <w:rFonts w:ascii="Arial" w:hAnsi="Arial" w:cs="Arial"/>
          <w:sz w:val="24"/>
          <w:szCs w:val="24"/>
        </w:rPr>
        <w:t>enje</w:t>
      </w:r>
      <w:r w:rsidRPr="00E14C8A">
        <w:rPr>
          <w:rFonts w:ascii="Arial" w:hAnsi="Arial" w:cs="Arial"/>
          <w:sz w:val="24"/>
          <w:szCs w:val="24"/>
          <w:lang w:val="sr-Latn-ME"/>
        </w:rPr>
        <w:t xml:space="preserve"> </w:t>
      </w:r>
      <w:r w:rsidRPr="00E3162A">
        <w:rPr>
          <w:rFonts w:ascii="Arial" w:hAnsi="Arial" w:cs="Arial"/>
          <w:sz w:val="24"/>
          <w:szCs w:val="24"/>
        </w:rPr>
        <w:t>prijava</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kvalifikaciju</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ponuda</w:t>
      </w:r>
      <w:r w:rsidRPr="00E14C8A">
        <w:rPr>
          <w:rFonts w:ascii="Arial" w:hAnsi="Arial" w:cs="Arial"/>
          <w:sz w:val="24"/>
          <w:szCs w:val="24"/>
          <w:lang w:val="sr-Latn-ME"/>
        </w:rPr>
        <w:t xml:space="preserve"> </w:t>
      </w:r>
      <w:r w:rsidRPr="00E3162A">
        <w:rPr>
          <w:rFonts w:ascii="Arial" w:hAnsi="Arial" w:cs="Arial"/>
          <w:sz w:val="24"/>
          <w:szCs w:val="24"/>
        </w:rPr>
        <w:t>najmanje</w:t>
      </w:r>
      <w:r w:rsidRPr="00E14C8A">
        <w:rPr>
          <w:rFonts w:ascii="Arial" w:hAnsi="Arial" w:cs="Arial"/>
          <w:sz w:val="24"/>
          <w:szCs w:val="24"/>
          <w:lang w:val="sr-Latn-ME"/>
        </w:rPr>
        <w:t xml:space="preserve"> 15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objavljivanja</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dostavljanja</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ili</w:t>
      </w:r>
      <w:r w:rsidRPr="00E14C8A">
        <w:rPr>
          <w:rFonts w:ascii="Arial" w:hAnsi="Arial" w:cs="Arial"/>
          <w:sz w:val="24"/>
          <w:szCs w:val="24"/>
          <w:lang w:val="sr-Latn-ME"/>
        </w:rPr>
        <w:t xml:space="preserve"> </w:t>
      </w:r>
      <w:r w:rsidRPr="00E3162A">
        <w:rPr>
          <w:rFonts w:ascii="Arial" w:hAnsi="Arial" w:cs="Arial"/>
          <w:sz w:val="24"/>
          <w:szCs w:val="24"/>
        </w:rPr>
        <w:t>izmjene</w:t>
      </w:r>
      <w:r w:rsidRPr="00E14C8A">
        <w:rPr>
          <w:rFonts w:ascii="Arial" w:hAnsi="Arial" w:cs="Arial"/>
          <w:sz w:val="24"/>
          <w:szCs w:val="24"/>
          <w:lang w:val="sr-Latn-ME"/>
        </w:rPr>
        <w:t xml:space="preserve"> </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dopune</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w:t>
      </w:r>
    </w:p>
    <w:p w:rsidR="00167DDA" w:rsidRPr="00E14C8A" w:rsidRDefault="00167DDA" w:rsidP="00167DDA">
      <w:pPr>
        <w:pStyle w:val="T30X"/>
        <w:ind w:left="567" w:hanging="283"/>
        <w:rPr>
          <w:rFonts w:ascii="Arial" w:hAnsi="Arial" w:cs="Arial"/>
          <w:sz w:val="24"/>
          <w:szCs w:val="24"/>
          <w:lang w:val="sr-Latn-ME"/>
        </w:rPr>
      </w:pPr>
      <w:r w:rsidRPr="00E14C8A">
        <w:rPr>
          <w:rFonts w:ascii="Arial" w:hAnsi="Arial" w:cs="Arial"/>
          <w:sz w:val="24"/>
          <w:szCs w:val="24"/>
          <w:lang w:val="sr-Latn-ME"/>
        </w:rPr>
        <w:t xml:space="preserve">   3) </w:t>
      </w:r>
      <w:r w:rsidRPr="00E3162A">
        <w:rPr>
          <w:rFonts w:ascii="Arial" w:hAnsi="Arial" w:cs="Arial"/>
          <w:sz w:val="24"/>
          <w:szCs w:val="24"/>
        </w:rPr>
        <w:t>do</w:t>
      </w:r>
      <w:r w:rsidRPr="00E14C8A">
        <w:rPr>
          <w:rFonts w:ascii="Arial" w:hAnsi="Arial" w:cs="Arial"/>
          <w:sz w:val="24"/>
          <w:szCs w:val="24"/>
          <w:lang w:val="sr-Latn-ME"/>
        </w:rPr>
        <w:t xml:space="preserve"> </w:t>
      </w:r>
      <w:r w:rsidRPr="00E3162A">
        <w:rPr>
          <w:rFonts w:ascii="Arial" w:hAnsi="Arial" w:cs="Arial"/>
          <w:sz w:val="24"/>
          <w:szCs w:val="24"/>
        </w:rPr>
        <w:t>isteka</w:t>
      </w:r>
      <w:r w:rsidRPr="00E14C8A">
        <w:rPr>
          <w:rFonts w:ascii="Arial" w:hAnsi="Arial" w:cs="Arial"/>
          <w:sz w:val="24"/>
          <w:szCs w:val="24"/>
          <w:lang w:val="sr-Latn-ME"/>
        </w:rPr>
        <w:t xml:space="preserve"> </w:t>
      </w:r>
      <w:r w:rsidRPr="00E3162A">
        <w:rPr>
          <w:rFonts w:ascii="Arial" w:hAnsi="Arial" w:cs="Arial"/>
          <w:sz w:val="24"/>
          <w:szCs w:val="24"/>
        </w:rPr>
        <w:t>polovine</w:t>
      </w:r>
      <w:r w:rsidRPr="00E14C8A">
        <w:rPr>
          <w:rFonts w:ascii="Arial" w:hAnsi="Arial" w:cs="Arial"/>
          <w:sz w:val="24"/>
          <w:szCs w:val="24"/>
          <w:lang w:val="sr-Latn-ME"/>
        </w:rPr>
        <w:t xml:space="preserve"> </w:t>
      </w:r>
      <w:r w:rsidRPr="00E3162A">
        <w:rPr>
          <w:rFonts w:ascii="Arial" w:hAnsi="Arial" w:cs="Arial"/>
          <w:sz w:val="24"/>
          <w:szCs w:val="24"/>
        </w:rPr>
        <w:t>roka</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podno</w:t>
      </w:r>
      <w:r w:rsidRPr="00E14C8A">
        <w:rPr>
          <w:rFonts w:ascii="Arial" w:hAnsi="Arial" w:cs="Arial"/>
          <w:sz w:val="24"/>
          <w:szCs w:val="24"/>
          <w:lang w:val="sr-Latn-ME"/>
        </w:rPr>
        <w:t>š</w:t>
      </w:r>
      <w:r w:rsidRPr="00E3162A">
        <w:rPr>
          <w:rFonts w:ascii="Arial" w:hAnsi="Arial" w:cs="Arial"/>
          <w:sz w:val="24"/>
          <w:szCs w:val="24"/>
        </w:rPr>
        <w:t>enje</w:t>
      </w:r>
      <w:r w:rsidRPr="00E14C8A">
        <w:rPr>
          <w:rFonts w:ascii="Arial" w:hAnsi="Arial" w:cs="Arial"/>
          <w:sz w:val="24"/>
          <w:szCs w:val="24"/>
          <w:lang w:val="sr-Latn-ME"/>
        </w:rPr>
        <w:t xml:space="preserve"> </w:t>
      </w:r>
      <w:r w:rsidRPr="00E3162A">
        <w:rPr>
          <w:rFonts w:ascii="Arial" w:hAnsi="Arial" w:cs="Arial"/>
          <w:sz w:val="24"/>
          <w:szCs w:val="24"/>
        </w:rPr>
        <w:t>prijava</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kvalifikaciju</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ponuda</w:t>
      </w:r>
      <w:r w:rsidRPr="00E14C8A">
        <w:rPr>
          <w:rFonts w:ascii="Arial" w:hAnsi="Arial" w:cs="Arial"/>
          <w:sz w:val="24"/>
          <w:szCs w:val="24"/>
          <w:lang w:val="sr-Latn-ME"/>
        </w:rPr>
        <w:t xml:space="preserve">, </w:t>
      </w:r>
      <w:r w:rsidRPr="00E3162A">
        <w:rPr>
          <w:rFonts w:ascii="Arial" w:hAnsi="Arial" w:cs="Arial"/>
          <w:sz w:val="24"/>
          <w:szCs w:val="24"/>
        </w:rPr>
        <w:t>ako</w:t>
      </w:r>
      <w:r w:rsidRPr="00E14C8A">
        <w:rPr>
          <w:rFonts w:ascii="Arial" w:hAnsi="Arial" w:cs="Arial"/>
          <w:sz w:val="24"/>
          <w:szCs w:val="24"/>
          <w:lang w:val="sr-Latn-ME"/>
        </w:rPr>
        <w:t xml:space="preserve"> </w:t>
      </w:r>
      <w:r w:rsidRPr="00E3162A">
        <w:rPr>
          <w:rFonts w:ascii="Arial" w:hAnsi="Arial" w:cs="Arial"/>
          <w:sz w:val="24"/>
          <w:szCs w:val="24"/>
        </w:rPr>
        <w:t>je</w:t>
      </w:r>
      <w:r w:rsidRPr="00E14C8A">
        <w:rPr>
          <w:rFonts w:ascii="Arial" w:hAnsi="Arial" w:cs="Arial"/>
          <w:sz w:val="24"/>
          <w:szCs w:val="24"/>
          <w:lang w:val="sr-Latn-ME"/>
        </w:rPr>
        <w:t xml:space="preserve"> </w:t>
      </w:r>
      <w:r w:rsidRPr="00E3162A">
        <w:rPr>
          <w:rFonts w:ascii="Arial" w:hAnsi="Arial" w:cs="Arial"/>
          <w:sz w:val="24"/>
          <w:szCs w:val="24"/>
        </w:rPr>
        <w:t>rok</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podno</w:t>
      </w:r>
      <w:r w:rsidRPr="00E14C8A">
        <w:rPr>
          <w:rFonts w:ascii="Arial" w:hAnsi="Arial" w:cs="Arial"/>
          <w:sz w:val="24"/>
          <w:szCs w:val="24"/>
          <w:lang w:val="sr-Latn-ME"/>
        </w:rPr>
        <w:t>š</w:t>
      </w:r>
      <w:r w:rsidRPr="00E3162A">
        <w:rPr>
          <w:rFonts w:ascii="Arial" w:hAnsi="Arial" w:cs="Arial"/>
          <w:sz w:val="24"/>
          <w:szCs w:val="24"/>
        </w:rPr>
        <w:t>enje</w:t>
      </w:r>
      <w:r w:rsidRPr="00E14C8A">
        <w:rPr>
          <w:rFonts w:ascii="Arial" w:hAnsi="Arial" w:cs="Arial"/>
          <w:sz w:val="24"/>
          <w:szCs w:val="24"/>
          <w:lang w:val="sr-Latn-ME"/>
        </w:rPr>
        <w:t xml:space="preserve"> </w:t>
      </w:r>
      <w:r w:rsidRPr="00E3162A">
        <w:rPr>
          <w:rFonts w:ascii="Arial" w:hAnsi="Arial" w:cs="Arial"/>
          <w:sz w:val="24"/>
          <w:szCs w:val="24"/>
        </w:rPr>
        <w:t>prijava</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kvalifikaciju</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ponuda</w:t>
      </w:r>
      <w:r w:rsidRPr="00E14C8A">
        <w:rPr>
          <w:rFonts w:ascii="Arial" w:hAnsi="Arial" w:cs="Arial"/>
          <w:sz w:val="24"/>
          <w:szCs w:val="24"/>
          <w:lang w:val="sr-Latn-ME"/>
        </w:rPr>
        <w:t xml:space="preserve"> </w:t>
      </w:r>
      <w:r w:rsidRPr="00E3162A">
        <w:rPr>
          <w:rFonts w:ascii="Arial" w:hAnsi="Arial" w:cs="Arial"/>
          <w:sz w:val="24"/>
          <w:szCs w:val="24"/>
        </w:rPr>
        <w:t>kra</w:t>
      </w:r>
      <w:r w:rsidRPr="00E14C8A">
        <w:rPr>
          <w:rFonts w:ascii="Arial" w:hAnsi="Arial" w:cs="Arial"/>
          <w:sz w:val="24"/>
          <w:szCs w:val="24"/>
          <w:lang w:val="sr-Latn-ME"/>
        </w:rPr>
        <w:t>ć</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15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objavljivanja</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dostavljanja</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ili</w:t>
      </w:r>
      <w:r w:rsidRPr="00E14C8A">
        <w:rPr>
          <w:rFonts w:ascii="Arial" w:hAnsi="Arial" w:cs="Arial"/>
          <w:sz w:val="24"/>
          <w:szCs w:val="24"/>
          <w:lang w:val="sr-Latn-ME"/>
        </w:rPr>
        <w:t xml:space="preserve"> </w:t>
      </w:r>
      <w:r w:rsidRPr="00E3162A">
        <w:rPr>
          <w:rFonts w:ascii="Arial" w:hAnsi="Arial" w:cs="Arial"/>
          <w:sz w:val="24"/>
          <w:szCs w:val="24"/>
        </w:rPr>
        <w:t>izmjene</w:t>
      </w:r>
      <w:r w:rsidRPr="00E14C8A">
        <w:rPr>
          <w:rFonts w:ascii="Arial" w:hAnsi="Arial" w:cs="Arial"/>
          <w:sz w:val="24"/>
          <w:szCs w:val="24"/>
          <w:lang w:val="sr-Latn-ME"/>
        </w:rPr>
        <w:t xml:space="preserve"> </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dopune</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a</w:t>
      </w:r>
      <w:r w:rsidRPr="00E14C8A">
        <w:rPr>
          <w:rFonts w:ascii="Arial" w:hAnsi="Arial" w:cs="Arial"/>
          <w:sz w:val="24"/>
          <w:szCs w:val="24"/>
          <w:lang w:val="sr-Latn-ME"/>
        </w:rPr>
        <w:t xml:space="preserve"> </w:t>
      </w:r>
      <w:r w:rsidRPr="00E3162A">
        <w:rPr>
          <w:rFonts w:ascii="Arial" w:hAnsi="Arial" w:cs="Arial"/>
          <w:sz w:val="24"/>
          <w:szCs w:val="24"/>
        </w:rPr>
        <w:t>u</w:t>
      </w:r>
      <w:r w:rsidRPr="00E14C8A">
        <w:rPr>
          <w:rFonts w:ascii="Arial" w:hAnsi="Arial" w:cs="Arial"/>
          <w:sz w:val="24"/>
          <w:szCs w:val="24"/>
          <w:lang w:val="sr-Latn-ME"/>
        </w:rPr>
        <w:t xml:space="preserve"> </w:t>
      </w:r>
      <w:r w:rsidRPr="00E3162A">
        <w:rPr>
          <w:rFonts w:ascii="Arial" w:hAnsi="Arial" w:cs="Arial"/>
          <w:sz w:val="24"/>
          <w:szCs w:val="24"/>
        </w:rPr>
        <w:t>slu</w:t>
      </w:r>
      <w:r w:rsidRPr="00E14C8A">
        <w:rPr>
          <w:rFonts w:ascii="Arial" w:hAnsi="Arial" w:cs="Arial"/>
          <w:sz w:val="24"/>
          <w:szCs w:val="24"/>
          <w:lang w:val="sr-Latn-ME"/>
        </w:rPr>
        <w:t>č</w:t>
      </w:r>
      <w:r w:rsidRPr="00E3162A">
        <w:rPr>
          <w:rFonts w:ascii="Arial" w:hAnsi="Arial" w:cs="Arial"/>
          <w:sz w:val="24"/>
          <w:szCs w:val="24"/>
        </w:rPr>
        <w:t>aju</w:t>
      </w:r>
      <w:r w:rsidRPr="00E14C8A">
        <w:rPr>
          <w:rFonts w:ascii="Arial" w:hAnsi="Arial" w:cs="Arial"/>
          <w:sz w:val="24"/>
          <w:szCs w:val="24"/>
          <w:lang w:val="sr-Latn-ME"/>
        </w:rPr>
        <w:t xml:space="preserve"> </w:t>
      </w:r>
      <w:r w:rsidRPr="00E3162A">
        <w:rPr>
          <w:rFonts w:ascii="Arial" w:hAnsi="Arial" w:cs="Arial"/>
          <w:sz w:val="24"/>
          <w:szCs w:val="24"/>
        </w:rPr>
        <w:t>da</w:t>
      </w:r>
      <w:r w:rsidRPr="00E14C8A">
        <w:rPr>
          <w:rFonts w:ascii="Arial" w:hAnsi="Arial" w:cs="Arial"/>
          <w:sz w:val="24"/>
          <w:szCs w:val="24"/>
          <w:lang w:val="sr-Latn-ME"/>
        </w:rPr>
        <w:t xml:space="preserve"> </w:t>
      </w:r>
      <w:r w:rsidRPr="00E3162A">
        <w:rPr>
          <w:rFonts w:ascii="Arial" w:hAnsi="Arial" w:cs="Arial"/>
          <w:sz w:val="24"/>
          <w:szCs w:val="24"/>
        </w:rPr>
        <w:t>je</w:t>
      </w:r>
      <w:r w:rsidRPr="00E14C8A">
        <w:rPr>
          <w:rFonts w:ascii="Arial" w:hAnsi="Arial" w:cs="Arial"/>
          <w:sz w:val="24"/>
          <w:szCs w:val="24"/>
          <w:lang w:val="sr-Latn-ME"/>
        </w:rPr>
        <w:t xml:space="preserve"> </w:t>
      </w:r>
      <w:r w:rsidRPr="00E3162A">
        <w:rPr>
          <w:rFonts w:ascii="Arial" w:hAnsi="Arial" w:cs="Arial"/>
          <w:sz w:val="24"/>
          <w:szCs w:val="24"/>
        </w:rPr>
        <w:t>posljednji</w:t>
      </w:r>
      <w:r w:rsidRPr="00E14C8A">
        <w:rPr>
          <w:rFonts w:ascii="Arial" w:hAnsi="Arial" w:cs="Arial"/>
          <w:sz w:val="24"/>
          <w:szCs w:val="24"/>
          <w:lang w:val="sr-Latn-ME"/>
        </w:rPr>
        <w:t xml:space="preserve"> </w:t>
      </w:r>
      <w:r w:rsidRPr="00E3162A">
        <w:rPr>
          <w:rFonts w:ascii="Arial" w:hAnsi="Arial" w:cs="Arial"/>
          <w:sz w:val="24"/>
          <w:szCs w:val="24"/>
        </w:rPr>
        <w:t>dan</w:t>
      </w:r>
      <w:r w:rsidRPr="00E14C8A">
        <w:rPr>
          <w:rFonts w:ascii="Arial" w:hAnsi="Arial" w:cs="Arial"/>
          <w:sz w:val="24"/>
          <w:szCs w:val="24"/>
          <w:lang w:val="sr-Latn-ME"/>
        </w:rPr>
        <w:t xml:space="preserve"> </w:t>
      </w:r>
      <w:r w:rsidRPr="00E3162A">
        <w:rPr>
          <w:rFonts w:ascii="Arial" w:hAnsi="Arial" w:cs="Arial"/>
          <w:sz w:val="24"/>
          <w:szCs w:val="24"/>
        </w:rPr>
        <w:t>roka</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podno</w:t>
      </w:r>
      <w:r w:rsidRPr="00E14C8A">
        <w:rPr>
          <w:rFonts w:ascii="Arial" w:hAnsi="Arial" w:cs="Arial"/>
          <w:sz w:val="24"/>
          <w:szCs w:val="24"/>
          <w:lang w:val="sr-Latn-ME"/>
        </w:rPr>
        <w:t>š</w:t>
      </w:r>
      <w:r w:rsidRPr="00E3162A">
        <w:rPr>
          <w:rFonts w:ascii="Arial" w:hAnsi="Arial" w:cs="Arial"/>
          <w:sz w:val="24"/>
          <w:szCs w:val="24"/>
        </w:rPr>
        <w:t>enje</w:t>
      </w:r>
      <w:r w:rsidRPr="00E14C8A">
        <w:rPr>
          <w:rFonts w:ascii="Arial" w:hAnsi="Arial" w:cs="Arial"/>
          <w:sz w:val="24"/>
          <w:szCs w:val="24"/>
          <w:lang w:val="sr-Latn-ME"/>
        </w:rPr>
        <w:t xml:space="preserve"> </w:t>
      </w:r>
      <w:r w:rsidRPr="00E3162A">
        <w:rPr>
          <w:rFonts w:ascii="Arial" w:hAnsi="Arial" w:cs="Arial"/>
          <w:sz w:val="24"/>
          <w:szCs w:val="24"/>
        </w:rPr>
        <w:t>ponuda</w:t>
      </w:r>
      <w:r w:rsidRPr="00E14C8A">
        <w:rPr>
          <w:rFonts w:ascii="Arial" w:hAnsi="Arial" w:cs="Arial"/>
          <w:sz w:val="24"/>
          <w:szCs w:val="24"/>
          <w:lang w:val="sr-Latn-ME"/>
        </w:rPr>
        <w:t xml:space="preserve"> </w:t>
      </w:r>
      <w:r w:rsidRPr="00E3162A">
        <w:rPr>
          <w:rFonts w:ascii="Arial" w:hAnsi="Arial" w:cs="Arial"/>
          <w:sz w:val="24"/>
          <w:szCs w:val="24"/>
        </w:rPr>
        <w:t>kra</w:t>
      </w:r>
      <w:r w:rsidRPr="00E14C8A">
        <w:rPr>
          <w:rFonts w:ascii="Arial" w:hAnsi="Arial" w:cs="Arial"/>
          <w:sz w:val="24"/>
          <w:szCs w:val="24"/>
          <w:lang w:val="sr-Latn-ME"/>
        </w:rPr>
        <w:t>ć</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24 č</w:t>
      </w:r>
      <w:r w:rsidRPr="00E3162A">
        <w:rPr>
          <w:rFonts w:ascii="Arial" w:hAnsi="Arial" w:cs="Arial"/>
          <w:sz w:val="24"/>
          <w:szCs w:val="24"/>
        </w:rPr>
        <w:t>asa</w:t>
      </w:r>
      <w:r w:rsidRPr="00E14C8A">
        <w:rPr>
          <w:rFonts w:ascii="Arial" w:hAnsi="Arial" w:cs="Arial"/>
          <w:sz w:val="24"/>
          <w:szCs w:val="24"/>
          <w:lang w:val="sr-Latn-ME"/>
        </w:rPr>
        <w:t xml:space="preserve">, </w:t>
      </w:r>
      <w:r w:rsidRPr="00E3162A">
        <w:rPr>
          <w:rFonts w:ascii="Arial" w:hAnsi="Arial" w:cs="Arial"/>
          <w:sz w:val="24"/>
          <w:szCs w:val="24"/>
        </w:rPr>
        <w:t>smatra</w:t>
      </w:r>
      <w:r w:rsidRPr="00E14C8A">
        <w:rPr>
          <w:rFonts w:ascii="Arial" w:hAnsi="Arial" w:cs="Arial"/>
          <w:sz w:val="24"/>
          <w:szCs w:val="24"/>
          <w:lang w:val="sr-Latn-ME"/>
        </w:rPr>
        <w:t xml:space="preserve"> </w:t>
      </w:r>
      <w:r w:rsidRPr="00E3162A">
        <w:rPr>
          <w:rFonts w:ascii="Arial" w:hAnsi="Arial" w:cs="Arial"/>
          <w:sz w:val="24"/>
          <w:szCs w:val="24"/>
        </w:rPr>
        <w:t>se</w:t>
      </w:r>
      <w:r w:rsidRPr="00E14C8A">
        <w:rPr>
          <w:rFonts w:ascii="Arial" w:hAnsi="Arial" w:cs="Arial"/>
          <w:sz w:val="24"/>
          <w:szCs w:val="24"/>
          <w:lang w:val="sr-Latn-ME"/>
        </w:rPr>
        <w:t xml:space="preserve"> </w:t>
      </w:r>
      <w:r w:rsidRPr="00E3162A">
        <w:rPr>
          <w:rFonts w:ascii="Arial" w:hAnsi="Arial" w:cs="Arial"/>
          <w:sz w:val="24"/>
          <w:szCs w:val="24"/>
        </w:rPr>
        <w:t>da</w:t>
      </w:r>
      <w:r w:rsidRPr="00E14C8A">
        <w:rPr>
          <w:rFonts w:ascii="Arial" w:hAnsi="Arial" w:cs="Arial"/>
          <w:sz w:val="24"/>
          <w:szCs w:val="24"/>
          <w:lang w:val="sr-Latn-ME"/>
        </w:rPr>
        <w:t xml:space="preserve"> </w:t>
      </w:r>
      <w:r w:rsidRPr="00E3162A">
        <w:rPr>
          <w:rFonts w:ascii="Arial" w:hAnsi="Arial" w:cs="Arial"/>
          <w:sz w:val="24"/>
          <w:szCs w:val="24"/>
        </w:rPr>
        <w:t>rok</w:t>
      </w:r>
      <w:r w:rsidRPr="00E14C8A">
        <w:rPr>
          <w:rFonts w:ascii="Arial" w:hAnsi="Arial" w:cs="Arial"/>
          <w:sz w:val="24"/>
          <w:szCs w:val="24"/>
          <w:lang w:val="sr-Latn-ME"/>
        </w:rPr>
        <w:t xml:space="preserve"> </w:t>
      </w:r>
      <w:r w:rsidRPr="00E3162A">
        <w:rPr>
          <w:rFonts w:ascii="Arial" w:hAnsi="Arial" w:cs="Arial"/>
          <w:sz w:val="24"/>
          <w:szCs w:val="24"/>
        </w:rPr>
        <w:t>isti</w:t>
      </w:r>
      <w:r w:rsidRPr="00E14C8A">
        <w:rPr>
          <w:rFonts w:ascii="Arial" w:hAnsi="Arial" w:cs="Arial"/>
          <w:sz w:val="24"/>
          <w:szCs w:val="24"/>
          <w:lang w:val="sr-Latn-ME"/>
        </w:rPr>
        <w:t>č</w:t>
      </w:r>
      <w:r w:rsidRPr="00E3162A">
        <w:rPr>
          <w:rFonts w:ascii="Arial" w:hAnsi="Arial" w:cs="Arial"/>
          <w:sz w:val="24"/>
          <w:szCs w:val="24"/>
        </w:rPr>
        <w:t>e</w:t>
      </w:r>
      <w:r w:rsidRPr="00E14C8A">
        <w:rPr>
          <w:rFonts w:ascii="Arial" w:hAnsi="Arial" w:cs="Arial"/>
          <w:sz w:val="24"/>
          <w:szCs w:val="24"/>
          <w:lang w:val="sr-Latn-ME"/>
        </w:rPr>
        <w:t xml:space="preserve"> </w:t>
      </w:r>
      <w:r w:rsidRPr="00E3162A">
        <w:rPr>
          <w:rFonts w:ascii="Arial" w:hAnsi="Arial" w:cs="Arial"/>
          <w:sz w:val="24"/>
          <w:szCs w:val="24"/>
        </w:rPr>
        <w:t>istekom</w:t>
      </w:r>
      <w:r w:rsidRPr="00E14C8A">
        <w:rPr>
          <w:rFonts w:ascii="Arial" w:hAnsi="Arial" w:cs="Arial"/>
          <w:sz w:val="24"/>
          <w:szCs w:val="24"/>
          <w:lang w:val="sr-Latn-ME"/>
        </w:rPr>
        <w:t xml:space="preserve"> </w:t>
      </w:r>
      <w:r w:rsidRPr="00E3162A">
        <w:rPr>
          <w:rFonts w:ascii="Arial" w:hAnsi="Arial" w:cs="Arial"/>
          <w:sz w:val="24"/>
          <w:szCs w:val="24"/>
        </w:rPr>
        <w:t>tog</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w:t>
      </w:r>
    </w:p>
    <w:p w:rsidR="00167DDA" w:rsidRPr="002462D1" w:rsidRDefault="00167DDA" w:rsidP="00167DDA">
      <w:pPr>
        <w:tabs>
          <w:tab w:val="left" w:pos="5760"/>
        </w:tabs>
        <w:jc w:val="both"/>
        <w:rPr>
          <w:rFonts w:ascii="Arial" w:hAnsi="Arial" w:cs="Arial"/>
          <w:color w:val="000000"/>
          <w:lang w:val="sr-Latn-ME"/>
        </w:rPr>
      </w:pPr>
    </w:p>
    <w:p w:rsidR="00167DDA" w:rsidRPr="002462D1" w:rsidRDefault="00167DDA" w:rsidP="00167DDA">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167DDA" w:rsidRPr="002462D1" w:rsidRDefault="00167DDA" w:rsidP="00167DDA">
      <w:pPr>
        <w:autoSpaceDE w:val="0"/>
        <w:autoSpaceDN w:val="0"/>
        <w:adjustRightInd w:val="0"/>
        <w:ind w:firstLine="567"/>
        <w:jc w:val="both"/>
        <w:rPr>
          <w:rFonts w:ascii="Arial" w:hAnsi="Arial" w:cs="Arial"/>
          <w:color w:val="000000"/>
          <w:lang w:val="sr-Latn-ME"/>
        </w:rPr>
      </w:pPr>
    </w:p>
    <w:p w:rsidR="00167DDA" w:rsidRPr="002462D1" w:rsidRDefault="00167DDA" w:rsidP="00167DDA">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p>
    <w:p w:rsidR="005B5F59" w:rsidRPr="00167DDA" w:rsidRDefault="005B5F59">
      <w:pPr>
        <w:rPr>
          <w:lang w:val="sr-Latn-ME"/>
        </w:rPr>
      </w:pPr>
    </w:p>
    <w:sectPr w:rsidR="005B5F59" w:rsidRPr="00167DD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1350" w:rsidRDefault="00ED1350" w:rsidP="00167DDA">
      <w:r>
        <w:separator/>
      </w:r>
    </w:p>
  </w:endnote>
  <w:endnote w:type="continuationSeparator" w:id="0">
    <w:p w:rsidR="00ED1350" w:rsidRDefault="00ED1350" w:rsidP="00167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1350" w:rsidRDefault="00ED1350" w:rsidP="00167DDA">
      <w:r>
        <w:separator/>
      </w:r>
    </w:p>
  </w:footnote>
  <w:footnote w:type="continuationSeparator" w:id="0">
    <w:p w:rsidR="00ED1350" w:rsidRDefault="00ED1350" w:rsidP="00167DDA">
      <w:r>
        <w:continuationSeparator/>
      </w:r>
    </w:p>
  </w:footnote>
  <w:footnote w:id="1">
    <w:p w:rsidR="00ED1350" w:rsidRPr="007F2BA0" w:rsidRDefault="00ED1350" w:rsidP="00167DD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ED1350" w:rsidRPr="007F2BA0" w:rsidRDefault="00ED1350" w:rsidP="00167DD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167DDA">
        <w:rPr>
          <w:rFonts w:ascii="Arial" w:hAnsi="Arial" w:cs="Arial"/>
          <w:sz w:val="14"/>
          <w:szCs w:val="16"/>
          <w:lang w:val="sr-Latn-ME"/>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ED1350" w:rsidRPr="007F2BA0" w:rsidRDefault="00ED1350" w:rsidP="00167DD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167DDA">
        <w:rPr>
          <w:rFonts w:ascii="Arial" w:hAnsi="Arial" w:cs="Arial"/>
          <w:sz w:val="14"/>
          <w:szCs w:val="16"/>
          <w:lang w:val="sr-Latn-ME"/>
        </w:rPr>
        <w:t xml:space="preserve"> </w:t>
      </w:r>
      <w:r w:rsidRPr="007F2BA0">
        <w:rPr>
          <w:rFonts w:ascii="Arial" w:hAnsi="Arial" w:cs="Arial"/>
          <w:sz w:val="14"/>
          <w:szCs w:val="16"/>
        </w:rPr>
        <w:t>Podatke</w:t>
      </w:r>
      <w:r w:rsidRPr="00167DDA">
        <w:rPr>
          <w:rFonts w:ascii="Arial" w:hAnsi="Arial" w:cs="Arial"/>
          <w:sz w:val="14"/>
          <w:szCs w:val="16"/>
          <w:lang w:val="sr-Latn-ME"/>
        </w:rPr>
        <w:t xml:space="preserve"> </w:t>
      </w:r>
      <w:r w:rsidRPr="007F2BA0">
        <w:rPr>
          <w:rFonts w:ascii="Arial" w:hAnsi="Arial" w:cs="Arial"/>
          <w:sz w:val="14"/>
          <w:szCs w:val="16"/>
        </w:rPr>
        <w:t>iz</w:t>
      </w:r>
      <w:r w:rsidRPr="00167DDA">
        <w:rPr>
          <w:rFonts w:ascii="Arial" w:hAnsi="Arial" w:cs="Arial"/>
          <w:sz w:val="14"/>
          <w:szCs w:val="16"/>
          <w:lang w:val="sr-Latn-ME"/>
        </w:rPr>
        <w:t xml:space="preserve"> </w:t>
      </w:r>
      <w:r w:rsidRPr="007F2BA0">
        <w:rPr>
          <w:rFonts w:ascii="Arial" w:hAnsi="Arial" w:cs="Arial"/>
          <w:sz w:val="14"/>
          <w:szCs w:val="16"/>
        </w:rPr>
        <w:t>ta</w:t>
      </w:r>
      <w:r w:rsidRPr="00167DDA">
        <w:rPr>
          <w:rFonts w:ascii="Arial" w:hAnsi="Arial" w:cs="Arial"/>
          <w:sz w:val="14"/>
          <w:szCs w:val="16"/>
          <w:lang w:val="sr-Latn-ME"/>
        </w:rPr>
        <w:t>č</w:t>
      </w:r>
      <w:r w:rsidRPr="007F2BA0">
        <w:rPr>
          <w:rFonts w:ascii="Arial" w:hAnsi="Arial" w:cs="Arial"/>
          <w:sz w:val="14"/>
          <w:szCs w:val="16"/>
        </w:rPr>
        <w:t>ke</w:t>
      </w:r>
      <w:r w:rsidRPr="00167DDA">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ED1350" w:rsidRPr="007F2BA0" w:rsidRDefault="00ED1350" w:rsidP="00167DD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8E4EF5">
        <w:rPr>
          <w:rFonts w:ascii="Arial" w:hAnsi="Arial" w:cs="Arial"/>
          <w:sz w:val="14"/>
          <w:szCs w:val="16"/>
          <w:lang w:val="sr-Latn-ME"/>
        </w:rPr>
        <w:t xml:space="preserve"> </w:t>
      </w:r>
      <w:r w:rsidRPr="007F2BA0">
        <w:rPr>
          <w:rFonts w:ascii="Arial" w:hAnsi="Arial" w:cs="Arial"/>
          <w:sz w:val="14"/>
          <w:szCs w:val="16"/>
        </w:rPr>
        <w:t>Djelove</w:t>
      </w:r>
      <w:r w:rsidRPr="008E4EF5">
        <w:rPr>
          <w:rFonts w:ascii="Arial" w:hAnsi="Arial" w:cs="Arial"/>
          <w:sz w:val="14"/>
          <w:szCs w:val="16"/>
          <w:lang w:val="sr-Latn-ME"/>
        </w:rPr>
        <w:t xml:space="preserve"> </w:t>
      </w:r>
      <w:r w:rsidRPr="007F2BA0">
        <w:rPr>
          <w:rFonts w:ascii="Arial" w:hAnsi="Arial" w:cs="Arial"/>
          <w:sz w:val="14"/>
          <w:szCs w:val="16"/>
        </w:rPr>
        <w:t>tenderske</w:t>
      </w:r>
      <w:r w:rsidRPr="008E4EF5">
        <w:rPr>
          <w:rFonts w:ascii="Arial" w:hAnsi="Arial" w:cs="Arial"/>
          <w:sz w:val="14"/>
          <w:szCs w:val="16"/>
          <w:lang w:val="sr-Latn-ME"/>
        </w:rPr>
        <w:t xml:space="preserve"> </w:t>
      </w:r>
      <w:r w:rsidRPr="007F2BA0">
        <w:rPr>
          <w:rFonts w:ascii="Arial" w:hAnsi="Arial" w:cs="Arial"/>
          <w:sz w:val="14"/>
          <w:szCs w:val="16"/>
        </w:rPr>
        <w:t>dokumentacije</w:t>
      </w:r>
      <w:r w:rsidRPr="008E4EF5">
        <w:rPr>
          <w:rFonts w:ascii="Arial" w:hAnsi="Arial" w:cs="Arial"/>
          <w:sz w:val="14"/>
          <w:szCs w:val="16"/>
          <w:lang w:val="sr-Latn-ME"/>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ED1350" w:rsidRPr="00367536" w:rsidRDefault="00ED1350" w:rsidP="00167DD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167DDA">
        <w:rPr>
          <w:rFonts w:ascii="Arial" w:hAnsi="Arial" w:cs="Arial"/>
          <w:sz w:val="14"/>
          <w:szCs w:val="16"/>
          <w:lang w:val="sr-Latn-ME"/>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w:t>
      </w:r>
      <w:r w:rsidRPr="00167DDA">
        <w:rPr>
          <w:rFonts w:ascii="Arial" w:hAnsi="Arial" w:cs="Arial"/>
          <w:sz w:val="14"/>
          <w:szCs w:val="16"/>
          <w:lang w:val="sr-Latn-ME"/>
        </w:rPr>
        <w:t>č</w:t>
      </w:r>
      <w:r w:rsidRPr="007F2BA0">
        <w:rPr>
          <w:rFonts w:ascii="Arial" w:hAnsi="Arial" w:cs="Arial"/>
          <w:sz w:val="14"/>
          <w:szCs w:val="16"/>
        </w:rPr>
        <w:t>uju</w:t>
      </w:r>
      <w:r w:rsidRPr="00167DDA">
        <w:rPr>
          <w:rFonts w:ascii="Arial" w:hAnsi="Arial" w:cs="Arial"/>
          <w:sz w:val="14"/>
          <w:szCs w:val="16"/>
          <w:lang w:val="sr-Latn-ME"/>
        </w:rPr>
        <w:t>ć</w:t>
      </w:r>
      <w:r w:rsidRPr="007F2BA0">
        <w:rPr>
          <w:rFonts w:ascii="Arial" w:hAnsi="Arial" w:cs="Arial"/>
          <w:sz w:val="14"/>
          <w:szCs w:val="16"/>
        </w:rPr>
        <w:t>i</w:t>
      </w:r>
      <w:r w:rsidRPr="00167DDA">
        <w:rPr>
          <w:rFonts w:ascii="Arial" w:hAnsi="Arial" w:cs="Arial"/>
          <w:sz w:val="14"/>
          <w:szCs w:val="16"/>
          <w:lang w:val="sr-Latn-ME"/>
        </w:rPr>
        <w:t xml:space="preserve"> </w:t>
      </w:r>
      <w:r w:rsidRPr="007F2BA0">
        <w:rPr>
          <w:rFonts w:ascii="Arial" w:hAnsi="Arial" w:cs="Arial"/>
          <w:sz w:val="14"/>
          <w:szCs w:val="16"/>
        </w:rPr>
        <w:t>i</w:t>
      </w:r>
      <w:r w:rsidRPr="00167DDA">
        <w:rPr>
          <w:rFonts w:ascii="Arial" w:hAnsi="Arial" w:cs="Arial"/>
          <w:sz w:val="14"/>
          <w:szCs w:val="16"/>
          <w:lang w:val="sr-Latn-ME"/>
        </w:rPr>
        <w:t xml:space="preserve"> </w:t>
      </w:r>
      <w:r w:rsidRPr="007F2BA0">
        <w:rPr>
          <w:rFonts w:ascii="Arial" w:hAnsi="Arial" w:cs="Arial"/>
          <w:sz w:val="14"/>
          <w:szCs w:val="16"/>
        </w:rPr>
        <w:t>sve</w:t>
      </w:r>
      <w:r w:rsidRPr="00167DDA">
        <w:rPr>
          <w:rFonts w:ascii="Arial" w:hAnsi="Arial" w:cs="Arial"/>
          <w:sz w:val="14"/>
          <w:szCs w:val="16"/>
          <w:lang w:val="sr-Latn-ME"/>
        </w:rPr>
        <w:t xml:space="preserve"> </w:t>
      </w:r>
      <w:r w:rsidRPr="007F2BA0">
        <w:rPr>
          <w:rFonts w:ascii="Arial" w:hAnsi="Arial" w:cs="Arial"/>
          <w:sz w:val="14"/>
          <w:szCs w:val="16"/>
        </w:rPr>
        <w:t>tro</w:t>
      </w:r>
      <w:r w:rsidRPr="00167DDA">
        <w:rPr>
          <w:rFonts w:ascii="Arial" w:hAnsi="Arial" w:cs="Arial"/>
          <w:sz w:val="14"/>
          <w:szCs w:val="16"/>
          <w:lang w:val="sr-Latn-ME"/>
        </w:rPr>
        <w:t>š</w:t>
      </w:r>
      <w:r w:rsidRPr="007F2BA0">
        <w:rPr>
          <w:rFonts w:ascii="Arial" w:hAnsi="Arial" w:cs="Arial"/>
          <w:sz w:val="14"/>
          <w:szCs w:val="16"/>
        </w:rPr>
        <w:t>kove</w:t>
      </w:r>
      <w:r w:rsidRPr="00167DDA">
        <w:rPr>
          <w:rFonts w:ascii="Arial" w:hAnsi="Arial" w:cs="Arial"/>
          <w:sz w:val="14"/>
          <w:szCs w:val="16"/>
          <w:lang w:val="sr-Latn-ME"/>
        </w:rPr>
        <w:t xml:space="preserve">, </w:t>
      </w:r>
      <w:r w:rsidRPr="007F2BA0">
        <w:rPr>
          <w:rFonts w:ascii="Arial" w:hAnsi="Arial" w:cs="Arial"/>
          <w:sz w:val="14"/>
          <w:szCs w:val="16"/>
        </w:rPr>
        <w:t>nagrade</w:t>
      </w:r>
      <w:r w:rsidRPr="00167DDA">
        <w:rPr>
          <w:rFonts w:ascii="Arial" w:hAnsi="Arial" w:cs="Arial"/>
          <w:sz w:val="14"/>
          <w:szCs w:val="16"/>
          <w:lang w:val="sr-Latn-ME"/>
        </w:rPr>
        <w:t xml:space="preserve"> </w:t>
      </w:r>
      <w:r w:rsidRPr="007F2BA0">
        <w:rPr>
          <w:rFonts w:ascii="Arial" w:hAnsi="Arial" w:cs="Arial"/>
          <w:sz w:val="14"/>
          <w:szCs w:val="16"/>
        </w:rPr>
        <w:t>i</w:t>
      </w:r>
      <w:r w:rsidRPr="00167DDA">
        <w:rPr>
          <w:rFonts w:ascii="Arial" w:hAnsi="Arial" w:cs="Arial"/>
          <w:sz w:val="14"/>
          <w:szCs w:val="16"/>
          <w:lang w:val="sr-Latn-ME"/>
        </w:rPr>
        <w:t xml:space="preserve"> </w:t>
      </w:r>
      <w:r w:rsidRPr="007F2BA0">
        <w:rPr>
          <w:rFonts w:ascii="Arial" w:hAnsi="Arial" w:cs="Arial"/>
          <w:sz w:val="14"/>
          <w:szCs w:val="16"/>
        </w:rPr>
        <w:t>mogu</w:t>
      </w:r>
      <w:r w:rsidRPr="00167DDA">
        <w:rPr>
          <w:rFonts w:ascii="Arial" w:hAnsi="Arial" w:cs="Arial"/>
          <w:sz w:val="14"/>
          <w:szCs w:val="16"/>
          <w:lang w:val="sr-Latn-ME"/>
        </w:rPr>
        <w:t>ć</w:t>
      </w:r>
      <w:r w:rsidRPr="007F2BA0">
        <w:rPr>
          <w:rFonts w:ascii="Arial" w:hAnsi="Arial" w:cs="Arial"/>
          <w:sz w:val="14"/>
          <w:szCs w:val="16"/>
        </w:rPr>
        <w:t>a</w:t>
      </w:r>
      <w:r w:rsidRPr="00167DDA">
        <w:rPr>
          <w:rFonts w:ascii="Arial" w:hAnsi="Arial" w:cs="Arial"/>
          <w:sz w:val="14"/>
          <w:szCs w:val="16"/>
          <w:lang w:val="sr-Latn-ME"/>
        </w:rPr>
        <w:t xml:space="preserve"> </w:t>
      </w:r>
      <w:r w:rsidRPr="007F2BA0">
        <w:rPr>
          <w:rFonts w:ascii="Arial" w:hAnsi="Arial" w:cs="Arial"/>
          <w:sz w:val="14"/>
          <w:szCs w:val="16"/>
        </w:rPr>
        <w:t>obnavljanja</w:t>
      </w:r>
      <w:r w:rsidRPr="00167DDA">
        <w:rPr>
          <w:rFonts w:ascii="Arial" w:hAnsi="Arial" w:cs="Arial"/>
          <w:sz w:val="14"/>
          <w:szCs w:val="16"/>
          <w:lang w:val="sr-Latn-ME"/>
        </w:rPr>
        <w:t xml:space="preserve"> </w:t>
      </w:r>
      <w:r w:rsidRPr="007F2BA0">
        <w:rPr>
          <w:rFonts w:ascii="Arial" w:hAnsi="Arial" w:cs="Arial"/>
          <w:sz w:val="14"/>
          <w:szCs w:val="16"/>
        </w:rPr>
        <w:t>ugovora</w:t>
      </w:r>
      <w:r w:rsidRPr="00167DDA">
        <w:rPr>
          <w:rFonts w:ascii="Arial" w:hAnsi="Arial" w:cs="Arial"/>
          <w:sz w:val="14"/>
          <w:szCs w:val="16"/>
          <w:lang w:val="sr-Latn-ME"/>
        </w:rPr>
        <w:t xml:space="preserve"> </w:t>
      </w:r>
      <w:r w:rsidRPr="007F2BA0">
        <w:rPr>
          <w:rFonts w:ascii="Arial" w:hAnsi="Arial" w:cs="Arial"/>
          <w:sz w:val="14"/>
          <w:szCs w:val="16"/>
        </w:rPr>
        <w:t>na</w:t>
      </w:r>
      <w:r w:rsidRPr="00167DDA">
        <w:rPr>
          <w:rFonts w:ascii="Arial" w:hAnsi="Arial" w:cs="Arial"/>
          <w:sz w:val="14"/>
          <w:szCs w:val="16"/>
          <w:lang w:val="sr-Latn-ME"/>
        </w:rPr>
        <w:t xml:space="preserve"> </w:t>
      </w:r>
      <w:r w:rsidRPr="007F2BA0">
        <w:rPr>
          <w:rFonts w:ascii="Arial" w:hAnsi="Arial" w:cs="Arial"/>
          <w:sz w:val="14"/>
          <w:szCs w:val="16"/>
        </w:rPr>
        <w:t>osnovu</w:t>
      </w:r>
      <w:r w:rsidRPr="00167DDA">
        <w:rPr>
          <w:rFonts w:ascii="Arial" w:hAnsi="Arial" w:cs="Arial"/>
          <w:sz w:val="14"/>
          <w:szCs w:val="16"/>
          <w:lang w:val="sr-Latn-ME"/>
        </w:rPr>
        <w:t xml:space="preserve"> </w:t>
      </w:r>
      <w:r w:rsidRPr="007F2BA0">
        <w:rPr>
          <w:rFonts w:ascii="Arial" w:hAnsi="Arial" w:cs="Arial"/>
          <w:sz w:val="14"/>
          <w:szCs w:val="16"/>
        </w:rPr>
        <w:t>okvirnog</w:t>
      </w:r>
      <w:r w:rsidRPr="00167DDA">
        <w:rPr>
          <w:rFonts w:ascii="Arial" w:hAnsi="Arial" w:cs="Arial"/>
          <w:sz w:val="14"/>
          <w:szCs w:val="16"/>
          <w:lang w:val="sr-Latn-ME"/>
        </w:rPr>
        <w:t xml:space="preserve"> </w:t>
      </w:r>
      <w:r w:rsidRPr="007F2BA0">
        <w:rPr>
          <w:rFonts w:ascii="Arial" w:hAnsi="Arial" w:cs="Arial"/>
          <w:sz w:val="14"/>
          <w:szCs w:val="16"/>
        </w:rPr>
        <w:t>sporazuma</w:t>
      </w:r>
      <w:r w:rsidRPr="00167DDA">
        <w:rPr>
          <w:rFonts w:ascii="Arial" w:hAnsi="Arial" w:cs="Arial"/>
          <w:sz w:val="14"/>
          <w:szCs w:val="16"/>
          <w:lang w:val="sr-Latn-ME"/>
        </w:rPr>
        <w:t>.</w:t>
      </w:r>
    </w:p>
  </w:footnote>
  <w:footnote w:id="6">
    <w:p w:rsidR="00ED1350" w:rsidRPr="007F2BA0" w:rsidRDefault="00ED1350" w:rsidP="00167DDA">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167DDA">
        <w:rPr>
          <w:rFonts w:ascii="Arial" w:hAnsi="Arial" w:cs="Arial"/>
          <w:sz w:val="14"/>
          <w:szCs w:val="16"/>
          <w:lang w:val="sr-Latn-ME"/>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rsidR="00ED1350" w:rsidRPr="007F2BA0" w:rsidRDefault="00ED1350" w:rsidP="00167DDA">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167DDA">
        <w:rPr>
          <w:rFonts w:ascii="Arial" w:hAnsi="Arial" w:cs="Arial"/>
          <w:sz w:val="14"/>
          <w:szCs w:val="14"/>
          <w:lang w:val="sr-Latn-ME"/>
        </w:rPr>
        <w:t xml:space="preserve"> </w:t>
      </w:r>
      <w:r w:rsidRPr="007F2BA0">
        <w:rPr>
          <w:rFonts w:ascii="Arial" w:hAnsi="Arial" w:cs="Arial"/>
          <w:sz w:val="14"/>
          <w:szCs w:val="14"/>
        </w:rPr>
        <w:t>Ukoliko</w:t>
      </w:r>
      <w:r w:rsidRPr="00167DDA">
        <w:rPr>
          <w:rFonts w:ascii="Arial" w:hAnsi="Arial" w:cs="Arial"/>
          <w:sz w:val="14"/>
          <w:szCs w:val="14"/>
          <w:lang w:val="sr-Latn-ME"/>
        </w:rPr>
        <w:t xml:space="preserve"> </w:t>
      </w:r>
      <w:r w:rsidRPr="007F2BA0">
        <w:rPr>
          <w:rFonts w:ascii="Arial" w:hAnsi="Arial" w:cs="Arial"/>
          <w:sz w:val="14"/>
          <w:szCs w:val="14"/>
        </w:rPr>
        <w:t>je</w:t>
      </w:r>
      <w:r w:rsidRPr="00167DDA">
        <w:rPr>
          <w:rFonts w:ascii="Arial" w:hAnsi="Arial" w:cs="Arial"/>
          <w:sz w:val="14"/>
          <w:szCs w:val="14"/>
          <w:lang w:val="sr-Latn-ME"/>
        </w:rPr>
        <w:t xml:space="preserve"> </w:t>
      </w:r>
      <w:r w:rsidRPr="007F2BA0">
        <w:rPr>
          <w:rFonts w:ascii="Arial" w:hAnsi="Arial" w:cs="Arial"/>
          <w:sz w:val="14"/>
          <w:szCs w:val="14"/>
        </w:rPr>
        <w:t>predvi</w:t>
      </w:r>
      <w:r w:rsidRPr="00167DDA">
        <w:rPr>
          <w:rFonts w:ascii="Arial" w:hAnsi="Arial" w:cs="Arial"/>
          <w:sz w:val="14"/>
          <w:szCs w:val="14"/>
          <w:lang w:val="sr-Latn-ME"/>
        </w:rPr>
        <w:t>đ</w:t>
      </w:r>
      <w:r w:rsidRPr="007F2BA0">
        <w:rPr>
          <w:rFonts w:ascii="Arial" w:hAnsi="Arial" w:cs="Arial"/>
          <w:sz w:val="14"/>
          <w:szCs w:val="14"/>
        </w:rPr>
        <w:t>eno</w:t>
      </w:r>
      <w:r w:rsidRPr="00167DDA">
        <w:rPr>
          <w:rFonts w:ascii="Arial" w:hAnsi="Arial" w:cs="Arial"/>
          <w:sz w:val="14"/>
          <w:szCs w:val="14"/>
          <w:lang w:val="sr-Latn-ME"/>
        </w:rPr>
        <w:t xml:space="preserve"> </w:t>
      </w:r>
      <w:r w:rsidRPr="007F2BA0">
        <w:rPr>
          <w:rFonts w:ascii="Arial" w:hAnsi="Arial" w:cs="Arial"/>
          <w:sz w:val="14"/>
          <w:szCs w:val="14"/>
        </w:rPr>
        <w:t>zaklju</w:t>
      </w:r>
      <w:r w:rsidRPr="00167DDA">
        <w:rPr>
          <w:rFonts w:ascii="Arial" w:hAnsi="Arial" w:cs="Arial"/>
          <w:sz w:val="14"/>
          <w:szCs w:val="14"/>
          <w:lang w:val="sr-Latn-ME"/>
        </w:rPr>
        <w:t>č</w:t>
      </w:r>
      <w:r w:rsidRPr="007F2BA0">
        <w:rPr>
          <w:rFonts w:ascii="Arial" w:hAnsi="Arial" w:cs="Arial"/>
          <w:sz w:val="14"/>
          <w:szCs w:val="14"/>
        </w:rPr>
        <w:t>ivanje</w:t>
      </w:r>
      <w:r w:rsidRPr="00167DDA">
        <w:rPr>
          <w:rFonts w:ascii="Arial" w:hAnsi="Arial" w:cs="Arial"/>
          <w:sz w:val="14"/>
          <w:szCs w:val="14"/>
          <w:lang w:val="sr-Latn-ME"/>
        </w:rPr>
        <w:t xml:space="preserve"> </w:t>
      </w:r>
      <w:r w:rsidRPr="007F2BA0">
        <w:rPr>
          <w:rFonts w:ascii="Arial" w:hAnsi="Arial" w:cs="Arial"/>
          <w:sz w:val="14"/>
          <w:szCs w:val="14"/>
        </w:rPr>
        <w:t>okvirnog</w:t>
      </w:r>
      <w:r w:rsidRPr="00167DDA">
        <w:rPr>
          <w:rFonts w:ascii="Arial" w:hAnsi="Arial" w:cs="Arial"/>
          <w:sz w:val="14"/>
          <w:szCs w:val="14"/>
          <w:lang w:val="sr-Latn-ME"/>
        </w:rPr>
        <w:t xml:space="preserve"> </w:t>
      </w:r>
      <w:r w:rsidRPr="007F2BA0">
        <w:rPr>
          <w:rFonts w:ascii="Arial" w:hAnsi="Arial" w:cs="Arial"/>
          <w:sz w:val="14"/>
          <w:szCs w:val="14"/>
        </w:rPr>
        <w:t>sporazuma</w:t>
      </w:r>
      <w:r w:rsidRPr="00167DDA">
        <w:rPr>
          <w:rFonts w:ascii="Arial" w:hAnsi="Arial" w:cs="Arial"/>
          <w:sz w:val="14"/>
          <w:szCs w:val="14"/>
          <w:lang w:val="sr-Latn-ME"/>
        </w:rPr>
        <w:t xml:space="preserve">, </w:t>
      </w:r>
      <w:r w:rsidRPr="007F2BA0">
        <w:rPr>
          <w:rFonts w:ascii="Arial" w:hAnsi="Arial" w:cs="Arial"/>
          <w:sz w:val="14"/>
          <w:szCs w:val="14"/>
        </w:rPr>
        <w:t>garancija</w:t>
      </w:r>
      <w:r w:rsidRPr="00167DDA">
        <w:rPr>
          <w:rFonts w:ascii="Arial" w:hAnsi="Arial" w:cs="Arial"/>
          <w:sz w:val="14"/>
          <w:szCs w:val="14"/>
          <w:lang w:val="sr-Latn-ME"/>
        </w:rPr>
        <w:t xml:space="preserve"> </w:t>
      </w:r>
      <w:r w:rsidRPr="007F2BA0">
        <w:rPr>
          <w:rFonts w:ascii="Arial" w:hAnsi="Arial" w:cs="Arial"/>
          <w:sz w:val="14"/>
          <w:szCs w:val="14"/>
        </w:rPr>
        <w:t>ponude</w:t>
      </w:r>
      <w:r w:rsidRPr="00167DDA">
        <w:rPr>
          <w:rFonts w:ascii="Arial" w:hAnsi="Arial" w:cs="Arial"/>
          <w:sz w:val="14"/>
          <w:szCs w:val="14"/>
          <w:lang w:val="sr-Latn-ME"/>
        </w:rPr>
        <w:t xml:space="preserve"> </w:t>
      </w:r>
      <w:r w:rsidRPr="007F2BA0">
        <w:rPr>
          <w:rFonts w:ascii="Arial" w:hAnsi="Arial" w:cs="Arial"/>
          <w:sz w:val="14"/>
          <w:szCs w:val="14"/>
        </w:rPr>
        <w:t>se</w:t>
      </w:r>
      <w:r w:rsidRPr="00167DDA">
        <w:rPr>
          <w:rFonts w:ascii="Arial" w:hAnsi="Arial" w:cs="Arial"/>
          <w:sz w:val="14"/>
          <w:szCs w:val="14"/>
          <w:lang w:val="sr-Latn-ME"/>
        </w:rPr>
        <w:t xml:space="preserve"> </w:t>
      </w:r>
      <w:r w:rsidRPr="007F2BA0">
        <w:rPr>
          <w:rFonts w:ascii="Arial" w:hAnsi="Arial" w:cs="Arial"/>
          <w:sz w:val="14"/>
          <w:szCs w:val="14"/>
        </w:rPr>
        <w:t>dostavlja</w:t>
      </w:r>
      <w:r w:rsidRPr="00167DDA">
        <w:rPr>
          <w:rFonts w:ascii="Arial" w:hAnsi="Arial" w:cs="Arial"/>
          <w:sz w:val="14"/>
          <w:szCs w:val="14"/>
          <w:lang w:val="sr-Latn-ME"/>
        </w:rPr>
        <w:t xml:space="preserve"> </w:t>
      </w:r>
      <w:r w:rsidRPr="007F2BA0">
        <w:rPr>
          <w:rFonts w:ascii="Arial" w:hAnsi="Arial" w:cs="Arial"/>
          <w:sz w:val="14"/>
          <w:szCs w:val="14"/>
        </w:rPr>
        <w:t>na</w:t>
      </w:r>
      <w:r w:rsidRPr="00167DDA">
        <w:rPr>
          <w:rFonts w:ascii="Arial" w:hAnsi="Arial" w:cs="Arial"/>
          <w:sz w:val="14"/>
          <w:szCs w:val="14"/>
          <w:lang w:val="sr-Latn-ME"/>
        </w:rPr>
        <w:t xml:space="preserve"> </w:t>
      </w:r>
      <w:r w:rsidRPr="007F2BA0">
        <w:rPr>
          <w:rFonts w:ascii="Arial" w:hAnsi="Arial" w:cs="Arial"/>
          <w:sz w:val="14"/>
          <w:szCs w:val="14"/>
        </w:rPr>
        <w:t>iznos</w:t>
      </w:r>
      <w:r w:rsidRPr="00167DDA">
        <w:rPr>
          <w:rFonts w:ascii="Arial" w:hAnsi="Arial" w:cs="Arial"/>
          <w:sz w:val="14"/>
          <w:szCs w:val="14"/>
          <w:lang w:val="sr-Latn-ME"/>
        </w:rPr>
        <w:t xml:space="preserve"> </w:t>
      </w:r>
      <w:r w:rsidRPr="007F2BA0">
        <w:rPr>
          <w:rFonts w:ascii="Arial" w:hAnsi="Arial" w:cs="Arial"/>
          <w:sz w:val="14"/>
          <w:szCs w:val="14"/>
        </w:rPr>
        <w:t>procijenjene</w:t>
      </w:r>
      <w:r w:rsidRPr="00167DDA">
        <w:rPr>
          <w:rFonts w:ascii="Arial" w:hAnsi="Arial" w:cs="Arial"/>
          <w:sz w:val="14"/>
          <w:szCs w:val="14"/>
          <w:lang w:val="sr-Latn-ME"/>
        </w:rPr>
        <w:t xml:space="preserve"> </w:t>
      </w:r>
      <w:r w:rsidRPr="007F2BA0">
        <w:rPr>
          <w:rFonts w:ascii="Arial" w:hAnsi="Arial" w:cs="Arial"/>
          <w:sz w:val="14"/>
          <w:szCs w:val="14"/>
        </w:rPr>
        <w:t>vrijednosti</w:t>
      </w:r>
      <w:r w:rsidRPr="00167DDA">
        <w:rPr>
          <w:rFonts w:ascii="Arial" w:hAnsi="Arial" w:cs="Arial"/>
          <w:sz w:val="14"/>
          <w:szCs w:val="14"/>
          <w:lang w:val="sr-Latn-ME"/>
        </w:rPr>
        <w:t xml:space="preserve"> </w:t>
      </w:r>
      <w:r w:rsidRPr="007F2BA0">
        <w:rPr>
          <w:rFonts w:ascii="Arial" w:hAnsi="Arial" w:cs="Arial"/>
          <w:sz w:val="14"/>
          <w:szCs w:val="14"/>
        </w:rPr>
        <w:t>predmeta</w:t>
      </w:r>
      <w:r w:rsidRPr="00167DDA">
        <w:rPr>
          <w:rFonts w:ascii="Arial" w:hAnsi="Arial" w:cs="Arial"/>
          <w:sz w:val="14"/>
          <w:szCs w:val="14"/>
          <w:lang w:val="sr-Latn-ME"/>
        </w:rPr>
        <w:t xml:space="preserve"> </w:t>
      </w:r>
      <w:r w:rsidRPr="007F2BA0">
        <w:rPr>
          <w:rFonts w:ascii="Arial" w:hAnsi="Arial" w:cs="Arial"/>
          <w:sz w:val="14"/>
          <w:szCs w:val="14"/>
        </w:rPr>
        <w:t>javne</w:t>
      </w:r>
      <w:r w:rsidRPr="00167DDA">
        <w:rPr>
          <w:rFonts w:ascii="Arial" w:hAnsi="Arial" w:cs="Arial"/>
          <w:sz w:val="14"/>
          <w:szCs w:val="14"/>
          <w:lang w:val="sr-Latn-ME"/>
        </w:rPr>
        <w:t xml:space="preserve"> </w:t>
      </w:r>
      <w:r w:rsidRPr="007F2BA0">
        <w:rPr>
          <w:rFonts w:ascii="Arial" w:hAnsi="Arial" w:cs="Arial"/>
          <w:sz w:val="14"/>
          <w:szCs w:val="14"/>
        </w:rPr>
        <w:t>nabavke</w:t>
      </w:r>
      <w:r w:rsidRPr="00167DDA">
        <w:rPr>
          <w:rFonts w:ascii="Arial" w:hAnsi="Arial" w:cs="Arial"/>
          <w:sz w:val="14"/>
          <w:szCs w:val="14"/>
          <w:lang w:val="sr-Latn-ME"/>
        </w:rPr>
        <w:t xml:space="preserve"> </w:t>
      </w:r>
      <w:r w:rsidRPr="007F2BA0">
        <w:rPr>
          <w:rFonts w:ascii="Arial" w:hAnsi="Arial" w:cs="Arial"/>
          <w:sz w:val="14"/>
          <w:szCs w:val="14"/>
        </w:rPr>
        <w:t>za</w:t>
      </w:r>
      <w:r w:rsidRPr="00167DDA">
        <w:rPr>
          <w:rFonts w:ascii="Arial" w:hAnsi="Arial" w:cs="Arial"/>
          <w:sz w:val="14"/>
          <w:szCs w:val="14"/>
          <w:lang w:val="sr-Latn-ME"/>
        </w:rPr>
        <w:t xml:space="preserve"> </w:t>
      </w:r>
      <w:r w:rsidRPr="007F2BA0">
        <w:rPr>
          <w:rFonts w:ascii="Arial" w:hAnsi="Arial" w:cs="Arial"/>
          <w:sz w:val="14"/>
          <w:szCs w:val="14"/>
        </w:rPr>
        <w:t>vrijeme</w:t>
      </w:r>
      <w:r w:rsidRPr="00167DDA">
        <w:rPr>
          <w:rFonts w:ascii="Arial" w:hAnsi="Arial" w:cs="Arial"/>
          <w:sz w:val="14"/>
          <w:szCs w:val="14"/>
          <w:lang w:val="sr-Latn-ME"/>
        </w:rPr>
        <w:t xml:space="preserve"> </w:t>
      </w:r>
      <w:r w:rsidRPr="007F2BA0">
        <w:rPr>
          <w:rFonts w:ascii="Arial" w:hAnsi="Arial" w:cs="Arial"/>
          <w:sz w:val="14"/>
          <w:szCs w:val="14"/>
        </w:rPr>
        <w:t>trajanja</w:t>
      </w:r>
      <w:r w:rsidRPr="00167DDA">
        <w:rPr>
          <w:rFonts w:ascii="Arial" w:hAnsi="Arial" w:cs="Arial"/>
          <w:sz w:val="14"/>
          <w:szCs w:val="14"/>
          <w:lang w:val="sr-Latn-ME"/>
        </w:rPr>
        <w:t xml:space="preserve"> </w:t>
      </w:r>
      <w:r w:rsidRPr="007F2BA0">
        <w:rPr>
          <w:rFonts w:ascii="Arial" w:hAnsi="Arial" w:cs="Arial"/>
          <w:sz w:val="14"/>
          <w:szCs w:val="14"/>
        </w:rPr>
        <w:t>okvirnog</w:t>
      </w:r>
      <w:r w:rsidRPr="00167DDA">
        <w:rPr>
          <w:rFonts w:ascii="Arial" w:hAnsi="Arial" w:cs="Arial"/>
          <w:sz w:val="14"/>
          <w:szCs w:val="14"/>
          <w:lang w:val="sr-Latn-ME"/>
        </w:rPr>
        <w:t xml:space="preserve"> </w:t>
      </w:r>
      <w:r w:rsidRPr="007F2BA0">
        <w:rPr>
          <w:rFonts w:ascii="Arial" w:hAnsi="Arial" w:cs="Arial"/>
          <w:sz w:val="14"/>
          <w:szCs w:val="14"/>
        </w:rPr>
        <w:t>sporazuma</w:t>
      </w:r>
    </w:p>
  </w:footnote>
  <w:footnote w:id="8">
    <w:p w:rsidR="00ED1350" w:rsidRPr="008E4EF5" w:rsidRDefault="00ED1350" w:rsidP="00167DDA">
      <w:pPr>
        <w:jc w:val="both"/>
        <w:rPr>
          <w:rFonts w:ascii="Arial" w:hAnsi="Arial" w:cs="Arial"/>
          <w:color w:val="000000"/>
          <w:sz w:val="16"/>
          <w:szCs w:val="16"/>
          <w:lang w:val="it-IT"/>
        </w:rPr>
      </w:pPr>
      <w:r w:rsidRPr="002E211C">
        <w:rPr>
          <w:rStyle w:val="FootnoteReference"/>
          <w:rFonts w:ascii="Arial" w:hAnsi="Arial" w:cs="Arial"/>
          <w:sz w:val="16"/>
          <w:szCs w:val="16"/>
        </w:rPr>
        <w:footnoteRef/>
      </w:r>
      <w:r w:rsidRPr="008E4EF5">
        <w:rPr>
          <w:rFonts w:ascii="Arial" w:hAnsi="Arial" w:cs="Arial"/>
          <w:color w:val="FF0000"/>
          <w:sz w:val="16"/>
          <w:szCs w:val="16"/>
          <w:lang w:val="it-IT"/>
        </w:rPr>
        <w:t xml:space="preserve"> </w:t>
      </w:r>
      <w:r w:rsidRPr="008E4EF5">
        <w:rPr>
          <w:rFonts w:ascii="Arial" w:hAnsi="Arial" w:cs="Arial"/>
          <w:color w:val="000000"/>
          <w:sz w:val="16"/>
          <w:szCs w:val="16"/>
          <w:lang w:val="it-IT"/>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3AD29EA"/>
    <w:multiLevelType w:val="hybridMultilevel"/>
    <w:tmpl w:val="F33E50F8"/>
    <w:lvl w:ilvl="0" w:tplc="5484D72A">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8BE773A"/>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6764291E"/>
    <w:multiLevelType w:val="hybridMultilevel"/>
    <w:tmpl w:val="80A4BA60"/>
    <w:lvl w:ilvl="0" w:tplc="9ECEF3B0">
      <w:start w:val="1"/>
      <w:numFmt w:val="decimal"/>
      <w:lvlText w:val="%1."/>
      <w:lvlJc w:val="left"/>
      <w:pPr>
        <w:ind w:left="117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4"/>
  </w:num>
  <w:num w:numId="2">
    <w:abstractNumId w:val="2"/>
  </w:num>
  <w:num w:numId="3">
    <w:abstractNumId w:val="0"/>
  </w:num>
  <w:num w:numId="4">
    <w:abstractNumId w:val="7"/>
  </w:num>
  <w:num w:numId="5">
    <w:abstractNumId w:val="9"/>
  </w:num>
  <w:num w:numId="6">
    <w:abstractNumId w:val="8"/>
  </w:num>
  <w:num w:numId="7">
    <w:abstractNumId w:val="5"/>
  </w:num>
  <w:num w:numId="8">
    <w:abstractNumId w:val="6"/>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DA"/>
    <w:rsid w:val="00011C1B"/>
    <w:rsid w:val="0002262F"/>
    <w:rsid w:val="000273DB"/>
    <w:rsid w:val="000346AC"/>
    <w:rsid w:val="00053B53"/>
    <w:rsid w:val="00061249"/>
    <w:rsid w:val="000654BF"/>
    <w:rsid w:val="000730F8"/>
    <w:rsid w:val="000864D8"/>
    <w:rsid w:val="00090965"/>
    <w:rsid w:val="000B3BF5"/>
    <w:rsid w:val="000B6BC3"/>
    <w:rsid w:val="000D5869"/>
    <w:rsid w:val="000E0551"/>
    <w:rsid w:val="000E7865"/>
    <w:rsid w:val="000F1D07"/>
    <w:rsid w:val="000F6946"/>
    <w:rsid w:val="00115B92"/>
    <w:rsid w:val="00117CFD"/>
    <w:rsid w:val="00121D5D"/>
    <w:rsid w:val="001453D6"/>
    <w:rsid w:val="00147E02"/>
    <w:rsid w:val="00153227"/>
    <w:rsid w:val="00154022"/>
    <w:rsid w:val="00156C53"/>
    <w:rsid w:val="00160736"/>
    <w:rsid w:val="00167DDA"/>
    <w:rsid w:val="001724B1"/>
    <w:rsid w:val="00175830"/>
    <w:rsid w:val="00180EED"/>
    <w:rsid w:val="0018442C"/>
    <w:rsid w:val="001A513A"/>
    <w:rsid w:val="001B453C"/>
    <w:rsid w:val="001B7EEC"/>
    <w:rsid w:val="001D7784"/>
    <w:rsid w:val="00212EB1"/>
    <w:rsid w:val="002164DD"/>
    <w:rsid w:val="00243C05"/>
    <w:rsid w:val="00246D28"/>
    <w:rsid w:val="00247244"/>
    <w:rsid w:val="002476BE"/>
    <w:rsid w:val="00266447"/>
    <w:rsid w:val="002A0D9C"/>
    <w:rsid w:val="002A4338"/>
    <w:rsid w:val="002A5C8E"/>
    <w:rsid w:val="002B12BC"/>
    <w:rsid w:val="002B1577"/>
    <w:rsid w:val="002C7722"/>
    <w:rsid w:val="002D3799"/>
    <w:rsid w:val="002F1233"/>
    <w:rsid w:val="002F1E0C"/>
    <w:rsid w:val="00324BDC"/>
    <w:rsid w:val="00332546"/>
    <w:rsid w:val="0035067F"/>
    <w:rsid w:val="00351947"/>
    <w:rsid w:val="00351D93"/>
    <w:rsid w:val="003543A1"/>
    <w:rsid w:val="00365FCE"/>
    <w:rsid w:val="00367BC9"/>
    <w:rsid w:val="00374F7B"/>
    <w:rsid w:val="0040170F"/>
    <w:rsid w:val="00420319"/>
    <w:rsid w:val="0042196A"/>
    <w:rsid w:val="00423D82"/>
    <w:rsid w:val="00446112"/>
    <w:rsid w:val="004610F2"/>
    <w:rsid w:val="00472FFD"/>
    <w:rsid w:val="00484BE0"/>
    <w:rsid w:val="0048622A"/>
    <w:rsid w:val="00494640"/>
    <w:rsid w:val="004E0528"/>
    <w:rsid w:val="004F1CC8"/>
    <w:rsid w:val="005122CC"/>
    <w:rsid w:val="005125E8"/>
    <w:rsid w:val="00515A30"/>
    <w:rsid w:val="00523BDA"/>
    <w:rsid w:val="00526E86"/>
    <w:rsid w:val="00535110"/>
    <w:rsid w:val="005475E7"/>
    <w:rsid w:val="00553F7E"/>
    <w:rsid w:val="0055697F"/>
    <w:rsid w:val="00563337"/>
    <w:rsid w:val="00576436"/>
    <w:rsid w:val="00587CEC"/>
    <w:rsid w:val="005907F9"/>
    <w:rsid w:val="00596866"/>
    <w:rsid w:val="005A0DA1"/>
    <w:rsid w:val="005B40FD"/>
    <w:rsid w:val="005B5F59"/>
    <w:rsid w:val="005E756B"/>
    <w:rsid w:val="005F09EB"/>
    <w:rsid w:val="005F5EC1"/>
    <w:rsid w:val="00610F8C"/>
    <w:rsid w:val="00635F64"/>
    <w:rsid w:val="0066033E"/>
    <w:rsid w:val="006608E5"/>
    <w:rsid w:val="00663301"/>
    <w:rsid w:val="006634A0"/>
    <w:rsid w:val="00692A13"/>
    <w:rsid w:val="00693D17"/>
    <w:rsid w:val="006A39BC"/>
    <w:rsid w:val="006B49FC"/>
    <w:rsid w:val="006C42EF"/>
    <w:rsid w:val="006C4E2D"/>
    <w:rsid w:val="007057D3"/>
    <w:rsid w:val="00714577"/>
    <w:rsid w:val="00714C58"/>
    <w:rsid w:val="00767C36"/>
    <w:rsid w:val="00783326"/>
    <w:rsid w:val="007A28A9"/>
    <w:rsid w:val="007A2F43"/>
    <w:rsid w:val="007B0D68"/>
    <w:rsid w:val="007C2572"/>
    <w:rsid w:val="007C68D1"/>
    <w:rsid w:val="007E271A"/>
    <w:rsid w:val="007E7B4D"/>
    <w:rsid w:val="00805ECE"/>
    <w:rsid w:val="00814C56"/>
    <w:rsid w:val="0082562C"/>
    <w:rsid w:val="00847EE7"/>
    <w:rsid w:val="00866B1D"/>
    <w:rsid w:val="00875158"/>
    <w:rsid w:val="008917F4"/>
    <w:rsid w:val="00896894"/>
    <w:rsid w:val="008B045A"/>
    <w:rsid w:val="008C05BC"/>
    <w:rsid w:val="008D4E12"/>
    <w:rsid w:val="008D5AD9"/>
    <w:rsid w:val="008E4EF5"/>
    <w:rsid w:val="008F1C68"/>
    <w:rsid w:val="00907E92"/>
    <w:rsid w:val="00935F30"/>
    <w:rsid w:val="009428EA"/>
    <w:rsid w:val="00944AD4"/>
    <w:rsid w:val="00964ADA"/>
    <w:rsid w:val="009958DB"/>
    <w:rsid w:val="009A2436"/>
    <w:rsid w:val="009B14A1"/>
    <w:rsid w:val="009C058C"/>
    <w:rsid w:val="009D2801"/>
    <w:rsid w:val="009D4780"/>
    <w:rsid w:val="009D5FEA"/>
    <w:rsid w:val="009E0FC1"/>
    <w:rsid w:val="009E2493"/>
    <w:rsid w:val="009F2A98"/>
    <w:rsid w:val="00A038D7"/>
    <w:rsid w:val="00A102CE"/>
    <w:rsid w:val="00A12177"/>
    <w:rsid w:val="00A212B3"/>
    <w:rsid w:val="00A219BB"/>
    <w:rsid w:val="00A30EC2"/>
    <w:rsid w:val="00A314F0"/>
    <w:rsid w:val="00A606D6"/>
    <w:rsid w:val="00A76E83"/>
    <w:rsid w:val="00A775FB"/>
    <w:rsid w:val="00A827A4"/>
    <w:rsid w:val="00A94A59"/>
    <w:rsid w:val="00A96564"/>
    <w:rsid w:val="00A977E5"/>
    <w:rsid w:val="00AA4EBC"/>
    <w:rsid w:val="00AC05C1"/>
    <w:rsid w:val="00AD5738"/>
    <w:rsid w:val="00AE4F7B"/>
    <w:rsid w:val="00AF1C6E"/>
    <w:rsid w:val="00AF3663"/>
    <w:rsid w:val="00AF71A3"/>
    <w:rsid w:val="00B105BA"/>
    <w:rsid w:val="00B21FF6"/>
    <w:rsid w:val="00B33DAB"/>
    <w:rsid w:val="00B63732"/>
    <w:rsid w:val="00B85435"/>
    <w:rsid w:val="00B906B6"/>
    <w:rsid w:val="00BB0857"/>
    <w:rsid w:val="00BC66D4"/>
    <w:rsid w:val="00BC7675"/>
    <w:rsid w:val="00C27534"/>
    <w:rsid w:val="00C41E57"/>
    <w:rsid w:val="00C50FAB"/>
    <w:rsid w:val="00C55287"/>
    <w:rsid w:val="00C572AC"/>
    <w:rsid w:val="00C611F1"/>
    <w:rsid w:val="00C844A6"/>
    <w:rsid w:val="00C87743"/>
    <w:rsid w:val="00C96C2E"/>
    <w:rsid w:val="00CA6063"/>
    <w:rsid w:val="00CB012E"/>
    <w:rsid w:val="00CB3C69"/>
    <w:rsid w:val="00CC31D8"/>
    <w:rsid w:val="00CC5F05"/>
    <w:rsid w:val="00CC7DBD"/>
    <w:rsid w:val="00CE1165"/>
    <w:rsid w:val="00CE7AF4"/>
    <w:rsid w:val="00CF216A"/>
    <w:rsid w:val="00CF561A"/>
    <w:rsid w:val="00D1651F"/>
    <w:rsid w:val="00D67620"/>
    <w:rsid w:val="00D82408"/>
    <w:rsid w:val="00D85F54"/>
    <w:rsid w:val="00D91776"/>
    <w:rsid w:val="00D94A1B"/>
    <w:rsid w:val="00DC192E"/>
    <w:rsid w:val="00DE32D6"/>
    <w:rsid w:val="00DF06DF"/>
    <w:rsid w:val="00E002E5"/>
    <w:rsid w:val="00E065D3"/>
    <w:rsid w:val="00E078A8"/>
    <w:rsid w:val="00E3639F"/>
    <w:rsid w:val="00E37D56"/>
    <w:rsid w:val="00E509B5"/>
    <w:rsid w:val="00E52C8D"/>
    <w:rsid w:val="00E81A8F"/>
    <w:rsid w:val="00E83B71"/>
    <w:rsid w:val="00E8648D"/>
    <w:rsid w:val="00EA3E01"/>
    <w:rsid w:val="00EB0793"/>
    <w:rsid w:val="00EC043F"/>
    <w:rsid w:val="00ED1350"/>
    <w:rsid w:val="00F2437E"/>
    <w:rsid w:val="00F368E7"/>
    <w:rsid w:val="00F416FB"/>
    <w:rsid w:val="00F42E7D"/>
    <w:rsid w:val="00F64E0B"/>
    <w:rsid w:val="00F74F31"/>
    <w:rsid w:val="00F85A53"/>
    <w:rsid w:val="00F85FBD"/>
    <w:rsid w:val="00F87F48"/>
    <w:rsid w:val="00F96C44"/>
    <w:rsid w:val="00FA18CD"/>
    <w:rsid w:val="00FA36B2"/>
    <w:rsid w:val="00FC1CCA"/>
    <w:rsid w:val="00FF37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F29F86-3D09-4901-90B2-60EE2486C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7DD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67DDA"/>
    <w:rPr>
      <w:color w:val="0000FF"/>
      <w:u w:val="single"/>
    </w:rPr>
  </w:style>
  <w:style w:type="paragraph" w:customStyle="1" w:styleId="T30X">
    <w:name w:val="T30X"/>
    <w:basedOn w:val="Normal"/>
    <w:uiPriority w:val="99"/>
    <w:rsid w:val="00167DDA"/>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167DDA"/>
    <w:rPr>
      <w:rFonts w:ascii="Calibri" w:eastAsia="Calibri" w:hAnsi="Calibri"/>
      <w:sz w:val="20"/>
      <w:szCs w:val="20"/>
    </w:rPr>
  </w:style>
  <w:style w:type="character" w:customStyle="1" w:styleId="FootnoteTextChar">
    <w:name w:val="Footnote Text Char"/>
    <w:basedOn w:val="DefaultParagraphFont"/>
    <w:link w:val="FootnoteText"/>
    <w:uiPriority w:val="99"/>
    <w:rsid w:val="00167DDA"/>
    <w:rPr>
      <w:rFonts w:ascii="Calibri" w:eastAsia="Calibri" w:hAnsi="Calibri" w:cs="Times New Roman"/>
      <w:sz w:val="20"/>
      <w:szCs w:val="20"/>
      <w:lang w:val="en-US"/>
    </w:rPr>
  </w:style>
  <w:style w:type="character" w:styleId="FootnoteReference">
    <w:name w:val="footnote reference"/>
    <w:uiPriority w:val="99"/>
    <w:unhideWhenUsed/>
    <w:rsid w:val="00167DDA"/>
    <w:rPr>
      <w:vertAlign w:val="superscript"/>
    </w:rPr>
  </w:style>
  <w:style w:type="paragraph" w:styleId="ListParagraph">
    <w:name w:val="List Paragraph"/>
    <w:aliases w:val="Liste 1,List Paragraph1"/>
    <w:basedOn w:val="Normal"/>
    <w:link w:val="ListParagraphChar"/>
    <w:uiPriority w:val="99"/>
    <w:qFormat/>
    <w:rsid w:val="00167DDA"/>
    <w:pPr>
      <w:ind w:left="720"/>
      <w:contextualSpacing/>
    </w:pPr>
  </w:style>
  <w:style w:type="character" w:customStyle="1" w:styleId="ListParagraphChar">
    <w:name w:val="List Paragraph Char"/>
    <w:aliases w:val="Liste 1 Char,List Paragraph1 Char"/>
    <w:link w:val="ListParagraph"/>
    <w:uiPriority w:val="99"/>
    <w:locked/>
    <w:rsid w:val="00610F8C"/>
    <w:rPr>
      <w:rFonts w:ascii="Times New Roman" w:eastAsia="Times New Roman" w:hAnsi="Times New Roman" w:cs="Times New Roman"/>
      <w:sz w:val="24"/>
      <w:szCs w:val="24"/>
      <w:lang w:val="en-US"/>
    </w:rPr>
  </w:style>
  <w:style w:type="paragraph" w:styleId="NoSpacing">
    <w:name w:val="No Spacing"/>
    <w:link w:val="NoSpacingChar"/>
    <w:uiPriority w:val="1"/>
    <w:qFormat/>
    <w:rsid w:val="007A2F43"/>
    <w:pPr>
      <w:spacing w:after="0" w:line="240" w:lineRule="auto"/>
    </w:pPr>
    <w:rPr>
      <w:rFonts w:ascii="Calibri" w:eastAsia="Times New Roman" w:hAnsi="Calibri" w:cs="Calibri"/>
      <w:color w:val="00000A"/>
      <w:sz w:val="24"/>
      <w:szCs w:val="24"/>
      <w:lang w:val="en-US"/>
    </w:rPr>
  </w:style>
  <w:style w:type="character" w:customStyle="1" w:styleId="NoSpacingChar">
    <w:name w:val="No Spacing Char"/>
    <w:link w:val="NoSpacing"/>
    <w:uiPriority w:val="1"/>
    <w:locked/>
    <w:rsid w:val="007A2F43"/>
    <w:rPr>
      <w:rFonts w:ascii="Calibri" w:eastAsia="Times New Roman" w:hAnsi="Calibri" w:cs="Calibri"/>
      <w:color w:val="00000A"/>
      <w:sz w:val="24"/>
      <w:szCs w:val="24"/>
      <w:lang w:val="en-US"/>
    </w:rPr>
  </w:style>
  <w:style w:type="paragraph" w:styleId="NormalWeb">
    <w:name w:val="Normal (Web)"/>
    <w:basedOn w:val="Normal"/>
    <w:uiPriority w:val="99"/>
    <w:unhideWhenUsed/>
    <w:rsid w:val="002476B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724837">
      <w:bodyDiv w:val="1"/>
      <w:marLeft w:val="0"/>
      <w:marRight w:val="0"/>
      <w:marTop w:val="0"/>
      <w:marBottom w:val="0"/>
      <w:divBdr>
        <w:top w:val="none" w:sz="0" w:space="0" w:color="auto"/>
        <w:left w:val="none" w:sz="0" w:space="0" w:color="auto"/>
        <w:bottom w:val="none" w:sz="0" w:space="0" w:color="auto"/>
        <w:right w:val="none" w:sz="0" w:space="0" w:color="auto"/>
      </w:divBdr>
    </w:div>
    <w:div w:id="151020653">
      <w:bodyDiv w:val="1"/>
      <w:marLeft w:val="0"/>
      <w:marRight w:val="0"/>
      <w:marTop w:val="0"/>
      <w:marBottom w:val="0"/>
      <w:divBdr>
        <w:top w:val="none" w:sz="0" w:space="0" w:color="auto"/>
        <w:left w:val="none" w:sz="0" w:space="0" w:color="auto"/>
        <w:bottom w:val="none" w:sz="0" w:space="0" w:color="auto"/>
        <w:right w:val="none" w:sz="0" w:space="0" w:color="auto"/>
      </w:divBdr>
    </w:div>
    <w:div w:id="179904251">
      <w:bodyDiv w:val="1"/>
      <w:marLeft w:val="0"/>
      <w:marRight w:val="0"/>
      <w:marTop w:val="0"/>
      <w:marBottom w:val="0"/>
      <w:divBdr>
        <w:top w:val="none" w:sz="0" w:space="0" w:color="auto"/>
        <w:left w:val="none" w:sz="0" w:space="0" w:color="auto"/>
        <w:bottom w:val="none" w:sz="0" w:space="0" w:color="auto"/>
        <w:right w:val="none" w:sz="0" w:space="0" w:color="auto"/>
      </w:divBdr>
    </w:div>
    <w:div w:id="258298316">
      <w:bodyDiv w:val="1"/>
      <w:marLeft w:val="0"/>
      <w:marRight w:val="0"/>
      <w:marTop w:val="0"/>
      <w:marBottom w:val="0"/>
      <w:divBdr>
        <w:top w:val="none" w:sz="0" w:space="0" w:color="auto"/>
        <w:left w:val="none" w:sz="0" w:space="0" w:color="auto"/>
        <w:bottom w:val="none" w:sz="0" w:space="0" w:color="auto"/>
        <w:right w:val="none" w:sz="0" w:space="0" w:color="auto"/>
      </w:divBdr>
    </w:div>
    <w:div w:id="278530609">
      <w:bodyDiv w:val="1"/>
      <w:marLeft w:val="0"/>
      <w:marRight w:val="0"/>
      <w:marTop w:val="0"/>
      <w:marBottom w:val="0"/>
      <w:divBdr>
        <w:top w:val="none" w:sz="0" w:space="0" w:color="auto"/>
        <w:left w:val="none" w:sz="0" w:space="0" w:color="auto"/>
        <w:bottom w:val="none" w:sz="0" w:space="0" w:color="auto"/>
        <w:right w:val="none" w:sz="0" w:space="0" w:color="auto"/>
      </w:divBdr>
    </w:div>
    <w:div w:id="680476563">
      <w:bodyDiv w:val="1"/>
      <w:marLeft w:val="0"/>
      <w:marRight w:val="0"/>
      <w:marTop w:val="0"/>
      <w:marBottom w:val="0"/>
      <w:divBdr>
        <w:top w:val="none" w:sz="0" w:space="0" w:color="auto"/>
        <w:left w:val="none" w:sz="0" w:space="0" w:color="auto"/>
        <w:bottom w:val="none" w:sz="0" w:space="0" w:color="auto"/>
        <w:right w:val="none" w:sz="0" w:space="0" w:color="auto"/>
      </w:divBdr>
    </w:div>
    <w:div w:id="978072063">
      <w:bodyDiv w:val="1"/>
      <w:marLeft w:val="0"/>
      <w:marRight w:val="0"/>
      <w:marTop w:val="0"/>
      <w:marBottom w:val="0"/>
      <w:divBdr>
        <w:top w:val="none" w:sz="0" w:space="0" w:color="auto"/>
        <w:left w:val="none" w:sz="0" w:space="0" w:color="auto"/>
        <w:bottom w:val="none" w:sz="0" w:space="0" w:color="auto"/>
        <w:right w:val="none" w:sz="0" w:space="0" w:color="auto"/>
      </w:divBdr>
    </w:div>
    <w:div w:id="1074663878">
      <w:bodyDiv w:val="1"/>
      <w:marLeft w:val="0"/>
      <w:marRight w:val="0"/>
      <w:marTop w:val="0"/>
      <w:marBottom w:val="0"/>
      <w:divBdr>
        <w:top w:val="none" w:sz="0" w:space="0" w:color="auto"/>
        <w:left w:val="none" w:sz="0" w:space="0" w:color="auto"/>
        <w:bottom w:val="none" w:sz="0" w:space="0" w:color="auto"/>
        <w:right w:val="none" w:sz="0" w:space="0" w:color="auto"/>
      </w:divBdr>
    </w:div>
    <w:div w:id="1111170642">
      <w:bodyDiv w:val="1"/>
      <w:marLeft w:val="0"/>
      <w:marRight w:val="0"/>
      <w:marTop w:val="0"/>
      <w:marBottom w:val="0"/>
      <w:divBdr>
        <w:top w:val="none" w:sz="0" w:space="0" w:color="auto"/>
        <w:left w:val="none" w:sz="0" w:space="0" w:color="auto"/>
        <w:bottom w:val="none" w:sz="0" w:space="0" w:color="auto"/>
        <w:right w:val="none" w:sz="0" w:space="0" w:color="auto"/>
      </w:divBdr>
    </w:div>
    <w:div w:id="1579903018">
      <w:bodyDiv w:val="1"/>
      <w:marLeft w:val="0"/>
      <w:marRight w:val="0"/>
      <w:marTop w:val="0"/>
      <w:marBottom w:val="0"/>
      <w:divBdr>
        <w:top w:val="none" w:sz="0" w:space="0" w:color="auto"/>
        <w:left w:val="none" w:sz="0" w:space="0" w:color="auto"/>
        <w:bottom w:val="none" w:sz="0" w:space="0" w:color="auto"/>
        <w:right w:val="none" w:sz="0" w:space="0" w:color="auto"/>
      </w:divBdr>
    </w:div>
    <w:div w:id="1642074655">
      <w:bodyDiv w:val="1"/>
      <w:marLeft w:val="0"/>
      <w:marRight w:val="0"/>
      <w:marTop w:val="0"/>
      <w:marBottom w:val="0"/>
      <w:divBdr>
        <w:top w:val="none" w:sz="0" w:space="0" w:color="auto"/>
        <w:left w:val="none" w:sz="0" w:space="0" w:color="auto"/>
        <w:bottom w:val="none" w:sz="0" w:space="0" w:color="auto"/>
        <w:right w:val="none" w:sz="0" w:space="0" w:color="auto"/>
      </w:divBdr>
    </w:div>
    <w:div w:id="1976786635">
      <w:bodyDiv w:val="1"/>
      <w:marLeft w:val="0"/>
      <w:marRight w:val="0"/>
      <w:marTop w:val="0"/>
      <w:marBottom w:val="0"/>
      <w:divBdr>
        <w:top w:val="none" w:sz="0" w:space="0" w:color="auto"/>
        <w:left w:val="none" w:sz="0" w:space="0" w:color="auto"/>
        <w:bottom w:val="none" w:sz="0" w:space="0" w:color="auto"/>
        <w:right w:val="none" w:sz="0" w:space="0" w:color="auto"/>
      </w:divBdr>
    </w:div>
    <w:div w:id="200750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746</TotalTime>
  <Pages>14</Pages>
  <Words>4536</Words>
  <Characters>25861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dc:creator>
  <cp:keywords/>
  <dc:description/>
  <cp:lastModifiedBy>Lenovo</cp:lastModifiedBy>
  <cp:revision>240</cp:revision>
  <dcterms:created xsi:type="dcterms:W3CDTF">2023-03-06T12:05:00Z</dcterms:created>
  <dcterms:modified xsi:type="dcterms:W3CDTF">2024-12-31T10:36:00Z</dcterms:modified>
</cp:coreProperties>
</file>