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48349" w14:textId="6A9C2431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 xml:space="preserve">Naručilac: „Komunalne djelatnosti </w:t>
      </w:r>
      <w:r w:rsidR="002A4F47">
        <w:rPr>
          <w:rFonts w:ascii="Garamond" w:hAnsi="Garamond" w:cs="Times New Roman"/>
          <w:sz w:val="24"/>
          <w:szCs w:val="24"/>
          <w:lang w:val="pl-PL"/>
        </w:rPr>
        <w:t>Plav</w:t>
      </w:r>
      <w:r>
        <w:rPr>
          <w:rFonts w:ascii="Garamond" w:hAnsi="Garamond" w:cs="Times New Roman"/>
          <w:sz w:val="24"/>
          <w:szCs w:val="24"/>
          <w:lang w:val="pl-PL"/>
        </w:rPr>
        <w:t>” d.o.o.</w:t>
      </w:r>
    </w:p>
    <w:p w14:paraId="606D8612" w14:textId="4FBFF933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 xml:space="preserve">Broj: </w:t>
      </w:r>
      <w:r w:rsidR="00810202">
        <w:rPr>
          <w:rFonts w:ascii="Garamond" w:hAnsi="Garamond" w:cs="Times New Roman"/>
          <w:sz w:val="24"/>
          <w:szCs w:val="24"/>
          <w:lang w:val="pl-PL"/>
        </w:rPr>
        <w:t>1410</w:t>
      </w:r>
    </w:p>
    <w:p w14:paraId="64BD58CC" w14:textId="01FF39CD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pl-PL"/>
        </w:rPr>
        <w:t xml:space="preserve">Datum </w:t>
      </w:r>
      <w:r w:rsidR="00810202">
        <w:rPr>
          <w:rFonts w:ascii="Garamond" w:hAnsi="Garamond" w:cs="Times New Roman"/>
          <w:sz w:val="24"/>
          <w:szCs w:val="24"/>
          <w:lang w:val="pl-PL"/>
        </w:rPr>
        <w:t>20</w:t>
      </w:r>
      <w:r>
        <w:rPr>
          <w:rFonts w:ascii="Garamond" w:hAnsi="Garamond" w:cs="Times New Roman"/>
          <w:sz w:val="24"/>
          <w:szCs w:val="24"/>
          <w:lang w:val="pl-PL"/>
        </w:rPr>
        <w:t>.</w:t>
      </w:r>
      <w:r w:rsidR="00810202">
        <w:rPr>
          <w:rFonts w:ascii="Garamond" w:hAnsi="Garamond" w:cs="Times New Roman"/>
          <w:sz w:val="24"/>
          <w:szCs w:val="24"/>
          <w:lang w:val="pl-PL"/>
        </w:rPr>
        <w:t>09.</w:t>
      </w:r>
      <w:r>
        <w:rPr>
          <w:rFonts w:ascii="Garamond" w:hAnsi="Garamond" w:cs="Times New Roman"/>
          <w:sz w:val="24"/>
          <w:szCs w:val="24"/>
          <w:lang w:val="pl-PL"/>
        </w:rPr>
        <w:t>2021. godine</w:t>
      </w:r>
    </w:p>
    <w:p w14:paraId="4F047867" w14:textId="70FB9FD4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>
        <w:rPr>
          <w:rFonts w:ascii="Garamond" w:eastAsia="PMingLiU" w:hAnsi="Garamond" w:cs="Times New Roman"/>
          <w:sz w:val="24"/>
          <w:szCs w:val="24"/>
          <w:lang w:val="pl-PL" w:eastAsia="zh-TW"/>
        </w:rPr>
        <w:t>Broj iz evidencije javnih nabavki: 0</w:t>
      </w:r>
      <w:r w:rsidR="00810202">
        <w:rPr>
          <w:rFonts w:ascii="Garamond" w:eastAsia="PMingLiU" w:hAnsi="Garamond" w:cs="Times New Roman"/>
          <w:sz w:val="24"/>
          <w:szCs w:val="24"/>
          <w:lang w:val="pl-PL" w:eastAsia="zh-TW"/>
        </w:rPr>
        <w:t>1</w:t>
      </w:r>
      <w:r>
        <w:rPr>
          <w:rFonts w:ascii="Garamond" w:eastAsia="PMingLiU" w:hAnsi="Garamond" w:cs="Times New Roman"/>
          <w:sz w:val="24"/>
          <w:szCs w:val="24"/>
          <w:lang w:val="pl-PL" w:eastAsia="zh-TW"/>
        </w:rPr>
        <w:t>/21</w:t>
      </w:r>
    </w:p>
    <w:p w14:paraId="4833B817" w14:textId="77777777" w:rsidR="002A4F47" w:rsidRDefault="002A4F47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</w:p>
    <w:p w14:paraId="087559D2" w14:textId="55CE492F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>Na osnovu člana 27 stav 1 Zakona o javnim nabavkama („Službeni list CG“, br. 74/19) i Pravilnika za sprovođenje jednostavnih nabavki ("Službeni list Crne Gore", br. 061/20 od 24.06.2020, 065/20 od 03.07.2020, 071/20 od 16.07.2020, 074/20 od 23.07.2020, 102/20 od 17.10.2020), “</w:t>
      </w:r>
      <w:r w:rsidR="002A4F47">
        <w:rPr>
          <w:rFonts w:ascii="Garamond" w:hAnsi="Garamond" w:cs="Times New Roman"/>
          <w:sz w:val="24"/>
          <w:szCs w:val="24"/>
          <w:lang w:val="sr-Latn-CS"/>
        </w:rPr>
        <w:t xml:space="preserve">komunalne djelatnosti Plav </w:t>
      </w:r>
      <w:r>
        <w:rPr>
          <w:rFonts w:ascii="Garamond" w:hAnsi="Garamond" w:cs="Times New Roman"/>
          <w:sz w:val="24"/>
          <w:szCs w:val="24"/>
          <w:lang w:val="sr-Latn-CS"/>
        </w:rPr>
        <w:t>” d.o.o. dostavlja</w:t>
      </w:r>
    </w:p>
    <w:p w14:paraId="388C1890" w14:textId="77777777" w:rsidR="0076735A" w:rsidRDefault="0076735A" w:rsidP="002A4F47">
      <w:pPr>
        <w:pStyle w:val="Heading3"/>
        <w:spacing w:line="20" w:lineRule="atLeast"/>
        <w:rPr>
          <w:rFonts w:ascii="Garamond" w:hAnsi="Garamond"/>
          <w:b/>
          <w:szCs w:val="24"/>
          <w:lang w:val="sr-Latn-CS"/>
        </w:rPr>
      </w:pPr>
      <w:r>
        <w:rPr>
          <w:rFonts w:ascii="Garamond" w:hAnsi="Garamond"/>
          <w:b/>
          <w:szCs w:val="24"/>
          <w:lang w:val="sr-Latn-CS"/>
        </w:rPr>
        <w:t>ZAHTJEV ZA DOSTAVLJANJE PONUDA</w:t>
      </w:r>
    </w:p>
    <w:p w14:paraId="71971E35" w14:textId="77777777" w:rsidR="0076735A" w:rsidRDefault="0076735A" w:rsidP="0076735A">
      <w:pPr>
        <w:spacing w:after="0" w:line="20" w:lineRule="atLeast"/>
        <w:jc w:val="center"/>
        <w:rPr>
          <w:rFonts w:ascii="Garamond" w:hAnsi="Garamond" w:cs="Times New Roman"/>
          <w:b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>ZA JEDNOSTAVNE NABAVKE</w:t>
      </w:r>
    </w:p>
    <w:p w14:paraId="4D6EC58C" w14:textId="77777777" w:rsidR="0076735A" w:rsidRDefault="0076735A" w:rsidP="0076735A">
      <w:pP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 xml:space="preserve">I Podaci o naručiocu </w:t>
      </w:r>
    </w:p>
    <w:p w14:paraId="2D9D7416" w14:textId="77777777" w:rsidR="0076735A" w:rsidRDefault="0076735A" w:rsidP="0076735A">
      <w:pPr>
        <w:pStyle w:val="Caption"/>
        <w:spacing w:line="20" w:lineRule="atLeast"/>
        <w:rPr>
          <w:rFonts w:ascii="Garamond" w:hAnsi="Garamond"/>
          <w:b/>
          <w:szCs w:val="24"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5"/>
        <w:gridCol w:w="5195"/>
      </w:tblGrid>
      <w:tr w:rsidR="0076735A" w14:paraId="61793707" w14:textId="77777777" w:rsidTr="0076735A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3CDF" w14:textId="002F80F4" w:rsidR="0076735A" w:rsidRDefault="0076735A" w:rsidP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ru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>č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1"/>
                <w:sz w:val="24"/>
                <w:szCs w:val="24"/>
              </w:rPr>
              <w:t>la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c</w:t>
            </w:r>
            <w:proofErr w:type="spellEnd"/>
            <w:proofErr w:type="gramStart"/>
            <w:r>
              <w:rPr>
                <w:rFonts w:ascii="Garamond" w:hAnsi="Garamond"/>
                <w:sz w:val="24"/>
                <w:szCs w:val="24"/>
              </w:rPr>
              <w:t>: ”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d.o.o.</w:t>
            </w:r>
            <w:r>
              <w:rPr>
                <w:rFonts w:ascii="Garamond" w:hAnsi="Garamond" w:cs="Times New Roman"/>
                <w:sz w:val="24"/>
                <w:szCs w:val="24"/>
                <w:lang w:val="pl-PL"/>
              </w:rPr>
              <w:t xml:space="preserve"> : „Komunalne djelatnosti </w:t>
            </w:r>
            <w:r w:rsidR="00583728">
              <w:rPr>
                <w:rFonts w:ascii="Garamond" w:hAnsi="Garamond" w:cs="Times New Roman"/>
                <w:sz w:val="24"/>
                <w:szCs w:val="24"/>
                <w:lang w:val="pl-PL"/>
              </w:rPr>
              <w:t>Plav</w:t>
            </w:r>
            <w:r>
              <w:rPr>
                <w:rFonts w:ascii="Garamond" w:hAnsi="Garamond" w:cs="Times New Roman"/>
                <w:sz w:val="24"/>
                <w:szCs w:val="24"/>
                <w:lang w:val="pl-PL"/>
              </w:rPr>
              <w:t xml:space="preserve">” </w:t>
            </w:r>
          </w:p>
        </w:tc>
        <w:tc>
          <w:tcPr>
            <w:tcW w:w="53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EDAF86C" w14:textId="77777777" w:rsidR="0076735A" w:rsidRDefault="0076735A" w:rsidP="00FB60D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pacing w:val="-3"/>
                <w:sz w:val="24"/>
                <w:szCs w:val="24"/>
              </w:rPr>
              <w:t>L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2"/>
                <w:sz w:val="24"/>
                <w:szCs w:val="24"/>
              </w:rPr>
              <w:t>c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pacing w:val="1"/>
                <w:sz w:val="24"/>
                <w:szCs w:val="24"/>
              </w:rPr>
              <w:t>z</w:t>
            </w:r>
            <w:r>
              <w:rPr>
                <w:rFonts w:ascii="Garamond" w:hAnsi="Garamond"/>
                <w:sz w:val="24"/>
                <w:szCs w:val="24"/>
              </w:rPr>
              <w:t>a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v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pacing w:val="3"/>
                <w:sz w:val="24"/>
                <w:szCs w:val="24"/>
              </w:rPr>
              <w:t>j</w:t>
            </w:r>
            <w:r>
              <w:rPr>
                <w:rFonts w:ascii="Garamond" w:hAnsi="Garamond"/>
                <w:sz w:val="24"/>
                <w:szCs w:val="24"/>
              </w:rPr>
              <w:t>e</w:t>
            </w:r>
            <w:proofErr w:type="spellEnd"/>
            <w:r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info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hAnsi="Garamond"/>
                <w:spacing w:val="3"/>
                <w:sz w:val="24"/>
                <w:szCs w:val="24"/>
              </w:rPr>
              <w:t>m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ac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1"/>
                <w:sz w:val="24"/>
                <w:szCs w:val="24"/>
              </w:rPr>
              <w:t>j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="00FB60D2">
              <w:rPr>
                <w:rFonts w:ascii="Garamond" w:hAnsi="Garamond"/>
                <w:sz w:val="24"/>
                <w:szCs w:val="24"/>
              </w:rPr>
              <w:t>Canovi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  <w:lang w:val="sr-Latn-ME"/>
              </w:rPr>
              <w:t xml:space="preserve">ć </w:t>
            </w:r>
            <w:r w:rsidR="00FB60D2">
              <w:rPr>
                <w:rFonts w:ascii="Garamond" w:hAnsi="Garamond"/>
                <w:sz w:val="24"/>
                <w:szCs w:val="24"/>
              </w:rPr>
              <w:t xml:space="preserve"> Emir</w:t>
            </w:r>
            <w:proofErr w:type="gramEnd"/>
          </w:p>
        </w:tc>
      </w:tr>
      <w:tr w:rsidR="0076735A" w14:paraId="7A7D8A53" w14:textId="77777777" w:rsidTr="0076735A">
        <w:trPr>
          <w:trHeight w:val="413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240E1B0" w14:textId="03033D12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Ad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re</w:t>
            </w:r>
            <w:r>
              <w:rPr>
                <w:rFonts w:ascii="Garamond" w:hAnsi="Garamond"/>
                <w:sz w:val="24"/>
                <w:szCs w:val="24"/>
              </w:rPr>
              <w:t>s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583728">
              <w:rPr>
                <w:rFonts w:ascii="Garamond" w:hAnsi="Garamond"/>
                <w:sz w:val="24"/>
                <w:szCs w:val="24"/>
              </w:rPr>
              <w:t>Čaršijska</w:t>
            </w:r>
            <w:proofErr w:type="spellEnd"/>
            <w:r w:rsidR="00583728">
              <w:rPr>
                <w:rFonts w:ascii="Garamond" w:hAnsi="Garamond"/>
                <w:sz w:val="24"/>
                <w:szCs w:val="24"/>
              </w:rPr>
              <w:t xml:space="preserve"> bb</w:t>
            </w:r>
          </w:p>
          <w:p w14:paraId="0E1EBDC2" w14:textId="77777777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  <w:lang w:val="sr-Latn-CS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C628462" w14:textId="30B3E279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pacing w:val="1"/>
                <w:sz w:val="24"/>
                <w:szCs w:val="24"/>
              </w:rPr>
              <w:t>P</w:t>
            </w:r>
            <w:r w:rsidR="00FB60D2">
              <w:rPr>
                <w:rFonts w:ascii="Garamond" w:hAnsi="Garamond"/>
                <w:sz w:val="24"/>
                <w:szCs w:val="24"/>
              </w:rPr>
              <w:t>oštanski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FB60D2">
              <w:rPr>
                <w:rFonts w:ascii="Garamond" w:hAnsi="Garamond"/>
                <w:sz w:val="24"/>
                <w:szCs w:val="24"/>
              </w:rPr>
              <w:t>broj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</w:rPr>
              <w:t>: 84</w:t>
            </w:r>
            <w:r w:rsidR="00810202">
              <w:rPr>
                <w:rFonts w:ascii="Garamond" w:hAnsi="Garamond"/>
                <w:sz w:val="24"/>
                <w:szCs w:val="24"/>
              </w:rPr>
              <w:t>325</w:t>
            </w:r>
          </w:p>
        </w:tc>
      </w:tr>
      <w:tr w:rsidR="0076735A" w14:paraId="2C0F996D" w14:textId="77777777" w:rsidTr="0076735A">
        <w:trPr>
          <w:trHeight w:val="440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937B" w14:textId="19FA418D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pacing w:val="1"/>
                <w:sz w:val="24"/>
                <w:szCs w:val="24"/>
              </w:rPr>
              <w:t>S</w:t>
            </w:r>
            <w:r>
              <w:rPr>
                <w:rFonts w:ascii="Garamond" w:hAnsi="Garamond"/>
                <w:sz w:val="24"/>
                <w:szCs w:val="24"/>
              </w:rPr>
              <w:t>jedišt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</w:rPr>
              <w:t xml:space="preserve">: </w:t>
            </w:r>
            <w:r w:rsidR="00583728">
              <w:rPr>
                <w:rFonts w:ascii="Garamond" w:hAnsi="Garamond"/>
                <w:sz w:val="24"/>
                <w:szCs w:val="24"/>
              </w:rPr>
              <w:t>Plav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B969CF2" w14:textId="7EDBA4FC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pacing w:val="3"/>
                <w:sz w:val="24"/>
                <w:szCs w:val="24"/>
              </w:rPr>
              <w:t>P</w:t>
            </w:r>
            <w:r>
              <w:rPr>
                <w:rFonts w:ascii="Garamond" w:hAnsi="Garamond"/>
                <w:spacing w:val="-3"/>
                <w:sz w:val="24"/>
                <w:szCs w:val="24"/>
              </w:rPr>
              <w:t>I</w:t>
            </w:r>
            <w:r>
              <w:rPr>
                <w:rFonts w:ascii="Garamond" w:hAnsi="Garamond"/>
                <w:sz w:val="24"/>
                <w:szCs w:val="24"/>
              </w:rPr>
              <w:t>B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(</w:t>
            </w:r>
            <w:r>
              <w:rPr>
                <w:rFonts w:ascii="Garamond" w:hAnsi="Garamond"/>
                <w:sz w:val="24"/>
                <w:szCs w:val="24"/>
              </w:rPr>
              <w:t>Mati</w:t>
            </w:r>
            <w:r>
              <w:rPr>
                <w:rFonts w:ascii="Garamond" w:hAnsi="Garamond"/>
                <w:spacing w:val="-1"/>
                <w:sz w:val="24"/>
                <w:szCs w:val="24"/>
                <w:lang w:val="sr-Latn-CS"/>
              </w:rPr>
              <w:t>č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broj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): 0</w:t>
            </w:r>
            <w:r w:rsidR="00810202">
              <w:rPr>
                <w:rFonts w:ascii="Garamond" w:hAnsi="Garamond"/>
                <w:sz w:val="24"/>
                <w:szCs w:val="24"/>
              </w:rPr>
              <w:t>2028468</w:t>
            </w:r>
          </w:p>
        </w:tc>
      </w:tr>
      <w:tr w:rsidR="0076735A" w14:paraId="0EE7E197" w14:textId="77777777" w:rsidTr="0076735A">
        <w:trPr>
          <w:trHeight w:val="440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5950" w14:textId="77777777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>le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f</w:t>
            </w:r>
            <w:r>
              <w:rPr>
                <w:rFonts w:ascii="Garamond" w:hAnsi="Garamond"/>
                <w:sz w:val="24"/>
                <w:szCs w:val="24"/>
              </w:rPr>
              <w:t>on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r w:rsidR="00583728">
              <w:rPr>
                <w:rFonts w:ascii="Garamond" w:hAnsi="Garamond"/>
                <w:sz w:val="24"/>
                <w:szCs w:val="24"/>
              </w:rPr>
              <w:t>051/251-2</w:t>
            </w:r>
            <w:r w:rsidR="002A4F47">
              <w:rPr>
                <w:rFonts w:ascii="Garamond" w:hAnsi="Garamond"/>
                <w:sz w:val="24"/>
                <w:szCs w:val="24"/>
              </w:rPr>
              <w:t>1</w:t>
            </w:r>
            <w:r w:rsidR="00583728">
              <w:rPr>
                <w:rFonts w:ascii="Garamond" w:hAnsi="Garamond"/>
                <w:sz w:val="24"/>
                <w:szCs w:val="24"/>
              </w:rPr>
              <w:t>9</w:t>
            </w:r>
          </w:p>
          <w:p w14:paraId="6D7DB633" w14:textId="55168B49" w:rsidR="002A4F47" w:rsidRDefault="002A4F47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069/782-777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AC3A6EF" w14:textId="522CFFC4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pacing w:val="-1"/>
                <w:sz w:val="24"/>
                <w:szCs w:val="24"/>
              </w:rPr>
              <w:t>Fa</w:t>
            </w:r>
            <w:r>
              <w:rPr>
                <w:rFonts w:ascii="Garamond" w:hAnsi="Garamond"/>
                <w:sz w:val="24"/>
                <w:szCs w:val="24"/>
              </w:rPr>
              <w:t>ks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r w:rsidR="002A4F47">
              <w:rPr>
                <w:rFonts w:ascii="Garamond" w:hAnsi="Garamond"/>
                <w:sz w:val="24"/>
                <w:szCs w:val="24"/>
              </w:rPr>
              <w:t>051/252-219</w:t>
            </w:r>
          </w:p>
        </w:tc>
      </w:tr>
      <w:tr w:rsidR="0076735A" w14:paraId="4F47688B" w14:textId="77777777" w:rsidTr="0076735A">
        <w:trPr>
          <w:trHeight w:val="440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0C60B42" w14:textId="22BAD423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  <w:lang w:val="de-DE"/>
              </w:rPr>
            </w:pPr>
            <w:r>
              <w:rPr>
                <w:rFonts w:ascii="Garamond" w:hAnsi="Garamond"/>
                <w:sz w:val="24"/>
                <w:szCs w:val="24"/>
                <w:lang w:val="de-DE"/>
              </w:rPr>
              <w:t>E</w:t>
            </w:r>
            <w:r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-</w:t>
            </w:r>
            <w:r>
              <w:rPr>
                <w:rFonts w:ascii="Garamond" w:hAnsi="Garamond"/>
                <w:sz w:val="24"/>
                <w:szCs w:val="24"/>
                <w:lang w:val="de-DE"/>
              </w:rPr>
              <w:t>mail ad</w:t>
            </w:r>
            <w:r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re</w:t>
            </w:r>
            <w:r>
              <w:rPr>
                <w:rFonts w:ascii="Garamond" w:hAnsi="Garamond"/>
                <w:spacing w:val="2"/>
                <w:sz w:val="24"/>
                <w:szCs w:val="24"/>
                <w:lang w:val="de-DE"/>
              </w:rPr>
              <w:t>s</w:t>
            </w:r>
            <w:r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a</w:t>
            </w:r>
            <w:r>
              <w:rPr>
                <w:rFonts w:ascii="Garamond" w:hAnsi="Garamond"/>
                <w:sz w:val="24"/>
                <w:szCs w:val="24"/>
                <w:lang w:val="de-DE"/>
              </w:rPr>
              <w:t xml:space="preserve">: </w:t>
            </w:r>
            <w:r w:rsidR="002A4F47">
              <w:rPr>
                <w:rFonts w:ascii="Garamond" w:hAnsi="Garamond"/>
                <w:sz w:val="24"/>
                <w:szCs w:val="24"/>
                <w:lang w:val="de-DE"/>
              </w:rPr>
              <w:t>komunalnoplav</w:t>
            </w:r>
            <w:r>
              <w:rPr>
                <w:rFonts w:ascii="Garamond" w:hAnsi="Garamond"/>
                <w:sz w:val="24"/>
                <w:szCs w:val="24"/>
                <w:lang w:val="de-DE"/>
              </w:rPr>
              <w:t>@</w:t>
            </w:r>
            <w:r w:rsidR="002A4F47">
              <w:rPr>
                <w:rFonts w:ascii="Garamond" w:hAnsi="Garamond"/>
                <w:sz w:val="24"/>
                <w:szCs w:val="24"/>
                <w:lang w:val="de-DE"/>
              </w:rPr>
              <w:t>hotmail</w:t>
            </w:r>
            <w:r>
              <w:rPr>
                <w:rFonts w:ascii="Garamond" w:hAnsi="Garamond"/>
                <w:sz w:val="24"/>
                <w:szCs w:val="24"/>
                <w:lang w:val="de-DE"/>
              </w:rPr>
              <w:t>.com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8AAE606" w14:textId="77777777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pacing w:val="-3"/>
                <w:sz w:val="24"/>
                <w:szCs w:val="24"/>
              </w:rPr>
              <w:t>I</w:t>
            </w:r>
            <w:r>
              <w:rPr>
                <w:rFonts w:ascii="Garamond" w:hAnsi="Garamond"/>
                <w:sz w:val="24"/>
                <w:szCs w:val="24"/>
              </w:rPr>
              <w:t>nt</w:t>
            </w:r>
            <w:r>
              <w:rPr>
                <w:rFonts w:ascii="Garamond" w:hAnsi="Garamond"/>
                <w:spacing w:val="2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>rn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 xml:space="preserve">t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</w:t>
            </w:r>
            <w:r>
              <w:rPr>
                <w:rFonts w:ascii="Garamond" w:hAnsi="Garamond"/>
                <w:spacing w:val="1"/>
                <w:sz w:val="24"/>
                <w:szCs w:val="24"/>
              </w:rPr>
              <w:t>t</w:t>
            </w:r>
            <w:r>
              <w:rPr>
                <w:rFonts w:ascii="Garamond" w:hAnsi="Garamond"/>
                <w:sz w:val="24"/>
                <w:szCs w:val="24"/>
              </w:rPr>
              <w:t>r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pacing w:val="3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c</w:t>
            </w:r>
            <w:r>
              <w:rPr>
                <w:rFonts w:ascii="Garamond" w:hAnsi="Garamond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pacing w:val="-1"/>
                <w:sz w:val="24"/>
                <w:szCs w:val="24"/>
              </w:rPr>
              <w:t xml:space="preserve"> (</w:t>
            </w:r>
            <w:r>
              <w:rPr>
                <w:rFonts w:ascii="Garamond" w:hAnsi="Garamond"/>
                <w:spacing w:val="2"/>
                <w:sz w:val="24"/>
                <w:szCs w:val="24"/>
              </w:rPr>
              <w:t>w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>b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)</w:t>
            </w:r>
            <w:r>
              <w:rPr>
                <w:rFonts w:ascii="Garamond" w:hAnsi="Garamond"/>
                <w:sz w:val="24"/>
                <w:szCs w:val="24"/>
              </w:rPr>
              <w:t>: /</w:t>
            </w:r>
          </w:p>
        </w:tc>
      </w:tr>
    </w:tbl>
    <w:p w14:paraId="018279C9" w14:textId="77777777" w:rsidR="0076735A" w:rsidRDefault="0076735A" w:rsidP="0076735A">
      <w:pPr>
        <w:spacing w:after="0" w:line="20" w:lineRule="atLeast"/>
        <w:rPr>
          <w:rFonts w:ascii="Garamond" w:hAnsi="Garamond" w:cs="Times New Roman"/>
          <w:b/>
          <w:sz w:val="24"/>
          <w:szCs w:val="24"/>
        </w:rPr>
      </w:pPr>
    </w:p>
    <w:p w14:paraId="0586CCF8" w14:textId="77777777" w:rsidR="0076735A" w:rsidRDefault="0076735A" w:rsidP="0076735A">
      <w:pP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da-DK"/>
        </w:rPr>
      </w:pPr>
      <w:r>
        <w:rPr>
          <w:rFonts w:ascii="Garamond" w:hAnsi="Garamond" w:cs="Times New Roman"/>
          <w:b/>
          <w:sz w:val="24"/>
          <w:szCs w:val="24"/>
          <w:lang w:val="da-DK"/>
        </w:rPr>
        <w:t>II  Predmet nabavke:</w:t>
      </w:r>
    </w:p>
    <w:p w14:paraId="1F71FB5F" w14:textId="77777777" w:rsidR="0076735A" w:rsidRDefault="0076735A" w:rsidP="0076735A">
      <w:pPr>
        <w:spacing w:after="0" w:line="20" w:lineRule="atLeast"/>
        <w:rPr>
          <w:rFonts w:ascii="Garamond" w:hAnsi="Garamond" w:cs="Times New Roman"/>
          <w:sz w:val="24"/>
          <w:szCs w:val="24"/>
          <w:lang w:val="da-DK"/>
        </w:rPr>
      </w:pPr>
    </w:p>
    <w:p w14:paraId="72C5301A" w14:textId="77777777" w:rsidR="0076735A" w:rsidRDefault="0076735A" w:rsidP="0076735A">
      <w:pPr>
        <w:spacing w:after="0" w:line="20" w:lineRule="atLeast"/>
        <w:rPr>
          <w:rFonts w:ascii="Garamond" w:hAnsi="Garamond" w:cs="Times New Roman"/>
          <w:sz w:val="24"/>
          <w:szCs w:val="24"/>
          <w:lang w:val="da-DK"/>
        </w:rPr>
      </w:pPr>
      <w:r>
        <w:rPr>
          <w:rFonts w:ascii="Garamond" w:hAnsi="Garamond" w:cs="Times New Roman"/>
          <w:sz w:val="24"/>
          <w:szCs w:val="24"/>
        </w:rPr>
        <w:sym w:font="Wingdings" w:char="F0A8"/>
      </w:r>
      <w:r>
        <w:rPr>
          <w:rFonts w:ascii="Garamond" w:hAnsi="Garamond" w:cs="Times New Roman"/>
          <w:sz w:val="24"/>
          <w:szCs w:val="24"/>
          <w:lang w:val="da-DK"/>
        </w:rPr>
        <w:t xml:space="preserve"> Roba</w:t>
      </w:r>
    </w:p>
    <w:p w14:paraId="11D34607" w14:textId="77777777" w:rsidR="0076735A" w:rsidRDefault="0076735A" w:rsidP="0076735A">
      <w:pPr>
        <w:spacing w:after="0" w:line="20" w:lineRule="atLeast"/>
        <w:ind w:firstLine="426"/>
        <w:rPr>
          <w:rFonts w:ascii="Garamond" w:hAnsi="Garamond" w:cs="Times New Roman"/>
          <w:sz w:val="24"/>
          <w:szCs w:val="24"/>
          <w:lang w:val="pl-PL"/>
        </w:rPr>
      </w:pPr>
    </w:p>
    <w:p w14:paraId="71323E0D" w14:textId="77777777" w:rsidR="0076735A" w:rsidRDefault="0076735A" w:rsidP="0076735A">
      <w:pP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4"/>
          <w:szCs w:val="24"/>
          <w:lang w:val="sv-SE"/>
        </w:rPr>
      </w:pPr>
      <w:r>
        <w:rPr>
          <w:rFonts w:ascii="Garamond" w:hAnsi="Garamond" w:cs="Times New Roman"/>
          <w:b/>
          <w:sz w:val="24"/>
          <w:szCs w:val="24"/>
          <w:lang w:val="sv-SE"/>
        </w:rPr>
        <w:t xml:space="preserve">III Opis predmeta nabavke: </w:t>
      </w:r>
    </w:p>
    <w:p w14:paraId="2F836BD0" w14:textId="77777777" w:rsidR="0076735A" w:rsidRDefault="0076735A" w:rsidP="0076735A">
      <w:pPr>
        <w:spacing w:after="0" w:line="20" w:lineRule="atLeast"/>
        <w:rPr>
          <w:rFonts w:ascii="Garamond" w:hAnsi="Garamond" w:cs="Times New Roman"/>
          <w:b/>
          <w:sz w:val="24"/>
          <w:szCs w:val="24"/>
          <w:lang w:val="sv-S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735A" w14:paraId="2C061517" w14:textId="77777777" w:rsidTr="0076735A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BE466" w14:textId="37881B10" w:rsidR="0076735A" w:rsidRDefault="00583728">
            <w:pPr>
              <w:spacing w:after="0" w:line="20" w:lineRule="atLeast"/>
              <w:jc w:val="both"/>
              <w:rPr>
                <w:rFonts w:ascii="Garamond" w:hAnsi="Garamond" w:cs="Times New Roman"/>
                <w:sz w:val="24"/>
                <w:szCs w:val="24"/>
                <w:lang w:val="sv-SE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sv-SE"/>
              </w:rPr>
              <w:t>Buldužder gusjeničar</w:t>
            </w:r>
          </w:p>
        </w:tc>
      </w:tr>
    </w:tbl>
    <w:p w14:paraId="0063ECC0" w14:textId="77777777" w:rsidR="0076735A" w:rsidRDefault="0076735A" w:rsidP="0076735A">
      <w:pPr>
        <w:spacing w:after="0" w:line="20" w:lineRule="atLeast"/>
        <w:rPr>
          <w:rFonts w:ascii="Garamond" w:hAnsi="Garamond" w:cs="Times New Roman"/>
          <w:b/>
          <w:sz w:val="24"/>
          <w:szCs w:val="24"/>
          <w:lang w:val="sv-SE"/>
        </w:rPr>
      </w:pPr>
    </w:p>
    <w:p w14:paraId="147E299D" w14:textId="77777777" w:rsidR="0076735A" w:rsidRDefault="0076735A" w:rsidP="0076735A">
      <w:pP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pl-P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v-SE"/>
        </w:rPr>
        <w:t>IV Procijenjena vrijednost jednostavne nabavke:</w:t>
      </w:r>
    </w:p>
    <w:p w14:paraId="470F37CA" w14:textId="77777777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pl-PL"/>
        </w:rPr>
      </w:pPr>
    </w:p>
    <w:p w14:paraId="2DDC1ABB" w14:textId="1AA94847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b/>
          <w:color w:val="000000"/>
          <w:sz w:val="24"/>
          <w:szCs w:val="24"/>
          <w:lang w:val="pl-PL"/>
        </w:rPr>
      </w:pPr>
      <w:r>
        <w:rPr>
          <w:rFonts w:ascii="Garamond" w:hAnsi="Garamond" w:cs="Times New Roman"/>
          <w:color w:val="000000"/>
          <w:sz w:val="24"/>
          <w:szCs w:val="24"/>
          <w:lang w:val="pl-PL"/>
        </w:rPr>
        <w:t>Procijenjena vrijednost jednostavne nabavke bez uračunatog PDV-a:</w:t>
      </w:r>
      <w:r>
        <w:rPr>
          <w:rFonts w:ascii="Garamond" w:hAnsi="Garamond" w:cs="Times New Roman"/>
          <w:b/>
          <w:color w:val="000000"/>
          <w:sz w:val="24"/>
          <w:szCs w:val="24"/>
          <w:lang w:val="pl-PL"/>
        </w:rPr>
        <w:t xml:space="preserve"> </w:t>
      </w:r>
      <w:r w:rsidR="00583728">
        <w:rPr>
          <w:rFonts w:ascii="Garamond" w:hAnsi="Garamond" w:cs="Times New Roman"/>
          <w:b/>
          <w:color w:val="000000"/>
          <w:sz w:val="24"/>
          <w:szCs w:val="24"/>
          <w:lang w:val="pl-PL"/>
        </w:rPr>
        <w:t>12</w:t>
      </w:r>
      <w:r>
        <w:rPr>
          <w:rFonts w:ascii="Garamond" w:hAnsi="Garamond" w:cs="Times New Roman"/>
          <w:b/>
          <w:color w:val="000000"/>
          <w:sz w:val="24"/>
          <w:szCs w:val="24"/>
          <w:lang w:val="pl-PL"/>
        </w:rPr>
        <w:t>.</w:t>
      </w:r>
      <w:r w:rsidR="00583728">
        <w:rPr>
          <w:rFonts w:ascii="Garamond" w:hAnsi="Garamond" w:cs="Times New Roman"/>
          <w:b/>
          <w:color w:val="000000"/>
          <w:sz w:val="24"/>
          <w:szCs w:val="24"/>
          <w:lang w:val="pl-PL"/>
        </w:rPr>
        <w:t>000</w:t>
      </w:r>
      <w:r>
        <w:rPr>
          <w:rFonts w:ascii="Garamond" w:hAnsi="Garamond" w:cs="Times New Roman"/>
          <w:b/>
          <w:color w:val="000000"/>
          <w:sz w:val="24"/>
          <w:szCs w:val="24"/>
          <w:lang w:val="pl-PL"/>
        </w:rPr>
        <w:t>,</w:t>
      </w:r>
      <w:r w:rsidR="00583728">
        <w:rPr>
          <w:rFonts w:ascii="Garamond" w:hAnsi="Garamond" w:cs="Times New Roman"/>
          <w:b/>
          <w:color w:val="000000"/>
          <w:sz w:val="24"/>
          <w:szCs w:val="24"/>
          <w:lang w:val="pl-PL"/>
        </w:rPr>
        <w:t>00</w:t>
      </w:r>
      <w:r>
        <w:rPr>
          <w:rFonts w:ascii="Garamond" w:hAnsi="Garamond" w:cs="Times New Roman"/>
          <w:b/>
          <w:color w:val="000000"/>
          <w:sz w:val="24"/>
          <w:szCs w:val="24"/>
          <w:lang w:val="pl-PL"/>
        </w:rPr>
        <w:t xml:space="preserve"> €.</w:t>
      </w:r>
    </w:p>
    <w:p w14:paraId="6FFA3586" w14:textId="77777777" w:rsidR="0076735A" w:rsidRDefault="0076735A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pl-PL"/>
        </w:rPr>
      </w:pPr>
    </w:p>
    <w:p w14:paraId="6CE43B5B" w14:textId="77777777" w:rsidR="0076735A" w:rsidRDefault="0076735A" w:rsidP="0076735A">
      <w:pP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4"/>
          <w:szCs w:val="24"/>
          <w:lang w:val="de-DE"/>
        </w:rPr>
      </w:pPr>
      <w:r>
        <w:rPr>
          <w:rFonts w:ascii="Garamond" w:hAnsi="Garamond" w:cs="Times New Roman"/>
          <w:b/>
          <w:sz w:val="24"/>
          <w:szCs w:val="24"/>
          <w:lang w:val="sv-SE"/>
        </w:rPr>
        <w:t xml:space="preserve">V  </w:t>
      </w:r>
      <w:r>
        <w:rPr>
          <w:rFonts w:ascii="Garamond" w:hAnsi="Garamond" w:cs="Times New Roman"/>
          <w:b/>
          <w:sz w:val="24"/>
          <w:szCs w:val="24"/>
          <w:lang w:val="de-DE"/>
        </w:rPr>
        <w:t>Tehničke karakteristike ili specifikacije</w:t>
      </w:r>
      <w:r>
        <w:rPr>
          <w:rFonts w:ascii="Garamond" w:hAnsi="Garamond" w:cs="Times New Roman"/>
          <w:b/>
          <w:sz w:val="24"/>
          <w:szCs w:val="24"/>
          <w:lang w:val="de-DE"/>
        </w:rPr>
        <w:tab/>
      </w:r>
    </w:p>
    <w:p w14:paraId="0AC5FEA2" w14:textId="77777777" w:rsidR="0076735A" w:rsidRDefault="0076735A" w:rsidP="0076735A">
      <w:pPr>
        <w:spacing w:after="0" w:line="20" w:lineRule="atLeast"/>
        <w:jc w:val="both"/>
        <w:rPr>
          <w:rFonts w:ascii="Garamond" w:hAnsi="Garamond"/>
          <w:color w:val="000000"/>
          <w:sz w:val="24"/>
          <w:szCs w:val="24"/>
          <w:lang w:val="de-DE"/>
        </w:rPr>
      </w:pPr>
    </w:p>
    <w:tbl>
      <w:tblPr>
        <w:tblW w:w="9645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9"/>
        <w:gridCol w:w="2331"/>
        <w:gridCol w:w="4674"/>
        <w:gridCol w:w="991"/>
        <w:gridCol w:w="1000"/>
      </w:tblGrid>
      <w:tr w:rsidR="0076735A" w14:paraId="615C2034" w14:textId="77777777" w:rsidTr="00583728">
        <w:trPr>
          <w:trHeight w:val="235"/>
          <w:jc w:val="center"/>
        </w:trPr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68C647F8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3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C3DB00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09B543AE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F211ED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</w:t>
            </w:r>
            <w:r>
              <w:rPr>
                <w:rStyle w:val="FootnoteReference"/>
                <w:rFonts w:ascii="Garamond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footnoteReference w:id="1"/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A66EEA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59F9DB3A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76735A" w14:paraId="2921F210" w14:textId="77777777" w:rsidTr="00583728">
        <w:trPr>
          <w:trHeight w:val="235"/>
          <w:jc w:val="center"/>
        </w:trPr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4C4674" w14:textId="77777777" w:rsidR="0076735A" w:rsidRDefault="0076735A" w:rsidP="00E84917">
            <w:pPr>
              <w:numPr>
                <w:ilvl w:val="0"/>
                <w:numId w:val="1"/>
              </w:numPr>
              <w:spacing w:after="0" w:line="20" w:lineRule="atLeast"/>
              <w:ind w:left="485"/>
              <w:jc w:val="center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23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37A8A1" w14:textId="6B26476F" w:rsidR="0076735A" w:rsidRDefault="00583728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Polovan</w:t>
            </w:r>
            <w:proofErr w:type="spellEnd"/>
            <w:r w:rsidR="002A4F47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="002A4F47">
              <w:rPr>
                <w:rFonts w:ascii="Garamond" w:eastAsia="Times New Roman" w:hAnsi="Garamond" w:cs="Times New Roman"/>
                <w:color w:val="000000"/>
              </w:rPr>
              <w:t>buldužder</w:t>
            </w:r>
            <w:proofErr w:type="spellEnd"/>
            <w:r w:rsidR="002A4F47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="002A4F47">
              <w:rPr>
                <w:rFonts w:ascii="Garamond" w:eastAsia="Times New Roman" w:hAnsi="Garamond" w:cs="Times New Roman"/>
                <w:color w:val="000000"/>
              </w:rPr>
              <w:t>gusjeničar</w:t>
            </w:r>
            <w:proofErr w:type="spellEnd"/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B8D8" w14:textId="77777777" w:rsidR="00583728" w:rsidRPr="00583728" w:rsidRDefault="00583728" w:rsidP="00583728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Težina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buldoždera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od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12000kg do 14000</w:t>
            </w:r>
            <w:proofErr w:type="gramStart"/>
            <w:r w:rsidRPr="00583728">
              <w:rPr>
                <w:rFonts w:ascii="Garamond" w:eastAsia="Times New Roman" w:hAnsi="Garamond" w:cs="Times New Roman"/>
                <w:color w:val="000000"/>
              </w:rPr>
              <w:t>kg ;</w:t>
            </w:r>
            <w:proofErr w:type="gramEnd"/>
          </w:p>
          <w:p w14:paraId="0E1403E0" w14:textId="77777777" w:rsidR="00583728" w:rsidRPr="00583728" w:rsidRDefault="00583728" w:rsidP="00583728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Buldužder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treba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gramStart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da 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ima</w:t>
            </w:r>
            <w:proofErr w:type="spellEnd"/>
            <w:proofErr w:type="gram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nož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širine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od 3,5m do 3,8m;</w:t>
            </w:r>
          </w:p>
          <w:p w14:paraId="30E54DD7" w14:textId="77777777" w:rsidR="00583728" w:rsidRPr="00583728" w:rsidRDefault="00583728" w:rsidP="00583728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Snaga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motora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od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90kw do 100kw;</w:t>
            </w:r>
          </w:p>
          <w:p w14:paraId="6158DFEA" w14:textId="67E8040D" w:rsidR="0076735A" w:rsidRDefault="00583728" w:rsidP="00583728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Buldužder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treba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da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ima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hidraulično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vitlo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>;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01DB" w14:textId="31B13045" w:rsidR="0076735A" w:rsidRDefault="00583728">
            <w:pPr>
              <w:spacing w:after="0" w:line="20" w:lineRule="atLeast"/>
              <w:jc w:val="center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Kom</w:t>
            </w:r>
            <w:proofErr w:type="spellEnd"/>
            <w:r w:rsidR="0076735A">
              <w:rPr>
                <w:rFonts w:ascii="Garamond" w:eastAsia="Times New Roman" w:hAnsi="Garamond" w:cs="Times New Roman"/>
                <w:color w:val="000000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BAECFA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Times New Roman"/>
                <w:color w:val="000000"/>
              </w:rPr>
            </w:pPr>
            <w:r>
              <w:rPr>
                <w:rFonts w:ascii="Garamond" w:eastAsia="Times New Roman" w:hAnsi="Garamond" w:cs="Times New Roman"/>
                <w:color w:val="000000"/>
              </w:rPr>
              <w:t>1</w:t>
            </w:r>
          </w:p>
        </w:tc>
      </w:tr>
    </w:tbl>
    <w:p w14:paraId="11CD7C5E" w14:textId="77777777" w:rsidR="0076735A" w:rsidRDefault="0076735A" w:rsidP="0076735A">
      <w:pPr>
        <w:spacing w:after="0" w:line="240" w:lineRule="auto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1328D8ED" w14:textId="77777777" w:rsidR="0076735A" w:rsidRDefault="0076735A" w:rsidP="0076735A">
      <w:pPr>
        <w:shd w:val="clear" w:color="auto" w:fill="D9D9D9" w:themeFill="background1" w:themeFillShade="D9"/>
        <w:tabs>
          <w:tab w:val="right" w:pos="9360"/>
        </w:tabs>
        <w:spacing w:after="0" w:line="20" w:lineRule="atLeast"/>
        <w:rPr>
          <w:rFonts w:ascii="Garamond" w:hAnsi="Garamond" w:cs="Times New Roman"/>
          <w:b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 xml:space="preserve">VI Način plaćanja </w:t>
      </w:r>
    </w:p>
    <w:p w14:paraId="2116A71C" w14:textId="77777777" w:rsidR="0076735A" w:rsidRDefault="0076735A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de-DE"/>
        </w:rPr>
      </w:pPr>
    </w:p>
    <w:p w14:paraId="7D159AAF" w14:textId="391F1950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>
        <w:rPr>
          <w:rFonts w:ascii="Garamond" w:hAnsi="Garamond"/>
          <w:sz w:val="24"/>
          <w:szCs w:val="24"/>
          <w:lang w:val="de-DE"/>
        </w:rPr>
        <w:t xml:space="preserve">Na žiro-račun ponuđača, </w:t>
      </w:r>
      <w:r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u roku od 30 dana od datuma </w:t>
      </w:r>
      <w:r w:rsidR="00810202">
        <w:rPr>
          <w:rFonts w:ascii="Garamond" w:hAnsi="Garamond" w:cs="Times New Roman"/>
          <w:color w:val="000000"/>
          <w:sz w:val="24"/>
          <w:szCs w:val="24"/>
          <w:lang w:val="de-DE"/>
        </w:rPr>
        <w:t>potpisivanja ugovora.</w:t>
      </w:r>
    </w:p>
    <w:p w14:paraId="40DC30A6" w14:textId="77777777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sr-Latn-CS"/>
        </w:rPr>
      </w:pPr>
    </w:p>
    <w:p w14:paraId="5A431A8F" w14:textId="77777777" w:rsidR="0076735A" w:rsidRDefault="0076735A" w:rsidP="0076735A">
      <w:pP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>VII Rok isporuke robe, izvođenja radova, odnosno pružanja usluge:</w:t>
      </w:r>
    </w:p>
    <w:p w14:paraId="5B5EBA03" w14:textId="77777777" w:rsidR="0076735A" w:rsidRDefault="0076735A" w:rsidP="0076735A">
      <w:pPr>
        <w:spacing w:after="0" w:line="20" w:lineRule="atLeast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5C12EBAA" w14:textId="7ADFAC64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sr-Latn-CS"/>
        </w:rPr>
      </w:pPr>
      <w:r>
        <w:rPr>
          <w:rFonts w:ascii="Garamond" w:hAnsi="Garamond" w:cs="Times New Roman"/>
          <w:color w:val="000000"/>
          <w:sz w:val="24"/>
          <w:szCs w:val="24"/>
          <w:lang w:val="sr-Latn-CS"/>
        </w:rPr>
        <w:t xml:space="preserve">Rok izvršenja ugovora je: </w:t>
      </w:r>
      <w:r w:rsidR="00810202">
        <w:rPr>
          <w:rFonts w:ascii="Garamond" w:hAnsi="Garamond" w:cs="Times New Roman"/>
          <w:color w:val="000000"/>
          <w:sz w:val="24"/>
          <w:szCs w:val="24"/>
          <w:lang w:val="sr-Latn-CS"/>
        </w:rPr>
        <w:t xml:space="preserve">7 </w:t>
      </w:r>
      <w:r>
        <w:rPr>
          <w:rFonts w:ascii="Garamond" w:hAnsi="Garamond" w:cs="Times New Roman"/>
          <w:color w:val="000000"/>
          <w:sz w:val="24"/>
          <w:szCs w:val="24"/>
          <w:lang w:val="sr-Latn-CS"/>
        </w:rPr>
        <w:t xml:space="preserve"> dana od dana zaključivanja ugovora.</w:t>
      </w:r>
    </w:p>
    <w:p w14:paraId="5CE7CC25" w14:textId="77777777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v-SE"/>
        </w:rPr>
      </w:pPr>
    </w:p>
    <w:p w14:paraId="438F9D27" w14:textId="77777777" w:rsidR="0076735A" w:rsidRDefault="0076735A" w:rsidP="0076735A">
      <w:pP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b/>
          <w:sz w:val="24"/>
          <w:szCs w:val="24"/>
          <w:lang w:val="pl-PL"/>
        </w:rPr>
        <w:t>VIII Kriterijum za vrednovanje ponude:</w:t>
      </w:r>
    </w:p>
    <w:p w14:paraId="778CC8B7" w14:textId="77777777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14:paraId="6EFD15BB" w14:textId="5BF2429B" w:rsidR="0076735A" w:rsidRDefault="0076735A" w:rsidP="0076735A">
      <w:pPr>
        <w:spacing w:after="0" w:line="20" w:lineRule="atLeast"/>
        <w:jc w:val="both"/>
        <w:rPr>
          <w:rFonts w:ascii="Garamond" w:eastAsia="Calibri" w:hAnsi="Garamond" w:cs="Times New Roman"/>
          <w:color w:val="000000"/>
          <w:sz w:val="24"/>
          <w:szCs w:val="24"/>
          <w:bdr w:val="single" w:sz="4" w:space="0" w:color="auto" w:frame="1"/>
          <w:lang w:val="sr-Cyrl-CS"/>
        </w:rPr>
      </w:pPr>
      <w:r>
        <w:rPr>
          <w:rFonts w:ascii="Garamond" w:eastAsia="Calibri" w:hAnsi="Garamond" w:cs="Times New Roman"/>
          <w:color w:val="000000"/>
          <w:sz w:val="24"/>
          <w:szCs w:val="24"/>
        </w:rPr>
        <w:sym w:font="Wingdings" w:char="F0A8"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 xml:space="preserve"> najni</w:t>
      </w:r>
      <w:r>
        <w:rPr>
          <w:rFonts w:ascii="Garamond" w:eastAsia="Calibri" w:hAnsi="Garamond" w:cs="Times New Roman"/>
          <w:color w:val="000000"/>
          <w:sz w:val="24"/>
          <w:szCs w:val="24"/>
          <w:lang w:val="hr-HR"/>
        </w:rPr>
        <w:t>ž</w:t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>a ponu</w:t>
      </w:r>
      <w:r>
        <w:rPr>
          <w:rFonts w:ascii="Garamond" w:eastAsia="Calibri" w:hAnsi="Garamond" w:cs="Times New Roman"/>
          <w:color w:val="000000"/>
          <w:sz w:val="24"/>
          <w:szCs w:val="24"/>
          <w:lang w:val="hr-HR"/>
        </w:rPr>
        <w:t>đ</w:t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 xml:space="preserve">ena cijena  </w:t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  <w:t xml:space="preserve">broj bodova   </w:t>
      </w:r>
      <w:r w:rsidR="002A4F47"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>100</w:t>
      </w:r>
    </w:p>
    <w:p w14:paraId="7E378D82" w14:textId="77777777" w:rsidR="0076735A" w:rsidRDefault="0076735A" w:rsidP="0076735A">
      <w:pP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pl-PL"/>
        </w:rPr>
      </w:pPr>
      <w:r>
        <w:rPr>
          <w:rFonts w:ascii="Garamond" w:hAnsi="Garamond" w:cs="Times New Roman"/>
          <w:b/>
          <w:sz w:val="24"/>
          <w:szCs w:val="24"/>
          <w:lang w:val="sl-SI"/>
        </w:rPr>
        <w:t xml:space="preserve">IX </w:t>
      </w:r>
      <w:r>
        <w:rPr>
          <w:rFonts w:ascii="Garamond" w:hAnsi="Garamond" w:cs="Times New Roman"/>
          <w:b/>
          <w:sz w:val="24"/>
          <w:szCs w:val="24"/>
          <w:lang w:val="pl-PL"/>
        </w:rPr>
        <w:t xml:space="preserve"> Rok i način dostavljanja ponuda</w:t>
      </w:r>
    </w:p>
    <w:p w14:paraId="343CA7B1" w14:textId="77777777"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14:paraId="15FA07B2" w14:textId="68011EC5" w:rsidR="0076735A" w:rsidRDefault="0076735A" w:rsidP="0076735A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Ponude se mogu predati preko ESJN-a zaključno sa danom </w:t>
      </w:r>
      <w:r w:rsidR="00810202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23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.0</w:t>
      </w:r>
      <w:r w:rsidR="00810202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9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.2021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godine do 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10:00 sati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>.</w:t>
      </w:r>
    </w:p>
    <w:p w14:paraId="3405FBB3" w14:textId="77777777" w:rsidR="0076735A" w:rsidRDefault="0076735A" w:rsidP="0076735A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</w:p>
    <w:p w14:paraId="6495D92B" w14:textId="452F3EA5" w:rsidR="0076735A" w:rsidRDefault="0076735A" w:rsidP="0076735A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Ponude će se otvoriti dana  </w:t>
      </w:r>
      <w:r w:rsidR="00810202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23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.0</w:t>
      </w:r>
      <w:r w:rsidR="00810202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9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.2021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godine, u 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10:30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sati.</w:t>
      </w:r>
    </w:p>
    <w:p w14:paraId="63B929F9" w14:textId="77777777" w:rsidR="0076735A" w:rsidRDefault="0076735A" w:rsidP="0076735A">
      <w:pPr>
        <w:spacing w:after="0" w:line="20" w:lineRule="atLeast"/>
        <w:jc w:val="both"/>
        <w:rPr>
          <w:rFonts w:ascii="Garamond" w:eastAsia="Calibri" w:hAnsi="Garamond" w:cs="Times New Roman"/>
          <w:color w:val="262626" w:themeColor="text1" w:themeTint="D9"/>
          <w:sz w:val="24"/>
          <w:szCs w:val="24"/>
          <w:lang w:val="pl-PL"/>
        </w:rPr>
      </w:pPr>
    </w:p>
    <w:p w14:paraId="518C301D" w14:textId="77777777"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b/>
          <w:sz w:val="24"/>
          <w:szCs w:val="24"/>
          <w:lang w:val="pl-PL"/>
        </w:rPr>
        <w:t>X Rok za donošenje obavještenja o ishodu postupka</w:t>
      </w:r>
    </w:p>
    <w:p w14:paraId="0A1EAFA4" w14:textId="77777777"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14:paraId="5644D7A8" w14:textId="5CC96931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pl-PL"/>
        </w:rPr>
      </w:pPr>
      <w:r>
        <w:rPr>
          <w:rFonts w:ascii="Garamond" w:hAnsi="Garamond" w:cs="Times New Roman"/>
          <w:color w:val="000000"/>
          <w:sz w:val="24"/>
          <w:szCs w:val="24"/>
          <w:lang w:val="pl-PL"/>
        </w:rPr>
        <w:t xml:space="preserve">Obavještenje o ishodu postupka donijeće se do </w:t>
      </w:r>
      <w:r w:rsidR="00810202">
        <w:rPr>
          <w:rFonts w:ascii="Garamond" w:hAnsi="Garamond" w:cs="Times New Roman"/>
          <w:color w:val="000000"/>
          <w:sz w:val="24"/>
          <w:szCs w:val="24"/>
          <w:lang w:val="pl-PL"/>
        </w:rPr>
        <w:t>01</w:t>
      </w:r>
      <w:r>
        <w:rPr>
          <w:rFonts w:ascii="Garamond" w:hAnsi="Garamond" w:cs="Times New Roman"/>
          <w:color w:val="000000"/>
          <w:sz w:val="24"/>
          <w:szCs w:val="24"/>
          <w:lang w:val="pl-PL"/>
        </w:rPr>
        <w:t>.</w:t>
      </w:r>
      <w:r w:rsidR="00810202">
        <w:rPr>
          <w:rFonts w:ascii="Garamond" w:hAnsi="Garamond" w:cs="Times New Roman"/>
          <w:color w:val="000000"/>
          <w:sz w:val="24"/>
          <w:szCs w:val="24"/>
          <w:lang w:val="pl-PL"/>
        </w:rPr>
        <w:t>10</w:t>
      </w:r>
      <w:r>
        <w:rPr>
          <w:rFonts w:ascii="Garamond" w:hAnsi="Garamond" w:cs="Times New Roman"/>
          <w:color w:val="000000"/>
          <w:sz w:val="24"/>
          <w:szCs w:val="24"/>
          <w:lang w:val="pl-PL"/>
        </w:rPr>
        <w:t>.2021. godine.</w:t>
      </w:r>
    </w:p>
    <w:p w14:paraId="2A1220E6" w14:textId="77777777"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14:paraId="1484DB5E" w14:textId="77777777" w:rsidR="0076735A" w:rsidRDefault="0076735A" w:rsidP="0076735A">
      <w:pP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XI </w:t>
      </w:r>
      <w:proofErr w:type="spellStart"/>
      <w:r>
        <w:rPr>
          <w:rFonts w:ascii="Garamond" w:hAnsi="Garamond" w:cs="Times New Roman"/>
          <w:b/>
          <w:sz w:val="24"/>
          <w:szCs w:val="24"/>
        </w:rPr>
        <w:t>Drugi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sz w:val="24"/>
          <w:szCs w:val="24"/>
        </w:rPr>
        <w:t>uslovi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sz w:val="24"/>
          <w:szCs w:val="24"/>
        </w:rPr>
        <w:t>i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sz w:val="24"/>
          <w:szCs w:val="24"/>
        </w:rPr>
        <w:t>informacije</w:t>
      </w:r>
      <w:proofErr w:type="spellEnd"/>
    </w:p>
    <w:p w14:paraId="47E06763" w14:textId="77777777" w:rsidR="0076735A" w:rsidRDefault="0076735A" w:rsidP="0076735A">
      <w:pPr>
        <w:spacing w:after="0" w:line="20" w:lineRule="atLeast"/>
        <w:ind w:left="705"/>
        <w:rPr>
          <w:rFonts w:ascii="Garamond" w:hAnsi="Garamond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76735A" w14:paraId="198755DC" w14:textId="77777777" w:rsidTr="0076735A">
        <w:trPr>
          <w:jc w:val="center"/>
        </w:trPr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0A53" w14:textId="2FEA8AFF" w:rsidR="0076735A" w:rsidRDefault="0076735A">
            <w:pPr>
              <w:spacing w:after="0" w:line="20" w:lineRule="atLeast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sym w:font="Wingdings" w:char="F0A8"/>
            </w:r>
            <w:r>
              <w:rPr>
                <w:rFonts w:ascii="Garamond" w:hAnsi="Garamond" w:cs="Garamond"/>
                <w:b/>
                <w:color w:val="000000"/>
                <w:sz w:val="24"/>
                <w:szCs w:val="24"/>
                <w:lang w:val="pl-PL"/>
              </w:rPr>
              <w:t xml:space="preserve"> 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Mjesto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izvr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>š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enja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ugovora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Garamond" w:hAnsi="Garamond" w:cstheme="minorHAnsi"/>
                <w:b/>
                <w:sz w:val="24"/>
                <w:szCs w:val="24"/>
              </w:rPr>
              <w:t>je</w:t>
            </w:r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>:</w:t>
            </w:r>
            <w:r w:rsidR="00810202"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Garamond" w:hAnsi="Garamond" w:cstheme="minorHAnsi"/>
                <w:sz w:val="24"/>
                <w:szCs w:val="24"/>
                <w:lang w:val="sr-Cyrl-CS"/>
              </w:rPr>
              <w:t xml:space="preserve"> </w:t>
            </w:r>
            <w:r w:rsidR="00810202">
              <w:rPr>
                <w:rFonts w:ascii="Garamond" w:hAnsi="Garamond" w:cstheme="minorHAnsi"/>
                <w:sz w:val="24"/>
                <w:szCs w:val="24"/>
                <w:lang w:val="sr-Latn-ME"/>
              </w:rPr>
              <w:t xml:space="preserve">Opština </w:t>
            </w:r>
            <w:r>
              <w:rPr>
                <w:rFonts w:ascii="Garamond" w:eastAsia="Times New Roman" w:hAnsi="Garamond" w:cs="Times New Roman"/>
                <w:sz w:val="24"/>
                <w:szCs w:val="24"/>
              </w:rPr>
              <w:t>Plav</w:t>
            </w:r>
            <w:r>
              <w:rPr>
                <w:rFonts w:ascii="Garamond" w:hAnsi="Garamond"/>
                <w:sz w:val="24"/>
                <w:szCs w:val="24"/>
              </w:rPr>
              <w:t>,</w:t>
            </w:r>
          </w:p>
          <w:p w14:paraId="01F7BEF7" w14:textId="77777777" w:rsidR="0076735A" w:rsidRDefault="0076735A">
            <w:pPr>
              <w:spacing w:after="0" w:line="20" w:lineRule="atLeast"/>
              <w:jc w:val="both"/>
              <w:rPr>
                <w:rFonts w:ascii="Garamond" w:hAnsi="Garamond"/>
                <w:sz w:val="24"/>
                <w:szCs w:val="24"/>
                <w:lang w:val="de-DE"/>
              </w:rPr>
            </w:pPr>
          </w:p>
          <w:p w14:paraId="1865AEAC" w14:textId="53E328CF"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  <w:t>Dokaz odnosno sertifikat, koje izdaju akreditovana sertifikaciona tijela o ispunjavanju uslova kvaliteta predmeta nabavke: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  <w:t xml:space="preserve"> </w:t>
            </w:r>
            <w:r w:rsidR="00810202"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  <w:t>/</w:t>
            </w:r>
          </w:p>
          <w:p w14:paraId="3C9514B4" w14:textId="77777777"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</w:pPr>
          </w:p>
          <w:p w14:paraId="3E480699" w14:textId="77777777"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  <w:t>Uslovi za obavljanje djelatnosti</w:t>
            </w:r>
          </w:p>
          <w:p w14:paraId="47F01ED2" w14:textId="0DAF6398" w:rsidR="0076735A" w:rsidRDefault="00810202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de-DE"/>
              </w:rPr>
              <w:t>/</w:t>
            </w:r>
          </w:p>
          <w:p w14:paraId="61DB2F6F" w14:textId="77777777"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de-DE"/>
              </w:rPr>
              <w:t>Drugi uslovi:</w:t>
            </w:r>
          </w:p>
          <w:p w14:paraId="30B7AAAA" w14:textId="77777777"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pl-PL"/>
              </w:rPr>
              <w:t>Ponuđač je dužan dostaviti izjavu</w:t>
            </w:r>
            <w:r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de-DE"/>
              </w:rPr>
              <w:t>,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pl-PL"/>
              </w:rPr>
              <w:t xml:space="preserve"> kojom prihvata sledeće uslove: </w:t>
            </w:r>
          </w:p>
          <w:p w14:paraId="63A0D1D5" w14:textId="30AA0D99" w:rsidR="00810202" w:rsidRPr="00810202" w:rsidRDefault="0076735A" w:rsidP="00810202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 xml:space="preserve">- </w:t>
            </w:r>
            <w:r w:rsidR="00810202"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>Da je mašina u voznom stanju</w:t>
            </w:r>
          </w:p>
          <w:p w14:paraId="4E5E7A51" w14:textId="10CF69DE" w:rsidR="0076735A" w:rsidRDefault="0076735A">
            <w:pPr>
              <w:spacing w:after="0" w:line="20" w:lineRule="atLeast"/>
              <w:jc w:val="both"/>
              <w:rPr>
                <w:rFonts w:ascii="Garamond" w:hAnsi="Garamond" w:cs="Arial"/>
                <w:color w:val="FF0000"/>
                <w:sz w:val="24"/>
                <w:szCs w:val="24"/>
                <w:lang w:val="pl-PL"/>
              </w:rPr>
            </w:pPr>
          </w:p>
        </w:tc>
      </w:tr>
    </w:tbl>
    <w:p w14:paraId="77F5A9FE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12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14:paraId="268763A5" w14:textId="6F0BE41C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120" w:line="20" w:lineRule="atLeast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 xml:space="preserve"> Službenik za javne nabavke </w:t>
      </w:r>
      <w:r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                                Ovlašćeno lice naručioca</w:t>
      </w:r>
    </w:p>
    <w:p w14:paraId="330679D9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 xml:space="preserve">        Canovi</w:t>
      </w:r>
      <w:r>
        <w:rPr>
          <w:rFonts w:ascii="Garamond" w:hAnsi="Garamond" w:cs="Times New Roman"/>
          <w:sz w:val="24"/>
          <w:szCs w:val="24"/>
          <w:lang w:val="sr-Latn-ME"/>
        </w:rPr>
        <w:t xml:space="preserve">ć </w:t>
      </w:r>
      <w:r>
        <w:rPr>
          <w:rFonts w:ascii="Garamond" w:hAnsi="Garamond" w:cs="Times New Roman"/>
          <w:sz w:val="24"/>
          <w:szCs w:val="24"/>
          <w:lang w:val="sr-Latn-CS"/>
        </w:rPr>
        <w:t>Emir</w:t>
      </w:r>
      <w:r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                                                v.d. Izvršnog direktora </w:t>
      </w:r>
    </w:p>
    <w:p w14:paraId="1A7D498F" w14:textId="316F10C2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ind w:left="6480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 xml:space="preserve">                                                                        </w:t>
      </w:r>
      <w:r w:rsidR="00810202">
        <w:rPr>
          <w:rFonts w:ascii="Garamond" w:hAnsi="Garamond" w:cs="Times New Roman"/>
          <w:sz w:val="24"/>
          <w:szCs w:val="24"/>
          <w:lang w:val="sr-Latn-CS"/>
        </w:rPr>
        <w:t>Tošić Ervin</w:t>
      </w:r>
      <w:r>
        <w:rPr>
          <w:rFonts w:ascii="Garamond" w:hAnsi="Garamond" w:cs="Times New Roman"/>
          <w:sz w:val="24"/>
          <w:szCs w:val="24"/>
          <w:lang w:val="sr-Latn-CS"/>
        </w:rPr>
        <w:tab/>
      </w:r>
      <w:r>
        <w:rPr>
          <w:rFonts w:ascii="Garamond" w:hAnsi="Garamond" w:cs="Times New Roman"/>
          <w:sz w:val="24"/>
          <w:szCs w:val="24"/>
          <w:lang w:val="sr-Latn-CS"/>
        </w:rPr>
        <w:tab/>
      </w:r>
    </w:p>
    <w:p w14:paraId="537BB09D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14:paraId="4B3363AE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14:paraId="0D83F297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14:paraId="19FE3F4F" w14:textId="77777777"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b/>
          <w:color w:val="000000"/>
          <w:sz w:val="24"/>
          <w:szCs w:val="24"/>
        </w:rPr>
      </w:pPr>
      <w:r>
        <w:rPr>
          <w:rFonts w:ascii="Garamond" w:eastAsia="Times New Roman" w:hAnsi="Garamond" w:cs="Arial"/>
          <w:color w:val="000000"/>
          <w:sz w:val="24"/>
          <w:szCs w:val="24"/>
        </w:rPr>
        <w:lastRenderedPageBreak/>
        <w:t xml:space="preserve">Na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eastAsia="Times New Roman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eastAsia="Times New Roman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___ ) </w:t>
      </w:r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______(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ponuđač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)_____</w:t>
      </w: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dostavlja</w:t>
      </w:r>
      <w:proofErr w:type="spellEnd"/>
    </w:p>
    <w:p w14:paraId="49CF72DF" w14:textId="77777777"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b/>
          <w:color w:val="000000"/>
          <w:sz w:val="24"/>
          <w:szCs w:val="24"/>
        </w:rPr>
      </w:pPr>
    </w:p>
    <w:p w14:paraId="36769F31" w14:textId="77777777"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7FC5EDE5" w14:textId="77777777"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674454E3" w14:textId="77777777"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43797B7B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2682F08E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08534D62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b/>
          <w:color w:val="000000"/>
          <w:sz w:val="24"/>
          <w:szCs w:val="24"/>
        </w:rPr>
      </w:pPr>
      <w:r>
        <w:rPr>
          <w:rFonts w:ascii="Garamond" w:eastAsia="Times New Roman" w:hAnsi="Garamond" w:cs="Arial"/>
          <w:b/>
          <w:color w:val="000000"/>
          <w:sz w:val="24"/>
          <w:szCs w:val="24"/>
        </w:rPr>
        <w:t>I Z J A V U</w:t>
      </w:r>
    </w:p>
    <w:p w14:paraId="7ECC5B40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00D59E5D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1E290FDB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b/>
          <w:color w:val="000000"/>
          <w:sz w:val="24"/>
          <w:szCs w:val="24"/>
        </w:rPr>
      </w:pPr>
    </w:p>
    <w:p w14:paraId="285215A2" w14:textId="77777777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14BB5B" w14:textId="77777777" w:rsidR="0076735A" w:rsidRDefault="0076735A" w:rsidP="0076735A">
      <w:pPr>
        <w:spacing w:after="0" w:line="240" w:lineRule="auto"/>
        <w:ind w:firstLine="567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zahtjevom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Times New Roman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>:_</w:t>
      </w:r>
      <w:proofErr w:type="gram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_____od _________ za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(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)</w:t>
      </w: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____ EUR-a.</w:t>
      </w:r>
    </w:p>
    <w:p w14:paraId="66648FE6" w14:textId="77777777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3AF15A20" w14:textId="77777777" w:rsidR="0076735A" w:rsidRDefault="0076735A" w:rsidP="0076735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.</w:t>
      </w:r>
    </w:p>
    <w:p w14:paraId="581B42DC" w14:textId="77777777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8E0C578" w14:textId="77777777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2045460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lice 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  <w:r>
        <w:rPr>
          <w:rStyle w:val="FootnoteReference"/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footnoteReference w:id="2"/>
      </w:r>
    </w:p>
    <w:p w14:paraId="0B25C12B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42703D60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66EF72E6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0B17D865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  <w:r>
        <w:rPr>
          <w:rFonts w:ascii="Garamond" w:eastAsia="Times New Roman" w:hAnsi="Garamond" w:cs="Arial"/>
          <w:color w:val="000000"/>
          <w:sz w:val="24"/>
          <w:szCs w:val="24"/>
        </w:rPr>
        <w:t>M.P.</w:t>
      </w:r>
    </w:p>
    <w:p w14:paraId="2CD55151" w14:textId="77777777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E9D53DD" w14:textId="77777777" w:rsidR="0076735A" w:rsidRDefault="0076735A" w:rsidP="0076735A">
      <w:pPr>
        <w:spacing w:after="0" w:line="20" w:lineRule="atLeast"/>
        <w:rPr>
          <w:rFonts w:ascii="Garamond" w:hAnsi="Garamond"/>
          <w:sz w:val="24"/>
          <w:szCs w:val="24"/>
        </w:rPr>
      </w:pPr>
    </w:p>
    <w:p w14:paraId="44A70B0B" w14:textId="77777777" w:rsidR="00903B4B" w:rsidRDefault="00903B4B"/>
    <w:sectPr w:rsidR="00903B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13AC8" w14:textId="77777777" w:rsidR="007B6DC1" w:rsidRDefault="007B6DC1" w:rsidP="0076735A">
      <w:pPr>
        <w:spacing w:after="0" w:line="240" w:lineRule="auto"/>
      </w:pPr>
      <w:r>
        <w:separator/>
      </w:r>
    </w:p>
  </w:endnote>
  <w:endnote w:type="continuationSeparator" w:id="0">
    <w:p w14:paraId="1820DD67" w14:textId="77777777" w:rsidR="007B6DC1" w:rsidRDefault="007B6DC1" w:rsidP="00767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F82F4" w14:textId="77777777" w:rsidR="007B6DC1" w:rsidRDefault="007B6DC1" w:rsidP="0076735A">
      <w:pPr>
        <w:spacing w:after="0" w:line="240" w:lineRule="auto"/>
      </w:pPr>
      <w:r>
        <w:separator/>
      </w:r>
    </w:p>
  </w:footnote>
  <w:footnote w:type="continuationSeparator" w:id="0">
    <w:p w14:paraId="713DE0E2" w14:textId="77777777" w:rsidR="007B6DC1" w:rsidRDefault="007B6DC1" w:rsidP="0076735A">
      <w:pPr>
        <w:spacing w:after="0" w:line="240" w:lineRule="auto"/>
      </w:pPr>
      <w:r>
        <w:continuationSeparator/>
      </w:r>
    </w:p>
  </w:footnote>
  <w:footnote w:id="1">
    <w:p w14:paraId="248D2F60" w14:textId="77777777" w:rsidR="0076735A" w:rsidRDefault="0076735A" w:rsidP="0076735A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Kvalitet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dimenzija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oblik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bezbjednost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performansa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označavanje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rokupotrebe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jedinicamjere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količina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i</w:t>
      </w:r>
      <w:proofErr w:type="spellEnd"/>
      <w:r>
        <w:rPr>
          <w:rFonts w:ascii="Arial" w:hAnsi="Arial" w:cs="Arial"/>
          <w:sz w:val="16"/>
          <w:szCs w:val="16"/>
        </w:rPr>
        <w:t xml:space="preserve"> dr.</w:t>
      </w:r>
    </w:p>
  </w:footnote>
  <w:footnote w:id="2">
    <w:p w14:paraId="7A90FE8B" w14:textId="77777777" w:rsidR="0076735A" w:rsidRDefault="0076735A" w:rsidP="0076735A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Nije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primjenjivo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od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uspostavljanja</w:t>
      </w:r>
      <w:proofErr w:type="spellEnd"/>
      <w:r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926D1"/>
    <w:multiLevelType w:val="hybridMultilevel"/>
    <w:tmpl w:val="A75E2DE4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2DD"/>
    <w:rsid w:val="002A4F47"/>
    <w:rsid w:val="004010E0"/>
    <w:rsid w:val="00583728"/>
    <w:rsid w:val="0076735A"/>
    <w:rsid w:val="007B6DC1"/>
    <w:rsid w:val="00810202"/>
    <w:rsid w:val="00903B4B"/>
    <w:rsid w:val="009124D1"/>
    <w:rsid w:val="009972DD"/>
    <w:rsid w:val="00FB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57953"/>
  <w15:chartTrackingRefBased/>
  <w15:docId w15:val="{C6EA05A5-AEEA-4385-AFB0-F692DB29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35A"/>
    <w:pPr>
      <w:spacing w:after="200" w:line="276" w:lineRule="auto"/>
    </w:pPr>
    <w:rPr>
      <w:rFonts w:eastAsiaTheme="minorEastAsia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76735A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rsid w:val="0076735A"/>
    <w:rPr>
      <w:rFonts w:ascii="Times New Roman" w:eastAsia="PMingLiU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735A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735A"/>
    <w:rPr>
      <w:rFonts w:ascii="Calibri" w:eastAsia="Times New Roman" w:hAnsi="Calibri" w:cs="Times New Roman"/>
      <w:sz w:val="20"/>
      <w:szCs w:val="20"/>
      <w:lang w:eastAsia="ja-JP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6735A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FootnoteReference">
    <w:name w:val="footnote reference"/>
    <w:basedOn w:val="DefaultParagraphFont"/>
    <w:uiPriority w:val="99"/>
    <w:semiHidden/>
    <w:unhideWhenUsed/>
    <w:rsid w:val="0076735A"/>
    <w:rPr>
      <w:vertAlign w:val="superscript"/>
    </w:rPr>
  </w:style>
  <w:style w:type="table" w:styleId="TableGrid">
    <w:name w:val="Table Grid"/>
    <w:basedOn w:val="TableNormal"/>
    <w:uiPriority w:val="59"/>
    <w:rsid w:val="0076735A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2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1B138-720E-4BFC-AB89-B9F021D81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 Komunalno</dc:creator>
  <cp:keywords/>
  <dc:description/>
  <cp:lastModifiedBy>Komunalne Djelatnosti - Plav</cp:lastModifiedBy>
  <cp:revision>2</cp:revision>
  <dcterms:created xsi:type="dcterms:W3CDTF">2021-09-20T07:27:00Z</dcterms:created>
  <dcterms:modified xsi:type="dcterms:W3CDTF">2021-09-20T07:27:00Z</dcterms:modified>
</cp:coreProperties>
</file>