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506FDE" w14:textId="77777777" w:rsidR="000566D7" w:rsidRPr="000566D7" w:rsidRDefault="000566D7" w:rsidP="000566D7">
      <w:pPr>
        <w:pStyle w:val="ListParagraph"/>
        <w:widowControl/>
        <w:numPr>
          <w:ilvl w:val="0"/>
          <w:numId w:val="7"/>
        </w:numPr>
        <w:autoSpaceDE/>
        <w:autoSpaceDN/>
        <w:jc w:val="both"/>
        <w:textAlignment w:val="baseline"/>
        <w:rPr>
          <w:rFonts w:ascii="Cambria" w:eastAsia="Times New Roman" w:hAnsi="Cambria"/>
          <w:b/>
          <w:sz w:val="24"/>
          <w:szCs w:val="24"/>
          <w:lang w:val="sr-Latn-BA"/>
        </w:rPr>
      </w:pPr>
      <w:r w:rsidRPr="000566D7">
        <w:rPr>
          <w:rFonts w:ascii="Cambria" w:eastAsia="Times New Roman" w:hAnsi="Cambria"/>
          <w:b/>
          <w:sz w:val="24"/>
          <w:szCs w:val="24"/>
          <w:lang w:val="sr-Latn-BA"/>
        </w:rPr>
        <w:t>Izrada informacionog sistema za evidenciju upravnika stambenih zgrada</w:t>
      </w:r>
    </w:p>
    <w:p w14:paraId="5BE07169" w14:textId="77777777" w:rsidR="000566D7" w:rsidRPr="000566D7" w:rsidRDefault="000566D7" w:rsidP="000566D7">
      <w:pPr>
        <w:jc w:val="both"/>
        <w:textAlignment w:val="baseline"/>
        <w:rPr>
          <w:rFonts w:ascii="Cambria" w:eastAsia="Times New Roman" w:hAnsi="Cambria"/>
          <w:sz w:val="24"/>
          <w:szCs w:val="24"/>
          <w:lang w:val="sr-Latn-BA"/>
        </w:rPr>
      </w:pPr>
    </w:p>
    <w:p w14:paraId="4C6BBA36" w14:textId="77777777" w:rsidR="000566D7" w:rsidRPr="000566D7" w:rsidRDefault="000566D7" w:rsidP="000566D7">
      <w:pPr>
        <w:jc w:val="both"/>
        <w:textAlignment w:val="baseline"/>
        <w:rPr>
          <w:rFonts w:ascii="Cambria" w:eastAsia="Times New Roman" w:hAnsi="Cambria"/>
          <w:sz w:val="24"/>
          <w:szCs w:val="24"/>
          <w:lang w:val="sr-Latn-BA"/>
        </w:rPr>
      </w:pPr>
      <w:r w:rsidRPr="000566D7">
        <w:rPr>
          <w:rFonts w:ascii="Cambria" w:eastAsia="Times New Roman" w:hAnsi="Cambria"/>
          <w:sz w:val="24"/>
          <w:szCs w:val="24"/>
          <w:lang w:val="sr-Latn-BA"/>
        </w:rPr>
        <w:t>Za potrebe opština u Crnoj Gori potrebno je izraditi Informacioni sistem putem kojeg će se evidentirati informacije o imovini koja pripada svakoj opštini. Informacioni sistem mora biti razvijen kao web orjentisano rješenje, a podaci koji se trebaju prikupljati u ovom sistemu moraju se čuvati u centralizovanoj bazi podataka zasnovaoj na relacionom modelu. Pored toga mora da bude podržan i sistem autorizacije korisnika koji se zasniva na korisničkim nalozima.</w:t>
      </w:r>
    </w:p>
    <w:p w14:paraId="5BD38720" w14:textId="77777777" w:rsidR="000566D7" w:rsidRPr="000566D7" w:rsidRDefault="000566D7" w:rsidP="000566D7">
      <w:pPr>
        <w:jc w:val="both"/>
        <w:textAlignment w:val="baseline"/>
        <w:rPr>
          <w:rFonts w:ascii="Cambria" w:eastAsia="Times New Roman" w:hAnsi="Cambria"/>
          <w:sz w:val="24"/>
          <w:szCs w:val="24"/>
          <w:lang w:val="sr-Latn-BA"/>
        </w:rPr>
      </w:pPr>
    </w:p>
    <w:p w14:paraId="5CF3CAD6" w14:textId="77777777" w:rsidR="000566D7" w:rsidRPr="000566D7" w:rsidRDefault="000566D7" w:rsidP="000566D7">
      <w:pPr>
        <w:jc w:val="both"/>
        <w:textAlignment w:val="baseline"/>
        <w:rPr>
          <w:rFonts w:ascii="Cambria" w:hAnsi="Cambria"/>
          <w:sz w:val="24"/>
          <w:szCs w:val="24"/>
          <w:lang w:val="sr-Latn-BA" w:eastAsia="en-GB"/>
        </w:rPr>
      </w:pPr>
      <w:r w:rsidRPr="000566D7">
        <w:rPr>
          <w:rFonts w:ascii="Cambria" w:eastAsia="Times New Roman" w:hAnsi="Cambria"/>
          <w:sz w:val="24"/>
          <w:szCs w:val="24"/>
          <w:lang w:val="sr-Latn-BA"/>
        </w:rPr>
        <w:t xml:space="preserve">Informacioni sistem za evidenciju imovine opština treba da bude </w:t>
      </w:r>
      <w:r w:rsidRPr="000566D7">
        <w:rPr>
          <w:rFonts w:ascii="Cambria" w:hAnsi="Cambria"/>
          <w:sz w:val="24"/>
          <w:szCs w:val="24"/>
          <w:lang w:val="sr-Latn-BA" w:eastAsia="en-GB"/>
        </w:rPr>
        <w:t xml:space="preserve">zasnovan na </w:t>
      </w:r>
      <w:r w:rsidRPr="000566D7">
        <w:rPr>
          <w:rFonts w:ascii="Cambria" w:hAnsi="Cambria"/>
          <w:i/>
          <w:iCs/>
          <w:sz w:val="24"/>
          <w:szCs w:val="24"/>
          <w:lang w:val="sr-Latn-BA" w:eastAsia="en-GB"/>
        </w:rPr>
        <w:t>Representational state transfer</w:t>
      </w:r>
      <w:r w:rsidRPr="000566D7">
        <w:rPr>
          <w:rFonts w:ascii="Cambria" w:hAnsi="Cambria"/>
          <w:sz w:val="24"/>
          <w:szCs w:val="24"/>
          <w:lang w:val="sr-Latn-BA" w:eastAsia="en-GB"/>
        </w:rPr>
        <w:t xml:space="preserve"> (REST) arhitektura. U pitanju treba da bude softverska arhitektura koja definiše skup pravila za kreiranje </w:t>
      </w:r>
      <w:r w:rsidRPr="000566D7">
        <w:rPr>
          <w:rFonts w:ascii="Cambria" w:hAnsi="Cambria"/>
          <w:i/>
          <w:iCs/>
          <w:sz w:val="24"/>
          <w:szCs w:val="24"/>
          <w:lang w:val="sr-Latn-BA" w:eastAsia="en-GB"/>
        </w:rPr>
        <w:t>web</w:t>
      </w:r>
      <w:r w:rsidRPr="000566D7">
        <w:rPr>
          <w:rFonts w:ascii="Cambria" w:hAnsi="Cambria"/>
          <w:sz w:val="24"/>
          <w:szCs w:val="24"/>
          <w:lang w:val="sr-Latn-BA" w:eastAsia="en-GB"/>
        </w:rPr>
        <w:t xml:space="preserve"> servisa. </w:t>
      </w:r>
      <w:r w:rsidRPr="000566D7">
        <w:rPr>
          <w:rFonts w:ascii="Cambria" w:hAnsi="Cambria"/>
          <w:i/>
          <w:iCs/>
          <w:sz w:val="24"/>
          <w:szCs w:val="24"/>
          <w:lang w:val="sr-Latn-BA" w:eastAsia="en-GB"/>
        </w:rPr>
        <w:t>Web</w:t>
      </w:r>
      <w:r w:rsidRPr="000566D7">
        <w:rPr>
          <w:rFonts w:ascii="Cambria" w:hAnsi="Cambria"/>
          <w:sz w:val="24"/>
          <w:szCs w:val="24"/>
          <w:lang w:val="sr-Latn-BA" w:eastAsia="en-GB"/>
        </w:rPr>
        <w:t xml:space="preserve"> servisi koji odgovaraju ovom pristupu nazivaju se i </w:t>
      </w:r>
      <w:r w:rsidRPr="000566D7">
        <w:rPr>
          <w:rFonts w:ascii="Cambria" w:hAnsi="Cambria"/>
          <w:i/>
          <w:iCs/>
          <w:sz w:val="24"/>
          <w:szCs w:val="24"/>
          <w:lang w:val="sr-Latn-BA" w:eastAsia="en-GB"/>
        </w:rPr>
        <w:t>RESTful</w:t>
      </w:r>
      <w:r w:rsidRPr="000566D7">
        <w:rPr>
          <w:rFonts w:ascii="Cambria" w:hAnsi="Cambria"/>
          <w:sz w:val="24"/>
          <w:szCs w:val="24"/>
          <w:lang w:val="sr-Latn-BA" w:eastAsia="en-GB"/>
        </w:rPr>
        <w:t xml:space="preserve"> </w:t>
      </w:r>
      <w:r w:rsidRPr="000566D7">
        <w:rPr>
          <w:rFonts w:ascii="Cambria" w:hAnsi="Cambria"/>
          <w:i/>
          <w:iCs/>
          <w:sz w:val="24"/>
          <w:szCs w:val="24"/>
          <w:lang w:val="sr-Latn-BA" w:eastAsia="en-GB"/>
        </w:rPr>
        <w:t>web</w:t>
      </w:r>
      <w:r w:rsidRPr="000566D7">
        <w:rPr>
          <w:rFonts w:ascii="Cambria" w:hAnsi="Cambria"/>
          <w:sz w:val="24"/>
          <w:szCs w:val="24"/>
          <w:lang w:val="sr-Latn-BA" w:eastAsia="en-GB"/>
        </w:rPr>
        <w:t xml:space="preserve"> servisi i treba da obezbjeđuju interoperabilnost između računarskih sistema na internetu. Glavne osobine ove arhitekture su:</w:t>
      </w:r>
    </w:p>
    <w:p w14:paraId="0FB96962" w14:textId="77777777" w:rsidR="000566D7" w:rsidRPr="000566D7" w:rsidRDefault="000566D7" w:rsidP="000566D7">
      <w:pPr>
        <w:jc w:val="both"/>
        <w:textAlignment w:val="baseline"/>
        <w:rPr>
          <w:rFonts w:ascii="Cambria" w:eastAsia="Times New Roman" w:hAnsi="Cambria"/>
          <w:sz w:val="24"/>
          <w:szCs w:val="24"/>
          <w:lang w:val="sr-Latn-BA"/>
        </w:rPr>
      </w:pPr>
    </w:p>
    <w:p w14:paraId="570C8ED2" w14:textId="77777777" w:rsidR="000566D7" w:rsidRPr="000566D7" w:rsidRDefault="000566D7" w:rsidP="000566D7">
      <w:pPr>
        <w:widowControl/>
        <w:numPr>
          <w:ilvl w:val="0"/>
          <w:numId w:val="6"/>
        </w:numPr>
        <w:autoSpaceDE/>
        <w:autoSpaceDN/>
        <w:spacing w:after="120" w:line="276" w:lineRule="auto"/>
        <w:jc w:val="both"/>
        <w:rPr>
          <w:rFonts w:ascii="Cambria" w:hAnsi="Cambria"/>
          <w:sz w:val="24"/>
          <w:szCs w:val="24"/>
          <w:lang w:val="sr-Latn-BA" w:eastAsia="en-GB"/>
        </w:rPr>
      </w:pPr>
      <w:r w:rsidRPr="000566D7">
        <w:rPr>
          <w:rFonts w:ascii="Cambria" w:hAnsi="Cambria"/>
          <w:sz w:val="24"/>
          <w:szCs w:val="24"/>
          <w:lang w:val="sr-Latn-BA" w:eastAsia="en-GB"/>
        </w:rPr>
        <w:t xml:space="preserve">Klijent-server organizacija - Podrazumijeva razdvajanje nadležnosti. Korisnički interfejs treba da bude odvojen od aplikativnog sloja. Klijent da izvršava poslovnu logiku putem poziva odgovarajućih </w:t>
      </w:r>
      <w:r w:rsidRPr="000566D7">
        <w:rPr>
          <w:rFonts w:ascii="Cambria" w:hAnsi="Cambria"/>
          <w:i/>
          <w:iCs/>
          <w:sz w:val="24"/>
          <w:szCs w:val="24"/>
          <w:lang w:val="sr-Latn-BA" w:eastAsia="en-GB"/>
        </w:rPr>
        <w:t>RESTful</w:t>
      </w:r>
      <w:r w:rsidRPr="000566D7">
        <w:rPr>
          <w:rFonts w:ascii="Cambria" w:hAnsi="Cambria"/>
          <w:sz w:val="24"/>
          <w:szCs w:val="24"/>
          <w:lang w:val="sr-Latn-BA" w:eastAsia="en-GB"/>
        </w:rPr>
        <w:t xml:space="preserve"> </w:t>
      </w:r>
      <w:r w:rsidRPr="000566D7">
        <w:rPr>
          <w:rFonts w:ascii="Cambria" w:hAnsi="Cambria"/>
          <w:i/>
          <w:iCs/>
          <w:sz w:val="24"/>
          <w:szCs w:val="24"/>
          <w:lang w:val="sr-Latn-BA" w:eastAsia="en-GB"/>
        </w:rPr>
        <w:t>web</w:t>
      </w:r>
      <w:r w:rsidRPr="000566D7">
        <w:rPr>
          <w:rFonts w:ascii="Cambria" w:hAnsi="Cambria"/>
          <w:sz w:val="24"/>
          <w:szCs w:val="24"/>
          <w:lang w:val="sr-Latn-BA" w:eastAsia="en-GB"/>
        </w:rPr>
        <w:t xml:space="preserve"> servisa. </w:t>
      </w:r>
    </w:p>
    <w:p w14:paraId="17CFED4D" w14:textId="77777777" w:rsidR="000566D7" w:rsidRPr="000566D7" w:rsidRDefault="000566D7" w:rsidP="000566D7">
      <w:pPr>
        <w:widowControl/>
        <w:numPr>
          <w:ilvl w:val="0"/>
          <w:numId w:val="6"/>
        </w:numPr>
        <w:autoSpaceDE/>
        <w:autoSpaceDN/>
        <w:spacing w:after="120" w:line="276" w:lineRule="auto"/>
        <w:jc w:val="both"/>
        <w:rPr>
          <w:rFonts w:ascii="Cambria" w:hAnsi="Cambria"/>
          <w:sz w:val="24"/>
          <w:szCs w:val="24"/>
          <w:lang w:val="sr-Latn-BA" w:eastAsia="en-GB"/>
        </w:rPr>
      </w:pPr>
      <w:r w:rsidRPr="000566D7">
        <w:rPr>
          <w:rFonts w:ascii="Cambria" w:hAnsi="Cambria"/>
          <w:i/>
          <w:iCs/>
          <w:sz w:val="24"/>
          <w:szCs w:val="24"/>
          <w:lang w:val="sr-Latn-BA" w:eastAsia="en-GB"/>
        </w:rPr>
        <w:t>Statelessness</w:t>
      </w:r>
      <w:r w:rsidRPr="000566D7">
        <w:rPr>
          <w:rFonts w:ascii="Cambria" w:hAnsi="Cambria"/>
          <w:sz w:val="24"/>
          <w:szCs w:val="24"/>
          <w:lang w:val="sr-Latn-BA" w:eastAsia="en-GB"/>
        </w:rPr>
        <w:t xml:space="preserve"> - Server ne treba da čuva informacije o klijentima i kontekstu izvršavanja između poziva. </w:t>
      </w:r>
    </w:p>
    <w:p w14:paraId="1ECF62BD" w14:textId="77777777" w:rsidR="000566D7" w:rsidRPr="000566D7" w:rsidRDefault="000566D7" w:rsidP="000566D7">
      <w:pPr>
        <w:widowControl/>
        <w:numPr>
          <w:ilvl w:val="0"/>
          <w:numId w:val="6"/>
        </w:numPr>
        <w:autoSpaceDE/>
        <w:autoSpaceDN/>
        <w:spacing w:after="120" w:line="276" w:lineRule="auto"/>
        <w:jc w:val="both"/>
        <w:rPr>
          <w:rFonts w:ascii="Cambria" w:hAnsi="Cambria"/>
          <w:sz w:val="24"/>
          <w:szCs w:val="24"/>
          <w:lang w:val="sr-Latn-BA" w:eastAsia="en-GB"/>
        </w:rPr>
      </w:pPr>
      <w:r w:rsidRPr="000566D7">
        <w:rPr>
          <w:rFonts w:ascii="Cambria" w:hAnsi="Cambria"/>
          <w:sz w:val="24"/>
          <w:szCs w:val="24"/>
          <w:lang w:val="sr-Latn-BA" w:eastAsia="en-GB"/>
        </w:rPr>
        <w:t xml:space="preserve">Višeslojni sistem - Klijenti ne trebaju da vode računa da li servisima pristupaju direktno ili preko posrednika kao što su </w:t>
      </w:r>
      <w:r w:rsidRPr="000566D7">
        <w:rPr>
          <w:rFonts w:ascii="Cambria" w:hAnsi="Cambria"/>
          <w:i/>
          <w:iCs/>
          <w:sz w:val="24"/>
          <w:szCs w:val="24"/>
          <w:lang w:val="sr-Latn-BA" w:eastAsia="en-GB"/>
        </w:rPr>
        <w:t>proxy</w:t>
      </w:r>
      <w:r w:rsidRPr="000566D7">
        <w:rPr>
          <w:rFonts w:ascii="Cambria" w:hAnsi="Cambria"/>
          <w:sz w:val="24"/>
          <w:szCs w:val="24"/>
          <w:lang w:val="sr-Latn-BA" w:eastAsia="en-GB"/>
        </w:rPr>
        <w:t xml:space="preserve"> i </w:t>
      </w:r>
      <w:r w:rsidRPr="000566D7">
        <w:rPr>
          <w:rFonts w:ascii="Cambria" w:hAnsi="Cambria"/>
          <w:i/>
          <w:iCs/>
          <w:sz w:val="24"/>
          <w:szCs w:val="24"/>
          <w:lang w:val="sr-Latn-BA" w:eastAsia="en-GB"/>
        </w:rPr>
        <w:t>load balancer</w:t>
      </w:r>
      <w:r w:rsidRPr="000566D7">
        <w:rPr>
          <w:rFonts w:ascii="Cambria" w:hAnsi="Cambria"/>
          <w:sz w:val="24"/>
          <w:szCs w:val="24"/>
          <w:lang w:val="sr-Latn-BA" w:eastAsia="en-GB"/>
        </w:rPr>
        <w:t>. Ova osobina treba da olakšava proširavanje sistema.</w:t>
      </w:r>
    </w:p>
    <w:p w14:paraId="150BB63E" w14:textId="77777777" w:rsidR="000566D7" w:rsidRPr="000566D7" w:rsidRDefault="000566D7" w:rsidP="000566D7">
      <w:pPr>
        <w:jc w:val="both"/>
        <w:rPr>
          <w:rFonts w:ascii="Cambria" w:hAnsi="Cambria"/>
          <w:sz w:val="24"/>
          <w:szCs w:val="24"/>
          <w:lang w:val="sr-Latn-BA" w:eastAsia="en-GB"/>
        </w:rPr>
      </w:pPr>
    </w:p>
    <w:p w14:paraId="7D5B2A3B" w14:textId="77777777" w:rsidR="000566D7" w:rsidRPr="000566D7" w:rsidRDefault="000566D7" w:rsidP="000566D7">
      <w:pPr>
        <w:pStyle w:val="Heading3"/>
        <w:spacing w:line="259" w:lineRule="auto"/>
        <w:ind w:firstLine="720"/>
        <w:rPr>
          <w:rFonts w:ascii="Cambria" w:hAnsi="Cambria"/>
          <w:color w:val="auto"/>
          <w:lang w:val="sr-Latn-BA"/>
        </w:rPr>
      </w:pPr>
      <w:bookmarkStart w:id="0" w:name="_Toc32836489"/>
      <w:bookmarkStart w:id="1" w:name="_Toc45198843"/>
      <w:bookmarkStart w:id="2" w:name="_Toc48894817"/>
      <w:r w:rsidRPr="000566D7">
        <w:rPr>
          <w:rFonts w:ascii="Cambria" w:hAnsi="Cambria"/>
          <w:color w:val="auto"/>
          <w:lang w:val="sr-Latn-BA"/>
        </w:rPr>
        <w:t>Baza podataka</w:t>
      </w:r>
      <w:bookmarkEnd w:id="0"/>
      <w:bookmarkEnd w:id="1"/>
      <w:bookmarkEnd w:id="2"/>
      <w:r w:rsidRPr="000566D7">
        <w:rPr>
          <w:rFonts w:ascii="Cambria" w:hAnsi="Cambria"/>
          <w:color w:val="auto"/>
          <w:lang w:val="sr-Latn-BA"/>
        </w:rPr>
        <w:t xml:space="preserve"> </w:t>
      </w:r>
    </w:p>
    <w:p w14:paraId="2D70251A" w14:textId="77777777" w:rsidR="000566D7" w:rsidRPr="000566D7" w:rsidRDefault="000566D7" w:rsidP="000566D7">
      <w:pPr>
        <w:jc w:val="both"/>
        <w:rPr>
          <w:rFonts w:ascii="Cambria" w:eastAsia="Calibri" w:hAnsi="Cambria"/>
          <w:sz w:val="24"/>
          <w:szCs w:val="24"/>
          <w:lang w:val="sr-Latn-BA"/>
        </w:rPr>
      </w:pPr>
      <w:r w:rsidRPr="000566D7">
        <w:rPr>
          <w:rFonts w:ascii="Cambria" w:eastAsia="Calibri" w:hAnsi="Cambria"/>
          <w:sz w:val="24"/>
          <w:szCs w:val="24"/>
          <w:lang w:val="sr-Latn-BA"/>
        </w:rPr>
        <w:t>Fizički podaci da budu smješteni u relacionoj centralno postavljenoj bazi podataka (RDBMS) koja podržava konkurentni pristup. Za perzistenciju podataka treba upotrebljavati sisteme za upravljanje bazama podataka zasnovani na relacionom modelu i podržavati koncepte transakcija i ACID svojstva (eng. Atomicity, Consistency, Isolation, Durability).</w:t>
      </w:r>
    </w:p>
    <w:p w14:paraId="424C201A" w14:textId="77777777" w:rsidR="000566D7" w:rsidRPr="000566D7" w:rsidRDefault="000566D7" w:rsidP="000566D7">
      <w:pPr>
        <w:jc w:val="both"/>
        <w:rPr>
          <w:rFonts w:ascii="Cambria" w:eastAsia="Calibri" w:hAnsi="Cambria"/>
          <w:sz w:val="24"/>
          <w:szCs w:val="24"/>
          <w:lang w:val="sr-Latn-BA"/>
        </w:rPr>
      </w:pPr>
    </w:p>
    <w:p w14:paraId="7D784E1F" w14:textId="77777777" w:rsidR="000566D7" w:rsidRPr="000566D7" w:rsidRDefault="000566D7" w:rsidP="000566D7">
      <w:pPr>
        <w:pStyle w:val="Heading3"/>
        <w:spacing w:line="259" w:lineRule="auto"/>
        <w:ind w:left="720"/>
        <w:rPr>
          <w:rFonts w:ascii="Cambria" w:hAnsi="Cambria"/>
          <w:color w:val="auto"/>
          <w:lang w:val="sr-Latn-BA"/>
        </w:rPr>
      </w:pPr>
      <w:bookmarkStart w:id="3" w:name="_Toc32836490"/>
      <w:bookmarkStart w:id="4" w:name="_Toc45198844"/>
      <w:bookmarkStart w:id="5" w:name="_Toc48894818"/>
      <w:r w:rsidRPr="000566D7">
        <w:rPr>
          <w:rFonts w:ascii="Cambria" w:hAnsi="Cambria"/>
          <w:color w:val="auto"/>
          <w:lang w:val="sr-Latn-BA"/>
        </w:rPr>
        <w:t>Aplikativni sloj</w:t>
      </w:r>
      <w:bookmarkEnd w:id="3"/>
      <w:bookmarkEnd w:id="4"/>
      <w:bookmarkEnd w:id="5"/>
      <w:r w:rsidRPr="000566D7">
        <w:rPr>
          <w:rFonts w:ascii="Cambria" w:hAnsi="Cambria"/>
          <w:color w:val="auto"/>
          <w:lang w:val="sr-Latn-BA"/>
        </w:rPr>
        <w:t xml:space="preserve"> </w:t>
      </w:r>
    </w:p>
    <w:p w14:paraId="0B5A02CF" w14:textId="77777777" w:rsidR="000566D7" w:rsidRPr="000566D7" w:rsidRDefault="000566D7" w:rsidP="000566D7">
      <w:pPr>
        <w:jc w:val="both"/>
        <w:rPr>
          <w:rFonts w:ascii="Cambria" w:eastAsia="Calibri" w:hAnsi="Cambria"/>
          <w:sz w:val="24"/>
          <w:szCs w:val="24"/>
          <w:lang w:val="sr-Latn-BA"/>
        </w:rPr>
      </w:pPr>
      <w:r w:rsidRPr="000566D7">
        <w:rPr>
          <w:rFonts w:ascii="Cambria" w:eastAsia="Calibri" w:hAnsi="Cambria"/>
          <w:sz w:val="24"/>
          <w:szCs w:val="24"/>
          <w:lang w:val="sr-Latn-BA"/>
        </w:rPr>
        <w:t xml:space="preserve">Aplikativni programski interfejsi (API) koji implementiraju poslovnu logiku i izlažu funkcionalnosti internim i eksternim podsistemima treba realizovani korišćenjem </w:t>
      </w:r>
      <w:r w:rsidRPr="000566D7">
        <w:rPr>
          <w:rFonts w:ascii="Cambria" w:eastAsia="Calibri" w:hAnsi="Cambria"/>
          <w:i/>
          <w:iCs/>
          <w:sz w:val="24"/>
          <w:szCs w:val="24"/>
          <w:lang w:val="sr-Latn-BA"/>
        </w:rPr>
        <w:t>RESTful web</w:t>
      </w:r>
      <w:r w:rsidRPr="000566D7">
        <w:rPr>
          <w:rFonts w:ascii="Cambria" w:eastAsia="Calibri" w:hAnsi="Cambria"/>
          <w:sz w:val="24"/>
          <w:szCs w:val="24"/>
          <w:lang w:val="sr-Latn-BA"/>
        </w:rPr>
        <w:t xml:space="preserve"> servisa. Ovaj sloj treba da bude realizovan putem programskih jezika i alata kao što su: Java, Spring okruženje i prateći jezici i alati. Pod ekvivalntnim smatra se misli na alat ili okruženje putem koji je moguće kreirati </w:t>
      </w:r>
      <w:r w:rsidRPr="000566D7">
        <w:rPr>
          <w:rFonts w:ascii="Cambria" w:eastAsia="Calibri" w:hAnsi="Cambria"/>
          <w:i/>
          <w:iCs/>
          <w:sz w:val="24"/>
          <w:szCs w:val="24"/>
          <w:lang w:val="sr-Latn-BA"/>
        </w:rPr>
        <w:t>RESTful web</w:t>
      </w:r>
      <w:r w:rsidRPr="000566D7">
        <w:rPr>
          <w:rFonts w:ascii="Cambria" w:eastAsia="Calibri" w:hAnsi="Cambria"/>
          <w:sz w:val="24"/>
          <w:szCs w:val="24"/>
          <w:lang w:val="sr-Latn-BA"/>
        </w:rPr>
        <w:t xml:space="preserve"> servise.</w:t>
      </w:r>
    </w:p>
    <w:p w14:paraId="172A894E" w14:textId="77777777" w:rsidR="000566D7" w:rsidRPr="000566D7" w:rsidRDefault="000566D7" w:rsidP="000566D7">
      <w:pPr>
        <w:jc w:val="both"/>
        <w:rPr>
          <w:rFonts w:ascii="Cambria" w:eastAsia="Calibri" w:hAnsi="Cambria"/>
          <w:sz w:val="24"/>
          <w:szCs w:val="24"/>
          <w:lang w:val="sr-Latn-BA"/>
        </w:rPr>
      </w:pPr>
    </w:p>
    <w:p w14:paraId="55E24176" w14:textId="77777777" w:rsidR="000566D7" w:rsidRPr="000566D7" w:rsidRDefault="000566D7" w:rsidP="000566D7">
      <w:pPr>
        <w:pStyle w:val="Heading3"/>
        <w:spacing w:line="259" w:lineRule="auto"/>
        <w:ind w:firstLine="720"/>
        <w:rPr>
          <w:rFonts w:ascii="Cambria" w:hAnsi="Cambria"/>
          <w:color w:val="auto"/>
          <w:lang w:val="sr-Latn-BA"/>
        </w:rPr>
      </w:pPr>
      <w:bookmarkStart w:id="6" w:name="_Toc32836491"/>
      <w:bookmarkStart w:id="7" w:name="_Toc45198845"/>
      <w:bookmarkStart w:id="8" w:name="_Toc48894819"/>
      <w:r w:rsidRPr="000566D7">
        <w:rPr>
          <w:rFonts w:ascii="Cambria" w:hAnsi="Cambria"/>
          <w:color w:val="auto"/>
          <w:lang w:val="sr-Latn-BA"/>
        </w:rPr>
        <w:t>Korisnički interfejs</w:t>
      </w:r>
      <w:bookmarkEnd w:id="6"/>
      <w:bookmarkEnd w:id="7"/>
      <w:bookmarkEnd w:id="8"/>
      <w:r w:rsidRPr="000566D7">
        <w:rPr>
          <w:rFonts w:ascii="Cambria" w:hAnsi="Cambria"/>
          <w:color w:val="auto"/>
          <w:lang w:val="sr-Latn-BA"/>
        </w:rPr>
        <w:t xml:space="preserve"> </w:t>
      </w:r>
    </w:p>
    <w:p w14:paraId="63F63AAF" w14:textId="77777777" w:rsidR="000566D7" w:rsidRPr="000566D7" w:rsidRDefault="000566D7" w:rsidP="000566D7">
      <w:pPr>
        <w:jc w:val="both"/>
        <w:rPr>
          <w:rFonts w:ascii="Cambria" w:eastAsia="Calibri" w:hAnsi="Cambria"/>
          <w:sz w:val="24"/>
          <w:szCs w:val="24"/>
          <w:lang w:val="sr-Latn-BA"/>
        </w:rPr>
      </w:pPr>
      <w:r w:rsidRPr="000566D7">
        <w:rPr>
          <w:rFonts w:ascii="Cambria" w:eastAsia="Calibri" w:hAnsi="Cambria"/>
          <w:sz w:val="24"/>
          <w:szCs w:val="24"/>
          <w:lang w:val="sr-Latn-BA"/>
        </w:rPr>
        <w:t xml:space="preserve">Korisničkom interfejsu aplikacija treba da se pristupa putem </w:t>
      </w:r>
      <w:r w:rsidRPr="000566D7">
        <w:rPr>
          <w:rFonts w:ascii="Cambria" w:eastAsia="Calibri" w:hAnsi="Cambria"/>
          <w:i/>
          <w:iCs/>
          <w:sz w:val="24"/>
          <w:szCs w:val="24"/>
          <w:lang w:val="sr-Latn-BA"/>
        </w:rPr>
        <w:t>web</w:t>
      </w:r>
      <w:r w:rsidRPr="000566D7">
        <w:rPr>
          <w:rFonts w:ascii="Cambria" w:eastAsia="Calibri" w:hAnsi="Cambria"/>
          <w:sz w:val="24"/>
          <w:szCs w:val="24"/>
          <w:lang w:val="sr-Latn-BA"/>
        </w:rPr>
        <w:t xml:space="preserve"> pretraživača sa različitih uređaja. Treba voditi računa o </w:t>
      </w:r>
      <w:r w:rsidRPr="000566D7">
        <w:rPr>
          <w:rFonts w:ascii="Cambria" w:eastAsia="Calibri" w:hAnsi="Cambria"/>
          <w:i/>
          <w:iCs/>
          <w:sz w:val="24"/>
          <w:szCs w:val="24"/>
          <w:lang w:val="sr-Latn-BA"/>
        </w:rPr>
        <w:t>responsive design aprroach</w:t>
      </w:r>
      <w:r w:rsidRPr="000566D7">
        <w:rPr>
          <w:rFonts w:ascii="Cambria" w:eastAsia="Calibri" w:hAnsi="Cambria"/>
          <w:sz w:val="24"/>
          <w:szCs w:val="24"/>
          <w:lang w:val="sr-Latn-BA"/>
        </w:rPr>
        <w:t xml:space="preserve">, tj. treba voditi računa o što boljoj preglednosti na različitim uređajima. Korisnički interfejs da bude realizovan putem savremenih alata i okruženja iz ove oblasti, kao što su Angular&gt;=2, React.js, Bootstrap, </w:t>
      </w:r>
      <w:r w:rsidRPr="000566D7">
        <w:rPr>
          <w:rFonts w:ascii="Cambria" w:eastAsia="Calibri" w:hAnsi="Cambria"/>
          <w:sz w:val="24"/>
          <w:szCs w:val="24"/>
          <w:lang w:val="sr-Latn-BA"/>
        </w:rPr>
        <w:lastRenderedPageBreak/>
        <w:t xml:space="preserve">Material Design, Webpack i Babel ekvivalentni. Pod ekvivalentim se podrazumijevaju programska okruženja koja su zasnovana je programskom jeziku JavaScript i omogućavaju modularnu izradu korisničkog interfejsa zasnovanog na principima asinhronosti. </w:t>
      </w:r>
    </w:p>
    <w:p w14:paraId="78363E36" w14:textId="77777777" w:rsidR="000566D7" w:rsidRPr="000566D7" w:rsidRDefault="000566D7" w:rsidP="000566D7">
      <w:pPr>
        <w:jc w:val="both"/>
        <w:rPr>
          <w:rFonts w:ascii="Cambria" w:eastAsia="Calibri" w:hAnsi="Cambria"/>
          <w:sz w:val="24"/>
          <w:szCs w:val="24"/>
          <w:lang w:val="sr-Latn-BA"/>
        </w:rPr>
      </w:pPr>
    </w:p>
    <w:p w14:paraId="53FD9A5F" w14:textId="77777777" w:rsidR="000566D7" w:rsidRPr="000566D7" w:rsidRDefault="000566D7" w:rsidP="000566D7">
      <w:pPr>
        <w:jc w:val="both"/>
        <w:rPr>
          <w:rFonts w:ascii="Cambria" w:eastAsia="Calibri" w:hAnsi="Cambria"/>
          <w:sz w:val="24"/>
          <w:szCs w:val="24"/>
          <w:lang w:val="sr-Latn-BA"/>
        </w:rPr>
      </w:pPr>
    </w:p>
    <w:p w14:paraId="60136143" w14:textId="77777777" w:rsidR="000566D7" w:rsidRPr="000566D7" w:rsidRDefault="000566D7" w:rsidP="000566D7">
      <w:pPr>
        <w:jc w:val="both"/>
        <w:rPr>
          <w:rFonts w:ascii="Cambria" w:eastAsia="Calibri" w:hAnsi="Cambria"/>
          <w:sz w:val="24"/>
          <w:szCs w:val="24"/>
          <w:lang w:val="sr-Latn-BA"/>
        </w:rPr>
      </w:pPr>
      <w:r w:rsidRPr="000566D7">
        <w:rPr>
          <w:rFonts w:ascii="Cambria" w:hAnsi="Cambria"/>
          <w:b/>
          <w:sz w:val="24"/>
          <w:szCs w:val="24"/>
          <w:lang w:val="sr-Latn-BA"/>
        </w:rPr>
        <w:t>U ovoj sekciji navedeni su glavni entiteti za koje treba voditi evidenciju, kao i atributi koje je potrebno čuvati.</w:t>
      </w:r>
    </w:p>
    <w:p w14:paraId="6287425F" w14:textId="77777777" w:rsidR="000566D7" w:rsidRPr="000566D7" w:rsidRDefault="000566D7" w:rsidP="000566D7">
      <w:pPr>
        <w:rPr>
          <w:rFonts w:ascii="Cambria" w:hAnsi="Cambria"/>
          <w:sz w:val="24"/>
          <w:szCs w:val="24"/>
          <w:lang w:val="sr-Latn-BA"/>
        </w:rPr>
      </w:pPr>
    </w:p>
    <w:p w14:paraId="7A0A1A17" w14:textId="77777777" w:rsidR="000566D7" w:rsidRPr="000566D7" w:rsidRDefault="000566D7" w:rsidP="000566D7">
      <w:pPr>
        <w:rPr>
          <w:rFonts w:ascii="Cambria" w:hAnsi="Cambria"/>
          <w:b/>
          <w:sz w:val="24"/>
          <w:szCs w:val="24"/>
          <w:lang w:val="sr-Latn-BA"/>
        </w:rPr>
      </w:pPr>
      <w:r w:rsidRPr="000566D7">
        <w:rPr>
          <w:rFonts w:ascii="Cambria" w:hAnsi="Cambria"/>
          <w:b/>
          <w:sz w:val="24"/>
          <w:szCs w:val="24"/>
          <w:lang w:val="sr-Latn-BA"/>
        </w:rPr>
        <w:t>Nakon logovanja da se pojave tri kategorije:</w:t>
      </w:r>
    </w:p>
    <w:p w14:paraId="7097CD8D" w14:textId="77777777" w:rsidR="000566D7" w:rsidRPr="000566D7" w:rsidRDefault="000566D7" w:rsidP="000566D7">
      <w:pPr>
        <w:widowControl/>
        <w:numPr>
          <w:ilvl w:val="0"/>
          <w:numId w:val="2"/>
        </w:numPr>
        <w:autoSpaceDE/>
        <w:autoSpaceDN/>
        <w:spacing w:line="276" w:lineRule="auto"/>
        <w:rPr>
          <w:rFonts w:ascii="Cambria" w:hAnsi="Cambria"/>
          <w:sz w:val="24"/>
          <w:szCs w:val="24"/>
          <w:lang w:val="sr-Latn-BA"/>
        </w:rPr>
      </w:pPr>
      <w:r w:rsidRPr="000566D7">
        <w:rPr>
          <w:rFonts w:ascii="Cambria" w:hAnsi="Cambria"/>
          <w:sz w:val="24"/>
          <w:szCs w:val="24"/>
          <w:lang w:val="sr-Latn-BA"/>
        </w:rPr>
        <w:t xml:space="preserve">Evidencija upravnika stambene zgrade </w:t>
      </w:r>
      <w:r w:rsidRPr="000566D7">
        <w:rPr>
          <w:rFonts w:ascii="Cambria" w:hAnsi="Cambria"/>
          <w:sz w:val="24"/>
          <w:szCs w:val="24"/>
          <w:lang w:val="sr-Latn-ME"/>
        </w:rPr>
        <w:t>(sistem da signalizira istek mandata upravnika i da sistem signalizira ako se jedno fizičko lice imenuje kao upravnik više puta)</w:t>
      </w:r>
    </w:p>
    <w:p w14:paraId="0AB59B54" w14:textId="77777777" w:rsidR="000566D7" w:rsidRPr="000566D7" w:rsidRDefault="000566D7" w:rsidP="000566D7">
      <w:pPr>
        <w:widowControl/>
        <w:numPr>
          <w:ilvl w:val="0"/>
          <w:numId w:val="2"/>
        </w:numPr>
        <w:autoSpaceDE/>
        <w:autoSpaceDN/>
        <w:spacing w:line="276" w:lineRule="auto"/>
        <w:rPr>
          <w:rFonts w:ascii="Cambria" w:hAnsi="Cambria"/>
          <w:sz w:val="24"/>
          <w:szCs w:val="24"/>
          <w:lang w:val="sr-Latn-BA"/>
        </w:rPr>
      </w:pPr>
      <w:r w:rsidRPr="000566D7">
        <w:rPr>
          <w:rFonts w:ascii="Cambria" w:hAnsi="Cambria"/>
          <w:sz w:val="24"/>
          <w:szCs w:val="24"/>
          <w:lang w:val="sr-Latn-BA"/>
        </w:rPr>
        <w:t>Evidencija stambenih zgrada i njihovih posebnih djelova</w:t>
      </w:r>
    </w:p>
    <w:p w14:paraId="741497CA" w14:textId="77777777" w:rsidR="000566D7" w:rsidRPr="000566D7" w:rsidRDefault="000566D7" w:rsidP="000566D7">
      <w:pPr>
        <w:widowControl/>
        <w:numPr>
          <w:ilvl w:val="0"/>
          <w:numId w:val="2"/>
        </w:numPr>
        <w:autoSpaceDE/>
        <w:autoSpaceDN/>
        <w:spacing w:line="276" w:lineRule="auto"/>
        <w:rPr>
          <w:rFonts w:ascii="Cambria" w:hAnsi="Cambria"/>
          <w:sz w:val="24"/>
          <w:szCs w:val="24"/>
          <w:lang w:val="sr-Latn-BA"/>
        </w:rPr>
      </w:pPr>
      <w:r w:rsidRPr="000566D7">
        <w:rPr>
          <w:rFonts w:ascii="Cambria" w:hAnsi="Cambria"/>
          <w:sz w:val="24"/>
          <w:szCs w:val="24"/>
          <w:lang w:val="sr-Latn-BA"/>
        </w:rPr>
        <w:t>Evidencija etažnih vlasnika</w:t>
      </w:r>
    </w:p>
    <w:p w14:paraId="55101C03" w14:textId="77777777" w:rsidR="000566D7" w:rsidRPr="000566D7" w:rsidRDefault="000566D7" w:rsidP="000566D7">
      <w:pPr>
        <w:rPr>
          <w:rFonts w:ascii="Cambria" w:hAnsi="Cambria"/>
          <w:sz w:val="24"/>
          <w:szCs w:val="24"/>
          <w:lang w:val="sr-Latn-BA"/>
        </w:rPr>
      </w:pPr>
    </w:p>
    <w:p w14:paraId="660F9433" w14:textId="77777777" w:rsidR="000566D7" w:rsidRPr="000566D7" w:rsidRDefault="000566D7" w:rsidP="000566D7">
      <w:pPr>
        <w:rPr>
          <w:rFonts w:ascii="Cambria" w:hAnsi="Cambria"/>
          <w:b/>
          <w:sz w:val="24"/>
          <w:szCs w:val="24"/>
          <w:lang w:val="sr-Latn-BA"/>
        </w:rPr>
      </w:pPr>
    </w:p>
    <w:p w14:paraId="7EB5650E" w14:textId="77777777" w:rsidR="000566D7" w:rsidRPr="000566D7" w:rsidRDefault="000566D7" w:rsidP="000566D7">
      <w:pPr>
        <w:rPr>
          <w:rFonts w:ascii="Cambria" w:hAnsi="Cambria"/>
          <w:b/>
          <w:sz w:val="24"/>
          <w:szCs w:val="24"/>
          <w:lang w:val="sr-Latn-BA"/>
        </w:rPr>
      </w:pPr>
      <w:r w:rsidRPr="000566D7">
        <w:rPr>
          <w:rFonts w:ascii="Cambria" w:hAnsi="Cambria"/>
          <w:b/>
          <w:sz w:val="24"/>
          <w:szCs w:val="24"/>
          <w:lang w:val="sr-Latn-BA"/>
        </w:rPr>
        <w:t>Kategorija evidencija upravnika stambene zgrade da sadrži sledeće podatke:</w:t>
      </w:r>
    </w:p>
    <w:p w14:paraId="0FF2C5F2" w14:textId="77777777" w:rsidR="000566D7" w:rsidRPr="000566D7" w:rsidRDefault="000566D7" w:rsidP="000566D7">
      <w:pPr>
        <w:jc w:val="center"/>
        <w:rPr>
          <w:rFonts w:ascii="Cambria" w:hAnsi="Cambria"/>
          <w:sz w:val="24"/>
          <w:szCs w:val="24"/>
          <w:lang w:val="sr-Latn-BA"/>
        </w:rPr>
      </w:pPr>
    </w:p>
    <w:p w14:paraId="6FA09221" w14:textId="77777777" w:rsidR="000566D7" w:rsidRPr="000566D7" w:rsidRDefault="000566D7" w:rsidP="000566D7">
      <w:pPr>
        <w:rPr>
          <w:rFonts w:ascii="Cambria" w:hAnsi="Cambria"/>
          <w:sz w:val="24"/>
          <w:szCs w:val="24"/>
          <w:lang w:val="sr-Latn-BA"/>
        </w:rPr>
      </w:pPr>
    </w:p>
    <w:p w14:paraId="7E12E52F" w14:textId="77777777" w:rsidR="000566D7" w:rsidRPr="000566D7" w:rsidRDefault="000566D7" w:rsidP="000566D7">
      <w:pPr>
        <w:widowControl/>
        <w:numPr>
          <w:ilvl w:val="0"/>
          <w:numId w:val="5"/>
        </w:numPr>
        <w:autoSpaceDE/>
        <w:autoSpaceDN/>
        <w:spacing w:line="276" w:lineRule="auto"/>
        <w:rPr>
          <w:rFonts w:ascii="Cambria" w:hAnsi="Cambria"/>
          <w:sz w:val="24"/>
          <w:szCs w:val="24"/>
          <w:lang w:val="sr-Latn-BA"/>
        </w:rPr>
      </w:pPr>
      <w:r w:rsidRPr="000566D7">
        <w:rPr>
          <w:rFonts w:ascii="Cambria" w:hAnsi="Cambria"/>
          <w:sz w:val="24"/>
          <w:szCs w:val="24"/>
          <w:lang w:val="sr-Latn-BA"/>
        </w:rPr>
        <w:t>ime i prezime, odnosno naziv upravnika stambene zgrade (Takođe za privremenog upravinka da postoji ista mogućnost evidencije)</w:t>
      </w:r>
    </w:p>
    <w:p w14:paraId="35EF3D2D" w14:textId="77777777" w:rsidR="000566D7" w:rsidRPr="000566D7" w:rsidRDefault="000566D7" w:rsidP="000566D7">
      <w:pPr>
        <w:widowControl/>
        <w:numPr>
          <w:ilvl w:val="0"/>
          <w:numId w:val="5"/>
        </w:numPr>
        <w:autoSpaceDE/>
        <w:autoSpaceDN/>
        <w:spacing w:line="276" w:lineRule="auto"/>
        <w:rPr>
          <w:rFonts w:ascii="Cambria" w:hAnsi="Cambria"/>
          <w:sz w:val="24"/>
          <w:szCs w:val="24"/>
          <w:lang w:val="sr-Latn-BA"/>
        </w:rPr>
      </w:pPr>
      <w:r w:rsidRPr="000566D7">
        <w:rPr>
          <w:rFonts w:ascii="Cambria" w:hAnsi="Cambria"/>
          <w:sz w:val="24"/>
          <w:szCs w:val="24"/>
          <w:lang w:val="sr-Latn-BA"/>
        </w:rPr>
        <w:t>kontakt broj telefona upravnika</w:t>
      </w:r>
    </w:p>
    <w:p w14:paraId="360ABFFD" w14:textId="77777777" w:rsidR="000566D7" w:rsidRPr="000566D7" w:rsidRDefault="000566D7" w:rsidP="000566D7">
      <w:pPr>
        <w:widowControl/>
        <w:numPr>
          <w:ilvl w:val="0"/>
          <w:numId w:val="5"/>
        </w:numPr>
        <w:autoSpaceDE/>
        <w:autoSpaceDN/>
        <w:spacing w:line="276" w:lineRule="auto"/>
        <w:rPr>
          <w:rFonts w:ascii="Cambria" w:hAnsi="Cambria"/>
          <w:sz w:val="24"/>
          <w:szCs w:val="24"/>
          <w:lang w:val="sr-Latn-BA"/>
        </w:rPr>
      </w:pPr>
      <w:r w:rsidRPr="000566D7">
        <w:rPr>
          <w:rFonts w:ascii="Cambria" w:hAnsi="Cambria"/>
          <w:sz w:val="24"/>
          <w:szCs w:val="24"/>
          <w:lang w:val="sr-Latn-BA"/>
        </w:rPr>
        <w:t xml:space="preserve">naziv stambene zgrade, adresu (ulicu i broj) </w:t>
      </w:r>
    </w:p>
    <w:p w14:paraId="5574222D" w14:textId="77777777" w:rsidR="000566D7" w:rsidRPr="000566D7" w:rsidRDefault="000566D7" w:rsidP="000566D7">
      <w:pPr>
        <w:widowControl/>
        <w:numPr>
          <w:ilvl w:val="0"/>
          <w:numId w:val="5"/>
        </w:numPr>
        <w:autoSpaceDE/>
        <w:autoSpaceDN/>
        <w:spacing w:line="276" w:lineRule="auto"/>
        <w:rPr>
          <w:rFonts w:ascii="Cambria" w:hAnsi="Cambria"/>
          <w:sz w:val="24"/>
          <w:szCs w:val="24"/>
          <w:lang w:val="sr-Latn-BA"/>
        </w:rPr>
      </w:pPr>
      <w:r w:rsidRPr="000566D7">
        <w:rPr>
          <w:rFonts w:ascii="Cambria" w:hAnsi="Cambria"/>
          <w:sz w:val="24"/>
          <w:szCs w:val="24"/>
          <w:lang w:val="sr-Latn-BA"/>
        </w:rPr>
        <w:t>broj ulaza/lamele</w:t>
      </w:r>
    </w:p>
    <w:p w14:paraId="63500D4F" w14:textId="77777777" w:rsidR="000566D7" w:rsidRPr="000566D7" w:rsidRDefault="000566D7" w:rsidP="000566D7">
      <w:pPr>
        <w:widowControl/>
        <w:numPr>
          <w:ilvl w:val="0"/>
          <w:numId w:val="5"/>
        </w:numPr>
        <w:autoSpaceDE/>
        <w:autoSpaceDN/>
        <w:spacing w:line="276" w:lineRule="auto"/>
        <w:rPr>
          <w:rFonts w:ascii="Cambria" w:hAnsi="Cambria"/>
          <w:sz w:val="24"/>
          <w:szCs w:val="24"/>
          <w:lang w:val="sr-Latn-BA"/>
        </w:rPr>
      </w:pPr>
      <w:r w:rsidRPr="000566D7">
        <w:rPr>
          <w:rFonts w:ascii="Cambria" w:hAnsi="Cambria"/>
          <w:sz w:val="24"/>
          <w:szCs w:val="24"/>
          <w:lang w:val="sr-Latn-BA"/>
        </w:rPr>
        <w:t>odluku o izboru upravnika stambene zgrade (da se može aploudovati, klikom da se prikažu skenirane odluke)</w:t>
      </w:r>
    </w:p>
    <w:p w14:paraId="111B7E4C" w14:textId="77777777" w:rsidR="000566D7" w:rsidRPr="000566D7" w:rsidRDefault="000566D7" w:rsidP="000566D7">
      <w:pPr>
        <w:widowControl/>
        <w:numPr>
          <w:ilvl w:val="0"/>
          <w:numId w:val="5"/>
        </w:numPr>
        <w:autoSpaceDE/>
        <w:autoSpaceDN/>
        <w:spacing w:line="276" w:lineRule="auto"/>
        <w:rPr>
          <w:rFonts w:ascii="Cambria" w:hAnsi="Cambria"/>
          <w:sz w:val="24"/>
          <w:szCs w:val="24"/>
          <w:lang w:val="sr-Latn-BA"/>
        </w:rPr>
      </w:pPr>
      <w:r w:rsidRPr="000566D7">
        <w:rPr>
          <w:rFonts w:ascii="Cambria" w:hAnsi="Cambria"/>
          <w:sz w:val="24"/>
          <w:szCs w:val="24"/>
          <w:lang w:val="sr-Latn-BA"/>
        </w:rPr>
        <w:t>broj i datum upisa u evidenciju</w:t>
      </w:r>
    </w:p>
    <w:p w14:paraId="66C8E0FB" w14:textId="77777777" w:rsidR="000566D7" w:rsidRPr="000566D7" w:rsidRDefault="000566D7" w:rsidP="000566D7">
      <w:pPr>
        <w:widowControl/>
        <w:numPr>
          <w:ilvl w:val="0"/>
          <w:numId w:val="5"/>
        </w:numPr>
        <w:autoSpaceDE/>
        <w:autoSpaceDN/>
        <w:spacing w:line="276" w:lineRule="auto"/>
        <w:rPr>
          <w:rFonts w:ascii="Cambria" w:hAnsi="Cambria"/>
          <w:sz w:val="24"/>
          <w:szCs w:val="24"/>
          <w:lang w:val="sr-Latn-BA"/>
        </w:rPr>
      </w:pPr>
      <w:r w:rsidRPr="000566D7">
        <w:rPr>
          <w:rFonts w:ascii="Cambria" w:hAnsi="Cambria"/>
          <w:sz w:val="24"/>
          <w:szCs w:val="24"/>
          <w:lang w:val="sr-Latn-BA"/>
        </w:rPr>
        <w:t>ugovor o međusobnim odnosima skupštine i upravnika stambene zgrade</w:t>
      </w:r>
    </w:p>
    <w:p w14:paraId="436BDFF0" w14:textId="77777777" w:rsidR="000566D7" w:rsidRPr="000566D7" w:rsidRDefault="000566D7" w:rsidP="000566D7">
      <w:pPr>
        <w:widowControl/>
        <w:numPr>
          <w:ilvl w:val="0"/>
          <w:numId w:val="5"/>
        </w:numPr>
        <w:autoSpaceDE/>
        <w:autoSpaceDN/>
        <w:spacing w:line="276" w:lineRule="auto"/>
        <w:rPr>
          <w:rFonts w:ascii="Cambria" w:hAnsi="Cambria"/>
          <w:sz w:val="24"/>
          <w:szCs w:val="24"/>
          <w:lang w:val="sr-Latn-BA"/>
        </w:rPr>
      </w:pPr>
      <w:r w:rsidRPr="000566D7">
        <w:rPr>
          <w:rFonts w:ascii="Cambria" w:hAnsi="Cambria"/>
          <w:sz w:val="24"/>
          <w:szCs w:val="24"/>
          <w:lang w:val="sr-Latn-BA"/>
        </w:rPr>
        <w:t xml:space="preserve">potvrdu o otvaranju zajedničkog računa stambene zgrade </w:t>
      </w:r>
    </w:p>
    <w:p w14:paraId="1C7AE377" w14:textId="77777777" w:rsidR="000566D7" w:rsidRPr="000566D7" w:rsidRDefault="000566D7" w:rsidP="000566D7">
      <w:pPr>
        <w:widowControl/>
        <w:numPr>
          <w:ilvl w:val="0"/>
          <w:numId w:val="5"/>
        </w:numPr>
        <w:autoSpaceDE/>
        <w:autoSpaceDN/>
        <w:spacing w:line="276" w:lineRule="auto"/>
        <w:rPr>
          <w:rFonts w:ascii="Cambria" w:hAnsi="Cambria"/>
          <w:sz w:val="24"/>
          <w:szCs w:val="24"/>
          <w:lang w:val="sr-Latn-BA"/>
        </w:rPr>
      </w:pPr>
      <w:r w:rsidRPr="000566D7">
        <w:rPr>
          <w:rFonts w:ascii="Cambria" w:hAnsi="Cambria"/>
          <w:sz w:val="24"/>
          <w:szCs w:val="24"/>
          <w:lang w:val="sr-Latn-BA"/>
        </w:rPr>
        <w:t>matični broj i šifru djelatnosti stambene zgrade</w:t>
      </w:r>
    </w:p>
    <w:p w14:paraId="31750793" w14:textId="77777777" w:rsidR="000566D7" w:rsidRPr="000566D7" w:rsidRDefault="000566D7" w:rsidP="000566D7">
      <w:pPr>
        <w:widowControl/>
        <w:numPr>
          <w:ilvl w:val="0"/>
          <w:numId w:val="5"/>
        </w:numPr>
        <w:autoSpaceDE/>
        <w:autoSpaceDN/>
        <w:spacing w:line="276" w:lineRule="auto"/>
        <w:rPr>
          <w:rFonts w:ascii="Cambria" w:hAnsi="Cambria"/>
          <w:sz w:val="24"/>
          <w:szCs w:val="24"/>
          <w:lang w:val="sr-Latn-BA"/>
        </w:rPr>
      </w:pPr>
      <w:r w:rsidRPr="000566D7">
        <w:rPr>
          <w:rFonts w:ascii="Cambria" w:hAnsi="Cambria"/>
          <w:sz w:val="24"/>
          <w:szCs w:val="24"/>
          <w:lang w:val="sr-Latn-BA"/>
        </w:rPr>
        <w:t>izvodom iz evidencije stambenih zgrada</w:t>
      </w:r>
    </w:p>
    <w:p w14:paraId="71B066D8" w14:textId="77777777" w:rsidR="000566D7" w:rsidRPr="000566D7" w:rsidRDefault="000566D7" w:rsidP="000566D7">
      <w:pPr>
        <w:widowControl/>
        <w:numPr>
          <w:ilvl w:val="0"/>
          <w:numId w:val="5"/>
        </w:numPr>
        <w:autoSpaceDE/>
        <w:autoSpaceDN/>
        <w:spacing w:line="276" w:lineRule="auto"/>
        <w:rPr>
          <w:rFonts w:ascii="Cambria" w:hAnsi="Cambria"/>
          <w:sz w:val="24"/>
          <w:szCs w:val="24"/>
          <w:lang w:val="sr-Latn-BA"/>
        </w:rPr>
      </w:pPr>
      <w:r w:rsidRPr="000566D7">
        <w:rPr>
          <w:rFonts w:ascii="Cambria" w:hAnsi="Cambria"/>
          <w:sz w:val="24"/>
          <w:szCs w:val="24"/>
          <w:lang w:val="sr-Latn-BA"/>
        </w:rPr>
        <w:t>broj zajedničkog računa stambene zgrade sa potrebnom dokumentacijom.</w:t>
      </w:r>
    </w:p>
    <w:p w14:paraId="17666182" w14:textId="77777777" w:rsidR="000566D7" w:rsidRPr="000566D7" w:rsidRDefault="000566D7" w:rsidP="000566D7">
      <w:pPr>
        <w:rPr>
          <w:rFonts w:ascii="Cambria" w:hAnsi="Cambria"/>
          <w:sz w:val="24"/>
          <w:szCs w:val="24"/>
          <w:lang w:val="sr-Latn-BA"/>
        </w:rPr>
      </w:pPr>
      <w:r w:rsidRPr="000566D7">
        <w:rPr>
          <w:rFonts w:ascii="Cambria" w:hAnsi="Cambria"/>
          <w:sz w:val="24"/>
          <w:szCs w:val="24"/>
          <w:lang w:val="sr-Latn-BA"/>
        </w:rPr>
        <w:t>Napomena: sva dokumentacija: kao što su Ugovori, Odluke o imenovanju upravnika, Izvodi, Listovi Nepokretnosti da budu dio ovog Sistema I klikom lako dosputni I vidljivi svim korisnicima softver-sistema.</w:t>
      </w:r>
    </w:p>
    <w:p w14:paraId="4DB78793" w14:textId="77777777" w:rsidR="000566D7" w:rsidRPr="000566D7" w:rsidRDefault="000566D7" w:rsidP="000566D7">
      <w:pPr>
        <w:rPr>
          <w:rFonts w:ascii="Cambria" w:hAnsi="Cambria"/>
          <w:sz w:val="24"/>
          <w:szCs w:val="24"/>
          <w:lang w:val="sr-Latn-BA"/>
        </w:rPr>
      </w:pPr>
    </w:p>
    <w:p w14:paraId="14D8F9F5" w14:textId="77777777" w:rsidR="000566D7" w:rsidRPr="000566D7" w:rsidRDefault="000566D7" w:rsidP="000566D7">
      <w:pPr>
        <w:rPr>
          <w:rFonts w:ascii="Cambria" w:hAnsi="Cambria"/>
          <w:b/>
          <w:sz w:val="24"/>
          <w:szCs w:val="24"/>
          <w:lang w:val="sr-Latn-BA"/>
        </w:rPr>
      </w:pPr>
      <w:r w:rsidRPr="000566D7">
        <w:rPr>
          <w:rFonts w:ascii="Cambria" w:hAnsi="Cambria"/>
          <w:b/>
          <w:sz w:val="24"/>
          <w:szCs w:val="24"/>
          <w:lang w:val="sr-Latn-BA"/>
        </w:rPr>
        <w:t>Kategorija evidencija stambenih zgrada i njihovih posebnih djelova:</w:t>
      </w:r>
    </w:p>
    <w:p w14:paraId="62F9E087" w14:textId="77777777" w:rsidR="000566D7" w:rsidRPr="000566D7" w:rsidRDefault="000566D7" w:rsidP="000566D7">
      <w:pPr>
        <w:widowControl/>
        <w:numPr>
          <w:ilvl w:val="0"/>
          <w:numId w:val="1"/>
        </w:numPr>
        <w:autoSpaceDE/>
        <w:autoSpaceDN/>
        <w:spacing w:line="276" w:lineRule="auto"/>
        <w:rPr>
          <w:rFonts w:ascii="Cambria" w:hAnsi="Cambria"/>
          <w:sz w:val="24"/>
          <w:szCs w:val="24"/>
          <w:lang w:val="sr-Latn-BA"/>
        </w:rPr>
      </w:pPr>
      <w:r w:rsidRPr="000566D7">
        <w:rPr>
          <w:rFonts w:ascii="Cambria" w:hAnsi="Cambria"/>
          <w:sz w:val="24"/>
          <w:szCs w:val="24"/>
          <w:lang w:val="sr-Latn-BA"/>
        </w:rPr>
        <w:t>redni broj i datum upisa u evidenciju</w:t>
      </w:r>
    </w:p>
    <w:p w14:paraId="2727818C" w14:textId="77777777" w:rsidR="000566D7" w:rsidRPr="000566D7" w:rsidRDefault="000566D7" w:rsidP="000566D7">
      <w:pPr>
        <w:widowControl/>
        <w:numPr>
          <w:ilvl w:val="0"/>
          <w:numId w:val="1"/>
        </w:numPr>
        <w:autoSpaceDE/>
        <w:autoSpaceDN/>
        <w:spacing w:line="276" w:lineRule="auto"/>
        <w:rPr>
          <w:rFonts w:ascii="Cambria" w:hAnsi="Cambria"/>
          <w:sz w:val="24"/>
          <w:szCs w:val="24"/>
          <w:lang w:val="sr-Latn-BA"/>
        </w:rPr>
      </w:pPr>
      <w:r w:rsidRPr="000566D7">
        <w:rPr>
          <w:rFonts w:ascii="Cambria" w:hAnsi="Cambria"/>
          <w:sz w:val="24"/>
          <w:szCs w:val="24"/>
          <w:lang w:val="sr-Latn-BA"/>
        </w:rPr>
        <w:t>naziv stambene zgrade, adresu (ulicu i broj)</w:t>
      </w:r>
    </w:p>
    <w:p w14:paraId="31A19DEB" w14:textId="77777777" w:rsidR="000566D7" w:rsidRPr="000566D7" w:rsidRDefault="000566D7" w:rsidP="000566D7">
      <w:pPr>
        <w:widowControl/>
        <w:numPr>
          <w:ilvl w:val="0"/>
          <w:numId w:val="1"/>
        </w:numPr>
        <w:autoSpaceDE/>
        <w:autoSpaceDN/>
        <w:spacing w:line="276" w:lineRule="auto"/>
        <w:rPr>
          <w:rFonts w:ascii="Cambria" w:hAnsi="Cambria"/>
          <w:sz w:val="24"/>
          <w:szCs w:val="24"/>
          <w:lang w:val="sr-Latn-BA"/>
        </w:rPr>
      </w:pPr>
      <w:r w:rsidRPr="000566D7">
        <w:rPr>
          <w:rFonts w:ascii="Cambria" w:hAnsi="Cambria"/>
          <w:sz w:val="24"/>
          <w:szCs w:val="24"/>
          <w:lang w:val="sr-Latn-BA"/>
        </w:rPr>
        <w:t>bruto građevinsku površinu objekta</w:t>
      </w:r>
    </w:p>
    <w:p w14:paraId="203413D8" w14:textId="77777777" w:rsidR="000566D7" w:rsidRPr="000566D7" w:rsidRDefault="000566D7" w:rsidP="000566D7">
      <w:pPr>
        <w:widowControl/>
        <w:numPr>
          <w:ilvl w:val="0"/>
          <w:numId w:val="1"/>
        </w:numPr>
        <w:autoSpaceDE/>
        <w:autoSpaceDN/>
        <w:spacing w:line="276" w:lineRule="auto"/>
        <w:rPr>
          <w:rFonts w:ascii="Cambria" w:hAnsi="Cambria"/>
          <w:sz w:val="24"/>
          <w:szCs w:val="24"/>
          <w:lang w:val="sr-Latn-BA"/>
        </w:rPr>
      </w:pPr>
      <w:r w:rsidRPr="000566D7">
        <w:rPr>
          <w:rFonts w:ascii="Cambria" w:hAnsi="Cambria"/>
          <w:sz w:val="24"/>
          <w:szCs w:val="24"/>
          <w:lang w:val="sr-Latn-BA"/>
        </w:rPr>
        <w:t>podatke o katastarskoj parceli na kojoj je stambena zgrada izgrađena (broj, katastarske opština, opština, površina)</w:t>
      </w:r>
    </w:p>
    <w:p w14:paraId="08EA0649" w14:textId="77777777" w:rsidR="000566D7" w:rsidRPr="000566D7" w:rsidRDefault="000566D7" w:rsidP="000566D7">
      <w:pPr>
        <w:widowControl/>
        <w:numPr>
          <w:ilvl w:val="0"/>
          <w:numId w:val="1"/>
        </w:numPr>
        <w:autoSpaceDE/>
        <w:autoSpaceDN/>
        <w:spacing w:line="276" w:lineRule="auto"/>
        <w:rPr>
          <w:rFonts w:ascii="Cambria" w:hAnsi="Cambria"/>
          <w:sz w:val="24"/>
          <w:szCs w:val="24"/>
          <w:lang w:val="sr-Latn-BA"/>
        </w:rPr>
      </w:pPr>
      <w:r w:rsidRPr="000566D7">
        <w:rPr>
          <w:rFonts w:ascii="Cambria" w:hAnsi="Cambria"/>
          <w:sz w:val="24"/>
          <w:szCs w:val="24"/>
          <w:lang w:val="sr-Latn-BA"/>
        </w:rPr>
        <w:lastRenderedPageBreak/>
        <w:t>pravni status izgradnje i godini izgradnje objekata</w:t>
      </w:r>
    </w:p>
    <w:p w14:paraId="14FFD692" w14:textId="77777777" w:rsidR="000566D7" w:rsidRPr="000566D7" w:rsidRDefault="000566D7" w:rsidP="000566D7">
      <w:pPr>
        <w:widowControl/>
        <w:numPr>
          <w:ilvl w:val="0"/>
          <w:numId w:val="1"/>
        </w:numPr>
        <w:autoSpaceDE/>
        <w:autoSpaceDN/>
        <w:spacing w:line="276" w:lineRule="auto"/>
        <w:rPr>
          <w:rFonts w:ascii="Cambria" w:hAnsi="Cambria"/>
          <w:sz w:val="24"/>
          <w:szCs w:val="24"/>
          <w:lang w:val="sr-Latn-BA"/>
        </w:rPr>
      </w:pPr>
      <w:r w:rsidRPr="000566D7">
        <w:rPr>
          <w:rFonts w:ascii="Cambria" w:hAnsi="Cambria"/>
          <w:sz w:val="24"/>
          <w:szCs w:val="24"/>
          <w:lang w:val="sr-Latn-BA"/>
        </w:rPr>
        <w:t>spratnost i broj ulaza</w:t>
      </w:r>
    </w:p>
    <w:p w14:paraId="35D74D6C" w14:textId="77777777" w:rsidR="000566D7" w:rsidRPr="000566D7" w:rsidRDefault="000566D7" w:rsidP="000566D7">
      <w:pPr>
        <w:widowControl/>
        <w:numPr>
          <w:ilvl w:val="0"/>
          <w:numId w:val="1"/>
        </w:numPr>
        <w:autoSpaceDE/>
        <w:autoSpaceDN/>
        <w:spacing w:line="276" w:lineRule="auto"/>
        <w:rPr>
          <w:rFonts w:ascii="Cambria" w:hAnsi="Cambria"/>
          <w:sz w:val="24"/>
          <w:szCs w:val="24"/>
          <w:lang w:val="sr-Latn-BA"/>
        </w:rPr>
      </w:pPr>
      <w:r w:rsidRPr="000566D7">
        <w:rPr>
          <w:rFonts w:ascii="Cambria" w:hAnsi="Cambria"/>
          <w:sz w:val="24"/>
          <w:szCs w:val="24"/>
          <w:lang w:val="sr-Latn-BA"/>
        </w:rPr>
        <w:t>podatke o broju posebnih djelova stambene zgrade sa specifikacijom broja poslovnih i stambenih prostora,i nestambenih prostora</w:t>
      </w:r>
    </w:p>
    <w:p w14:paraId="1FC1EC6C" w14:textId="77777777" w:rsidR="000566D7" w:rsidRPr="000566D7" w:rsidRDefault="000566D7" w:rsidP="000566D7">
      <w:pPr>
        <w:widowControl/>
        <w:numPr>
          <w:ilvl w:val="0"/>
          <w:numId w:val="1"/>
        </w:numPr>
        <w:autoSpaceDE/>
        <w:autoSpaceDN/>
        <w:spacing w:line="276" w:lineRule="auto"/>
        <w:rPr>
          <w:rFonts w:ascii="Cambria" w:hAnsi="Cambria"/>
          <w:sz w:val="24"/>
          <w:szCs w:val="24"/>
          <w:lang w:val="sr-Latn-BA"/>
        </w:rPr>
      </w:pPr>
      <w:r w:rsidRPr="000566D7">
        <w:rPr>
          <w:rFonts w:ascii="Cambria" w:hAnsi="Cambria"/>
          <w:sz w:val="24"/>
          <w:szCs w:val="24"/>
          <w:lang w:val="sr-Latn-BA"/>
        </w:rPr>
        <w:t>podatke o broju zajedničkih djelova stambene zgrade sa specifikacijom (podrum, garaža, perionice i ostale prostore druge namjene) i načinom korišćenja</w:t>
      </w:r>
    </w:p>
    <w:p w14:paraId="6D97A9F2" w14:textId="77777777" w:rsidR="000566D7" w:rsidRPr="000566D7" w:rsidRDefault="000566D7" w:rsidP="000566D7">
      <w:pPr>
        <w:widowControl/>
        <w:numPr>
          <w:ilvl w:val="0"/>
          <w:numId w:val="1"/>
        </w:numPr>
        <w:autoSpaceDE/>
        <w:autoSpaceDN/>
        <w:spacing w:line="276" w:lineRule="auto"/>
        <w:rPr>
          <w:rFonts w:ascii="Cambria" w:hAnsi="Cambria"/>
          <w:sz w:val="24"/>
          <w:szCs w:val="24"/>
          <w:lang w:val="sr-Latn-BA"/>
        </w:rPr>
      </w:pPr>
      <w:r w:rsidRPr="000566D7">
        <w:rPr>
          <w:rFonts w:ascii="Cambria" w:hAnsi="Cambria"/>
          <w:sz w:val="24"/>
          <w:szCs w:val="24"/>
          <w:lang w:val="sr-Latn-BA"/>
        </w:rPr>
        <w:t>podatke o organima upravljanja sa hronologijom (ime/naziv upravnika stambene zgrade, i ime predśednika skupštine),</w:t>
      </w:r>
    </w:p>
    <w:p w14:paraId="6E5FAA63" w14:textId="77777777" w:rsidR="000566D7" w:rsidRPr="000566D7" w:rsidRDefault="000566D7" w:rsidP="000566D7">
      <w:pPr>
        <w:widowControl/>
        <w:numPr>
          <w:ilvl w:val="0"/>
          <w:numId w:val="1"/>
        </w:numPr>
        <w:autoSpaceDE/>
        <w:autoSpaceDN/>
        <w:spacing w:line="276" w:lineRule="auto"/>
        <w:rPr>
          <w:rFonts w:ascii="Cambria" w:hAnsi="Cambria"/>
          <w:sz w:val="24"/>
          <w:szCs w:val="24"/>
          <w:lang w:val="sr-Latn-BA"/>
        </w:rPr>
      </w:pPr>
      <w:r w:rsidRPr="000566D7">
        <w:rPr>
          <w:rFonts w:ascii="Cambria" w:hAnsi="Cambria"/>
          <w:sz w:val="24"/>
          <w:szCs w:val="24"/>
          <w:lang w:val="sr-Latn-BA"/>
        </w:rPr>
        <w:t>odluke organa upravljanja stambene zgrade:</w:t>
      </w:r>
    </w:p>
    <w:p w14:paraId="6718935F" w14:textId="77777777" w:rsidR="000566D7" w:rsidRPr="000566D7" w:rsidRDefault="000566D7" w:rsidP="000566D7">
      <w:pPr>
        <w:widowControl/>
        <w:numPr>
          <w:ilvl w:val="1"/>
          <w:numId w:val="1"/>
        </w:numPr>
        <w:autoSpaceDE/>
        <w:autoSpaceDN/>
        <w:spacing w:line="276" w:lineRule="auto"/>
        <w:rPr>
          <w:rFonts w:ascii="Cambria" w:hAnsi="Cambria"/>
          <w:sz w:val="24"/>
          <w:szCs w:val="24"/>
          <w:lang w:val="sr-Latn-BA"/>
        </w:rPr>
      </w:pPr>
      <w:r w:rsidRPr="000566D7">
        <w:rPr>
          <w:rFonts w:ascii="Cambria" w:hAnsi="Cambria"/>
          <w:sz w:val="24"/>
          <w:szCs w:val="24"/>
          <w:lang w:val="sr-Latn-BA"/>
        </w:rPr>
        <w:t xml:space="preserve">odluku o izboru upravnika stambene zgrade, </w:t>
      </w:r>
    </w:p>
    <w:p w14:paraId="34DA83A5" w14:textId="77777777" w:rsidR="000566D7" w:rsidRPr="000566D7" w:rsidRDefault="000566D7" w:rsidP="000566D7">
      <w:pPr>
        <w:widowControl/>
        <w:numPr>
          <w:ilvl w:val="1"/>
          <w:numId w:val="1"/>
        </w:numPr>
        <w:autoSpaceDE/>
        <w:autoSpaceDN/>
        <w:spacing w:line="276" w:lineRule="auto"/>
        <w:rPr>
          <w:rFonts w:ascii="Cambria" w:hAnsi="Cambria"/>
          <w:sz w:val="24"/>
          <w:szCs w:val="24"/>
          <w:lang w:val="sr-Latn-BA"/>
        </w:rPr>
      </w:pPr>
      <w:r w:rsidRPr="000566D7">
        <w:rPr>
          <w:rFonts w:ascii="Cambria" w:hAnsi="Cambria"/>
          <w:sz w:val="24"/>
          <w:szCs w:val="24"/>
          <w:lang w:val="sr-Latn-BA"/>
        </w:rPr>
        <w:t xml:space="preserve">odluku o načinu organizovanja poslova održavanja, </w:t>
      </w:r>
    </w:p>
    <w:p w14:paraId="3DF92C81" w14:textId="77777777" w:rsidR="000566D7" w:rsidRPr="000566D7" w:rsidRDefault="000566D7" w:rsidP="000566D7">
      <w:pPr>
        <w:widowControl/>
        <w:numPr>
          <w:ilvl w:val="1"/>
          <w:numId w:val="1"/>
        </w:numPr>
        <w:autoSpaceDE/>
        <w:autoSpaceDN/>
        <w:spacing w:line="276" w:lineRule="auto"/>
        <w:rPr>
          <w:rFonts w:ascii="Cambria" w:hAnsi="Cambria"/>
          <w:sz w:val="24"/>
          <w:szCs w:val="24"/>
          <w:lang w:val="sr-Latn-BA"/>
        </w:rPr>
      </w:pPr>
      <w:r w:rsidRPr="000566D7">
        <w:rPr>
          <w:rFonts w:ascii="Cambria" w:hAnsi="Cambria"/>
          <w:sz w:val="24"/>
          <w:szCs w:val="24"/>
          <w:lang w:val="sr-Latn-BA"/>
        </w:rPr>
        <w:t xml:space="preserve">ugovor o međusobnim odnosima etažnih vlasnika, pravila o međusobnim odnosima etažnih vlasnika, </w:t>
      </w:r>
    </w:p>
    <w:p w14:paraId="1B2D295B" w14:textId="77777777" w:rsidR="000566D7" w:rsidRPr="000566D7" w:rsidRDefault="000566D7" w:rsidP="000566D7">
      <w:pPr>
        <w:widowControl/>
        <w:numPr>
          <w:ilvl w:val="1"/>
          <w:numId w:val="1"/>
        </w:numPr>
        <w:autoSpaceDE/>
        <w:autoSpaceDN/>
        <w:spacing w:line="276" w:lineRule="auto"/>
        <w:rPr>
          <w:rFonts w:ascii="Cambria" w:hAnsi="Cambria"/>
          <w:sz w:val="24"/>
          <w:szCs w:val="24"/>
          <w:lang w:val="sr-Latn-BA"/>
        </w:rPr>
      </w:pPr>
      <w:r w:rsidRPr="000566D7">
        <w:rPr>
          <w:rFonts w:ascii="Cambria" w:hAnsi="Cambria"/>
          <w:sz w:val="24"/>
          <w:szCs w:val="24"/>
          <w:lang w:val="sr-Latn-BA"/>
        </w:rPr>
        <w:t xml:space="preserve">odluku o visini iznosa sredstava za održavanje zajedničkih djelova stambene zgrade, </w:t>
      </w:r>
    </w:p>
    <w:p w14:paraId="2E984F64" w14:textId="77777777" w:rsidR="000566D7" w:rsidRPr="000566D7" w:rsidRDefault="000566D7" w:rsidP="000566D7">
      <w:pPr>
        <w:widowControl/>
        <w:numPr>
          <w:ilvl w:val="1"/>
          <w:numId w:val="1"/>
        </w:numPr>
        <w:autoSpaceDE/>
        <w:autoSpaceDN/>
        <w:spacing w:line="276" w:lineRule="auto"/>
        <w:rPr>
          <w:rFonts w:ascii="Cambria" w:hAnsi="Cambria"/>
          <w:sz w:val="24"/>
          <w:szCs w:val="24"/>
          <w:lang w:val="sr-Latn-BA"/>
        </w:rPr>
      </w:pPr>
      <w:r w:rsidRPr="000566D7">
        <w:rPr>
          <w:rFonts w:ascii="Cambria" w:hAnsi="Cambria"/>
          <w:sz w:val="24"/>
          <w:szCs w:val="24"/>
          <w:lang w:val="sr-Latn-BA"/>
        </w:rPr>
        <w:t>list nepokretnosti</w:t>
      </w:r>
    </w:p>
    <w:p w14:paraId="242A862C" w14:textId="77777777" w:rsidR="000566D7" w:rsidRPr="000566D7" w:rsidRDefault="000566D7" w:rsidP="000566D7">
      <w:pPr>
        <w:widowControl/>
        <w:numPr>
          <w:ilvl w:val="1"/>
          <w:numId w:val="1"/>
        </w:numPr>
        <w:autoSpaceDE/>
        <w:autoSpaceDN/>
        <w:spacing w:line="276" w:lineRule="auto"/>
        <w:rPr>
          <w:rFonts w:ascii="Cambria" w:hAnsi="Cambria"/>
          <w:sz w:val="24"/>
          <w:szCs w:val="24"/>
          <w:lang w:val="sr-Latn-BA"/>
        </w:rPr>
      </w:pPr>
      <w:r w:rsidRPr="000566D7">
        <w:rPr>
          <w:rFonts w:ascii="Cambria" w:hAnsi="Cambria"/>
          <w:sz w:val="24"/>
          <w:szCs w:val="24"/>
          <w:lang w:val="sr-Latn-BA"/>
        </w:rPr>
        <w:t xml:space="preserve">matični broj </w:t>
      </w:r>
    </w:p>
    <w:p w14:paraId="0E6A0D78" w14:textId="77777777" w:rsidR="000566D7" w:rsidRPr="000566D7" w:rsidRDefault="000566D7" w:rsidP="000566D7">
      <w:pPr>
        <w:widowControl/>
        <w:numPr>
          <w:ilvl w:val="1"/>
          <w:numId w:val="1"/>
        </w:numPr>
        <w:autoSpaceDE/>
        <w:autoSpaceDN/>
        <w:spacing w:line="276" w:lineRule="auto"/>
        <w:rPr>
          <w:rFonts w:ascii="Cambria" w:hAnsi="Cambria"/>
          <w:sz w:val="24"/>
          <w:szCs w:val="24"/>
          <w:lang w:val="sr-Latn-BA"/>
        </w:rPr>
      </w:pPr>
      <w:r w:rsidRPr="000566D7">
        <w:rPr>
          <w:rFonts w:ascii="Cambria" w:hAnsi="Cambria"/>
          <w:sz w:val="24"/>
          <w:szCs w:val="24"/>
          <w:lang w:val="sr-Latn-BA"/>
        </w:rPr>
        <w:t xml:space="preserve"> šifru djelatnosti stambene zgrade </w:t>
      </w:r>
    </w:p>
    <w:p w14:paraId="15937303" w14:textId="77777777" w:rsidR="000566D7" w:rsidRPr="000566D7" w:rsidRDefault="000566D7" w:rsidP="000566D7">
      <w:pPr>
        <w:widowControl/>
        <w:numPr>
          <w:ilvl w:val="1"/>
          <w:numId w:val="1"/>
        </w:numPr>
        <w:autoSpaceDE/>
        <w:autoSpaceDN/>
        <w:spacing w:line="276" w:lineRule="auto"/>
        <w:rPr>
          <w:rFonts w:ascii="Cambria" w:hAnsi="Cambria"/>
          <w:sz w:val="24"/>
          <w:szCs w:val="24"/>
          <w:lang w:val="sr-Latn-BA"/>
        </w:rPr>
      </w:pPr>
      <w:r w:rsidRPr="000566D7">
        <w:rPr>
          <w:rFonts w:ascii="Cambria" w:hAnsi="Cambria"/>
          <w:sz w:val="24"/>
          <w:szCs w:val="24"/>
          <w:lang w:val="sr-Latn-BA"/>
        </w:rPr>
        <w:t>broj zajedničkog računa stambene zgrade sa potrebnim podacima</w:t>
      </w:r>
    </w:p>
    <w:p w14:paraId="54AFF954" w14:textId="77777777" w:rsidR="000566D7" w:rsidRPr="000566D7" w:rsidRDefault="000566D7" w:rsidP="000566D7">
      <w:pPr>
        <w:rPr>
          <w:rFonts w:ascii="Cambria" w:hAnsi="Cambria"/>
          <w:sz w:val="24"/>
          <w:szCs w:val="24"/>
          <w:lang w:val="sr-Latn-BA"/>
        </w:rPr>
      </w:pPr>
      <w:r w:rsidRPr="000566D7">
        <w:rPr>
          <w:rFonts w:ascii="Cambria" w:hAnsi="Cambria"/>
          <w:sz w:val="24"/>
          <w:szCs w:val="24"/>
          <w:lang w:val="sr-Latn-BA"/>
        </w:rPr>
        <w:t>Napomena: pomenute Odluke i Ugovore skenirane unijeti i da je moguće jednostavnim klikom izvršiti uvid u iste.</w:t>
      </w:r>
    </w:p>
    <w:p w14:paraId="7DFCF10A" w14:textId="77777777" w:rsidR="000566D7" w:rsidRPr="000566D7" w:rsidRDefault="000566D7" w:rsidP="000566D7">
      <w:pPr>
        <w:ind w:left="1440"/>
        <w:rPr>
          <w:rFonts w:ascii="Cambria" w:hAnsi="Cambria"/>
          <w:sz w:val="24"/>
          <w:szCs w:val="24"/>
          <w:lang w:val="sr-Latn-BA"/>
        </w:rPr>
      </w:pPr>
    </w:p>
    <w:p w14:paraId="6BB8118E" w14:textId="77777777" w:rsidR="000566D7" w:rsidRPr="000566D7" w:rsidRDefault="000566D7" w:rsidP="000566D7">
      <w:pPr>
        <w:jc w:val="both"/>
        <w:rPr>
          <w:rFonts w:ascii="Cambria" w:hAnsi="Cambria"/>
          <w:b/>
          <w:sz w:val="24"/>
          <w:szCs w:val="24"/>
          <w:lang w:val="sr-Latn-BA"/>
        </w:rPr>
      </w:pPr>
      <w:r w:rsidRPr="000566D7">
        <w:rPr>
          <w:rFonts w:ascii="Cambria" w:hAnsi="Cambria"/>
          <w:b/>
          <w:sz w:val="24"/>
          <w:szCs w:val="24"/>
          <w:lang w:val="sr-Latn-BA"/>
        </w:rPr>
        <w:t>Kategorija evidencija etažnih vlasnika:</w:t>
      </w:r>
      <w:r w:rsidRPr="000566D7">
        <w:rPr>
          <w:rFonts w:ascii="Cambria" w:hAnsi="Cambria"/>
          <w:sz w:val="24"/>
          <w:szCs w:val="24"/>
          <w:lang w:val="sr-Latn-BA"/>
        </w:rPr>
        <w:t xml:space="preserve"> </w:t>
      </w:r>
    </w:p>
    <w:p w14:paraId="0F86576B" w14:textId="77777777" w:rsidR="000566D7" w:rsidRPr="000566D7" w:rsidRDefault="000566D7" w:rsidP="000566D7">
      <w:pPr>
        <w:rPr>
          <w:rFonts w:ascii="Cambria" w:hAnsi="Cambria"/>
          <w:sz w:val="24"/>
          <w:szCs w:val="24"/>
          <w:lang w:val="sr-Latn-BA"/>
        </w:rPr>
      </w:pPr>
    </w:p>
    <w:p w14:paraId="2FD46DD4" w14:textId="77777777" w:rsidR="000566D7" w:rsidRPr="000566D7" w:rsidRDefault="000566D7" w:rsidP="000566D7">
      <w:pPr>
        <w:widowControl/>
        <w:numPr>
          <w:ilvl w:val="0"/>
          <w:numId w:val="3"/>
        </w:numPr>
        <w:autoSpaceDE/>
        <w:autoSpaceDN/>
        <w:spacing w:line="276" w:lineRule="auto"/>
        <w:rPr>
          <w:rFonts w:ascii="Cambria" w:hAnsi="Cambria"/>
          <w:sz w:val="24"/>
          <w:szCs w:val="24"/>
          <w:lang w:val="sr-Latn-BA"/>
        </w:rPr>
      </w:pPr>
      <w:r w:rsidRPr="000566D7">
        <w:rPr>
          <w:rFonts w:ascii="Cambria" w:hAnsi="Cambria"/>
          <w:sz w:val="24"/>
          <w:szCs w:val="24"/>
          <w:lang w:val="sr-Latn-BA"/>
        </w:rPr>
        <w:t>broj i datum upisa u evidenciju</w:t>
      </w:r>
    </w:p>
    <w:p w14:paraId="03861C36" w14:textId="77777777" w:rsidR="000566D7" w:rsidRPr="000566D7" w:rsidRDefault="000566D7" w:rsidP="000566D7">
      <w:pPr>
        <w:widowControl/>
        <w:numPr>
          <w:ilvl w:val="0"/>
          <w:numId w:val="3"/>
        </w:numPr>
        <w:autoSpaceDE/>
        <w:autoSpaceDN/>
        <w:spacing w:line="276" w:lineRule="auto"/>
        <w:rPr>
          <w:rFonts w:ascii="Cambria" w:hAnsi="Cambria"/>
          <w:sz w:val="24"/>
          <w:szCs w:val="24"/>
          <w:lang w:val="sr-Latn-BA"/>
        </w:rPr>
      </w:pPr>
      <w:r w:rsidRPr="000566D7">
        <w:rPr>
          <w:rFonts w:ascii="Cambria" w:hAnsi="Cambria"/>
          <w:sz w:val="24"/>
          <w:szCs w:val="24"/>
          <w:lang w:val="sr-Latn-BA"/>
        </w:rPr>
        <w:t>ime i prezime/odnosno naziv etažnog vlasnika</w:t>
      </w:r>
    </w:p>
    <w:p w14:paraId="4AF4EDF4" w14:textId="77777777" w:rsidR="000566D7" w:rsidRPr="000566D7" w:rsidRDefault="000566D7" w:rsidP="000566D7">
      <w:pPr>
        <w:widowControl/>
        <w:numPr>
          <w:ilvl w:val="0"/>
          <w:numId w:val="3"/>
        </w:numPr>
        <w:autoSpaceDE/>
        <w:autoSpaceDN/>
        <w:spacing w:line="276" w:lineRule="auto"/>
        <w:rPr>
          <w:rFonts w:ascii="Cambria" w:hAnsi="Cambria"/>
          <w:sz w:val="24"/>
          <w:szCs w:val="24"/>
          <w:lang w:val="sr-Latn-BA"/>
        </w:rPr>
      </w:pPr>
      <w:r w:rsidRPr="000566D7">
        <w:rPr>
          <w:rFonts w:ascii="Cambria" w:hAnsi="Cambria"/>
          <w:sz w:val="24"/>
          <w:szCs w:val="24"/>
          <w:lang w:val="sr-Latn-BA"/>
        </w:rPr>
        <w:t xml:space="preserve"> naziv stambene zgrade</w:t>
      </w:r>
    </w:p>
    <w:p w14:paraId="3159752B" w14:textId="77777777" w:rsidR="000566D7" w:rsidRPr="000566D7" w:rsidRDefault="000566D7" w:rsidP="000566D7">
      <w:pPr>
        <w:widowControl/>
        <w:numPr>
          <w:ilvl w:val="0"/>
          <w:numId w:val="3"/>
        </w:numPr>
        <w:autoSpaceDE/>
        <w:autoSpaceDN/>
        <w:spacing w:line="276" w:lineRule="auto"/>
        <w:rPr>
          <w:rFonts w:ascii="Cambria" w:hAnsi="Cambria"/>
          <w:sz w:val="24"/>
          <w:szCs w:val="24"/>
          <w:lang w:val="sr-Latn-BA"/>
        </w:rPr>
      </w:pPr>
      <w:r w:rsidRPr="000566D7">
        <w:rPr>
          <w:rFonts w:ascii="Cambria" w:hAnsi="Cambria"/>
          <w:sz w:val="24"/>
          <w:szCs w:val="24"/>
          <w:lang w:val="sr-Latn-BA"/>
        </w:rPr>
        <w:t>dresu (ulicu i broj)</w:t>
      </w:r>
    </w:p>
    <w:p w14:paraId="4FF0D00E" w14:textId="77777777" w:rsidR="000566D7" w:rsidRPr="000566D7" w:rsidRDefault="000566D7" w:rsidP="000566D7">
      <w:pPr>
        <w:widowControl/>
        <w:numPr>
          <w:ilvl w:val="0"/>
          <w:numId w:val="3"/>
        </w:numPr>
        <w:autoSpaceDE/>
        <w:autoSpaceDN/>
        <w:spacing w:line="276" w:lineRule="auto"/>
        <w:rPr>
          <w:rFonts w:ascii="Cambria" w:hAnsi="Cambria"/>
          <w:sz w:val="24"/>
          <w:szCs w:val="24"/>
          <w:lang w:val="sr-Latn-BA"/>
        </w:rPr>
      </w:pPr>
      <w:r w:rsidRPr="000566D7">
        <w:rPr>
          <w:rFonts w:ascii="Cambria" w:hAnsi="Cambria"/>
          <w:sz w:val="24"/>
          <w:szCs w:val="24"/>
          <w:lang w:val="sr-Latn-BA"/>
        </w:rPr>
        <w:t>neto površinu posebnog dijela</w:t>
      </w:r>
    </w:p>
    <w:p w14:paraId="646A9654" w14:textId="77777777" w:rsidR="000566D7" w:rsidRPr="000566D7" w:rsidRDefault="000566D7" w:rsidP="000566D7">
      <w:pPr>
        <w:widowControl/>
        <w:numPr>
          <w:ilvl w:val="0"/>
          <w:numId w:val="3"/>
        </w:numPr>
        <w:autoSpaceDE/>
        <w:autoSpaceDN/>
        <w:spacing w:line="276" w:lineRule="auto"/>
        <w:rPr>
          <w:rFonts w:ascii="Cambria" w:hAnsi="Cambria"/>
          <w:sz w:val="24"/>
          <w:szCs w:val="24"/>
          <w:lang w:val="sr-Latn-BA"/>
        </w:rPr>
      </w:pPr>
      <w:r w:rsidRPr="000566D7">
        <w:rPr>
          <w:rFonts w:ascii="Cambria" w:hAnsi="Cambria"/>
          <w:sz w:val="24"/>
          <w:szCs w:val="24"/>
          <w:lang w:val="sr-Latn-BA"/>
        </w:rPr>
        <w:t>zvod iz lista nepokretnosti predmetne stambene jedinice</w:t>
      </w:r>
    </w:p>
    <w:p w14:paraId="68160E46" w14:textId="77777777" w:rsidR="000566D7" w:rsidRPr="000566D7" w:rsidRDefault="000566D7" w:rsidP="000566D7">
      <w:pPr>
        <w:widowControl/>
        <w:numPr>
          <w:ilvl w:val="0"/>
          <w:numId w:val="3"/>
        </w:numPr>
        <w:autoSpaceDE/>
        <w:autoSpaceDN/>
        <w:spacing w:line="276" w:lineRule="auto"/>
        <w:rPr>
          <w:rFonts w:ascii="Cambria" w:hAnsi="Cambria"/>
          <w:sz w:val="24"/>
          <w:szCs w:val="24"/>
          <w:lang w:val="sr-Latn-BA"/>
        </w:rPr>
      </w:pPr>
      <w:r w:rsidRPr="000566D7">
        <w:rPr>
          <w:rFonts w:ascii="Cambria" w:hAnsi="Cambria"/>
          <w:sz w:val="24"/>
          <w:szCs w:val="24"/>
          <w:lang w:val="sr-Latn-BA"/>
        </w:rPr>
        <w:t xml:space="preserve"> način korišćenja posebnog dijela stambene zgrade</w:t>
      </w:r>
    </w:p>
    <w:p w14:paraId="312E73A4" w14:textId="77777777" w:rsidR="000566D7" w:rsidRPr="000566D7" w:rsidRDefault="000566D7" w:rsidP="000566D7">
      <w:pPr>
        <w:widowControl/>
        <w:numPr>
          <w:ilvl w:val="0"/>
          <w:numId w:val="3"/>
        </w:numPr>
        <w:autoSpaceDE/>
        <w:autoSpaceDN/>
        <w:spacing w:line="276" w:lineRule="auto"/>
        <w:rPr>
          <w:rFonts w:ascii="Cambria" w:hAnsi="Cambria"/>
          <w:sz w:val="24"/>
          <w:szCs w:val="24"/>
          <w:lang w:val="sr-Latn-BA"/>
        </w:rPr>
      </w:pPr>
      <w:r w:rsidRPr="000566D7">
        <w:rPr>
          <w:rFonts w:ascii="Cambria" w:hAnsi="Cambria"/>
          <w:sz w:val="24"/>
          <w:szCs w:val="24"/>
          <w:lang w:val="sr-Latn-BA"/>
        </w:rPr>
        <w:t>Broj katastarske parcele</w:t>
      </w:r>
    </w:p>
    <w:p w14:paraId="5E1716BE" w14:textId="77777777" w:rsidR="000566D7" w:rsidRPr="000566D7" w:rsidRDefault="000566D7" w:rsidP="000566D7">
      <w:pPr>
        <w:widowControl/>
        <w:numPr>
          <w:ilvl w:val="0"/>
          <w:numId w:val="3"/>
        </w:numPr>
        <w:autoSpaceDE/>
        <w:autoSpaceDN/>
        <w:spacing w:line="276" w:lineRule="auto"/>
        <w:rPr>
          <w:rFonts w:ascii="Cambria" w:hAnsi="Cambria"/>
          <w:sz w:val="24"/>
          <w:szCs w:val="24"/>
          <w:lang w:val="sr-Latn-BA"/>
        </w:rPr>
      </w:pPr>
      <w:r w:rsidRPr="000566D7">
        <w:rPr>
          <w:rFonts w:ascii="Cambria" w:hAnsi="Cambria"/>
          <w:sz w:val="24"/>
          <w:szCs w:val="24"/>
          <w:lang w:val="sr-Latn-BA"/>
        </w:rPr>
        <w:t>Broj objekta</w:t>
      </w:r>
    </w:p>
    <w:p w14:paraId="36D071C2" w14:textId="77777777" w:rsidR="000566D7" w:rsidRPr="000566D7" w:rsidRDefault="000566D7" w:rsidP="000566D7">
      <w:pPr>
        <w:widowControl/>
        <w:numPr>
          <w:ilvl w:val="0"/>
          <w:numId w:val="3"/>
        </w:numPr>
        <w:autoSpaceDE/>
        <w:autoSpaceDN/>
        <w:spacing w:line="276" w:lineRule="auto"/>
        <w:rPr>
          <w:rFonts w:ascii="Cambria" w:hAnsi="Cambria"/>
          <w:sz w:val="24"/>
          <w:szCs w:val="24"/>
          <w:lang w:val="sr-Latn-BA"/>
        </w:rPr>
      </w:pPr>
      <w:r w:rsidRPr="000566D7">
        <w:rPr>
          <w:rFonts w:ascii="Cambria" w:hAnsi="Cambria"/>
          <w:sz w:val="24"/>
          <w:szCs w:val="24"/>
          <w:lang w:val="sr-Latn-BA"/>
        </w:rPr>
        <w:t>Oznaka posebnog dijela (PD)</w:t>
      </w:r>
    </w:p>
    <w:p w14:paraId="75A8E72E" w14:textId="77777777" w:rsidR="000566D7" w:rsidRPr="000566D7" w:rsidRDefault="000566D7" w:rsidP="000566D7">
      <w:pPr>
        <w:rPr>
          <w:rFonts w:ascii="Cambria" w:hAnsi="Cambria"/>
          <w:sz w:val="24"/>
          <w:szCs w:val="24"/>
          <w:lang w:val="sr-Latn-BA"/>
        </w:rPr>
      </w:pPr>
      <w:r w:rsidRPr="000566D7">
        <w:rPr>
          <w:rFonts w:ascii="Cambria" w:hAnsi="Cambria"/>
          <w:sz w:val="24"/>
          <w:szCs w:val="24"/>
          <w:lang w:val="sr-Latn-BA"/>
        </w:rPr>
        <w:t>Izvještaji</w:t>
      </w:r>
    </w:p>
    <w:p w14:paraId="6BB9C964" w14:textId="77777777" w:rsidR="000566D7" w:rsidRPr="000566D7" w:rsidRDefault="000566D7" w:rsidP="000566D7">
      <w:pPr>
        <w:widowControl/>
        <w:numPr>
          <w:ilvl w:val="0"/>
          <w:numId w:val="4"/>
        </w:numPr>
        <w:autoSpaceDE/>
        <w:autoSpaceDN/>
        <w:spacing w:line="276" w:lineRule="auto"/>
        <w:rPr>
          <w:rFonts w:ascii="Cambria" w:hAnsi="Cambria"/>
          <w:sz w:val="24"/>
          <w:szCs w:val="24"/>
          <w:lang w:val="sr-Latn-BA"/>
        </w:rPr>
      </w:pPr>
      <w:r w:rsidRPr="000566D7">
        <w:rPr>
          <w:rFonts w:ascii="Cambria" w:hAnsi="Cambria"/>
          <w:sz w:val="24"/>
          <w:szCs w:val="24"/>
          <w:lang w:val="sr-Latn-BA"/>
        </w:rPr>
        <w:t>Broj stanova (po statusu)</w:t>
      </w:r>
    </w:p>
    <w:p w14:paraId="517000EE" w14:textId="77777777" w:rsidR="000566D7" w:rsidRPr="000566D7" w:rsidRDefault="000566D7" w:rsidP="000566D7">
      <w:pPr>
        <w:widowControl/>
        <w:numPr>
          <w:ilvl w:val="0"/>
          <w:numId w:val="4"/>
        </w:numPr>
        <w:autoSpaceDE/>
        <w:autoSpaceDN/>
        <w:spacing w:line="276" w:lineRule="auto"/>
        <w:rPr>
          <w:rFonts w:ascii="Cambria" w:hAnsi="Cambria"/>
          <w:sz w:val="24"/>
          <w:szCs w:val="24"/>
          <w:lang w:val="sr-Latn-BA"/>
        </w:rPr>
      </w:pPr>
      <w:r w:rsidRPr="000566D7">
        <w:rPr>
          <w:rFonts w:ascii="Cambria" w:hAnsi="Cambria"/>
          <w:sz w:val="24"/>
          <w:szCs w:val="24"/>
          <w:lang w:val="sr-Latn-BA"/>
        </w:rPr>
        <w:t>Broj poslovnih prostora (po statusu)</w:t>
      </w:r>
    </w:p>
    <w:p w14:paraId="50E09130" w14:textId="77777777" w:rsidR="000566D7" w:rsidRPr="000566D7" w:rsidRDefault="000566D7" w:rsidP="000566D7">
      <w:pPr>
        <w:widowControl/>
        <w:numPr>
          <w:ilvl w:val="0"/>
          <w:numId w:val="4"/>
        </w:numPr>
        <w:autoSpaceDE/>
        <w:autoSpaceDN/>
        <w:spacing w:line="276" w:lineRule="auto"/>
        <w:rPr>
          <w:rFonts w:ascii="Cambria" w:hAnsi="Cambria"/>
          <w:sz w:val="24"/>
          <w:szCs w:val="24"/>
          <w:lang w:val="sr-Latn-BA"/>
        </w:rPr>
      </w:pPr>
      <w:r w:rsidRPr="000566D7">
        <w:rPr>
          <w:rFonts w:ascii="Cambria" w:hAnsi="Cambria"/>
          <w:sz w:val="24"/>
          <w:szCs w:val="24"/>
          <w:lang w:val="sr-Latn-BA"/>
        </w:rPr>
        <w:t>Broj upravnika stambenih zgrada</w:t>
      </w:r>
    </w:p>
    <w:p w14:paraId="522EB966" w14:textId="77777777" w:rsidR="000566D7" w:rsidRPr="000566D7" w:rsidRDefault="000566D7" w:rsidP="000566D7">
      <w:pPr>
        <w:rPr>
          <w:rFonts w:ascii="Cambria" w:hAnsi="Cambria"/>
          <w:sz w:val="24"/>
          <w:szCs w:val="24"/>
          <w:lang w:val="sr-Latn-BA"/>
        </w:rPr>
      </w:pPr>
    </w:p>
    <w:p w14:paraId="658B6B86" w14:textId="77777777" w:rsidR="000566D7" w:rsidRPr="000566D7" w:rsidRDefault="000566D7" w:rsidP="000566D7">
      <w:pPr>
        <w:jc w:val="both"/>
        <w:rPr>
          <w:rFonts w:ascii="Cambria" w:hAnsi="Cambria"/>
          <w:sz w:val="24"/>
          <w:szCs w:val="24"/>
          <w:lang w:val="sr-Latn-BA"/>
        </w:rPr>
      </w:pPr>
      <w:r w:rsidRPr="000566D7">
        <w:rPr>
          <w:rFonts w:ascii="Cambria" w:hAnsi="Cambria"/>
          <w:b/>
          <w:sz w:val="24"/>
          <w:szCs w:val="24"/>
          <w:lang w:val="sr-Latn-BA"/>
        </w:rPr>
        <w:t>NAPOMENA 1:</w:t>
      </w:r>
      <w:r w:rsidRPr="000566D7">
        <w:rPr>
          <w:rFonts w:ascii="Cambria" w:hAnsi="Cambria"/>
          <w:sz w:val="24"/>
          <w:szCs w:val="24"/>
          <w:lang w:val="sr-Latn-BA"/>
        </w:rPr>
        <w:t xml:space="preserve"> potrebno je prikupiti podatke od predstavnika lokalnih samouprava i nadležnih službi koje raspolažu sa njima. Iste unijeti u izrađeni program sa svaku opštinu po </w:t>
      </w:r>
      <w:r w:rsidRPr="000566D7">
        <w:rPr>
          <w:rFonts w:ascii="Cambria" w:hAnsi="Cambria"/>
          <w:sz w:val="24"/>
          <w:szCs w:val="24"/>
          <w:lang w:val="sr-Latn-BA"/>
        </w:rPr>
        <w:lastRenderedPageBreak/>
        <w:t>na osob. Instalirati aplikaciju/softver u svakoj opštini. Šifarnike definisati u dogovru sa naračiocem tokom izrade informacionog sistema.</w:t>
      </w:r>
    </w:p>
    <w:p w14:paraId="30A8DBFB" w14:textId="77777777" w:rsidR="000566D7" w:rsidRPr="000566D7" w:rsidRDefault="000566D7" w:rsidP="000566D7">
      <w:pPr>
        <w:jc w:val="both"/>
        <w:rPr>
          <w:rFonts w:ascii="Cambria" w:hAnsi="Cambria"/>
          <w:sz w:val="24"/>
          <w:szCs w:val="24"/>
          <w:lang w:val="sr-Latn-BA"/>
        </w:rPr>
      </w:pPr>
    </w:p>
    <w:p w14:paraId="590C0007" w14:textId="77777777" w:rsidR="000566D7" w:rsidRPr="000566D7" w:rsidRDefault="000566D7" w:rsidP="000566D7">
      <w:pPr>
        <w:jc w:val="both"/>
        <w:rPr>
          <w:rFonts w:ascii="Cambria" w:eastAsia="Calibri" w:hAnsi="Cambria"/>
          <w:sz w:val="24"/>
          <w:szCs w:val="24"/>
          <w:lang w:val="sr-Latn-BA"/>
        </w:rPr>
      </w:pPr>
      <w:r w:rsidRPr="000566D7">
        <w:rPr>
          <w:rFonts w:ascii="Cambria" w:eastAsia="Calibri" w:hAnsi="Cambria"/>
          <w:b/>
          <w:sz w:val="24"/>
          <w:szCs w:val="24"/>
          <w:lang w:val="sr-Latn-BA"/>
        </w:rPr>
        <w:t>NAPOMENA 2:</w:t>
      </w:r>
      <w:r w:rsidRPr="000566D7">
        <w:rPr>
          <w:rFonts w:ascii="Cambria" w:eastAsia="Calibri" w:hAnsi="Cambria"/>
          <w:sz w:val="24"/>
          <w:szCs w:val="24"/>
          <w:lang w:val="sr-Latn-BA"/>
        </w:rPr>
        <w:t xml:space="preserve"> Omogućiti kreiranje korisničkih naloga i dodjeljivanje prava pristupa. Neophodne su dvije role korisnika, jedna da ima prava unosa, a druga da samo prava čitanja. Omogućiti čuvanje informacije koji korisnički nalog je uradio izmjenu kojeg podatka.</w:t>
      </w:r>
    </w:p>
    <w:p w14:paraId="3C69F033" w14:textId="77777777" w:rsidR="000566D7" w:rsidRPr="000566D7" w:rsidRDefault="000566D7" w:rsidP="000566D7">
      <w:pPr>
        <w:jc w:val="both"/>
        <w:rPr>
          <w:rFonts w:ascii="Cambria" w:eastAsia="Calibri" w:hAnsi="Cambria"/>
          <w:sz w:val="24"/>
          <w:szCs w:val="24"/>
          <w:lang w:val="sr-Latn-BA"/>
        </w:rPr>
      </w:pPr>
    </w:p>
    <w:p w14:paraId="47309E55" w14:textId="77777777" w:rsidR="000566D7" w:rsidRPr="000566D7" w:rsidRDefault="000566D7" w:rsidP="000566D7">
      <w:pPr>
        <w:jc w:val="both"/>
        <w:rPr>
          <w:rFonts w:ascii="Cambria" w:eastAsia="Calibri" w:hAnsi="Cambria"/>
          <w:sz w:val="24"/>
          <w:szCs w:val="24"/>
          <w:lang w:val="sr-Latn-BA"/>
        </w:rPr>
      </w:pPr>
      <w:r w:rsidRPr="000566D7">
        <w:rPr>
          <w:rFonts w:ascii="Cambria" w:eastAsia="Calibri" w:hAnsi="Cambria"/>
          <w:b/>
          <w:sz w:val="24"/>
          <w:szCs w:val="24"/>
          <w:lang w:val="sr-Latn-BA"/>
        </w:rPr>
        <w:t>NAPOMENA 3:</w:t>
      </w:r>
      <w:r w:rsidRPr="000566D7">
        <w:rPr>
          <w:rFonts w:ascii="Cambria" w:eastAsia="Calibri" w:hAnsi="Cambria"/>
          <w:sz w:val="24"/>
          <w:szCs w:val="24"/>
          <w:lang w:val="sr-Latn-BA"/>
        </w:rPr>
        <w:t xml:space="preserve"> Kreirati korisničko uputstvo i obučiti  korisnike/službenike svih opština. Takođe, održavati instalirani softver 2.godine dana od dana instalacije odnosno, dana predaje na upotrebu korisnicima. </w:t>
      </w:r>
    </w:p>
    <w:p w14:paraId="2F36F97F" w14:textId="77777777" w:rsidR="000566D7" w:rsidRDefault="000566D7" w:rsidP="000566D7">
      <w:pPr>
        <w:jc w:val="both"/>
        <w:rPr>
          <w:rFonts w:asciiTheme="minorHAnsi" w:eastAsia="Calibri" w:hAnsiTheme="minorHAnsi"/>
          <w:sz w:val="24"/>
          <w:szCs w:val="24"/>
          <w:lang w:val="sr-Latn-BA"/>
        </w:rPr>
      </w:pPr>
    </w:p>
    <w:p w14:paraId="0E31AACA" w14:textId="77777777" w:rsidR="003124EC" w:rsidRDefault="003124EC"/>
    <w:sectPr w:rsidR="003124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C7458F"/>
    <w:multiLevelType w:val="multilevel"/>
    <w:tmpl w:val="5E0C581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F4A3F4B"/>
    <w:multiLevelType w:val="multilevel"/>
    <w:tmpl w:val="A8ECF8F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C5A582C"/>
    <w:multiLevelType w:val="multilevel"/>
    <w:tmpl w:val="980CAF6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4F056D6"/>
    <w:multiLevelType w:val="hybridMultilevel"/>
    <w:tmpl w:val="1654D2F4"/>
    <w:lvl w:ilvl="0" w:tplc="2CAC40FA">
      <w:start w:val="2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4" w15:restartNumberingAfterBreak="0">
    <w:nsid w:val="305A3950"/>
    <w:multiLevelType w:val="multilevel"/>
    <w:tmpl w:val="F3581C9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79EA6002"/>
    <w:multiLevelType w:val="multilevel"/>
    <w:tmpl w:val="FE58422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7BA547E6"/>
    <w:multiLevelType w:val="hybridMultilevel"/>
    <w:tmpl w:val="E6CCA7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4969261">
    <w:abstractNumId w:val="1"/>
  </w:num>
  <w:num w:numId="2" w16cid:durableId="1127510625">
    <w:abstractNumId w:val="4"/>
  </w:num>
  <w:num w:numId="3" w16cid:durableId="950435735">
    <w:abstractNumId w:val="5"/>
  </w:num>
  <w:num w:numId="4" w16cid:durableId="255139534">
    <w:abstractNumId w:val="0"/>
  </w:num>
  <w:num w:numId="5" w16cid:durableId="678965877">
    <w:abstractNumId w:val="2"/>
  </w:num>
  <w:num w:numId="6" w16cid:durableId="157162893">
    <w:abstractNumId w:val="6"/>
  </w:num>
  <w:num w:numId="7" w16cid:durableId="103661455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6D7"/>
    <w:rsid w:val="00016EC8"/>
    <w:rsid w:val="000566D7"/>
    <w:rsid w:val="003124EC"/>
    <w:rsid w:val="004F64B9"/>
    <w:rsid w:val="008B2686"/>
    <w:rsid w:val="00E47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E4A07F"/>
  <w15:chartTrackingRefBased/>
  <w15:docId w15:val="{B568AAD9-3E50-4B06-AF75-D01C668B8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66D7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kern w:val="0"/>
      <w:lang w:val="hr-HR"/>
      <w14:ligatures w14:val="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66D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0566D7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:lang w:val="hr-HR"/>
      <w14:ligatures w14:val="none"/>
    </w:rPr>
  </w:style>
  <w:style w:type="paragraph" w:styleId="ListParagraph">
    <w:name w:val="List Paragraph"/>
    <w:basedOn w:val="Normal"/>
    <w:uiPriority w:val="1"/>
    <w:qFormat/>
    <w:rsid w:val="000566D7"/>
    <w:pPr>
      <w:ind w:left="428" w:hanging="20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1020</Words>
  <Characters>5820</Characters>
  <Application>Microsoft Office Word</Application>
  <DocSecurity>0</DocSecurity>
  <Lines>48</Lines>
  <Paragraphs>13</Paragraphs>
  <ScaleCrop>false</ScaleCrop>
  <Company/>
  <LinksUpToDate>false</LinksUpToDate>
  <CharactersWithSpaces>6827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ivana.nedovic@uom.co.me</dc:creator>
  <cp:keywords/>
  <dc:description/>
  <cp:lastModifiedBy>Marija</cp:lastModifiedBy>
  <cp:revision>2</cp:revision>
  <dcterms:created xsi:type="dcterms:W3CDTF">2024-11-29T08:27:00Z</dcterms:created>
  <dcterms:modified xsi:type="dcterms:W3CDTF">2024-11-29T08:27:00Z</dcterms:modified>
</cp:coreProperties>
</file>