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8B6F85" w:rsidRDefault="00103B85" w:rsidP="00103B85">
      <w:pPr>
        <w:jc w:val="right"/>
        <w:rPr>
          <w:rFonts w:ascii="Cambria" w:hAnsi="Cambria" w:cs="Arial"/>
          <w:b/>
          <w:color w:val="000000"/>
          <w:lang w:val="sr-Latn-ME"/>
        </w:rPr>
      </w:pPr>
      <w:r w:rsidRPr="008B6F85">
        <w:rPr>
          <w:rFonts w:ascii="Cambria" w:hAnsi="Cambria" w:cs="Arial"/>
          <w:b/>
          <w:color w:val="000000"/>
          <w:lang w:val="sr-Latn-ME"/>
        </w:rPr>
        <w:t xml:space="preserve">OBRAZAC 1  </w:t>
      </w:r>
    </w:p>
    <w:p w:rsidR="00103B85" w:rsidRPr="008B6F85" w:rsidRDefault="00103B85" w:rsidP="00103B85">
      <w:pPr>
        <w:rPr>
          <w:rFonts w:ascii="Cambria" w:hAnsi="Cambria" w:cs="Arial"/>
          <w:color w:val="000000"/>
          <w:lang w:val="sr-Latn-ME"/>
        </w:rPr>
      </w:pPr>
      <w:r w:rsidRPr="008B6F85">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7"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103B85" w:rsidRPr="008B6F85" w:rsidRDefault="00103B85" w:rsidP="00103B85">
      <w:pPr>
        <w:tabs>
          <w:tab w:val="left" w:pos="1701"/>
          <w:tab w:val="left" w:pos="4820"/>
        </w:tabs>
        <w:jc w:val="both"/>
        <w:rPr>
          <w:rFonts w:ascii="Cambria" w:hAnsi="Cambria" w:cs="Arial"/>
          <w:color w:val="000000"/>
          <w:lang w:val="sr-Latn-ME"/>
        </w:rPr>
      </w:pPr>
      <w:r w:rsidRPr="008B6F85">
        <w:rPr>
          <w:rFonts w:ascii="Cambria" w:hAnsi="Cambria" w:cs="Arial"/>
          <w:color w:val="000000"/>
          <w:lang w:val="sr-Latn-ME"/>
        </w:rPr>
        <w:t>Željeznička infrastruktura Crne Gore AD Podgorica</w:t>
      </w: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t xml:space="preserve">Broj iz evidencije postupaka javnih nabavki: </w:t>
      </w:r>
      <w:r w:rsidR="008B6F85" w:rsidRPr="008B6F85">
        <w:rPr>
          <w:rFonts w:ascii="Cambria" w:hAnsi="Cambria" w:cs="Arial"/>
          <w:color w:val="000000"/>
          <w:lang w:val="sr-Latn-ME"/>
        </w:rPr>
        <w:t>10688</w:t>
      </w:r>
      <w:r w:rsidRPr="008B6F85">
        <w:rPr>
          <w:rFonts w:ascii="Cambria" w:hAnsi="Cambria" w:cs="Arial"/>
          <w:color w:val="000000"/>
          <w:lang w:val="sr-Latn-ME"/>
        </w:rPr>
        <w:t>/3</w:t>
      </w: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t>Red</w:t>
      </w:r>
      <w:r w:rsidR="00660E5B">
        <w:rPr>
          <w:rFonts w:ascii="Cambria" w:hAnsi="Cambria" w:cs="Arial"/>
          <w:color w:val="000000"/>
          <w:lang w:val="sr-Latn-ME"/>
        </w:rPr>
        <w:t>ni broj iz Plana javnih nabavki</w:t>
      </w:r>
      <w:r w:rsidRPr="008B6F85">
        <w:rPr>
          <w:rFonts w:ascii="Cambria" w:hAnsi="Cambria" w:cs="Arial"/>
          <w:color w:val="000000"/>
          <w:lang w:val="sr-Latn-ME"/>
        </w:rPr>
        <w:t xml:space="preserve">: </w:t>
      </w:r>
      <w:r w:rsidR="008B6F85" w:rsidRPr="008B6F85">
        <w:rPr>
          <w:rFonts w:ascii="Cambria" w:hAnsi="Cambria" w:cs="Arial"/>
          <w:color w:val="000000"/>
          <w:lang w:val="sr-Latn-ME"/>
        </w:rPr>
        <w:t>187</w:t>
      </w: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t xml:space="preserve">Mjesto i datum: Podgorica, </w:t>
      </w:r>
      <w:r w:rsidR="008B6F85" w:rsidRPr="008B6F85">
        <w:rPr>
          <w:rFonts w:ascii="Cambria" w:hAnsi="Cambria" w:cs="Arial"/>
          <w:color w:val="000000"/>
          <w:lang w:val="sr-Latn-ME"/>
        </w:rPr>
        <w:t>27.11</w:t>
      </w:r>
      <w:r w:rsidRPr="008B6F85">
        <w:rPr>
          <w:rFonts w:ascii="Cambria" w:hAnsi="Cambria" w:cs="Arial"/>
          <w:color w:val="000000"/>
          <w:lang w:val="sr-Latn-ME"/>
        </w:rPr>
        <w:t>.202</w:t>
      </w:r>
      <w:r w:rsidR="008B6F85" w:rsidRPr="008B6F85">
        <w:rPr>
          <w:rFonts w:ascii="Cambria" w:hAnsi="Cambria" w:cs="Arial"/>
          <w:color w:val="000000"/>
          <w:lang w:val="sr-Latn-ME"/>
        </w:rPr>
        <w:t>4</w:t>
      </w:r>
      <w:r w:rsidRPr="008B6F85">
        <w:rPr>
          <w:rFonts w:ascii="Cambria" w:hAnsi="Cambria" w:cs="Arial"/>
          <w:color w:val="000000"/>
          <w:lang w:val="sr-Latn-ME"/>
        </w:rPr>
        <w:t>. godine</w:t>
      </w:r>
    </w:p>
    <w:p w:rsidR="00103B85" w:rsidRPr="008B6F85" w:rsidRDefault="00103B85" w:rsidP="00103B85">
      <w:pPr>
        <w:rPr>
          <w:rFonts w:ascii="Cambria" w:hAnsi="Cambria" w:cs="Arial"/>
          <w:lang w:val="sr-Latn-ME"/>
        </w:rPr>
      </w:pPr>
    </w:p>
    <w:p w:rsidR="00103B85" w:rsidRPr="008B6F85" w:rsidRDefault="00103B85" w:rsidP="00103B85">
      <w:pPr>
        <w:rPr>
          <w:rFonts w:ascii="Cambria" w:hAnsi="Cambria" w:cs="Arial"/>
          <w:lang w:val="sr-Latn-ME"/>
        </w:rPr>
      </w:pPr>
    </w:p>
    <w:p w:rsidR="00103B85" w:rsidRPr="008B6F85" w:rsidRDefault="00103B85" w:rsidP="00103B85">
      <w:pPr>
        <w:rPr>
          <w:rFonts w:ascii="Cambria" w:hAnsi="Cambria" w:cs="Arial"/>
          <w:lang w:val="sr-Latn-ME"/>
        </w:rPr>
      </w:pPr>
    </w:p>
    <w:p w:rsidR="00103B85" w:rsidRPr="008B6F85" w:rsidRDefault="00103B85" w:rsidP="00103B85">
      <w:pPr>
        <w:tabs>
          <w:tab w:val="left" w:pos="1701"/>
          <w:tab w:val="left" w:pos="4820"/>
        </w:tabs>
        <w:jc w:val="both"/>
        <w:rPr>
          <w:rFonts w:ascii="Cambria" w:hAnsi="Cambria" w:cs="Arial"/>
          <w:b/>
          <w:bCs/>
          <w:color w:val="000000"/>
          <w:lang w:val="sr-Latn-ME"/>
        </w:rPr>
      </w:pPr>
      <w:r w:rsidRPr="008B6F85">
        <w:rPr>
          <w:rFonts w:ascii="Cambria" w:hAnsi="Cambria" w:cs="Arial"/>
          <w:lang w:val="sr-Latn-ME"/>
        </w:rPr>
        <w:t xml:space="preserve">Na osnovu člana 53 stav 3 Zakona o javnim nabavkama („Službeni list CG“, br. 74/19 i 3/23) </w:t>
      </w:r>
      <w:r w:rsidRPr="008B6F85">
        <w:rPr>
          <w:rFonts w:ascii="Cambria" w:hAnsi="Cambria" w:cs="Arial"/>
          <w:color w:val="000000"/>
          <w:lang w:val="sr-Latn-ME"/>
        </w:rPr>
        <w:t xml:space="preserve">Željeznička infrastruktura Crne Gore AD Podgorica </w:t>
      </w:r>
      <w:r w:rsidRPr="008B6F85">
        <w:rPr>
          <w:rFonts w:ascii="Cambria" w:hAnsi="Cambria" w:cs="Arial"/>
          <w:lang w:val="sr-Latn-ME"/>
        </w:rPr>
        <w:t>objavljuje</w:t>
      </w:r>
      <w:r w:rsidRPr="008B6F85">
        <w:rPr>
          <w:rFonts w:ascii="Cambria" w:hAnsi="Cambria" w:cs="Arial"/>
          <w:b/>
          <w:bCs/>
          <w:color w:val="000000"/>
          <w:lang w:val="sr-Latn-ME"/>
        </w:rPr>
        <w:t xml:space="preserve">        </w:t>
      </w:r>
    </w:p>
    <w:p w:rsidR="00103B85" w:rsidRPr="008B6F85" w:rsidRDefault="00103B85" w:rsidP="00103B85">
      <w:pPr>
        <w:tabs>
          <w:tab w:val="left" w:pos="1276"/>
          <w:tab w:val="left" w:pos="3261"/>
        </w:tabs>
        <w:jc w:val="both"/>
        <w:rPr>
          <w:rFonts w:ascii="Cambria" w:hAnsi="Cambria" w:cs="Arial"/>
          <w:b/>
          <w:bCs/>
          <w:color w:val="000000"/>
          <w:lang w:val="sr-Latn-ME"/>
        </w:rPr>
      </w:pPr>
    </w:p>
    <w:p w:rsidR="00103B85" w:rsidRPr="008B6F85" w:rsidRDefault="00103B85" w:rsidP="00103B85">
      <w:pPr>
        <w:tabs>
          <w:tab w:val="left" w:pos="1276"/>
          <w:tab w:val="left" w:pos="3261"/>
        </w:tabs>
        <w:jc w:val="both"/>
        <w:rPr>
          <w:rFonts w:ascii="Cambria" w:hAnsi="Cambria" w:cs="Arial"/>
          <w:b/>
          <w:bCs/>
          <w:color w:val="000000"/>
          <w:lang w:val="sr-Latn-ME"/>
        </w:rPr>
      </w:pPr>
    </w:p>
    <w:p w:rsidR="00103B85" w:rsidRPr="008B6F85" w:rsidRDefault="00103B85" w:rsidP="00103B85">
      <w:pPr>
        <w:tabs>
          <w:tab w:val="left" w:pos="1276"/>
          <w:tab w:val="left" w:pos="3261"/>
        </w:tabs>
        <w:jc w:val="both"/>
        <w:rPr>
          <w:rFonts w:ascii="Cambria" w:hAnsi="Cambria" w:cs="Arial"/>
          <w:b/>
          <w:bCs/>
          <w:color w:val="000000"/>
          <w:lang w:val="sr-Latn-ME"/>
        </w:rPr>
      </w:pPr>
    </w:p>
    <w:p w:rsidR="00103B85" w:rsidRPr="008B6F85" w:rsidRDefault="00103B85" w:rsidP="00103B85">
      <w:pPr>
        <w:tabs>
          <w:tab w:val="left" w:pos="1276"/>
          <w:tab w:val="left" w:pos="3261"/>
        </w:tabs>
        <w:jc w:val="both"/>
        <w:rPr>
          <w:rFonts w:ascii="Cambria" w:hAnsi="Cambria" w:cs="Arial"/>
          <w:b/>
          <w:bCs/>
          <w:color w:val="000000"/>
          <w:lang w:val="sr-Latn-ME"/>
        </w:rPr>
      </w:pPr>
    </w:p>
    <w:p w:rsidR="00103B85" w:rsidRPr="008B6F85" w:rsidRDefault="00103B85" w:rsidP="00103B85">
      <w:pPr>
        <w:tabs>
          <w:tab w:val="left" w:pos="1276"/>
          <w:tab w:val="left" w:pos="3261"/>
        </w:tabs>
        <w:jc w:val="both"/>
        <w:rPr>
          <w:rFonts w:ascii="Cambria" w:hAnsi="Cambria" w:cs="Arial"/>
          <w:b/>
          <w:bCs/>
          <w:color w:val="000000"/>
          <w:lang w:val="sr-Latn-ME"/>
        </w:rPr>
      </w:pPr>
    </w:p>
    <w:p w:rsidR="00103B85" w:rsidRPr="008B6F85" w:rsidRDefault="00103B85" w:rsidP="00103B85">
      <w:pPr>
        <w:tabs>
          <w:tab w:val="left" w:pos="1276"/>
          <w:tab w:val="left" w:pos="3261"/>
        </w:tabs>
        <w:jc w:val="both"/>
        <w:rPr>
          <w:rFonts w:ascii="Cambria" w:hAnsi="Cambria" w:cs="Arial"/>
          <w:lang w:val="sr-Latn-ME"/>
        </w:rPr>
      </w:pPr>
      <w:r w:rsidRPr="008B6F85">
        <w:rPr>
          <w:rFonts w:ascii="Cambria" w:hAnsi="Cambria" w:cs="Arial"/>
          <w:b/>
          <w:bCs/>
          <w:color w:val="000000"/>
          <w:lang w:val="sr-Latn-ME"/>
        </w:rPr>
        <w:t xml:space="preserve">                                          </w:t>
      </w:r>
      <w:r w:rsidRPr="008B6F85">
        <w:rPr>
          <w:rFonts w:ascii="Cambria" w:hAnsi="Cambria" w:cs="Arial"/>
          <w:b/>
          <w:bCs/>
          <w:color w:val="000000"/>
          <w:lang w:val="sr-Latn-ME"/>
        </w:rPr>
        <w:tab/>
      </w:r>
      <w:r w:rsidRPr="008B6F85">
        <w:rPr>
          <w:rFonts w:ascii="Cambria" w:hAnsi="Cambria" w:cs="Arial"/>
          <w:bCs/>
          <w:color w:val="000000"/>
          <w:lang w:val="sr-Latn-ME"/>
        </w:rPr>
        <w:t xml:space="preserve">                                                      </w:t>
      </w:r>
    </w:p>
    <w:p w:rsidR="00103B85" w:rsidRPr="008B6F85" w:rsidRDefault="00103B85" w:rsidP="00103B85">
      <w:pPr>
        <w:keepNext/>
        <w:jc w:val="center"/>
        <w:outlineLvl w:val="0"/>
        <w:rPr>
          <w:rFonts w:ascii="Cambria" w:hAnsi="Cambria" w:cs="Arial"/>
          <w:b/>
          <w:bCs/>
          <w:color w:val="000000"/>
          <w:lang w:val="sr-Latn-ME"/>
        </w:rPr>
      </w:pPr>
    </w:p>
    <w:p w:rsidR="00103B85" w:rsidRPr="008B6F85" w:rsidRDefault="00103B85" w:rsidP="00103B85">
      <w:pPr>
        <w:jc w:val="center"/>
        <w:rPr>
          <w:rFonts w:ascii="Cambria" w:hAnsi="Cambria" w:cs="Arial"/>
          <w:b/>
          <w:bCs/>
          <w:color w:val="000000"/>
          <w:sz w:val="28"/>
          <w:szCs w:val="28"/>
          <w:lang w:val="sr-Latn-ME"/>
        </w:rPr>
      </w:pPr>
      <w:r w:rsidRPr="008B6F85">
        <w:rPr>
          <w:rFonts w:ascii="Cambria" w:hAnsi="Cambria" w:cs="Arial"/>
          <w:b/>
          <w:bCs/>
          <w:color w:val="000000"/>
          <w:sz w:val="28"/>
          <w:szCs w:val="28"/>
          <w:lang w:val="sr-Latn-ME"/>
        </w:rPr>
        <w:t>TENDERSKU DOKUMENTACIJU</w:t>
      </w:r>
    </w:p>
    <w:p w:rsidR="00103B85" w:rsidRPr="008B6F85" w:rsidRDefault="00103B85" w:rsidP="00103B85">
      <w:pPr>
        <w:jc w:val="center"/>
        <w:rPr>
          <w:rFonts w:ascii="Cambria" w:hAnsi="Cambria" w:cs="Arial"/>
          <w:b/>
          <w:bCs/>
          <w:color w:val="000000"/>
          <w:sz w:val="28"/>
          <w:szCs w:val="28"/>
          <w:lang w:val="sr-Latn-ME"/>
        </w:rPr>
      </w:pPr>
      <w:r w:rsidRPr="008B6F85">
        <w:rPr>
          <w:rFonts w:ascii="Cambria" w:hAnsi="Cambria" w:cs="Arial"/>
          <w:b/>
          <w:bCs/>
          <w:color w:val="000000"/>
          <w:sz w:val="28"/>
          <w:szCs w:val="28"/>
          <w:lang w:val="sr-Latn-ME"/>
        </w:rPr>
        <w:t>ZA OTVORENI POSTUPAK JAVNE NABAVKE</w:t>
      </w:r>
    </w:p>
    <w:p w:rsidR="00103B85" w:rsidRPr="008B6F85" w:rsidRDefault="00103B85" w:rsidP="00103B85">
      <w:pPr>
        <w:jc w:val="center"/>
        <w:rPr>
          <w:rFonts w:ascii="Cambria" w:hAnsi="Cambria" w:cs="Arial"/>
          <w:b/>
          <w:bCs/>
          <w:color w:val="000000"/>
          <w:sz w:val="28"/>
          <w:szCs w:val="28"/>
          <w:lang w:val="sr-Latn-ME"/>
        </w:rPr>
      </w:pPr>
    </w:p>
    <w:p w:rsidR="00066DBF" w:rsidRDefault="00CB7738" w:rsidP="00CB7738">
      <w:pPr>
        <w:jc w:val="center"/>
        <w:rPr>
          <w:rFonts w:ascii="Cambria" w:hAnsi="Cambria" w:cs="Arial"/>
          <w:b/>
          <w:bCs/>
          <w:color w:val="FF0000"/>
          <w:sz w:val="28"/>
          <w:szCs w:val="28"/>
          <w:lang w:val="sr-Latn-ME"/>
        </w:rPr>
      </w:pPr>
      <w:r w:rsidRPr="00066DBF">
        <w:rPr>
          <w:rFonts w:ascii="Cambria" w:hAnsi="Cambria" w:cs="Arial"/>
          <w:b/>
          <w:bCs/>
          <w:color w:val="FF0000"/>
          <w:sz w:val="28"/>
          <w:szCs w:val="28"/>
          <w:lang w:val="sr-Latn-ME"/>
        </w:rPr>
        <w:t xml:space="preserve">Opravka osovina sa diferencijalom, mašinska obrada otkovaka osovina i otkovaka bandaža za MPV i drugi radovi </w:t>
      </w:r>
    </w:p>
    <w:p w:rsidR="00103B85" w:rsidRPr="00066DBF" w:rsidRDefault="00CB7738" w:rsidP="00CB7738">
      <w:pPr>
        <w:jc w:val="center"/>
        <w:rPr>
          <w:rFonts w:ascii="Cambria" w:hAnsi="Cambria" w:cs="Arial"/>
          <w:b/>
          <w:bCs/>
          <w:color w:val="FF0000"/>
          <w:sz w:val="28"/>
          <w:szCs w:val="28"/>
          <w:lang w:val="sr-Latn-ME"/>
        </w:rPr>
      </w:pPr>
      <w:r w:rsidRPr="00066DBF">
        <w:rPr>
          <w:rFonts w:ascii="Cambria" w:hAnsi="Cambria" w:cs="Arial"/>
          <w:b/>
          <w:bCs/>
          <w:color w:val="FF0000"/>
          <w:sz w:val="28"/>
          <w:szCs w:val="28"/>
          <w:lang w:val="sr-Latn-ME"/>
        </w:rPr>
        <w:t>(MPV serije 911, 915, 916, 952,</w:t>
      </w:r>
      <w:r w:rsidR="00066DBF">
        <w:rPr>
          <w:rFonts w:ascii="Cambria" w:hAnsi="Cambria" w:cs="Arial"/>
          <w:b/>
          <w:bCs/>
          <w:color w:val="FF0000"/>
          <w:sz w:val="28"/>
          <w:szCs w:val="28"/>
          <w:lang w:val="sr-Latn-ME"/>
        </w:rPr>
        <w:t xml:space="preserve"> 953, 955)</w:t>
      </w:r>
    </w:p>
    <w:p w:rsidR="00066DBF" w:rsidRDefault="00066DBF" w:rsidP="00CB7738">
      <w:pPr>
        <w:jc w:val="center"/>
        <w:rPr>
          <w:rFonts w:ascii="Cambria" w:hAnsi="Cambria" w:cs="Arial"/>
          <w:b/>
          <w:bCs/>
          <w:color w:val="000000"/>
          <w:sz w:val="28"/>
          <w:szCs w:val="28"/>
          <w:lang w:val="sr-Latn-ME"/>
        </w:rPr>
      </w:pPr>
    </w:p>
    <w:p w:rsidR="00066DBF" w:rsidRDefault="00066DBF" w:rsidP="00CB7738">
      <w:pPr>
        <w:jc w:val="center"/>
        <w:rPr>
          <w:rFonts w:ascii="Cambria" w:hAnsi="Cambria" w:cs="Arial"/>
          <w:b/>
          <w:bCs/>
          <w:color w:val="000000"/>
          <w:sz w:val="28"/>
          <w:szCs w:val="28"/>
          <w:lang w:val="sr-Latn-ME"/>
        </w:rPr>
      </w:pPr>
    </w:p>
    <w:p w:rsidR="00066DBF" w:rsidRPr="008B6F85" w:rsidRDefault="00066DBF" w:rsidP="00CB7738">
      <w:pPr>
        <w:jc w:val="center"/>
        <w:rPr>
          <w:rFonts w:ascii="Cambria" w:hAnsi="Cambria" w:cs="Arial"/>
          <w:lang w:val="sr-Latn-ME"/>
        </w:rPr>
      </w:pP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t>Predmet nabavke se nabavlja:</w:t>
      </w:r>
    </w:p>
    <w:p w:rsidR="00103B85" w:rsidRPr="008B6F85" w:rsidRDefault="00103B85" w:rsidP="00103B85">
      <w:pPr>
        <w:jc w:val="both"/>
        <w:rPr>
          <w:rFonts w:ascii="Cambria" w:hAnsi="Cambria" w:cs="Arial"/>
          <w:color w:val="000000"/>
          <w:lang w:val="sr-Latn-ME"/>
        </w:rPr>
      </w:pP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sym w:font="Wingdings" w:char="F0A8"/>
      </w:r>
      <w:r w:rsidRPr="008B6F85">
        <w:rPr>
          <w:rFonts w:ascii="Cambria" w:hAnsi="Cambria" w:cs="Arial"/>
          <w:color w:val="000000"/>
          <w:lang w:val="sr-Latn-ME"/>
        </w:rPr>
        <w:t xml:space="preserve"> kao cjelina </w:t>
      </w:r>
    </w:p>
    <w:p w:rsidR="00103B85" w:rsidRPr="008B6F85" w:rsidRDefault="00103B85" w:rsidP="00103B85">
      <w:pPr>
        <w:rPr>
          <w:rFonts w:ascii="Cambria" w:hAnsi="Cambria" w:cs="Arial"/>
          <w:color w:val="000000"/>
          <w:lang w:val="sr-Latn-ME"/>
        </w:rPr>
      </w:pPr>
    </w:p>
    <w:p w:rsidR="00103B85" w:rsidRPr="008B6F85" w:rsidRDefault="00103B85" w:rsidP="00103B85">
      <w:pPr>
        <w:rPr>
          <w:rFonts w:ascii="Cambria" w:hAnsi="Cambria" w:cs="Arial"/>
          <w:color w:val="000000"/>
          <w:lang w:val="sr-Latn-ME"/>
        </w:rPr>
      </w:pPr>
    </w:p>
    <w:p w:rsidR="00103B85" w:rsidRPr="008B6F85" w:rsidRDefault="00103B85" w:rsidP="00103B85">
      <w:pPr>
        <w:rPr>
          <w:rFonts w:ascii="Cambria" w:hAnsi="Cambria" w:cs="Arial"/>
          <w:color w:val="000000"/>
          <w:lang w:val="sr-Latn-ME"/>
        </w:rPr>
      </w:pPr>
    </w:p>
    <w:p w:rsidR="00103B85" w:rsidRPr="008B6F85" w:rsidRDefault="00103B85" w:rsidP="00103B85">
      <w:pPr>
        <w:rPr>
          <w:rFonts w:ascii="Cambria" w:hAnsi="Cambria" w:cs="Arial"/>
          <w:color w:val="000000"/>
          <w:highlight w:val="yellow"/>
          <w:lang w:val="sr-Latn-ME"/>
        </w:rPr>
      </w:pPr>
    </w:p>
    <w:p w:rsidR="00103B85" w:rsidRPr="008B6F85" w:rsidRDefault="00103B85" w:rsidP="00103B85">
      <w:pPr>
        <w:rPr>
          <w:rFonts w:ascii="Cambria" w:hAnsi="Cambria" w:cs="Arial"/>
          <w:color w:val="000000"/>
          <w:highlight w:val="yellow"/>
          <w:lang w:val="sr-Latn-ME"/>
        </w:rPr>
      </w:pPr>
    </w:p>
    <w:p w:rsidR="00103B85" w:rsidRPr="008B6F85" w:rsidRDefault="00103B85" w:rsidP="00103B85">
      <w:pPr>
        <w:rPr>
          <w:rFonts w:ascii="Cambria" w:hAnsi="Cambria" w:cs="Arial"/>
          <w:color w:val="000000"/>
          <w:highlight w:val="yellow"/>
          <w:lang w:val="sr-Latn-ME"/>
        </w:rPr>
      </w:pPr>
    </w:p>
    <w:p w:rsidR="00103B85" w:rsidRPr="008B6F85" w:rsidRDefault="00103B85" w:rsidP="00103B85">
      <w:pPr>
        <w:rPr>
          <w:rFonts w:ascii="Cambria" w:hAnsi="Cambria" w:cs="Arial"/>
          <w:color w:val="000000"/>
          <w:highlight w:val="yellow"/>
          <w:lang w:val="sr-Latn-ME"/>
        </w:rPr>
      </w:pPr>
    </w:p>
    <w:p w:rsidR="00103B85" w:rsidRPr="008B6F85"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8B6F85">
        <w:rPr>
          <w:rFonts w:ascii="Cambria" w:hAnsi="Cambria"/>
          <w:b/>
          <w:color w:val="000000"/>
          <w:szCs w:val="32"/>
          <w:lang w:val="sr-Latn-ME"/>
        </w:rPr>
        <w:lastRenderedPageBreak/>
        <w:t>POZIV ZA NADMETANJE</w:t>
      </w:r>
      <w:r w:rsidRPr="008B6F85">
        <w:rPr>
          <w:rFonts w:ascii="Cambria" w:hAnsi="Cambria"/>
          <w:b/>
          <w:color w:val="000000"/>
          <w:szCs w:val="32"/>
          <w:vertAlign w:val="superscript"/>
          <w:lang w:val="sr-Latn-ME"/>
        </w:rPr>
        <w:footnoteReference w:id="1"/>
      </w:r>
      <w:bookmarkEnd w:id="0"/>
      <w:r w:rsidRPr="008B6F85">
        <w:rPr>
          <w:rFonts w:ascii="Cambria" w:hAnsi="Cambria"/>
          <w:b/>
          <w:color w:val="000000"/>
          <w:szCs w:val="32"/>
          <w:lang w:val="sr-Latn-ME"/>
        </w:rPr>
        <w:t xml:space="preserve"> </w:t>
      </w:r>
    </w:p>
    <w:p w:rsidR="00103B85" w:rsidRPr="008B6F85" w:rsidRDefault="00103B85" w:rsidP="00103B85">
      <w:pPr>
        <w:rPr>
          <w:rFonts w:ascii="Cambria" w:hAnsi="Cambria" w:cs="Arial"/>
          <w:b/>
          <w:bCs/>
          <w:color w:val="000000"/>
          <w:lang w:val="sr-Latn-ME"/>
        </w:rPr>
      </w:pPr>
      <w:r w:rsidRPr="008B6F85">
        <w:rPr>
          <w:rFonts w:ascii="Cambria" w:hAnsi="Cambria" w:cs="Arial"/>
          <w:b/>
          <w:bCs/>
          <w:color w:val="000000"/>
          <w:lang w:val="sr-Latn-ME"/>
        </w:rPr>
        <w:tab/>
      </w:r>
    </w:p>
    <w:p w:rsidR="00103B85" w:rsidRPr="008B6F85"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Podaci o naručiocu;</w:t>
      </w:r>
    </w:p>
    <w:p w:rsidR="00103B85" w:rsidRPr="008B6F85"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 xml:space="preserve">Podaci o postupku i predmetu javne nabavke: </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Vrsta postupka,</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Predmet javne nabavke (vrsta predmeta, naziv i opis predmeta),</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Procijenjena vrijednost predmeta nabavke</w:t>
      </w:r>
      <w:r w:rsidRPr="008B6F85">
        <w:rPr>
          <w:rFonts w:ascii="Cambria" w:eastAsia="Calibri" w:hAnsi="Cambria" w:cs="Arial"/>
          <w:color w:val="000000"/>
          <w:sz w:val="22"/>
          <w:szCs w:val="22"/>
          <w:vertAlign w:val="superscript"/>
          <w:lang w:val="sr-Latn-ME"/>
        </w:rPr>
        <w:footnoteReference w:id="2"/>
      </w:r>
      <w:r w:rsidRPr="008B6F85">
        <w:rPr>
          <w:rFonts w:ascii="Cambria" w:eastAsia="Calibri" w:hAnsi="Cambria" w:cs="Arial"/>
          <w:color w:val="000000"/>
          <w:sz w:val="22"/>
          <w:szCs w:val="22"/>
          <w:lang w:val="sr-Latn-ME"/>
        </w:rPr>
        <w:t>,</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 xml:space="preserve">Način nabavke: </w:t>
      </w:r>
    </w:p>
    <w:p w:rsidR="00103B85" w:rsidRPr="008B6F85"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Cjelina, po partijama,</w:t>
      </w:r>
    </w:p>
    <w:p w:rsidR="00103B85" w:rsidRPr="008B6F85"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Zajednička nabavka,</w:t>
      </w:r>
    </w:p>
    <w:p w:rsidR="00103B85" w:rsidRPr="008B6F85"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Centralizovana nabavka,</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Posebni oblik nabavke:</w:t>
      </w:r>
    </w:p>
    <w:p w:rsidR="00103B85" w:rsidRPr="008B6F85"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Okvirni sporazum,</w:t>
      </w:r>
    </w:p>
    <w:p w:rsidR="00103B85" w:rsidRPr="008B6F85"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Dinamički sistem nabavki,</w:t>
      </w:r>
    </w:p>
    <w:p w:rsidR="00103B85" w:rsidRPr="008B6F85"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Elektronska aukcija,</w:t>
      </w:r>
    </w:p>
    <w:p w:rsidR="00103B85" w:rsidRPr="008B6F85"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Elektronski katalog,</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Uslovi za učešće u postupku javne nabavke i posebni osnovi za isključenje,</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Kriterijum za izbor najpovoljnije ponude,</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Način, mjesto i vrijeme podnošenja ponuda i otvaranja ponuda,</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Rok za donošenje odluke o izboru,</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Rok važenja ponude,</w:t>
      </w:r>
    </w:p>
    <w:p w:rsidR="00103B85" w:rsidRPr="008B6F85"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Garancija ponude</w:t>
      </w:r>
    </w:p>
    <w:p w:rsidR="00103B85" w:rsidRPr="008B6F85" w:rsidRDefault="00103B85" w:rsidP="00103B85">
      <w:pPr>
        <w:numPr>
          <w:ilvl w:val="1"/>
          <w:numId w:val="2"/>
        </w:numPr>
        <w:contextualSpacing/>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Garanciju za dobro izvršenje ugovora.</w:t>
      </w:r>
    </w:p>
    <w:p w:rsidR="00103B85" w:rsidRPr="008B6F85" w:rsidRDefault="00103B85" w:rsidP="00103B85">
      <w:pPr>
        <w:rPr>
          <w:rFonts w:ascii="Cambria" w:eastAsia="Calibri" w:hAnsi="Cambria"/>
          <w:color w:val="000000"/>
          <w:sz w:val="22"/>
          <w:szCs w:val="22"/>
          <w:highlight w:val="yellow"/>
          <w:lang w:val="sr-Latn-ME"/>
        </w:rPr>
      </w:pPr>
    </w:p>
    <w:p w:rsidR="00103B85" w:rsidRPr="008B6F85"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8B6F85">
        <w:rPr>
          <w:rFonts w:ascii="Cambria" w:hAnsi="Cambria"/>
          <w:b/>
          <w:color w:val="000000"/>
          <w:szCs w:val="32"/>
          <w:lang w:val="sr-Latn-ME"/>
        </w:rPr>
        <w:t>TEHNIČKA SPECIFIKACIJA PREDMETA JAVNE NABAVKE</w:t>
      </w:r>
      <w:r w:rsidRPr="008B6F85">
        <w:rPr>
          <w:rFonts w:ascii="Cambria" w:hAnsi="Cambria"/>
          <w:b/>
          <w:color w:val="000000"/>
          <w:szCs w:val="32"/>
          <w:vertAlign w:val="superscript"/>
          <w:lang w:val="sr-Latn-ME"/>
        </w:rPr>
        <w:footnoteReference w:id="3"/>
      </w:r>
      <w:bookmarkEnd w:id="1"/>
    </w:p>
    <w:p w:rsidR="00103B85" w:rsidRPr="008B6F85"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Naziv i opis predmeta nabavke u cjelini, po partijama i stavkama sa bitnim karakteristikama</w:t>
      </w:r>
    </w:p>
    <w:p w:rsidR="00103B85" w:rsidRPr="008B6F85"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8B6F85">
        <w:rPr>
          <w:rFonts w:ascii="Cambria" w:hAnsi="Cambria"/>
          <w:b/>
          <w:color w:val="000000"/>
          <w:szCs w:val="32"/>
          <w:lang w:val="sr-Latn-ME"/>
        </w:rPr>
        <w:t>DODATNE INFORMACIJE O PREDMETU I POSTUPKU NABAVKE</w:t>
      </w:r>
      <w:r w:rsidRPr="008B6F85">
        <w:rPr>
          <w:rFonts w:ascii="Cambria" w:hAnsi="Cambria"/>
          <w:b/>
          <w:color w:val="000000"/>
          <w:szCs w:val="32"/>
          <w:vertAlign w:val="superscript"/>
          <w:lang w:val="sr-Latn-ME"/>
        </w:rPr>
        <w:footnoteReference w:id="4"/>
      </w:r>
      <w:bookmarkEnd w:id="2"/>
    </w:p>
    <w:p w:rsidR="00103B85" w:rsidRPr="008B6F85"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8B6F85">
        <w:rPr>
          <w:rFonts w:ascii="Cambria" w:eastAsia="Calibri" w:hAnsi="Cambria" w:cs="Arial"/>
          <w:b/>
          <w:bCs/>
          <w:color w:val="000000"/>
          <w:sz w:val="22"/>
          <w:szCs w:val="22"/>
          <w:lang w:val="sr-Latn-ME"/>
        </w:rPr>
        <w:t>Procijenjena vrijednost predmenta nabavke:</w:t>
      </w:r>
      <w:r w:rsidRPr="008B6F85">
        <w:rPr>
          <w:rFonts w:ascii="Cambria" w:eastAsia="Calibri" w:hAnsi="Cambria" w:cs="Arial"/>
          <w:b/>
          <w:bCs/>
          <w:color w:val="000000"/>
          <w:sz w:val="22"/>
          <w:szCs w:val="22"/>
          <w:vertAlign w:val="superscript"/>
          <w:lang w:val="sr-Latn-ME"/>
        </w:rPr>
        <w:footnoteReference w:id="5"/>
      </w:r>
    </w:p>
    <w:p w:rsidR="00103B85" w:rsidRPr="008B6F85" w:rsidRDefault="00103B85" w:rsidP="00103B85">
      <w:pPr>
        <w:spacing w:after="160" w:line="259" w:lineRule="auto"/>
        <w:jc w:val="both"/>
        <w:rPr>
          <w:rFonts w:ascii="Cambria" w:eastAsia="Calibri" w:hAnsi="Cambria" w:cs="Arial"/>
          <w:b/>
          <w:bCs/>
          <w:color w:val="000000"/>
          <w:sz w:val="22"/>
          <w:szCs w:val="22"/>
          <w:lang w:val="sr-Latn-ME"/>
        </w:rPr>
      </w:pPr>
      <w:r w:rsidRPr="008B6F85">
        <w:rPr>
          <w:rFonts w:ascii="Cambria" w:eastAsia="Calibri" w:hAnsi="Cambria" w:cs="Arial"/>
          <w:color w:val="000000"/>
          <w:sz w:val="22"/>
          <w:szCs w:val="22"/>
          <w:lang w:val="sr-Latn-ME"/>
        </w:rPr>
        <w:sym w:font="Wingdings" w:char="F0A8"/>
      </w:r>
      <w:r w:rsidRPr="008B6F85">
        <w:rPr>
          <w:rFonts w:ascii="Cambria" w:eastAsia="Calibri" w:hAnsi="Cambria" w:cs="Arial"/>
          <w:color w:val="000000"/>
          <w:sz w:val="22"/>
          <w:szCs w:val="22"/>
          <w:lang w:val="sr-Latn-ME"/>
        </w:rPr>
        <w:t xml:space="preserve"> </w:t>
      </w:r>
      <w:r w:rsidRPr="008B6F85">
        <w:rPr>
          <w:rFonts w:ascii="Cambria" w:eastAsia="Calibri" w:hAnsi="Cambria" w:cs="Arial"/>
          <w:b/>
          <w:bCs/>
          <w:color w:val="000000"/>
          <w:sz w:val="22"/>
          <w:szCs w:val="22"/>
          <w:lang w:val="sr-Latn-ME"/>
        </w:rPr>
        <w:t>Procijenjena vrijednost predmeta nabavke bez zaključivanja okvirnog sporazuma</w:t>
      </w:r>
      <w:r w:rsidRPr="008B6F85">
        <w:rPr>
          <w:rFonts w:ascii="Cambria" w:eastAsia="Calibri" w:hAnsi="Cambria" w:cs="Arial"/>
          <w:color w:val="000000"/>
          <w:sz w:val="22"/>
          <w:szCs w:val="22"/>
          <w:lang w:val="sr-Latn-ME"/>
        </w:rPr>
        <w:t>:</w:t>
      </w:r>
    </w:p>
    <w:p w:rsidR="00103B85" w:rsidRPr="008B6F85" w:rsidRDefault="00103B85" w:rsidP="00103B85">
      <w:pPr>
        <w:spacing w:after="160" w:line="259" w:lineRule="auto"/>
        <w:jc w:val="both"/>
        <w:rPr>
          <w:rFonts w:ascii="Cambria" w:eastAsia="Calibri" w:hAnsi="Cambria" w:cs="Arial"/>
          <w:color w:val="000000"/>
          <w:sz w:val="22"/>
          <w:szCs w:val="22"/>
          <w:lang w:val="sr-Latn-ME"/>
        </w:rPr>
      </w:pPr>
      <w:r w:rsidRPr="008B6F85">
        <w:rPr>
          <w:rFonts w:ascii="Cambria" w:eastAsia="Calibri" w:hAnsi="Cambria" w:cs="Arial"/>
          <w:color w:val="000000"/>
          <w:sz w:val="22"/>
          <w:szCs w:val="22"/>
          <w:lang w:val="sr-Latn-ME"/>
        </w:rPr>
        <w:sym w:font="Wingdings" w:char="F0A8"/>
      </w:r>
      <w:r w:rsidRPr="008B6F85">
        <w:rPr>
          <w:rFonts w:ascii="Cambria" w:eastAsia="Calibri" w:hAnsi="Cambria" w:cs="Arial"/>
          <w:color w:val="000000"/>
          <w:sz w:val="22"/>
          <w:szCs w:val="22"/>
          <w:lang w:val="sr-Latn-ME"/>
        </w:rPr>
        <w:t xml:space="preserve"> kao cjeline je </w:t>
      </w:r>
      <w:r w:rsidR="008B6F85" w:rsidRPr="008B6F85">
        <w:rPr>
          <w:rFonts w:ascii="Cambria" w:eastAsia="Calibri" w:hAnsi="Cambria" w:cs="Arial"/>
          <w:color w:val="000000"/>
          <w:sz w:val="22"/>
          <w:szCs w:val="22"/>
          <w:lang w:val="sr-Latn-ME"/>
        </w:rPr>
        <w:t>65</w:t>
      </w:r>
      <w:r w:rsidRPr="008B6F85">
        <w:rPr>
          <w:rFonts w:ascii="Cambria" w:eastAsia="Calibri" w:hAnsi="Cambria" w:cs="Arial"/>
          <w:color w:val="000000"/>
          <w:sz w:val="22"/>
          <w:szCs w:val="22"/>
          <w:lang w:val="sr-Latn-ME"/>
        </w:rPr>
        <w:t>.000,00 €;</w:t>
      </w:r>
    </w:p>
    <w:p w:rsidR="00103B85" w:rsidRPr="008B6F85" w:rsidRDefault="00103B85" w:rsidP="00103B85">
      <w:pPr>
        <w:spacing w:after="160" w:line="259" w:lineRule="auto"/>
        <w:jc w:val="both"/>
        <w:rPr>
          <w:rFonts w:ascii="Cambria" w:eastAsia="Calibri" w:hAnsi="Cambria" w:cs="Arial"/>
          <w:color w:val="000000"/>
          <w:sz w:val="22"/>
          <w:szCs w:val="22"/>
          <w:lang w:val="sr-Latn-ME"/>
        </w:rPr>
      </w:pPr>
    </w:p>
    <w:p w:rsidR="00103B85" w:rsidRPr="008B6F85" w:rsidRDefault="00103B85" w:rsidP="00103B85">
      <w:pPr>
        <w:pBdr>
          <w:top w:val="single" w:sz="4" w:space="1" w:color="auto"/>
          <w:left w:val="single" w:sz="4" w:space="4" w:color="auto"/>
          <w:bottom w:val="single" w:sz="4" w:space="1" w:color="auto"/>
          <w:right w:val="single" w:sz="4" w:space="4" w:color="auto"/>
        </w:pBdr>
        <w:shd w:val="clear" w:color="auto" w:fill="BFBFBF"/>
        <w:jc w:val="both"/>
        <w:rPr>
          <w:rFonts w:ascii="Cambria" w:hAnsi="Cambria" w:cs="Arial"/>
          <w:color w:val="000000"/>
          <w:lang w:val="sr-Latn-ME"/>
        </w:rPr>
      </w:pPr>
      <w:r w:rsidRPr="008B6F85">
        <w:rPr>
          <w:rFonts w:ascii="Cambria" w:hAnsi="Cambria" w:cs="Arial"/>
          <w:b/>
          <w:color w:val="000000"/>
          <w:lang w:val="sr-Latn-ME"/>
        </w:rPr>
        <w:t>PODACI O NARUČIOCIMA KOJI ZAKLJUČUJU ZAJEDNIČKU NABAVKU</w:t>
      </w:r>
    </w:p>
    <w:p w:rsidR="00103B85" w:rsidRPr="008B6F85" w:rsidRDefault="00103B85" w:rsidP="00103B85">
      <w:pPr>
        <w:jc w:val="both"/>
        <w:rPr>
          <w:rFonts w:ascii="Cambria" w:hAnsi="Cambria" w:cs="Arial"/>
          <w:color w:val="000000"/>
          <w:lang w:val="sr-Latn-ME"/>
        </w:rPr>
      </w:pP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t>Zajednička nabavka se sprovodi za _______</w:t>
      </w:r>
      <w:r w:rsidR="004B3088" w:rsidRPr="008B6F85">
        <w:rPr>
          <w:rFonts w:ascii="Cambria" w:hAnsi="Cambria" w:cs="Arial"/>
          <w:color w:val="000000"/>
          <w:lang w:val="sr-Latn-ME"/>
        </w:rPr>
        <w:t>/</w:t>
      </w:r>
      <w:r w:rsidRPr="008B6F85">
        <w:rPr>
          <w:rFonts w:ascii="Cambria" w:hAnsi="Cambria" w:cs="Arial"/>
          <w:color w:val="000000"/>
          <w:lang w:val="sr-Latn-ME"/>
        </w:rPr>
        <w:t>____________________________</w:t>
      </w:r>
    </w:p>
    <w:p w:rsidR="00103B85" w:rsidRPr="008B6F85" w:rsidRDefault="00103B85" w:rsidP="00103B85">
      <w:pPr>
        <w:jc w:val="both"/>
        <w:rPr>
          <w:rFonts w:ascii="Cambria" w:hAnsi="Cambria" w:cs="Arial"/>
          <w:color w:val="000000"/>
          <w:lang w:val="sr-Latn-ME"/>
        </w:rPr>
      </w:pPr>
    </w:p>
    <w:p w:rsidR="00103B85" w:rsidRPr="008B6F85" w:rsidRDefault="00103B85" w:rsidP="00103B85">
      <w:pPr>
        <w:pBdr>
          <w:top w:val="single" w:sz="4" w:space="1" w:color="auto"/>
          <w:left w:val="single" w:sz="4" w:space="0" w:color="auto"/>
          <w:bottom w:val="single" w:sz="4" w:space="1" w:color="auto"/>
          <w:right w:val="single" w:sz="4" w:space="4" w:color="auto"/>
        </w:pBdr>
        <w:shd w:val="clear" w:color="auto" w:fill="BFBFBF"/>
        <w:jc w:val="both"/>
        <w:rPr>
          <w:rFonts w:ascii="Cambria" w:hAnsi="Cambria" w:cs="Arial"/>
          <w:color w:val="000000"/>
          <w:lang w:val="sr-Latn-ME"/>
        </w:rPr>
      </w:pPr>
      <w:r w:rsidRPr="008B6F85">
        <w:rPr>
          <w:rFonts w:ascii="Cambria" w:hAnsi="Cambria" w:cs="Arial"/>
          <w:b/>
          <w:color w:val="000000"/>
          <w:lang w:val="sr-Latn-ME"/>
        </w:rPr>
        <w:t>PODACI O NARUČIOCIMA KOJI SU UKLJUČENI U CENTRALIZOVANU NABAVKU</w:t>
      </w:r>
    </w:p>
    <w:p w:rsidR="00103B85" w:rsidRPr="008B6F85" w:rsidRDefault="00103B85" w:rsidP="00103B85">
      <w:pPr>
        <w:jc w:val="both"/>
        <w:rPr>
          <w:rFonts w:ascii="Cambria" w:hAnsi="Cambria" w:cs="Arial"/>
          <w:lang w:val="sr-Latn-ME"/>
        </w:rPr>
      </w:pPr>
    </w:p>
    <w:p w:rsidR="00103B85" w:rsidRPr="008B6F85" w:rsidRDefault="00103B85" w:rsidP="00103B85">
      <w:pPr>
        <w:jc w:val="both"/>
        <w:rPr>
          <w:rFonts w:ascii="Cambria" w:hAnsi="Cambria" w:cs="Arial"/>
          <w:lang w:val="sr-Latn-ME"/>
        </w:rPr>
      </w:pPr>
      <w:r w:rsidRPr="008B6F85">
        <w:rPr>
          <w:rFonts w:ascii="Cambria" w:hAnsi="Cambria" w:cs="Arial"/>
          <w:lang w:val="sr-Latn-ME"/>
        </w:rPr>
        <w:t>Centralizovana nabavka se sprovodi za______</w:t>
      </w:r>
      <w:r w:rsidR="004B3088" w:rsidRPr="008B6F85">
        <w:rPr>
          <w:rFonts w:ascii="Cambria" w:hAnsi="Cambria" w:cs="Arial"/>
          <w:lang w:val="sr-Latn-ME"/>
        </w:rPr>
        <w:t>/</w:t>
      </w:r>
      <w:r w:rsidRPr="008B6F85">
        <w:rPr>
          <w:rFonts w:ascii="Cambria" w:hAnsi="Cambria" w:cs="Arial"/>
          <w:lang w:val="sr-Latn-ME"/>
        </w:rPr>
        <w:t xml:space="preserve">___________________________ </w:t>
      </w:r>
    </w:p>
    <w:p w:rsidR="00103B85" w:rsidRPr="008B6F85" w:rsidRDefault="00103B85" w:rsidP="00103B85">
      <w:pPr>
        <w:jc w:val="both"/>
        <w:rPr>
          <w:rFonts w:ascii="Cambria" w:hAnsi="Cambria" w:cs="Arial"/>
          <w:lang w:val="sr-Latn-ME"/>
        </w:rPr>
      </w:pPr>
    </w:p>
    <w:p w:rsidR="00103B85" w:rsidRPr="008B6F85" w:rsidRDefault="00103B85" w:rsidP="00103B8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8B6F85">
        <w:rPr>
          <w:rFonts w:ascii="Cambria" w:hAnsi="Cambria" w:cs="Arial"/>
          <w:b/>
          <w:lang w:val="sr-Latn-ME"/>
        </w:rPr>
        <w:t>NAČIN SPROVOĐENJA ELEKTRONSKE AUKCIJE</w:t>
      </w:r>
    </w:p>
    <w:p w:rsidR="00103B85" w:rsidRPr="008B6F85" w:rsidRDefault="00103B85" w:rsidP="00103B85">
      <w:pPr>
        <w:jc w:val="both"/>
        <w:rPr>
          <w:rFonts w:ascii="Cambria" w:hAnsi="Cambria" w:cs="Arial"/>
          <w:lang w:val="sr-Latn-ME"/>
        </w:rPr>
      </w:pPr>
    </w:p>
    <w:p w:rsidR="00103B85" w:rsidRPr="008B6F85" w:rsidRDefault="00103B85" w:rsidP="00103B85">
      <w:pPr>
        <w:jc w:val="both"/>
        <w:rPr>
          <w:rFonts w:ascii="Cambria" w:hAnsi="Cambria" w:cs="Arial"/>
          <w:color w:val="222A35"/>
          <w:lang w:val="sr-Latn-ME"/>
        </w:rPr>
      </w:pPr>
      <w:r w:rsidRPr="008B6F85">
        <w:rPr>
          <w:rFonts w:ascii="Cambria" w:hAnsi="Cambria" w:cs="Arial"/>
          <w:color w:val="222A35"/>
          <w:lang w:val="sr-Latn-ME"/>
        </w:rPr>
        <w:t>Elektronska aukcija će se sprovesti nakon ocjene ponuda, kao elektronski proces koji se ponavlja, radi postizanja nove (</w:t>
      </w:r>
      <w:r w:rsidRPr="008B6F85">
        <w:rPr>
          <w:rFonts w:ascii="Cambria" w:hAnsi="Cambria" w:cs="Arial"/>
          <w:u w:val="single"/>
          <w:lang w:val="sr-Latn-ME"/>
        </w:rPr>
        <w:t>upisati kriterijum za koji se sprovodi elektronska aukcija)</w:t>
      </w:r>
      <w:r w:rsidRPr="008B6F85">
        <w:rPr>
          <w:rFonts w:ascii="Cambria" w:hAnsi="Cambria" w:cs="Arial"/>
          <w:color w:val="222A35"/>
          <w:lang w:val="sr-Latn-ME"/>
        </w:rPr>
        <w:t xml:space="preserve">. </w:t>
      </w:r>
    </w:p>
    <w:p w:rsidR="004B3088" w:rsidRPr="008B6F85" w:rsidRDefault="004B3088" w:rsidP="004B3088">
      <w:pPr>
        <w:jc w:val="both"/>
        <w:rPr>
          <w:rFonts w:asciiTheme="majorHAnsi" w:hAnsiTheme="majorHAnsi" w:cs="Arial"/>
          <w:i/>
          <w:lang w:val="sr-Latn-ME"/>
        </w:rPr>
      </w:pPr>
      <w:r w:rsidRPr="008B6F85">
        <w:rPr>
          <w:rFonts w:asciiTheme="majorHAnsi" w:hAnsiTheme="majorHAnsi" w:cs="Arial"/>
          <w:i/>
          <w:lang w:val="sr-Latn-ME"/>
        </w:rPr>
        <w:t>Nije primjenljivo.</w:t>
      </w:r>
    </w:p>
    <w:p w:rsidR="00103B85" w:rsidRPr="008B6F85" w:rsidRDefault="00103B85" w:rsidP="00103B85">
      <w:pPr>
        <w:jc w:val="both"/>
        <w:rPr>
          <w:rFonts w:ascii="Cambria" w:hAnsi="Cambria" w:cs="Arial"/>
          <w:lang w:val="sr-Latn-ME"/>
        </w:rPr>
      </w:pPr>
    </w:p>
    <w:p w:rsidR="00103B85" w:rsidRPr="008B6F85" w:rsidRDefault="00103B85" w:rsidP="00103B8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8B6F85">
        <w:rPr>
          <w:rFonts w:ascii="Cambria" w:hAnsi="Cambria" w:cs="Arial"/>
          <w:b/>
          <w:lang w:val="sr-Latn-ME"/>
        </w:rPr>
        <w:t>ELEKTRONSKI KATALOG</w:t>
      </w:r>
      <w:r w:rsidRPr="008B6F85">
        <w:rPr>
          <w:rFonts w:ascii="Cambria" w:hAnsi="Cambria" w:cs="Arial"/>
          <w:b/>
          <w:color w:val="FF0000"/>
          <w:lang w:val="sr-Latn-ME"/>
        </w:rPr>
        <w:t xml:space="preserve"> </w:t>
      </w:r>
    </w:p>
    <w:p w:rsidR="00103B85" w:rsidRPr="000179A2" w:rsidRDefault="00103B85" w:rsidP="00103B85">
      <w:pPr>
        <w:jc w:val="both"/>
        <w:rPr>
          <w:rFonts w:ascii="Cambria" w:hAnsi="Cambria" w:cs="Arial"/>
          <w:sz w:val="12"/>
          <w:lang w:val="sr-Latn-ME"/>
        </w:rPr>
      </w:pPr>
    </w:p>
    <w:p w:rsidR="00103B85" w:rsidRPr="008B6F85" w:rsidRDefault="00103B85" w:rsidP="00103B85">
      <w:pPr>
        <w:jc w:val="both"/>
        <w:rPr>
          <w:rFonts w:ascii="Cambria" w:hAnsi="Cambria" w:cs="Arial"/>
          <w:color w:val="222A35"/>
          <w:lang w:val="sr-Latn-ME"/>
        </w:rPr>
      </w:pPr>
      <w:r w:rsidRPr="008B6F85">
        <w:rPr>
          <w:rFonts w:ascii="Cambria" w:hAnsi="Cambria" w:cs="Arial"/>
          <w:color w:val="222A35"/>
          <w:lang w:val="sr-Latn-ME"/>
        </w:rPr>
        <w:t>Elektronski katalog sastavlja ponuđač u skladu s tehničkim specifikacijama i u formi ______________</w:t>
      </w:r>
      <w:r w:rsidR="004B3088" w:rsidRPr="008B6F85">
        <w:rPr>
          <w:rFonts w:ascii="Cambria" w:hAnsi="Cambria" w:cs="Arial"/>
          <w:color w:val="222A35"/>
          <w:lang w:val="sr-Latn-ME"/>
        </w:rPr>
        <w:t>/</w:t>
      </w:r>
      <w:r w:rsidRPr="008B6F85">
        <w:rPr>
          <w:rFonts w:ascii="Cambria" w:hAnsi="Cambria" w:cs="Arial"/>
          <w:color w:val="222A35"/>
          <w:lang w:val="sr-Latn-ME"/>
        </w:rPr>
        <w:t>_____________________________________________________</w:t>
      </w:r>
    </w:p>
    <w:p w:rsidR="00103B85" w:rsidRPr="008B6F85" w:rsidRDefault="00103B85" w:rsidP="00103B85">
      <w:pPr>
        <w:jc w:val="both"/>
        <w:rPr>
          <w:rFonts w:ascii="Cambria" w:hAnsi="Cambria" w:cs="Arial"/>
          <w:color w:val="000000"/>
          <w:lang w:val="sr-Latn-ME"/>
        </w:rPr>
      </w:pPr>
    </w:p>
    <w:p w:rsidR="00103B85" w:rsidRPr="008B6F85" w:rsidRDefault="00103B85" w:rsidP="00103B8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8B6F85">
        <w:rPr>
          <w:rFonts w:ascii="Cambria" w:hAnsi="Cambria" w:cs="Arial"/>
          <w:b/>
          <w:lang w:val="sr-Latn-ME"/>
        </w:rPr>
        <w:t>PONUDA SA VARIJANTAMA</w:t>
      </w:r>
    </w:p>
    <w:p w:rsidR="00103B85" w:rsidRPr="000179A2" w:rsidRDefault="00103B85" w:rsidP="00103B85">
      <w:pPr>
        <w:jc w:val="both"/>
        <w:rPr>
          <w:rFonts w:ascii="Cambria" w:hAnsi="Cambria" w:cs="Arial"/>
          <w:b/>
          <w:bCs/>
          <w:color w:val="000000"/>
          <w:sz w:val="8"/>
          <w:lang w:val="sr-Latn-ME"/>
        </w:rPr>
      </w:pPr>
    </w:p>
    <w:p w:rsidR="00103B85" w:rsidRPr="008B6F85" w:rsidRDefault="00103B85" w:rsidP="00103B85">
      <w:pPr>
        <w:jc w:val="both"/>
        <w:rPr>
          <w:rFonts w:ascii="Cambria" w:hAnsi="Cambria" w:cs="Arial"/>
          <w:lang w:val="sr-Latn-ME"/>
        </w:rPr>
      </w:pPr>
      <w:r w:rsidRPr="008B6F85">
        <w:rPr>
          <w:rFonts w:ascii="Cambria" w:hAnsi="Cambria" w:cs="Arial"/>
          <w:lang w:val="sr-Latn-ME"/>
        </w:rPr>
        <w:t>Mogućnost podnošenja ponude sa varijantama</w:t>
      </w:r>
    </w:p>
    <w:p w:rsidR="00103B85" w:rsidRPr="008B6F85" w:rsidRDefault="00103B85" w:rsidP="00103B85">
      <w:pPr>
        <w:jc w:val="both"/>
        <w:rPr>
          <w:rFonts w:ascii="Cambria" w:hAnsi="Cambria" w:cs="Arial"/>
          <w:lang w:val="sr-Latn-ME"/>
        </w:rPr>
      </w:pP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sym w:font="Wingdings" w:char="F0A8"/>
      </w:r>
      <w:r w:rsidRPr="008B6F85">
        <w:rPr>
          <w:rFonts w:ascii="Cambria" w:hAnsi="Cambria" w:cs="Arial"/>
          <w:color w:val="000000"/>
          <w:lang w:val="sr-Latn-ME"/>
        </w:rPr>
        <w:t xml:space="preserve"> </w:t>
      </w:r>
      <w:r w:rsidRPr="008B6F85">
        <w:rPr>
          <w:rFonts w:ascii="Cambria" w:hAnsi="Cambria" w:cs="Arial"/>
          <w:lang w:val="sr-Latn-ME"/>
        </w:rPr>
        <w:t>Varijante ponude nijesu dozvoljene i neće biti razmatrane.</w:t>
      </w:r>
    </w:p>
    <w:p w:rsidR="00103B85" w:rsidRPr="008B6F85" w:rsidRDefault="00103B85" w:rsidP="00103B85">
      <w:pPr>
        <w:jc w:val="both"/>
        <w:rPr>
          <w:rFonts w:ascii="Cambria" w:hAnsi="Cambria" w:cs="Arial"/>
          <w:b/>
          <w:bCs/>
          <w:color w:val="FF0000"/>
          <w:lang w:val="sr-Latn-ME"/>
        </w:rPr>
      </w:pPr>
    </w:p>
    <w:p w:rsidR="00103B85" w:rsidRPr="008B6F85" w:rsidRDefault="00103B85" w:rsidP="00103B85">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sidRPr="008B6F85">
        <w:rPr>
          <w:rFonts w:ascii="Cambria" w:hAnsi="Cambria" w:cs="Arial"/>
          <w:b/>
          <w:lang w:val="sr-Latn-ME"/>
        </w:rPr>
        <w:t>REZERVISANA NABAVKA</w:t>
      </w:r>
    </w:p>
    <w:p w:rsidR="00103B85" w:rsidRPr="008B6F85" w:rsidRDefault="00103B85" w:rsidP="00103B85">
      <w:pPr>
        <w:jc w:val="both"/>
        <w:rPr>
          <w:rFonts w:ascii="Cambria" w:hAnsi="Cambria" w:cs="Arial"/>
          <w:b/>
          <w:bCs/>
          <w:color w:val="FF0000"/>
          <w:lang w:val="sr-Latn-ME"/>
        </w:rPr>
      </w:pP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sym w:font="Wingdings" w:char="F0A8"/>
      </w:r>
      <w:r w:rsidRPr="008B6F85">
        <w:rPr>
          <w:rFonts w:ascii="Cambria" w:hAnsi="Cambria" w:cs="Arial"/>
          <w:color w:val="000000"/>
          <w:lang w:val="sr-Latn-ME"/>
        </w:rPr>
        <w:t xml:space="preserve"> Ne</w:t>
      </w:r>
    </w:p>
    <w:p w:rsidR="00103B85" w:rsidRPr="008B6F85" w:rsidRDefault="00103B85" w:rsidP="00103B85">
      <w:pPr>
        <w:jc w:val="both"/>
        <w:rPr>
          <w:rFonts w:ascii="Cambria" w:hAnsi="Cambria" w:cs="Arial"/>
          <w:b/>
          <w:bCs/>
          <w:color w:val="FF0000"/>
          <w:sz w:val="12"/>
          <w:lang w:val="sr-Latn-ME"/>
        </w:rPr>
      </w:pPr>
    </w:p>
    <w:p w:rsidR="00103B85" w:rsidRPr="008B6F85" w:rsidRDefault="00103B85" w:rsidP="00103B85">
      <w:pPr>
        <w:jc w:val="both"/>
        <w:rPr>
          <w:rFonts w:ascii="Cambria" w:hAnsi="Cambria" w:cs="Arial"/>
          <w:bCs/>
          <w:color w:val="000000"/>
          <w:lang w:val="sr-Latn-ME"/>
        </w:rPr>
      </w:pPr>
      <w:r w:rsidRPr="008B6F85">
        <w:rPr>
          <w:rFonts w:ascii="Cambria" w:hAnsi="Cambria" w:cs="Arial"/>
          <w:bCs/>
          <w:color w:val="000000"/>
          <w:lang w:val="sr-Latn-ME"/>
        </w:rPr>
        <w:t>Vrsta i uslovi rezervisane nabavke:_________</w:t>
      </w:r>
      <w:r w:rsidR="004B3088" w:rsidRPr="008B6F85">
        <w:rPr>
          <w:rFonts w:ascii="Cambria" w:hAnsi="Cambria" w:cs="Arial"/>
          <w:bCs/>
          <w:color w:val="000000"/>
          <w:lang w:val="sr-Latn-ME"/>
        </w:rPr>
        <w:t>/</w:t>
      </w:r>
      <w:r w:rsidRPr="008B6F85">
        <w:rPr>
          <w:rFonts w:ascii="Cambria" w:hAnsi="Cambria" w:cs="Arial"/>
          <w:bCs/>
          <w:color w:val="000000"/>
          <w:lang w:val="sr-Latn-ME"/>
        </w:rPr>
        <w:t>_________________ .</w:t>
      </w:r>
    </w:p>
    <w:p w:rsidR="00103B85" w:rsidRPr="00660E5B"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szCs w:val="32"/>
          <w:lang w:val="sr-Latn-ME"/>
        </w:rPr>
      </w:pPr>
      <w:bookmarkStart w:id="3" w:name="_Toc62730557"/>
      <w:r w:rsidRPr="00660E5B">
        <w:rPr>
          <w:rFonts w:ascii="Cambria" w:hAnsi="Cambria"/>
          <w:b/>
          <w:szCs w:val="32"/>
          <w:lang w:val="sr-Latn-ME"/>
        </w:rPr>
        <w:t>OSNOVI ZA OBAVEZNO ISKLJUČENJE IZ POSTUPKA JAVNE NABAVKE</w:t>
      </w:r>
      <w:bookmarkEnd w:id="3"/>
    </w:p>
    <w:p w:rsidR="00103B85" w:rsidRPr="00660E5B" w:rsidRDefault="00103B85" w:rsidP="00103B85">
      <w:pPr>
        <w:rPr>
          <w:rFonts w:ascii="Cambria" w:hAnsi="Cambria" w:cs="Arial"/>
          <w:lang w:val="sr-Latn-ME"/>
        </w:rPr>
      </w:pPr>
      <w:r w:rsidRPr="00660E5B">
        <w:rPr>
          <w:rFonts w:ascii="Cambria" w:hAnsi="Cambria" w:cs="Arial"/>
          <w:lang w:val="sr-Latn-ME"/>
        </w:rPr>
        <w:t xml:space="preserve">Privredni subjekat će se isključiti iz postupka javne nabavke, ako: </w:t>
      </w:r>
    </w:p>
    <w:p w:rsidR="00103B85" w:rsidRPr="00660E5B" w:rsidRDefault="00103B85" w:rsidP="000179A2">
      <w:pPr>
        <w:numPr>
          <w:ilvl w:val="0"/>
          <w:numId w:val="5"/>
        </w:numPr>
        <w:ind w:left="567"/>
        <w:rPr>
          <w:rFonts w:ascii="Cambria" w:hAnsi="Cambria" w:cs="Arial"/>
          <w:lang w:val="sr-Latn-ME"/>
        </w:rPr>
      </w:pPr>
      <w:bookmarkStart w:id="4" w:name="_Toc62730558"/>
      <w:r w:rsidRPr="00660E5B">
        <w:rPr>
          <w:rFonts w:ascii="Cambria" w:hAnsi="Cambria" w:cs="Arial"/>
          <w:lang w:val="sr-Latn-ME"/>
        </w:rPr>
        <w:t>je vršio neprimjeren uticaj u smislu člana 38 stav 2 tačka 1 ovog zakona;</w:t>
      </w:r>
    </w:p>
    <w:p w:rsidR="00103B85" w:rsidRPr="00660E5B" w:rsidRDefault="00103B85" w:rsidP="000179A2">
      <w:pPr>
        <w:numPr>
          <w:ilvl w:val="0"/>
          <w:numId w:val="5"/>
        </w:numPr>
        <w:ind w:left="567"/>
        <w:rPr>
          <w:rFonts w:ascii="Cambria" w:hAnsi="Cambria" w:cs="Arial"/>
          <w:lang w:val="sr-Latn-ME"/>
        </w:rPr>
      </w:pPr>
      <w:r w:rsidRPr="00660E5B">
        <w:rPr>
          <w:rFonts w:ascii="Cambria" w:hAnsi="Cambria" w:cs="Arial"/>
          <w:lang w:val="sr-Latn-ME"/>
        </w:rPr>
        <w:t>postoji sukob interesa iz člana 41 stav 1 tačka 2 ili člana 42 ovog zakona;</w:t>
      </w:r>
    </w:p>
    <w:p w:rsidR="00103B85" w:rsidRPr="00660E5B" w:rsidRDefault="00103B85" w:rsidP="000179A2">
      <w:pPr>
        <w:numPr>
          <w:ilvl w:val="0"/>
          <w:numId w:val="5"/>
        </w:numPr>
        <w:ind w:left="567"/>
        <w:rPr>
          <w:rFonts w:ascii="Cambria" w:hAnsi="Cambria" w:cs="Arial"/>
          <w:lang w:val="sr-Latn-ME"/>
        </w:rPr>
      </w:pPr>
      <w:r w:rsidRPr="00660E5B">
        <w:rPr>
          <w:rFonts w:ascii="Cambria" w:hAnsi="Cambria" w:cs="Arial"/>
          <w:lang w:val="sr-Latn-ME"/>
        </w:rPr>
        <w:t>ne ispunjava uslov iz člana 99 ovog zakona;</w:t>
      </w:r>
    </w:p>
    <w:p w:rsidR="00103B85" w:rsidRPr="00660E5B" w:rsidRDefault="00103B85" w:rsidP="000179A2">
      <w:pPr>
        <w:numPr>
          <w:ilvl w:val="0"/>
          <w:numId w:val="5"/>
        </w:numPr>
        <w:ind w:left="567"/>
        <w:rPr>
          <w:rFonts w:ascii="Cambria" w:hAnsi="Cambria" w:cs="Arial"/>
          <w:lang w:val="sr-Latn-ME"/>
        </w:rPr>
      </w:pPr>
      <w:r w:rsidRPr="00660E5B">
        <w:rPr>
          <w:rFonts w:ascii="Cambria" w:hAnsi="Cambria" w:cs="Arial"/>
          <w:lang w:val="sr-Latn-ME"/>
        </w:rPr>
        <w:t>ne ispunjava uslov iz čl. 102, 104 ili 106 ovog zakona predviđen tenderskom dokumentacijom;</w:t>
      </w:r>
    </w:p>
    <w:p w:rsidR="00103B85" w:rsidRPr="00660E5B" w:rsidRDefault="00103B85" w:rsidP="000179A2">
      <w:pPr>
        <w:numPr>
          <w:ilvl w:val="0"/>
          <w:numId w:val="5"/>
        </w:numPr>
        <w:ind w:left="567"/>
        <w:rPr>
          <w:rFonts w:ascii="Cambria" w:hAnsi="Cambria" w:cs="Arial"/>
          <w:lang w:val="sr-Latn-ME"/>
        </w:rPr>
      </w:pPr>
      <w:r w:rsidRPr="00660E5B">
        <w:rPr>
          <w:rFonts w:ascii="Cambria" w:hAnsi="Cambria" w:cs="Arial"/>
          <w:lang w:val="sr-Latn-ME"/>
        </w:rPr>
        <w:t>nije dostavio izjavu privrednog subjekta ili dostavljena izjava ne sadrži informacije i podatke tražene tenderskom dokumentacijom ili je nepravilno sačinjena;</w:t>
      </w:r>
    </w:p>
    <w:p w:rsidR="00103B85" w:rsidRPr="00660E5B" w:rsidRDefault="00103B85" w:rsidP="000179A2">
      <w:pPr>
        <w:numPr>
          <w:ilvl w:val="0"/>
          <w:numId w:val="5"/>
        </w:numPr>
        <w:ind w:left="567"/>
        <w:rPr>
          <w:rFonts w:ascii="Cambria" w:hAnsi="Cambria" w:cs="Arial"/>
          <w:lang w:val="sr-Latn-ME"/>
        </w:rPr>
      </w:pPr>
      <w:r w:rsidRPr="00660E5B">
        <w:rPr>
          <w:rFonts w:ascii="Cambria" w:hAnsi="Cambria" w:cs="Arial"/>
          <w:lang w:val="sr-Latn-ME"/>
        </w:rPr>
        <w:t>postoji razlog na osnovu kojeg se smatra da je odustao od prijave, odnosno ponude, a koji je propisan članom 120 stav 15 ovog zakona;</w:t>
      </w:r>
    </w:p>
    <w:p w:rsidR="00103B85" w:rsidRPr="00660E5B" w:rsidRDefault="00103B85" w:rsidP="000179A2">
      <w:pPr>
        <w:numPr>
          <w:ilvl w:val="0"/>
          <w:numId w:val="5"/>
        </w:numPr>
        <w:ind w:left="567"/>
        <w:rPr>
          <w:rFonts w:ascii="Cambria" w:hAnsi="Cambria" w:cs="Arial"/>
          <w:lang w:val="sr-Latn-ME"/>
        </w:rPr>
      </w:pPr>
      <w:r w:rsidRPr="00660E5B">
        <w:rPr>
          <w:rFonts w:ascii="Cambria" w:hAnsi="Cambria"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03B85" w:rsidRPr="00660E5B" w:rsidRDefault="00103B85" w:rsidP="000179A2">
      <w:pPr>
        <w:numPr>
          <w:ilvl w:val="0"/>
          <w:numId w:val="5"/>
        </w:numPr>
        <w:ind w:left="567"/>
        <w:rPr>
          <w:rFonts w:ascii="Cambria" w:hAnsi="Cambria" w:cs="Arial"/>
          <w:lang w:val="sr-Latn-ME"/>
        </w:rPr>
      </w:pPr>
      <w:r w:rsidRPr="00660E5B">
        <w:rPr>
          <w:rFonts w:ascii="Cambria" w:hAnsi="Cambria" w:cs="Arial"/>
          <w:lang w:val="sr-Latn-ME"/>
        </w:rPr>
        <w:lastRenderedPageBreak/>
        <w:t>postoji drugi razlog propisan ovim zakonom.</w:t>
      </w:r>
    </w:p>
    <w:p w:rsidR="00103B85" w:rsidRPr="00660E5B"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r w:rsidRPr="00660E5B">
        <w:rPr>
          <w:rFonts w:ascii="Cambria" w:hAnsi="Cambria"/>
          <w:b/>
          <w:szCs w:val="32"/>
          <w:lang w:val="sr-Latn-ME"/>
        </w:rPr>
        <w:t>SREDSTVA FINANSIJSKOG OBEZBJEĐENJA UGOVORA O JAVNOJ NABAVCI</w:t>
      </w:r>
      <w:bookmarkEnd w:id="4"/>
    </w:p>
    <w:p w:rsidR="008B6F85" w:rsidRPr="008B6F85" w:rsidRDefault="008B6F85" w:rsidP="008B6F85">
      <w:pPr>
        <w:jc w:val="both"/>
        <w:rPr>
          <w:rFonts w:ascii="Cambria" w:hAnsi="Cambria" w:cs="Arial"/>
          <w:color w:val="000000"/>
          <w:lang w:val="sr-Latn-ME"/>
        </w:rPr>
      </w:pPr>
      <w:r w:rsidRPr="008B6F85">
        <w:rPr>
          <w:rFonts w:ascii="Cambria" w:hAnsi="Cambria" w:cs="Arial"/>
          <w:color w:val="000000"/>
          <w:lang w:val="sr-Latn-ME"/>
        </w:rPr>
        <w:t>Ponuđač čija ponuda bude izabrana kao najpovoljnija je dužan da uz potpisan ugovor o javnoj nabavci dostavi naručiocu:</w:t>
      </w:r>
    </w:p>
    <w:p w:rsidR="008B6F85" w:rsidRPr="008B6F85" w:rsidRDefault="008B6F85" w:rsidP="008B6F85">
      <w:pPr>
        <w:jc w:val="both"/>
        <w:rPr>
          <w:rFonts w:ascii="Cambria" w:hAnsi="Cambria" w:cs="Arial"/>
          <w:color w:val="000000"/>
          <w:lang w:val="sr-Latn-ME"/>
        </w:rPr>
      </w:pPr>
      <w:r w:rsidRPr="008B6F85">
        <w:rPr>
          <w:rFonts w:ascii="Cambria" w:hAnsi="Cambria" w:cs="Arial"/>
          <w:color w:val="000000"/>
          <w:lang w:val="sr-Latn-ME"/>
        </w:rPr>
        <w:t xml:space="preserve"> garanciju za dobro izvršenje ugovora, za slučaj povrede ugovorenih obaveza u iznosu od 5% od vrijednosti ugovora  </w:t>
      </w:r>
    </w:p>
    <w:p w:rsidR="008B6F85" w:rsidRDefault="008B6F85" w:rsidP="008B6F85">
      <w:pPr>
        <w:jc w:val="both"/>
        <w:rPr>
          <w:rFonts w:ascii="Cambria" w:hAnsi="Cambria" w:cs="Arial"/>
          <w:color w:val="000000"/>
          <w:highlight w:val="yellow"/>
          <w:lang w:val="sr-Latn-ME"/>
        </w:rPr>
      </w:pPr>
      <w:r w:rsidRPr="008B6F85">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rokom za eventualno aktiviranje koji ne može da bude kraći od pet dana, niti duži od 15 dana od dana isteka roka važenja ponude.</w:t>
      </w:r>
    </w:p>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szCs w:val="32"/>
          <w:lang w:val="sr-Latn-ME"/>
        </w:rPr>
      </w:pPr>
      <w:bookmarkStart w:id="5" w:name="_Toc62730559"/>
      <w:r w:rsidRPr="008B6F85">
        <w:rPr>
          <w:rFonts w:ascii="Cambria" w:hAnsi="Cambria"/>
          <w:b/>
          <w:szCs w:val="32"/>
          <w:lang w:val="sr-Latn-ME"/>
        </w:rPr>
        <w:t>METODOLOGIJA VREDNOVANJA PONUDA</w:t>
      </w:r>
      <w:bookmarkEnd w:id="5"/>
    </w:p>
    <w:p w:rsidR="00103B85" w:rsidRPr="008B6F85" w:rsidRDefault="00103B85" w:rsidP="00103B85">
      <w:pPr>
        <w:jc w:val="both"/>
        <w:rPr>
          <w:rFonts w:ascii="Cambria" w:hAnsi="Cambria" w:cs="Arial"/>
          <w:lang w:val="sr-Latn-ME"/>
        </w:rPr>
      </w:pPr>
      <w:r w:rsidRPr="008B6F85">
        <w:rPr>
          <w:rFonts w:ascii="Cambria" w:hAnsi="Cambria" w:cs="Arial"/>
          <w:lang w:val="sr-Latn-ME"/>
        </w:rPr>
        <w:t>Naručilac će u postupku javne nabavki izabrati ekonomski najpovoljniju ponudu, primjenom pristupa isplativosti, po osnovu kriterijuma</w:t>
      </w:r>
      <w:r w:rsidRPr="008B6F85">
        <w:rPr>
          <w:rFonts w:ascii="Cambria" w:hAnsi="Cambria" w:cs="Arial"/>
          <w:vertAlign w:val="superscript"/>
          <w:lang w:val="sr-Latn-ME"/>
        </w:rPr>
        <w:footnoteReference w:id="6"/>
      </w:r>
      <w:r w:rsidRPr="008B6F85">
        <w:rPr>
          <w:rFonts w:ascii="Cambria" w:hAnsi="Cambria" w:cs="Arial"/>
          <w:lang w:val="sr-Latn-ME"/>
        </w:rPr>
        <w:t xml:space="preserve">: </w:t>
      </w:r>
    </w:p>
    <w:p w:rsidR="00CB7738" w:rsidRPr="008B6F85" w:rsidRDefault="00CB7738" w:rsidP="00CB7738">
      <w:pPr>
        <w:rPr>
          <w:rFonts w:asciiTheme="majorHAnsi" w:hAnsiTheme="majorHAnsi" w:cs="Arial"/>
          <w:lang w:val="sr-Latn-ME"/>
        </w:rPr>
      </w:pPr>
      <w:r w:rsidRPr="008B6F85">
        <w:rPr>
          <w:rFonts w:asciiTheme="majorHAnsi" w:hAnsiTheme="majorHAnsi" w:cs="Arial"/>
          <w:color w:val="000000"/>
          <w:lang w:val="sr-Latn-ME"/>
        </w:rPr>
        <w:sym w:font="Wingdings" w:char="F0FD"/>
      </w:r>
      <w:r w:rsidRPr="008B6F85">
        <w:rPr>
          <w:rFonts w:asciiTheme="majorHAnsi" w:hAnsiTheme="majorHAnsi" w:cs="Arial"/>
          <w:color w:val="000000"/>
          <w:lang w:val="sr-Latn-ME"/>
        </w:rPr>
        <w:t xml:space="preserve"> </w:t>
      </w:r>
      <w:r w:rsidRPr="000179A2">
        <w:rPr>
          <w:rFonts w:ascii="Cambria" w:hAnsi="Cambria" w:cs="Arial"/>
          <w:lang w:val="sr-Latn-ME"/>
        </w:rPr>
        <w:t>odnos cijene i kvaliteta</w:t>
      </w:r>
      <w:r w:rsidRPr="008B6F85">
        <w:rPr>
          <w:rFonts w:asciiTheme="majorHAnsi" w:hAnsiTheme="majorHAnsi" w:cs="Arial"/>
          <w:lang w:val="sr-Latn-ME"/>
        </w:rPr>
        <w:t xml:space="preserve"> </w:t>
      </w:r>
    </w:p>
    <w:p w:rsidR="00CB7738" w:rsidRPr="008B6F85" w:rsidRDefault="00CB7738" w:rsidP="00CB7738">
      <w:pPr>
        <w:rPr>
          <w:rFonts w:asciiTheme="majorHAnsi" w:hAnsiTheme="majorHAnsi" w:cs="Arial"/>
          <w:sz w:val="16"/>
          <w:szCs w:val="16"/>
        </w:rPr>
      </w:pPr>
    </w:p>
    <w:tbl>
      <w:tblPr>
        <w:tblStyle w:val="TableGrid"/>
        <w:tblW w:w="0" w:type="auto"/>
        <w:tblLook w:val="04A0" w:firstRow="1" w:lastRow="0" w:firstColumn="1" w:lastColumn="0" w:noHBand="0" w:noVBand="1"/>
      </w:tblPr>
      <w:tblGrid>
        <w:gridCol w:w="9288"/>
      </w:tblGrid>
      <w:tr w:rsidR="00CB7738" w:rsidRPr="008B6F85" w:rsidTr="00280B87">
        <w:tc>
          <w:tcPr>
            <w:tcW w:w="9288" w:type="dxa"/>
          </w:tcPr>
          <w:p w:rsidR="00CB7738" w:rsidRPr="008B6F85" w:rsidRDefault="00CB7738" w:rsidP="00280B87">
            <w:pPr>
              <w:jc w:val="both"/>
              <w:rPr>
                <w:rFonts w:ascii="Cambria" w:hAnsi="Cambria"/>
                <w:b/>
                <w:bCs/>
                <w:color w:val="000000"/>
                <w:sz w:val="16"/>
                <w:szCs w:val="16"/>
                <w:shd w:val="clear" w:color="auto" w:fill="FFFFFF"/>
              </w:rPr>
            </w:pPr>
          </w:p>
          <w:p w:rsidR="00CB7738" w:rsidRPr="008B6F85" w:rsidRDefault="00CB7738" w:rsidP="00280B87">
            <w:pPr>
              <w:jc w:val="both"/>
              <w:rPr>
                <w:rFonts w:ascii="Cambria" w:hAnsi="Cambria"/>
                <w:b/>
                <w:bCs/>
                <w:color w:val="000000"/>
              </w:rPr>
            </w:pPr>
            <w:r w:rsidRPr="008B6F85">
              <w:rPr>
                <w:rFonts w:ascii="Cambria" w:hAnsi="Cambria"/>
                <w:b/>
                <w:bCs/>
                <w:color w:val="000000"/>
                <w:shd w:val="clear" w:color="auto" w:fill="FFFFFF"/>
              </w:rPr>
              <w:sym w:font="Wingdings" w:char="F078"/>
            </w:r>
            <w:r w:rsidRPr="008B6F85">
              <w:rPr>
                <w:rFonts w:ascii="Cambria" w:hAnsi="Cambria"/>
                <w:b/>
                <w:bCs/>
                <w:color w:val="000000"/>
                <w:shd w:val="clear" w:color="auto" w:fill="FFFFFF"/>
              </w:rPr>
              <w:t xml:space="preserve"> </w:t>
            </w:r>
            <w:r w:rsidRPr="008B6F85">
              <w:rPr>
                <w:rFonts w:ascii="Cambria" w:hAnsi="Cambria"/>
                <w:b/>
                <w:bCs/>
                <w:color w:val="000000"/>
                <w:shd w:val="clear" w:color="auto" w:fill="FFFFFF"/>
                <w:lang w:val="hr-HR"/>
              </w:rPr>
              <w:t xml:space="preserve">Vrednovanje ponuda po kriterijumu </w:t>
            </w:r>
            <w:r w:rsidRPr="008B6F85">
              <w:rPr>
                <w:rFonts w:asciiTheme="majorHAnsi" w:hAnsiTheme="majorHAnsi" w:cs="Arial"/>
                <w:b/>
              </w:rPr>
              <w:t>odnos cijene i kvaliteta</w:t>
            </w:r>
            <w:r w:rsidRPr="008B6F85">
              <w:rPr>
                <w:rFonts w:asciiTheme="majorHAnsi" w:hAnsiTheme="majorHAnsi" w:cs="Arial"/>
              </w:rPr>
              <w:t xml:space="preserve"> </w:t>
            </w:r>
            <w:r w:rsidRPr="008B6F85">
              <w:rPr>
                <w:rFonts w:ascii="Cambria" w:hAnsi="Cambria"/>
                <w:b/>
                <w:bCs/>
                <w:color w:val="000000"/>
              </w:rPr>
              <w:t>vršiće se na sljedeći način:</w:t>
            </w:r>
          </w:p>
          <w:p w:rsidR="00CB7738" w:rsidRPr="008B6F85" w:rsidRDefault="00CB7738" w:rsidP="00280B87">
            <w:pPr>
              <w:jc w:val="both"/>
              <w:rPr>
                <w:rFonts w:ascii="Cambria" w:hAnsi="Cambria"/>
                <w:color w:val="000000"/>
              </w:rPr>
            </w:pPr>
            <w:r w:rsidRPr="008B6F85">
              <w:rPr>
                <w:rFonts w:ascii="Cambria" w:hAnsi="Cambria"/>
                <w:color w:val="000000"/>
              </w:rPr>
              <w:sym w:font="Wingdings" w:char="F078"/>
            </w:r>
            <w:r w:rsidRPr="008B6F85">
              <w:rPr>
                <w:rFonts w:ascii="Cambria" w:hAnsi="Cambria"/>
                <w:color w:val="000000"/>
                <w:lang w:val="hr-HR"/>
              </w:rPr>
              <w:t xml:space="preserve"> najniža ponuđena cijena </w:t>
            </w:r>
            <w:r w:rsidRPr="008B6F85">
              <w:rPr>
                <w:rFonts w:ascii="Cambria" w:hAnsi="Cambria"/>
                <w:color w:val="000000"/>
              </w:rPr>
              <w:t>maksimalni broj bodova = 70</w:t>
            </w:r>
          </w:p>
          <w:p w:rsidR="00CB7738" w:rsidRPr="008B6F85" w:rsidRDefault="00CB7738" w:rsidP="00280B87">
            <w:pPr>
              <w:jc w:val="both"/>
              <w:rPr>
                <w:rFonts w:ascii="Cambria" w:hAnsi="Cambria"/>
                <w:color w:val="000000"/>
              </w:rPr>
            </w:pPr>
            <w:r w:rsidRPr="008B6F85">
              <w:rPr>
                <w:rFonts w:ascii="Cambria" w:hAnsi="Cambria"/>
                <w:color w:val="000000"/>
              </w:rPr>
              <w:sym w:font="Wingdings" w:char="F078"/>
            </w:r>
            <w:r w:rsidRPr="008B6F85">
              <w:rPr>
                <w:rFonts w:ascii="Cambria" w:hAnsi="Cambria"/>
                <w:color w:val="000000"/>
                <w:lang w:val="hr-HR"/>
              </w:rPr>
              <w:t xml:space="preserve"> kvalitet                                 </w:t>
            </w:r>
            <w:r w:rsidRPr="008B6F85">
              <w:rPr>
                <w:rFonts w:ascii="Cambria" w:hAnsi="Cambria"/>
                <w:color w:val="000000"/>
              </w:rPr>
              <w:t>maksimalni broj bodova = 30</w:t>
            </w:r>
          </w:p>
          <w:p w:rsidR="00CB7738" w:rsidRPr="008B6F85" w:rsidRDefault="00CB7738" w:rsidP="00280B87">
            <w:pPr>
              <w:jc w:val="both"/>
              <w:rPr>
                <w:rFonts w:ascii="Cambria" w:hAnsi="Cambria"/>
                <w:b/>
                <w:bCs/>
                <w:color w:val="000000"/>
                <w:sz w:val="16"/>
                <w:szCs w:val="16"/>
                <w:bdr w:val="single" w:sz="4" w:space="0" w:color="auto"/>
              </w:rPr>
            </w:pPr>
          </w:p>
          <w:p w:rsidR="00CB7738" w:rsidRPr="008B6F85" w:rsidRDefault="00CB7738" w:rsidP="00280B87">
            <w:pPr>
              <w:ind w:left="284"/>
              <w:jc w:val="both"/>
              <w:rPr>
                <w:rFonts w:ascii="Cambria" w:hAnsi="Cambria"/>
                <w:b/>
                <w:color w:val="000000"/>
              </w:rPr>
            </w:pPr>
            <w:r w:rsidRPr="008B6F85">
              <w:rPr>
                <w:rFonts w:ascii="Cambria" w:hAnsi="Cambria"/>
                <w:b/>
                <w:color w:val="000000"/>
              </w:rPr>
              <w:sym w:font="Wingdings" w:char="F078"/>
            </w:r>
            <w:r w:rsidRPr="008B6F85">
              <w:rPr>
                <w:rFonts w:ascii="Cambria" w:hAnsi="Cambria"/>
                <w:b/>
                <w:color w:val="000000"/>
                <w:lang w:val="hr-HR"/>
              </w:rPr>
              <w:t xml:space="preserve"> podkriterijum najniža ponuđena cijena </w:t>
            </w:r>
            <w:r w:rsidRPr="008B6F85">
              <w:rPr>
                <w:rFonts w:ascii="Cambria" w:hAnsi="Cambria"/>
                <w:b/>
                <w:color w:val="000000"/>
              </w:rPr>
              <w:t>vrednovaće se na sljedeći način:</w:t>
            </w:r>
          </w:p>
          <w:p w:rsidR="00CB7738" w:rsidRPr="008B6F85" w:rsidRDefault="00CB7738" w:rsidP="00280B87">
            <w:pPr>
              <w:ind w:left="284"/>
              <w:jc w:val="both"/>
              <w:rPr>
                <w:rFonts w:ascii="Cambria" w:hAnsi="Cambria"/>
                <w:b/>
                <w:color w:val="000000"/>
                <w:sz w:val="10"/>
                <w:szCs w:val="10"/>
              </w:rPr>
            </w:pPr>
          </w:p>
          <w:p w:rsidR="00CB7738" w:rsidRPr="008B6F85" w:rsidRDefault="00CB7738" w:rsidP="00280B87">
            <w:pPr>
              <w:ind w:left="284"/>
              <w:jc w:val="center"/>
              <w:rPr>
                <w:rFonts w:ascii="Cambria" w:hAnsi="Cambria"/>
                <w:b/>
                <w:color w:val="000000"/>
              </w:rPr>
            </w:pPr>
            <w:r w:rsidRPr="008B6F85">
              <w:rPr>
                <w:rFonts w:ascii="Cambria" w:hAnsi="Cambria"/>
                <w:b/>
                <w:color w:val="000000"/>
              </w:rPr>
              <w:t>maksimalni broj bodova po ovom podkriterijumu= 70</w:t>
            </w:r>
          </w:p>
          <w:p w:rsidR="00CB7738" w:rsidRPr="008B6F85" w:rsidRDefault="00CB7738" w:rsidP="00280B87">
            <w:pPr>
              <w:ind w:left="284"/>
              <w:rPr>
                <w:rFonts w:ascii="Cambria" w:hAnsi="Cambria"/>
                <w:color w:val="000000"/>
                <w:sz w:val="10"/>
                <w:szCs w:val="10"/>
              </w:rPr>
            </w:pPr>
          </w:p>
          <w:p w:rsidR="00CB7738" w:rsidRPr="008B6F85" w:rsidRDefault="00CB7738" w:rsidP="00280B87">
            <w:pPr>
              <w:pStyle w:val="ListParagraph"/>
              <w:ind w:left="0"/>
              <w:jc w:val="both"/>
              <w:rPr>
                <w:rFonts w:ascii="Cambria" w:hAnsi="Cambria"/>
              </w:rPr>
            </w:pPr>
            <w:r w:rsidRPr="008B6F85">
              <w:rPr>
                <w:rFonts w:ascii="Cambria" w:hAnsi="Cambria"/>
                <w:b/>
                <w:u w:val="single"/>
              </w:rPr>
              <w:t>NAJNIŽA PONUĐENA CIJENA</w:t>
            </w:r>
            <w:r w:rsidRPr="008B6F85">
              <w:rPr>
                <w:rFonts w:ascii="Cambria" w:hAnsi="Cambria"/>
              </w:rPr>
              <w:t xml:space="preserve">- je opredjeljujući podkriterijum za vrednovanje ponuda. Pod ponuđenom cijenom podrazumjeva se ukupna cijena za predmetnu uslugu saglasno uslovima i u obimu određenim tehničkom specifikacijom. </w:t>
            </w:r>
          </w:p>
          <w:p w:rsidR="00CB7738" w:rsidRPr="008B6F85" w:rsidRDefault="00CB7738" w:rsidP="00280B87">
            <w:pPr>
              <w:ind w:left="284"/>
              <w:rPr>
                <w:rFonts w:ascii="Cambria" w:hAnsi="Cambria"/>
                <w:b/>
                <w:color w:val="000000"/>
                <w:sz w:val="10"/>
                <w:szCs w:val="10"/>
              </w:rPr>
            </w:pPr>
          </w:p>
          <w:p w:rsidR="00CB7738" w:rsidRPr="008B6F85" w:rsidRDefault="00CB7738" w:rsidP="00280B87">
            <w:pPr>
              <w:jc w:val="both"/>
              <w:rPr>
                <w:rFonts w:ascii="Cambria" w:hAnsi="Cambria"/>
                <w:lang w:val="sr-Latn-CS"/>
              </w:rPr>
            </w:pPr>
            <w:r w:rsidRPr="008B6F85">
              <w:rPr>
                <w:rFonts w:ascii="Cambria" w:hAnsi="Cambria"/>
                <w:lang w:val="sr-Latn-CS"/>
              </w:rPr>
              <w:t>Ponuđaču koji ponudi najnižu cijenu dodijeliće se maksimalan broj bodova po ovom podkriterijumu (70), dok se bodovi ostalim ponuđačima dodjeljuju u zavisnosti od odnosa ukupne cijene koju su ponudili i najniže ponuđene cijene po sledećoj formuli:</w:t>
            </w:r>
          </w:p>
          <w:p w:rsidR="00CB7738" w:rsidRPr="008B6F85" w:rsidRDefault="00CB7738" w:rsidP="00280B87">
            <w:pPr>
              <w:ind w:left="284"/>
              <w:rPr>
                <w:rFonts w:ascii="Cambria" w:hAnsi="Cambria"/>
                <w:b/>
                <w:color w:val="000000"/>
                <w:sz w:val="10"/>
                <w:szCs w:val="10"/>
                <w:bdr w:val="single" w:sz="4" w:space="0" w:color="auto"/>
              </w:rPr>
            </w:pPr>
          </w:p>
          <w:p w:rsidR="00CB7738" w:rsidRPr="008B6F85" w:rsidRDefault="00CB7738" w:rsidP="00280B87">
            <w:pPr>
              <w:ind w:left="284"/>
              <w:jc w:val="center"/>
              <w:rPr>
                <w:rFonts w:ascii="Cambria" w:hAnsi="Cambria"/>
                <w:b/>
                <w:color w:val="000000"/>
                <w:bdr w:val="single" w:sz="4" w:space="0" w:color="auto"/>
              </w:rPr>
            </w:pPr>
            <w:r w:rsidRPr="008B6F85">
              <w:rPr>
                <w:rFonts w:ascii="Cambria" w:hAnsi="Cambria"/>
                <w:b/>
                <w:color w:val="000000"/>
                <w:bdr w:val="single" w:sz="4" w:space="0" w:color="auto"/>
              </w:rPr>
              <w:t xml:space="preserve">broj bodova =(najniža ponuđena cijena / ponuđena cijena) x 70 </w:t>
            </w:r>
          </w:p>
          <w:p w:rsidR="00CB7738" w:rsidRPr="008B6F85" w:rsidRDefault="00CB7738" w:rsidP="00280B87">
            <w:pPr>
              <w:autoSpaceDE w:val="0"/>
              <w:autoSpaceDN w:val="0"/>
              <w:adjustRightInd w:val="0"/>
              <w:jc w:val="both"/>
              <w:rPr>
                <w:rFonts w:ascii="Cambria" w:hAnsi="Cambria"/>
                <w:color w:val="000000"/>
                <w:sz w:val="10"/>
                <w:szCs w:val="10"/>
              </w:rPr>
            </w:pPr>
          </w:p>
          <w:p w:rsidR="00CB7738" w:rsidRPr="008B6F85" w:rsidRDefault="00CB7738" w:rsidP="00280B87">
            <w:pPr>
              <w:autoSpaceDE w:val="0"/>
              <w:autoSpaceDN w:val="0"/>
              <w:adjustRightInd w:val="0"/>
              <w:jc w:val="both"/>
              <w:rPr>
                <w:rFonts w:ascii="Cambria" w:hAnsi="Cambria"/>
                <w:color w:val="000000"/>
              </w:rPr>
            </w:pPr>
            <w:r w:rsidRPr="008B6F85">
              <w:rPr>
                <w:rFonts w:ascii="Cambria" w:hAnsi="Cambria"/>
                <w:color w:val="000000"/>
              </w:rPr>
              <w:t>Ako je ponuđena cijena 0,00 EUR-a prilikom vrednovanja te cijene po kriterijumu ili podkriterijumu najniža ponuđena cijena uzima se da je ponuđena cijena 0,01 EUR.</w:t>
            </w:r>
          </w:p>
          <w:p w:rsidR="00CB7738" w:rsidRPr="008B6F85" w:rsidRDefault="00CB7738" w:rsidP="00280B87">
            <w:pPr>
              <w:ind w:left="284"/>
              <w:rPr>
                <w:rFonts w:ascii="Cambria" w:hAnsi="Cambria"/>
                <w:color w:val="000000"/>
                <w:sz w:val="16"/>
                <w:szCs w:val="16"/>
              </w:rPr>
            </w:pPr>
          </w:p>
          <w:p w:rsidR="00CB7738" w:rsidRPr="008B6F85" w:rsidRDefault="00CB7738" w:rsidP="00280B87">
            <w:pPr>
              <w:ind w:left="284"/>
              <w:rPr>
                <w:rFonts w:ascii="Cambria" w:hAnsi="Cambria"/>
                <w:b/>
                <w:color w:val="000000"/>
                <w:lang w:val="hr-HR"/>
              </w:rPr>
            </w:pPr>
            <w:r w:rsidRPr="008B6F85">
              <w:rPr>
                <w:rFonts w:ascii="Cambria" w:hAnsi="Cambria"/>
                <w:b/>
                <w:color w:val="000000"/>
                <w:lang w:val="hr-HR"/>
              </w:rPr>
              <w:sym w:font="Wingdings" w:char="F078"/>
            </w:r>
            <w:r w:rsidRPr="008B6F85">
              <w:rPr>
                <w:rFonts w:ascii="Cambria" w:hAnsi="Cambria"/>
                <w:b/>
                <w:color w:val="000000"/>
                <w:lang w:val="hr-HR"/>
              </w:rPr>
              <w:t xml:space="preserve"> podkriterijum kvalitet (max. 30 bodova) vrednovaće se na sljedeći način:</w:t>
            </w:r>
          </w:p>
          <w:p w:rsidR="00CB7738" w:rsidRPr="008B6F85" w:rsidRDefault="00CB7738" w:rsidP="00280B87">
            <w:pPr>
              <w:jc w:val="both"/>
              <w:rPr>
                <w:rFonts w:ascii="Cambria" w:hAnsi="Cambria"/>
                <w:color w:val="000000"/>
              </w:rPr>
            </w:pPr>
            <w:r w:rsidRPr="008B6F85">
              <w:rPr>
                <w:rFonts w:ascii="Cambria" w:hAnsi="Cambria"/>
                <w:color w:val="000000"/>
              </w:rPr>
              <w:sym w:font="Wingdings" w:char="F078"/>
            </w:r>
            <w:r w:rsidRPr="008B6F85">
              <w:rPr>
                <w:rFonts w:ascii="Cambria" w:hAnsi="Cambria"/>
                <w:color w:val="000000"/>
                <w:lang w:val="hr-HR"/>
              </w:rPr>
              <w:t xml:space="preserve"> parametar: garantni period                        </w:t>
            </w:r>
            <w:r w:rsidRPr="008B6F85">
              <w:rPr>
                <w:rFonts w:ascii="Cambria" w:hAnsi="Cambria"/>
                <w:color w:val="000000"/>
              </w:rPr>
              <w:t>maksimalni broj bodova = 20</w:t>
            </w:r>
          </w:p>
          <w:p w:rsidR="00CB7738" w:rsidRPr="008B6F85" w:rsidRDefault="00CB7738" w:rsidP="00280B87">
            <w:pPr>
              <w:jc w:val="both"/>
              <w:rPr>
                <w:rFonts w:ascii="Cambria" w:hAnsi="Cambria"/>
                <w:color w:val="000000"/>
              </w:rPr>
            </w:pPr>
            <w:r w:rsidRPr="008B6F85">
              <w:rPr>
                <w:rFonts w:ascii="Cambria" w:hAnsi="Cambria"/>
                <w:color w:val="000000"/>
              </w:rPr>
              <w:sym w:font="Wingdings" w:char="F078"/>
            </w:r>
            <w:r w:rsidRPr="008B6F85">
              <w:rPr>
                <w:rFonts w:ascii="Cambria" w:hAnsi="Cambria"/>
                <w:color w:val="000000"/>
              </w:rPr>
              <w:t xml:space="preserve"> parametar:</w:t>
            </w:r>
            <w:r w:rsidRPr="008B6F85">
              <w:rPr>
                <w:rFonts w:ascii="Cambria" w:hAnsi="Cambria"/>
                <w:color w:val="000000"/>
                <w:lang w:val="hr-HR"/>
              </w:rPr>
              <w:t xml:space="preserve"> rok izvršenja usluge              </w:t>
            </w:r>
            <w:r w:rsidRPr="008B6F85">
              <w:rPr>
                <w:rFonts w:ascii="Cambria" w:hAnsi="Cambria"/>
                <w:color w:val="000000"/>
              </w:rPr>
              <w:t>maksimalni broj bodova = 10</w:t>
            </w:r>
          </w:p>
          <w:p w:rsidR="00CB7738" w:rsidRPr="008B6F85" w:rsidRDefault="00CB7738" w:rsidP="00280B87">
            <w:pPr>
              <w:ind w:left="284"/>
              <w:rPr>
                <w:rFonts w:ascii="Cambria" w:hAnsi="Cambria"/>
                <w:color w:val="000000"/>
                <w:sz w:val="16"/>
                <w:szCs w:val="16"/>
              </w:rPr>
            </w:pPr>
          </w:p>
          <w:p w:rsidR="00CB7738" w:rsidRPr="008B6F85" w:rsidRDefault="00CB7738" w:rsidP="00280B87">
            <w:pPr>
              <w:ind w:left="284"/>
              <w:rPr>
                <w:rFonts w:ascii="Cambria" w:hAnsi="Cambria"/>
                <w:color w:val="000000"/>
                <w:sz w:val="16"/>
                <w:szCs w:val="16"/>
              </w:rPr>
            </w:pPr>
          </w:p>
          <w:p w:rsidR="00CB7738" w:rsidRPr="008B6F85" w:rsidRDefault="00CB7738" w:rsidP="00280B87">
            <w:pPr>
              <w:ind w:left="284"/>
              <w:rPr>
                <w:rFonts w:ascii="Cambria" w:hAnsi="Cambria"/>
                <w:b/>
                <w:color w:val="000000"/>
                <w:lang w:val="hr-HR"/>
              </w:rPr>
            </w:pPr>
            <w:r w:rsidRPr="008B6F85">
              <w:rPr>
                <w:rFonts w:ascii="Cambria" w:hAnsi="Cambria"/>
                <w:b/>
                <w:color w:val="000000"/>
                <w:lang w:val="hr-HR"/>
              </w:rPr>
              <w:sym w:font="Wingdings" w:char="F078"/>
            </w:r>
            <w:r w:rsidRPr="008B6F85">
              <w:rPr>
                <w:rFonts w:ascii="Cambria" w:hAnsi="Cambria"/>
                <w:b/>
                <w:color w:val="000000"/>
                <w:lang w:val="hr-HR"/>
              </w:rPr>
              <w:t xml:space="preserve"> parametar garantni period vrednovaće se na sljedeći način: </w:t>
            </w:r>
          </w:p>
          <w:p w:rsidR="00CB7738" w:rsidRPr="008B6F85" w:rsidRDefault="00CB7738" w:rsidP="00280B87">
            <w:pPr>
              <w:ind w:left="284"/>
              <w:rPr>
                <w:rFonts w:ascii="Cambria" w:hAnsi="Cambria"/>
                <w:b/>
                <w:color w:val="000000"/>
                <w:sz w:val="10"/>
                <w:szCs w:val="10"/>
                <w:lang w:val="hr-HR"/>
              </w:rPr>
            </w:pPr>
          </w:p>
          <w:p w:rsidR="00CB7738" w:rsidRPr="008B6F85" w:rsidRDefault="00CB7738" w:rsidP="00280B87">
            <w:pPr>
              <w:ind w:left="284"/>
              <w:jc w:val="center"/>
              <w:rPr>
                <w:rFonts w:ascii="Cambria" w:hAnsi="Cambria"/>
                <w:b/>
                <w:color w:val="000000"/>
              </w:rPr>
            </w:pPr>
            <w:r w:rsidRPr="008B6F85">
              <w:rPr>
                <w:rFonts w:ascii="Cambria" w:hAnsi="Cambria"/>
                <w:b/>
                <w:color w:val="000000"/>
              </w:rPr>
              <w:t>maksimalni broj bodova po ovom podkriterijumu= 20</w:t>
            </w:r>
          </w:p>
          <w:p w:rsidR="00CB7738" w:rsidRPr="008B6F85" w:rsidRDefault="00CB7738" w:rsidP="00280B87">
            <w:pPr>
              <w:ind w:left="284"/>
              <w:rPr>
                <w:rFonts w:ascii="Cambria" w:hAnsi="Cambria"/>
                <w:color w:val="000000"/>
                <w:sz w:val="10"/>
                <w:szCs w:val="10"/>
              </w:rPr>
            </w:pPr>
          </w:p>
          <w:p w:rsidR="00CB7738" w:rsidRPr="008B6F85" w:rsidRDefault="00CB7738" w:rsidP="008B6F85">
            <w:pPr>
              <w:jc w:val="both"/>
              <w:rPr>
                <w:rFonts w:ascii="Cambria" w:hAnsi="Cambria"/>
                <w:color w:val="000000"/>
              </w:rPr>
            </w:pPr>
            <w:r w:rsidRPr="008B6F85">
              <w:rPr>
                <w:rFonts w:ascii="Cambria" w:hAnsi="Cambria"/>
                <w:b/>
                <w:color w:val="000000"/>
                <w:u w:val="single"/>
              </w:rPr>
              <w:t>GARANTNI PERIOD</w:t>
            </w:r>
            <w:r w:rsidRPr="008B6F85">
              <w:rPr>
                <w:rFonts w:ascii="Cambria" w:hAnsi="Cambria"/>
                <w:color w:val="000000"/>
              </w:rPr>
              <w:t xml:space="preserve"> je </w:t>
            </w:r>
            <w:r w:rsidRPr="008B6F85">
              <w:rPr>
                <w:rFonts w:ascii="Cambria" w:hAnsi="Cambria"/>
              </w:rPr>
              <w:t>parametar za vrednovanje ponuda podkriterujuma kvalitet</w:t>
            </w:r>
            <w:r w:rsidRPr="008B6F85">
              <w:rPr>
                <w:rFonts w:ascii="Cambria" w:hAnsi="Cambria"/>
                <w:color w:val="000000"/>
              </w:rPr>
              <w:t>. Pod garantnim periodom se podrazumijeva rok u kojem ponuđač garantuje kvalitet usluge i računa se od dana ugradnje na MPV.</w:t>
            </w:r>
          </w:p>
          <w:p w:rsidR="00CB7738" w:rsidRPr="008B6F85" w:rsidRDefault="00CB7738" w:rsidP="00280B87">
            <w:pPr>
              <w:ind w:left="162"/>
              <w:jc w:val="both"/>
              <w:rPr>
                <w:rFonts w:ascii="Cambria" w:hAnsi="Cambria"/>
                <w:color w:val="000000"/>
                <w:sz w:val="10"/>
                <w:szCs w:val="10"/>
              </w:rPr>
            </w:pPr>
          </w:p>
          <w:p w:rsidR="00CB7738" w:rsidRPr="008B6F85" w:rsidRDefault="00CB7738" w:rsidP="00280B87">
            <w:pPr>
              <w:jc w:val="both"/>
              <w:rPr>
                <w:rFonts w:ascii="Cambria" w:hAnsi="Cambria"/>
                <w:color w:val="000000"/>
              </w:rPr>
            </w:pPr>
            <w:r w:rsidRPr="008B6F85">
              <w:rPr>
                <w:rFonts w:ascii="Cambria" w:hAnsi="Cambria"/>
                <w:color w:val="000000"/>
              </w:rPr>
              <w:t>Ponuđaču koji ponudi najduži garantni period (garantni rok), dodijeliće se maksimalan broj bodova po ovom parametru (20), dok se bodovi ostalim ponuđačima dodijeljuju proporcionalno u odnosu na najduži ponuđeni garantni period (garantni rok) po sledećoj formuli:</w:t>
            </w:r>
          </w:p>
          <w:p w:rsidR="00CB7738" w:rsidRPr="008B6F85" w:rsidRDefault="00CB7738" w:rsidP="00280B87">
            <w:pPr>
              <w:ind w:left="284"/>
              <w:jc w:val="both"/>
              <w:rPr>
                <w:rFonts w:ascii="Cambria" w:hAnsi="Cambria"/>
                <w:sz w:val="10"/>
                <w:szCs w:val="10"/>
                <w:lang w:val="sr-Latn-CS"/>
              </w:rPr>
            </w:pPr>
          </w:p>
          <w:p w:rsidR="00CB7738" w:rsidRPr="008B6F85" w:rsidRDefault="00CB7738" w:rsidP="00280B87">
            <w:pPr>
              <w:ind w:left="284"/>
              <w:jc w:val="center"/>
              <w:rPr>
                <w:rFonts w:ascii="Cambria" w:hAnsi="Cambria"/>
                <w:b/>
                <w:color w:val="000000"/>
                <w:bdr w:val="single" w:sz="4" w:space="0" w:color="auto"/>
              </w:rPr>
            </w:pPr>
            <w:r w:rsidRPr="008B6F85">
              <w:rPr>
                <w:rFonts w:ascii="Cambria" w:hAnsi="Cambria"/>
                <w:b/>
                <w:color w:val="000000"/>
                <w:bdr w:val="single" w:sz="4" w:space="0" w:color="auto"/>
              </w:rPr>
              <w:t>broj bodova = (ponuđena dužina garantnog roka / najveća ponuđena dužina  garantnog roka) x 20</w:t>
            </w:r>
          </w:p>
          <w:p w:rsidR="00CB7738" w:rsidRPr="008B6F85" w:rsidRDefault="00CB7738" w:rsidP="00280B87">
            <w:pPr>
              <w:rPr>
                <w:rFonts w:ascii="Cambria" w:hAnsi="Cambria"/>
                <w:color w:val="000000"/>
                <w:sz w:val="16"/>
                <w:szCs w:val="16"/>
              </w:rPr>
            </w:pPr>
          </w:p>
          <w:tbl>
            <w:tblPr>
              <w:tblW w:w="0" w:type="auto"/>
              <w:tblInd w:w="2" w:type="dxa"/>
              <w:tblLook w:val="00A0" w:firstRow="1" w:lastRow="0" w:firstColumn="1" w:lastColumn="0" w:noHBand="0" w:noVBand="0"/>
            </w:tblPr>
            <w:tblGrid>
              <w:gridCol w:w="9070"/>
            </w:tblGrid>
            <w:tr w:rsidR="00CB7738" w:rsidRPr="008B6F85" w:rsidTr="00280B87">
              <w:tc>
                <w:tcPr>
                  <w:tcW w:w="9070" w:type="dxa"/>
                </w:tcPr>
                <w:p w:rsidR="00CB7738" w:rsidRPr="008B6F85" w:rsidRDefault="00CB7738" w:rsidP="00280B87">
                  <w:pPr>
                    <w:ind w:left="284"/>
                    <w:rPr>
                      <w:rFonts w:ascii="Cambria" w:hAnsi="Cambria"/>
                      <w:b/>
                      <w:color w:val="000000"/>
                      <w:lang w:val="hr-HR"/>
                    </w:rPr>
                  </w:pPr>
                  <w:r w:rsidRPr="008B6F85">
                    <w:rPr>
                      <w:rFonts w:ascii="Cambria" w:hAnsi="Cambria"/>
                      <w:b/>
                      <w:color w:val="000000"/>
                      <w:lang w:val="hr-HR"/>
                    </w:rPr>
                    <w:sym w:font="Wingdings" w:char="F078"/>
                  </w:r>
                  <w:r w:rsidRPr="008B6F85">
                    <w:rPr>
                      <w:rFonts w:ascii="Cambria" w:hAnsi="Cambria"/>
                      <w:b/>
                      <w:color w:val="000000"/>
                      <w:lang w:val="hr-HR"/>
                    </w:rPr>
                    <w:t xml:space="preserve"> parametar rok izvršenja usluge vrednovaće se na sljedeći način:</w:t>
                  </w:r>
                </w:p>
                <w:p w:rsidR="00CB7738" w:rsidRPr="008B6F85" w:rsidRDefault="00CB7738" w:rsidP="00280B87">
                  <w:pPr>
                    <w:ind w:left="284"/>
                    <w:rPr>
                      <w:rFonts w:ascii="Cambria" w:hAnsi="Cambria"/>
                      <w:b/>
                      <w:color w:val="000000"/>
                      <w:sz w:val="10"/>
                      <w:szCs w:val="10"/>
                      <w:lang w:val="hr-HR"/>
                    </w:rPr>
                  </w:pPr>
                  <w:r w:rsidRPr="008B6F85">
                    <w:rPr>
                      <w:rFonts w:ascii="Cambria" w:hAnsi="Cambria"/>
                      <w:b/>
                      <w:color w:val="000000"/>
                      <w:lang w:val="hr-HR"/>
                    </w:rPr>
                    <w:t xml:space="preserve"> </w:t>
                  </w:r>
                </w:p>
                <w:p w:rsidR="00CB7738" w:rsidRPr="008B6F85" w:rsidRDefault="00CB7738" w:rsidP="00280B87">
                  <w:pPr>
                    <w:ind w:left="284"/>
                    <w:jc w:val="center"/>
                    <w:rPr>
                      <w:rFonts w:ascii="Cambria" w:hAnsi="Cambria"/>
                      <w:b/>
                      <w:color w:val="000000"/>
                    </w:rPr>
                  </w:pPr>
                  <w:r w:rsidRPr="008B6F85">
                    <w:rPr>
                      <w:rFonts w:ascii="Cambria" w:hAnsi="Cambria"/>
                      <w:b/>
                      <w:color w:val="000000"/>
                    </w:rPr>
                    <w:t>maksimalni broj bodova po ovom podkriterijumu= 10</w:t>
                  </w:r>
                </w:p>
                <w:p w:rsidR="00CB7738" w:rsidRPr="008B6F85" w:rsidRDefault="00CB7738" w:rsidP="00280B87">
                  <w:pPr>
                    <w:ind w:left="284"/>
                    <w:jc w:val="both"/>
                    <w:rPr>
                      <w:rFonts w:ascii="Cambria" w:hAnsi="Cambria"/>
                      <w:color w:val="000000"/>
                      <w:sz w:val="16"/>
                      <w:szCs w:val="16"/>
                      <w:bdr w:val="single" w:sz="4" w:space="0" w:color="auto"/>
                    </w:rPr>
                  </w:pPr>
                </w:p>
                <w:p w:rsidR="00CB7738" w:rsidRPr="008B6F85" w:rsidRDefault="00CB7738" w:rsidP="00CB7738">
                  <w:pPr>
                    <w:pStyle w:val="ListParagraph"/>
                    <w:numPr>
                      <w:ilvl w:val="0"/>
                      <w:numId w:val="10"/>
                    </w:numPr>
                    <w:tabs>
                      <w:tab w:val="left" w:pos="270"/>
                      <w:tab w:val="left" w:pos="720"/>
                    </w:tabs>
                    <w:jc w:val="both"/>
                    <w:rPr>
                      <w:rFonts w:ascii="Cambria" w:hAnsi="Cambria"/>
                      <w:lang w:val="sv-SE"/>
                    </w:rPr>
                  </w:pPr>
                  <w:r w:rsidRPr="008B6F85">
                    <w:rPr>
                      <w:rFonts w:ascii="Cambria" w:hAnsi="Cambria"/>
                      <w:b/>
                      <w:u w:val="single"/>
                    </w:rPr>
                    <w:t xml:space="preserve">ROK IZVRŠENJA USLUGE </w:t>
                  </w:r>
                  <w:r w:rsidRPr="008B6F85">
                    <w:rPr>
                      <w:rFonts w:ascii="Cambria" w:hAnsi="Cambria"/>
                    </w:rPr>
                    <w:t xml:space="preserve">- </w:t>
                  </w:r>
                  <w:r w:rsidRPr="008B6F85">
                    <w:rPr>
                      <w:rFonts w:ascii="Cambria" w:hAnsi="Cambria"/>
                      <w:lang w:val="sv-SE"/>
                    </w:rPr>
                    <w:t>određuje se kao rok koji je neophodan za izvršenje usluge, računa se od dana preuzimanja motora  i izražava se u kalendarskim danima.</w:t>
                  </w:r>
                </w:p>
                <w:p w:rsidR="00CB7738" w:rsidRPr="008B6F85" w:rsidRDefault="00CB7738" w:rsidP="00CB7738">
                  <w:pPr>
                    <w:pStyle w:val="ListParagraph"/>
                    <w:numPr>
                      <w:ilvl w:val="0"/>
                      <w:numId w:val="10"/>
                    </w:numPr>
                    <w:tabs>
                      <w:tab w:val="left" w:pos="270"/>
                      <w:tab w:val="left" w:pos="720"/>
                    </w:tabs>
                    <w:jc w:val="both"/>
                    <w:rPr>
                      <w:rFonts w:ascii="Cambria" w:hAnsi="Cambria"/>
                      <w:lang w:val="sv-SE"/>
                    </w:rPr>
                  </w:pPr>
                  <w:r w:rsidRPr="008B6F85">
                    <w:rPr>
                      <w:rFonts w:ascii="Cambria" w:hAnsi="Cambria"/>
                      <w:lang w:val="sv-SE"/>
                    </w:rPr>
                    <w:t>Ponuđaču koji ponudi najkraći rok izvršenja usluge, dodijeliće se maksimalan broj bodova po ovom podkriterijumu (10), dok bodovi ostalim ponuđačima dodijeliće se proporcionalno u odnosu na najkraći rok izvršenja usluge po sledećoj formuli:</w:t>
                  </w:r>
                </w:p>
                <w:p w:rsidR="00CB7738" w:rsidRPr="008B6F85" w:rsidRDefault="00CB7738" w:rsidP="00280B87">
                  <w:pPr>
                    <w:ind w:left="284"/>
                    <w:jc w:val="both"/>
                    <w:rPr>
                      <w:rFonts w:ascii="Cambria" w:hAnsi="Cambria"/>
                      <w:sz w:val="6"/>
                      <w:lang w:val="sv-SE"/>
                    </w:rPr>
                  </w:pPr>
                </w:p>
                <w:p w:rsidR="00CB7738" w:rsidRPr="008B6F85" w:rsidRDefault="00CB7738" w:rsidP="008B6F85">
                  <w:pPr>
                    <w:ind w:left="284"/>
                    <w:jc w:val="center"/>
                    <w:rPr>
                      <w:rFonts w:ascii="Cambria" w:hAnsi="Cambria"/>
                      <w:lang w:val="sv-SE"/>
                    </w:rPr>
                  </w:pPr>
                  <w:r w:rsidRPr="008B6F85">
                    <w:rPr>
                      <w:rFonts w:ascii="Cambria" w:hAnsi="Cambria"/>
                      <w:lang w:val="sv-SE"/>
                    </w:rPr>
                    <w:t>broj bodova =najkraći rok izvršenja usluge x 10 / ponuđeni rok izvršenja usluge</w:t>
                  </w:r>
                </w:p>
                <w:tbl>
                  <w:tblPr>
                    <w:tblW w:w="0" w:type="auto"/>
                    <w:tblInd w:w="2" w:type="dxa"/>
                    <w:tblLook w:val="00A0" w:firstRow="1" w:lastRow="0" w:firstColumn="1" w:lastColumn="0" w:noHBand="0" w:noVBand="0"/>
                  </w:tblPr>
                  <w:tblGrid>
                    <w:gridCol w:w="8852"/>
                  </w:tblGrid>
                  <w:tr w:rsidR="00CB7738" w:rsidRPr="008B6F85" w:rsidTr="00280B87">
                    <w:tc>
                      <w:tcPr>
                        <w:tcW w:w="8852" w:type="dxa"/>
                      </w:tcPr>
                      <w:p w:rsidR="00CB7738" w:rsidRPr="008B6F85" w:rsidRDefault="00CB7738" w:rsidP="00280B87">
                        <w:pPr>
                          <w:jc w:val="both"/>
                          <w:rPr>
                            <w:rFonts w:ascii="Cambria" w:hAnsi="Cambria"/>
                            <w:lang w:val="sv-SE"/>
                          </w:rPr>
                        </w:pPr>
                        <w:r w:rsidRPr="008B6F85">
                          <w:rPr>
                            <w:rFonts w:ascii="Cambria" w:hAnsi="Cambria"/>
                            <w:lang w:val="sv-SE"/>
                          </w:rPr>
                          <w:t>Ponuđač je dužan da se u ponudi izjasni o garantnom periodu i roku izvršenja usluge.</w:t>
                        </w:r>
                      </w:p>
                    </w:tc>
                  </w:tr>
                </w:tbl>
                <w:p w:rsidR="00CB7738" w:rsidRPr="008B6F85" w:rsidRDefault="00CB7738" w:rsidP="00280B87">
                  <w:pPr>
                    <w:jc w:val="both"/>
                    <w:rPr>
                      <w:rFonts w:ascii="Cambria" w:hAnsi="Cambria"/>
                      <w:b/>
                      <w:bCs/>
                      <w:color w:val="000000"/>
                      <w:lang w:val="hr-HR"/>
                    </w:rPr>
                  </w:pPr>
                </w:p>
              </w:tc>
            </w:tr>
          </w:tbl>
          <w:p w:rsidR="00CB7738" w:rsidRPr="008B6F85" w:rsidRDefault="00CB7738" w:rsidP="00280B87">
            <w:pPr>
              <w:jc w:val="both"/>
              <w:rPr>
                <w:rFonts w:asciiTheme="majorHAnsi" w:hAnsiTheme="majorHAnsi"/>
              </w:rPr>
            </w:pPr>
          </w:p>
        </w:tc>
      </w:tr>
    </w:tbl>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6" w:name="_Toc62730560"/>
      <w:r w:rsidRPr="008B6F85">
        <w:rPr>
          <w:rFonts w:ascii="Cambria" w:hAnsi="Cambria"/>
          <w:b/>
          <w:szCs w:val="32"/>
          <w:lang w:val="sr-Latn-ME"/>
        </w:rPr>
        <w:lastRenderedPageBreak/>
        <w:t>JEZIK PONUDE</w:t>
      </w:r>
      <w:bookmarkEnd w:id="6"/>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t>Ponuda se sačinjava na:</w:t>
      </w: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sym w:font="Wingdings" w:char="F0A8"/>
      </w:r>
      <w:r w:rsidRPr="008B6F85">
        <w:rPr>
          <w:rFonts w:ascii="Cambria" w:hAnsi="Cambria" w:cs="Arial"/>
          <w:color w:val="000000"/>
          <w:lang w:val="sr-Latn-ME"/>
        </w:rPr>
        <w:t xml:space="preserve"> crnogorski jezik i drugi jezik koji je u službenoj upotrebi u Crnoj Gori, u skladu sa Ustavom i zakonom</w:t>
      </w:r>
    </w:p>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7" w:name="_Toc62730561"/>
      <w:r w:rsidRPr="008B6F85">
        <w:rPr>
          <w:rFonts w:ascii="Cambria" w:hAnsi="Cambria"/>
          <w:b/>
          <w:szCs w:val="32"/>
          <w:lang w:val="sr-Latn-ME"/>
        </w:rPr>
        <w:t>NAČIN, MJESTO I VRIJEME PODNOŠENJA PONUDA I OTVARANJA PONUDA</w:t>
      </w:r>
      <w:bookmarkEnd w:id="7"/>
    </w:p>
    <w:p w:rsidR="0057050C" w:rsidRPr="008B6F85" w:rsidRDefault="0057050C" w:rsidP="0057050C">
      <w:pPr>
        <w:jc w:val="both"/>
        <w:rPr>
          <w:rFonts w:ascii="Cambria" w:hAnsi="Cambria" w:cs="Arial"/>
          <w:color w:val="000000"/>
          <w:lang w:val="sr-Latn-ME"/>
        </w:rPr>
      </w:pPr>
      <w:r w:rsidRPr="008B6F85">
        <w:rPr>
          <w:rFonts w:ascii="Cambria" w:hAnsi="Cambria" w:cs="Arial"/>
          <w:color w:val="000000"/>
          <w:lang w:val="sr-Latn-ME"/>
        </w:rPr>
        <w:t xml:space="preserve">Ponude se podnose preko ESJN-a zaključno sa danom </w:t>
      </w:r>
      <w:r w:rsidR="008B6F85" w:rsidRPr="008B6F85">
        <w:rPr>
          <w:rFonts w:ascii="Cambria" w:hAnsi="Cambria" w:cs="Arial"/>
          <w:color w:val="000000"/>
          <w:lang w:val="sr-Latn-ME"/>
        </w:rPr>
        <w:t>12.12.2024</w:t>
      </w:r>
      <w:r w:rsidRPr="008B6F85">
        <w:rPr>
          <w:rFonts w:ascii="Cambria" w:hAnsi="Cambria" w:cs="Arial"/>
          <w:color w:val="000000"/>
          <w:lang w:val="sr-Latn-ME"/>
        </w:rPr>
        <w:t>. godine do 12 sati.</w:t>
      </w:r>
    </w:p>
    <w:p w:rsidR="00BF109B" w:rsidRPr="008B6F85" w:rsidRDefault="00BF109B" w:rsidP="0057050C">
      <w:pPr>
        <w:jc w:val="both"/>
        <w:rPr>
          <w:rFonts w:ascii="Cambria" w:hAnsi="Cambria" w:cs="Arial"/>
          <w:color w:val="000000"/>
          <w:sz w:val="12"/>
          <w:lang w:val="sr-Latn-ME"/>
        </w:rPr>
      </w:pPr>
    </w:p>
    <w:p w:rsidR="0057050C" w:rsidRPr="008B6F85" w:rsidRDefault="0057050C" w:rsidP="0057050C">
      <w:pPr>
        <w:jc w:val="both"/>
        <w:rPr>
          <w:rFonts w:ascii="Cambria" w:hAnsi="Cambria" w:cs="Arial"/>
          <w:color w:val="000000"/>
          <w:lang w:val="sr-Latn-ME"/>
        </w:rPr>
      </w:pPr>
      <w:r w:rsidRPr="008B6F85">
        <w:rPr>
          <w:rFonts w:ascii="Cambria" w:hAnsi="Cambria" w:cs="Arial"/>
          <w:color w:val="000000"/>
          <w:lang w:val="sr-Latn-ME"/>
        </w:rPr>
        <w:t xml:space="preserve">Otvaranje ponuda održaće se dana  </w:t>
      </w:r>
      <w:r w:rsidR="008B6F85" w:rsidRPr="008B6F85">
        <w:rPr>
          <w:rFonts w:ascii="Cambria" w:hAnsi="Cambria" w:cs="Arial"/>
          <w:color w:val="000000"/>
          <w:lang w:val="sr-Latn-ME"/>
        </w:rPr>
        <w:t>12.12.2024</w:t>
      </w:r>
      <w:r w:rsidRPr="008B6F85">
        <w:rPr>
          <w:rFonts w:ascii="Cambria" w:hAnsi="Cambria" w:cs="Arial"/>
          <w:color w:val="000000"/>
          <w:lang w:val="sr-Latn-ME"/>
        </w:rPr>
        <w:t xml:space="preserve">. godine u 12 sati. </w:t>
      </w:r>
    </w:p>
    <w:p w:rsidR="0057050C" w:rsidRPr="008B6F85" w:rsidRDefault="0057050C" w:rsidP="0057050C">
      <w:pPr>
        <w:jc w:val="both"/>
        <w:rPr>
          <w:rFonts w:ascii="Cambria" w:hAnsi="Cambria" w:cs="Arial"/>
          <w:color w:val="000000"/>
          <w:lang w:val="sr-Latn-ME"/>
        </w:rPr>
      </w:pPr>
      <w:r w:rsidRPr="008B6F85">
        <w:rPr>
          <w:rFonts w:ascii="Cambria" w:hAnsi="Cambria" w:cs="Arial"/>
          <w:color w:val="000000"/>
          <w:lang w:val="sr-Latn-ME"/>
        </w:rPr>
        <w:sym w:font="Wingdings" w:char="F0FD"/>
      </w:r>
      <w:r w:rsidRPr="008B6F85">
        <w:rPr>
          <w:rFonts w:ascii="Cambria" w:hAnsi="Cambria" w:cs="Arial"/>
          <w:color w:val="000000"/>
          <w:lang w:val="sr-Latn-ME"/>
        </w:rPr>
        <w:t xml:space="preserve"> Dio ponude koje se ne dostavlja preko ESJN-a, a odnosi se na garanciju ponude dostavlja se: </w:t>
      </w:r>
    </w:p>
    <w:p w:rsidR="0057050C" w:rsidRPr="008B6F85" w:rsidRDefault="0057050C" w:rsidP="0057050C">
      <w:pPr>
        <w:numPr>
          <w:ilvl w:val="0"/>
          <w:numId w:val="1"/>
        </w:numPr>
        <w:jc w:val="both"/>
        <w:rPr>
          <w:rFonts w:ascii="Cambria" w:hAnsi="Cambria" w:cs="Arial"/>
          <w:color w:val="000000"/>
          <w:lang w:val="sr-Latn-ME"/>
        </w:rPr>
      </w:pPr>
      <w:r w:rsidRPr="008B6F85">
        <w:rPr>
          <w:rFonts w:ascii="Cambria" w:hAnsi="Cambria" w:cs="Arial"/>
          <w:color w:val="000000"/>
          <w:lang w:val="sr-Latn-ME"/>
        </w:rPr>
        <w:t>neposrednom predajom na arhivi naručioca na adresi Trg Golootočkih žrtava broj 13, Podgorica</w:t>
      </w:r>
    </w:p>
    <w:p w:rsidR="0057050C" w:rsidRPr="008B6F85" w:rsidRDefault="0057050C" w:rsidP="0057050C">
      <w:pPr>
        <w:numPr>
          <w:ilvl w:val="0"/>
          <w:numId w:val="1"/>
        </w:numPr>
        <w:jc w:val="both"/>
        <w:rPr>
          <w:rFonts w:ascii="Cambria" w:hAnsi="Cambria" w:cs="Arial"/>
          <w:color w:val="000000"/>
          <w:lang w:val="sr-Latn-ME"/>
        </w:rPr>
      </w:pPr>
      <w:r w:rsidRPr="008B6F85">
        <w:rPr>
          <w:rFonts w:ascii="Cambria" w:hAnsi="Cambria" w:cs="Arial"/>
          <w:color w:val="000000"/>
          <w:lang w:val="sr-Latn-ME"/>
        </w:rPr>
        <w:t>preporučenom pošiljkom sa povratnicom na adresi Trg Golootočkih žrtava broj 13, Podgorica</w:t>
      </w:r>
    </w:p>
    <w:p w:rsidR="0057050C" w:rsidRPr="008B6F85" w:rsidRDefault="0057050C" w:rsidP="0057050C">
      <w:pPr>
        <w:jc w:val="both"/>
        <w:rPr>
          <w:rFonts w:ascii="Cambria" w:hAnsi="Cambria" w:cs="Arial"/>
          <w:color w:val="000000"/>
          <w:lang w:val="sr-Latn-ME"/>
        </w:rPr>
      </w:pPr>
      <w:r w:rsidRPr="008B6F85">
        <w:rPr>
          <w:rFonts w:ascii="Cambria" w:hAnsi="Cambria" w:cs="Arial"/>
          <w:color w:val="000000"/>
          <w:lang w:val="sr-Latn-ME"/>
        </w:rPr>
        <w:t xml:space="preserve">radnim danima od 07 sati do 15 sati, zaključno sa danom </w:t>
      </w:r>
      <w:r w:rsidR="008B6F85" w:rsidRPr="008B6F85">
        <w:rPr>
          <w:rFonts w:ascii="Cambria" w:hAnsi="Cambria" w:cs="Arial"/>
          <w:color w:val="000000"/>
          <w:lang w:val="sr-Latn-ME"/>
        </w:rPr>
        <w:t>12.12.2024</w:t>
      </w:r>
      <w:r w:rsidRPr="008B6F85">
        <w:rPr>
          <w:rFonts w:ascii="Cambria" w:hAnsi="Cambria" w:cs="Arial"/>
          <w:color w:val="000000"/>
          <w:lang w:val="sr-Latn-ME"/>
        </w:rPr>
        <w:t>. godine do 12:00  sati</w:t>
      </w:r>
      <w:r w:rsidR="00BF109B" w:rsidRPr="008B6F85">
        <w:rPr>
          <w:rFonts w:ascii="Cambria" w:hAnsi="Cambria" w:cs="Arial"/>
          <w:color w:val="000000"/>
          <w:lang w:val="sr-Latn-ME"/>
        </w:rPr>
        <w:t>.</w:t>
      </w:r>
    </w:p>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2"/>
      <w:r w:rsidRPr="008B6F85">
        <w:rPr>
          <w:rFonts w:ascii="Cambria" w:hAnsi="Cambria"/>
          <w:b/>
          <w:szCs w:val="32"/>
          <w:lang w:val="sr-Latn-ME"/>
        </w:rPr>
        <w:t>USLOVI ZA AKTIVIRANJE GARANCIJE PONUDE</w:t>
      </w:r>
      <w:r w:rsidRPr="008B6F85">
        <w:rPr>
          <w:rFonts w:ascii="Cambria" w:hAnsi="Cambria"/>
          <w:b/>
          <w:szCs w:val="32"/>
          <w:vertAlign w:val="superscript"/>
          <w:lang w:val="sr-Latn-ME"/>
        </w:rPr>
        <w:footnoteReference w:id="7"/>
      </w:r>
      <w:bookmarkEnd w:id="8"/>
    </w:p>
    <w:p w:rsidR="00103B85" w:rsidRPr="008B6F85" w:rsidRDefault="00103B85" w:rsidP="00103B85">
      <w:pPr>
        <w:jc w:val="both"/>
        <w:rPr>
          <w:rFonts w:ascii="Cambria" w:hAnsi="Cambria" w:cs="Arial"/>
          <w:lang w:val="sr-Latn-ME"/>
        </w:rPr>
      </w:pPr>
      <w:r w:rsidRPr="008B6F85">
        <w:rPr>
          <w:rFonts w:ascii="Cambria" w:hAnsi="Cambria" w:cs="Arial"/>
          <w:lang w:val="sr-Latn-ME"/>
        </w:rPr>
        <w:t xml:space="preserve">Garancija ponude će se aktivirati ako ponuđač: </w:t>
      </w:r>
    </w:p>
    <w:p w:rsidR="00103B85" w:rsidRPr="008B6F85" w:rsidRDefault="00103B85" w:rsidP="00103B85">
      <w:pPr>
        <w:pStyle w:val="T30X"/>
        <w:ind w:left="567" w:hanging="283"/>
        <w:rPr>
          <w:rFonts w:ascii="Cambria" w:hAnsi="Cambria" w:cs="Arial"/>
          <w:sz w:val="24"/>
          <w:szCs w:val="24"/>
          <w:lang w:val="sr-Latn-ME"/>
        </w:rPr>
      </w:pPr>
      <w:r w:rsidRPr="008B6F85">
        <w:rPr>
          <w:rFonts w:ascii="Cambria" w:hAnsi="Cambria" w:cs="Arial"/>
          <w:sz w:val="24"/>
          <w:szCs w:val="24"/>
          <w:lang w:val="sr-Latn-ME"/>
        </w:rPr>
        <w:lastRenderedPageBreak/>
        <w:t>1) odustane od ponude u roku važenja ponude i/ili</w:t>
      </w:r>
    </w:p>
    <w:p w:rsidR="00103B85" w:rsidRPr="008B6F85" w:rsidRDefault="00103B85" w:rsidP="00103B85">
      <w:pPr>
        <w:pStyle w:val="T30X"/>
        <w:rPr>
          <w:rFonts w:ascii="Cambria" w:hAnsi="Cambria" w:cs="Arial"/>
          <w:sz w:val="24"/>
          <w:szCs w:val="24"/>
          <w:lang w:val="sr-Latn-ME"/>
        </w:rPr>
      </w:pPr>
      <w:r w:rsidRPr="008B6F85">
        <w:rPr>
          <w:rFonts w:ascii="Cambria" w:hAnsi="Cambria" w:cs="Arial"/>
          <w:sz w:val="24"/>
          <w:szCs w:val="24"/>
          <w:lang w:val="sr-Latn-ME"/>
        </w:rPr>
        <w:t xml:space="preserve"> 2) odbije da zaključi ugovor o javnoj nabavci ili okvirni sporazum.</w:t>
      </w:r>
    </w:p>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9" w:name="_Toc62730563"/>
      <w:r w:rsidRPr="008B6F85">
        <w:rPr>
          <w:rFonts w:ascii="Cambria" w:hAnsi="Cambria"/>
          <w:b/>
          <w:szCs w:val="32"/>
          <w:lang w:val="sr-Latn-ME"/>
        </w:rPr>
        <w:t>TAJNOST PODATAKA</w:t>
      </w:r>
      <w:bookmarkEnd w:id="9"/>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t xml:space="preserve"> Tenderska dokumentacija sadrži tajne podatke</w:t>
      </w:r>
    </w:p>
    <w:p w:rsidR="00103B85" w:rsidRPr="008B6F85" w:rsidRDefault="00103B85" w:rsidP="00103B85">
      <w:pPr>
        <w:jc w:val="both"/>
        <w:rPr>
          <w:rFonts w:ascii="Cambria" w:hAnsi="Cambria" w:cs="Arial"/>
          <w:color w:val="000000"/>
          <w:sz w:val="12"/>
          <w:lang w:val="sr-Latn-ME"/>
        </w:rPr>
      </w:pPr>
    </w:p>
    <w:p w:rsidR="00103B85" w:rsidRPr="008B6F85" w:rsidRDefault="00103B85" w:rsidP="00103B85">
      <w:pPr>
        <w:jc w:val="both"/>
        <w:rPr>
          <w:rFonts w:ascii="Cambria" w:hAnsi="Cambria" w:cs="Arial"/>
          <w:b/>
          <w:bCs/>
          <w:color w:val="000000"/>
          <w:lang w:val="sr-Latn-ME"/>
        </w:rPr>
      </w:pPr>
      <w:r w:rsidRPr="008B6F85">
        <w:rPr>
          <w:rFonts w:ascii="Cambria" w:hAnsi="Cambria" w:cs="Arial"/>
          <w:color w:val="000000"/>
          <w:lang w:val="sr-Latn-ME"/>
        </w:rPr>
        <w:sym w:font="Wingdings" w:char="F0A8"/>
      </w:r>
      <w:r w:rsidRPr="008B6F85">
        <w:rPr>
          <w:rFonts w:ascii="Cambria" w:hAnsi="Cambria" w:cs="Arial"/>
          <w:color w:val="000000"/>
          <w:lang w:val="sr-Latn-ME"/>
        </w:rPr>
        <w:t xml:space="preserve"> </w:t>
      </w:r>
      <w:r w:rsidR="00CE7CD8" w:rsidRPr="008B6F85">
        <w:rPr>
          <w:rFonts w:ascii="Cambria" w:hAnsi="Cambria" w:cs="Arial"/>
          <w:color w:val="000000"/>
          <w:lang w:val="sr-Latn-ME"/>
        </w:rPr>
        <w:t>ne</w:t>
      </w:r>
    </w:p>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4"/>
      <w:r w:rsidRPr="008B6F85">
        <w:rPr>
          <w:rFonts w:ascii="Cambria" w:hAnsi="Cambria"/>
          <w:b/>
          <w:szCs w:val="32"/>
          <w:lang w:val="sr-Latn-ME"/>
        </w:rPr>
        <w:t>UPUTSTVO ZA SAČINJAVANJE PONUDE</w:t>
      </w:r>
      <w:bookmarkEnd w:id="10"/>
    </w:p>
    <w:p w:rsidR="00103B85" w:rsidRPr="008B6F85" w:rsidRDefault="00103B85" w:rsidP="00103B85">
      <w:pPr>
        <w:jc w:val="both"/>
        <w:rPr>
          <w:rFonts w:ascii="Cambria" w:hAnsi="Cambria" w:cs="Arial"/>
          <w:lang w:val="sr-Latn-ME"/>
        </w:rPr>
      </w:pPr>
      <w:r w:rsidRPr="008B6F85">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8B6F85" w:rsidRDefault="00103B85" w:rsidP="00103B85">
      <w:pPr>
        <w:jc w:val="both"/>
        <w:rPr>
          <w:rFonts w:ascii="Cambria" w:hAnsi="Cambria" w:cs="Arial"/>
          <w:lang w:val="sr-Latn-ME"/>
        </w:rPr>
      </w:pPr>
      <w:r w:rsidRPr="008B6F85">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Pr="008B6F85" w:rsidRDefault="00103B85" w:rsidP="00103B85">
      <w:pPr>
        <w:jc w:val="both"/>
        <w:rPr>
          <w:rFonts w:ascii="Cambria" w:hAnsi="Cambria" w:cs="Arial"/>
          <w:i/>
          <w:iCs/>
          <w:color w:val="000000"/>
          <w:lang w:val="sr-Latn-ME"/>
        </w:rPr>
      </w:pPr>
      <w:r w:rsidRPr="008B6F85">
        <w:rPr>
          <w:rFonts w:ascii="Cambria" w:hAnsi="Cambria" w:cs="Arial"/>
          <w:lang w:val="sr-Latn-ME"/>
        </w:rPr>
        <w:t xml:space="preserve">Ponuđač je dužan da tačno, potpuno, pravilno i nedvosmisleno popuni </w:t>
      </w:r>
      <w:r w:rsidRPr="008B6F85">
        <w:rPr>
          <w:rFonts w:ascii="Cambria" w:eastAsia="Calibri" w:hAnsi="Cambria" w:cs="Arial"/>
          <w:lang w:val="sr-Latn-ME"/>
        </w:rPr>
        <w:t>Izjavu privrednog subjekta u skladu sa zahtjevima iz tenderske dokumentacije.</w:t>
      </w:r>
    </w:p>
    <w:p w:rsidR="00103B85" w:rsidRPr="000179A2" w:rsidRDefault="00103B85" w:rsidP="00103B85">
      <w:pPr>
        <w:jc w:val="both"/>
        <w:rPr>
          <w:rFonts w:ascii="Cambria" w:hAnsi="Cambria" w:cs="Arial"/>
          <w:b/>
          <w:bCs/>
          <w:color w:val="000000"/>
          <w:sz w:val="2"/>
          <w:lang w:val="sr-Latn-ME"/>
        </w:rPr>
      </w:pPr>
    </w:p>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1" w:name="_Toc62730565"/>
      <w:r w:rsidRPr="008B6F85">
        <w:rPr>
          <w:rFonts w:ascii="Cambria" w:hAnsi="Cambria"/>
          <w:b/>
          <w:szCs w:val="32"/>
          <w:lang w:val="sr-Latn-ME"/>
        </w:rPr>
        <w:t>NAČIN ZAKLJUČIVANJA I IZMJENE UGOVORA O JAVNOJ NABAVCI</w:t>
      </w:r>
      <w:bookmarkEnd w:id="11"/>
    </w:p>
    <w:p w:rsidR="00103B85" w:rsidRPr="008B6F85" w:rsidRDefault="00103B85" w:rsidP="00103B85">
      <w:pPr>
        <w:jc w:val="both"/>
        <w:rPr>
          <w:rFonts w:ascii="Cambria" w:hAnsi="Cambria" w:cs="Arial"/>
          <w:lang w:val="sr-Latn-ME"/>
        </w:rPr>
      </w:pPr>
      <w:r w:rsidRPr="008B6F85">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8B6F85" w:rsidRDefault="00103B85" w:rsidP="00103B85">
      <w:pPr>
        <w:jc w:val="both"/>
        <w:rPr>
          <w:rFonts w:ascii="Cambria" w:hAnsi="Cambria" w:cs="Arial"/>
          <w:sz w:val="14"/>
          <w:lang w:val="sr-Latn-ME"/>
        </w:rPr>
      </w:pPr>
    </w:p>
    <w:p w:rsidR="00103B85" w:rsidRPr="008B6F85" w:rsidRDefault="00103B85" w:rsidP="00103B85">
      <w:pPr>
        <w:jc w:val="both"/>
        <w:rPr>
          <w:rFonts w:ascii="Cambria" w:hAnsi="Cambria" w:cs="Arial"/>
          <w:lang w:val="sr-Latn-ME"/>
        </w:rPr>
      </w:pPr>
      <w:r w:rsidRPr="008B6F85">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103B85" w:rsidRPr="008B6F85" w:rsidRDefault="00103B85" w:rsidP="00103B85">
      <w:pPr>
        <w:jc w:val="both"/>
        <w:rPr>
          <w:rFonts w:ascii="Cambria" w:hAnsi="Cambria" w:cs="Arial"/>
          <w:sz w:val="14"/>
          <w:lang w:val="sr-Latn-ME"/>
        </w:rPr>
      </w:pP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8B6F85">
        <w:rPr>
          <w:rFonts w:ascii="Cambria" w:hAnsi="Cambria" w:cs="Arial"/>
          <w:color w:val="000000"/>
          <w:vertAlign w:val="superscript"/>
          <w:lang w:val="sr-Latn-ME"/>
        </w:rPr>
        <w:footnoteReference w:id="8"/>
      </w:r>
    </w:p>
    <w:p w:rsidR="00103B85" w:rsidRPr="008B6F85" w:rsidRDefault="00103B85" w:rsidP="00103B85">
      <w:pPr>
        <w:jc w:val="both"/>
        <w:rPr>
          <w:rFonts w:ascii="Cambria" w:hAnsi="Cambria" w:cs="Arial"/>
          <w:color w:val="000000"/>
          <w:lang w:val="sr-Latn-ME"/>
        </w:rPr>
      </w:pPr>
    </w:p>
    <w:tbl>
      <w:tblPr>
        <w:tblStyle w:val="TableGrid"/>
        <w:tblW w:w="0" w:type="auto"/>
        <w:tblLook w:val="04A0" w:firstRow="1" w:lastRow="0" w:firstColumn="1" w:lastColumn="0" w:noHBand="0" w:noVBand="1"/>
      </w:tblPr>
      <w:tblGrid>
        <w:gridCol w:w="9288"/>
      </w:tblGrid>
      <w:tr w:rsidR="003F6706" w:rsidRPr="008B6F85" w:rsidTr="00B17532">
        <w:tc>
          <w:tcPr>
            <w:tcW w:w="9288" w:type="dxa"/>
          </w:tcPr>
          <w:p w:rsidR="003F6706" w:rsidRPr="008B6F85" w:rsidRDefault="003F6706" w:rsidP="00B17532">
            <w:pPr>
              <w:pStyle w:val="BodyText2"/>
              <w:spacing w:after="0" w:line="240" w:lineRule="auto"/>
              <w:jc w:val="both"/>
              <w:rPr>
                <w:rFonts w:asciiTheme="majorHAnsi" w:hAnsiTheme="majorHAnsi"/>
                <w:b/>
                <w:lang w:val="sr-Latn-CS"/>
              </w:rPr>
            </w:pPr>
            <w:r w:rsidRPr="008B6F85">
              <w:rPr>
                <w:rFonts w:asciiTheme="majorHAnsi" w:hAnsiTheme="majorHAnsi"/>
                <w:b/>
                <w:lang w:val="sr-Latn-CS"/>
              </w:rPr>
              <w:t>Ugovorena kazna</w:t>
            </w:r>
          </w:p>
          <w:p w:rsidR="003F6706" w:rsidRPr="008B6F85" w:rsidRDefault="003F6706" w:rsidP="00B17532">
            <w:pPr>
              <w:pStyle w:val="BodyText2"/>
              <w:spacing w:after="0" w:line="240" w:lineRule="auto"/>
              <w:jc w:val="both"/>
              <w:rPr>
                <w:rFonts w:ascii="Cambria" w:eastAsia="Times New Roman" w:hAnsi="Cambria" w:cs="Arial"/>
              </w:rPr>
            </w:pPr>
            <w:r w:rsidRPr="008B6F85">
              <w:rPr>
                <w:rFonts w:ascii="Cambria" w:eastAsia="Times New Roman" w:hAnsi="Cambria" w:cs="Arial"/>
              </w:rPr>
              <w:t>Ako Izvršilac usluge kasni sa izvršenjem usluge više od jednog dana (24 časa) obavezan je da Naručiocu usluge plati iznos ugovorene kazne od 2‰ od vrijednosti ovog Ugovora za svaki dan zakašnjenja, s tim da ukoliko ugovorena kazna pređe iznos od 5% od vrijednosti ugovora ovaj Ugovor se smatra raskinutim.</w:t>
            </w:r>
          </w:p>
          <w:p w:rsidR="003F6706" w:rsidRPr="008B6F85" w:rsidRDefault="003F6706" w:rsidP="00B17532">
            <w:pPr>
              <w:jc w:val="both"/>
              <w:rPr>
                <w:rFonts w:ascii="Cambria" w:hAnsi="Cambria" w:cs="Arial"/>
                <w:sz w:val="22"/>
                <w:szCs w:val="22"/>
              </w:rPr>
            </w:pPr>
          </w:p>
          <w:p w:rsidR="003F6706" w:rsidRPr="008B6F85" w:rsidRDefault="003F6706" w:rsidP="00B17532">
            <w:pPr>
              <w:jc w:val="both"/>
              <w:rPr>
                <w:rFonts w:ascii="Cambria" w:hAnsi="Cambria" w:cs="Arial"/>
                <w:sz w:val="22"/>
                <w:szCs w:val="22"/>
              </w:rPr>
            </w:pPr>
            <w:r w:rsidRPr="008B6F85">
              <w:rPr>
                <w:rFonts w:ascii="Cambria" w:hAnsi="Cambria" w:cs="Arial"/>
                <w:sz w:val="22"/>
                <w:szCs w:val="22"/>
              </w:rPr>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3F6706" w:rsidRPr="008B6F85" w:rsidRDefault="003F6706" w:rsidP="00B17532">
            <w:pPr>
              <w:rPr>
                <w:rFonts w:asciiTheme="majorHAnsi" w:hAnsiTheme="majorHAnsi"/>
                <w:b/>
                <w:i/>
                <w:color w:val="000000"/>
                <w:sz w:val="22"/>
                <w:szCs w:val="22"/>
              </w:rPr>
            </w:pPr>
          </w:p>
          <w:p w:rsidR="003F6706" w:rsidRPr="008B6F85" w:rsidRDefault="003F6706" w:rsidP="00B17532">
            <w:pPr>
              <w:rPr>
                <w:rFonts w:ascii="Cambria" w:hAnsi="Cambria"/>
                <w:b/>
                <w:i/>
                <w:sz w:val="22"/>
                <w:szCs w:val="22"/>
                <w:lang w:val="sr-Latn-CS"/>
              </w:rPr>
            </w:pPr>
            <w:r w:rsidRPr="008B6F85">
              <w:rPr>
                <w:rFonts w:asciiTheme="majorHAnsi" w:hAnsiTheme="majorHAnsi"/>
                <w:sz w:val="22"/>
                <w:szCs w:val="22"/>
              </w:rPr>
              <w:t xml:space="preserve"> </w:t>
            </w:r>
            <w:r w:rsidRPr="008B6F85">
              <w:rPr>
                <w:rFonts w:ascii="Cambria" w:hAnsi="Cambria"/>
                <w:b/>
                <w:i/>
                <w:sz w:val="22"/>
                <w:szCs w:val="22"/>
                <w:lang w:val="sr-Latn-CS"/>
              </w:rPr>
              <w:t>Pravo ugovornih strana na raskid ugovora</w:t>
            </w:r>
          </w:p>
          <w:p w:rsidR="003F6706" w:rsidRPr="008B6F85" w:rsidRDefault="003F6706" w:rsidP="00B17532">
            <w:pPr>
              <w:jc w:val="both"/>
              <w:rPr>
                <w:rFonts w:ascii="Cambria" w:hAnsi="Cambria"/>
                <w:color w:val="000000"/>
                <w:sz w:val="22"/>
                <w:szCs w:val="22"/>
              </w:rPr>
            </w:pPr>
            <w:r w:rsidRPr="008B6F85">
              <w:rPr>
                <w:rFonts w:ascii="Cambria" w:hAnsi="Cambria"/>
                <w:sz w:val="22"/>
                <w:szCs w:val="22"/>
                <w:lang w:val="sr-Latn-CS"/>
              </w:rPr>
              <w:t xml:space="preserve">Naručilac usluge je dužan da  raskine ovaj ugovor iz razloga navedenim u članu 150 </w:t>
            </w:r>
            <w:r w:rsidRPr="008B6F85">
              <w:rPr>
                <w:rFonts w:ascii="Cambria" w:hAnsi="Cambria"/>
                <w:color w:val="000000"/>
                <w:sz w:val="22"/>
                <w:szCs w:val="22"/>
              </w:rPr>
              <w:t>Zakona o javnim nabavkama, kojim se propisuje raskid ugovora o javnoj nabavci.</w:t>
            </w:r>
          </w:p>
          <w:p w:rsidR="003F6706" w:rsidRPr="000179A2" w:rsidRDefault="003F6706" w:rsidP="00B17532">
            <w:pPr>
              <w:rPr>
                <w:rFonts w:ascii="Cambria" w:hAnsi="Cambria"/>
                <w:b/>
                <w:i/>
                <w:sz w:val="10"/>
                <w:szCs w:val="22"/>
                <w:lang w:val="sr-Latn-CS"/>
              </w:rPr>
            </w:pPr>
          </w:p>
          <w:p w:rsidR="003F6706" w:rsidRPr="008B6F85" w:rsidRDefault="003F6706" w:rsidP="00B17532">
            <w:pPr>
              <w:jc w:val="both"/>
              <w:rPr>
                <w:rFonts w:ascii="Cambria" w:hAnsi="Cambria"/>
                <w:sz w:val="22"/>
                <w:szCs w:val="22"/>
                <w:lang w:val="sr-Latn-CS"/>
              </w:rPr>
            </w:pPr>
            <w:r w:rsidRPr="008B6F85">
              <w:rPr>
                <w:rFonts w:ascii="Cambria" w:hAnsi="Cambria"/>
                <w:sz w:val="22"/>
                <w:szCs w:val="22"/>
                <w:lang w:val="sr-Latn-CS"/>
              </w:rPr>
              <w:lastRenderedPageBreak/>
              <w:t xml:space="preserve">Ugovorne strane su saglasne da se ugovor može raskinuti pismenim sporazumom koji potpisuju obje ugovorne strane, osim u slučaju da </w:t>
            </w:r>
            <w:r w:rsidRPr="008B6F85">
              <w:rPr>
                <w:rFonts w:ascii="Cambria" w:hAnsi="Cambria"/>
                <w:i/>
                <w:sz w:val="22"/>
                <w:szCs w:val="22"/>
                <w:lang w:val="sr-Latn-CS"/>
              </w:rPr>
              <w:t>Naručilac usluge</w:t>
            </w:r>
            <w:r w:rsidRPr="008B6F85">
              <w:rPr>
                <w:rFonts w:ascii="Cambria" w:hAnsi="Cambria"/>
                <w:sz w:val="22"/>
                <w:szCs w:val="22"/>
                <w:lang w:val="sr-Latn-CS"/>
              </w:rPr>
              <w:t xml:space="preserve"> trpi štetu iz razloga što </w:t>
            </w:r>
            <w:r w:rsidRPr="008B6F85">
              <w:rPr>
                <w:rFonts w:ascii="Cambria" w:hAnsi="Cambria"/>
                <w:i/>
                <w:sz w:val="22"/>
                <w:szCs w:val="22"/>
                <w:lang w:val="sr-Latn-CS"/>
              </w:rPr>
              <w:t>Izvršilac usluge</w:t>
            </w:r>
            <w:r w:rsidRPr="008B6F85">
              <w:rPr>
                <w:rFonts w:ascii="Cambria" w:hAnsi="Cambria"/>
                <w:sz w:val="22"/>
                <w:szCs w:val="22"/>
                <w:lang w:val="sr-Latn-CS"/>
              </w:rPr>
              <w:t xml:space="preserve"> ne izvršava ili neopravdano kasni sa izvršavanjem svojih obaveza. U tom slučaju </w:t>
            </w:r>
            <w:r w:rsidRPr="008B6F85">
              <w:rPr>
                <w:rFonts w:ascii="Cambria" w:hAnsi="Cambria"/>
                <w:i/>
                <w:sz w:val="22"/>
                <w:szCs w:val="22"/>
                <w:lang w:val="sr-Latn-CS"/>
              </w:rPr>
              <w:t>Naručilac usluge</w:t>
            </w:r>
            <w:r w:rsidRPr="008B6F85">
              <w:rPr>
                <w:rFonts w:ascii="Cambria" w:hAnsi="Cambria"/>
                <w:sz w:val="22"/>
                <w:szCs w:val="22"/>
                <w:lang w:val="sr-Latn-CS"/>
              </w:rPr>
              <w:t xml:space="preserve"> ima pravo na jednostrani raskid ugovora uz otkazni rok od 30 dana od dana nastupanja razloga za raskid ugovora.</w:t>
            </w:r>
          </w:p>
          <w:p w:rsidR="003F6706" w:rsidRPr="008B6F85" w:rsidRDefault="003F6706" w:rsidP="00B17532">
            <w:pPr>
              <w:pStyle w:val="BodyText2"/>
              <w:spacing w:after="0" w:line="240" w:lineRule="auto"/>
              <w:jc w:val="both"/>
              <w:rPr>
                <w:rFonts w:asciiTheme="majorHAnsi" w:hAnsiTheme="majorHAnsi"/>
              </w:rPr>
            </w:pPr>
          </w:p>
          <w:p w:rsidR="003F6706" w:rsidRPr="008B6F85" w:rsidRDefault="003F6706" w:rsidP="00B17532">
            <w:pPr>
              <w:pStyle w:val="BodyText2"/>
              <w:spacing w:after="0" w:line="240" w:lineRule="auto"/>
              <w:jc w:val="both"/>
              <w:rPr>
                <w:rFonts w:ascii="Cambria" w:hAnsi="Cambria"/>
                <w:b/>
              </w:rPr>
            </w:pPr>
            <w:r w:rsidRPr="008B6F85">
              <w:rPr>
                <w:rFonts w:ascii="Cambria" w:hAnsi="Cambria"/>
                <w:b/>
              </w:rPr>
              <w:t>Rešavanje pitanja koja nisu regulisana ugovorom i način rešavanje sporova</w:t>
            </w:r>
          </w:p>
          <w:p w:rsidR="003F6706" w:rsidRPr="000179A2" w:rsidRDefault="003F6706" w:rsidP="00B17532">
            <w:pPr>
              <w:jc w:val="both"/>
              <w:rPr>
                <w:rFonts w:ascii="Cambria" w:hAnsi="Cambria"/>
                <w:sz w:val="6"/>
                <w:szCs w:val="22"/>
                <w:lang w:val="sr-Latn-CS"/>
              </w:rPr>
            </w:pPr>
          </w:p>
          <w:p w:rsidR="003F6706" w:rsidRPr="008B6F85" w:rsidRDefault="003F6706" w:rsidP="00B17532">
            <w:pPr>
              <w:jc w:val="both"/>
              <w:rPr>
                <w:rFonts w:ascii="Cambria" w:hAnsi="Cambria"/>
                <w:sz w:val="22"/>
                <w:szCs w:val="22"/>
                <w:lang w:val="sr-Latn-CS"/>
              </w:rPr>
            </w:pPr>
            <w:r w:rsidRPr="008B6F85">
              <w:rPr>
                <w:rFonts w:ascii="Cambria" w:hAnsi="Cambria"/>
                <w:sz w:val="22"/>
                <w:szCs w:val="22"/>
                <w:lang w:val="sr-Latn-CS"/>
              </w:rPr>
              <w:t>Za sve što nije regulisano ugovorom primjenjivaće se odredbe Zakona o obligacionim odnosima, Zakona o javnim nabavkama, Zakona o željeznici i Zakona o bezbjednosti, organizaciji i efikasnosti željezničkog prevoza.</w:t>
            </w:r>
          </w:p>
          <w:p w:rsidR="003F6706" w:rsidRPr="008B6F85" w:rsidRDefault="003F6706" w:rsidP="00B17532">
            <w:pPr>
              <w:jc w:val="both"/>
              <w:rPr>
                <w:rFonts w:ascii="Cambria" w:hAnsi="Cambria"/>
                <w:sz w:val="22"/>
                <w:szCs w:val="22"/>
                <w:lang w:val="sr-Latn-CS"/>
              </w:rPr>
            </w:pPr>
          </w:p>
          <w:p w:rsidR="003F6706" w:rsidRPr="008B6F85" w:rsidRDefault="003F6706" w:rsidP="00B17532">
            <w:pPr>
              <w:jc w:val="both"/>
              <w:rPr>
                <w:rFonts w:ascii="Cambria" w:hAnsi="Cambria"/>
                <w:sz w:val="22"/>
                <w:szCs w:val="22"/>
                <w:lang w:val="sr-Latn-CS"/>
              </w:rPr>
            </w:pPr>
            <w:r w:rsidRPr="008B6F85">
              <w:rPr>
                <w:rFonts w:ascii="Cambria" w:hAnsi="Cambria"/>
                <w:sz w:val="22"/>
                <w:szCs w:val="22"/>
                <w:lang w:val="sr-Latn-CS"/>
              </w:rPr>
              <w:t>Ugovorne strane su saglasne da će eventualne sporove rešavati mirnim putem u duhu dobrih poslovnih običaja i morala. U suprotnom, ugovara se nadležnost Privrednog suda u Podgorici.</w:t>
            </w:r>
          </w:p>
        </w:tc>
      </w:tr>
    </w:tbl>
    <w:p w:rsidR="00103B85" w:rsidRPr="008B6F85" w:rsidRDefault="00103B85" w:rsidP="00103B85">
      <w:pPr>
        <w:jc w:val="both"/>
        <w:rPr>
          <w:rFonts w:ascii="Cambria" w:hAnsi="Cambria" w:cs="Arial"/>
          <w:b/>
          <w:bCs/>
          <w:color w:val="000000"/>
          <w:highlight w:val="yellow"/>
          <w:lang w:val="sr-Latn-ME"/>
        </w:rPr>
      </w:pPr>
    </w:p>
    <w:p w:rsidR="00CE7CD8" w:rsidRPr="008B6F85" w:rsidRDefault="00103B85" w:rsidP="00CE7CD8">
      <w:pPr>
        <w:jc w:val="both"/>
        <w:rPr>
          <w:rFonts w:ascii="Cambria" w:hAnsi="Cambria" w:cs="Arial"/>
          <w:color w:val="000000"/>
          <w:lang w:val="sr-Latn-ME"/>
        </w:rPr>
      </w:pPr>
      <w:r w:rsidRPr="008B6F85">
        <w:rPr>
          <w:rFonts w:ascii="Cambria" w:hAnsi="Cambria" w:cs="Arial"/>
          <w:color w:val="000000"/>
          <w:lang w:val="sr-Latn-ME"/>
        </w:rPr>
        <w:sym w:font="Wingdings" w:char="F0A8"/>
      </w:r>
      <w:r w:rsidRPr="008B6F85">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8B6F85" w:rsidRDefault="00CE7CD8" w:rsidP="00CE7CD8">
      <w:pPr>
        <w:jc w:val="both"/>
        <w:rPr>
          <w:rFonts w:ascii="Cambria" w:hAnsi="Cambria" w:cs="Arial"/>
          <w:lang w:val="sr-Latn-ME"/>
        </w:rPr>
      </w:pPr>
      <w:r w:rsidRPr="008B6F85">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0179A2" w:rsidRDefault="00CE7CD8" w:rsidP="00CE7CD8">
      <w:pPr>
        <w:jc w:val="both"/>
        <w:rPr>
          <w:rFonts w:ascii="Cambria" w:hAnsi="Cambria" w:cs="Arial"/>
          <w:sz w:val="12"/>
          <w:lang w:val="sr-Latn-ME"/>
        </w:rPr>
      </w:pPr>
    </w:p>
    <w:p w:rsidR="00CE7CD8" w:rsidRPr="008B6F85" w:rsidRDefault="00CE7CD8" w:rsidP="00CE7CD8">
      <w:pPr>
        <w:autoSpaceDE w:val="0"/>
        <w:autoSpaceDN w:val="0"/>
        <w:adjustRightInd w:val="0"/>
        <w:jc w:val="both"/>
        <w:rPr>
          <w:rFonts w:ascii="Cambria" w:hAnsi="Cambria" w:cs="Arial"/>
          <w:lang w:val="sr-Latn-ME"/>
        </w:rPr>
      </w:pPr>
      <w:r w:rsidRPr="008B6F85">
        <w:rPr>
          <w:rFonts w:ascii="Cambria" w:hAnsi="Cambria" w:cs="Arial"/>
          <w:lang w:val="sr-Latn-ME"/>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E7CD8" w:rsidRPr="000179A2" w:rsidRDefault="00CE7CD8" w:rsidP="000179A2">
      <w:pPr>
        <w:jc w:val="both"/>
        <w:rPr>
          <w:rFonts w:ascii="Cambria" w:hAnsi="Cambria" w:cs="Arial"/>
          <w:sz w:val="12"/>
          <w:lang w:val="sr-Latn-ME"/>
        </w:rPr>
      </w:pPr>
    </w:p>
    <w:p w:rsidR="00CE7CD8" w:rsidRPr="008B6F85" w:rsidRDefault="00CE7CD8" w:rsidP="00CE7CD8">
      <w:pPr>
        <w:autoSpaceDE w:val="0"/>
        <w:autoSpaceDN w:val="0"/>
        <w:adjustRightInd w:val="0"/>
        <w:jc w:val="both"/>
        <w:rPr>
          <w:rFonts w:ascii="Cambria" w:hAnsi="Cambria" w:cs="Arial"/>
          <w:lang w:val="sr-Latn-ME"/>
        </w:rPr>
      </w:pPr>
      <w:r w:rsidRPr="008B6F85">
        <w:rPr>
          <w:rFonts w:ascii="Cambria" w:hAnsi="Cambria" w:cs="Arial"/>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103B85" w:rsidRPr="008B6F85" w:rsidRDefault="00103B85" w:rsidP="00103B85">
      <w:pPr>
        <w:jc w:val="both"/>
        <w:rPr>
          <w:rFonts w:ascii="Cambria" w:hAnsi="Cambria" w:cs="Arial"/>
          <w:b/>
          <w:bCs/>
          <w:color w:val="FF0000"/>
          <w:lang w:val="sr-Latn-ME"/>
        </w:rPr>
      </w:pPr>
    </w:p>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2" w:name="_Toc62730566"/>
      <w:r w:rsidRPr="008B6F85">
        <w:rPr>
          <w:rFonts w:ascii="Cambria" w:hAnsi="Cambria"/>
          <w:b/>
          <w:szCs w:val="32"/>
          <w:lang w:val="sr-Latn-ME"/>
        </w:rPr>
        <w:t>ZAHTJEV ZA POJAŠNJENJE ILI IZMJENU I DOPUNU TENDERSKE DOKUMENTACIJE</w:t>
      </w:r>
      <w:bookmarkEnd w:id="12"/>
    </w:p>
    <w:p w:rsidR="00103B85" w:rsidRPr="008B6F85" w:rsidRDefault="00103B85" w:rsidP="00103B85">
      <w:pPr>
        <w:autoSpaceDE w:val="0"/>
        <w:autoSpaceDN w:val="0"/>
        <w:adjustRightInd w:val="0"/>
        <w:jc w:val="both"/>
        <w:rPr>
          <w:rFonts w:ascii="Cambria" w:hAnsi="Cambria" w:cs="Arial"/>
          <w:lang w:val="sr-Latn-ME"/>
        </w:rPr>
      </w:pPr>
      <w:r w:rsidRPr="008B6F85">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03B85" w:rsidRPr="008B6F85" w:rsidRDefault="00103B85" w:rsidP="00103B85">
      <w:pPr>
        <w:jc w:val="both"/>
        <w:rPr>
          <w:rFonts w:ascii="Cambria" w:hAnsi="Cambria" w:cs="Arial"/>
          <w:lang w:val="sr-Latn-ME"/>
        </w:rPr>
      </w:pPr>
    </w:p>
    <w:p w:rsidR="00103B85" w:rsidRPr="008B6F85" w:rsidRDefault="00103B85" w:rsidP="00103B85">
      <w:pPr>
        <w:jc w:val="both"/>
        <w:rPr>
          <w:rFonts w:ascii="Cambria" w:hAnsi="Cambria" w:cs="Arial"/>
          <w:lang w:val="sr-Latn-ME"/>
        </w:rPr>
      </w:pPr>
      <w:r w:rsidRPr="008B6F85">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8B6F85" w:rsidRDefault="00103B85" w:rsidP="00103B85">
      <w:pPr>
        <w:jc w:val="both"/>
        <w:rPr>
          <w:rFonts w:ascii="Cambria" w:hAnsi="Cambria" w:cs="Arial"/>
          <w:lang w:val="sr-Latn-ME"/>
        </w:rPr>
      </w:pPr>
    </w:p>
    <w:p w:rsidR="00103B85" w:rsidRPr="008B6F85" w:rsidRDefault="00103B85" w:rsidP="00103B85">
      <w:pPr>
        <w:jc w:val="both"/>
        <w:rPr>
          <w:rFonts w:ascii="Cambria" w:hAnsi="Cambria" w:cs="Arial"/>
          <w:color w:val="000000"/>
          <w:lang w:val="sr-Latn-ME"/>
        </w:rPr>
      </w:pPr>
      <w:r w:rsidRPr="008B6F85">
        <w:rPr>
          <w:rFonts w:ascii="Cambria" w:hAnsi="Cambria" w:cs="Arial"/>
          <w:color w:val="000000"/>
          <w:lang w:val="sr-Latn-ME"/>
        </w:rPr>
        <w:t>Zahtjev se podnosi isključivo putem ESJN-a.</w:t>
      </w:r>
    </w:p>
    <w:p w:rsidR="00103B85" w:rsidRPr="008B6F85" w:rsidRDefault="00103B85" w:rsidP="00103B85">
      <w:pPr>
        <w:jc w:val="both"/>
        <w:rPr>
          <w:rFonts w:ascii="Cambria" w:hAnsi="Cambria" w:cs="Arial"/>
          <w:color w:val="000000"/>
          <w:lang w:val="sr-Latn-ME"/>
        </w:rPr>
      </w:pPr>
    </w:p>
    <w:p w:rsidR="00103B85" w:rsidRPr="008B6F85" w:rsidRDefault="00103B85" w:rsidP="00103B85">
      <w:pPr>
        <w:jc w:val="both"/>
        <w:rPr>
          <w:rFonts w:ascii="Cambria" w:hAnsi="Cambria" w:cs="Arial"/>
          <w:color w:val="000000"/>
          <w:highlight w:val="yellow"/>
          <w:lang w:val="sr-Latn-ME"/>
        </w:rPr>
      </w:pPr>
    </w:p>
    <w:p w:rsidR="00103B85" w:rsidRPr="008B6F85" w:rsidRDefault="00103B85" w:rsidP="00103B85">
      <w:pPr>
        <w:jc w:val="both"/>
        <w:rPr>
          <w:rFonts w:ascii="Cambria" w:hAnsi="Cambria" w:cs="Arial"/>
          <w:color w:val="000000"/>
          <w:highlight w:val="yellow"/>
          <w:lang w:val="sr-Latn-ME"/>
        </w:rPr>
      </w:pPr>
    </w:p>
    <w:p w:rsidR="000212DA" w:rsidRPr="008B6F85" w:rsidRDefault="000212DA" w:rsidP="00103B85">
      <w:pPr>
        <w:jc w:val="both"/>
        <w:rPr>
          <w:rFonts w:ascii="Cambria" w:hAnsi="Cambria" w:cs="Arial"/>
          <w:color w:val="000000"/>
          <w:highlight w:val="yellow"/>
          <w:lang w:val="sr-Latn-ME"/>
        </w:rPr>
      </w:pPr>
    </w:p>
    <w:p w:rsidR="000212DA" w:rsidRPr="008B6F85" w:rsidRDefault="000212DA" w:rsidP="00103B85">
      <w:pPr>
        <w:jc w:val="both"/>
        <w:rPr>
          <w:rFonts w:ascii="Cambria" w:hAnsi="Cambria" w:cs="Arial"/>
          <w:color w:val="000000"/>
          <w:highlight w:val="yellow"/>
          <w:lang w:val="sr-Latn-ME"/>
        </w:rPr>
      </w:pPr>
    </w:p>
    <w:p w:rsidR="00CB7738" w:rsidRPr="008B6F85" w:rsidRDefault="00CB7738" w:rsidP="00CB7738">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Arial"/>
          <w:b/>
          <w:bCs/>
          <w:color w:val="000000"/>
        </w:rPr>
      </w:pPr>
      <w:bookmarkStart w:id="13" w:name="_Toc416180136"/>
      <w:bookmarkStart w:id="14" w:name="_Toc508349235"/>
      <w:bookmarkStart w:id="15" w:name="_Toc44578276"/>
      <w:bookmarkStart w:id="16" w:name="_Toc62730568"/>
      <w:r w:rsidRPr="008B6F85">
        <w:rPr>
          <w:rFonts w:ascii="Cambria" w:hAnsi="Cambria" w:cs="Arial"/>
          <w:b/>
          <w:bCs/>
        </w:rPr>
        <w:t>IZJAVA NARUČIOCA O NEPOSTOJANJU SUKOBA INTERESA</w:t>
      </w:r>
      <w:bookmarkEnd w:id="13"/>
      <w:bookmarkEnd w:id="14"/>
      <w:bookmarkEnd w:id="15"/>
    </w:p>
    <w:p w:rsidR="00CB7738" w:rsidRPr="008B6F85" w:rsidRDefault="00CB7738" w:rsidP="00CB7738">
      <w:pPr>
        <w:tabs>
          <w:tab w:val="left" w:pos="1701"/>
          <w:tab w:val="left" w:pos="4820"/>
        </w:tabs>
        <w:jc w:val="both"/>
        <w:rPr>
          <w:rFonts w:ascii="Cambria" w:hAnsi="Cambria" w:cs="Arial"/>
          <w:color w:val="000000"/>
          <w:u w:val="single"/>
        </w:rPr>
      </w:pPr>
    </w:p>
    <w:p w:rsidR="00CB7738" w:rsidRPr="008B6F85" w:rsidRDefault="00CB7738" w:rsidP="00CB7738">
      <w:pPr>
        <w:tabs>
          <w:tab w:val="left" w:pos="1701"/>
          <w:tab w:val="left" w:pos="4820"/>
        </w:tabs>
        <w:jc w:val="both"/>
        <w:rPr>
          <w:rFonts w:ascii="Cambria" w:hAnsi="Cambria" w:cs="Arial"/>
          <w:color w:val="000000"/>
        </w:rPr>
      </w:pPr>
      <w:r w:rsidRPr="008B6F85">
        <w:rPr>
          <w:rFonts w:ascii="Cambria" w:hAnsi="Cambria" w:cs="Verdana"/>
          <w:lang w:val="sr-Latn-CS"/>
        </w:rPr>
        <w:t>Željeznička infrastruktura Crne Gore AD- Podgorica</w:t>
      </w:r>
    </w:p>
    <w:p w:rsidR="00CB7738" w:rsidRPr="008B6F85" w:rsidRDefault="00CB7738" w:rsidP="00CB7738">
      <w:pPr>
        <w:jc w:val="both"/>
        <w:rPr>
          <w:rFonts w:ascii="Cambria" w:hAnsi="Cambria" w:cs="Arial"/>
          <w:color w:val="000000"/>
        </w:rPr>
      </w:pPr>
      <w:r w:rsidRPr="008B6F85">
        <w:rPr>
          <w:rFonts w:ascii="Cambria" w:hAnsi="Cambria" w:cs="Arial"/>
          <w:color w:val="000000"/>
        </w:rPr>
        <w:t xml:space="preserve">Broj: </w:t>
      </w:r>
      <w:r w:rsidR="008B6F85" w:rsidRPr="008B6F85">
        <w:rPr>
          <w:rFonts w:ascii="Cambria" w:hAnsi="Cambria" w:cs="Arial"/>
          <w:color w:val="000000"/>
        </w:rPr>
        <w:t>10688/2</w:t>
      </w:r>
    </w:p>
    <w:p w:rsidR="00CB7738" w:rsidRPr="008B6F85" w:rsidRDefault="00CB7738" w:rsidP="00CB7738">
      <w:pPr>
        <w:jc w:val="both"/>
        <w:rPr>
          <w:rFonts w:ascii="Cambria" w:hAnsi="Cambria" w:cs="Arial"/>
          <w:color w:val="000000"/>
        </w:rPr>
      </w:pPr>
      <w:r w:rsidRPr="008B6F85">
        <w:rPr>
          <w:rFonts w:ascii="Cambria" w:hAnsi="Cambria" w:cs="Arial"/>
          <w:color w:val="000000"/>
        </w:rPr>
        <w:t xml:space="preserve">Mjesto i datum: Podgorica, </w:t>
      </w:r>
      <w:r w:rsidR="008B6F85" w:rsidRPr="008B6F85">
        <w:rPr>
          <w:rFonts w:ascii="Cambria" w:hAnsi="Cambria" w:cs="Arial"/>
          <w:color w:val="000000"/>
        </w:rPr>
        <w:t>22.11.2024.</w:t>
      </w:r>
      <w:r w:rsidRPr="008B6F85">
        <w:rPr>
          <w:rFonts w:ascii="Cambria" w:hAnsi="Cambria" w:cs="Arial"/>
          <w:color w:val="000000"/>
        </w:rPr>
        <w:t>godine</w:t>
      </w:r>
    </w:p>
    <w:p w:rsidR="00CB7738" w:rsidRPr="008B6F85" w:rsidRDefault="00CB7738" w:rsidP="00CB7738">
      <w:pPr>
        <w:jc w:val="both"/>
        <w:rPr>
          <w:rFonts w:ascii="Cambria" w:hAnsi="Cambria" w:cs="Arial"/>
          <w:b/>
          <w:bCs/>
          <w:color w:val="000000"/>
        </w:rPr>
      </w:pPr>
    </w:p>
    <w:p w:rsidR="00CB7738" w:rsidRPr="008B6F85" w:rsidRDefault="00CB7738" w:rsidP="00CB7738">
      <w:pPr>
        <w:tabs>
          <w:tab w:val="left" w:pos="3290"/>
        </w:tabs>
        <w:jc w:val="both"/>
        <w:rPr>
          <w:rFonts w:ascii="Cambria" w:hAnsi="Cambria" w:cs="Arial"/>
          <w:color w:val="000000"/>
        </w:rPr>
      </w:pPr>
      <w:r w:rsidRPr="008B6F85">
        <w:rPr>
          <w:rFonts w:ascii="Cambria" w:hAnsi="Cambria" w:cs="Arial"/>
          <w:color w:val="000000"/>
        </w:rPr>
        <w:t xml:space="preserve">U skladu sa članom 43 stav 1 Zakona o javnim nabavkama („Službeni list CG”, br.74/19, 03/23), </w:t>
      </w:r>
    </w:p>
    <w:p w:rsidR="008B6F85" w:rsidRPr="008B6F85" w:rsidRDefault="008B6F85" w:rsidP="008B6F85">
      <w:pPr>
        <w:tabs>
          <w:tab w:val="left" w:pos="3290"/>
        </w:tabs>
        <w:rPr>
          <w:rFonts w:ascii="Cambria" w:hAnsi="Cambria"/>
          <w:b/>
          <w:bCs/>
          <w:sz w:val="28"/>
        </w:rPr>
      </w:pPr>
    </w:p>
    <w:p w:rsidR="008B6F85" w:rsidRPr="008B6F85" w:rsidRDefault="008B6F85" w:rsidP="008B6F85">
      <w:pPr>
        <w:tabs>
          <w:tab w:val="left" w:pos="3290"/>
        </w:tabs>
        <w:jc w:val="center"/>
        <w:rPr>
          <w:rFonts w:ascii="Cambria" w:hAnsi="Cambria"/>
          <w:b/>
          <w:bCs/>
          <w:sz w:val="28"/>
        </w:rPr>
      </w:pPr>
      <w:r w:rsidRPr="008B6F85">
        <w:rPr>
          <w:rFonts w:ascii="Cambria" w:hAnsi="Cambria"/>
          <w:b/>
          <w:bCs/>
          <w:sz w:val="28"/>
        </w:rPr>
        <w:t>Izjavljujem</w:t>
      </w:r>
    </w:p>
    <w:p w:rsidR="008B6F85" w:rsidRPr="008B6F85" w:rsidRDefault="008B6F85" w:rsidP="008B6F85">
      <w:pPr>
        <w:tabs>
          <w:tab w:val="left" w:pos="3290"/>
        </w:tabs>
        <w:jc w:val="both"/>
        <w:rPr>
          <w:rFonts w:ascii="Cambria" w:hAnsi="Cambria"/>
          <w:color w:val="000000"/>
          <w:sz w:val="28"/>
          <w:lang w:val="sr-Latn-CS"/>
        </w:rPr>
      </w:pPr>
    </w:p>
    <w:p w:rsidR="008B6F85" w:rsidRPr="008B6F85" w:rsidRDefault="008B6F85" w:rsidP="008B6F85">
      <w:pPr>
        <w:contextualSpacing/>
        <w:jc w:val="both"/>
        <w:rPr>
          <w:rFonts w:ascii="Cambria" w:hAnsi="Cambria"/>
          <w:color w:val="000000"/>
        </w:rPr>
      </w:pPr>
      <w:r w:rsidRPr="008B6F85">
        <w:rPr>
          <w:rFonts w:ascii="Cambria" w:hAnsi="Cambria"/>
          <w:color w:val="000000"/>
        </w:rPr>
        <w:t xml:space="preserve">da u postupku javne nabavke redni broj 187 iz Plana javne nabavke broj </w:t>
      </w:r>
      <w:r w:rsidRPr="008B6F85">
        <w:rPr>
          <w:rFonts w:ascii="Cambria" w:hAnsi="Cambria" w:cstheme="minorHAnsi"/>
        </w:rPr>
        <w:t>276/6 od 17.10.2024</w:t>
      </w:r>
      <w:r w:rsidRPr="008B6F85">
        <w:rPr>
          <w:rFonts w:ascii="Cambria" w:hAnsi="Cambria"/>
          <w:lang w:val="sr-Latn-CS"/>
        </w:rPr>
        <w:t xml:space="preserve">. </w:t>
      </w:r>
      <w:r w:rsidRPr="008B6F85">
        <w:rPr>
          <w:rFonts w:ascii="Cambria" w:hAnsi="Cambria"/>
          <w:color w:val="000000"/>
        </w:rPr>
        <w:t>godine za nabavku usluge:</w:t>
      </w:r>
      <w:r w:rsidRPr="008B6F85">
        <w:rPr>
          <w:rFonts w:ascii="Cambria" w:hAnsi="Cambria" w:cstheme="minorHAnsi"/>
          <w:b/>
        </w:rPr>
        <w:t xml:space="preserve"> Opravka osovina sa diferencijalom, mašinska obrada otkovaka osovina i otkovaka bandaža za MPV i drugi radovi (MPV serije 911,915,916,952,953,955)</w:t>
      </w:r>
      <w:r w:rsidRPr="008B6F85">
        <w:rPr>
          <w:rFonts w:ascii="Cambria" w:hAnsi="Cambria" w:cstheme="minorHAnsi"/>
          <w:b/>
          <w:lang w:val="sr-Latn-ME"/>
        </w:rPr>
        <w:t>,</w:t>
      </w:r>
      <w:r w:rsidRPr="008B6F85">
        <w:rPr>
          <w:rFonts w:ascii="Cambria" w:hAnsi="Cambria" w:cstheme="minorHAnsi"/>
          <w:lang w:val="sr-Latn-CS"/>
        </w:rPr>
        <w:t xml:space="preserve"> </w:t>
      </w:r>
      <w:r w:rsidRPr="008B6F85">
        <w:rPr>
          <w:rFonts w:ascii="Cambria" w:hAnsi="Cambria" w:cstheme="minorHAnsi"/>
          <w:b/>
        </w:rPr>
        <w:t xml:space="preserve"> </w:t>
      </w:r>
      <w:r w:rsidRPr="008B6F85">
        <w:rPr>
          <w:rFonts w:ascii="Cambria" w:hAnsi="Cambria"/>
          <w:color w:val="000000"/>
        </w:rPr>
        <w:t>nijesam u sukobu interesa u smislu člana 41 stav 1 tačka 1 Zakona o javnim nabavkama i da ne postoji ekonomski i drugi lični interes koji može uticati na moju nepristrasnost i nezavisnost u ovom postupku javne nabavke.</w:t>
      </w:r>
    </w:p>
    <w:p w:rsidR="008B6F85" w:rsidRPr="008B6F85" w:rsidRDefault="008B6F85" w:rsidP="008B6F85">
      <w:pPr>
        <w:tabs>
          <w:tab w:val="left" w:pos="3290"/>
        </w:tabs>
        <w:jc w:val="both"/>
        <w:rPr>
          <w:rFonts w:ascii="Cambria" w:hAnsi="Cambria"/>
          <w:color w:val="000000"/>
          <w:highlight w:val="yellow"/>
        </w:rPr>
      </w:pPr>
    </w:p>
    <w:p w:rsidR="008B6F85" w:rsidRPr="008B6F85" w:rsidRDefault="008B6F85" w:rsidP="008B6F85">
      <w:pPr>
        <w:tabs>
          <w:tab w:val="left" w:pos="3290"/>
        </w:tabs>
        <w:jc w:val="right"/>
        <w:rPr>
          <w:rFonts w:ascii="Cambria" w:hAnsi="Cambria"/>
          <w:color w:val="000000"/>
        </w:rPr>
      </w:pPr>
      <w:r w:rsidRPr="008B6F85">
        <w:rPr>
          <w:rFonts w:ascii="Cambria" w:hAnsi="Cambria"/>
          <w:b/>
          <w:color w:val="000000"/>
        </w:rPr>
        <w:t xml:space="preserve">Ovlašćeno lice Naručioca: </w:t>
      </w:r>
      <w:r w:rsidRPr="008B6F85">
        <w:rPr>
          <w:rFonts w:ascii="Cambria" w:hAnsi="Cambria"/>
          <w:b/>
          <w:color w:val="000000"/>
        </w:rPr>
        <w:tab/>
      </w:r>
      <w:r w:rsidRPr="008B6F85">
        <w:rPr>
          <w:rFonts w:ascii="Cambria" w:hAnsi="Cambria"/>
          <w:color w:val="000000"/>
        </w:rPr>
        <w:t>Izvršna direktorica:          Marina Bošković, dipl.ing.el                                           _____________________</w:t>
      </w:r>
    </w:p>
    <w:p w:rsidR="008B6F85" w:rsidRPr="008B6F85" w:rsidRDefault="008B6F85" w:rsidP="008B6F85">
      <w:pPr>
        <w:tabs>
          <w:tab w:val="left" w:pos="3290"/>
        </w:tabs>
        <w:rPr>
          <w:rFonts w:ascii="Cambria" w:hAnsi="Cambria"/>
          <w:iCs/>
          <w:color w:val="000000"/>
        </w:rPr>
      </w:pP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t xml:space="preserve">         s.r.</w:t>
      </w:r>
    </w:p>
    <w:p w:rsidR="008B6F85" w:rsidRPr="008B6F85" w:rsidRDefault="008B6F85" w:rsidP="008B6F85">
      <w:pPr>
        <w:tabs>
          <w:tab w:val="left" w:pos="3290"/>
        </w:tabs>
        <w:ind w:left="5664" w:firstLine="708"/>
        <w:rPr>
          <w:rFonts w:ascii="Cambria" w:hAnsi="Cambria"/>
          <w:iCs/>
          <w:color w:val="000000"/>
          <w:sz w:val="10"/>
          <w:szCs w:val="10"/>
        </w:rPr>
      </w:pPr>
    </w:p>
    <w:p w:rsidR="008B6F85" w:rsidRPr="008B6F85" w:rsidRDefault="008B6F85" w:rsidP="008B6F85">
      <w:pPr>
        <w:tabs>
          <w:tab w:val="left" w:pos="3290"/>
        </w:tabs>
        <w:ind w:left="7230" w:hanging="7230"/>
        <w:rPr>
          <w:rFonts w:ascii="Cambria" w:hAnsi="Cambria"/>
          <w:color w:val="000000"/>
        </w:rPr>
      </w:pPr>
      <w:r w:rsidRPr="008B6F85">
        <w:rPr>
          <w:rFonts w:ascii="Cambria" w:hAnsi="Cambria"/>
          <w:b/>
          <w:color w:val="000000"/>
        </w:rPr>
        <w:t>Službenik za javne nabavke i</w:t>
      </w:r>
      <w:r w:rsidRPr="008B6F85">
        <w:rPr>
          <w:rFonts w:ascii="Cambria" w:hAnsi="Cambria"/>
          <w:b/>
        </w:rPr>
        <w:t xml:space="preserve"> Član komisije za sprovođenje postupka javne nabavke</w:t>
      </w:r>
      <w:r w:rsidRPr="008B6F85">
        <w:rPr>
          <w:rFonts w:ascii="Cambria" w:hAnsi="Cambria"/>
          <w:b/>
          <w:color w:val="000000"/>
        </w:rPr>
        <w:t xml:space="preserve">: </w:t>
      </w:r>
      <w:r w:rsidRPr="008B6F85">
        <w:rPr>
          <w:rFonts w:ascii="Cambria" w:hAnsi="Cambria"/>
          <w:color w:val="000000"/>
        </w:rPr>
        <w:t>MSc Marija Kalezić                                          _____________________</w:t>
      </w:r>
    </w:p>
    <w:p w:rsidR="008B6F85" w:rsidRPr="008B6F85" w:rsidRDefault="008B6F85" w:rsidP="008B6F85">
      <w:pPr>
        <w:tabs>
          <w:tab w:val="left" w:pos="3290"/>
        </w:tabs>
        <w:jc w:val="center"/>
        <w:rPr>
          <w:rFonts w:ascii="Cambria" w:hAnsi="Cambria"/>
          <w:color w:val="000000"/>
        </w:rPr>
      </w:pP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t>s.r.</w:t>
      </w:r>
    </w:p>
    <w:p w:rsidR="008B6F85" w:rsidRPr="008B6F85" w:rsidRDefault="008B6F85" w:rsidP="008B6F85">
      <w:pPr>
        <w:rPr>
          <w:rFonts w:ascii="Cambria" w:hAnsi="Cambria"/>
          <w:b/>
          <w:color w:val="000000"/>
        </w:rPr>
      </w:pPr>
      <w:r w:rsidRPr="008B6F85">
        <w:rPr>
          <w:rFonts w:ascii="Cambria" w:hAnsi="Cambria"/>
          <w:b/>
          <w:color w:val="000000"/>
        </w:rPr>
        <w:t xml:space="preserve">Lice koje je učestvovalo u planiranju javne nabavke: </w:t>
      </w:r>
    </w:p>
    <w:p w:rsidR="008B6F85" w:rsidRPr="008B6F85" w:rsidRDefault="008B6F85" w:rsidP="008B6F85">
      <w:pPr>
        <w:rPr>
          <w:rFonts w:ascii="Cambria" w:hAnsi="Cambria"/>
        </w:rPr>
      </w:pPr>
      <w:r w:rsidRPr="008B6F85">
        <w:rPr>
          <w:rFonts w:ascii="Cambria" w:hAnsi="Cambria"/>
        </w:rPr>
        <w:t xml:space="preserve"> Direktor  </w:t>
      </w:r>
      <w:r w:rsidRPr="008B6F85">
        <w:rPr>
          <w:rFonts w:ascii="Cambria" w:hAnsi="Cambria" w:cstheme="minorHAnsi"/>
        </w:rPr>
        <w:t>Sektora za održ.građ.infr</w:t>
      </w:r>
      <w:r w:rsidRPr="008B6F85">
        <w:rPr>
          <w:rFonts w:ascii="Cambria" w:hAnsi="Cambria" w:cstheme="minorHAnsi"/>
          <w:b/>
        </w:rPr>
        <w:t>.</w:t>
      </w:r>
    </w:p>
    <w:p w:rsidR="008B6F85" w:rsidRPr="008B6F85" w:rsidRDefault="008B6F85" w:rsidP="008B6F85">
      <w:pPr>
        <w:ind w:left="7230" w:hanging="1470"/>
        <w:rPr>
          <w:rFonts w:ascii="Cambria" w:hAnsi="Cambria"/>
        </w:rPr>
      </w:pPr>
      <w:r w:rsidRPr="008B6F85">
        <w:rPr>
          <w:rFonts w:ascii="Cambria" w:hAnsi="Cambria"/>
        </w:rPr>
        <w:t xml:space="preserve">             </w:t>
      </w:r>
      <w:r w:rsidRPr="008B6F85">
        <w:rPr>
          <w:rFonts w:ascii="Cambria" w:hAnsi="Cambria" w:cstheme="minorHAnsi"/>
        </w:rPr>
        <w:t>Bogdan Šušić, spec.sci.građ</w:t>
      </w:r>
      <w:r w:rsidRPr="008B6F85">
        <w:rPr>
          <w:rFonts w:ascii="Cambria" w:hAnsi="Cambria"/>
        </w:rPr>
        <w:t xml:space="preserve"> _____________________</w:t>
      </w:r>
    </w:p>
    <w:p w:rsidR="008B6F85" w:rsidRPr="008B6F85" w:rsidRDefault="008B6F85" w:rsidP="008B6F85">
      <w:pPr>
        <w:ind w:left="7092" w:firstLine="108"/>
        <w:jc w:val="center"/>
        <w:rPr>
          <w:rFonts w:ascii="Cambria" w:hAnsi="Cambria"/>
          <w:iCs/>
          <w:color w:val="000000"/>
        </w:rPr>
      </w:pPr>
      <w:r w:rsidRPr="008B6F85">
        <w:rPr>
          <w:rFonts w:ascii="Cambria" w:hAnsi="Cambria"/>
          <w:iCs/>
          <w:color w:val="000000"/>
        </w:rPr>
        <w:t>s.r.</w:t>
      </w:r>
    </w:p>
    <w:p w:rsidR="008B6F85" w:rsidRPr="008B6F85" w:rsidRDefault="008B6F85" w:rsidP="008B6F85">
      <w:pPr>
        <w:tabs>
          <w:tab w:val="left" w:pos="3290"/>
        </w:tabs>
        <w:rPr>
          <w:rFonts w:ascii="Cambria" w:hAnsi="Cambria"/>
          <w:iCs/>
          <w:color w:val="000000"/>
          <w:sz w:val="16"/>
          <w:szCs w:val="16"/>
        </w:rPr>
      </w:pPr>
    </w:p>
    <w:p w:rsidR="008B6F85" w:rsidRPr="008B6F85" w:rsidRDefault="008B6F85" w:rsidP="008B6F85">
      <w:pPr>
        <w:tabs>
          <w:tab w:val="left" w:pos="3290"/>
        </w:tabs>
        <w:rPr>
          <w:rFonts w:ascii="Cambria" w:hAnsi="Cambria"/>
          <w:b/>
          <w:iCs/>
          <w:color w:val="000000"/>
        </w:rPr>
      </w:pPr>
      <w:r w:rsidRPr="008B6F85">
        <w:rPr>
          <w:rFonts w:ascii="Cambria" w:hAnsi="Cambria"/>
          <w:b/>
          <w:iCs/>
          <w:color w:val="000000"/>
        </w:rPr>
        <w:t xml:space="preserve">Predsjednik komisije </w:t>
      </w:r>
      <w:r w:rsidRPr="008B6F85">
        <w:rPr>
          <w:rFonts w:ascii="Cambria" w:hAnsi="Cambria"/>
          <w:b/>
        </w:rPr>
        <w:t>za sprovođenje postupka javne nabavk</w:t>
      </w:r>
      <w:r w:rsidRPr="008B6F85">
        <w:rPr>
          <w:rFonts w:ascii="Cambria" w:hAnsi="Cambria"/>
          <w:b/>
          <w:iCs/>
          <w:color w:val="000000"/>
        </w:rPr>
        <w:t xml:space="preserve">e: </w:t>
      </w:r>
    </w:p>
    <w:p w:rsidR="008B6F85" w:rsidRPr="008B6F85" w:rsidRDefault="008B6F85" w:rsidP="008B6F85">
      <w:pPr>
        <w:tabs>
          <w:tab w:val="left" w:pos="3290"/>
        </w:tabs>
        <w:rPr>
          <w:rFonts w:ascii="Cambria" w:hAnsi="Cambria"/>
          <w:sz w:val="19"/>
          <w:szCs w:val="19"/>
        </w:rPr>
      </w:pPr>
      <w:r w:rsidRPr="008B6F85">
        <w:rPr>
          <w:rFonts w:ascii="Cambria" w:hAnsi="Cambria"/>
        </w:rPr>
        <w:tab/>
      </w:r>
      <w:r w:rsidRPr="008B6F85">
        <w:rPr>
          <w:rFonts w:ascii="Cambria" w:hAnsi="Cambria"/>
        </w:rPr>
        <w:tab/>
      </w:r>
      <w:r w:rsidRPr="008B6F85">
        <w:rPr>
          <w:rFonts w:ascii="Cambria" w:hAnsi="Cambria"/>
        </w:rPr>
        <w:tab/>
        <w:t xml:space="preserve">                  </w:t>
      </w:r>
      <w:r w:rsidRPr="008B6F85">
        <w:rPr>
          <w:rFonts w:ascii="Cambria" w:hAnsi="Cambria" w:cstheme="minorHAnsi"/>
        </w:rPr>
        <w:t xml:space="preserve">Lidija Ajković, spec.sci.pravnih nauka     </w:t>
      </w:r>
      <w:r w:rsidRPr="008B6F85">
        <w:rPr>
          <w:rFonts w:ascii="Cambria" w:hAnsi="Cambria"/>
        </w:rPr>
        <w:tab/>
      </w:r>
      <w:r w:rsidRPr="008B6F85">
        <w:rPr>
          <w:rFonts w:ascii="Cambria" w:hAnsi="Cambria"/>
        </w:rPr>
        <w:tab/>
      </w:r>
      <w:r w:rsidRPr="008B6F85">
        <w:rPr>
          <w:rFonts w:ascii="Cambria" w:hAnsi="Cambria"/>
        </w:rPr>
        <w:tab/>
      </w:r>
      <w:r w:rsidRPr="008B6F85">
        <w:rPr>
          <w:rFonts w:ascii="Cambria" w:hAnsi="Cambria"/>
        </w:rPr>
        <w:tab/>
        <w:t xml:space="preserve">       </w:t>
      </w:r>
      <w:r w:rsidRPr="008B6F85">
        <w:rPr>
          <w:rFonts w:ascii="Cambria" w:hAnsi="Cambria"/>
        </w:rPr>
        <w:tab/>
      </w:r>
      <w:r w:rsidRPr="008B6F85">
        <w:rPr>
          <w:rFonts w:ascii="Cambria" w:hAnsi="Cambria"/>
        </w:rPr>
        <w:tab/>
      </w:r>
      <w:r w:rsidRPr="008B6F85">
        <w:rPr>
          <w:rFonts w:ascii="Cambria" w:hAnsi="Cambria"/>
        </w:rPr>
        <w:tab/>
      </w:r>
      <w:r w:rsidRPr="008B6F85">
        <w:rPr>
          <w:rFonts w:ascii="Cambria" w:hAnsi="Cambria"/>
        </w:rPr>
        <w:tab/>
        <w:t xml:space="preserve">  </w:t>
      </w:r>
      <w:r w:rsidRPr="008B6F85">
        <w:rPr>
          <w:rFonts w:ascii="Cambria" w:hAnsi="Cambria"/>
          <w:color w:val="000000"/>
        </w:rPr>
        <w:t>_____________________</w:t>
      </w:r>
    </w:p>
    <w:p w:rsidR="008B6F85" w:rsidRPr="008B6F85" w:rsidRDefault="008B6F85" w:rsidP="008B6F85">
      <w:pPr>
        <w:ind w:left="6372"/>
        <w:jc w:val="center"/>
        <w:rPr>
          <w:rFonts w:ascii="Cambria" w:hAnsi="Cambria"/>
          <w:iCs/>
          <w:color w:val="000000"/>
        </w:rPr>
      </w:pPr>
      <w:r w:rsidRPr="008B6F85">
        <w:rPr>
          <w:rFonts w:ascii="Cambria" w:hAnsi="Cambria"/>
          <w:iCs/>
          <w:color w:val="000000"/>
        </w:rPr>
        <w:t xml:space="preserve">    </w:t>
      </w:r>
      <w:r w:rsidRPr="008B6F85">
        <w:rPr>
          <w:rFonts w:ascii="Cambria" w:hAnsi="Cambria"/>
          <w:iCs/>
          <w:color w:val="000000"/>
        </w:rPr>
        <w:tab/>
        <w:t xml:space="preserve">    s.r.</w:t>
      </w:r>
    </w:p>
    <w:p w:rsidR="008B6F85" w:rsidRPr="008B6F85" w:rsidRDefault="008B6F85" w:rsidP="008B6F85">
      <w:pPr>
        <w:tabs>
          <w:tab w:val="left" w:pos="3290"/>
        </w:tabs>
        <w:ind w:left="6480" w:hanging="6480"/>
        <w:rPr>
          <w:rFonts w:ascii="Cambria" w:hAnsi="Cambria"/>
          <w:b/>
        </w:rPr>
      </w:pPr>
      <w:r w:rsidRPr="008B6F85">
        <w:rPr>
          <w:rFonts w:ascii="Cambria" w:hAnsi="Cambria"/>
          <w:b/>
          <w:iCs/>
          <w:color w:val="000000"/>
        </w:rPr>
        <w:t xml:space="preserve">Član komisije </w:t>
      </w:r>
      <w:r w:rsidRPr="008B6F85">
        <w:rPr>
          <w:rFonts w:ascii="Cambria" w:hAnsi="Cambria"/>
          <w:b/>
        </w:rPr>
        <w:t>za sprovođenje postupka javne nabavk</w:t>
      </w:r>
      <w:r w:rsidRPr="008B6F85">
        <w:rPr>
          <w:rFonts w:ascii="Cambria" w:hAnsi="Cambria"/>
          <w:b/>
          <w:iCs/>
          <w:color w:val="000000"/>
        </w:rPr>
        <w:t>e:</w:t>
      </w:r>
      <w:r w:rsidRPr="008B6F85">
        <w:rPr>
          <w:rFonts w:ascii="Cambria" w:hAnsi="Cambria"/>
          <w:b/>
        </w:rPr>
        <w:t xml:space="preserve"> </w:t>
      </w:r>
    </w:p>
    <w:p w:rsidR="008B6F85" w:rsidRPr="008B6F85" w:rsidRDefault="008B6F85" w:rsidP="008B6F85">
      <w:pPr>
        <w:tabs>
          <w:tab w:val="left" w:pos="3290"/>
        </w:tabs>
        <w:ind w:left="6480" w:hanging="6480"/>
        <w:rPr>
          <w:rFonts w:ascii="Cambria" w:hAnsi="Cambria"/>
          <w:sz w:val="23"/>
          <w:szCs w:val="23"/>
        </w:rPr>
      </w:pPr>
      <w:r w:rsidRPr="008B6F85">
        <w:rPr>
          <w:rFonts w:ascii="Cambria" w:hAnsi="Cambria" w:cstheme="minorHAnsi"/>
        </w:rPr>
        <w:tab/>
        <w:t xml:space="preserve">                      </w:t>
      </w:r>
      <w:r w:rsidR="000179A2">
        <w:rPr>
          <w:rFonts w:ascii="Cambria" w:hAnsi="Cambria" w:cstheme="minorHAnsi"/>
        </w:rPr>
        <w:t xml:space="preserve">                               </w:t>
      </w:r>
      <w:bookmarkStart w:id="17" w:name="_GoBack"/>
      <w:bookmarkEnd w:id="17"/>
      <w:r w:rsidRPr="008B6F85">
        <w:rPr>
          <w:rFonts w:ascii="Cambria" w:hAnsi="Cambria" w:cstheme="minorHAnsi"/>
        </w:rPr>
        <w:t>Zdravko Medenica</w:t>
      </w:r>
      <w:r w:rsidRPr="008B6F85">
        <w:rPr>
          <w:rFonts w:ascii="Cambria" w:hAnsi="Cambria" w:cstheme="minorHAnsi"/>
          <w:b/>
        </w:rPr>
        <w:t xml:space="preserve">, </w:t>
      </w:r>
      <w:r w:rsidRPr="008B6F85">
        <w:rPr>
          <w:rFonts w:ascii="Cambria" w:hAnsi="Cambria" w:cstheme="minorHAnsi"/>
        </w:rPr>
        <w:t>dipl.maš.ing</w:t>
      </w:r>
      <w:r w:rsidRPr="008B6F85">
        <w:rPr>
          <w:rFonts w:ascii="Cambria" w:hAnsi="Cambria"/>
        </w:rPr>
        <w:t xml:space="preserve"> ___</w:t>
      </w:r>
      <w:r w:rsidRPr="008B6F85">
        <w:rPr>
          <w:rFonts w:ascii="Cambria" w:hAnsi="Cambria"/>
          <w:color w:val="000000"/>
        </w:rPr>
        <w:t>__________________</w:t>
      </w:r>
      <w:r w:rsidRPr="008B6F85">
        <w:rPr>
          <w:rFonts w:ascii="Cambria" w:hAnsi="Cambria"/>
          <w:color w:val="000000"/>
        </w:rPr>
        <w:tab/>
      </w:r>
      <w:r w:rsidRPr="008B6F85">
        <w:rPr>
          <w:rFonts w:ascii="Cambria" w:hAnsi="Cambria"/>
          <w:color w:val="000000"/>
        </w:rPr>
        <w:tab/>
        <w:t xml:space="preserve">                                                         </w:t>
      </w:r>
      <w:r w:rsidRPr="008B6F85">
        <w:rPr>
          <w:rFonts w:ascii="Cambria" w:hAnsi="Cambria"/>
          <w:iCs/>
          <w:color w:val="000000"/>
        </w:rPr>
        <w:t>s.r.</w:t>
      </w:r>
    </w:p>
    <w:p w:rsidR="008B6F85" w:rsidRPr="008B6F85" w:rsidRDefault="008B6F85" w:rsidP="008B6F85">
      <w:pPr>
        <w:ind w:left="6372"/>
        <w:jc w:val="both"/>
        <w:rPr>
          <w:rFonts w:ascii="Cambria" w:hAnsi="Cambria"/>
          <w:iCs/>
          <w:color w:val="000000"/>
          <w:sz w:val="10"/>
          <w:szCs w:val="10"/>
        </w:rPr>
      </w:pPr>
    </w:p>
    <w:p w:rsidR="008B6F85" w:rsidRPr="008B6F85" w:rsidRDefault="008B6F85" w:rsidP="008B6F85">
      <w:pPr>
        <w:ind w:left="6372"/>
        <w:jc w:val="both"/>
        <w:rPr>
          <w:rFonts w:ascii="Cambria" w:hAnsi="Cambria"/>
          <w:b/>
          <w:iCs/>
          <w:color w:val="000000"/>
          <w:sz w:val="10"/>
          <w:szCs w:val="10"/>
        </w:rPr>
      </w:pPr>
    </w:p>
    <w:p w:rsidR="008B6F85" w:rsidRPr="008B6F85" w:rsidRDefault="008B6F85" w:rsidP="008B6F85">
      <w:pPr>
        <w:tabs>
          <w:tab w:val="left" w:pos="3290"/>
        </w:tabs>
        <w:jc w:val="both"/>
        <w:rPr>
          <w:rFonts w:ascii="Cambria" w:hAnsi="Cambria"/>
          <w:b/>
        </w:rPr>
      </w:pPr>
      <w:r w:rsidRPr="008B6F85">
        <w:rPr>
          <w:rFonts w:ascii="Cambria" w:hAnsi="Cambria"/>
          <w:b/>
          <w:iCs/>
          <w:color w:val="000000"/>
        </w:rPr>
        <w:t xml:space="preserve">Zamjenik predsjednika komisije </w:t>
      </w:r>
      <w:r w:rsidRPr="008B6F85">
        <w:rPr>
          <w:rFonts w:ascii="Cambria" w:hAnsi="Cambria"/>
          <w:b/>
        </w:rPr>
        <w:t>za sprovođenje postupka javne nabavk</w:t>
      </w:r>
      <w:r w:rsidRPr="008B6F85">
        <w:rPr>
          <w:rFonts w:ascii="Cambria" w:hAnsi="Cambria"/>
          <w:b/>
          <w:iCs/>
          <w:color w:val="000000"/>
        </w:rPr>
        <w:t>e:</w:t>
      </w:r>
      <w:r w:rsidRPr="008B6F85">
        <w:rPr>
          <w:rFonts w:ascii="Cambria" w:hAnsi="Cambria"/>
          <w:b/>
        </w:rPr>
        <w:t xml:space="preserve"> </w:t>
      </w:r>
    </w:p>
    <w:p w:rsidR="008B6F85" w:rsidRPr="008B6F85" w:rsidRDefault="008B6F85" w:rsidP="008B6F85">
      <w:pPr>
        <w:tabs>
          <w:tab w:val="left" w:pos="3290"/>
        </w:tabs>
        <w:ind w:left="6521" w:hanging="3641"/>
        <w:rPr>
          <w:rFonts w:ascii="Cambria" w:hAnsi="Cambria"/>
          <w:color w:val="000000"/>
        </w:rPr>
      </w:pPr>
      <w:r w:rsidRPr="008B6F85">
        <w:rPr>
          <w:rFonts w:ascii="Cambria" w:hAnsi="Cambria"/>
        </w:rPr>
        <w:tab/>
        <w:t xml:space="preserve">            </w:t>
      </w:r>
      <w:r>
        <w:rPr>
          <w:rFonts w:ascii="Cambria" w:hAnsi="Cambria"/>
        </w:rPr>
        <w:t xml:space="preserve">                              </w:t>
      </w:r>
      <w:r w:rsidRPr="008B6F85">
        <w:rPr>
          <w:rFonts w:ascii="Cambria" w:hAnsi="Cambria" w:cstheme="minorHAnsi"/>
        </w:rPr>
        <w:t>Filip Janković, spec.sci.pravnih nauka</w:t>
      </w:r>
      <w:r w:rsidRPr="008B6F85">
        <w:rPr>
          <w:rFonts w:ascii="Cambria" w:hAnsi="Cambria" w:cstheme="minorHAnsi"/>
          <w:b/>
        </w:rPr>
        <w:t xml:space="preserve">         </w:t>
      </w:r>
      <w:r w:rsidRPr="008B6F85">
        <w:rPr>
          <w:rFonts w:ascii="Cambria" w:hAnsi="Cambria"/>
        </w:rPr>
        <w:t>__________</w:t>
      </w:r>
      <w:r w:rsidRPr="008B6F85">
        <w:rPr>
          <w:rFonts w:ascii="Cambria" w:hAnsi="Cambria"/>
          <w:color w:val="000000"/>
        </w:rPr>
        <w:t>___________</w:t>
      </w:r>
    </w:p>
    <w:p w:rsidR="008B6F85" w:rsidRPr="008B6F85" w:rsidRDefault="008B6F85" w:rsidP="008B6F85">
      <w:pPr>
        <w:tabs>
          <w:tab w:val="left" w:pos="3290"/>
        </w:tabs>
        <w:jc w:val="center"/>
        <w:rPr>
          <w:rFonts w:ascii="Cambria" w:hAnsi="Cambria"/>
          <w:iCs/>
          <w:color w:val="000000"/>
        </w:rPr>
      </w:pP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r>
      <w:r w:rsidRPr="008B6F85">
        <w:rPr>
          <w:rFonts w:ascii="Cambria" w:hAnsi="Cambria"/>
          <w:iCs/>
          <w:color w:val="000000"/>
        </w:rPr>
        <w:tab/>
        <w:t>s.r.</w:t>
      </w:r>
    </w:p>
    <w:p w:rsidR="00103B85" w:rsidRPr="008B6F85"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sz w:val="28"/>
          <w:szCs w:val="32"/>
          <w:lang w:val="sr-Latn-ME"/>
        </w:rPr>
      </w:pPr>
      <w:r w:rsidRPr="008B6F85">
        <w:rPr>
          <w:rFonts w:ascii="Cambria" w:hAnsi="Cambria"/>
          <w:b/>
          <w:sz w:val="28"/>
          <w:szCs w:val="32"/>
          <w:lang w:val="sr-Latn-ME"/>
        </w:rPr>
        <w:lastRenderedPageBreak/>
        <w:t>UPUTSTVO O PRAVNOM SREDSTVU</w:t>
      </w:r>
      <w:bookmarkEnd w:id="16"/>
    </w:p>
    <w:p w:rsidR="00103B85" w:rsidRPr="008B6F85" w:rsidRDefault="00103B85" w:rsidP="00103B85">
      <w:pPr>
        <w:tabs>
          <w:tab w:val="left" w:pos="5760"/>
        </w:tabs>
        <w:jc w:val="center"/>
        <w:rPr>
          <w:rFonts w:ascii="Cambria" w:hAnsi="Cambria" w:cs="Arial"/>
          <w:color w:val="000000"/>
          <w:lang w:val="sr-Latn-ME"/>
        </w:rPr>
      </w:pPr>
    </w:p>
    <w:p w:rsidR="00103B85" w:rsidRPr="008B6F85" w:rsidRDefault="00103B85" w:rsidP="00103B85">
      <w:pPr>
        <w:tabs>
          <w:tab w:val="left" w:pos="5760"/>
        </w:tabs>
        <w:ind w:firstLine="567"/>
        <w:jc w:val="both"/>
        <w:rPr>
          <w:rFonts w:ascii="Cambria" w:hAnsi="Cambria" w:cs="Arial"/>
          <w:color w:val="000000"/>
        </w:rPr>
      </w:pPr>
      <w:r w:rsidRPr="008B6F85">
        <w:rPr>
          <w:rFonts w:ascii="Cambria" w:hAnsi="Cambria" w:cs="Arial"/>
          <w:color w:val="000000"/>
          <w:lang w:val="sr-Latn-ME"/>
        </w:rPr>
        <w:t>Privredni subjekat može da izjavi žalbu protiv ove tenderske dokumentacije Komisiji za zaštitu prava</w:t>
      </w:r>
      <w:r w:rsidRPr="008B6F85">
        <w:rPr>
          <w:rFonts w:ascii="Cambria" w:hAnsi="Cambria" w:cs="Arial"/>
          <w:color w:val="000000"/>
        </w:rPr>
        <w:t>:</w:t>
      </w:r>
    </w:p>
    <w:p w:rsidR="00103B85" w:rsidRPr="008B6F85" w:rsidRDefault="00103B85" w:rsidP="00103B85">
      <w:pPr>
        <w:pStyle w:val="T30X"/>
        <w:ind w:left="567" w:hanging="283"/>
        <w:rPr>
          <w:rFonts w:ascii="Cambria" w:hAnsi="Cambria" w:cs="Arial"/>
          <w:sz w:val="24"/>
          <w:szCs w:val="24"/>
        </w:rPr>
      </w:pPr>
      <w:r w:rsidRPr="008B6F85">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03B85" w:rsidRPr="008B6F85" w:rsidRDefault="00103B85" w:rsidP="00103B85">
      <w:pPr>
        <w:pStyle w:val="T30X"/>
        <w:ind w:left="567" w:hanging="283"/>
        <w:rPr>
          <w:rFonts w:ascii="Cambria" w:hAnsi="Cambria" w:cs="Arial"/>
          <w:sz w:val="24"/>
          <w:szCs w:val="24"/>
        </w:rPr>
      </w:pPr>
      <w:r w:rsidRPr="008B6F85">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03B85" w:rsidRPr="008B6F85" w:rsidRDefault="00103B85" w:rsidP="00103B85">
      <w:pPr>
        <w:pStyle w:val="T30X"/>
        <w:ind w:left="567" w:hanging="283"/>
        <w:rPr>
          <w:rFonts w:ascii="Cambria" w:hAnsi="Cambria" w:cs="Arial"/>
          <w:sz w:val="24"/>
          <w:szCs w:val="24"/>
        </w:rPr>
      </w:pPr>
      <w:r w:rsidRPr="008B6F85">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03B85" w:rsidRPr="008B6F85" w:rsidRDefault="00103B85" w:rsidP="00103B85">
      <w:pPr>
        <w:tabs>
          <w:tab w:val="left" w:pos="5760"/>
        </w:tabs>
        <w:jc w:val="both"/>
        <w:rPr>
          <w:rFonts w:ascii="Cambria" w:hAnsi="Cambria" w:cs="Arial"/>
          <w:color w:val="000000"/>
          <w:lang w:val="sr-Latn-ME"/>
        </w:rPr>
      </w:pPr>
    </w:p>
    <w:p w:rsidR="00103B85" w:rsidRPr="008B6F85" w:rsidRDefault="00103B85" w:rsidP="00103B85">
      <w:pPr>
        <w:autoSpaceDE w:val="0"/>
        <w:autoSpaceDN w:val="0"/>
        <w:adjustRightInd w:val="0"/>
        <w:ind w:firstLine="567"/>
        <w:jc w:val="both"/>
        <w:rPr>
          <w:rFonts w:ascii="Cambria" w:hAnsi="Cambria" w:cs="Arial"/>
          <w:color w:val="000000"/>
          <w:lang w:val="sr-Latn-ME"/>
        </w:rPr>
      </w:pPr>
      <w:r w:rsidRPr="008B6F85">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8B6F85" w:rsidRDefault="00103B85" w:rsidP="00103B85">
      <w:pPr>
        <w:autoSpaceDE w:val="0"/>
        <w:autoSpaceDN w:val="0"/>
        <w:adjustRightInd w:val="0"/>
        <w:ind w:firstLine="567"/>
        <w:jc w:val="both"/>
        <w:rPr>
          <w:rFonts w:ascii="Cambria" w:hAnsi="Cambria" w:cs="Arial"/>
          <w:color w:val="000000"/>
          <w:lang w:val="sr-Latn-ME"/>
        </w:rPr>
      </w:pPr>
    </w:p>
    <w:p w:rsidR="00103B85" w:rsidRPr="008B6F85" w:rsidRDefault="00103B85" w:rsidP="00103B85">
      <w:pPr>
        <w:autoSpaceDE w:val="0"/>
        <w:autoSpaceDN w:val="0"/>
        <w:adjustRightInd w:val="0"/>
        <w:ind w:firstLine="567"/>
        <w:jc w:val="both"/>
        <w:rPr>
          <w:rFonts w:ascii="Cambria" w:hAnsi="Cambria" w:cs="Arial"/>
          <w:color w:val="000000"/>
          <w:lang w:val="sr-Latn-ME"/>
        </w:rPr>
      </w:pPr>
      <w:r w:rsidRPr="008B6F85">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8B6F85" w:rsidRDefault="00103B85" w:rsidP="00103B85">
      <w:pPr>
        <w:tabs>
          <w:tab w:val="left" w:pos="5760"/>
        </w:tabs>
        <w:ind w:firstLine="567"/>
        <w:jc w:val="both"/>
        <w:rPr>
          <w:rFonts w:ascii="Cambria" w:hAnsi="Cambria" w:cs="Arial"/>
          <w:color w:val="000000"/>
          <w:lang w:val="sr-Latn-ME"/>
        </w:rPr>
      </w:pPr>
    </w:p>
    <w:p w:rsidR="00103B85" w:rsidRPr="008B6F85" w:rsidRDefault="00103B85" w:rsidP="00103B85">
      <w:pPr>
        <w:tabs>
          <w:tab w:val="left" w:pos="5760"/>
        </w:tabs>
        <w:ind w:firstLine="567"/>
        <w:jc w:val="both"/>
        <w:rPr>
          <w:rFonts w:ascii="Cambria" w:hAnsi="Cambria" w:cs="Arial"/>
          <w:color w:val="000000"/>
          <w:lang w:val="sr-Latn-ME"/>
        </w:rPr>
      </w:pPr>
      <w:r w:rsidRPr="008B6F85">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8B6F85"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r w:rsidRPr="008B6F85">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8B6F85">
          <w:rPr>
            <w:rStyle w:val="Hyperlink"/>
            <w:rFonts w:ascii="Cambria" w:eastAsia="Calibri" w:hAnsi="Cambria" w:cs="Arial"/>
            <w:lang w:val="sr-Latn-ME"/>
          </w:rPr>
          <w:t>http://www.kontrola-nabavki.me/</w:t>
        </w:r>
      </w:hyperlink>
      <w:r w:rsidRPr="008B6F85">
        <w:rPr>
          <w:rFonts w:ascii="Cambria" w:hAnsi="Cambria" w:cs="Arial"/>
          <w:color w:val="000000"/>
          <w:lang w:val="sr-Latn-ME"/>
        </w:rPr>
        <w:t>.“.</w:t>
      </w:r>
    </w:p>
    <w:p w:rsidR="00103B85" w:rsidRPr="00103B85"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p>
    <w:p w:rsidR="002901AC" w:rsidRPr="00103B85" w:rsidRDefault="002901AC">
      <w:pPr>
        <w:rPr>
          <w:rFonts w:ascii="Cambria" w:hAnsi="Cambria"/>
        </w:rPr>
      </w:pPr>
    </w:p>
    <w:sectPr w:rsidR="002901AC" w:rsidRPr="00103B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134" w:rsidRDefault="001E0134" w:rsidP="00103B85">
      <w:r>
        <w:separator/>
      </w:r>
    </w:p>
  </w:endnote>
  <w:endnote w:type="continuationSeparator" w:id="0">
    <w:p w:rsidR="001E0134" w:rsidRDefault="001E0134"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134" w:rsidRDefault="001E0134" w:rsidP="00103B85">
      <w:r>
        <w:separator/>
      </w:r>
    </w:p>
  </w:footnote>
  <w:footnote w:type="continuationSeparator" w:id="0">
    <w:p w:rsidR="001E0134" w:rsidRDefault="001E0134"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103B85" w:rsidRPr="007F2BA0" w:rsidRDefault="00103B85" w:rsidP="00103B8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3F4A7B"/>
    <w:multiLevelType w:val="hybridMultilevel"/>
    <w:tmpl w:val="E5D0D808"/>
    <w:lvl w:ilvl="0" w:tplc="85A6BAE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DF364B7"/>
    <w:multiLevelType w:val="hybridMultilevel"/>
    <w:tmpl w:val="5C882F8E"/>
    <w:lvl w:ilvl="0" w:tplc="0A0E3382">
      <w:start w:val="1"/>
      <w:numFmt w:val="decimal"/>
      <w:lvlText w:val="%1."/>
      <w:lvlJc w:val="left"/>
      <w:pPr>
        <w:ind w:left="-56" w:hanging="360"/>
      </w:pPr>
      <w:rPr>
        <w:rFonts w:hint="default"/>
        <w:b/>
      </w:rPr>
    </w:lvl>
    <w:lvl w:ilvl="1" w:tplc="04090019" w:tentative="1">
      <w:start w:val="1"/>
      <w:numFmt w:val="lowerLetter"/>
      <w:lvlText w:val="%2."/>
      <w:lvlJc w:val="left"/>
      <w:pPr>
        <w:ind w:left="664" w:hanging="360"/>
      </w:pPr>
    </w:lvl>
    <w:lvl w:ilvl="2" w:tplc="0409001B" w:tentative="1">
      <w:start w:val="1"/>
      <w:numFmt w:val="lowerRoman"/>
      <w:lvlText w:val="%3."/>
      <w:lvlJc w:val="right"/>
      <w:pPr>
        <w:ind w:left="1384" w:hanging="180"/>
      </w:pPr>
    </w:lvl>
    <w:lvl w:ilvl="3" w:tplc="0409000F" w:tentative="1">
      <w:start w:val="1"/>
      <w:numFmt w:val="decimal"/>
      <w:lvlText w:val="%4."/>
      <w:lvlJc w:val="left"/>
      <w:pPr>
        <w:ind w:left="2104" w:hanging="360"/>
      </w:pPr>
    </w:lvl>
    <w:lvl w:ilvl="4" w:tplc="04090019" w:tentative="1">
      <w:start w:val="1"/>
      <w:numFmt w:val="lowerLetter"/>
      <w:lvlText w:val="%5."/>
      <w:lvlJc w:val="left"/>
      <w:pPr>
        <w:ind w:left="2824" w:hanging="360"/>
      </w:pPr>
    </w:lvl>
    <w:lvl w:ilvl="5" w:tplc="0409001B" w:tentative="1">
      <w:start w:val="1"/>
      <w:numFmt w:val="lowerRoman"/>
      <w:lvlText w:val="%6."/>
      <w:lvlJc w:val="right"/>
      <w:pPr>
        <w:ind w:left="3544" w:hanging="180"/>
      </w:pPr>
    </w:lvl>
    <w:lvl w:ilvl="6" w:tplc="0409000F" w:tentative="1">
      <w:start w:val="1"/>
      <w:numFmt w:val="decimal"/>
      <w:lvlText w:val="%7."/>
      <w:lvlJc w:val="left"/>
      <w:pPr>
        <w:ind w:left="4264" w:hanging="360"/>
      </w:pPr>
    </w:lvl>
    <w:lvl w:ilvl="7" w:tplc="04090019" w:tentative="1">
      <w:start w:val="1"/>
      <w:numFmt w:val="lowerLetter"/>
      <w:lvlText w:val="%8."/>
      <w:lvlJc w:val="left"/>
      <w:pPr>
        <w:ind w:left="4984" w:hanging="360"/>
      </w:pPr>
    </w:lvl>
    <w:lvl w:ilvl="8" w:tplc="0409001B" w:tentative="1">
      <w:start w:val="1"/>
      <w:numFmt w:val="lowerRoman"/>
      <w:lvlText w:val="%9."/>
      <w:lvlJc w:val="right"/>
      <w:pPr>
        <w:ind w:left="5704"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6"/>
  </w:num>
  <w:num w:numId="5">
    <w:abstractNumId w:val="9"/>
  </w:num>
  <w:num w:numId="6">
    <w:abstractNumId w:val="7"/>
  </w:num>
  <w:num w:numId="7">
    <w:abstractNumId w:val="4"/>
  </w:num>
  <w:num w:numId="8">
    <w:abstractNumId w:val="5"/>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63D6"/>
    <w:rsid w:val="000179A2"/>
    <w:rsid w:val="000212DA"/>
    <w:rsid w:val="00030888"/>
    <w:rsid w:val="00066DBF"/>
    <w:rsid w:val="00103B85"/>
    <w:rsid w:val="001B319C"/>
    <w:rsid w:val="001B4C6D"/>
    <w:rsid w:val="001E0134"/>
    <w:rsid w:val="002901AC"/>
    <w:rsid w:val="003F6706"/>
    <w:rsid w:val="004B3088"/>
    <w:rsid w:val="004D1226"/>
    <w:rsid w:val="0057050C"/>
    <w:rsid w:val="00660E5B"/>
    <w:rsid w:val="006926BE"/>
    <w:rsid w:val="00727014"/>
    <w:rsid w:val="007A74FF"/>
    <w:rsid w:val="008B6F85"/>
    <w:rsid w:val="00B85F2B"/>
    <w:rsid w:val="00BF109B"/>
    <w:rsid w:val="00C638FB"/>
    <w:rsid w:val="00C74371"/>
    <w:rsid w:val="00CB7738"/>
    <w:rsid w:val="00CE7CD8"/>
    <w:rsid w:val="00DD2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DE178"/>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basedOn w:val="Normal"/>
    <w:link w:val="ListParagraphChar"/>
    <w:uiPriority w:val="99"/>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 w:type="character" w:customStyle="1" w:styleId="ListParagraphChar">
    <w:name w:val="List Paragraph Char"/>
    <w:link w:val="ListParagraph"/>
    <w:uiPriority w:val="99"/>
    <w:locked/>
    <w:rsid w:val="00CB773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2505</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Marija Kalezic</cp:lastModifiedBy>
  <cp:revision>2</cp:revision>
  <dcterms:created xsi:type="dcterms:W3CDTF">2024-11-27T12:13:00Z</dcterms:created>
  <dcterms:modified xsi:type="dcterms:W3CDTF">2024-11-27T12:13:00Z</dcterms:modified>
</cp:coreProperties>
</file>