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96D80E" w14:textId="77777777" w:rsidR="001C4D38" w:rsidRDefault="001C4D38" w:rsidP="001C4D38">
      <w:pPr>
        <w:jc w:val="right"/>
        <w:rPr>
          <w:rFonts w:ascii="Arial" w:hAnsi="Arial" w:cs="Arial"/>
          <w:b/>
          <w:color w:val="000000"/>
          <w:lang w:val="sr-Latn-ME"/>
        </w:rPr>
      </w:pPr>
      <w:r>
        <w:rPr>
          <w:rFonts w:ascii="Arial" w:hAnsi="Arial" w:cs="Arial"/>
          <w:b/>
          <w:color w:val="000000"/>
          <w:lang w:val="sr-Latn-ME"/>
        </w:rPr>
        <w:t xml:space="preserve">OBRAZAC 1  </w:t>
      </w:r>
    </w:p>
    <w:p w14:paraId="1D693829" w14:textId="336D8814" w:rsidR="001C4D38" w:rsidRDefault="001C4D38" w:rsidP="001C4D38">
      <w:pPr>
        <w:tabs>
          <w:tab w:val="left" w:pos="1701"/>
          <w:tab w:val="left" w:pos="4820"/>
        </w:tabs>
        <w:jc w:val="both"/>
        <w:rPr>
          <w:rFonts w:ascii="Arial" w:hAnsi="Arial" w:cs="Arial"/>
          <w:color w:val="000000"/>
          <w:lang w:val="sr-Latn-ME"/>
        </w:rPr>
      </w:pPr>
      <w:r>
        <w:rPr>
          <w:rFonts w:ascii="Arial" w:hAnsi="Arial" w:cs="Arial"/>
          <w:color w:val="000000"/>
          <w:lang w:val="sr-Latn-ME"/>
        </w:rPr>
        <w:t>Doo Vodovod i kanalizacija Ulcinj</w:t>
      </w:r>
    </w:p>
    <w:p w14:paraId="689C3C5B" w14:textId="52C0CE75" w:rsidR="001C4D38" w:rsidRDefault="001C4D38" w:rsidP="001C4D38">
      <w:pPr>
        <w:jc w:val="both"/>
        <w:rPr>
          <w:rFonts w:ascii="Arial" w:hAnsi="Arial" w:cs="Arial"/>
          <w:lang w:val="sr-Latn-ME"/>
        </w:rPr>
      </w:pPr>
      <w:r>
        <w:rPr>
          <w:rFonts w:ascii="Arial" w:hAnsi="Arial" w:cs="Arial"/>
          <w:lang w:val="sr-Latn-ME"/>
        </w:rPr>
        <w:t xml:space="preserve">Broj iz evidencije postupaka javnih nabavki: </w:t>
      </w:r>
      <w:r w:rsidR="007E1E30">
        <w:rPr>
          <w:rFonts w:ascii="Arial" w:hAnsi="Arial" w:cs="Arial"/>
          <w:lang w:val="sr-Latn-ME"/>
        </w:rPr>
        <w:t>2609-</w:t>
      </w:r>
      <w:r>
        <w:rPr>
          <w:rFonts w:ascii="Arial" w:hAnsi="Arial" w:cs="Arial"/>
          <w:lang w:val="sr-Latn-ME"/>
        </w:rPr>
        <w:t>2/2024</w:t>
      </w:r>
    </w:p>
    <w:p w14:paraId="4CC4697E" w14:textId="32D1F23A" w:rsidR="001C4D38" w:rsidRDefault="001C4D38" w:rsidP="001C4D38">
      <w:pPr>
        <w:jc w:val="both"/>
        <w:rPr>
          <w:rFonts w:ascii="Arial" w:hAnsi="Arial" w:cs="Arial"/>
          <w:color w:val="000000"/>
          <w:lang w:val="sr-Latn-ME"/>
        </w:rPr>
      </w:pPr>
      <w:r>
        <w:rPr>
          <w:rFonts w:ascii="Arial" w:hAnsi="Arial" w:cs="Arial"/>
          <w:color w:val="000000"/>
          <w:lang w:val="sr-Latn-ME"/>
        </w:rPr>
        <w:t>Redni broj iz Plana javnih nabavki : 58</w:t>
      </w:r>
    </w:p>
    <w:p w14:paraId="260FD8F9" w14:textId="0D5A9BD1" w:rsidR="001C4D38" w:rsidRPr="004130DE" w:rsidRDefault="001C4D38" w:rsidP="001C4D38">
      <w:pPr>
        <w:jc w:val="both"/>
        <w:rPr>
          <w:rFonts w:ascii="Arial" w:hAnsi="Arial" w:cs="Arial"/>
          <w:color w:val="000000"/>
          <w:lang w:val="sr-Latn-ME"/>
        </w:rPr>
      </w:pPr>
      <w:r>
        <w:rPr>
          <w:rFonts w:ascii="Arial" w:hAnsi="Arial" w:cs="Arial"/>
          <w:color w:val="000000"/>
          <w:lang w:val="sr-Latn-ME"/>
        </w:rPr>
        <w:t>Mjesto i datum: 1</w:t>
      </w:r>
      <w:r w:rsidR="007E1E30">
        <w:rPr>
          <w:rFonts w:ascii="Arial" w:hAnsi="Arial" w:cs="Arial"/>
          <w:color w:val="000000"/>
          <w:lang w:val="sr-Latn-ME"/>
        </w:rPr>
        <w:t>2</w:t>
      </w:r>
      <w:r>
        <w:rPr>
          <w:rFonts w:ascii="Arial" w:hAnsi="Arial" w:cs="Arial"/>
          <w:color w:val="000000"/>
          <w:lang w:val="sr-Latn-ME"/>
        </w:rPr>
        <w:t>.11.2024</w:t>
      </w:r>
    </w:p>
    <w:p w14:paraId="490385E6" w14:textId="77777777" w:rsidR="001C4D38" w:rsidRDefault="001C4D38" w:rsidP="001C4D38">
      <w:pPr>
        <w:rPr>
          <w:rFonts w:ascii="Arial" w:hAnsi="Arial" w:cs="Arial"/>
          <w:lang w:val="sr-Latn-ME"/>
        </w:rPr>
      </w:pPr>
    </w:p>
    <w:p w14:paraId="2734A04C" w14:textId="77777777" w:rsidR="001C4D38" w:rsidRDefault="001C4D38" w:rsidP="001C4D38">
      <w:pPr>
        <w:rPr>
          <w:rFonts w:ascii="Arial" w:hAnsi="Arial" w:cs="Arial"/>
          <w:lang w:val="sr-Latn-ME"/>
        </w:rPr>
      </w:pPr>
    </w:p>
    <w:p w14:paraId="28F651FC" w14:textId="77777777" w:rsidR="001C4D38" w:rsidRDefault="001C4D38" w:rsidP="001C4D38">
      <w:pPr>
        <w:rPr>
          <w:rFonts w:ascii="Arial" w:hAnsi="Arial" w:cs="Arial"/>
          <w:lang w:val="sr-Latn-ME"/>
        </w:rPr>
      </w:pPr>
    </w:p>
    <w:p w14:paraId="0CB40A3D" w14:textId="1E356549" w:rsidR="001C4D38" w:rsidRDefault="001C4D38" w:rsidP="001C4D38">
      <w:pPr>
        <w:tabs>
          <w:tab w:val="left" w:pos="1276"/>
          <w:tab w:val="left" w:pos="3261"/>
        </w:tabs>
        <w:jc w:val="both"/>
        <w:rPr>
          <w:rFonts w:ascii="Arial" w:hAnsi="Arial" w:cs="Arial"/>
          <w:b/>
          <w:bCs/>
          <w:color w:val="000000"/>
          <w:lang w:val="sr-Latn-ME"/>
        </w:rPr>
      </w:pPr>
      <w:r>
        <w:rPr>
          <w:rFonts w:ascii="Arial" w:hAnsi="Arial" w:cs="Arial"/>
          <w:lang w:val="sr-Latn-ME"/>
        </w:rPr>
        <w:t>Na osnovu člana 53 stav 3 Zakona o javnim nabavkama („Službeni list CG“, br. 74/19 i 3/23) Doo Vodovod i kanalizacije, objavljuje</w:t>
      </w:r>
      <w:r>
        <w:rPr>
          <w:rFonts w:ascii="Arial" w:hAnsi="Arial" w:cs="Arial"/>
          <w:b/>
          <w:bCs/>
          <w:color w:val="000000"/>
          <w:lang w:val="sr-Latn-ME"/>
        </w:rPr>
        <w:t xml:space="preserve">        </w:t>
      </w:r>
    </w:p>
    <w:p w14:paraId="71F989E5" w14:textId="77777777" w:rsidR="001C4D38" w:rsidRDefault="001C4D38" w:rsidP="001C4D38">
      <w:pPr>
        <w:tabs>
          <w:tab w:val="left" w:pos="1276"/>
          <w:tab w:val="left" w:pos="3261"/>
        </w:tabs>
        <w:jc w:val="both"/>
        <w:rPr>
          <w:rFonts w:ascii="Arial" w:hAnsi="Arial" w:cs="Arial"/>
          <w:b/>
          <w:bCs/>
          <w:color w:val="000000"/>
          <w:lang w:val="sr-Latn-ME"/>
        </w:rPr>
      </w:pPr>
    </w:p>
    <w:p w14:paraId="0D2BF7D4" w14:textId="77777777" w:rsidR="001C4D38" w:rsidRDefault="001C4D38" w:rsidP="001C4D38">
      <w:pPr>
        <w:tabs>
          <w:tab w:val="left" w:pos="1276"/>
          <w:tab w:val="left" w:pos="3261"/>
        </w:tabs>
        <w:jc w:val="both"/>
        <w:rPr>
          <w:rFonts w:ascii="Arial" w:hAnsi="Arial" w:cs="Arial"/>
          <w:b/>
          <w:bCs/>
          <w:color w:val="000000"/>
          <w:lang w:val="sr-Latn-ME"/>
        </w:rPr>
      </w:pPr>
    </w:p>
    <w:p w14:paraId="6ACF2733" w14:textId="77777777" w:rsidR="001C4D38" w:rsidRDefault="001C4D38" w:rsidP="001C4D38">
      <w:pPr>
        <w:tabs>
          <w:tab w:val="left" w:pos="1276"/>
          <w:tab w:val="left" w:pos="3261"/>
        </w:tabs>
        <w:jc w:val="both"/>
        <w:rPr>
          <w:rFonts w:ascii="Arial" w:hAnsi="Arial" w:cs="Arial"/>
          <w:b/>
          <w:bCs/>
          <w:color w:val="000000"/>
          <w:lang w:val="sr-Latn-ME"/>
        </w:rPr>
      </w:pPr>
    </w:p>
    <w:p w14:paraId="281FCFA8" w14:textId="77777777" w:rsidR="001C4D38" w:rsidRDefault="001C4D38" w:rsidP="001C4D38">
      <w:pPr>
        <w:tabs>
          <w:tab w:val="left" w:pos="1276"/>
          <w:tab w:val="left" w:pos="3261"/>
        </w:tabs>
        <w:jc w:val="both"/>
        <w:rPr>
          <w:rFonts w:ascii="Arial" w:hAnsi="Arial" w:cs="Arial"/>
          <w:b/>
          <w:bCs/>
          <w:color w:val="000000"/>
          <w:lang w:val="sr-Latn-ME"/>
        </w:rPr>
      </w:pPr>
    </w:p>
    <w:p w14:paraId="676E2AE2" w14:textId="77777777" w:rsidR="001C4D38" w:rsidRDefault="001C4D38" w:rsidP="001C4D38">
      <w:pPr>
        <w:tabs>
          <w:tab w:val="left" w:pos="1276"/>
          <w:tab w:val="left" w:pos="3261"/>
        </w:tabs>
        <w:jc w:val="both"/>
        <w:rPr>
          <w:rFonts w:ascii="Arial" w:hAnsi="Arial" w:cs="Arial"/>
          <w:b/>
          <w:bCs/>
          <w:color w:val="000000"/>
          <w:lang w:val="sr-Latn-ME"/>
        </w:rPr>
      </w:pPr>
    </w:p>
    <w:p w14:paraId="08700B8D" w14:textId="77777777" w:rsidR="001C4D38" w:rsidRDefault="001C4D38" w:rsidP="001C4D38">
      <w:pPr>
        <w:tabs>
          <w:tab w:val="left" w:pos="1276"/>
          <w:tab w:val="left" w:pos="3261"/>
        </w:tabs>
        <w:jc w:val="both"/>
        <w:rPr>
          <w:rFonts w:ascii="Arial" w:hAnsi="Arial" w:cs="Arial"/>
          <w:lang w:val="sr-Latn-ME"/>
        </w:rPr>
      </w:pPr>
      <w:r>
        <w:rPr>
          <w:rFonts w:ascii="Arial" w:hAnsi="Arial" w:cs="Arial"/>
          <w:b/>
          <w:bCs/>
          <w:color w:val="000000"/>
          <w:lang w:val="sr-Latn-ME"/>
        </w:rPr>
        <w:t xml:space="preserve">                                          </w:t>
      </w:r>
      <w:r>
        <w:rPr>
          <w:rFonts w:ascii="Arial" w:hAnsi="Arial" w:cs="Arial"/>
          <w:b/>
          <w:bCs/>
          <w:color w:val="000000"/>
          <w:lang w:val="sr-Latn-ME"/>
        </w:rPr>
        <w:tab/>
      </w:r>
      <w:r>
        <w:rPr>
          <w:rFonts w:ascii="Arial" w:hAnsi="Arial" w:cs="Arial"/>
          <w:bCs/>
          <w:color w:val="000000"/>
          <w:lang w:val="sr-Latn-ME"/>
        </w:rPr>
        <w:t xml:space="preserve">                                                      </w:t>
      </w:r>
    </w:p>
    <w:p w14:paraId="4D77E5D5" w14:textId="77777777" w:rsidR="001C4D38" w:rsidRDefault="001C4D38" w:rsidP="001C4D38">
      <w:pPr>
        <w:keepNext/>
        <w:jc w:val="center"/>
        <w:outlineLvl w:val="0"/>
        <w:rPr>
          <w:rFonts w:ascii="Arial" w:hAnsi="Arial" w:cs="Arial"/>
          <w:b/>
          <w:bCs/>
          <w:color w:val="000000"/>
          <w:lang w:val="sr-Latn-ME"/>
        </w:rPr>
      </w:pPr>
    </w:p>
    <w:p w14:paraId="0BB8EC68" w14:textId="77777777" w:rsidR="001C4D38" w:rsidRDefault="001C4D38" w:rsidP="001C4D38">
      <w:pPr>
        <w:jc w:val="center"/>
        <w:rPr>
          <w:rFonts w:ascii="Arial" w:hAnsi="Arial" w:cs="Arial"/>
          <w:b/>
          <w:bCs/>
          <w:color w:val="000000"/>
          <w:sz w:val="28"/>
          <w:szCs w:val="28"/>
          <w:lang w:val="sr-Latn-ME"/>
        </w:rPr>
      </w:pPr>
      <w:r>
        <w:rPr>
          <w:rFonts w:ascii="Arial" w:hAnsi="Arial" w:cs="Arial"/>
          <w:b/>
          <w:bCs/>
          <w:color w:val="000000"/>
          <w:sz w:val="28"/>
          <w:szCs w:val="28"/>
          <w:lang w:val="sr-Latn-ME"/>
        </w:rPr>
        <w:t>TENDERSKU DOKUMENTACIJU</w:t>
      </w:r>
    </w:p>
    <w:p w14:paraId="505204F5" w14:textId="77777777" w:rsidR="001C4D38" w:rsidRDefault="001C4D38" w:rsidP="001C4D38">
      <w:pPr>
        <w:jc w:val="center"/>
        <w:rPr>
          <w:rFonts w:ascii="Arial" w:hAnsi="Arial" w:cs="Arial"/>
          <w:b/>
          <w:bCs/>
          <w:color w:val="000000"/>
          <w:sz w:val="28"/>
          <w:szCs w:val="28"/>
          <w:lang w:val="sr-Latn-ME"/>
        </w:rPr>
      </w:pPr>
      <w:r>
        <w:rPr>
          <w:rFonts w:ascii="Arial" w:hAnsi="Arial" w:cs="Arial"/>
          <w:b/>
          <w:bCs/>
          <w:color w:val="000000"/>
          <w:sz w:val="28"/>
          <w:szCs w:val="28"/>
          <w:lang w:val="sr-Latn-ME"/>
        </w:rPr>
        <w:t>ZA OTVORENI POSTUPAK JAVNE NABAVKE</w:t>
      </w:r>
    </w:p>
    <w:p w14:paraId="7595072A" w14:textId="77777777" w:rsidR="001C4D38" w:rsidRDefault="001C4D38" w:rsidP="001C4D38">
      <w:pPr>
        <w:jc w:val="center"/>
        <w:rPr>
          <w:rFonts w:ascii="Arial" w:hAnsi="Arial" w:cs="Arial"/>
          <w:b/>
          <w:bCs/>
          <w:color w:val="000000"/>
          <w:sz w:val="28"/>
          <w:szCs w:val="28"/>
          <w:lang w:val="sr-Latn-ME"/>
        </w:rPr>
      </w:pPr>
    </w:p>
    <w:p w14:paraId="7140C021" w14:textId="0CFB9954" w:rsidR="001C4D38" w:rsidRDefault="001C4D38" w:rsidP="001C4D38">
      <w:pPr>
        <w:jc w:val="center"/>
        <w:rPr>
          <w:rFonts w:ascii="Arial" w:hAnsi="Arial" w:cs="Arial"/>
          <w:color w:val="000000"/>
          <w:lang w:val="sr-Latn-ME"/>
        </w:rPr>
      </w:pPr>
      <w:r>
        <w:rPr>
          <w:rFonts w:ascii="Arial" w:hAnsi="Arial" w:cs="Arial"/>
          <w:color w:val="000000"/>
          <w:lang w:val="sr-Latn-ME"/>
        </w:rPr>
        <w:t>Auto cisterna za vodu</w:t>
      </w:r>
    </w:p>
    <w:p w14:paraId="5C17A527" w14:textId="77777777" w:rsidR="001C4D38" w:rsidRDefault="001C4D38" w:rsidP="001C4D38">
      <w:pPr>
        <w:jc w:val="center"/>
        <w:rPr>
          <w:rFonts w:ascii="Arial" w:hAnsi="Arial" w:cs="Arial"/>
          <w:color w:val="000000"/>
          <w:lang w:val="sr-Latn-ME"/>
        </w:rPr>
      </w:pPr>
      <w:r>
        <w:rPr>
          <w:rFonts w:ascii="Arial" w:hAnsi="Arial" w:cs="Arial"/>
          <w:b/>
          <w:bCs/>
          <w:color w:val="000000"/>
          <w:lang w:val="sr-Latn-ME"/>
        </w:rPr>
        <w:t xml:space="preserve"> </w:t>
      </w:r>
      <w:r>
        <w:rPr>
          <w:rFonts w:ascii="Arial" w:hAnsi="Arial" w:cs="Arial"/>
          <w:color w:val="000000"/>
          <w:lang w:val="sr-Latn-ME"/>
        </w:rPr>
        <w:t>(predmet javne nabavke)</w:t>
      </w:r>
    </w:p>
    <w:p w14:paraId="1227AA0E" w14:textId="77777777" w:rsidR="001C4D38" w:rsidRDefault="001C4D38" w:rsidP="001C4D38">
      <w:pPr>
        <w:rPr>
          <w:rFonts w:ascii="Arial" w:hAnsi="Arial" w:cs="Arial"/>
          <w:lang w:val="sr-Latn-ME"/>
        </w:rPr>
      </w:pPr>
    </w:p>
    <w:p w14:paraId="16B3893F" w14:textId="77777777" w:rsidR="001C4D38" w:rsidRDefault="001C4D38" w:rsidP="001C4D38">
      <w:pPr>
        <w:jc w:val="both"/>
        <w:rPr>
          <w:rFonts w:ascii="Arial" w:hAnsi="Arial" w:cs="Arial"/>
          <w:color w:val="000000"/>
          <w:lang w:val="sr-Latn-ME"/>
        </w:rPr>
      </w:pPr>
      <w:r>
        <w:rPr>
          <w:rFonts w:ascii="Arial" w:hAnsi="Arial" w:cs="Arial"/>
          <w:color w:val="000000"/>
          <w:lang w:val="sr-Latn-ME"/>
        </w:rPr>
        <w:t>Predmet nabavke se nabavlja:</w:t>
      </w:r>
    </w:p>
    <w:p w14:paraId="00A4E52C" w14:textId="77777777" w:rsidR="001C4D38" w:rsidRDefault="001C4D38" w:rsidP="001C4D38">
      <w:pPr>
        <w:jc w:val="both"/>
        <w:rPr>
          <w:rFonts w:ascii="Arial" w:hAnsi="Arial" w:cs="Arial"/>
          <w:color w:val="000000"/>
          <w:lang w:val="sr-Latn-ME"/>
        </w:rPr>
      </w:pPr>
    </w:p>
    <w:p w14:paraId="50F86DB3" w14:textId="77777777" w:rsidR="001C4D38" w:rsidRDefault="001C4D38" w:rsidP="001C4D38">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kao cjelina </w:t>
      </w:r>
    </w:p>
    <w:p w14:paraId="2AABF287" w14:textId="77777777" w:rsidR="001C4D38" w:rsidRDefault="001C4D38" w:rsidP="001C4D38">
      <w:pPr>
        <w:rPr>
          <w:rFonts w:ascii="Arial" w:hAnsi="Arial" w:cs="Arial"/>
          <w:color w:val="000000"/>
          <w:lang w:val="sr-Latn-ME"/>
        </w:rPr>
      </w:pPr>
    </w:p>
    <w:p w14:paraId="2183EE2D" w14:textId="77777777" w:rsidR="001C4D38" w:rsidRDefault="001C4D38" w:rsidP="001C4D38">
      <w:pPr>
        <w:rPr>
          <w:rFonts w:ascii="Arial" w:hAnsi="Arial" w:cs="Arial"/>
          <w:color w:val="000000"/>
          <w:lang w:val="sr-Latn-ME"/>
        </w:rPr>
      </w:pPr>
    </w:p>
    <w:p w14:paraId="5D54F29D" w14:textId="77777777" w:rsidR="001C4D38" w:rsidRDefault="001C4D38" w:rsidP="001C4D38">
      <w:pPr>
        <w:rPr>
          <w:rFonts w:ascii="Arial" w:hAnsi="Arial" w:cs="Arial"/>
          <w:color w:val="000000"/>
          <w:lang w:val="sr-Latn-ME"/>
        </w:rPr>
      </w:pPr>
    </w:p>
    <w:p w14:paraId="1EEC48B4" w14:textId="77777777" w:rsidR="001C4D38" w:rsidRDefault="001C4D38" w:rsidP="001C4D38">
      <w:pPr>
        <w:rPr>
          <w:rFonts w:ascii="Arial" w:hAnsi="Arial" w:cs="Arial"/>
          <w:color w:val="000000"/>
          <w:lang w:val="sr-Latn-ME"/>
        </w:rPr>
      </w:pPr>
    </w:p>
    <w:p w14:paraId="69ADE8CC" w14:textId="77777777" w:rsidR="001C4D38" w:rsidRDefault="001C4D38" w:rsidP="001C4D38">
      <w:pPr>
        <w:rPr>
          <w:rFonts w:ascii="Arial" w:hAnsi="Arial" w:cs="Arial"/>
          <w:color w:val="000000"/>
          <w:lang w:val="sr-Latn-ME"/>
        </w:rPr>
      </w:pPr>
    </w:p>
    <w:p w14:paraId="4FC8B7EB" w14:textId="77777777" w:rsidR="001C4D38" w:rsidRDefault="001C4D38" w:rsidP="001C4D38">
      <w:pPr>
        <w:rPr>
          <w:rFonts w:ascii="Arial" w:hAnsi="Arial" w:cs="Arial"/>
          <w:color w:val="000000"/>
          <w:lang w:val="sr-Latn-ME"/>
        </w:rPr>
      </w:pPr>
    </w:p>
    <w:p w14:paraId="62449C18" w14:textId="77777777" w:rsidR="001C4D38" w:rsidRDefault="001C4D38" w:rsidP="001C4D38">
      <w:pPr>
        <w:rPr>
          <w:rFonts w:ascii="Arial" w:hAnsi="Arial" w:cs="Arial"/>
          <w:color w:val="000000"/>
          <w:lang w:val="sr-Latn-ME"/>
        </w:rPr>
      </w:pPr>
    </w:p>
    <w:p w14:paraId="7D2529DE" w14:textId="77777777" w:rsidR="001C4D38" w:rsidRDefault="001C4D38" w:rsidP="001C4D38">
      <w:pPr>
        <w:rPr>
          <w:rFonts w:ascii="Arial" w:hAnsi="Arial" w:cs="Arial"/>
          <w:color w:val="000000"/>
          <w:lang w:val="sr-Latn-ME"/>
        </w:rPr>
      </w:pPr>
    </w:p>
    <w:p w14:paraId="15C43219" w14:textId="77777777" w:rsidR="001C4D38" w:rsidRDefault="001C4D38" w:rsidP="001C4D38">
      <w:pPr>
        <w:rPr>
          <w:rFonts w:ascii="Arial" w:hAnsi="Arial" w:cs="Arial"/>
          <w:color w:val="000000"/>
          <w:lang w:val="sr-Latn-ME"/>
        </w:rPr>
      </w:pPr>
    </w:p>
    <w:p w14:paraId="22C293B8" w14:textId="77777777" w:rsidR="001C4D38" w:rsidRDefault="001C4D38" w:rsidP="001C4D38">
      <w:pPr>
        <w:rPr>
          <w:rFonts w:ascii="Arial" w:hAnsi="Arial" w:cs="Arial"/>
          <w:color w:val="000000"/>
          <w:lang w:val="sr-Latn-ME"/>
        </w:rPr>
      </w:pPr>
    </w:p>
    <w:p w14:paraId="1DA9BAE2" w14:textId="77777777" w:rsidR="001C4D38" w:rsidRDefault="001C4D38" w:rsidP="001C4D38">
      <w:pPr>
        <w:rPr>
          <w:rFonts w:ascii="Arial" w:hAnsi="Arial" w:cs="Arial"/>
          <w:color w:val="000000"/>
          <w:lang w:val="sr-Latn-ME"/>
        </w:rPr>
      </w:pPr>
    </w:p>
    <w:p w14:paraId="13733D0E" w14:textId="77777777" w:rsidR="001C4D38" w:rsidRDefault="001C4D38" w:rsidP="001C4D38">
      <w:pPr>
        <w:rPr>
          <w:rFonts w:ascii="Arial" w:hAnsi="Arial" w:cs="Arial"/>
          <w:color w:val="000000"/>
          <w:lang w:val="sr-Latn-ME"/>
        </w:rPr>
      </w:pPr>
    </w:p>
    <w:p w14:paraId="46FA0A77" w14:textId="77777777" w:rsidR="001C4D38" w:rsidRDefault="001C4D38" w:rsidP="001C4D38">
      <w:pPr>
        <w:rPr>
          <w:rFonts w:ascii="Arial" w:hAnsi="Arial" w:cs="Arial"/>
          <w:color w:val="000000"/>
          <w:lang w:val="sr-Latn-ME"/>
        </w:rPr>
      </w:pPr>
    </w:p>
    <w:p w14:paraId="017062E8" w14:textId="77777777" w:rsidR="001C4D38" w:rsidRDefault="001C4D38" w:rsidP="001C4D38">
      <w:pPr>
        <w:rPr>
          <w:rFonts w:ascii="Arial" w:hAnsi="Arial" w:cs="Arial"/>
          <w:color w:val="000000"/>
          <w:lang w:val="sr-Latn-ME"/>
        </w:rPr>
      </w:pPr>
    </w:p>
    <w:p w14:paraId="4F8F126E" w14:textId="77777777" w:rsidR="001C4D38" w:rsidRDefault="001C4D38" w:rsidP="001C4D38">
      <w:pPr>
        <w:rPr>
          <w:rFonts w:ascii="Arial" w:hAnsi="Arial" w:cs="Arial"/>
          <w:color w:val="000000"/>
          <w:lang w:val="sr-Latn-ME"/>
        </w:rPr>
      </w:pPr>
    </w:p>
    <w:p w14:paraId="3EC2EFFC" w14:textId="77777777" w:rsidR="001C4D38" w:rsidRDefault="001C4D38" w:rsidP="001C4D38">
      <w:pPr>
        <w:rPr>
          <w:rFonts w:ascii="Arial" w:hAnsi="Arial" w:cs="Arial"/>
          <w:color w:val="000000"/>
          <w:lang w:val="sr-Latn-ME"/>
        </w:rPr>
      </w:pPr>
    </w:p>
    <w:p w14:paraId="577D7CAC" w14:textId="77777777" w:rsidR="001C4D38" w:rsidRDefault="001C4D38" w:rsidP="001C4D38">
      <w:pPr>
        <w:rPr>
          <w:rFonts w:ascii="Arial" w:hAnsi="Arial" w:cs="Arial"/>
          <w:color w:val="000000"/>
          <w:lang w:val="sr-Latn-ME"/>
        </w:rPr>
      </w:pPr>
    </w:p>
    <w:p w14:paraId="0424C26E" w14:textId="77777777" w:rsidR="001C4D38" w:rsidRDefault="001C4D38" w:rsidP="001C4D38">
      <w:pPr>
        <w:rPr>
          <w:rFonts w:ascii="Arial" w:hAnsi="Arial" w:cs="Arial"/>
          <w:color w:val="000000"/>
          <w:lang w:val="sr-Latn-ME"/>
        </w:rPr>
      </w:pPr>
    </w:p>
    <w:p w14:paraId="1143B7AD" w14:textId="77777777" w:rsidR="001C4D38" w:rsidRDefault="001C4D38" w:rsidP="001C4D38">
      <w:pPr>
        <w:rPr>
          <w:rFonts w:ascii="Arial" w:hAnsi="Arial" w:cs="Arial"/>
          <w:color w:val="000000"/>
          <w:lang w:val="sr-Latn-ME"/>
        </w:rPr>
      </w:pPr>
    </w:p>
    <w:p w14:paraId="6DEA26C9" w14:textId="77777777" w:rsidR="001C4D38" w:rsidRDefault="001C4D38" w:rsidP="001C4D38">
      <w:pPr>
        <w:rPr>
          <w:rFonts w:ascii="Arial" w:hAnsi="Arial" w:cs="Arial"/>
          <w:color w:val="000000"/>
          <w:lang w:val="sr-Latn-ME"/>
        </w:rPr>
      </w:pPr>
    </w:p>
    <w:p w14:paraId="4ADEDD09" w14:textId="77777777" w:rsidR="001C4D38" w:rsidRDefault="001C4D38" w:rsidP="001C4D38">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0" w:name="_Toc62730553"/>
      <w:r>
        <w:rPr>
          <w:rFonts w:ascii="Arial" w:hAnsi="Arial"/>
          <w:b/>
          <w:color w:val="000000"/>
          <w:szCs w:val="32"/>
          <w:lang w:val="sr-Latn-ME"/>
        </w:rPr>
        <w:lastRenderedPageBreak/>
        <w:t>POZIV ZA NADMETANJE</w:t>
      </w:r>
      <w:r>
        <w:rPr>
          <w:color w:val="000000"/>
          <w:vertAlign w:val="superscript"/>
        </w:rPr>
        <w:footnoteReference w:id="1"/>
      </w:r>
      <w:bookmarkEnd w:id="0"/>
      <w:r>
        <w:rPr>
          <w:rFonts w:ascii="Arial" w:hAnsi="Arial"/>
          <w:b/>
          <w:color w:val="000000"/>
          <w:szCs w:val="32"/>
          <w:lang w:val="sr-Latn-ME"/>
        </w:rPr>
        <w:t xml:space="preserve"> </w:t>
      </w:r>
    </w:p>
    <w:p w14:paraId="62D29163" w14:textId="77777777" w:rsidR="001C4D38" w:rsidRDefault="001C4D38" w:rsidP="001C4D38">
      <w:pPr>
        <w:rPr>
          <w:rFonts w:ascii="Arial" w:hAnsi="Arial" w:cs="Arial"/>
          <w:b/>
          <w:bCs/>
          <w:color w:val="000000"/>
          <w:lang w:val="sr-Latn-ME"/>
        </w:rPr>
      </w:pPr>
      <w:r>
        <w:rPr>
          <w:rFonts w:ascii="Arial" w:hAnsi="Arial" w:cs="Arial"/>
          <w:b/>
          <w:bCs/>
          <w:color w:val="000000"/>
          <w:lang w:val="sr-Latn-ME"/>
        </w:rPr>
        <w:tab/>
      </w:r>
    </w:p>
    <w:p w14:paraId="43206B1E" w14:textId="77777777" w:rsidR="001C4D38" w:rsidRDefault="001C4D38" w:rsidP="001C4D38">
      <w:pPr>
        <w:ind w:left="360"/>
        <w:jc w:val="center"/>
        <w:rPr>
          <w:rFonts w:ascii="Arial" w:hAnsi="Arial" w:cs="Arial"/>
          <w:b/>
          <w:bCs/>
          <w:color w:val="000000"/>
          <w:lang w:val="sr-Latn-ME"/>
        </w:rPr>
      </w:pPr>
    </w:p>
    <w:p w14:paraId="4DBA23CE" w14:textId="77777777" w:rsidR="001C4D38" w:rsidRDefault="001C4D38" w:rsidP="001C4D38">
      <w:pPr>
        <w:numPr>
          <w:ilvl w:val="0"/>
          <w:numId w:val="2"/>
        </w:numPr>
        <w:spacing w:line="256" w:lineRule="auto"/>
        <w:rPr>
          <w:rFonts w:ascii="Arial" w:eastAsia="Calibri" w:hAnsi="Arial" w:cs="Arial"/>
          <w:color w:val="000000"/>
          <w:sz w:val="22"/>
          <w:szCs w:val="22"/>
          <w:lang w:val="sr-Latn-ME"/>
        </w:rPr>
      </w:pPr>
      <w:r>
        <w:rPr>
          <w:rFonts w:ascii="Arial" w:eastAsia="Calibri" w:hAnsi="Arial" w:cs="Arial"/>
          <w:color w:val="000000"/>
          <w:sz w:val="22"/>
          <w:szCs w:val="22"/>
          <w:lang w:val="sr-Latn-ME"/>
        </w:rPr>
        <w:t>Podaci o naručiocu;</w:t>
      </w:r>
    </w:p>
    <w:p w14:paraId="78FC81BB" w14:textId="77777777" w:rsidR="001C4D38" w:rsidRDefault="001C4D38" w:rsidP="001C4D38">
      <w:pPr>
        <w:numPr>
          <w:ilvl w:val="0"/>
          <w:numId w:val="2"/>
        </w:numPr>
        <w:spacing w:line="256" w:lineRule="auto"/>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Podaci o postupku i predmetu javne nabavke: </w:t>
      </w:r>
    </w:p>
    <w:p w14:paraId="0A09D25B" w14:textId="77777777" w:rsidR="001C4D38" w:rsidRDefault="001C4D38" w:rsidP="001C4D38">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Vrsta postupka,</w:t>
      </w:r>
    </w:p>
    <w:p w14:paraId="35D7A46E" w14:textId="77777777" w:rsidR="001C4D38" w:rsidRDefault="001C4D38" w:rsidP="001C4D38">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Predmet javne nabavke (vrsta predmeta, naziv i opis predmeta),</w:t>
      </w:r>
    </w:p>
    <w:p w14:paraId="2CCBF2B8" w14:textId="77777777" w:rsidR="001C4D38" w:rsidRDefault="001C4D38" w:rsidP="001C4D38">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Procijenjena vrijednost predmeta nabavke</w:t>
      </w:r>
      <w:r>
        <w:rPr>
          <w:rFonts w:ascii="Arial" w:eastAsia="Calibri" w:hAnsi="Arial" w:cs="Arial"/>
          <w:color w:val="000000"/>
          <w:sz w:val="22"/>
          <w:szCs w:val="22"/>
          <w:vertAlign w:val="superscript"/>
          <w:lang w:val="sr-Latn-ME"/>
        </w:rPr>
        <w:footnoteReference w:id="2"/>
      </w:r>
      <w:r>
        <w:rPr>
          <w:rFonts w:ascii="Arial" w:eastAsia="Calibri" w:hAnsi="Arial" w:cs="Arial"/>
          <w:color w:val="000000"/>
          <w:sz w:val="22"/>
          <w:szCs w:val="22"/>
          <w:lang w:val="sr-Latn-ME"/>
        </w:rPr>
        <w:t>,</w:t>
      </w:r>
    </w:p>
    <w:p w14:paraId="272B3FC2" w14:textId="77777777" w:rsidR="001C4D38" w:rsidRDefault="001C4D38" w:rsidP="001C4D38">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Način nabavke: </w:t>
      </w:r>
    </w:p>
    <w:p w14:paraId="4139B0D2" w14:textId="77777777" w:rsidR="001C4D38" w:rsidRDefault="001C4D38" w:rsidP="001C4D38">
      <w:pPr>
        <w:numPr>
          <w:ilvl w:val="0"/>
          <w:numId w:val="3"/>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Cjelina, po partijama,</w:t>
      </w:r>
    </w:p>
    <w:p w14:paraId="5D413CBB" w14:textId="77777777" w:rsidR="001C4D38" w:rsidRDefault="001C4D38" w:rsidP="001C4D38">
      <w:pPr>
        <w:numPr>
          <w:ilvl w:val="0"/>
          <w:numId w:val="3"/>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Zajednička nabavka,</w:t>
      </w:r>
    </w:p>
    <w:p w14:paraId="2AC3C6F9" w14:textId="77777777" w:rsidR="001C4D38" w:rsidRDefault="001C4D38" w:rsidP="001C4D38">
      <w:pPr>
        <w:numPr>
          <w:ilvl w:val="0"/>
          <w:numId w:val="3"/>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Centralizovana nabavka,</w:t>
      </w:r>
    </w:p>
    <w:p w14:paraId="33B50DA8" w14:textId="77777777" w:rsidR="001C4D38" w:rsidRDefault="001C4D38" w:rsidP="001C4D38">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Posebni oblik nabavke:</w:t>
      </w:r>
    </w:p>
    <w:p w14:paraId="43D9BFA5" w14:textId="77777777" w:rsidR="001C4D38" w:rsidRDefault="001C4D38" w:rsidP="001C4D38">
      <w:pPr>
        <w:numPr>
          <w:ilvl w:val="0"/>
          <w:numId w:val="4"/>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Okvirni sporazum,</w:t>
      </w:r>
    </w:p>
    <w:p w14:paraId="139A0013" w14:textId="77777777" w:rsidR="001C4D38" w:rsidRDefault="001C4D38" w:rsidP="001C4D38">
      <w:pPr>
        <w:numPr>
          <w:ilvl w:val="0"/>
          <w:numId w:val="4"/>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Dinamički sistem nabavki,</w:t>
      </w:r>
    </w:p>
    <w:p w14:paraId="1601984B" w14:textId="77777777" w:rsidR="001C4D38" w:rsidRDefault="001C4D38" w:rsidP="001C4D38">
      <w:pPr>
        <w:numPr>
          <w:ilvl w:val="0"/>
          <w:numId w:val="4"/>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Elektronska aukcija,</w:t>
      </w:r>
    </w:p>
    <w:p w14:paraId="563C4259" w14:textId="77777777" w:rsidR="001C4D38" w:rsidRDefault="001C4D38" w:rsidP="001C4D38">
      <w:pPr>
        <w:numPr>
          <w:ilvl w:val="0"/>
          <w:numId w:val="4"/>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Elektronski katalog,</w:t>
      </w:r>
    </w:p>
    <w:p w14:paraId="60CA26A6" w14:textId="77777777" w:rsidR="001C4D38" w:rsidRDefault="001C4D38" w:rsidP="001C4D38">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Uslovi za učešće u postupku javne nabavke i posebni osnovi za isključenje,</w:t>
      </w:r>
    </w:p>
    <w:p w14:paraId="463991BC" w14:textId="77777777" w:rsidR="001C4D38" w:rsidRDefault="001C4D38" w:rsidP="001C4D38">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Kriterijum za izbor najpovoljnije ponude,</w:t>
      </w:r>
    </w:p>
    <w:p w14:paraId="2998B490" w14:textId="77777777" w:rsidR="001C4D38" w:rsidRDefault="001C4D38" w:rsidP="001C4D38">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Način, mjesto i vrijeme podnošenja ponuda i otvaranja ponuda,</w:t>
      </w:r>
    </w:p>
    <w:p w14:paraId="6253B4ED" w14:textId="77777777" w:rsidR="001C4D38" w:rsidRDefault="001C4D38" w:rsidP="001C4D38">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14:paraId="4050E647" w14:textId="77777777" w:rsidR="001C4D38" w:rsidRDefault="001C4D38" w:rsidP="001C4D38">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važenja ponude,</w:t>
      </w:r>
    </w:p>
    <w:p w14:paraId="7A9F0722" w14:textId="77777777" w:rsidR="001C4D38" w:rsidRDefault="001C4D38" w:rsidP="001C4D38">
      <w:pPr>
        <w:numPr>
          <w:ilvl w:val="1"/>
          <w:numId w:val="2"/>
        </w:numPr>
        <w:spacing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14:paraId="41E19F48" w14:textId="77777777" w:rsidR="001C4D38" w:rsidRDefault="001C4D38" w:rsidP="001C4D38">
      <w:pPr>
        <w:rPr>
          <w:rFonts w:ascii="Calibri" w:eastAsia="Calibri" w:hAnsi="Calibri"/>
          <w:color w:val="000000"/>
          <w:sz w:val="22"/>
          <w:szCs w:val="22"/>
          <w:lang w:val="sr-Latn-ME"/>
        </w:rPr>
      </w:pPr>
    </w:p>
    <w:p w14:paraId="07A877C8" w14:textId="77777777" w:rsidR="001C4D38" w:rsidRDefault="001C4D38" w:rsidP="001C4D38">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1" w:name="_Toc62730554"/>
      <w:r>
        <w:rPr>
          <w:rFonts w:ascii="Arial" w:hAnsi="Arial"/>
          <w:b/>
          <w:color w:val="000000"/>
          <w:szCs w:val="32"/>
          <w:lang w:val="sr-Latn-ME"/>
        </w:rPr>
        <w:t>TEHNIČKA SPECIFIKACIJA PREDMETA JAVNE NABAVKE</w:t>
      </w:r>
      <w:r>
        <w:rPr>
          <w:color w:val="000000"/>
          <w:vertAlign w:val="superscript"/>
        </w:rPr>
        <w:footnoteReference w:id="3"/>
      </w:r>
      <w:bookmarkEnd w:id="1"/>
    </w:p>
    <w:p w14:paraId="6507F956" w14:textId="77777777" w:rsidR="001C4D38" w:rsidRDefault="001C4D38" w:rsidP="001C4D38">
      <w:pPr>
        <w:rPr>
          <w:rFonts w:ascii="Calibri" w:eastAsia="Calibri" w:hAnsi="Calibri"/>
          <w:color w:val="000000"/>
          <w:sz w:val="22"/>
          <w:szCs w:val="22"/>
          <w:lang w:val="sr-Latn-ME"/>
        </w:rPr>
      </w:pPr>
    </w:p>
    <w:p w14:paraId="7DF55598" w14:textId="77777777" w:rsidR="001C4D38" w:rsidRDefault="001C4D38" w:rsidP="001C4D38">
      <w:pPr>
        <w:numPr>
          <w:ilvl w:val="0"/>
          <w:numId w:val="5"/>
        </w:numPr>
        <w:spacing w:line="256"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Naziv i opis predmeta nabavke u cjelini, po partijama i stavkama sa bitnim karakteristikama</w:t>
      </w:r>
    </w:p>
    <w:p w14:paraId="47E1A400" w14:textId="77777777" w:rsidR="001C4D38" w:rsidRDefault="001C4D38" w:rsidP="001C4D38">
      <w:pPr>
        <w:numPr>
          <w:ilvl w:val="0"/>
          <w:numId w:val="5"/>
        </w:numPr>
        <w:spacing w:line="256"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Zahtjevi u pogledu načina izvršavanja predmeta nabavke koji su od značaja za sačinjavanje ponude i izvršenje ugovora</w:t>
      </w:r>
    </w:p>
    <w:p w14:paraId="6559E199" w14:textId="77777777" w:rsidR="001C4D38" w:rsidRDefault="001C4D38" w:rsidP="001C4D38">
      <w:pPr>
        <w:rPr>
          <w:rFonts w:ascii="Calibri" w:eastAsia="Calibri" w:hAnsi="Calibri"/>
          <w:color w:val="000000"/>
          <w:sz w:val="22"/>
          <w:szCs w:val="22"/>
          <w:lang w:val="sr-Latn-ME"/>
        </w:rPr>
      </w:pPr>
    </w:p>
    <w:p w14:paraId="39B31E1F" w14:textId="77777777" w:rsidR="001C4D38" w:rsidRDefault="001C4D38" w:rsidP="001C4D3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color w:val="000000"/>
          <w:szCs w:val="32"/>
          <w:lang w:val="sr-Latn-ME"/>
        </w:rPr>
      </w:pPr>
      <w:bookmarkStart w:id="2" w:name="_Toc62730555"/>
      <w:r>
        <w:rPr>
          <w:rFonts w:ascii="Arial" w:hAnsi="Arial"/>
          <w:b/>
          <w:color w:val="000000"/>
          <w:szCs w:val="32"/>
          <w:lang w:val="sr-Latn-ME"/>
        </w:rPr>
        <w:t>DODATNE INFORMACIJE O PREDMETU I POSTUPKU NABAVKE</w:t>
      </w:r>
      <w:r>
        <w:rPr>
          <w:vertAlign w:val="superscript"/>
        </w:rPr>
        <w:footnoteReference w:id="4"/>
      </w:r>
      <w:bookmarkEnd w:id="2"/>
    </w:p>
    <w:p w14:paraId="279769C0" w14:textId="77777777" w:rsidR="001C4D38" w:rsidRDefault="001C4D38" w:rsidP="001C4D38">
      <w:pPr>
        <w:jc w:val="both"/>
        <w:rPr>
          <w:rFonts w:ascii="Arial" w:hAnsi="Arial" w:cs="Arial"/>
          <w:b/>
          <w:bCs/>
          <w:color w:val="000000"/>
          <w:lang w:val="sr-Latn-ME"/>
        </w:rPr>
      </w:pPr>
    </w:p>
    <w:p w14:paraId="76C0A019" w14:textId="77777777" w:rsidR="001C4D38" w:rsidRDefault="001C4D38" w:rsidP="001C4D38">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sz w:val="22"/>
          <w:szCs w:val="22"/>
          <w:lang w:val="sr-Latn-ME"/>
        </w:rPr>
      </w:pPr>
      <w:r>
        <w:rPr>
          <w:rFonts w:ascii="Arial" w:eastAsia="Calibri" w:hAnsi="Arial" w:cs="Arial"/>
          <w:b/>
          <w:bCs/>
          <w:color w:val="000000"/>
          <w:sz w:val="22"/>
          <w:szCs w:val="22"/>
          <w:lang w:val="sr-Latn-ME"/>
        </w:rPr>
        <w:t>Procijenjena vrijednost predmenta nabavke:</w:t>
      </w:r>
      <w:r>
        <w:rPr>
          <w:rFonts w:ascii="Arial" w:eastAsia="Calibri" w:hAnsi="Arial" w:cs="Arial"/>
          <w:b/>
          <w:bCs/>
          <w:color w:val="000000"/>
          <w:sz w:val="22"/>
          <w:szCs w:val="22"/>
          <w:vertAlign w:val="superscript"/>
          <w:lang w:val="sr-Latn-ME"/>
        </w:rPr>
        <w:footnoteReference w:id="5"/>
      </w:r>
    </w:p>
    <w:p w14:paraId="56CAC582" w14:textId="77777777" w:rsidR="001C4D38" w:rsidRDefault="001C4D38" w:rsidP="001C4D38">
      <w:pPr>
        <w:spacing w:after="160" w:line="256" w:lineRule="auto"/>
        <w:jc w:val="both"/>
        <w:rPr>
          <w:rFonts w:ascii="Arial" w:eastAsia="Calibri" w:hAnsi="Arial" w:cs="Arial"/>
          <w:color w:val="000000"/>
          <w:sz w:val="22"/>
          <w:szCs w:val="22"/>
          <w:lang w:val="sr-Latn-ME"/>
        </w:rPr>
      </w:pPr>
    </w:p>
    <w:p w14:paraId="3C07F1C1" w14:textId="77777777" w:rsidR="001C4D38" w:rsidRDefault="001C4D38" w:rsidP="001C4D38">
      <w:pPr>
        <w:spacing w:after="160" w:line="256" w:lineRule="auto"/>
        <w:jc w:val="both"/>
        <w:rPr>
          <w:rFonts w:ascii="Arial" w:eastAsia="Calibri" w:hAnsi="Arial" w:cs="Arial"/>
          <w:b/>
          <w:bCs/>
          <w:color w:val="000000"/>
          <w:sz w:val="22"/>
          <w:szCs w:val="22"/>
          <w:lang w:val="sr-Latn-ME"/>
        </w:rPr>
      </w:pPr>
      <w:r>
        <w:rPr>
          <w:rFonts w:ascii="Arial" w:eastAsia="Calibri" w:hAnsi="Arial" w:cs="Arial"/>
          <w:color w:val="000000"/>
          <w:sz w:val="22"/>
          <w:szCs w:val="22"/>
          <w:lang w:val="sr-Latn-ME"/>
        </w:rPr>
        <w:sym w:font="Wingdings" w:char="F0A8"/>
      </w:r>
      <w:r>
        <w:rPr>
          <w:rFonts w:ascii="Arial" w:eastAsia="Calibri" w:hAnsi="Arial" w:cs="Arial"/>
          <w:color w:val="000000"/>
          <w:sz w:val="22"/>
          <w:szCs w:val="22"/>
          <w:lang w:val="sr-Latn-ME"/>
        </w:rPr>
        <w:t xml:space="preserve"> </w:t>
      </w:r>
      <w:r>
        <w:rPr>
          <w:rFonts w:ascii="Arial" w:eastAsia="Calibri" w:hAnsi="Arial" w:cs="Arial"/>
          <w:b/>
          <w:bCs/>
          <w:color w:val="000000"/>
          <w:sz w:val="22"/>
          <w:szCs w:val="22"/>
          <w:lang w:val="sr-Latn-ME"/>
        </w:rPr>
        <w:t>Procijenjena vrijednost predmeta nabavke bez zaključivanja okvirnog sporazuma</w:t>
      </w:r>
      <w:r>
        <w:rPr>
          <w:rFonts w:ascii="Arial" w:eastAsia="Calibri" w:hAnsi="Arial" w:cs="Arial"/>
          <w:color w:val="000000"/>
          <w:sz w:val="22"/>
          <w:szCs w:val="22"/>
          <w:lang w:val="sr-Latn-ME"/>
        </w:rPr>
        <w:t>:</w:t>
      </w:r>
    </w:p>
    <w:p w14:paraId="17D257AD" w14:textId="5174C9AE" w:rsidR="001C4D38" w:rsidRDefault="001C4D38" w:rsidP="001C4D38">
      <w:pPr>
        <w:spacing w:after="160" w:line="256"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lastRenderedPageBreak/>
        <w:sym w:font="Wingdings" w:char="F0A8"/>
      </w:r>
      <w:r>
        <w:rPr>
          <w:rFonts w:ascii="Arial" w:eastAsia="Calibri" w:hAnsi="Arial" w:cs="Arial"/>
          <w:color w:val="000000"/>
          <w:sz w:val="22"/>
          <w:szCs w:val="22"/>
          <w:lang w:val="sr-Latn-ME"/>
        </w:rPr>
        <w:t xml:space="preserve"> kao cjeline je </w:t>
      </w:r>
      <w:r w:rsidR="0027675A">
        <w:rPr>
          <w:rFonts w:ascii="Arial" w:eastAsia="Calibri" w:hAnsi="Arial" w:cs="Arial"/>
          <w:color w:val="000000"/>
          <w:sz w:val="22"/>
          <w:szCs w:val="22"/>
          <w:lang w:val="sr-Latn-ME"/>
        </w:rPr>
        <w:t xml:space="preserve">70.000,00 </w:t>
      </w:r>
      <w:r>
        <w:rPr>
          <w:rFonts w:ascii="Arial" w:eastAsia="Calibri" w:hAnsi="Arial" w:cs="Arial"/>
          <w:color w:val="000000"/>
          <w:sz w:val="22"/>
          <w:szCs w:val="22"/>
          <w:lang w:val="sr-Latn-ME"/>
        </w:rPr>
        <w:t>€;</w:t>
      </w:r>
    </w:p>
    <w:p w14:paraId="3CA5D594" w14:textId="0869FA1C" w:rsidR="001C4D38" w:rsidRDefault="001C4D38" w:rsidP="001C4D38">
      <w:pPr>
        <w:spacing w:after="160" w:line="256" w:lineRule="auto"/>
        <w:jc w:val="both"/>
        <w:rPr>
          <w:rFonts w:ascii="Arial" w:eastAsia="Calibri" w:hAnsi="Arial" w:cs="Arial"/>
          <w:color w:val="000000"/>
          <w:sz w:val="22"/>
          <w:szCs w:val="22"/>
          <w:lang w:val="sr-Latn-ME"/>
        </w:rPr>
      </w:pPr>
    </w:p>
    <w:p w14:paraId="044F7F7B" w14:textId="77777777" w:rsidR="001C4D38" w:rsidRDefault="001C4D38" w:rsidP="001C4D38">
      <w:pPr>
        <w:jc w:val="both"/>
        <w:rPr>
          <w:rFonts w:ascii="Arial" w:hAnsi="Arial" w:cs="Arial"/>
          <w:b/>
          <w:bCs/>
          <w:color w:val="000000"/>
          <w:lang w:val="sr-Latn-ME"/>
        </w:rPr>
      </w:pPr>
    </w:p>
    <w:p w14:paraId="78DA4FA5" w14:textId="77777777" w:rsidR="001C4D38" w:rsidRDefault="001C4D38" w:rsidP="001C4D38">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Pr>
          <w:rFonts w:ascii="Arial" w:hAnsi="Arial" w:cs="Arial"/>
          <w:color w:val="000000"/>
          <w:lang w:val="sr-Latn-ME"/>
        </w:rPr>
        <w:t>Obrazloženje razloga zašto predmet nabavke nije podijeljen na partije:</w:t>
      </w:r>
      <w:r>
        <w:rPr>
          <w:rFonts w:ascii="Arial" w:hAnsi="Arial" w:cs="Arial"/>
          <w:color w:val="000000"/>
          <w:vertAlign w:val="superscript"/>
          <w:lang w:val="sr-Latn-ME"/>
        </w:rPr>
        <w:footnoteReference w:id="6"/>
      </w:r>
    </w:p>
    <w:p w14:paraId="5F6EA3A6" w14:textId="77777777" w:rsidR="0027675A" w:rsidRPr="00F779EC" w:rsidRDefault="0027675A" w:rsidP="0027675A">
      <w:pPr>
        <w:jc w:val="both"/>
        <w:rPr>
          <w:color w:val="000000"/>
          <w:lang w:val="sr-Latn-ME"/>
        </w:rPr>
      </w:pPr>
      <w:r w:rsidRPr="00F779EC">
        <w:rPr>
          <w:color w:val="000000"/>
          <w:lang w:val="sr-Latn-ME"/>
        </w:rPr>
        <w:t>Predmet nabavk</w:t>
      </w:r>
      <w:r>
        <w:rPr>
          <w:color w:val="000000"/>
          <w:lang w:val="sr-Latn-ME"/>
        </w:rPr>
        <w:t>e predstavlja jedinstvenu cjelinu</w:t>
      </w:r>
      <w:r w:rsidRPr="00F779EC">
        <w:rPr>
          <w:color w:val="000000"/>
          <w:lang w:val="sr-Latn-ME"/>
        </w:rPr>
        <w:t xml:space="preserve"> i nije ga moguće sadržinski i formalno podijeliti na partije.</w:t>
      </w:r>
    </w:p>
    <w:p w14:paraId="135D07E9" w14:textId="77777777" w:rsidR="001C4D38" w:rsidRDefault="001C4D38" w:rsidP="001C4D38">
      <w:pPr>
        <w:jc w:val="both"/>
        <w:rPr>
          <w:rFonts w:ascii="Arial" w:hAnsi="Arial" w:cs="Arial"/>
          <w:color w:val="000000"/>
          <w:lang w:val="sr-Latn-ME"/>
        </w:rPr>
      </w:pPr>
    </w:p>
    <w:p w14:paraId="73053987" w14:textId="77777777" w:rsidR="001C4D38" w:rsidRDefault="001C4D38" w:rsidP="001C4D38">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Pr>
          <w:rFonts w:ascii="Arial" w:hAnsi="Arial" w:cs="Arial"/>
          <w:b/>
          <w:color w:val="000000"/>
          <w:lang w:val="sr-Latn-ME"/>
        </w:rPr>
        <w:t>ZAKLJUČIVANJE OKVIRNOG SPORAZUMA</w:t>
      </w:r>
      <w:r>
        <w:rPr>
          <w:rFonts w:ascii="Arial" w:hAnsi="Arial" w:cs="Arial"/>
          <w:b/>
          <w:color w:val="000000"/>
          <w:vertAlign w:val="superscript"/>
          <w:lang w:val="sr-Latn-ME"/>
        </w:rPr>
        <w:footnoteReference w:id="7"/>
      </w:r>
    </w:p>
    <w:p w14:paraId="2A7CDF9D" w14:textId="77777777" w:rsidR="001C4D38" w:rsidRDefault="001C4D38" w:rsidP="001C4D38">
      <w:pPr>
        <w:jc w:val="both"/>
        <w:rPr>
          <w:rFonts w:ascii="Arial" w:hAnsi="Arial" w:cs="Arial"/>
          <w:color w:val="000000"/>
          <w:lang w:val="sr-Latn-ME"/>
        </w:rPr>
      </w:pPr>
    </w:p>
    <w:p w14:paraId="139B4F59" w14:textId="77777777" w:rsidR="001C4D38" w:rsidRDefault="001C4D38" w:rsidP="001C4D38">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Pr>
          <w:rFonts w:ascii="Arial" w:hAnsi="Arial" w:cs="Arial"/>
          <w:color w:val="000000"/>
          <w:lang w:val="sr-Latn-ME"/>
        </w:rPr>
        <w:t>Zaključiće se okvirni sporazum:</w:t>
      </w:r>
    </w:p>
    <w:p w14:paraId="483FBD7B" w14:textId="77777777" w:rsidR="001C4D38" w:rsidRDefault="001C4D38" w:rsidP="001C4D38">
      <w:pPr>
        <w:jc w:val="both"/>
        <w:rPr>
          <w:rFonts w:ascii="Arial" w:hAnsi="Arial" w:cs="Arial"/>
          <w:color w:val="000000"/>
          <w:lang w:val="sr-Latn-ME"/>
        </w:rPr>
      </w:pPr>
    </w:p>
    <w:p w14:paraId="505501B5" w14:textId="77777777" w:rsidR="001C4D38" w:rsidRDefault="001C4D38" w:rsidP="001C4D38">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ne</w:t>
      </w:r>
    </w:p>
    <w:p w14:paraId="7B397577" w14:textId="77777777" w:rsidR="001C4D38" w:rsidRDefault="001C4D38" w:rsidP="001C4D38">
      <w:pPr>
        <w:jc w:val="both"/>
        <w:rPr>
          <w:rFonts w:ascii="Arial" w:hAnsi="Arial" w:cs="Arial"/>
          <w:color w:val="000000"/>
          <w:lang w:val="sr-Latn-ME"/>
        </w:rPr>
      </w:pPr>
    </w:p>
    <w:p w14:paraId="10EBD988" w14:textId="1A80A985" w:rsidR="001C4D38" w:rsidRDefault="001C4D38" w:rsidP="001C4D38">
      <w:pPr>
        <w:tabs>
          <w:tab w:val="left" w:pos="0"/>
        </w:tabs>
        <w:ind w:hanging="284"/>
        <w:jc w:val="both"/>
        <w:rPr>
          <w:rFonts w:ascii="Arial" w:hAnsi="Arial" w:cs="Arial"/>
          <w:color w:val="000000"/>
          <w:lang w:val="sr-Latn-ME"/>
        </w:rPr>
      </w:pPr>
      <w:r>
        <w:rPr>
          <w:rFonts w:ascii="Arial" w:hAnsi="Arial" w:cs="Arial"/>
          <w:color w:val="000000"/>
          <w:lang w:val="sr-Latn-ME"/>
        </w:rPr>
        <w:t xml:space="preserve"> </w:t>
      </w:r>
    </w:p>
    <w:p w14:paraId="4304FC2A" w14:textId="77777777" w:rsidR="001C4D38" w:rsidRDefault="001C4D38" w:rsidP="001C4D38">
      <w:pPr>
        <w:jc w:val="both"/>
        <w:rPr>
          <w:rFonts w:ascii="Arial" w:hAnsi="Arial" w:cs="Arial"/>
          <w:color w:val="000000"/>
          <w:lang w:val="sr-Latn-ME"/>
        </w:rPr>
      </w:pPr>
    </w:p>
    <w:p w14:paraId="314AB538" w14:textId="77777777" w:rsidR="001C4D38" w:rsidRDefault="001C4D38" w:rsidP="001C4D38">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ZAKLJUČUJU ZAJEDNIČKU NABAVKU</w:t>
      </w:r>
    </w:p>
    <w:p w14:paraId="1A16F6A5" w14:textId="77777777" w:rsidR="001C4D38" w:rsidRDefault="001C4D38" w:rsidP="001C4D38">
      <w:pPr>
        <w:jc w:val="both"/>
        <w:rPr>
          <w:rFonts w:ascii="Arial" w:hAnsi="Arial" w:cs="Arial"/>
          <w:color w:val="000000"/>
          <w:lang w:val="sr-Latn-ME"/>
        </w:rPr>
      </w:pPr>
    </w:p>
    <w:p w14:paraId="7FFE743D" w14:textId="345D400D" w:rsidR="001C4D38" w:rsidRDefault="001C4D38" w:rsidP="001C4D38">
      <w:pPr>
        <w:jc w:val="both"/>
        <w:rPr>
          <w:rFonts w:ascii="Arial" w:hAnsi="Arial" w:cs="Arial"/>
          <w:color w:val="000000"/>
          <w:lang w:val="sr-Latn-ME"/>
        </w:rPr>
      </w:pPr>
      <w:r>
        <w:rPr>
          <w:rFonts w:ascii="Arial" w:hAnsi="Arial" w:cs="Arial"/>
          <w:color w:val="000000"/>
          <w:lang w:val="sr-Latn-ME"/>
        </w:rPr>
        <w:t xml:space="preserve">Zajednička nabavka se sprovodi za </w:t>
      </w:r>
      <w:r w:rsidR="0027675A">
        <w:rPr>
          <w:b/>
          <w:color w:val="000000"/>
          <w:lang w:val="sr-Latn-ME"/>
        </w:rPr>
        <w:t>Ne primjenjuje se.</w:t>
      </w:r>
    </w:p>
    <w:p w14:paraId="5FBE387A" w14:textId="77777777" w:rsidR="001C4D38" w:rsidRDefault="001C4D38" w:rsidP="001C4D38">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SU UKLJUČENI U CENTRALIZOVANU NABAVKU</w:t>
      </w:r>
    </w:p>
    <w:p w14:paraId="1F8984F4" w14:textId="77777777" w:rsidR="001C4D38" w:rsidRDefault="001C4D38" w:rsidP="001C4D38">
      <w:pPr>
        <w:jc w:val="both"/>
        <w:rPr>
          <w:rFonts w:ascii="Arial" w:hAnsi="Arial" w:cs="Arial"/>
          <w:lang w:val="sr-Latn-ME"/>
        </w:rPr>
      </w:pPr>
    </w:p>
    <w:p w14:paraId="79BE35F1" w14:textId="1809454B" w:rsidR="001C4D38" w:rsidRDefault="001C4D38" w:rsidP="001C4D38">
      <w:pPr>
        <w:jc w:val="both"/>
        <w:rPr>
          <w:rFonts w:ascii="Arial" w:hAnsi="Arial" w:cs="Arial"/>
          <w:lang w:val="sr-Latn-ME"/>
        </w:rPr>
      </w:pPr>
      <w:r>
        <w:rPr>
          <w:rFonts w:ascii="Arial" w:hAnsi="Arial" w:cs="Arial"/>
          <w:lang w:val="sr-Latn-ME"/>
        </w:rPr>
        <w:t>Centralizovana nabavka se sprovodi za</w:t>
      </w:r>
      <w:r w:rsidR="0027675A" w:rsidRPr="0027675A">
        <w:rPr>
          <w:b/>
          <w:color w:val="000000"/>
          <w:lang w:val="sr-Latn-ME"/>
        </w:rPr>
        <w:t xml:space="preserve"> </w:t>
      </w:r>
      <w:r w:rsidR="0027675A">
        <w:rPr>
          <w:b/>
          <w:color w:val="000000"/>
          <w:lang w:val="sr-Latn-ME"/>
        </w:rPr>
        <w:t>Ne primjenjuje se.</w:t>
      </w:r>
    </w:p>
    <w:p w14:paraId="11284C53" w14:textId="77777777" w:rsidR="001C4D38" w:rsidRDefault="001C4D38" w:rsidP="001C4D38">
      <w:pPr>
        <w:jc w:val="both"/>
        <w:rPr>
          <w:rFonts w:ascii="Arial" w:hAnsi="Arial" w:cs="Arial"/>
          <w:lang w:val="sr-Latn-ME"/>
        </w:rPr>
      </w:pPr>
    </w:p>
    <w:p w14:paraId="5204C3AC" w14:textId="77777777" w:rsidR="001C4D38" w:rsidRDefault="001C4D38" w:rsidP="001C4D38">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NAČIN SPROVOĐENJA ELEKTRONSKE AUKCIJE</w:t>
      </w:r>
    </w:p>
    <w:p w14:paraId="1BD38E2E" w14:textId="77777777" w:rsidR="001C4D38" w:rsidRDefault="001C4D38" w:rsidP="001C4D38">
      <w:pPr>
        <w:jc w:val="both"/>
        <w:rPr>
          <w:rFonts w:ascii="Arial" w:hAnsi="Arial" w:cs="Arial"/>
          <w:lang w:val="sr-Latn-ME"/>
        </w:rPr>
      </w:pPr>
    </w:p>
    <w:p w14:paraId="1E023562" w14:textId="77777777" w:rsidR="001C4D38" w:rsidRDefault="001C4D38" w:rsidP="001C4D38">
      <w:pPr>
        <w:jc w:val="both"/>
        <w:rPr>
          <w:rFonts w:ascii="Arial" w:hAnsi="Arial" w:cs="Arial"/>
          <w:color w:val="222A35"/>
          <w:lang w:val="sr-Latn-ME"/>
        </w:rPr>
      </w:pPr>
      <w:r>
        <w:rPr>
          <w:rFonts w:ascii="Arial" w:hAnsi="Arial" w:cs="Arial"/>
          <w:color w:val="222A35"/>
          <w:lang w:val="sr-Latn-ME"/>
        </w:rPr>
        <w:t>Elektronska aukcija će se sprovesti nakon ocjene ponuda, kao elektronski proces koji se ponavlja, radi postizanja nove (</w:t>
      </w:r>
      <w:r>
        <w:rPr>
          <w:rFonts w:ascii="Arial" w:hAnsi="Arial" w:cs="Arial"/>
          <w:u w:val="single"/>
          <w:lang w:val="sr-Latn-ME"/>
        </w:rPr>
        <w:t>upisati kriterijum za koji se sprovodi elektronska aukcija)</w:t>
      </w:r>
      <w:r>
        <w:rPr>
          <w:rFonts w:ascii="Arial" w:hAnsi="Arial" w:cs="Arial"/>
          <w:color w:val="222A35"/>
          <w:lang w:val="sr-Latn-ME"/>
        </w:rPr>
        <w:t xml:space="preserve">. </w:t>
      </w:r>
    </w:p>
    <w:p w14:paraId="7803D955" w14:textId="42ED3570" w:rsidR="0027675A" w:rsidRDefault="0027675A" w:rsidP="001C4D38">
      <w:pPr>
        <w:jc w:val="both"/>
        <w:rPr>
          <w:rFonts w:ascii="Arial" w:hAnsi="Arial" w:cs="Arial"/>
          <w:color w:val="222A35"/>
          <w:lang w:val="sr-Latn-ME"/>
        </w:rPr>
      </w:pPr>
      <w:r>
        <w:rPr>
          <w:b/>
          <w:color w:val="000000"/>
          <w:lang w:val="sr-Latn-ME"/>
        </w:rPr>
        <w:t>Ne primjenjuje se.</w:t>
      </w:r>
    </w:p>
    <w:p w14:paraId="55C6ACB1" w14:textId="77777777" w:rsidR="001C4D38" w:rsidRDefault="001C4D38" w:rsidP="001C4D38">
      <w:pPr>
        <w:jc w:val="both"/>
        <w:rPr>
          <w:rFonts w:ascii="Arial" w:hAnsi="Arial" w:cs="Arial"/>
          <w:lang w:val="sr-Latn-ME"/>
        </w:rPr>
      </w:pPr>
    </w:p>
    <w:p w14:paraId="41DBF611" w14:textId="77777777" w:rsidR="001C4D38" w:rsidRDefault="001C4D38" w:rsidP="001C4D38">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ELEKTRONSKI KATALOG</w:t>
      </w:r>
      <w:r>
        <w:rPr>
          <w:rFonts w:ascii="Arial" w:hAnsi="Arial" w:cs="Arial"/>
          <w:b/>
          <w:color w:val="FF0000"/>
          <w:lang w:val="sr-Latn-ME"/>
        </w:rPr>
        <w:t xml:space="preserve"> </w:t>
      </w:r>
    </w:p>
    <w:p w14:paraId="2E7BB601" w14:textId="77777777" w:rsidR="001C4D38" w:rsidRDefault="001C4D38" w:rsidP="001C4D38">
      <w:pPr>
        <w:jc w:val="both"/>
        <w:rPr>
          <w:rFonts w:ascii="Arial" w:hAnsi="Arial" w:cs="Arial"/>
          <w:color w:val="FF0000"/>
          <w:lang w:val="sr-Latn-ME"/>
        </w:rPr>
      </w:pPr>
    </w:p>
    <w:p w14:paraId="71EE016A" w14:textId="77777777" w:rsidR="0027675A" w:rsidRDefault="001C4D38" w:rsidP="001C4D38">
      <w:pPr>
        <w:jc w:val="both"/>
        <w:rPr>
          <w:rFonts w:ascii="Arial" w:hAnsi="Arial" w:cs="Arial"/>
          <w:color w:val="222A35"/>
          <w:lang w:val="sr-Latn-ME"/>
        </w:rPr>
      </w:pPr>
      <w:r>
        <w:rPr>
          <w:rFonts w:ascii="Arial" w:hAnsi="Arial" w:cs="Arial"/>
          <w:color w:val="222A35"/>
          <w:lang w:val="sr-Latn-ME"/>
        </w:rPr>
        <w:t xml:space="preserve">Elektronski katalog sastavlja ponuđač u skladu s tehničkim specifikacijama i u formi </w:t>
      </w:r>
    </w:p>
    <w:p w14:paraId="5B02174F" w14:textId="092F2D6A" w:rsidR="001C4D38" w:rsidRDefault="0027675A" w:rsidP="001C4D38">
      <w:pPr>
        <w:jc w:val="both"/>
        <w:rPr>
          <w:rFonts w:ascii="Arial" w:hAnsi="Arial" w:cs="Arial"/>
          <w:color w:val="222A35"/>
          <w:lang w:val="sr-Latn-ME"/>
        </w:rPr>
      </w:pPr>
      <w:r>
        <w:rPr>
          <w:b/>
          <w:color w:val="000000"/>
          <w:lang w:val="sr-Latn-ME"/>
        </w:rPr>
        <w:t>Ne primjenjuje se.</w:t>
      </w:r>
    </w:p>
    <w:p w14:paraId="7A450E75" w14:textId="77777777" w:rsidR="001C4D38" w:rsidRDefault="001C4D38" w:rsidP="001C4D38">
      <w:pPr>
        <w:jc w:val="both"/>
        <w:rPr>
          <w:rFonts w:ascii="Arial" w:hAnsi="Arial" w:cs="Arial"/>
          <w:color w:val="000000"/>
          <w:lang w:val="sr-Latn-ME"/>
        </w:rPr>
      </w:pPr>
    </w:p>
    <w:p w14:paraId="464899C3" w14:textId="77777777" w:rsidR="001C4D38" w:rsidRDefault="001C4D38" w:rsidP="001C4D38">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PONUDA SA VARIJANTAMA</w:t>
      </w:r>
    </w:p>
    <w:p w14:paraId="6A3FA009" w14:textId="77777777" w:rsidR="001C4D38" w:rsidRDefault="001C4D38" w:rsidP="001C4D38">
      <w:pPr>
        <w:jc w:val="both"/>
        <w:rPr>
          <w:rFonts w:ascii="Arial" w:hAnsi="Arial" w:cs="Arial"/>
          <w:b/>
          <w:bCs/>
          <w:color w:val="000000"/>
          <w:lang w:val="sr-Latn-ME"/>
        </w:rPr>
      </w:pPr>
    </w:p>
    <w:p w14:paraId="25EB5D13" w14:textId="77777777" w:rsidR="001C4D38" w:rsidRDefault="001C4D38" w:rsidP="001C4D38">
      <w:pPr>
        <w:jc w:val="both"/>
        <w:rPr>
          <w:rFonts w:ascii="Arial" w:hAnsi="Arial" w:cs="Arial"/>
          <w:lang w:val="sr-Latn-ME"/>
        </w:rPr>
      </w:pPr>
      <w:r>
        <w:rPr>
          <w:rFonts w:ascii="Arial" w:hAnsi="Arial" w:cs="Arial"/>
          <w:lang w:val="sr-Latn-ME"/>
        </w:rPr>
        <w:t>Mogućnost podnošenja ponude sa varijantama</w:t>
      </w:r>
    </w:p>
    <w:p w14:paraId="515E79A5" w14:textId="77777777" w:rsidR="001C4D38" w:rsidRDefault="001C4D38" w:rsidP="001C4D38">
      <w:pPr>
        <w:jc w:val="both"/>
        <w:rPr>
          <w:rFonts w:ascii="Arial" w:hAnsi="Arial" w:cs="Arial"/>
          <w:lang w:val="sr-Latn-ME"/>
        </w:rPr>
      </w:pPr>
    </w:p>
    <w:p w14:paraId="306D7D51" w14:textId="3ACAC335" w:rsidR="001C4D38" w:rsidRDefault="0027675A" w:rsidP="001C4D38">
      <w:pPr>
        <w:jc w:val="both"/>
        <w:rPr>
          <w:rFonts w:ascii="Arial" w:hAnsi="Arial" w:cs="Arial"/>
          <w:lang w:val="sr-Latn-ME"/>
        </w:rPr>
      </w:pPr>
      <w:r w:rsidRPr="00E206CB">
        <w:rPr>
          <w:rFonts w:eastAsia="Calibri"/>
          <w:color w:val="000000"/>
          <w:lang w:val="sr-Latn-ME"/>
        </w:rPr>
        <w:sym w:font="Wingdings" w:char="F078"/>
      </w:r>
      <w:r w:rsidRPr="00E206CB">
        <w:rPr>
          <w:color w:val="000000"/>
          <w:lang w:val="sr-Latn-ME"/>
        </w:rPr>
        <w:t xml:space="preserve"> </w:t>
      </w:r>
      <w:r w:rsidR="001C4D38">
        <w:rPr>
          <w:rFonts w:ascii="Arial" w:hAnsi="Arial" w:cs="Arial"/>
          <w:lang w:val="sr-Latn-ME"/>
        </w:rPr>
        <w:t>Varijante ponude nijesu dozvoljene i neće biti razmatrane.</w:t>
      </w:r>
    </w:p>
    <w:p w14:paraId="3BFADF29" w14:textId="77777777" w:rsidR="0027675A" w:rsidRDefault="0027675A" w:rsidP="001C4D38">
      <w:pPr>
        <w:jc w:val="both"/>
        <w:rPr>
          <w:rFonts w:ascii="Arial" w:hAnsi="Arial" w:cs="Arial"/>
          <w:color w:val="000000"/>
          <w:lang w:val="sr-Latn-ME"/>
        </w:rPr>
      </w:pPr>
    </w:p>
    <w:p w14:paraId="7F69387B" w14:textId="77777777" w:rsidR="001C4D38" w:rsidRDefault="001C4D38" w:rsidP="001C4D38">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Pr>
          <w:rFonts w:ascii="Arial" w:hAnsi="Arial" w:cs="Arial"/>
          <w:b/>
          <w:lang w:val="sr-Latn-ME"/>
        </w:rPr>
        <w:t>REZERVISANA NABAVKA</w:t>
      </w:r>
    </w:p>
    <w:p w14:paraId="02A8BA87" w14:textId="77777777" w:rsidR="001C4D38" w:rsidRDefault="001C4D38" w:rsidP="001C4D38">
      <w:pPr>
        <w:jc w:val="both"/>
        <w:rPr>
          <w:rFonts w:ascii="Arial" w:hAnsi="Arial" w:cs="Arial"/>
          <w:b/>
          <w:bCs/>
          <w:color w:val="FF0000"/>
          <w:lang w:val="sr-Latn-ME"/>
        </w:rPr>
      </w:pPr>
    </w:p>
    <w:p w14:paraId="0E644BD8" w14:textId="3013D48E" w:rsidR="001C4D38" w:rsidRPr="0027675A" w:rsidRDefault="0027675A" w:rsidP="001C4D38">
      <w:pPr>
        <w:jc w:val="both"/>
        <w:rPr>
          <w:rFonts w:ascii="Arial" w:hAnsi="Arial" w:cs="Arial"/>
          <w:color w:val="000000"/>
          <w:lang w:val="sr-Latn-ME"/>
        </w:rPr>
      </w:pPr>
      <w:r w:rsidRPr="00E206CB">
        <w:rPr>
          <w:rFonts w:eastAsia="Calibri"/>
          <w:color w:val="000000"/>
          <w:lang w:val="sr-Latn-ME"/>
        </w:rPr>
        <w:lastRenderedPageBreak/>
        <w:sym w:font="Wingdings" w:char="F078"/>
      </w:r>
      <w:r w:rsidRPr="00E206CB">
        <w:rPr>
          <w:color w:val="000000"/>
          <w:lang w:val="sr-Latn-ME"/>
        </w:rPr>
        <w:t xml:space="preserve"> </w:t>
      </w:r>
      <w:r w:rsidR="001C4D38">
        <w:rPr>
          <w:rFonts w:ascii="Arial" w:hAnsi="Arial" w:cs="Arial"/>
          <w:color w:val="000000"/>
          <w:lang w:val="sr-Latn-ME"/>
        </w:rPr>
        <w:t xml:space="preserve"> Ne</w:t>
      </w:r>
    </w:p>
    <w:p w14:paraId="38BE54C4" w14:textId="77777777" w:rsidR="001C4D38" w:rsidRDefault="001C4D38" w:rsidP="001C4D3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Arial" w:hAnsi="Arial"/>
          <w:b/>
          <w:szCs w:val="32"/>
          <w:lang w:val="sr-Latn-ME"/>
        </w:rPr>
      </w:pPr>
      <w:bookmarkStart w:id="3" w:name="_Toc62730556"/>
      <w:r>
        <w:rPr>
          <w:rFonts w:ascii="Arial" w:hAnsi="Arial"/>
          <w:b/>
          <w:szCs w:val="32"/>
          <w:lang w:val="sr-Latn-ME"/>
        </w:rPr>
        <w:t>NAČIN UTVRĐIVANJA EKVIVALENTNOSTI</w:t>
      </w:r>
      <w:bookmarkEnd w:id="3"/>
    </w:p>
    <w:p w14:paraId="78C6BEFD" w14:textId="77777777" w:rsidR="001C4D38" w:rsidRDefault="001C4D38" w:rsidP="001C4D38">
      <w:pPr>
        <w:jc w:val="both"/>
        <w:rPr>
          <w:rFonts w:ascii="Arial" w:hAnsi="Arial" w:cs="Arial"/>
          <w:bCs/>
          <w:color w:val="FF0000"/>
          <w:lang w:val="sr-Latn-ME"/>
        </w:rPr>
      </w:pPr>
    </w:p>
    <w:p w14:paraId="560F00C9" w14:textId="77777777" w:rsidR="00F60D8F" w:rsidRPr="00C47A47" w:rsidRDefault="001C4D38" w:rsidP="00F60D8F">
      <w:pPr>
        <w:jc w:val="both"/>
        <w:rPr>
          <w:rFonts w:ascii="Arial" w:hAnsi="Arial" w:cs="Arial"/>
          <w:bCs/>
          <w:color w:val="000000"/>
          <w:lang w:val="sr-Latn-ME"/>
        </w:rPr>
      </w:pPr>
      <w:r>
        <w:rPr>
          <w:rFonts w:ascii="Arial" w:hAnsi="Arial" w:cs="Arial"/>
          <w:bCs/>
          <w:color w:val="000000"/>
          <w:lang w:val="sr-Latn-ME"/>
        </w:rPr>
        <w:t>Način utvrđivanja ekvivalentnosti</w:t>
      </w:r>
      <w:r w:rsidR="0027675A" w:rsidRPr="0027675A">
        <w:rPr>
          <w:bCs/>
          <w:color w:val="000000"/>
          <w:lang w:val="sr-Latn-ME"/>
        </w:rPr>
        <w:t xml:space="preserve"> </w:t>
      </w:r>
      <w:bookmarkStart w:id="4" w:name="_Toc62730557"/>
      <w:r w:rsidR="00F60D8F" w:rsidRPr="00C47A47">
        <w:rPr>
          <w:rFonts w:ascii="Arial" w:hAnsi="Arial" w:cs="Arial"/>
        </w:rPr>
        <w:t>tehnička dokumentacija proizvođača</w:t>
      </w:r>
    </w:p>
    <w:p w14:paraId="189DFC15" w14:textId="77777777" w:rsidR="00F60D8F" w:rsidRPr="00C47A47" w:rsidRDefault="00F60D8F" w:rsidP="00F60D8F">
      <w:pPr>
        <w:jc w:val="both"/>
        <w:rPr>
          <w:rFonts w:ascii="Arial" w:hAnsi="Arial" w:cs="Arial"/>
          <w:bCs/>
          <w:color w:val="FF0000"/>
          <w:lang w:val="sr-Latn-ME"/>
        </w:rPr>
      </w:pPr>
    </w:p>
    <w:p w14:paraId="1F90AA2A" w14:textId="7FDC7C07" w:rsidR="001C4D38" w:rsidRDefault="001C4D38" w:rsidP="00F60D8F">
      <w:pPr>
        <w:jc w:val="both"/>
        <w:rPr>
          <w:rFonts w:ascii="Arial" w:hAnsi="Arial"/>
          <w:b/>
          <w:szCs w:val="32"/>
          <w:lang w:val="sr-Latn-ME"/>
        </w:rPr>
      </w:pPr>
      <w:r>
        <w:rPr>
          <w:rFonts w:ascii="Arial" w:hAnsi="Arial"/>
          <w:b/>
          <w:szCs w:val="32"/>
          <w:lang w:val="sr-Latn-ME"/>
        </w:rPr>
        <w:t>OSNOVI ZA OBAVEZNO ISKLJUČENJE IZ POSTUPKA JAVNE NABAVKE</w:t>
      </w:r>
      <w:bookmarkEnd w:id="4"/>
    </w:p>
    <w:p w14:paraId="0BDCD125" w14:textId="77777777" w:rsidR="001C4D38" w:rsidRDefault="001C4D38" w:rsidP="001C4D38">
      <w:pPr>
        <w:jc w:val="both"/>
        <w:rPr>
          <w:rFonts w:ascii="Arial" w:hAnsi="Arial" w:cs="Arial"/>
          <w:lang w:val="sr-Latn-ME"/>
        </w:rPr>
      </w:pPr>
    </w:p>
    <w:p w14:paraId="315041A6" w14:textId="77777777" w:rsidR="001C4D38" w:rsidRDefault="001C4D38" w:rsidP="001C4D38">
      <w:pPr>
        <w:rPr>
          <w:rFonts w:ascii="Arial" w:hAnsi="Arial" w:cs="Arial"/>
          <w:lang w:val="sr-Latn-ME"/>
        </w:rPr>
      </w:pPr>
      <w:r>
        <w:rPr>
          <w:rFonts w:ascii="Arial" w:hAnsi="Arial" w:cs="Arial"/>
          <w:lang w:val="sr-Latn-ME"/>
        </w:rPr>
        <w:t xml:space="preserve">Privredni subjekat će se isključiti iz postupka javne nabavke, ako: </w:t>
      </w:r>
    </w:p>
    <w:p w14:paraId="6EF34289" w14:textId="77777777" w:rsidR="001C4D38" w:rsidRDefault="001C4D38" w:rsidP="001C4D38">
      <w:pPr>
        <w:numPr>
          <w:ilvl w:val="0"/>
          <w:numId w:val="6"/>
        </w:numPr>
        <w:rPr>
          <w:rFonts w:ascii="Arial" w:hAnsi="Arial" w:cs="Arial"/>
          <w:lang w:val="sr-Latn-ME"/>
        </w:rPr>
      </w:pPr>
      <w:bookmarkStart w:id="5" w:name="_Toc62730558"/>
      <w:r>
        <w:rPr>
          <w:rFonts w:ascii="Arial" w:hAnsi="Arial" w:cs="Arial"/>
          <w:lang w:val="sr-Latn-ME"/>
        </w:rPr>
        <w:t>je vršio neprimjeren uticaj u smislu člana 38 stav 2 tačka 1 ovog zakona;</w:t>
      </w:r>
    </w:p>
    <w:p w14:paraId="054C7BAF" w14:textId="77777777" w:rsidR="001C4D38" w:rsidRDefault="001C4D38" w:rsidP="001C4D38">
      <w:pPr>
        <w:numPr>
          <w:ilvl w:val="0"/>
          <w:numId w:val="6"/>
        </w:numPr>
        <w:rPr>
          <w:rFonts w:ascii="Arial" w:hAnsi="Arial" w:cs="Arial"/>
          <w:lang w:val="sr-Latn-ME"/>
        </w:rPr>
      </w:pPr>
      <w:r>
        <w:rPr>
          <w:rFonts w:ascii="Arial" w:hAnsi="Arial" w:cs="Arial"/>
          <w:lang w:val="sr-Latn-ME"/>
        </w:rPr>
        <w:t>postoji sukob interesa iz člana 41 stav 1 tačka 2 ili člana 42 ovog zakona;</w:t>
      </w:r>
    </w:p>
    <w:p w14:paraId="62318A11" w14:textId="77777777" w:rsidR="001C4D38" w:rsidRDefault="001C4D38" w:rsidP="001C4D38">
      <w:pPr>
        <w:numPr>
          <w:ilvl w:val="0"/>
          <w:numId w:val="6"/>
        </w:numPr>
        <w:rPr>
          <w:rFonts w:ascii="Arial" w:hAnsi="Arial" w:cs="Arial"/>
          <w:lang w:val="sr-Latn-ME"/>
        </w:rPr>
      </w:pPr>
      <w:r>
        <w:rPr>
          <w:rFonts w:ascii="Arial" w:hAnsi="Arial" w:cs="Arial"/>
          <w:lang w:val="sr-Latn-ME"/>
        </w:rPr>
        <w:t>ne ispunjava uslov iz člana 99 ovog zakona;</w:t>
      </w:r>
    </w:p>
    <w:p w14:paraId="218A8F6F" w14:textId="77777777" w:rsidR="001C4D38" w:rsidRDefault="001C4D38" w:rsidP="001C4D38">
      <w:pPr>
        <w:numPr>
          <w:ilvl w:val="0"/>
          <w:numId w:val="6"/>
        </w:numPr>
        <w:rPr>
          <w:rFonts w:ascii="Arial" w:hAnsi="Arial" w:cs="Arial"/>
          <w:lang w:val="sr-Latn-ME"/>
        </w:rPr>
      </w:pPr>
      <w:r>
        <w:rPr>
          <w:rFonts w:ascii="Arial" w:hAnsi="Arial" w:cs="Arial"/>
          <w:lang w:val="sr-Latn-ME"/>
        </w:rPr>
        <w:t>ne ispunjava uslov iz čl. 102, 104 ili 106 ovog zakona predviđen tenderskom dokumentacijom;</w:t>
      </w:r>
    </w:p>
    <w:p w14:paraId="5BAD6652" w14:textId="77777777" w:rsidR="001C4D38" w:rsidRDefault="001C4D38" w:rsidP="001C4D38">
      <w:pPr>
        <w:numPr>
          <w:ilvl w:val="0"/>
          <w:numId w:val="6"/>
        </w:numPr>
        <w:rPr>
          <w:rFonts w:ascii="Arial" w:hAnsi="Arial" w:cs="Arial"/>
          <w:lang w:val="sr-Latn-ME"/>
        </w:rPr>
      </w:pPr>
      <w:r>
        <w:rPr>
          <w:rFonts w:ascii="Arial" w:hAnsi="Arial" w:cs="Arial"/>
          <w:lang w:val="sr-Latn-ME"/>
        </w:rPr>
        <w:t>nije dostavio izjavu privrednog subjekta ili dostavljena izjava ne sadrži informacije i podatke tražene tenderskom dokumentacijom ili je nepravilno sačinjena;</w:t>
      </w:r>
    </w:p>
    <w:p w14:paraId="263B3F31" w14:textId="77777777" w:rsidR="001C4D38" w:rsidRDefault="001C4D38" w:rsidP="001C4D38">
      <w:pPr>
        <w:numPr>
          <w:ilvl w:val="0"/>
          <w:numId w:val="6"/>
        </w:numPr>
        <w:rPr>
          <w:rFonts w:ascii="Arial" w:hAnsi="Arial" w:cs="Arial"/>
          <w:lang w:val="sr-Latn-ME"/>
        </w:rPr>
      </w:pPr>
      <w:r>
        <w:rPr>
          <w:rFonts w:ascii="Arial" w:hAnsi="Arial" w:cs="Arial"/>
          <w:lang w:val="sr-Latn-ME"/>
        </w:rPr>
        <w:t>postoji razlog na osnovu kojeg se smatra da je odustao od prijave, odnosno ponude, a koji je propisan članom 120 stav 15 ovog zakona;</w:t>
      </w:r>
    </w:p>
    <w:p w14:paraId="49F407C0" w14:textId="77777777" w:rsidR="001C4D38" w:rsidRDefault="001C4D38" w:rsidP="001C4D38">
      <w:pPr>
        <w:numPr>
          <w:ilvl w:val="0"/>
          <w:numId w:val="6"/>
        </w:numPr>
        <w:rPr>
          <w:rFonts w:ascii="Arial" w:hAnsi="Arial" w:cs="Arial"/>
          <w:lang w:val="sr-Latn-ME"/>
        </w:rPr>
      </w:pPr>
      <w:r>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31DA3F7F" w14:textId="77777777" w:rsidR="001C4D38" w:rsidRDefault="001C4D38" w:rsidP="001C4D38">
      <w:pPr>
        <w:numPr>
          <w:ilvl w:val="0"/>
          <w:numId w:val="6"/>
        </w:numPr>
        <w:rPr>
          <w:rFonts w:ascii="Arial" w:hAnsi="Arial" w:cs="Arial"/>
          <w:lang w:val="sr-Latn-ME"/>
        </w:rPr>
      </w:pPr>
      <w:r>
        <w:rPr>
          <w:rFonts w:ascii="Arial" w:hAnsi="Arial" w:cs="Arial"/>
          <w:lang w:val="sr-Latn-ME"/>
        </w:rPr>
        <w:t>postoji drugi razlog propisan ovim zakonom.</w:t>
      </w:r>
    </w:p>
    <w:p w14:paraId="1CC2B073" w14:textId="77777777" w:rsidR="001C4D38" w:rsidRDefault="001C4D38" w:rsidP="001C4D3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r>
        <w:rPr>
          <w:rFonts w:ascii="Arial" w:hAnsi="Arial"/>
          <w:b/>
          <w:szCs w:val="32"/>
          <w:lang w:val="sr-Latn-ME"/>
        </w:rPr>
        <w:t>SREDSTVA FINANSIJSKOG OBEZBJEĐENJA UGOVORA O JAVNOJ NABAVCI</w:t>
      </w:r>
      <w:bookmarkEnd w:id="5"/>
    </w:p>
    <w:p w14:paraId="73F7DFED" w14:textId="77777777" w:rsidR="001C4D38" w:rsidRDefault="001C4D38" w:rsidP="001C4D38">
      <w:pPr>
        <w:jc w:val="both"/>
        <w:rPr>
          <w:rFonts w:ascii="Arial" w:hAnsi="Arial" w:cs="Arial"/>
          <w:color w:val="000000"/>
          <w:lang w:val="sr-Latn-ME"/>
        </w:rPr>
      </w:pPr>
    </w:p>
    <w:p w14:paraId="07567120" w14:textId="77777777" w:rsidR="001C4D38" w:rsidRDefault="001C4D38" w:rsidP="001C4D38">
      <w:pPr>
        <w:jc w:val="both"/>
        <w:rPr>
          <w:rFonts w:ascii="Arial" w:hAnsi="Arial" w:cs="Arial"/>
          <w:color w:val="000000"/>
          <w:lang w:val="sr-Latn-ME"/>
        </w:rPr>
      </w:pPr>
      <w:r>
        <w:rPr>
          <w:rFonts w:ascii="Arial" w:hAnsi="Arial" w:cs="Arial"/>
          <w:color w:val="000000"/>
          <w:lang w:val="sr-Latn-ME"/>
        </w:rPr>
        <w:t>Ponuđač čija ponuda bude izabrana kao najpovoljnija je dužan da uz potpisan ugovor o javnoj nabavci dostavi naručiocu:</w:t>
      </w:r>
    </w:p>
    <w:p w14:paraId="5DFDF0F9" w14:textId="77777777" w:rsidR="0087102B" w:rsidRPr="0087102B" w:rsidRDefault="0087102B" w:rsidP="0087102B">
      <w:pPr>
        <w:jc w:val="both"/>
        <w:rPr>
          <w:rFonts w:ascii="Arial" w:hAnsi="Arial" w:cs="Arial"/>
        </w:rPr>
      </w:pPr>
      <w:bookmarkStart w:id="6" w:name="_Toc62730559"/>
      <w:r w:rsidRPr="00C47A47">
        <w:rPr>
          <w:color w:val="000000"/>
          <w:lang w:val="sr-Latn-ME"/>
        </w:rPr>
        <w:sym w:font="Wingdings" w:char="F0FD"/>
      </w:r>
      <w:r w:rsidRPr="0087102B">
        <w:rPr>
          <w:rFonts w:ascii="Arial" w:hAnsi="Arial" w:cs="Arial"/>
          <w:color w:val="000000"/>
          <w:lang w:val="sr-Latn-ME"/>
        </w:rPr>
        <w:t xml:space="preserve"> </w:t>
      </w:r>
      <w:r w:rsidRPr="0087102B">
        <w:rPr>
          <w:rFonts w:ascii="Arial" w:hAnsi="Arial" w:cs="Arial"/>
          <w:lang w:val="sr-Latn-ME"/>
        </w:rPr>
        <w:t xml:space="preserve">garanciju za dobro izvršenje ugovora, za slučaj povrede ugovorenih obaveza </w:t>
      </w:r>
      <w:r w:rsidRPr="0087102B">
        <w:rPr>
          <w:rFonts w:ascii="Arial" w:hAnsi="Arial" w:cs="Arial"/>
          <w:color w:val="000000"/>
          <w:lang w:val="sr-Latn-ME"/>
        </w:rPr>
        <w:t xml:space="preserve">u iznosu od </w:t>
      </w:r>
      <w:r w:rsidRPr="0087102B">
        <w:rPr>
          <w:rFonts w:ascii="Arial" w:hAnsi="Arial" w:cs="Arial"/>
        </w:rPr>
        <w:t>10% vrijednosti Ugovora sa uračunatim PDV-om, kojom garantuje potpuno izvršenje ugovornih obaveza, sa rokom važnosti 30 (trideset) dana dužem od ugovorenog roka za izvršenje Ugovora.</w:t>
      </w:r>
    </w:p>
    <w:p w14:paraId="72126FDF" w14:textId="77777777" w:rsidR="0087102B" w:rsidRPr="0087102B" w:rsidRDefault="0087102B" w:rsidP="0087102B">
      <w:pPr>
        <w:jc w:val="both"/>
        <w:rPr>
          <w:rFonts w:ascii="Arial" w:hAnsi="Arial" w:cs="Arial"/>
        </w:rPr>
      </w:pPr>
      <w:r w:rsidRPr="0087102B">
        <w:rPr>
          <w:rFonts w:ascii="Arial" w:hAnsi="Arial" w:cs="Arial"/>
        </w:rPr>
        <w:t>Ukoliko Dobavljač ne preda Naručiocu Garanciju za dobro izvršenje ugovora u skladu sa odredbama prethodnog stava, smatra se da je odustao od ponude i ovom slučaju Naručilac će aktivirati Garanciju ponude.</w:t>
      </w:r>
    </w:p>
    <w:p w14:paraId="485AC209" w14:textId="77777777" w:rsidR="0087102B" w:rsidRPr="0087102B" w:rsidRDefault="0087102B" w:rsidP="0087102B">
      <w:pPr>
        <w:jc w:val="both"/>
        <w:rPr>
          <w:rFonts w:ascii="Arial" w:hAnsi="Arial" w:cs="Arial"/>
        </w:rPr>
      </w:pPr>
      <w:r w:rsidRPr="0087102B">
        <w:rPr>
          <w:rFonts w:ascii="Arial" w:hAnsi="Arial" w:cs="Arial"/>
        </w:rPr>
        <w:t xml:space="preserve">      </w:t>
      </w:r>
    </w:p>
    <w:p w14:paraId="10AAA3FD" w14:textId="77777777" w:rsidR="001C4D38" w:rsidRDefault="001C4D38" w:rsidP="001C4D3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rFonts w:ascii="Arial" w:hAnsi="Arial"/>
          <w:b/>
          <w:color w:val="000000"/>
          <w:szCs w:val="32"/>
          <w:lang w:val="sr-Latn-ME"/>
        </w:rPr>
      </w:pPr>
      <w:r>
        <w:rPr>
          <w:rFonts w:ascii="Arial" w:hAnsi="Arial"/>
          <w:b/>
          <w:szCs w:val="32"/>
          <w:lang w:val="sr-Latn-ME"/>
        </w:rPr>
        <w:t>METODOLOGIJA VREDNOVANJA PONUDA</w:t>
      </w:r>
      <w:bookmarkEnd w:id="6"/>
    </w:p>
    <w:p w14:paraId="7D61D941" w14:textId="77777777" w:rsidR="001C4D38" w:rsidRDefault="001C4D38" w:rsidP="001C4D38">
      <w:pPr>
        <w:rPr>
          <w:rFonts w:ascii="Arial" w:hAnsi="Arial" w:cs="Arial"/>
          <w:lang w:val="sr-Latn-ME"/>
        </w:rPr>
      </w:pPr>
    </w:p>
    <w:p w14:paraId="2DD8833B" w14:textId="77777777" w:rsidR="001C4D38" w:rsidRDefault="001C4D38" w:rsidP="001C4D38">
      <w:pPr>
        <w:jc w:val="both"/>
        <w:rPr>
          <w:rFonts w:ascii="Arial" w:hAnsi="Arial" w:cs="Arial"/>
          <w:lang w:val="sr-Latn-ME"/>
        </w:rPr>
      </w:pPr>
      <w:r>
        <w:rPr>
          <w:rFonts w:ascii="Arial" w:hAnsi="Arial" w:cs="Arial"/>
          <w:lang w:val="sr-Latn-ME"/>
        </w:rPr>
        <w:t>Naručilac će u postupku javne nabavki izabrati ekonomski najpovoljniju ponudu, primjenom pristupa isplativosti, po osnovu kriterijuma</w:t>
      </w:r>
      <w:r>
        <w:rPr>
          <w:rFonts w:ascii="Arial" w:hAnsi="Arial" w:cs="Arial"/>
          <w:vertAlign w:val="superscript"/>
          <w:lang w:val="sr-Latn-ME"/>
        </w:rPr>
        <w:footnoteReference w:id="8"/>
      </w:r>
      <w:r>
        <w:rPr>
          <w:rFonts w:ascii="Arial" w:hAnsi="Arial" w:cs="Arial"/>
          <w:lang w:val="sr-Latn-ME"/>
        </w:rPr>
        <w:t xml:space="preserve">: </w:t>
      </w:r>
    </w:p>
    <w:p w14:paraId="3EFFF696" w14:textId="77777777" w:rsidR="001C4D38" w:rsidRDefault="001C4D38" w:rsidP="001C4D38">
      <w:pPr>
        <w:rPr>
          <w:rFonts w:ascii="Arial" w:hAnsi="Arial" w:cs="Arial"/>
          <w:lang w:val="sr-Latn-ME"/>
        </w:rPr>
      </w:pPr>
      <w:r>
        <w:rPr>
          <w:rFonts w:ascii="Arial" w:hAnsi="Arial" w:cs="Arial"/>
          <w:color w:val="000000"/>
          <w:lang w:val="sr-Latn-ME"/>
        </w:rPr>
        <w:lastRenderedPageBreak/>
        <w:sym w:font="Wingdings" w:char="F0A8"/>
      </w:r>
      <w:r>
        <w:rPr>
          <w:rFonts w:ascii="Arial" w:hAnsi="Arial" w:cs="Arial"/>
          <w:color w:val="000000"/>
          <w:lang w:val="sr-Latn-ME"/>
        </w:rPr>
        <w:t xml:space="preserve"> </w:t>
      </w:r>
      <w:r>
        <w:rPr>
          <w:rFonts w:ascii="Arial" w:hAnsi="Arial" w:cs="Arial"/>
          <w:lang w:val="sr-Latn-ME"/>
        </w:rPr>
        <w:t xml:space="preserve">odnos cijene i kvaliteta </w:t>
      </w:r>
    </w:p>
    <w:p w14:paraId="1538FB01" w14:textId="77777777" w:rsidR="0087102B" w:rsidRPr="00C47A47" w:rsidRDefault="0087102B" w:rsidP="0087102B">
      <w:pPr>
        <w:jc w:val="both"/>
        <w:rPr>
          <w:rFonts w:ascii="Arial" w:hAnsi="Arial" w:cs="Arial"/>
          <w:b/>
          <w:bCs/>
          <w:shd w:val="clear" w:color="auto" w:fill="FFFFFF"/>
        </w:rPr>
      </w:pPr>
      <w:r w:rsidRPr="00C47A47">
        <w:rPr>
          <w:rFonts w:ascii="Arial" w:hAnsi="Arial" w:cs="Arial"/>
          <w:b/>
          <w:bCs/>
          <w:shd w:val="clear" w:color="auto" w:fill="FFFFFF"/>
          <w:lang w:val="hr-HR"/>
        </w:rPr>
        <w:t xml:space="preserve">Vrednovanje ponuda po kriterijumu </w:t>
      </w:r>
      <w:r w:rsidRPr="00C47A47">
        <w:rPr>
          <w:rFonts w:ascii="Arial" w:hAnsi="Arial" w:cs="Arial"/>
          <w:b/>
          <w:bCs/>
          <w:shd w:val="clear" w:color="auto" w:fill="FFFFFF"/>
          <w:lang w:val="pl-PL"/>
        </w:rPr>
        <w:t xml:space="preserve">ekonomski najpovoljnija ponuda </w:t>
      </w:r>
      <w:r w:rsidRPr="00C47A47">
        <w:rPr>
          <w:rFonts w:ascii="Arial" w:hAnsi="Arial" w:cs="Arial"/>
          <w:b/>
          <w:bCs/>
          <w:shd w:val="clear" w:color="auto" w:fill="FFFFFF"/>
        </w:rPr>
        <w:t>vršiće se primjenom podkriterijuma cijena (C) i podkriterijuma kvalitet (K), na sljedeći način:</w:t>
      </w:r>
    </w:p>
    <w:p w14:paraId="4602156E" w14:textId="77777777" w:rsidR="0087102B" w:rsidRPr="00C47A47" w:rsidRDefault="0087102B" w:rsidP="0087102B">
      <w:pPr>
        <w:jc w:val="both"/>
        <w:rPr>
          <w:rFonts w:ascii="Arial" w:hAnsi="Arial" w:cs="Arial"/>
          <w:b/>
          <w:bCs/>
          <w:shd w:val="clear" w:color="auto" w:fill="FFFFFF"/>
        </w:rPr>
      </w:pPr>
    </w:p>
    <w:p w14:paraId="58FCE78D" w14:textId="77777777" w:rsidR="0087102B" w:rsidRPr="00C47A47" w:rsidRDefault="0087102B" w:rsidP="0087102B">
      <w:pPr>
        <w:rPr>
          <w:rFonts w:ascii="Arial" w:eastAsia="Calibri" w:hAnsi="Arial" w:cs="Arial"/>
          <w:b/>
          <w:bCs/>
          <w:lang w:val="pl-PL"/>
        </w:rPr>
      </w:pPr>
      <w:r w:rsidRPr="00C47A47">
        <w:rPr>
          <w:rFonts w:ascii="Arial" w:eastAsia="Calibri" w:hAnsi="Arial" w:cs="Arial"/>
          <w:b/>
          <w:bCs/>
          <w:lang w:val="hr-HR"/>
        </w:rPr>
        <w:t xml:space="preserve">Kriterijum </w:t>
      </w:r>
      <w:r w:rsidRPr="00C47A47">
        <w:rPr>
          <w:rFonts w:ascii="Arial" w:eastAsia="Calibri" w:hAnsi="Arial" w:cs="Arial"/>
          <w:b/>
          <w:bCs/>
          <w:lang w:val="pl-PL"/>
        </w:rPr>
        <w:t>ekonomski najpovoljnija ponuda =</w:t>
      </w:r>
    </w:p>
    <w:p w14:paraId="794BF26C" w14:textId="77777777" w:rsidR="0087102B" w:rsidRPr="00C47A47" w:rsidRDefault="0087102B" w:rsidP="0087102B">
      <w:pPr>
        <w:rPr>
          <w:rFonts w:ascii="Arial" w:eastAsia="Calibri" w:hAnsi="Arial" w:cs="Arial"/>
          <w:lang w:val="hr-HR"/>
        </w:rPr>
      </w:pPr>
      <w:r w:rsidRPr="00C47A47">
        <w:rPr>
          <w:rFonts w:ascii="Arial" w:eastAsia="Calibri" w:hAnsi="Arial" w:cs="Arial"/>
          <w:lang w:val="hr-HR"/>
        </w:rPr>
        <w:t xml:space="preserve">Podkriterijum Najniža ponuđena cijena (C) + Podkriterijum Kvalitet (K) </w:t>
      </w:r>
    </w:p>
    <w:p w14:paraId="71A01025" w14:textId="77777777" w:rsidR="0087102B" w:rsidRPr="00C47A47" w:rsidRDefault="0087102B" w:rsidP="0087102B">
      <w:pPr>
        <w:jc w:val="both"/>
        <w:rPr>
          <w:rFonts w:ascii="Arial" w:hAnsi="Arial" w:cs="Arial"/>
          <w:b/>
          <w:bCs/>
          <w:shd w:val="clear" w:color="auto" w:fill="FFFFFF"/>
          <w:lang w:val="hr-HR"/>
        </w:rPr>
      </w:pPr>
    </w:p>
    <w:p w14:paraId="24983F79" w14:textId="77777777" w:rsidR="0087102B" w:rsidRPr="00C47A47" w:rsidRDefault="0087102B" w:rsidP="0087102B">
      <w:pPr>
        <w:numPr>
          <w:ilvl w:val="0"/>
          <w:numId w:val="9"/>
        </w:numPr>
        <w:jc w:val="both"/>
        <w:rPr>
          <w:rFonts w:ascii="Arial" w:hAnsi="Arial" w:cs="Arial"/>
          <w:b/>
          <w:bCs/>
          <w:shd w:val="clear" w:color="auto" w:fill="FFFFFF"/>
          <w:lang w:val="it-IT"/>
        </w:rPr>
      </w:pPr>
      <w:r w:rsidRPr="00C47A47">
        <w:rPr>
          <w:rFonts w:ascii="Arial" w:hAnsi="Arial" w:cs="Arial"/>
          <w:b/>
          <w:bCs/>
          <w:shd w:val="clear" w:color="auto" w:fill="FFFFFF"/>
          <w:lang w:val="hr-HR"/>
        </w:rPr>
        <w:t xml:space="preserve">Ponude po podkriterijumu cijena </w:t>
      </w:r>
      <w:r w:rsidRPr="00C47A47">
        <w:rPr>
          <w:rFonts w:ascii="Arial" w:hAnsi="Arial" w:cs="Arial"/>
          <w:b/>
          <w:bCs/>
          <w:shd w:val="clear" w:color="auto" w:fill="FFFFFF"/>
          <w:lang w:val="it-IT"/>
        </w:rPr>
        <w:t xml:space="preserve">vrednovaće se na sljedeći način: </w:t>
      </w:r>
    </w:p>
    <w:p w14:paraId="7FC7CB50" w14:textId="77777777" w:rsidR="0087102B" w:rsidRPr="00C47A47" w:rsidRDefault="0087102B" w:rsidP="0087102B">
      <w:pPr>
        <w:jc w:val="both"/>
        <w:rPr>
          <w:rFonts w:ascii="Arial" w:hAnsi="Arial" w:cs="Arial"/>
          <w:bCs/>
          <w:shd w:val="clear" w:color="auto" w:fill="FFFFFF"/>
          <w:lang w:val="sr-Cyrl-CS"/>
        </w:rPr>
      </w:pPr>
    </w:p>
    <w:p w14:paraId="2ECFAB68" w14:textId="77777777" w:rsidR="0087102B" w:rsidRPr="00C47A47" w:rsidRDefault="0087102B" w:rsidP="0087102B">
      <w:pPr>
        <w:ind w:firstLine="567"/>
        <w:jc w:val="both"/>
        <w:rPr>
          <w:rFonts w:ascii="Arial" w:hAnsi="Arial" w:cs="Arial"/>
          <w:b/>
          <w:bCs/>
          <w:shd w:val="clear" w:color="auto" w:fill="FFFFFF"/>
          <w:lang w:val="it-IT"/>
        </w:rPr>
      </w:pPr>
      <w:r w:rsidRPr="00C47A47">
        <w:rPr>
          <w:rFonts w:ascii="Arial" w:hAnsi="Arial" w:cs="Arial"/>
          <w:b/>
          <w:bCs/>
          <w:shd w:val="clear" w:color="auto" w:fill="FFFFFF"/>
          <w:lang w:val="sr-Cyrl-CS"/>
        </w:rPr>
        <w:t xml:space="preserve">Maksimalan broj bodova po ovom podkriterijumu je </w:t>
      </w:r>
      <w:r w:rsidRPr="00C47A47">
        <w:rPr>
          <w:rFonts w:ascii="Arial" w:hAnsi="Arial" w:cs="Arial"/>
          <w:b/>
          <w:bCs/>
          <w:shd w:val="clear" w:color="auto" w:fill="FFFFFF"/>
          <w:lang w:val="it-IT"/>
        </w:rPr>
        <w:t>90</w:t>
      </w:r>
    </w:p>
    <w:p w14:paraId="6FEF8B9F" w14:textId="77777777" w:rsidR="0087102B" w:rsidRPr="00C47A47" w:rsidRDefault="0087102B" w:rsidP="0087102B">
      <w:pPr>
        <w:jc w:val="both"/>
        <w:rPr>
          <w:rFonts w:ascii="Arial" w:hAnsi="Arial" w:cs="Arial"/>
          <w:bCs/>
          <w:shd w:val="clear" w:color="auto" w:fill="FFFFFF"/>
          <w:lang w:val="sr-Cyrl-CS"/>
        </w:rPr>
      </w:pPr>
    </w:p>
    <w:p w14:paraId="53CC409B" w14:textId="77777777" w:rsidR="0087102B" w:rsidRPr="00C47A47" w:rsidRDefault="0087102B" w:rsidP="0087102B">
      <w:pPr>
        <w:ind w:firstLine="567"/>
        <w:jc w:val="both"/>
        <w:rPr>
          <w:rFonts w:ascii="Arial" w:hAnsi="Arial" w:cs="Arial"/>
          <w:bCs/>
          <w:shd w:val="clear" w:color="auto" w:fill="FFFFFF"/>
          <w:lang w:val="sl-SI"/>
        </w:rPr>
      </w:pPr>
      <w:r w:rsidRPr="00C47A47">
        <w:rPr>
          <w:rFonts w:ascii="Arial" w:hAnsi="Arial" w:cs="Arial"/>
          <w:bCs/>
          <w:shd w:val="clear" w:color="auto" w:fill="FFFFFF"/>
          <w:lang w:val="sr-Cyrl-CS"/>
        </w:rPr>
        <w:t xml:space="preserve">Broj </w:t>
      </w:r>
      <w:r w:rsidRPr="00C47A47">
        <w:rPr>
          <w:rFonts w:ascii="Arial" w:hAnsi="Arial" w:cs="Arial"/>
          <w:bCs/>
          <w:shd w:val="clear" w:color="auto" w:fill="FFFFFF"/>
          <w:lang w:val="sl-SI"/>
        </w:rPr>
        <w:t xml:space="preserve">bodova po podkriterijumu cijena </w:t>
      </w:r>
      <w:r w:rsidRPr="00C47A47">
        <w:rPr>
          <w:rFonts w:ascii="Arial" w:hAnsi="Arial" w:cs="Arial"/>
          <w:bCs/>
          <w:shd w:val="clear" w:color="auto" w:fill="FFFFFF"/>
          <w:lang w:val="sr-Cyrl-CS"/>
        </w:rPr>
        <w:t>odre</w:t>
      </w:r>
      <w:r w:rsidRPr="00C47A47">
        <w:rPr>
          <w:rFonts w:ascii="Arial" w:hAnsi="Arial" w:cs="Arial"/>
          <w:bCs/>
          <w:shd w:val="clear" w:color="auto" w:fill="FFFFFF"/>
          <w:lang w:val="sr-Latn-CS"/>
        </w:rPr>
        <w:t>đ</w:t>
      </w:r>
      <w:r w:rsidRPr="00C47A47">
        <w:rPr>
          <w:rFonts w:ascii="Arial" w:hAnsi="Arial" w:cs="Arial"/>
          <w:bCs/>
          <w:shd w:val="clear" w:color="auto" w:fill="FFFFFF"/>
          <w:lang w:val="sr-Cyrl-CS"/>
        </w:rPr>
        <w:t>uje se po formuli</w:t>
      </w:r>
      <w:r w:rsidRPr="00C47A47">
        <w:rPr>
          <w:rFonts w:ascii="Arial" w:hAnsi="Arial" w:cs="Arial"/>
          <w:bCs/>
          <w:shd w:val="clear" w:color="auto" w:fill="FFFFFF"/>
          <w:lang w:val="sl-SI"/>
        </w:rPr>
        <w:t>:</w:t>
      </w:r>
    </w:p>
    <w:p w14:paraId="5DD75F3C" w14:textId="77777777" w:rsidR="0087102B" w:rsidRPr="00C47A47" w:rsidRDefault="0087102B" w:rsidP="0087102B">
      <w:pPr>
        <w:ind w:firstLine="567"/>
        <w:jc w:val="both"/>
        <w:rPr>
          <w:rFonts w:ascii="Arial" w:hAnsi="Arial" w:cs="Arial"/>
          <w:bCs/>
          <w:shd w:val="clear" w:color="auto" w:fill="FFFFFF"/>
          <w:lang w:val="sl-SI"/>
        </w:rPr>
      </w:pPr>
    </w:p>
    <w:p w14:paraId="2A6D7457" w14:textId="77777777" w:rsidR="0087102B" w:rsidRPr="00C47A47" w:rsidRDefault="0087102B" w:rsidP="0087102B">
      <w:pPr>
        <w:jc w:val="center"/>
        <w:rPr>
          <w:rFonts w:ascii="Arial" w:hAnsi="Arial" w:cs="Arial"/>
          <w:lang w:val="sr-Latn-CS"/>
        </w:rPr>
      </w:pPr>
      <w:r w:rsidRPr="00C47A47">
        <w:rPr>
          <w:rFonts w:ascii="Arial" w:hAnsi="Arial" w:cs="Arial"/>
          <w:lang w:val="sr-Latn-CS"/>
        </w:rPr>
        <w:t>C</w:t>
      </w:r>
      <w:r w:rsidRPr="00C47A47">
        <w:rPr>
          <w:rFonts w:ascii="Arial" w:hAnsi="Arial" w:cs="Arial"/>
          <w:lang w:val="sr-Cyrl-CS"/>
        </w:rPr>
        <w:t>=(</w:t>
      </w:r>
      <w:r w:rsidRPr="00C47A47">
        <w:rPr>
          <w:rFonts w:ascii="Arial" w:hAnsi="Arial" w:cs="Arial"/>
          <w:lang w:val="sr-Latn-CS"/>
        </w:rPr>
        <w:t>C</w:t>
      </w:r>
      <w:r w:rsidRPr="00C47A47">
        <w:rPr>
          <w:rFonts w:ascii="Arial" w:hAnsi="Arial" w:cs="Arial"/>
          <w:vertAlign w:val="subscript"/>
          <w:lang w:val="sr-Latn-CS"/>
        </w:rPr>
        <w:t>min</w:t>
      </w:r>
      <w:r w:rsidRPr="00C47A47">
        <w:rPr>
          <w:rFonts w:ascii="Arial" w:hAnsi="Arial" w:cs="Arial"/>
          <w:lang w:val="sr-Latn-CS"/>
        </w:rPr>
        <w:t>/C</w:t>
      </w:r>
      <w:r w:rsidRPr="00C47A47">
        <w:rPr>
          <w:rFonts w:ascii="Arial" w:hAnsi="Arial" w:cs="Arial"/>
          <w:vertAlign w:val="subscript"/>
          <w:lang w:val="sr-Latn-CS"/>
        </w:rPr>
        <w:t>p</w:t>
      </w:r>
      <w:r w:rsidRPr="00C47A47">
        <w:rPr>
          <w:rFonts w:ascii="Arial" w:hAnsi="Arial" w:cs="Arial"/>
          <w:lang w:val="sr-Cyrl-CS"/>
        </w:rPr>
        <w:t>)</w:t>
      </w:r>
      <w:r w:rsidRPr="00C47A47">
        <w:rPr>
          <w:rFonts w:ascii="Arial" w:hAnsi="Arial" w:cs="Arial"/>
          <w:lang w:val="sr-Latn-CS"/>
        </w:rPr>
        <w:t>*90</w:t>
      </w:r>
    </w:p>
    <w:p w14:paraId="4414E487" w14:textId="77777777" w:rsidR="0087102B" w:rsidRPr="00C47A47" w:rsidRDefault="0087102B" w:rsidP="0087102B">
      <w:pPr>
        <w:jc w:val="both"/>
        <w:rPr>
          <w:rFonts w:ascii="Arial" w:hAnsi="Arial" w:cs="Arial"/>
          <w:u w:val="single"/>
          <w:lang w:val="sr-Latn-CS"/>
        </w:rPr>
      </w:pPr>
      <w:r w:rsidRPr="00C47A47">
        <w:rPr>
          <w:rFonts w:ascii="Arial" w:hAnsi="Arial" w:cs="Arial"/>
          <w:u w:val="single"/>
          <w:lang w:val="sr-Latn-CS"/>
        </w:rPr>
        <w:t>Gdje je:</w:t>
      </w:r>
    </w:p>
    <w:p w14:paraId="708FEE59" w14:textId="77777777" w:rsidR="0087102B" w:rsidRPr="00C47A47" w:rsidRDefault="0087102B" w:rsidP="0087102B">
      <w:pPr>
        <w:ind w:firstLine="708"/>
        <w:jc w:val="both"/>
        <w:rPr>
          <w:rFonts w:ascii="Arial" w:hAnsi="Arial" w:cs="Arial"/>
          <w:lang w:val="sr-Latn-CS"/>
        </w:rPr>
      </w:pPr>
      <w:r w:rsidRPr="00C47A47">
        <w:rPr>
          <w:rFonts w:ascii="Arial" w:hAnsi="Arial" w:cs="Arial"/>
          <w:lang w:val="sr-Latn-CS"/>
        </w:rPr>
        <w:t xml:space="preserve"> C – broj bodova po parametru  cijena</w:t>
      </w:r>
    </w:p>
    <w:p w14:paraId="5CB7CE55" w14:textId="77777777" w:rsidR="0087102B" w:rsidRPr="00C47A47" w:rsidRDefault="0087102B" w:rsidP="0087102B">
      <w:pPr>
        <w:jc w:val="both"/>
        <w:rPr>
          <w:rFonts w:ascii="Arial" w:hAnsi="Arial" w:cs="Arial"/>
          <w:lang w:val="sr-Latn-CS"/>
        </w:rPr>
      </w:pPr>
      <w:r w:rsidRPr="00C47A47">
        <w:rPr>
          <w:rFonts w:ascii="Arial" w:hAnsi="Arial" w:cs="Arial"/>
          <w:lang w:val="sr-Latn-CS"/>
        </w:rPr>
        <w:t xml:space="preserve">            C</w:t>
      </w:r>
      <w:r w:rsidRPr="00C47A47">
        <w:rPr>
          <w:rFonts w:ascii="Arial" w:hAnsi="Arial" w:cs="Arial"/>
          <w:vertAlign w:val="subscript"/>
          <w:lang w:val="sr-Latn-CS"/>
        </w:rPr>
        <w:t>p</w:t>
      </w:r>
      <w:r w:rsidRPr="00C47A47">
        <w:rPr>
          <w:rFonts w:ascii="Arial" w:hAnsi="Arial" w:cs="Arial"/>
          <w:lang w:val="sr-Latn-CS"/>
        </w:rPr>
        <w:t xml:space="preserve"> –  ponuđena cijena </w:t>
      </w:r>
    </w:p>
    <w:p w14:paraId="1273726A" w14:textId="77777777" w:rsidR="0087102B" w:rsidRPr="00C47A47" w:rsidRDefault="0087102B" w:rsidP="0087102B">
      <w:pPr>
        <w:ind w:firstLine="567"/>
        <w:jc w:val="both"/>
        <w:rPr>
          <w:rFonts w:ascii="Arial" w:hAnsi="Arial" w:cs="Arial"/>
          <w:bCs/>
          <w:color w:val="000000"/>
          <w:shd w:val="clear" w:color="auto" w:fill="FFFFFF"/>
        </w:rPr>
      </w:pPr>
      <w:r w:rsidRPr="00C47A47">
        <w:rPr>
          <w:rFonts w:ascii="Arial" w:hAnsi="Arial" w:cs="Arial"/>
          <w:sz w:val="20"/>
          <w:szCs w:val="20"/>
          <w:lang w:val="sr-Latn-CS"/>
        </w:rPr>
        <w:t xml:space="preserve">    </w:t>
      </w:r>
      <w:r w:rsidRPr="00C47A47">
        <w:rPr>
          <w:rFonts w:ascii="Arial" w:hAnsi="Arial" w:cs="Arial"/>
          <w:lang w:val="sr-Latn-CS"/>
        </w:rPr>
        <w:t>C</w:t>
      </w:r>
      <w:r w:rsidRPr="00C47A47">
        <w:rPr>
          <w:rFonts w:ascii="Arial" w:hAnsi="Arial" w:cs="Arial"/>
          <w:vertAlign w:val="subscript"/>
          <w:lang w:val="sr-Latn-CS"/>
        </w:rPr>
        <w:t>min</w:t>
      </w:r>
      <w:r w:rsidRPr="00C47A47">
        <w:rPr>
          <w:rFonts w:ascii="Arial" w:hAnsi="Arial" w:cs="Arial"/>
          <w:lang w:val="sr-Latn-CS"/>
        </w:rPr>
        <w:t xml:space="preserve"> – najniža ponuđena cijena</w:t>
      </w:r>
    </w:p>
    <w:p w14:paraId="71F916AF" w14:textId="77777777" w:rsidR="0087102B" w:rsidRPr="00C47A47" w:rsidRDefault="0087102B" w:rsidP="0087102B">
      <w:pPr>
        <w:ind w:firstLine="567"/>
        <w:jc w:val="both"/>
        <w:rPr>
          <w:rFonts w:ascii="Arial" w:hAnsi="Arial" w:cs="Arial"/>
          <w:bCs/>
          <w:shd w:val="clear" w:color="auto" w:fill="FFFFFF"/>
          <w:lang w:val="sr-Latn-CS"/>
        </w:rPr>
      </w:pPr>
    </w:p>
    <w:p w14:paraId="7BE83108" w14:textId="77777777" w:rsidR="0087102B" w:rsidRPr="00C47A47" w:rsidRDefault="0087102B" w:rsidP="0087102B">
      <w:pPr>
        <w:ind w:firstLine="567"/>
        <w:jc w:val="both"/>
        <w:rPr>
          <w:rFonts w:ascii="Arial" w:hAnsi="Arial" w:cs="Arial"/>
          <w:bCs/>
          <w:shd w:val="clear" w:color="auto" w:fill="FFFFFF"/>
          <w:lang w:val="sr-Latn-CS"/>
        </w:rPr>
      </w:pPr>
      <w:r w:rsidRPr="00C47A47">
        <w:rPr>
          <w:rFonts w:ascii="Arial" w:hAnsi="Arial" w:cs="Arial"/>
          <w:bCs/>
          <w:shd w:val="clear" w:color="auto" w:fill="FFFFFF"/>
          <w:lang w:val="sr-Latn-CS"/>
        </w:rPr>
        <w:t xml:space="preserve">90 – maksimalni broj bodova po ovom podkriterijumu.   </w:t>
      </w:r>
    </w:p>
    <w:p w14:paraId="15ADEAAF" w14:textId="77777777" w:rsidR="0087102B" w:rsidRPr="00C47A47" w:rsidRDefault="0087102B" w:rsidP="0087102B">
      <w:pPr>
        <w:jc w:val="both"/>
        <w:rPr>
          <w:rFonts w:ascii="Arial" w:hAnsi="Arial" w:cs="Arial"/>
          <w:bCs/>
          <w:shd w:val="clear" w:color="auto" w:fill="FFFFFF"/>
          <w:lang w:val="sr-Latn-CS"/>
        </w:rPr>
      </w:pPr>
    </w:p>
    <w:p w14:paraId="4C10E8E8" w14:textId="77777777" w:rsidR="0087102B" w:rsidRDefault="0087102B" w:rsidP="0087102B">
      <w:pPr>
        <w:ind w:firstLine="567"/>
        <w:jc w:val="both"/>
        <w:rPr>
          <w:rFonts w:ascii="Arial" w:hAnsi="Arial" w:cs="Arial"/>
          <w:bCs/>
          <w:shd w:val="clear" w:color="auto" w:fill="FFFFFF"/>
          <w:lang w:val="sr-Latn-CS"/>
        </w:rPr>
      </w:pPr>
      <w:r w:rsidRPr="00C47A47">
        <w:rPr>
          <w:rFonts w:ascii="Arial" w:hAnsi="Arial" w:cs="Arial"/>
          <w:bCs/>
          <w:shd w:val="clear" w:color="auto" w:fill="FFFFFF"/>
          <w:lang w:val="sr-Latn-CS"/>
        </w:rPr>
        <w:t>Ako je ponuđena cijena 0,00 EUR-a, prilikom vrednovanja te cijene po podkriterijumu cijena uzima se da je ponuđena cijena 0,01 EUR.</w:t>
      </w:r>
    </w:p>
    <w:p w14:paraId="3FC3E200" w14:textId="77777777" w:rsidR="0087102B" w:rsidRPr="00C47A47" w:rsidRDefault="0087102B" w:rsidP="0087102B">
      <w:pPr>
        <w:ind w:firstLine="567"/>
        <w:jc w:val="both"/>
        <w:rPr>
          <w:rFonts w:ascii="Arial" w:hAnsi="Arial" w:cs="Arial"/>
          <w:bCs/>
          <w:shd w:val="clear" w:color="auto" w:fill="FFFFFF"/>
          <w:lang w:val="sr-Latn-CS"/>
        </w:rPr>
      </w:pPr>
    </w:p>
    <w:p w14:paraId="58C1EC0C" w14:textId="77777777" w:rsidR="0087102B" w:rsidRDefault="0087102B" w:rsidP="0087102B">
      <w:pPr>
        <w:pStyle w:val="ListParagraph"/>
        <w:numPr>
          <w:ilvl w:val="0"/>
          <w:numId w:val="9"/>
        </w:numPr>
        <w:jc w:val="both"/>
        <w:rPr>
          <w:rFonts w:ascii="Arial" w:hAnsi="Arial" w:cs="Arial"/>
          <w:shd w:val="clear" w:color="auto" w:fill="FFFFFF" w:themeFill="background1"/>
        </w:rPr>
      </w:pPr>
      <w:r>
        <w:rPr>
          <w:rFonts w:ascii="Arial" w:hAnsi="Arial" w:cs="Arial"/>
          <w:shd w:val="clear" w:color="auto" w:fill="FFFFFF" w:themeFill="background1"/>
        </w:rPr>
        <w:t>Podkriterijum kvalitet:</w:t>
      </w:r>
    </w:p>
    <w:p w14:paraId="22895E3B" w14:textId="6063A43E" w:rsidR="0087102B" w:rsidRDefault="0087102B" w:rsidP="0087102B">
      <w:pPr>
        <w:pStyle w:val="ListParagraph"/>
        <w:jc w:val="both"/>
        <w:rPr>
          <w:rFonts w:ascii="Arial" w:hAnsi="Arial" w:cs="Arial"/>
          <w:shd w:val="clear" w:color="auto" w:fill="FFFFFF" w:themeFill="background1"/>
        </w:rPr>
      </w:pPr>
      <w:r>
        <w:rPr>
          <w:rFonts w:ascii="Arial" w:hAnsi="Arial" w:cs="Arial"/>
          <w:shd w:val="clear" w:color="auto" w:fill="FFFFFF" w:themeFill="background1"/>
        </w:rPr>
        <w:t xml:space="preserve">Podkriterijum rok isporuke roba vrijednovaće se na sledeći način: najkraći ponuđeni rok za isporuku robe, podijeli sa ponuđenim rokom i dobijeni količnik pomnoži sa brojem bodova koji je određen za ovaj podkriterijum. Najkraći ponuđeni rok za isporuku robe dobija maksimalan broj bodova – 10. Ostrale prispjele ponude biće bodovane na način što će dobiti proporcionalni broj bodova u odnosu na najniži ponuđeni rok, prema sledećoj matematičkoj formuli: (najkraći ponuđeni rok za isporuku robe/ponuđeni rok za isporuku robe)x10. Rok za isporuku robe ne može da bude </w:t>
      </w:r>
      <w:r w:rsidR="00F60D8F">
        <w:rPr>
          <w:rFonts w:ascii="Arial" w:hAnsi="Arial" w:cs="Arial"/>
          <w:shd w:val="clear" w:color="auto" w:fill="FFFFFF" w:themeFill="background1"/>
        </w:rPr>
        <w:t>duži</w:t>
      </w:r>
      <w:r>
        <w:rPr>
          <w:rFonts w:ascii="Arial" w:hAnsi="Arial" w:cs="Arial"/>
          <w:shd w:val="clear" w:color="auto" w:fill="FFFFFF" w:themeFill="background1"/>
        </w:rPr>
        <w:t xml:space="preserve"> od 60 dana od potpisivanja ugovora.</w:t>
      </w:r>
    </w:p>
    <w:p w14:paraId="0AF0B70F" w14:textId="77777777" w:rsidR="0087102B" w:rsidRPr="00C47A47" w:rsidRDefault="0087102B" w:rsidP="0087102B">
      <w:pPr>
        <w:jc w:val="both"/>
        <w:rPr>
          <w:rFonts w:ascii="Arial" w:hAnsi="Arial" w:cs="Arial"/>
          <w:b/>
          <w:bCs/>
          <w:shd w:val="clear" w:color="auto" w:fill="FFFFFF"/>
          <w:lang w:val="hr-HR"/>
        </w:rPr>
      </w:pPr>
    </w:p>
    <w:p w14:paraId="585D68D7" w14:textId="77777777" w:rsidR="001C4D38" w:rsidRDefault="001C4D38" w:rsidP="001C4D38">
      <w:pPr>
        <w:jc w:val="both"/>
        <w:rPr>
          <w:rFonts w:ascii="Arial" w:hAnsi="Arial" w:cs="Arial"/>
          <w:color w:val="000000"/>
          <w:lang w:val="sr-Latn-ME"/>
        </w:rPr>
      </w:pPr>
    </w:p>
    <w:p w14:paraId="68318B4F" w14:textId="77777777" w:rsidR="001C4D38" w:rsidRDefault="001C4D38" w:rsidP="001C4D3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7" w:name="_Toc62730560"/>
      <w:r>
        <w:rPr>
          <w:rFonts w:ascii="Arial" w:hAnsi="Arial"/>
          <w:b/>
          <w:szCs w:val="32"/>
          <w:lang w:val="sr-Latn-ME"/>
        </w:rPr>
        <w:t>JEZIK PONUDE</w:t>
      </w:r>
      <w:bookmarkEnd w:id="7"/>
    </w:p>
    <w:p w14:paraId="4FBA4EEF" w14:textId="77777777" w:rsidR="001C4D38" w:rsidRDefault="001C4D38" w:rsidP="001C4D38">
      <w:pPr>
        <w:jc w:val="both"/>
        <w:rPr>
          <w:rFonts w:ascii="Arial" w:hAnsi="Arial" w:cs="Arial"/>
          <w:b/>
          <w:bCs/>
          <w:color w:val="000000"/>
          <w:lang w:val="sr-Latn-ME"/>
        </w:rPr>
      </w:pPr>
    </w:p>
    <w:p w14:paraId="3972FC9E" w14:textId="77777777" w:rsidR="001C4D38" w:rsidRDefault="001C4D38" w:rsidP="001C4D38">
      <w:pPr>
        <w:jc w:val="both"/>
        <w:rPr>
          <w:rFonts w:ascii="Arial" w:hAnsi="Arial" w:cs="Arial"/>
          <w:color w:val="000000"/>
          <w:lang w:val="sr-Latn-ME"/>
        </w:rPr>
      </w:pPr>
      <w:r>
        <w:rPr>
          <w:rFonts w:ascii="Arial" w:hAnsi="Arial" w:cs="Arial"/>
          <w:color w:val="000000"/>
          <w:lang w:val="sr-Latn-ME"/>
        </w:rPr>
        <w:t>Ponuda se sačinjava na:</w:t>
      </w:r>
    </w:p>
    <w:p w14:paraId="0B52126B" w14:textId="77777777" w:rsidR="001C4D38" w:rsidRDefault="001C4D38" w:rsidP="001C4D38">
      <w:pPr>
        <w:jc w:val="both"/>
        <w:rPr>
          <w:rFonts w:ascii="Arial" w:hAnsi="Arial" w:cs="Arial"/>
          <w:b/>
          <w:bCs/>
          <w:color w:val="000000"/>
          <w:lang w:val="sr-Latn-ME"/>
        </w:rPr>
      </w:pPr>
    </w:p>
    <w:p w14:paraId="66993E41" w14:textId="58E38EAF" w:rsidR="001C4D38" w:rsidRDefault="0087102B" w:rsidP="001C4D38">
      <w:pPr>
        <w:jc w:val="both"/>
        <w:rPr>
          <w:rFonts w:ascii="Arial" w:hAnsi="Arial" w:cs="Arial"/>
          <w:color w:val="000000"/>
          <w:lang w:val="sr-Latn-ME"/>
        </w:rPr>
      </w:pPr>
      <w:r w:rsidRPr="00C47A47">
        <w:rPr>
          <w:rFonts w:ascii="Arial" w:hAnsi="Arial" w:cs="Arial"/>
          <w:color w:val="000000"/>
          <w:lang w:val="sr-Latn-ME"/>
        </w:rPr>
        <w:sym w:font="Wingdings" w:char="F0FD"/>
      </w:r>
      <w:r w:rsidR="001C4D38">
        <w:rPr>
          <w:rFonts w:ascii="Arial" w:hAnsi="Arial" w:cs="Arial"/>
          <w:color w:val="000000"/>
          <w:lang w:val="sr-Latn-ME"/>
        </w:rPr>
        <w:t xml:space="preserve"> crnogorski jezik i drugi jezik koji je u službenoj upotrebi u Crnoj Gori, u skladu sa Ustavom i zakonom</w:t>
      </w:r>
    </w:p>
    <w:p w14:paraId="3C8B283B" w14:textId="77777777" w:rsidR="001C4D38" w:rsidRDefault="001C4D38" w:rsidP="001C4D3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8" w:name="_Toc62730561"/>
      <w:r>
        <w:rPr>
          <w:rFonts w:ascii="Arial" w:hAnsi="Arial"/>
          <w:b/>
          <w:szCs w:val="32"/>
          <w:lang w:val="sr-Latn-ME"/>
        </w:rPr>
        <w:lastRenderedPageBreak/>
        <w:t>NAČIN, MJESTO I VRIJEME PODNOŠENJA PONUDA I OTVARANJA PONUDA</w:t>
      </w:r>
      <w:bookmarkEnd w:id="8"/>
    </w:p>
    <w:p w14:paraId="419342CA" w14:textId="77777777" w:rsidR="001C4D38" w:rsidRDefault="001C4D38" w:rsidP="001C4D38">
      <w:pPr>
        <w:jc w:val="both"/>
        <w:rPr>
          <w:rFonts w:ascii="Arial" w:hAnsi="Arial" w:cs="Arial"/>
          <w:b/>
          <w:bCs/>
          <w:color w:val="000000"/>
          <w:lang w:val="sr-Latn-ME"/>
        </w:rPr>
      </w:pPr>
    </w:p>
    <w:p w14:paraId="1445F7CE" w14:textId="54614398" w:rsidR="0087102B" w:rsidRPr="00F60D8F" w:rsidRDefault="0087102B" w:rsidP="0087102B">
      <w:pPr>
        <w:jc w:val="both"/>
        <w:rPr>
          <w:rFonts w:ascii="Arial" w:hAnsi="Arial" w:cs="Arial"/>
          <w:color w:val="000000"/>
          <w:lang w:val="sr-Latn-ME"/>
        </w:rPr>
      </w:pPr>
      <w:r w:rsidRPr="00C47A47">
        <w:rPr>
          <w:rFonts w:ascii="Arial" w:hAnsi="Arial" w:cs="Arial"/>
          <w:color w:val="000000"/>
          <w:lang w:val="sr-Latn-ME"/>
        </w:rPr>
        <w:t xml:space="preserve">Ponude se podnose preko ESJN-a zaključno sa danom </w:t>
      </w:r>
      <w:r>
        <w:rPr>
          <w:rFonts w:ascii="Arial" w:hAnsi="Arial" w:cs="Arial"/>
          <w:color w:val="000000"/>
          <w:lang w:val="sr-Latn-ME"/>
        </w:rPr>
        <w:t>13.1</w:t>
      </w:r>
      <w:r w:rsidR="00F60D8F">
        <w:rPr>
          <w:rFonts w:ascii="Arial" w:hAnsi="Arial" w:cs="Arial"/>
          <w:color w:val="000000"/>
          <w:lang w:val="sr-Latn-ME"/>
        </w:rPr>
        <w:t>2</w:t>
      </w:r>
      <w:r>
        <w:rPr>
          <w:rFonts w:ascii="Arial" w:hAnsi="Arial" w:cs="Arial"/>
          <w:color w:val="000000"/>
          <w:lang w:val="sr-Latn-ME"/>
        </w:rPr>
        <w:t>.2024</w:t>
      </w:r>
      <w:r w:rsidRPr="00C47A47">
        <w:rPr>
          <w:rFonts w:ascii="Arial" w:hAnsi="Arial" w:cs="Arial"/>
          <w:color w:val="000000"/>
          <w:lang w:val="sr-Latn-ME"/>
        </w:rPr>
        <w:t xml:space="preserve">. godine do </w:t>
      </w:r>
      <w:r>
        <w:rPr>
          <w:rFonts w:ascii="Arial" w:hAnsi="Arial" w:cs="Arial"/>
          <w:color w:val="000000"/>
          <w:lang w:val="sr-Latn-ME"/>
        </w:rPr>
        <w:t>09</w:t>
      </w:r>
      <w:r w:rsidRPr="00C47A47">
        <w:rPr>
          <w:rFonts w:ascii="Arial" w:hAnsi="Arial" w:cs="Arial"/>
          <w:color w:val="000000"/>
          <w:lang w:val="sr-Latn-ME"/>
        </w:rPr>
        <w:t>:00 sati.</w:t>
      </w:r>
    </w:p>
    <w:p w14:paraId="4BD773C3" w14:textId="326B0FD0" w:rsidR="0087102B" w:rsidRPr="00C47A47" w:rsidRDefault="0087102B" w:rsidP="0087102B">
      <w:pPr>
        <w:jc w:val="both"/>
        <w:rPr>
          <w:rFonts w:ascii="Arial" w:hAnsi="Arial" w:cs="Arial"/>
          <w:color w:val="000000"/>
          <w:lang w:val="sr-Latn-ME"/>
        </w:rPr>
      </w:pPr>
      <w:r w:rsidRPr="00C47A47">
        <w:rPr>
          <w:rFonts w:ascii="Arial" w:hAnsi="Arial" w:cs="Arial"/>
          <w:color w:val="000000"/>
          <w:lang w:val="sr-Latn-ME"/>
        </w:rPr>
        <w:t xml:space="preserve">Otvaranje ponuda održaće se dana  </w:t>
      </w:r>
      <w:r w:rsidR="00F60D8F">
        <w:rPr>
          <w:rFonts w:ascii="Arial" w:hAnsi="Arial" w:cs="Arial"/>
          <w:color w:val="000000"/>
          <w:lang w:val="sr-Latn-ME"/>
        </w:rPr>
        <w:t>13</w:t>
      </w:r>
      <w:r>
        <w:rPr>
          <w:rFonts w:ascii="Arial" w:hAnsi="Arial" w:cs="Arial"/>
          <w:color w:val="000000"/>
          <w:lang w:val="sr-Latn-ME"/>
        </w:rPr>
        <w:t>.1</w:t>
      </w:r>
      <w:r w:rsidR="00F60D8F">
        <w:rPr>
          <w:rFonts w:ascii="Arial" w:hAnsi="Arial" w:cs="Arial"/>
          <w:color w:val="000000"/>
          <w:lang w:val="sr-Latn-ME"/>
        </w:rPr>
        <w:t>2</w:t>
      </w:r>
      <w:r>
        <w:rPr>
          <w:rFonts w:ascii="Arial" w:hAnsi="Arial" w:cs="Arial"/>
          <w:color w:val="000000"/>
          <w:lang w:val="sr-Latn-ME"/>
        </w:rPr>
        <w:t>.2024</w:t>
      </w:r>
      <w:r w:rsidRPr="00C47A47">
        <w:rPr>
          <w:rFonts w:ascii="Arial" w:hAnsi="Arial" w:cs="Arial"/>
          <w:color w:val="000000"/>
          <w:lang w:val="sr-Latn-ME"/>
        </w:rPr>
        <w:t xml:space="preserve"> godine u </w:t>
      </w:r>
      <w:r>
        <w:rPr>
          <w:rFonts w:ascii="Arial" w:hAnsi="Arial" w:cs="Arial"/>
          <w:color w:val="000000"/>
          <w:lang w:val="sr-Latn-ME"/>
        </w:rPr>
        <w:t>09</w:t>
      </w:r>
      <w:r w:rsidRPr="00C47A47">
        <w:rPr>
          <w:rFonts w:ascii="Arial" w:hAnsi="Arial" w:cs="Arial"/>
          <w:color w:val="000000"/>
          <w:lang w:val="sr-Latn-ME"/>
        </w:rPr>
        <w:t xml:space="preserve">:00 sati. </w:t>
      </w:r>
    </w:p>
    <w:p w14:paraId="210C1B4F" w14:textId="4680C062" w:rsidR="0087102B" w:rsidRPr="00C47A47" w:rsidRDefault="0087102B" w:rsidP="0087102B">
      <w:pPr>
        <w:jc w:val="both"/>
        <w:rPr>
          <w:rFonts w:ascii="Arial" w:hAnsi="Arial" w:cs="Arial"/>
        </w:rPr>
      </w:pPr>
      <w:r w:rsidRPr="00C47A47">
        <w:rPr>
          <w:rFonts w:ascii="Arial" w:hAnsi="Arial" w:cs="Arial"/>
          <w:color w:val="000000"/>
          <w:lang w:val="sr-Latn-ME"/>
        </w:rPr>
        <w:sym w:font="Wingdings" w:char="F0A8"/>
      </w:r>
      <w:r w:rsidRPr="00C47A47">
        <w:rPr>
          <w:rFonts w:ascii="Arial" w:hAnsi="Arial" w:cs="Arial"/>
          <w:color w:val="000000"/>
          <w:lang w:val="sr-Latn-ME"/>
        </w:rPr>
        <w:t xml:space="preserve"> Dio ponude koje se ne dostavlja preko ESJN-a, a odnosi se na </w:t>
      </w:r>
      <w:r w:rsidRPr="00C47A47">
        <w:rPr>
          <w:rFonts w:ascii="Arial" w:hAnsi="Arial" w:cs="Arial"/>
          <w:b/>
        </w:rPr>
        <w:t>Garanciju ponude dostavlja se:</w:t>
      </w:r>
      <w:r w:rsidRPr="00C47A47">
        <w:rPr>
          <w:rFonts w:ascii="Arial" w:hAnsi="Arial" w:cs="Arial"/>
        </w:rPr>
        <w:t xml:space="preserve"> </w:t>
      </w:r>
    </w:p>
    <w:p w14:paraId="1FE3F9C5" w14:textId="1730CEF8" w:rsidR="0087102B" w:rsidRPr="00F60D8F" w:rsidRDefault="0087102B" w:rsidP="00F60D8F">
      <w:pPr>
        <w:spacing w:before="96"/>
        <w:jc w:val="both"/>
        <w:rPr>
          <w:rFonts w:ascii="Arial" w:eastAsia="Calibri" w:hAnsi="Arial" w:cs="Arial"/>
        </w:rPr>
      </w:pPr>
      <w:r w:rsidRPr="00C47A47">
        <w:rPr>
          <w:rFonts w:ascii="Arial" w:hAnsi="Arial" w:cs="Arial"/>
        </w:rPr>
        <w:sym w:font="Wingdings" w:char="F0FE"/>
      </w:r>
      <w:r w:rsidRPr="00C47A47">
        <w:rPr>
          <w:rFonts w:ascii="Arial" w:hAnsi="Arial" w:cs="Arial"/>
        </w:rPr>
        <w:t xml:space="preserve"> neposrednom predajom na arhivi naručioca na adresi </w:t>
      </w:r>
      <w:r w:rsidR="00F60D8F">
        <w:rPr>
          <w:rFonts w:ascii="Arial" w:eastAsia="Calibri" w:hAnsi="Arial" w:cs="Arial"/>
        </w:rPr>
        <w:t>Majka Tereza</w:t>
      </w:r>
      <w:r>
        <w:rPr>
          <w:rFonts w:ascii="Arial" w:eastAsia="Calibri" w:hAnsi="Arial" w:cs="Arial"/>
        </w:rPr>
        <w:t xml:space="preserve"> b.b.</w:t>
      </w:r>
      <w:r w:rsidRPr="00C47A47">
        <w:rPr>
          <w:rFonts w:ascii="Arial" w:eastAsia="Calibri" w:hAnsi="Arial" w:cs="Arial"/>
        </w:rPr>
        <w:t xml:space="preserve"> </w:t>
      </w:r>
      <w:r w:rsidR="00F60D8F">
        <w:rPr>
          <w:rFonts w:ascii="Arial" w:eastAsia="Calibri" w:hAnsi="Arial" w:cs="Arial"/>
        </w:rPr>
        <w:t>Ulcinj</w:t>
      </w:r>
      <w:r w:rsidRPr="00C47A47">
        <w:rPr>
          <w:rFonts w:ascii="Arial" w:eastAsia="Calibri" w:hAnsi="Arial" w:cs="Arial"/>
        </w:rPr>
        <w:t>.</w:t>
      </w:r>
    </w:p>
    <w:p w14:paraId="617F4B62" w14:textId="77777777" w:rsidR="00F60D8F" w:rsidRDefault="0087102B" w:rsidP="0087102B">
      <w:pPr>
        <w:jc w:val="both"/>
        <w:rPr>
          <w:rFonts w:ascii="Arial" w:hAnsi="Arial" w:cs="Arial"/>
        </w:rPr>
      </w:pPr>
      <w:r w:rsidRPr="00C47A47">
        <w:rPr>
          <w:rFonts w:ascii="Arial" w:hAnsi="Arial" w:cs="Arial"/>
        </w:rPr>
        <w:sym w:font="Wingdings" w:char="F0FE"/>
      </w:r>
      <w:r w:rsidRPr="00C47A47">
        <w:rPr>
          <w:rFonts w:ascii="Arial" w:hAnsi="Arial" w:cs="Arial"/>
        </w:rPr>
        <w:t xml:space="preserve"> preporučenom pošiljkom sa povratnicom na adresi </w:t>
      </w:r>
      <w:r w:rsidR="00F60D8F">
        <w:rPr>
          <w:rFonts w:ascii="Arial" w:eastAsia="Calibri" w:hAnsi="Arial" w:cs="Arial"/>
        </w:rPr>
        <w:t>Majka Tereza b.b.</w:t>
      </w:r>
      <w:r w:rsidR="00F60D8F" w:rsidRPr="00C47A47">
        <w:rPr>
          <w:rFonts w:ascii="Arial" w:eastAsia="Calibri" w:hAnsi="Arial" w:cs="Arial"/>
        </w:rPr>
        <w:t xml:space="preserve"> </w:t>
      </w:r>
      <w:r w:rsidR="00F60D8F">
        <w:rPr>
          <w:rFonts w:ascii="Arial" w:eastAsia="Calibri" w:hAnsi="Arial" w:cs="Arial"/>
        </w:rPr>
        <w:t>Ulcinj</w:t>
      </w:r>
      <w:r w:rsidR="00F60D8F" w:rsidRPr="00C47A47">
        <w:rPr>
          <w:rFonts w:ascii="Arial" w:hAnsi="Arial" w:cs="Arial"/>
        </w:rPr>
        <w:t xml:space="preserve"> </w:t>
      </w:r>
    </w:p>
    <w:p w14:paraId="02024C87" w14:textId="504A6020" w:rsidR="0087102B" w:rsidRDefault="0087102B" w:rsidP="0087102B">
      <w:pPr>
        <w:jc w:val="both"/>
        <w:rPr>
          <w:rFonts w:ascii="Arial" w:hAnsi="Arial" w:cs="Arial"/>
        </w:rPr>
      </w:pPr>
      <w:r w:rsidRPr="00C47A47">
        <w:rPr>
          <w:rFonts w:ascii="Arial" w:hAnsi="Arial" w:cs="Arial"/>
        </w:rPr>
        <w:t>radnim danima od 7:00 do 1</w:t>
      </w:r>
      <w:r w:rsidR="00F60D8F">
        <w:rPr>
          <w:rFonts w:ascii="Arial" w:hAnsi="Arial" w:cs="Arial"/>
        </w:rPr>
        <w:t>4</w:t>
      </w:r>
      <w:r w:rsidRPr="00C47A47">
        <w:rPr>
          <w:rFonts w:ascii="Arial" w:hAnsi="Arial" w:cs="Arial"/>
        </w:rPr>
        <w:t xml:space="preserve">:00 sati, zaključno sa danom </w:t>
      </w:r>
      <w:r w:rsidR="00F60D8F">
        <w:rPr>
          <w:rFonts w:ascii="Arial" w:hAnsi="Arial" w:cs="Arial"/>
        </w:rPr>
        <w:t>13</w:t>
      </w:r>
      <w:r w:rsidRPr="00C47A47">
        <w:rPr>
          <w:rFonts w:ascii="Arial" w:hAnsi="Arial" w:cs="Arial"/>
        </w:rPr>
        <w:t>.</w:t>
      </w:r>
      <w:r>
        <w:rPr>
          <w:rFonts w:ascii="Arial" w:hAnsi="Arial" w:cs="Arial"/>
        </w:rPr>
        <w:t>1</w:t>
      </w:r>
      <w:r w:rsidRPr="00C47A47">
        <w:rPr>
          <w:rFonts w:ascii="Arial" w:hAnsi="Arial" w:cs="Arial"/>
        </w:rPr>
        <w:t>0</w:t>
      </w:r>
      <w:r>
        <w:rPr>
          <w:rFonts w:ascii="Arial" w:hAnsi="Arial" w:cs="Arial"/>
        </w:rPr>
        <w:t>.2024</w:t>
      </w:r>
      <w:r w:rsidRPr="00C47A47">
        <w:rPr>
          <w:rFonts w:ascii="Arial" w:hAnsi="Arial" w:cs="Arial"/>
        </w:rPr>
        <w:t xml:space="preserve">. godine do </w:t>
      </w:r>
      <w:r>
        <w:rPr>
          <w:rFonts w:ascii="Arial" w:hAnsi="Arial" w:cs="Arial"/>
        </w:rPr>
        <w:t>09</w:t>
      </w:r>
      <w:r w:rsidRPr="00C47A47">
        <w:rPr>
          <w:rFonts w:ascii="Arial" w:hAnsi="Arial" w:cs="Arial"/>
        </w:rPr>
        <w:t>:00 sati.</w:t>
      </w:r>
    </w:p>
    <w:p w14:paraId="2D3E9B14" w14:textId="450A0F00" w:rsidR="0087102B" w:rsidRDefault="0087102B" w:rsidP="0087102B">
      <w:pPr>
        <w:jc w:val="both"/>
        <w:rPr>
          <w:rFonts w:ascii="Arial" w:hAnsi="Arial" w:cs="Arial"/>
          <w:color w:val="000000"/>
          <w:lang w:val="sr-Latn-ME"/>
        </w:rPr>
      </w:pPr>
      <w:r>
        <w:rPr>
          <w:rFonts w:ascii="Arial" w:hAnsi="Arial" w:cs="Arial"/>
          <w:color w:val="000000"/>
        </w:rPr>
        <w:t xml:space="preserve">Javno otvaranje ponuda za dio ponude koji se ne dostavlja preko ESJN-a, obaviće se dana </w:t>
      </w:r>
      <w:r w:rsidR="00F60D8F">
        <w:rPr>
          <w:rFonts w:ascii="Arial" w:hAnsi="Arial" w:cs="Arial"/>
          <w:color w:val="000000"/>
          <w:lang w:val="sr-Latn-ME"/>
        </w:rPr>
        <w:t>13</w:t>
      </w:r>
      <w:r>
        <w:rPr>
          <w:rFonts w:ascii="Arial" w:hAnsi="Arial" w:cs="Arial"/>
          <w:color w:val="000000"/>
        </w:rPr>
        <w:t>.1</w:t>
      </w:r>
      <w:r w:rsidR="00F60D8F">
        <w:rPr>
          <w:rFonts w:ascii="Arial" w:hAnsi="Arial" w:cs="Arial"/>
          <w:color w:val="000000"/>
          <w:lang w:val="sr-Latn-ME"/>
        </w:rPr>
        <w:t>2</w:t>
      </w:r>
      <w:r>
        <w:rPr>
          <w:rFonts w:ascii="Arial" w:hAnsi="Arial" w:cs="Arial"/>
          <w:color w:val="000000"/>
        </w:rPr>
        <w:t>.202</w:t>
      </w:r>
      <w:r>
        <w:rPr>
          <w:rFonts w:ascii="Arial" w:hAnsi="Arial" w:cs="Arial"/>
          <w:color w:val="000000"/>
          <w:lang w:val="sr-Latn-ME"/>
        </w:rPr>
        <w:t>4</w:t>
      </w:r>
      <w:r>
        <w:rPr>
          <w:rFonts w:ascii="Arial" w:hAnsi="Arial" w:cs="Arial"/>
          <w:color w:val="000000"/>
        </w:rPr>
        <w:t xml:space="preserve">. godine u </w:t>
      </w:r>
      <w:r w:rsidR="00F60D8F">
        <w:rPr>
          <w:rFonts w:ascii="Arial" w:hAnsi="Arial" w:cs="Arial"/>
          <w:color w:val="000000"/>
          <w:lang w:val="sr-Latn-ME"/>
        </w:rPr>
        <w:t>09</w:t>
      </w:r>
      <w:r>
        <w:rPr>
          <w:rFonts w:ascii="Arial" w:hAnsi="Arial" w:cs="Arial"/>
          <w:color w:val="000000"/>
        </w:rPr>
        <w:t>:00 h</w:t>
      </w:r>
    </w:p>
    <w:p w14:paraId="55D02569" w14:textId="77777777" w:rsidR="0087102B" w:rsidRPr="00C47A47" w:rsidRDefault="0087102B" w:rsidP="0087102B">
      <w:pPr>
        <w:jc w:val="both"/>
        <w:rPr>
          <w:rFonts w:ascii="Arial" w:hAnsi="Arial" w:cs="Arial"/>
        </w:rPr>
      </w:pPr>
    </w:p>
    <w:p w14:paraId="676E222F" w14:textId="77777777" w:rsidR="001C4D38" w:rsidRDefault="001C4D38" w:rsidP="001C4D38">
      <w:pPr>
        <w:rPr>
          <w:rFonts w:ascii="Arial" w:hAnsi="Arial" w:cs="Arial"/>
          <w:i/>
          <w:iCs/>
          <w:color w:val="000000"/>
          <w:lang w:val="sr-Latn-ME"/>
        </w:rPr>
      </w:pPr>
    </w:p>
    <w:p w14:paraId="072256E5" w14:textId="77777777" w:rsidR="001C4D38" w:rsidRDefault="001C4D38" w:rsidP="001C4D3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9" w:name="_Toc62730562"/>
      <w:r>
        <w:rPr>
          <w:rFonts w:ascii="Arial" w:hAnsi="Arial"/>
          <w:b/>
          <w:szCs w:val="32"/>
          <w:lang w:val="sr-Latn-ME"/>
        </w:rPr>
        <w:t>USLOVI ZA AKTIVIRANJE GARANCIJE PONUDE</w:t>
      </w:r>
      <w:r>
        <w:rPr>
          <w:vertAlign w:val="superscript"/>
        </w:rPr>
        <w:footnoteReference w:id="9"/>
      </w:r>
      <w:bookmarkEnd w:id="9"/>
    </w:p>
    <w:p w14:paraId="4B6C3F4C" w14:textId="77777777" w:rsidR="001C4D38" w:rsidRDefault="001C4D38" w:rsidP="001C4D38">
      <w:pPr>
        <w:jc w:val="both"/>
        <w:rPr>
          <w:rFonts w:ascii="Arial" w:hAnsi="Arial" w:cs="Arial"/>
          <w:b/>
          <w:bCs/>
          <w:color w:val="000000"/>
          <w:lang w:val="sr-Latn-ME"/>
        </w:rPr>
      </w:pPr>
    </w:p>
    <w:p w14:paraId="12C5119E" w14:textId="77777777" w:rsidR="001C4D38" w:rsidRDefault="001C4D38" w:rsidP="001C4D38">
      <w:pPr>
        <w:jc w:val="both"/>
        <w:rPr>
          <w:rFonts w:ascii="Arial" w:hAnsi="Arial" w:cs="Arial"/>
          <w:lang w:val="sr-Latn-ME"/>
        </w:rPr>
      </w:pPr>
      <w:r>
        <w:rPr>
          <w:rFonts w:ascii="Arial" w:hAnsi="Arial" w:cs="Arial"/>
          <w:lang w:val="sr-Latn-ME"/>
        </w:rPr>
        <w:t xml:space="preserve">Garancija ponude će se aktivirati ako ponuđač: </w:t>
      </w:r>
    </w:p>
    <w:p w14:paraId="2D41870F" w14:textId="77777777" w:rsidR="001C4D38" w:rsidRDefault="001C4D38" w:rsidP="001C4D38">
      <w:pPr>
        <w:pStyle w:val="T30X"/>
        <w:ind w:left="567" w:hanging="283"/>
        <w:rPr>
          <w:rFonts w:ascii="Arial" w:hAnsi="Arial" w:cs="Arial"/>
          <w:sz w:val="24"/>
          <w:szCs w:val="24"/>
          <w:lang w:val="sr-Latn-ME"/>
        </w:rPr>
      </w:pPr>
      <w:r>
        <w:rPr>
          <w:rFonts w:ascii="Arial" w:hAnsi="Arial" w:cs="Arial"/>
          <w:sz w:val="24"/>
          <w:szCs w:val="24"/>
          <w:lang w:val="sr-Latn-ME"/>
        </w:rPr>
        <w:t>1) odustane od ponude u roku važenja ponude i/ili</w:t>
      </w:r>
    </w:p>
    <w:p w14:paraId="45E707D1" w14:textId="77777777" w:rsidR="001C4D38" w:rsidRDefault="001C4D38" w:rsidP="001C4D38">
      <w:pPr>
        <w:pStyle w:val="T30X"/>
        <w:rPr>
          <w:rFonts w:ascii="Arial" w:hAnsi="Arial" w:cs="Arial"/>
          <w:sz w:val="24"/>
          <w:szCs w:val="24"/>
          <w:lang w:val="sr-Latn-ME"/>
        </w:rPr>
      </w:pPr>
      <w:r>
        <w:rPr>
          <w:rFonts w:ascii="Arial" w:hAnsi="Arial" w:cs="Arial"/>
          <w:sz w:val="24"/>
          <w:szCs w:val="24"/>
          <w:lang w:val="sr-Latn-ME"/>
        </w:rPr>
        <w:t xml:space="preserve"> 2) odbije da zaključi ugovor o javnoj nabavci ili okvirni sporazum.</w:t>
      </w:r>
    </w:p>
    <w:p w14:paraId="4B23ADB3" w14:textId="77777777" w:rsidR="001C4D38" w:rsidRDefault="001C4D38" w:rsidP="001C4D38">
      <w:pPr>
        <w:jc w:val="both"/>
        <w:rPr>
          <w:rFonts w:ascii="Arial" w:hAnsi="Arial" w:cs="Arial"/>
          <w:color w:val="000000"/>
          <w:lang w:val="sr-Latn-ME"/>
        </w:rPr>
      </w:pPr>
    </w:p>
    <w:p w14:paraId="32CB7E86" w14:textId="77777777" w:rsidR="001C4D38" w:rsidRDefault="001C4D38" w:rsidP="001C4D3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0" w:name="_Toc62730563"/>
      <w:r>
        <w:rPr>
          <w:rFonts w:ascii="Arial" w:hAnsi="Arial"/>
          <w:b/>
          <w:szCs w:val="32"/>
          <w:lang w:val="sr-Latn-ME"/>
        </w:rPr>
        <w:t>TAJNOST PODATAKA</w:t>
      </w:r>
      <w:bookmarkEnd w:id="10"/>
    </w:p>
    <w:p w14:paraId="43C1B3FF" w14:textId="77777777" w:rsidR="001C4D38" w:rsidRDefault="001C4D38" w:rsidP="001C4D38">
      <w:pPr>
        <w:jc w:val="both"/>
        <w:rPr>
          <w:rFonts w:ascii="Arial" w:hAnsi="Arial" w:cs="Arial"/>
          <w:color w:val="000000"/>
          <w:lang w:val="sr-Latn-ME"/>
        </w:rPr>
      </w:pPr>
      <w:r>
        <w:rPr>
          <w:rFonts w:ascii="Arial" w:hAnsi="Arial" w:cs="Arial"/>
          <w:color w:val="000000"/>
          <w:lang w:val="sr-Latn-ME"/>
        </w:rPr>
        <w:t xml:space="preserve"> </w:t>
      </w:r>
    </w:p>
    <w:p w14:paraId="792304E4" w14:textId="77777777" w:rsidR="001C4D38" w:rsidRDefault="001C4D38" w:rsidP="001C4D38">
      <w:pPr>
        <w:jc w:val="both"/>
        <w:rPr>
          <w:rFonts w:ascii="Arial" w:hAnsi="Arial" w:cs="Arial"/>
          <w:color w:val="000000"/>
          <w:lang w:val="sr-Latn-ME"/>
        </w:rPr>
      </w:pPr>
      <w:r>
        <w:rPr>
          <w:rFonts w:ascii="Arial" w:hAnsi="Arial" w:cs="Arial"/>
          <w:color w:val="000000"/>
          <w:lang w:val="sr-Latn-ME"/>
        </w:rPr>
        <w:t>Tenderska dokumentacija sadrži tajne podatke</w:t>
      </w:r>
    </w:p>
    <w:p w14:paraId="4F7F9510" w14:textId="77777777" w:rsidR="001C4D38" w:rsidRDefault="001C4D38" w:rsidP="001C4D38">
      <w:pPr>
        <w:jc w:val="both"/>
        <w:rPr>
          <w:rFonts w:ascii="Arial" w:hAnsi="Arial" w:cs="Arial"/>
          <w:color w:val="000000"/>
          <w:lang w:val="sr-Latn-ME"/>
        </w:rPr>
      </w:pPr>
    </w:p>
    <w:p w14:paraId="5A56E535" w14:textId="77777777" w:rsidR="00F60D8F" w:rsidRPr="00C47A47" w:rsidRDefault="00F60D8F" w:rsidP="00F60D8F">
      <w:pPr>
        <w:jc w:val="both"/>
        <w:rPr>
          <w:rFonts w:ascii="Arial" w:hAnsi="Arial" w:cs="Arial"/>
          <w:color w:val="000000"/>
          <w:lang w:val="sr-Latn-ME"/>
        </w:rPr>
      </w:pPr>
      <w:r w:rsidRPr="00C47A47">
        <w:rPr>
          <w:rFonts w:ascii="Arial" w:hAnsi="Arial" w:cs="Arial"/>
          <w:color w:val="000000"/>
          <w:lang w:val="sr-Latn-ME"/>
        </w:rPr>
        <w:sym w:font="Wingdings" w:char="F0FD"/>
      </w:r>
      <w:r w:rsidRPr="00C47A47">
        <w:rPr>
          <w:rFonts w:ascii="Arial" w:hAnsi="Arial" w:cs="Arial"/>
          <w:color w:val="000000"/>
          <w:lang w:val="sr-Latn-ME"/>
        </w:rPr>
        <w:t xml:space="preserve"> ne</w:t>
      </w:r>
    </w:p>
    <w:p w14:paraId="1B6CAF3F" w14:textId="77777777" w:rsidR="001C4D38" w:rsidRDefault="001C4D38" w:rsidP="001C4D38">
      <w:pPr>
        <w:rPr>
          <w:rFonts w:ascii="Arial" w:hAnsi="Arial" w:cs="Arial"/>
          <w:color w:val="000000"/>
          <w:lang w:val="sr-Latn-ME"/>
        </w:rPr>
      </w:pPr>
    </w:p>
    <w:p w14:paraId="52926CCF" w14:textId="77777777" w:rsidR="00F60D8F" w:rsidRDefault="00F60D8F" w:rsidP="001C4D38">
      <w:pPr>
        <w:rPr>
          <w:rFonts w:ascii="Arial" w:hAnsi="Arial" w:cs="Arial"/>
          <w:lang w:val="sr-Latn-ME"/>
        </w:rPr>
      </w:pPr>
    </w:p>
    <w:p w14:paraId="338BCB98" w14:textId="77777777" w:rsidR="001C4D38" w:rsidRDefault="001C4D38" w:rsidP="00F60D8F">
      <w:pPr>
        <w:keepNext/>
        <w:keepLines/>
        <w:numPr>
          <w:ilvl w:val="0"/>
          <w:numId w:val="5"/>
        </w:numPr>
        <w:pBdr>
          <w:top w:val="single" w:sz="4" w:space="0"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1" w:name="_Toc62730564"/>
      <w:r>
        <w:rPr>
          <w:rFonts w:ascii="Arial" w:hAnsi="Arial"/>
          <w:b/>
          <w:szCs w:val="32"/>
          <w:lang w:val="sr-Latn-ME"/>
        </w:rPr>
        <w:t>UPUTSTVO ZA SAČINJAVANJE PONUDE</w:t>
      </w:r>
      <w:bookmarkEnd w:id="11"/>
    </w:p>
    <w:p w14:paraId="150E598B" w14:textId="77777777" w:rsidR="001C4D38" w:rsidRDefault="001C4D38" w:rsidP="001C4D38">
      <w:pPr>
        <w:rPr>
          <w:rFonts w:ascii="Arial" w:hAnsi="Arial" w:cs="Arial"/>
          <w:lang w:val="sr-Latn-ME"/>
        </w:rPr>
      </w:pPr>
    </w:p>
    <w:p w14:paraId="628DDC5F" w14:textId="77777777" w:rsidR="001C4D38" w:rsidRDefault="001C4D38" w:rsidP="001C4D38">
      <w:pPr>
        <w:jc w:val="both"/>
        <w:rPr>
          <w:rFonts w:ascii="Arial" w:hAnsi="Arial" w:cs="Arial"/>
          <w:lang w:val="sr-Latn-ME"/>
        </w:rPr>
      </w:pPr>
      <w:r>
        <w:rPr>
          <w:rFonts w:ascii="Arial" w:hAnsi="Arial" w:cs="Arial"/>
          <w:lang w:val="sr-Latn-ME"/>
        </w:rPr>
        <w:t xml:space="preserve">Ponude se sačinjava u ESJN u skladu sa tenderskom dokumentacijom i važećim Pravilnikom o sadržaju ponude i uputstvu za sačinjavanje i podnošenje ponude. </w:t>
      </w:r>
    </w:p>
    <w:p w14:paraId="774C0F29" w14:textId="77777777" w:rsidR="001C4D38" w:rsidRDefault="001C4D38" w:rsidP="001C4D38">
      <w:pPr>
        <w:jc w:val="both"/>
        <w:rPr>
          <w:rFonts w:ascii="Arial" w:hAnsi="Arial" w:cs="Arial"/>
          <w:lang w:val="sr-Latn-ME"/>
        </w:rPr>
      </w:pPr>
      <w:r>
        <w:rPr>
          <w:rFonts w:ascii="Arial" w:hAnsi="Arial" w:cs="Arial"/>
          <w:lang w:val="sr-Latn-ME"/>
        </w:rPr>
        <w:t>Ispunjenost uslova za učešće u postupku javne nabavke dokazuje se izjavom privrednog subjekta, koja se sačinjava na obrascu datom u Pravilniku o obrascu izjave privrednog subjekta.</w:t>
      </w:r>
    </w:p>
    <w:p w14:paraId="3BEE9241" w14:textId="77777777" w:rsidR="001C4D38" w:rsidRDefault="001C4D38" w:rsidP="001C4D38">
      <w:pPr>
        <w:jc w:val="both"/>
        <w:rPr>
          <w:rFonts w:ascii="Arial" w:hAnsi="Arial" w:cs="Arial"/>
          <w:i/>
          <w:iCs/>
          <w:color w:val="000000"/>
          <w:lang w:val="sr-Latn-ME"/>
        </w:rPr>
      </w:pPr>
      <w:r>
        <w:rPr>
          <w:rFonts w:ascii="Arial" w:hAnsi="Arial" w:cs="Arial"/>
          <w:lang w:val="sr-Latn-ME"/>
        </w:rPr>
        <w:t xml:space="preserve">Ponuđač je dužan da tačno, potpuno, pravilno i nedvosmisleno popuni </w:t>
      </w:r>
      <w:r>
        <w:rPr>
          <w:rFonts w:ascii="Arial" w:eastAsia="Calibri" w:hAnsi="Arial" w:cs="Arial"/>
          <w:lang w:val="sr-Latn-ME"/>
        </w:rPr>
        <w:t>Izjavu privrednog subjekta u skladu sa zahtjevima iz tenderske dokumentacije.</w:t>
      </w:r>
    </w:p>
    <w:p w14:paraId="4A6D92EA" w14:textId="77777777" w:rsidR="001C4D38" w:rsidRDefault="001C4D38" w:rsidP="001C4D38">
      <w:pPr>
        <w:jc w:val="both"/>
        <w:rPr>
          <w:rFonts w:ascii="Arial" w:hAnsi="Arial" w:cs="Arial"/>
          <w:b/>
          <w:bCs/>
          <w:color w:val="000000"/>
          <w:lang w:val="sr-Latn-ME"/>
        </w:rPr>
      </w:pPr>
    </w:p>
    <w:p w14:paraId="68AA09E6" w14:textId="77777777" w:rsidR="001C4D38" w:rsidRDefault="001C4D38" w:rsidP="001C4D3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12" w:name="_Toc62730565"/>
      <w:r>
        <w:rPr>
          <w:rFonts w:ascii="Arial" w:hAnsi="Arial"/>
          <w:b/>
          <w:szCs w:val="32"/>
          <w:lang w:val="sr-Latn-ME"/>
        </w:rPr>
        <w:t>NAČIN ZAKLJUČIVANJA I IZMJENE UGOVORA O JAVNOJ NABAVCI</w:t>
      </w:r>
      <w:bookmarkEnd w:id="12"/>
    </w:p>
    <w:p w14:paraId="5E4AB629" w14:textId="77777777" w:rsidR="001C4D38" w:rsidRDefault="001C4D38" w:rsidP="001C4D38">
      <w:pPr>
        <w:jc w:val="both"/>
        <w:rPr>
          <w:rFonts w:ascii="Arial" w:hAnsi="Arial" w:cs="Arial"/>
          <w:i/>
          <w:lang w:val="sr-Latn-ME"/>
        </w:rPr>
      </w:pPr>
    </w:p>
    <w:p w14:paraId="733B3B87" w14:textId="77777777" w:rsidR="001C4D38" w:rsidRDefault="001C4D38" w:rsidP="001C4D38">
      <w:pPr>
        <w:jc w:val="both"/>
        <w:rPr>
          <w:rFonts w:ascii="Arial" w:hAnsi="Arial" w:cs="Arial"/>
          <w:lang w:val="sr-Latn-ME"/>
        </w:rPr>
      </w:pPr>
      <w:r>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426794D1" w14:textId="77777777" w:rsidR="001C4D38" w:rsidRDefault="001C4D38" w:rsidP="001C4D38">
      <w:pPr>
        <w:jc w:val="both"/>
        <w:rPr>
          <w:rFonts w:ascii="Arial" w:hAnsi="Arial" w:cs="Arial"/>
          <w:lang w:val="sr-Latn-ME"/>
        </w:rPr>
      </w:pPr>
    </w:p>
    <w:p w14:paraId="1AC4E9A0" w14:textId="77777777" w:rsidR="001C4D38" w:rsidRDefault="001C4D38" w:rsidP="001C4D38">
      <w:pPr>
        <w:jc w:val="both"/>
        <w:rPr>
          <w:rFonts w:ascii="Arial" w:hAnsi="Arial" w:cs="Arial"/>
          <w:lang w:val="sr-Latn-ME"/>
        </w:rPr>
      </w:pPr>
      <w:r>
        <w:rPr>
          <w:rFonts w:ascii="Arial" w:hAnsi="Arial" w:cs="Arial"/>
          <w:lang w:val="sr-Latn-ME"/>
        </w:rPr>
        <w:t>Ugovor o javnoj nabavci mora da bude u skladu sa uslovima utvrđenim tenderskom dokumentacijom, izabranom ponudom i odlukom o izboru najpovoljnije ponude, osim u pogledu iskazivanja PDV-a.</w:t>
      </w:r>
    </w:p>
    <w:p w14:paraId="0F434E7C" w14:textId="77777777" w:rsidR="001C4D38" w:rsidRDefault="001C4D38" w:rsidP="001C4D38">
      <w:pPr>
        <w:jc w:val="both"/>
        <w:rPr>
          <w:rFonts w:ascii="Arial" w:hAnsi="Arial" w:cs="Arial"/>
          <w:lang w:val="sr-Latn-ME"/>
        </w:rPr>
      </w:pPr>
    </w:p>
    <w:p w14:paraId="242696BB" w14:textId="77777777" w:rsidR="001C4D38" w:rsidRDefault="001C4D38" w:rsidP="001C4D38">
      <w:pPr>
        <w:jc w:val="both"/>
        <w:rPr>
          <w:rFonts w:ascii="Arial" w:hAnsi="Arial" w:cs="Arial"/>
          <w:color w:val="000000"/>
          <w:lang w:val="sr-Latn-ME"/>
        </w:rPr>
      </w:pPr>
      <w:r>
        <w:rPr>
          <w:rFonts w:ascii="Arial" w:hAnsi="Arial" w:cs="Arial"/>
          <w:color w:val="000000"/>
          <w:lang w:val="sr-Latn-ME"/>
        </w:rPr>
        <w:t>Ugovor između naručioca i ponuđača čija je ponuda izabrana kao najpovoljnija, pored uslova koji su propisani ovom tenderskom dokumentacijom, će sadržati i sljedeće:</w:t>
      </w:r>
      <w:r>
        <w:rPr>
          <w:rFonts w:ascii="Arial" w:hAnsi="Arial" w:cs="Arial"/>
          <w:color w:val="000000"/>
          <w:vertAlign w:val="superscript"/>
          <w:lang w:val="sr-Latn-ME"/>
        </w:rPr>
        <w:footnoteReference w:id="10"/>
      </w:r>
    </w:p>
    <w:p w14:paraId="777159CC" w14:textId="77777777" w:rsidR="001C4D38" w:rsidRDefault="001C4D38" w:rsidP="001C4D38">
      <w:pPr>
        <w:jc w:val="both"/>
        <w:rPr>
          <w:rFonts w:ascii="Arial" w:hAnsi="Arial" w:cs="Arial"/>
          <w:color w:val="000000"/>
          <w:lang w:val="sr-Latn-ME"/>
        </w:rPr>
      </w:pPr>
    </w:p>
    <w:p w14:paraId="577BEA64" w14:textId="77777777" w:rsidR="00522C6B" w:rsidRDefault="009F1E3D" w:rsidP="009F1E3D">
      <w:pPr>
        <w:jc w:val="both"/>
        <w:rPr>
          <w:rFonts w:ascii="Arial" w:hAnsi="Arial" w:cs="Arial"/>
          <w:color w:val="000000"/>
        </w:rPr>
      </w:pPr>
      <w:r>
        <w:rPr>
          <w:rFonts w:ascii="Arial" w:hAnsi="Arial" w:cs="Arial"/>
          <w:color w:val="000000"/>
        </w:rPr>
        <w:t xml:space="preserve">Dobavljač se obavezuje da robu iz ovog Ugovora isporuči u formi pune funkcionalnosti skladu sa pravilima o transportu i čuvanju robe, a sve prema uslovima iz Tenderske dokumentacije i prihvaćene ponude. Isporuka će se smatrati izvršenom kada ovlašćeno lice Naručioca u mjestu isporuke obavi kvalitativan, kvantitativan i funkcionalni prijem roba i korisničke i tehničke dokumentacije potpisane i pečatirane od strane proizvođača kojom se dokazuje da je isporučeni proizvod u skladu sa tehničkim karakteristikama datim u ponudi Dobavljača, što se potvrđuje zapisnikom koji potpisuju prisutna ovlašćena lica Naručioca i Dobavljača. </w:t>
      </w:r>
    </w:p>
    <w:p w14:paraId="5CB3269D" w14:textId="50047EA9" w:rsidR="009F1E3D" w:rsidRDefault="009F1E3D" w:rsidP="009F1E3D">
      <w:pPr>
        <w:jc w:val="both"/>
        <w:rPr>
          <w:rFonts w:ascii="Arial" w:hAnsi="Arial" w:cs="Arial"/>
          <w:color w:val="000000"/>
        </w:rPr>
      </w:pPr>
      <w:r>
        <w:rPr>
          <w:rFonts w:ascii="Arial" w:hAnsi="Arial" w:cs="Arial"/>
          <w:color w:val="000000"/>
        </w:rPr>
        <w:t>Ako se prilikom primopredaje, zapisnički utvrdi da roba i prateća dokumentacija koje je Dobavljač isporučio Naručiocu imaju nedostatke u kvalitetu ili funkcionalnosti, Dobavljač se obavezuje da odmah preduzme aktivnosti kako bi otklonio nedostatke istaknute od strane Naručioca, odnosno izvršio zamjenu neispravne robe ispravnim. Po završetku kvalitativno-kvantitativne primopredaje predstavnici ugovornih strana su obavezni da sačine Zapisnik o primopredaji. Datum isporuke robe je datum potpisivanja Zapisnika o primopredaji.</w:t>
      </w:r>
    </w:p>
    <w:p w14:paraId="5FDD432E" w14:textId="77777777" w:rsidR="009F1E3D" w:rsidRDefault="009F1E3D" w:rsidP="009F1E3D">
      <w:pPr>
        <w:jc w:val="both"/>
        <w:rPr>
          <w:rFonts w:ascii="Arial" w:hAnsi="Arial" w:cs="Arial"/>
          <w:color w:val="000000"/>
        </w:rPr>
      </w:pPr>
      <w:r>
        <w:rPr>
          <w:rFonts w:ascii="Arial" w:hAnsi="Arial" w:cs="Arial"/>
          <w:color w:val="000000"/>
        </w:rPr>
        <w:t>Dobavljač će najmanje 2 (dva) dana prije isporuke pisanim putem (e-mail) obavijestiti Naručioca o terminu isporuke.</w:t>
      </w:r>
    </w:p>
    <w:p w14:paraId="46671600" w14:textId="77777777" w:rsidR="009F1E3D" w:rsidRDefault="009F1E3D" w:rsidP="009F1E3D">
      <w:pPr>
        <w:jc w:val="both"/>
        <w:rPr>
          <w:rFonts w:ascii="Arial" w:hAnsi="Arial" w:cs="Arial"/>
          <w:color w:val="000000"/>
        </w:rPr>
      </w:pPr>
    </w:p>
    <w:p w14:paraId="7BC3D31D" w14:textId="7A235D82" w:rsidR="009F1E3D" w:rsidRDefault="009F1E3D" w:rsidP="009F1E3D">
      <w:pPr>
        <w:jc w:val="both"/>
        <w:rPr>
          <w:rFonts w:ascii="Arial" w:hAnsi="Arial" w:cs="Arial"/>
          <w:color w:val="000000"/>
        </w:rPr>
      </w:pPr>
      <w:r>
        <w:rPr>
          <w:rFonts w:ascii="Arial" w:hAnsi="Arial" w:cs="Arial"/>
          <w:color w:val="000000"/>
        </w:rPr>
        <w:t xml:space="preserve">Dobavljač garantuje da je ponuđena </w:t>
      </w:r>
      <w:r w:rsidR="00522C6B">
        <w:rPr>
          <w:rFonts w:ascii="Arial" w:hAnsi="Arial" w:cs="Arial"/>
          <w:color w:val="000000"/>
        </w:rPr>
        <w:t>vozilo</w:t>
      </w:r>
      <w:r w:rsidR="00925ADF">
        <w:rPr>
          <w:rFonts w:ascii="Arial" w:hAnsi="Arial" w:cs="Arial"/>
          <w:color w:val="000000"/>
        </w:rPr>
        <w:t xml:space="preserve"> auto cistern</w:t>
      </w:r>
      <w:r w:rsidR="00522C6B">
        <w:rPr>
          <w:rFonts w:ascii="Arial" w:hAnsi="Arial" w:cs="Arial"/>
          <w:color w:val="000000"/>
        </w:rPr>
        <w:t>a</w:t>
      </w:r>
      <w:r w:rsidR="00925ADF">
        <w:rPr>
          <w:rFonts w:ascii="Arial" w:hAnsi="Arial" w:cs="Arial"/>
          <w:color w:val="000000"/>
        </w:rPr>
        <w:t xml:space="preserve"> za vodu </w:t>
      </w:r>
      <w:r w:rsidR="00522C6B">
        <w:rPr>
          <w:rFonts w:ascii="Arial" w:hAnsi="Arial" w:cs="Arial"/>
          <w:color w:val="000000"/>
        </w:rPr>
        <w:t xml:space="preserve">u skladu sa tehničkom dokumentacijum I </w:t>
      </w:r>
      <w:r>
        <w:rPr>
          <w:rFonts w:ascii="Arial" w:hAnsi="Arial" w:cs="Arial"/>
          <w:color w:val="000000"/>
        </w:rPr>
        <w:t xml:space="preserve">da nema stvarnih i </w:t>
      </w:r>
      <w:r w:rsidR="00522C6B">
        <w:rPr>
          <w:rFonts w:ascii="Arial" w:hAnsi="Arial" w:cs="Arial"/>
          <w:color w:val="000000"/>
        </w:rPr>
        <w:t>pravnih</w:t>
      </w:r>
      <w:r>
        <w:rPr>
          <w:rFonts w:ascii="Arial" w:hAnsi="Arial" w:cs="Arial"/>
          <w:color w:val="000000"/>
        </w:rPr>
        <w:t xml:space="preserve"> nedostataka. U slučaju konstatovanja nedostataka i uočavanja grešaka u toku garantnog roka, Naručilac će odmah pisanim putem (e-mail) obavijestiti Dobavljača koji je dužan u najkraćem roku o svom trošku otkloniti nedostatke, odnosno izvršiti zamjenu neispravnog proizvoda ispravnim. </w:t>
      </w:r>
    </w:p>
    <w:p w14:paraId="22870CED" w14:textId="77777777" w:rsidR="009F1E3D" w:rsidRDefault="009F1E3D" w:rsidP="009F1E3D">
      <w:pPr>
        <w:jc w:val="both"/>
        <w:rPr>
          <w:rFonts w:ascii="Arial" w:hAnsi="Arial" w:cs="Arial"/>
          <w:color w:val="000000"/>
        </w:rPr>
      </w:pPr>
    </w:p>
    <w:p w14:paraId="3207B0A6" w14:textId="77777777" w:rsidR="009F1E3D" w:rsidRDefault="009F1E3D" w:rsidP="009F1E3D">
      <w:pPr>
        <w:jc w:val="both"/>
        <w:rPr>
          <w:rFonts w:ascii="Arial" w:hAnsi="Arial" w:cs="Arial"/>
          <w:color w:val="000000"/>
        </w:rPr>
      </w:pPr>
      <w:r>
        <w:rPr>
          <w:rFonts w:ascii="Arial" w:hAnsi="Arial" w:cs="Arial"/>
          <w:color w:val="000000"/>
        </w:rPr>
        <w:t xml:space="preserve">Dobavljač se obavezuje da otklanjanje nedostataka započne najkasnije u roku od 24 časa od trenutka prijave kvara, u radno vrijeme i radnim danom, odnosno 48 sati u ostalim vremenskim terminima. U slučaju da nedostatak nije moguće otkloniti, Dobavljač je dužan neispravnu robu zamjeniti novom i neupotrebljivanom ispravnom. </w:t>
      </w:r>
    </w:p>
    <w:p w14:paraId="6C108DE5" w14:textId="77777777" w:rsidR="009F1E3D" w:rsidRDefault="009F1E3D" w:rsidP="009F1E3D">
      <w:pPr>
        <w:jc w:val="both"/>
        <w:rPr>
          <w:rFonts w:ascii="Arial" w:hAnsi="Arial" w:cs="Arial"/>
          <w:color w:val="000000"/>
        </w:rPr>
      </w:pPr>
    </w:p>
    <w:p w14:paraId="52206FDE" w14:textId="77777777" w:rsidR="009F1E3D" w:rsidRDefault="009F1E3D" w:rsidP="009F1E3D">
      <w:pPr>
        <w:jc w:val="both"/>
        <w:rPr>
          <w:rFonts w:ascii="Arial" w:hAnsi="Arial" w:cs="Arial"/>
          <w:color w:val="000000"/>
        </w:rPr>
      </w:pPr>
      <w:r>
        <w:rPr>
          <w:rFonts w:ascii="Arial" w:hAnsi="Arial" w:cs="Arial"/>
          <w:color w:val="000000"/>
        </w:rPr>
        <w:lastRenderedPageBreak/>
        <w:t>Dobavljač  se obavezuje:</w:t>
      </w:r>
    </w:p>
    <w:p w14:paraId="148D39C1" w14:textId="5DBEA600" w:rsidR="009F1E3D" w:rsidRDefault="009F1E3D" w:rsidP="009F1E3D">
      <w:pPr>
        <w:jc w:val="both"/>
        <w:rPr>
          <w:rFonts w:ascii="Arial" w:hAnsi="Arial" w:cs="Arial"/>
          <w:color w:val="000000"/>
        </w:rPr>
      </w:pPr>
      <w:r>
        <w:rPr>
          <w:rFonts w:ascii="Arial" w:hAnsi="Arial" w:cs="Arial"/>
          <w:color w:val="000000"/>
        </w:rPr>
        <w:t>- Da vozilo isporuči u svemu prema specifikaciji naručioca i svojoj ponudi;</w:t>
      </w:r>
    </w:p>
    <w:p w14:paraId="08ED59B0" w14:textId="77777777" w:rsidR="009F1E3D" w:rsidRDefault="009F1E3D" w:rsidP="009F1E3D">
      <w:pPr>
        <w:jc w:val="both"/>
        <w:rPr>
          <w:rFonts w:ascii="Arial" w:hAnsi="Arial" w:cs="Arial"/>
          <w:color w:val="000000"/>
        </w:rPr>
      </w:pPr>
      <w:r>
        <w:rPr>
          <w:rFonts w:ascii="Arial" w:hAnsi="Arial" w:cs="Arial"/>
          <w:color w:val="000000"/>
        </w:rPr>
        <w:t>- Da nadoknadi svu štetu Naručiocu, koja bude prouzrokovana nesavjesnim ili nekvalitetnim radom ili krivicom lica koje vrše isporuku robe;</w:t>
      </w:r>
    </w:p>
    <w:p w14:paraId="14966DBC" w14:textId="77777777" w:rsidR="009F1E3D" w:rsidRDefault="009F1E3D" w:rsidP="009F1E3D">
      <w:pPr>
        <w:jc w:val="both"/>
        <w:rPr>
          <w:rFonts w:ascii="Arial" w:hAnsi="Arial" w:cs="Arial"/>
          <w:color w:val="000000"/>
        </w:rPr>
      </w:pPr>
      <w:r>
        <w:rPr>
          <w:rFonts w:ascii="Arial" w:hAnsi="Arial" w:cs="Arial"/>
          <w:color w:val="000000"/>
        </w:rPr>
        <w:t>- Da isporuči novo vozilo istih tehničkih karakteristika, modela i klase, u slučaju „skrivene mane“, (tj. fabričke greške), gdje se dalja ulaganja u opravke ne isplate, za vrijeme garantnog roka, kao i u slučaju duže popravke u garantnom roku, koja traje duže od 45 kalendarskih dana.</w:t>
      </w:r>
    </w:p>
    <w:p w14:paraId="69FC92FF" w14:textId="77777777" w:rsidR="009F1E3D" w:rsidRDefault="009F1E3D" w:rsidP="009F1E3D">
      <w:pPr>
        <w:jc w:val="both"/>
        <w:rPr>
          <w:rFonts w:ascii="Arial" w:hAnsi="Arial" w:cs="Arial"/>
          <w:bCs/>
          <w:color w:val="000000"/>
        </w:rPr>
      </w:pPr>
    </w:p>
    <w:p w14:paraId="19A02857" w14:textId="77777777" w:rsidR="009F1E3D" w:rsidRDefault="009F1E3D" w:rsidP="009F1E3D">
      <w:pPr>
        <w:jc w:val="both"/>
        <w:rPr>
          <w:rFonts w:ascii="Arial" w:hAnsi="Arial" w:cs="Arial"/>
          <w:bCs/>
          <w:color w:val="000000"/>
        </w:rPr>
      </w:pPr>
      <w:r>
        <w:rPr>
          <w:rFonts w:ascii="Arial" w:hAnsi="Arial" w:cs="Arial"/>
          <w:color w:val="000000"/>
        </w:rPr>
        <w:t>Naručilac</w:t>
      </w:r>
      <w:r>
        <w:rPr>
          <w:rFonts w:ascii="Arial" w:hAnsi="Arial" w:cs="Arial"/>
          <w:bCs/>
          <w:color w:val="000000"/>
        </w:rPr>
        <w:t xml:space="preserve"> se obavezuje </w:t>
      </w:r>
      <w:r>
        <w:rPr>
          <w:rFonts w:ascii="Arial" w:hAnsi="Arial" w:cs="Arial"/>
          <w:color w:val="000000"/>
        </w:rPr>
        <w:t>da Dobavljaču izvrši plaćanje za isporučenu robu na način kako je to predviđeno ovim Ugovorom.</w:t>
      </w:r>
    </w:p>
    <w:p w14:paraId="30385411" w14:textId="77777777" w:rsidR="009F1E3D" w:rsidRDefault="009F1E3D" w:rsidP="009F1E3D">
      <w:pPr>
        <w:jc w:val="both"/>
        <w:rPr>
          <w:rFonts w:ascii="Arial" w:hAnsi="Arial" w:cs="Arial"/>
          <w:b/>
          <w:color w:val="000000"/>
        </w:rPr>
      </w:pPr>
    </w:p>
    <w:p w14:paraId="7BFDEE6F" w14:textId="77777777" w:rsidR="009F1E3D" w:rsidRDefault="009F1E3D" w:rsidP="009F1E3D">
      <w:pPr>
        <w:jc w:val="both"/>
        <w:rPr>
          <w:rFonts w:ascii="Arial" w:hAnsi="Arial" w:cs="Arial"/>
          <w:color w:val="000000"/>
        </w:rPr>
      </w:pPr>
      <w:r>
        <w:rPr>
          <w:rFonts w:ascii="Arial" w:hAnsi="Arial" w:cs="Arial"/>
          <w:color w:val="000000"/>
        </w:rPr>
        <w:t xml:space="preserve">Ugovor  se može raskinuti sporazumno ili po zahtjevu jedne od Ugovornih strana. </w:t>
      </w:r>
    </w:p>
    <w:p w14:paraId="57B1057E" w14:textId="77777777" w:rsidR="009F1E3D" w:rsidRDefault="009F1E3D" w:rsidP="009F1E3D">
      <w:pPr>
        <w:jc w:val="both"/>
        <w:rPr>
          <w:rFonts w:ascii="Arial" w:hAnsi="Arial" w:cs="Arial"/>
          <w:color w:val="000000"/>
        </w:rPr>
      </w:pPr>
    </w:p>
    <w:p w14:paraId="3D2CA5A4" w14:textId="77777777" w:rsidR="009F1E3D" w:rsidRDefault="009F1E3D" w:rsidP="009F1E3D">
      <w:pPr>
        <w:jc w:val="both"/>
        <w:rPr>
          <w:rFonts w:ascii="Arial" w:hAnsi="Arial" w:cs="Arial"/>
          <w:color w:val="000000"/>
        </w:rPr>
      </w:pPr>
      <w:r>
        <w:rPr>
          <w:rFonts w:ascii="Arial" w:hAnsi="Arial" w:cs="Arial"/>
          <w:color w:val="000000"/>
        </w:rPr>
        <w:t>Ako strane ugovora sporazumno raskinu Ugovor, sporazumom o raskidu ugovora utvrđuju se međusobna prava i obaveze koje proističu iz raskida Ugovora.</w:t>
      </w:r>
    </w:p>
    <w:p w14:paraId="74DB4982" w14:textId="77777777" w:rsidR="009F1E3D" w:rsidRDefault="009F1E3D" w:rsidP="009F1E3D">
      <w:pPr>
        <w:jc w:val="both"/>
        <w:rPr>
          <w:rFonts w:ascii="Arial" w:hAnsi="Arial" w:cs="Arial"/>
          <w:color w:val="000000"/>
        </w:rPr>
      </w:pPr>
    </w:p>
    <w:p w14:paraId="1BA004A1" w14:textId="77777777" w:rsidR="009F1E3D" w:rsidRDefault="009F1E3D" w:rsidP="009F1E3D">
      <w:pPr>
        <w:jc w:val="both"/>
        <w:rPr>
          <w:rFonts w:ascii="Arial" w:hAnsi="Arial" w:cs="Arial"/>
          <w:color w:val="000000"/>
        </w:rPr>
      </w:pPr>
      <w:r>
        <w:rPr>
          <w:rFonts w:ascii="Arial" w:hAnsi="Arial" w:cs="Arial"/>
          <w:color w:val="000000"/>
        </w:rPr>
        <w:t>U slučaju jednostranog raskida Ugovora, Ugovor će se raskinuti pisanim obavještenjem sa otkaznim rokom od 15 (petnaest) dana koje se dostavlja drugoj Ugovornoj strani. U obavještenju mora biti naznačeno po kom osnovu se Ugovor raskida.</w:t>
      </w:r>
    </w:p>
    <w:p w14:paraId="64DE4677" w14:textId="77777777" w:rsidR="009F1E3D" w:rsidRDefault="009F1E3D" w:rsidP="009F1E3D">
      <w:pPr>
        <w:jc w:val="both"/>
        <w:rPr>
          <w:rFonts w:ascii="Arial" w:hAnsi="Arial" w:cs="Arial"/>
          <w:color w:val="000000"/>
        </w:rPr>
      </w:pPr>
    </w:p>
    <w:p w14:paraId="3E4222FD" w14:textId="77777777" w:rsidR="009F1E3D" w:rsidRDefault="009F1E3D" w:rsidP="009F1E3D">
      <w:pPr>
        <w:jc w:val="both"/>
        <w:rPr>
          <w:rFonts w:ascii="Arial" w:hAnsi="Arial" w:cs="Arial"/>
          <w:color w:val="000000"/>
        </w:rPr>
      </w:pPr>
      <w:r>
        <w:rPr>
          <w:rFonts w:ascii="Arial" w:hAnsi="Arial" w:cs="Arial"/>
          <w:color w:val="000000"/>
        </w:rPr>
        <w:t>Naručilac će jednostrano raskinuti Ugovor u slučaju da:</w:t>
      </w:r>
    </w:p>
    <w:p w14:paraId="0A4522FF" w14:textId="77777777" w:rsidR="009F1E3D" w:rsidRDefault="009F1E3D" w:rsidP="009F1E3D">
      <w:pPr>
        <w:numPr>
          <w:ilvl w:val="0"/>
          <w:numId w:val="10"/>
        </w:numPr>
        <w:jc w:val="both"/>
        <w:rPr>
          <w:rFonts w:ascii="Arial" w:hAnsi="Arial" w:cs="Arial"/>
          <w:color w:val="000000"/>
        </w:rPr>
      </w:pPr>
      <w:r>
        <w:rPr>
          <w:rFonts w:ascii="Arial" w:hAnsi="Arial" w:cs="Arial"/>
          <w:color w:val="000000"/>
        </w:rPr>
        <w:t>Dobavljač ne bude izvršavao svoje obaveze u rokovima i na način predviđenim Ugovorom,</w:t>
      </w:r>
    </w:p>
    <w:p w14:paraId="195C575F" w14:textId="77777777" w:rsidR="009F1E3D" w:rsidRDefault="009F1E3D" w:rsidP="009F1E3D">
      <w:pPr>
        <w:numPr>
          <w:ilvl w:val="0"/>
          <w:numId w:val="10"/>
        </w:numPr>
        <w:jc w:val="both"/>
        <w:rPr>
          <w:rFonts w:ascii="Arial" w:hAnsi="Arial" w:cs="Arial"/>
          <w:color w:val="000000"/>
        </w:rPr>
      </w:pPr>
      <w:r>
        <w:rPr>
          <w:rFonts w:ascii="Arial" w:hAnsi="Arial" w:cs="Arial"/>
          <w:color w:val="000000"/>
        </w:rPr>
        <w:t>Nastupe okolnosti iz člana 150 ZJN.</w:t>
      </w:r>
    </w:p>
    <w:p w14:paraId="06909CF9" w14:textId="77777777" w:rsidR="009F1E3D" w:rsidRDefault="009F1E3D" w:rsidP="009F1E3D">
      <w:pPr>
        <w:jc w:val="both"/>
        <w:rPr>
          <w:rFonts w:ascii="Arial" w:hAnsi="Arial" w:cs="Arial"/>
          <w:color w:val="000000"/>
        </w:rPr>
      </w:pPr>
      <w:r>
        <w:rPr>
          <w:rFonts w:ascii="Arial" w:hAnsi="Arial" w:cs="Arial"/>
          <w:color w:val="000000"/>
        </w:rPr>
        <w:t>Dobavljač ima pravo da jednostrano raskine Ugovor ako Naručilac ne plaća Dobavljaču u rokovima i na način predviđen Ugovorom.</w:t>
      </w:r>
    </w:p>
    <w:p w14:paraId="74E2BE8A" w14:textId="77777777" w:rsidR="009F1E3D" w:rsidRDefault="009F1E3D" w:rsidP="009F1E3D">
      <w:pPr>
        <w:jc w:val="both"/>
        <w:rPr>
          <w:rFonts w:ascii="Arial" w:hAnsi="Arial" w:cs="Arial"/>
          <w:color w:val="000000"/>
        </w:rPr>
      </w:pPr>
    </w:p>
    <w:p w14:paraId="39B4BC47" w14:textId="55228BF6" w:rsidR="009F1E3D" w:rsidRDefault="009F1E3D" w:rsidP="009F1E3D">
      <w:pPr>
        <w:jc w:val="both"/>
        <w:rPr>
          <w:rFonts w:ascii="Arial" w:hAnsi="Arial" w:cs="Arial"/>
          <w:color w:val="000000"/>
        </w:rPr>
      </w:pPr>
      <w:r>
        <w:rPr>
          <w:rFonts w:ascii="Arial" w:hAnsi="Arial" w:cs="Arial"/>
          <w:color w:val="000000"/>
        </w:rPr>
        <w:t>Dobavljač se obavezuje da plati ugovornu kaznu u visini 2</w:t>
      </w:r>
      <w:r w:rsidR="00522C6B">
        <w:rPr>
          <w:rFonts w:ascii="Arial" w:hAnsi="Arial" w:cs="Arial"/>
          <w:color w:val="000000"/>
        </w:rPr>
        <w:t xml:space="preserve">% </w:t>
      </w:r>
      <w:r>
        <w:rPr>
          <w:rFonts w:ascii="Arial" w:hAnsi="Arial" w:cs="Arial"/>
          <w:color w:val="000000"/>
        </w:rPr>
        <w:t xml:space="preserve">za svaki dan kašnjenja u isporuci </w:t>
      </w:r>
      <w:r w:rsidR="00925ADF">
        <w:rPr>
          <w:rFonts w:ascii="Arial" w:hAnsi="Arial" w:cs="Arial"/>
          <w:color w:val="000000"/>
        </w:rPr>
        <w:t>auto cisterne za vodu</w:t>
      </w:r>
      <w:r>
        <w:rPr>
          <w:rFonts w:ascii="Arial" w:hAnsi="Arial" w:cs="Arial"/>
          <w:color w:val="000000"/>
        </w:rPr>
        <w:t>, a najviše 5% od ukupne vrijednosti ugovora sa PDV-om.</w:t>
      </w:r>
    </w:p>
    <w:p w14:paraId="65A7CB47" w14:textId="77777777" w:rsidR="009F1E3D" w:rsidRDefault="009F1E3D" w:rsidP="009F1E3D">
      <w:pPr>
        <w:jc w:val="both"/>
        <w:rPr>
          <w:rFonts w:ascii="Arial" w:hAnsi="Arial" w:cs="Arial"/>
          <w:color w:val="000000"/>
        </w:rPr>
      </w:pPr>
    </w:p>
    <w:p w14:paraId="712E5AAD" w14:textId="77777777" w:rsidR="009F1E3D" w:rsidRDefault="009F1E3D" w:rsidP="009F1E3D">
      <w:pPr>
        <w:jc w:val="both"/>
        <w:rPr>
          <w:rFonts w:ascii="Arial" w:hAnsi="Arial" w:cs="Arial"/>
          <w:color w:val="000000"/>
        </w:rPr>
      </w:pPr>
      <w:r>
        <w:rPr>
          <w:rFonts w:ascii="Arial" w:hAnsi="Arial" w:cs="Arial"/>
          <w:color w:val="000000"/>
        </w:rPr>
        <w:t>Na sva prava i obaveze Ugovornih strana, a koja nijesu regulisana Ugovorom, primjenjuju važeći zakonski i podzakonski propisi države Crne Gore.</w:t>
      </w:r>
    </w:p>
    <w:p w14:paraId="1A5990AB" w14:textId="77777777" w:rsidR="009F1E3D" w:rsidRDefault="009F1E3D" w:rsidP="009F1E3D">
      <w:pPr>
        <w:jc w:val="both"/>
        <w:rPr>
          <w:rFonts w:ascii="Arial" w:hAnsi="Arial" w:cs="Arial"/>
          <w:color w:val="000000"/>
        </w:rPr>
      </w:pPr>
    </w:p>
    <w:p w14:paraId="790FA04C" w14:textId="77777777" w:rsidR="009F1E3D" w:rsidRDefault="009F1E3D" w:rsidP="009F1E3D">
      <w:pPr>
        <w:jc w:val="both"/>
        <w:rPr>
          <w:rFonts w:ascii="Arial" w:hAnsi="Arial" w:cs="Arial"/>
          <w:color w:val="000000"/>
        </w:rPr>
      </w:pPr>
      <w:r>
        <w:rPr>
          <w:rFonts w:ascii="Arial" w:hAnsi="Arial" w:cs="Arial"/>
          <w:color w:val="000000"/>
        </w:rPr>
        <w:t>Sve eventualne sporove koji nastanu u vezi Ugovora ugovorne strane će rješavati sporazumno, a ako to ne bude moguće za rješavanje istih nadležan je Privredni sud Crne Gore.</w:t>
      </w:r>
    </w:p>
    <w:p w14:paraId="67857BF1" w14:textId="77777777" w:rsidR="009F1E3D" w:rsidRDefault="009F1E3D" w:rsidP="009F1E3D">
      <w:pPr>
        <w:jc w:val="both"/>
        <w:rPr>
          <w:rFonts w:ascii="Arial" w:hAnsi="Arial" w:cs="Arial"/>
          <w:color w:val="000000"/>
        </w:rPr>
      </w:pPr>
    </w:p>
    <w:p w14:paraId="06F0C1F8" w14:textId="77777777" w:rsidR="009F1E3D" w:rsidRDefault="009F1E3D" w:rsidP="009F1E3D">
      <w:pPr>
        <w:jc w:val="both"/>
        <w:rPr>
          <w:rFonts w:ascii="Arial" w:hAnsi="Arial" w:cs="Arial"/>
          <w:color w:val="000000"/>
        </w:rPr>
      </w:pPr>
      <w:r>
        <w:rPr>
          <w:rFonts w:ascii="Arial" w:hAnsi="Arial" w:cs="Arial"/>
          <w:color w:val="000000"/>
        </w:rPr>
        <w:t>Ugovor o javnoj nabavci koji je zaključen uz kršenje antikorupcijskog pravila u skladu sa odredbama važećeg Zakona o javnim nabavkama ništavan je.</w:t>
      </w:r>
    </w:p>
    <w:p w14:paraId="5D4DEC68" w14:textId="77777777" w:rsidR="009F1E3D" w:rsidRDefault="009F1E3D" w:rsidP="009F1E3D">
      <w:pPr>
        <w:jc w:val="both"/>
        <w:rPr>
          <w:rFonts w:ascii="Arial" w:hAnsi="Arial" w:cs="Arial"/>
          <w:b/>
          <w:bCs/>
          <w:color w:val="000000"/>
        </w:rPr>
      </w:pPr>
    </w:p>
    <w:p w14:paraId="11733D28" w14:textId="77777777" w:rsidR="009F1E3D" w:rsidRDefault="009F1E3D" w:rsidP="009F1E3D">
      <w:pPr>
        <w:jc w:val="both"/>
        <w:rPr>
          <w:rFonts w:ascii="Arial" w:hAnsi="Arial" w:cs="Arial"/>
          <w:color w:val="000000"/>
        </w:rPr>
      </w:pPr>
      <w:r>
        <w:rPr>
          <w:rFonts w:ascii="Arial" w:hAnsi="Arial" w:cs="Arial"/>
          <w:color w:val="000000"/>
        </w:rPr>
        <w:sym w:font="Wingdings" w:char="F0FE"/>
      </w:r>
      <w:r>
        <w:rPr>
          <w:rFonts w:ascii="Arial" w:hAnsi="Arial" w:cs="Arial"/>
          <w:color w:val="000000"/>
        </w:rPr>
        <w:t xml:space="preserve"> Ugovor o javnoj nabavci tokom njegovog trajanja može da se izmijeni bez sprovođenja novog postupka javne nabavke u skladu sa članom 151 Zakona o javnim nabavkama: </w:t>
      </w:r>
    </w:p>
    <w:p w14:paraId="0CFDE62D" w14:textId="77777777" w:rsidR="009F1E3D" w:rsidRDefault="009F1E3D" w:rsidP="009F1E3D">
      <w:pPr>
        <w:jc w:val="both"/>
        <w:rPr>
          <w:rFonts w:ascii="Arial" w:hAnsi="Arial" w:cs="Arial"/>
          <w:color w:val="000000"/>
        </w:rPr>
      </w:pPr>
      <w:r>
        <w:rPr>
          <w:rFonts w:ascii="Arial" w:hAnsi="Arial" w:cs="Arial"/>
          <w:color w:val="000000"/>
        </w:rPr>
        <w:t xml:space="preserve">1) ako su izmjene, bez obzira na njihovu vrijednost izraženu u novcu, predviđene tenderskom dokumentacijom i ugovorom o javnoj nabavci i uključuju izmjenu cijene ili varijante, sa utvrđenim obimom i prirodom mogućih izmjena ili varijanti, kao i uslovima u </w:t>
      </w:r>
      <w:r>
        <w:rPr>
          <w:rFonts w:ascii="Arial" w:hAnsi="Arial" w:cs="Arial"/>
          <w:color w:val="000000"/>
        </w:rPr>
        <w:lastRenderedPageBreak/>
        <w:t>kojima se izmjene mogu vršiti, pod uslovom da se ugovorom ne predviđaju izmjene kojima se mijenja ukupna priroda ugovora o javnoj nabavci, a povećanje vrijednosti ugovora nije veće od 20% vrijednosti prvobitnog ugovora,</w:t>
      </w:r>
    </w:p>
    <w:p w14:paraId="0373FA22" w14:textId="77777777" w:rsidR="009F1E3D" w:rsidRDefault="009F1E3D" w:rsidP="009F1E3D">
      <w:pPr>
        <w:jc w:val="both"/>
        <w:rPr>
          <w:rFonts w:ascii="Arial" w:hAnsi="Arial" w:cs="Arial"/>
          <w:color w:val="000000"/>
        </w:rPr>
      </w:pPr>
      <w:r>
        <w:rPr>
          <w:rFonts w:ascii="Arial" w:hAnsi="Arial" w:cs="Arial"/>
          <w:color w:val="000000"/>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134F9D28" w14:textId="77777777" w:rsidR="009F1E3D" w:rsidRDefault="009F1E3D" w:rsidP="009F1E3D">
      <w:pPr>
        <w:jc w:val="both"/>
        <w:rPr>
          <w:rFonts w:ascii="Arial" w:hAnsi="Arial" w:cs="Arial"/>
          <w:color w:val="000000"/>
        </w:rPr>
      </w:pPr>
      <w:r>
        <w:rPr>
          <w:rFonts w:ascii="Arial" w:hAnsi="Arial" w:cs="Arial"/>
          <w:color w:val="000000"/>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704CC0D9" w14:textId="77777777" w:rsidR="009F1E3D" w:rsidRDefault="009F1E3D" w:rsidP="009F1E3D">
      <w:pPr>
        <w:jc w:val="both"/>
        <w:rPr>
          <w:rFonts w:ascii="Arial" w:hAnsi="Arial" w:cs="Arial"/>
          <w:color w:val="000000"/>
        </w:rPr>
      </w:pPr>
      <w:r>
        <w:rPr>
          <w:rFonts w:ascii="Arial" w:hAnsi="Arial" w:cs="Arial"/>
          <w:color w:val="000000"/>
        </w:rPr>
        <w:t>3a) kad je potreba za izmjenom ugovora nastala zbog okolnosti koje naručilac u vrijeme zaključivanja ugovora nije mogao da predvidi, a izmjenom se ne mijenja priroda ugovora već se vrši samo smanjenje ugovorene vrijednosti,</w:t>
      </w:r>
    </w:p>
    <w:p w14:paraId="4B8F4350" w14:textId="77777777" w:rsidR="009F1E3D" w:rsidRDefault="009F1E3D" w:rsidP="009F1E3D">
      <w:pPr>
        <w:jc w:val="both"/>
        <w:rPr>
          <w:rFonts w:ascii="Arial" w:hAnsi="Arial" w:cs="Arial"/>
          <w:color w:val="000000"/>
        </w:rPr>
      </w:pPr>
      <w:r>
        <w:rPr>
          <w:rFonts w:ascii="Arial" w:hAnsi="Arial" w:cs="Arial"/>
          <w:color w:val="000000"/>
        </w:rPr>
        <w:t>3b) kad se vrši zamjena podugovarača, u skladu sa članom 128 st. 10, 11 i 12 ovog zakona,</w:t>
      </w:r>
    </w:p>
    <w:p w14:paraId="50386F34" w14:textId="2583F24E" w:rsidR="001C4D38" w:rsidRPr="00925ADF" w:rsidRDefault="009F1E3D" w:rsidP="001C4D38">
      <w:pPr>
        <w:jc w:val="both"/>
        <w:rPr>
          <w:rFonts w:ascii="Arial" w:hAnsi="Arial" w:cs="Arial"/>
          <w:color w:val="000000"/>
          <w:sz w:val="22"/>
          <w:szCs w:val="22"/>
        </w:rPr>
      </w:pPr>
      <w:r>
        <w:rPr>
          <w:rFonts w:ascii="Arial" w:hAnsi="Arial" w:cs="Arial"/>
          <w:color w:val="000000"/>
        </w:rPr>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3AE1A379" w14:textId="77777777" w:rsidR="001C4D38" w:rsidRDefault="001C4D38" w:rsidP="001C4D3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13" w:name="_Toc62730566"/>
      <w:r>
        <w:rPr>
          <w:rFonts w:ascii="Arial" w:hAnsi="Arial"/>
          <w:b/>
          <w:szCs w:val="32"/>
          <w:lang w:val="sr-Latn-ME"/>
        </w:rPr>
        <w:t>ZAHTJEV ZA POJAŠNJENJE ILI IZMJENU I DOPUNU TENDERSKE DOKUMENTACIJE</w:t>
      </w:r>
      <w:bookmarkEnd w:id="13"/>
    </w:p>
    <w:p w14:paraId="7D491FE9" w14:textId="77777777" w:rsidR="001C4D38" w:rsidRDefault="001C4D38" w:rsidP="001C4D38">
      <w:pPr>
        <w:jc w:val="both"/>
        <w:rPr>
          <w:rFonts w:ascii="Arial" w:hAnsi="Arial" w:cs="Arial"/>
          <w:lang w:val="sr-Latn-ME"/>
        </w:rPr>
      </w:pPr>
    </w:p>
    <w:p w14:paraId="795A2E5E" w14:textId="77777777" w:rsidR="001C4D38" w:rsidRDefault="001C4D38" w:rsidP="001C4D38">
      <w:pPr>
        <w:autoSpaceDE w:val="0"/>
        <w:autoSpaceDN w:val="0"/>
        <w:adjustRightInd w:val="0"/>
        <w:jc w:val="both"/>
        <w:rPr>
          <w:rFonts w:ascii="Arial" w:hAnsi="Arial" w:cs="Arial"/>
          <w:lang w:val="sr-Latn-ME"/>
        </w:rPr>
      </w:pPr>
      <w:r>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3B1CEC0" w14:textId="77777777" w:rsidR="001C4D38" w:rsidRDefault="001C4D38" w:rsidP="001C4D38">
      <w:pPr>
        <w:jc w:val="both"/>
        <w:rPr>
          <w:rFonts w:ascii="Arial" w:hAnsi="Arial" w:cs="Arial"/>
          <w:lang w:val="sr-Latn-ME"/>
        </w:rPr>
      </w:pPr>
    </w:p>
    <w:p w14:paraId="2755664E" w14:textId="77777777" w:rsidR="001C4D38" w:rsidRDefault="001C4D38" w:rsidP="001C4D38">
      <w:pPr>
        <w:jc w:val="both"/>
        <w:rPr>
          <w:rFonts w:ascii="Arial" w:hAnsi="Arial" w:cs="Arial"/>
          <w:lang w:val="sr-Latn-ME"/>
        </w:rPr>
      </w:pPr>
      <w:r>
        <w:rPr>
          <w:rFonts w:ascii="Arial" w:hAnsi="Arial" w:cs="Arial"/>
          <w:lang w:val="sr-Latn-ME"/>
        </w:rPr>
        <w:t>Privredni subjekat ima pravo da pisanim zahtjevom traži od naručioca pojašnjenje tenderske dokumentacije najkasnije deset dana prije isteka roka određenog za dostavljanje ponuda.</w:t>
      </w:r>
    </w:p>
    <w:p w14:paraId="12428DEA" w14:textId="77777777" w:rsidR="001C4D38" w:rsidRDefault="001C4D38" w:rsidP="001C4D38">
      <w:pPr>
        <w:jc w:val="both"/>
        <w:rPr>
          <w:rFonts w:ascii="Arial" w:hAnsi="Arial" w:cs="Arial"/>
          <w:lang w:val="sr-Latn-ME"/>
        </w:rPr>
      </w:pPr>
    </w:p>
    <w:p w14:paraId="7D9D70B2" w14:textId="51F35BBF" w:rsidR="001C4D38" w:rsidRDefault="001C4D38" w:rsidP="001C4D38">
      <w:pPr>
        <w:jc w:val="both"/>
        <w:rPr>
          <w:rFonts w:ascii="Arial" w:hAnsi="Arial" w:cs="Arial"/>
          <w:color w:val="000000"/>
          <w:lang w:val="sr-Latn-ME"/>
        </w:rPr>
      </w:pPr>
      <w:r>
        <w:rPr>
          <w:rFonts w:ascii="Arial" w:hAnsi="Arial" w:cs="Arial"/>
          <w:color w:val="000000"/>
          <w:lang w:val="sr-Latn-ME"/>
        </w:rPr>
        <w:t>Zahtjev se podnosi isključivo putem ESJN-a.</w:t>
      </w:r>
    </w:p>
    <w:p w14:paraId="1BF964E3" w14:textId="77777777" w:rsidR="001C4D38" w:rsidRDefault="001C4D38" w:rsidP="001C4D38">
      <w:pPr>
        <w:jc w:val="both"/>
        <w:rPr>
          <w:rFonts w:ascii="Arial" w:hAnsi="Arial" w:cs="Arial"/>
          <w:color w:val="000000"/>
          <w:lang w:val="sr-Latn-ME"/>
        </w:rPr>
      </w:pPr>
    </w:p>
    <w:p w14:paraId="49A014A2" w14:textId="77777777" w:rsidR="001C4D38" w:rsidRDefault="001C4D38" w:rsidP="001C4D38">
      <w:pPr>
        <w:jc w:val="both"/>
        <w:rPr>
          <w:rFonts w:ascii="Arial" w:hAnsi="Arial" w:cs="Arial"/>
          <w:color w:val="000000"/>
          <w:lang w:val="sr-Latn-ME"/>
        </w:rPr>
      </w:pPr>
    </w:p>
    <w:p w14:paraId="0E41B0B4" w14:textId="77777777" w:rsidR="0063676C" w:rsidRDefault="0063676C" w:rsidP="001C4D38">
      <w:pPr>
        <w:jc w:val="both"/>
        <w:rPr>
          <w:rFonts w:ascii="Arial" w:hAnsi="Arial" w:cs="Arial"/>
          <w:color w:val="000000"/>
          <w:lang w:val="sr-Latn-ME"/>
        </w:rPr>
      </w:pPr>
    </w:p>
    <w:p w14:paraId="5E8B6C55" w14:textId="77777777" w:rsidR="0063676C" w:rsidRDefault="0063676C" w:rsidP="001C4D38">
      <w:pPr>
        <w:jc w:val="both"/>
        <w:rPr>
          <w:rFonts w:ascii="Arial" w:hAnsi="Arial" w:cs="Arial"/>
          <w:color w:val="000000"/>
          <w:lang w:val="sr-Latn-ME"/>
        </w:rPr>
      </w:pPr>
    </w:p>
    <w:p w14:paraId="72F86B2F" w14:textId="77777777" w:rsidR="0063676C" w:rsidRDefault="0063676C" w:rsidP="001C4D38">
      <w:pPr>
        <w:jc w:val="both"/>
        <w:rPr>
          <w:rFonts w:ascii="Arial" w:hAnsi="Arial" w:cs="Arial"/>
          <w:color w:val="000000"/>
          <w:lang w:val="sr-Latn-ME"/>
        </w:rPr>
      </w:pPr>
    </w:p>
    <w:p w14:paraId="470925ED" w14:textId="77777777" w:rsidR="0063676C" w:rsidRDefault="0063676C" w:rsidP="001C4D38">
      <w:pPr>
        <w:jc w:val="both"/>
        <w:rPr>
          <w:rFonts w:ascii="Arial" w:hAnsi="Arial" w:cs="Arial"/>
          <w:color w:val="000000"/>
          <w:lang w:val="sr-Latn-ME"/>
        </w:rPr>
      </w:pPr>
    </w:p>
    <w:p w14:paraId="11408031" w14:textId="77777777" w:rsidR="0063676C" w:rsidRDefault="0063676C" w:rsidP="001C4D38">
      <w:pPr>
        <w:jc w:val="both"/>
        <w:rPr>
          <w:rFonts w:ascii="Arial" w:hAnsi="Arial" w:cs="Arial"/>
          <w:color w:val="000000"/>
          <w:lang w:val="sr-Latn-ME"/>
        </w:rPr>
      </w:pPr>
    </w:p>
    <w:p w14:paraId="1D445F39" w14:textId="77777777" w:rsidR="001C4D38" w:rsidRDefault="001C4D38" w:rsidP="001C4D3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color w:val="000000"/>
          <w:szCs w:val="32"/>
          <w:lang w:val="sr-Latn-ME"/>
        </w:rPr>
      </w:pPr>
      <w:bookmarkStart w:id="14" w:name="_Toc416180136"/>
      <w:bookmarkStart w:id="15" w:name="_Toc508349235"/>
      <w:bookmarkStart w:id="16" w:name="_Toc62730567"/>
      <w:r>
        <w:rPr>
          <w:rFonts w:ascii="Arial" w:hAnsi="Arial"/>
          <w:b/>
          <w:szCs w:val="32"/>
          <w:lang w:val="sr-Latn-ME"/>
        </w:rPr>
        <w:lastRenderedPageBreak/>
        <w:t xml:space="preserve"> IZJAVA NARUČIOCA O NEPOSTOJANJU SUKOBA INTERESA</w:t>
      </w:r>
      <w:bookmarkEnd w:id="14"/>
      <w:bookmarkEnd w:id="15"/>
      <w:bookmarkEnd w:id="16"/>
    </w:p>
    <w:p w14:paraId="6305D569" w14:textId="77777777" w:rsidR="001C4D38" w:rsidRDefault="001C4D38" w:rsidP="001C4D38">
      <w:pPr>
        <w:tabs>
          <w:tab w:val="left" w:pos="1701"/>
          <w:tab w:val="left" w:pos="4820"/>
        </w:tabs>
        <w:jc w:val="both"/>
        <w:rPr>
          <w:rFonts w:ascii="Arial" w:hAnsi="Arial" w:cs="Arial"/>
          <w:color w:val="000000"/>
          <w:u w:val="single"/>
          <w:lang w:val="sr-Latn-ME"/>
        </w:rPr>
      </w:pPr>
    </w:p>
    <w:p w14:paraId="71D916D3" w14:textId="77777777" w:rsidR="001C4D38" w:rsidRDefault="001C4D38" w:rsidP="001C4D38">
      <w:pPr>
        <w:tabs>
          <w:tab w:val="left" w:pos="1701"/>
          <w:tab w:val="left" w:pos="4820"/>
        </w:tabs>
        <w:jc w:val="both"/>
        <w:rPr>
          <w:rFonts w:ascii="Arial" w:hAnsi="Arial" w:cs="Arial"/>
          <w:color w:val="000000"/>
          <w:u w:val="single"/>
          <w:lang w:val="sr-Latn-ME"/>
        </w:rPr>
      </w:pPr>
    </w:p>
    <w:p w14:paraId="304D9C42" w14:textId="228FD781" w:rsidR="001C4D38" w:rsidRDefault="00925ADF" w:rsidP="001C4D38">
      <w:pPr>
        <w:tabs>
          <w:tab w:val="left" w:pos="1701"/>
          <w:tab w:val="left" w:pos="4820"/>
        </w:tabs>
        <w:jc w:val="both"/>
        <w:rPr>
          <w:rFonts w:ascii="Arial" w:hAnsi="Arial" w:cs="Arial"/>
          <w:color w:val="000000"/>
          <w:lang w:val="sr-Latn-ME"/>
        </w:rPr>
      </w:pPr>
      <w:r>
        <w:rPr>
          <w:rFonts w:ascii="Arial" w:hAnsi="Arial" w:cs="Arial"/>
          <w:color w:val="000000"/>
          <w:lang w:val="sr-Latn-ME"/>
        </w:rPr>
        <w:t>Doo Vodovod i kanalizacija Ulcinj</w:t>
      </w:r>
    </w:p>
    <w:p w14:paraId="2C705057" w14:textId="4A12BEB7" w:rsidR="001C4D38" w:rsidRDefault="001C4D38" w:rsidP="001C4D38">
      <w:pPr>
        <w:jc w:val="both"/>
        <w:rPr>
          <w:rFonts w:ascii="Arial" w:hAnsi="Arial" w:cs="Arial"/>
          <w:color w:val="000000"/>
          <w:lang w:val="sr-Latn-ME"/>
        </w:rPr>
      </w:pPr>
      <w:r>
        <w:rPr>
          <w:rFonts w:ascii="Arial" w:hAnsi="Arial" w:cs="Arial"/>
          <w:color w:val="000000"/>
          <w:lang w:val="sr-Latn-ME"/>
        </w:rPr>
        <w:t xml:space="preserve">Broj: </w:t>
      </w:r>
      <w:r w:rsidR="007A25D9">
        <w:rPr>
          <w:rFonts w:ascii="Arial" w:hAnsi="Arial" w:cs="Arial"/>
          <w:color w:val="000000"/>
          <w:lang w:val="sr-Latn-ME"/>
        </w:rPr>
        <w:t>2609/1</w:t>
      </w:r>
    </w:p>
    <w:p w14:paraId="6BC6F491" w14:textId="3086FF3E" w:rsidR="001C4D38" w:rsidRDefault="001C4D38" w:rsidP="001C4D38">
      <w:pPr>
        <w:jc w:val="both"/>
        <w:rPr>
          <w:rFonts w:ascii="Arial" w:hAnsi="Arial" w:cs="Arial"/>
          <w:color w:val="000000"/>
          <w:lang w:val="sr-Latn-ME"/>
        </w:rPr>
      </w:pPr>
      <w:r>
        <w:rPr>
          <w:rFonts w:ascii="Arial" w:hAnsi="Arial" w:cs="Arial"/>
          <w:color w:val="000000"/>
          <w:lang w:val="sr-Latn-ME"/>
        </w:rPr>
        <w:t xml:space="preserve">Mjesto i datum: </w:t>
      </w:r>
      <w:r w:rsidR="00925ADF">
        <w:rPr>
          <w:rFonts w:ascii="Arial" w:hAnsi="Arial" w:cs="Arial"/>
          <w:color w:val="000000"/>
          <w:lang w:val="sr-Latn-ME"/>
        </w:rPr>
        <w:t>Ulcinj</w:t>
      </w:r>
    </w:p>
    <w:p w14:paraId="4AA14C25" w14:textId="77777777" w:rsidR="001C4D38" w:rsidRDefault="001C4D38" w:rsidP="001C4D38">
      <w:pPr>
        <w:jc w:val="both"/>
        <w:rPr>
          <w:rFonts w:ascii="Arial" w:hAnsi="Arial" w:cs="Arial"/>
          <w:b/>
          <w:bCs/>
          <w:color w:val="000000"/>
          <w:lang w:val="sr-Latn-ME"/>
        </w:rPr>
      </w:pPr>
    </w:p>
    <w:p w14:paraId="28F30FD1" w14:textId="77777777" w:rsidR="001C4D38" w:rsidRDefault="001C4D38" w:rsidP="001C4D38">
      <w:pPr>
        <w:jc w:val="both"/>
        <w:rPr>
          <w:rFonts w:ascii="Arial" w:hAnsi="Arial" w:cs="Arial"/>
          <w:b/>
          <w:bCs/>
          <w:color w:val="000000"/>
          <w:lang w:val="sr-Latn-ME"/>
        </w:rPr>
      </w:pPr>
    </w:p>
    <w:p w14:paraId="0FB29FBE" w14:textId="77777777" w:rsidR="001C4D38" w:rsidRDefault="001C4D38" w:rsidP="001C4D38">
      <w:pPr>
        <w:tabs>
          <w:tab w:val="left" w:pos="3290"/>
        </w:tabs>
        <w:ind w:firstLine="708"/>
        <w:jc w:val="both"/>
        <w:rPr>
          <w:rFonts w:ascii="Arial" w:hAnsi="Arial" w:cs="Arial"/>
          <w:color w:val="000000"/>
          <w:lang w:val="sr-Latn-ME"/>
        </w:rPr>
      </w:pPr>
      <w:r>
        <w:rPr>
          <w:rFonts w:ascii="Arial" w:hAnsi="Arial" w:cs="Arial"/>
          <w:color w:val="000000"/>
          <w:lang w:val="sr-Latn-ME"/>
        </w:rPr>
        <w:t xml:space="preserve">U skladu sa članom 43 stav 1 Zakona o javnim nabavkama („Službeni list CG”, br. 74/19 i 3/23), </w:t>
      </w:r>
    </w:p>
    <w:p w14:paraId="52A6F531" w14:textId="77777777" w:rsidR="001C4D38" w:rsidRDefault="001C4D38" w:rsidP="001C4D38">
      <w:pPr>
        <w:tabs>
          <w:tab w:val="left" w:pos="3290"/>
        </w:tabs>
        <w:jc w:val="both"/>
        <w:rPr>
          <w:rFonts w:ascii="Arial" w:hAnsi="Arial" w:cs="Arial"/>
          <w:color w:val="000000"/>
          <w:lang w:val="sr-Latn-ME"/>
        </w:rPr>
      </w:pPr>
    </w:p>
    <w:p w14:paraId="6A194957" w14:textId="77777777" w:rsidR="001C4D38" w:rsidRDefault="001C4D38" w:rsidP="001C4D38">
      <w:pPr>
        <w:tabs>
          <w:tab w:val="left" w:pos="3290"/>
        </w:tabs>
        <w:jc w:val="both"/>
        <w:rPr>
          <w:rFonts w:ascii="Arial" w:hAnsi="Arial" w:cs="Arial"/>
          <w:color w:val="000000"/>
          <w:lang w:val="sr-Latn-ME"/>
        </w:rPr>
      </w:pPr>
    </w:p>
    <w:p w14:paraId="671F8810" w14:textId="77777777" w:rsidR="001C4D38" w:rsidRDefault="001C4D38" w:rsidP="001C4D38">
      <w:pPr>
        <w:tabs>
          <w:tab w:val="left" w:pos="3290"/>
        </w:tabs>
        <w:jc w:val="both"/>
        <w:rPr>
          <w:rFonts w:ascii="Arial" w:hAnsi="Arial" w:cs="Arial"/>
          <w:color w:val="000000"/>
          <w:lang w:val="sr-Latn-ME"/>
        </w:rPr>
      </w:pPr>
    </w:p>
    <w:p w14:paraId="3FB3B883" w14:textId="77777777" w:rsidR="001C4D38" w:rsidRDefault="001C4D38" w:rsidP="001C4D38">
      <w:pPr>
        <w:tabs>
          <w:tab w:val="left" w:pos="3290"/>
        </w:tabs>
        <w:jc w:val="both"/>
        <w:rPr>
          <w:rFonts w:ascii="Arial" w:hAnsi="Arial" w:cs="Arial"/>
          <w:color w:val="000000"/>
          <w:lang w:val="sr-Latn-ME"/>
        </w:rPr>
      </w:pPr>
    </w:p>
    <w:p w14:paraId="6CBA463D" w14:textId="77777777" w:rsidR="001C4D38" w:rsidRDefault="001C4D38" w:rsidP="001C4D38">
      <w:pPr>
        <w:tabs>
          <w:tab w:val="left" w:pos="3290"/>
        </w:tabs>
        <w:jc w:val="center"/>
        <w:rPr>
          <w:rFonts w:ascii="Arial" w:hAnsi="Arial" w:cs="Arial"/>
          <w:b/>
          <w:bCs/>
          <w:color w:val="000000"/>
          <w:sz w:val="32"/>
          <w:szCs w:val="32"/>
          <w:lang w:val="sr-Latn-ME"/>
        </w:rPr>
      </w:pPr>
      <w:r>
        <w:rPr>
          <w:rFonts w:ascii="Arial" w:hAnsi="Arial" w:cs="Arial"/>
          <w:b/>
          <w:bCs/>
          <w:color w:val="000000"/>
          <w:sz w:val="32"/>
          <w:szCs w:val="32"/>
          <w:lang w:val="sr-Latn-ME"/>
        </w:rPr>
        <w:t>Izjavljujem</w:t>
      </w:r>
    </w:p>
    <w:p w14:paraId="41258B65" w14:textId="77777777" w:rsidR="001C4D38" w:rsidRDefault="001C4D38" w:rsidP="001C4D38">
      <w:pPr>
        <w:tabs>
          <w:tab w:val="left" w:pos="3290"/>
        </w:tabs>
        <w:jc w:val="both"/>
        <w:rPr>
          <w:rFonts w:ascii="Arial" w:hAnsi="Arial" w:cs="Arial"/>
          <w:color w:val="000000"/>
          <w:lang w:val="sr-Latn-ME"/>
        </w:rPr>
      </w:pPr>
    </w:p>
    <w:p w14:paraId="586177A2" w14:textId="251C7198" w:rsidR="001C4D38" w:rsidRDefault="001C4D38" w:rsidP="001C4D38">
      <w:pPr>
        <w:tabs>
          <w:tab w:val="left" w:pos="3290"/>
        </w:tabs>
        <w:jc w:val="both"/>
        <w:rPr>
          <w:rFonts w:ascii="Arial" w:hAnsi="Arial" w:cs="Arial"/>
          <w:color w:val="000000"/>
          <w:lang w:val="sr-Latn-ME"/>
        </w:rPr>
      </w:pPr>
      <w:r>
        <w:rPr>
          <w:rFonts w:ascii="Arial" w:hAnsi="Arial" w:cs="Arial"/>
          <w:color w:val="000000"/>
          <w:lang w:val="sr-Latn-ME"/>
        </w:rPr>
        <w:t xml:space="preserve">da u postupku javne nabavke redni broj </w:t>
      </w:r>
      <w:r w:rsidR="00925ADF">
        <w:rPr>
          <w:rFonts w:ascii="Arial" w:hAnsi="Arial" w:cs="Arial"/>
          <w:color w:val="000000"/>
          <w:lang w:val="sr-Latn-ME"/>
        </w:rPr>
        <w:t xml:space="preserve">58 </w:t>
      </w:r>
      <w:r>
        <w:rPr>
          <w:rFonts w:ascii="Arial" w:hAnsi="Arial" w:cs="Arial"/>
          <w:color w:val="000000"/>
          <w:lang w:val="sr-Latn-ME"/>
        </w:rPr>
        <w:t xml:space="preserve">iz Plana javne nabavke broj </w:t>
      </w:r>
      <w:r w:rsidR="00925ADF">
        <w:rPr>
          <w:rFonts w:ascii="Arial" w:hAnsi="Arial" w:cs="Arial"/>
          <w:color w:val="000000"/>
          <w:lang w:val="sr-Latn-ME"/>
        </w:rPr>
        <w:t>10</w:t>
      </w:r>
      <w:r>
        <w:rPr>
          <w:rFonts w:ascii="Arial" w:hAnsi="Arial" w:cs="Arial"/>
          <w:color w:val="000000"/>
          <w:lang w:val="sr-Latn-ME"/>
        </w:rPr>
        <w:t xml:space="preserve"> od </w:t>
      </w:r>
      <w:r w:rsidR="00925ADF">
        <w:rPr>
          <w:rFonts w:ascii="Arial" w:hAnsi="Arial" w:cs="Arial"/>
          <w:color w:val="000000"/>
          <w:lang w:val="sr-Latn-ME"/>
        </w:rPr>
        <w:t>04.01.2024</w:t>
      </w:r>
      <w:r>
        <w:rPr>
          <w:rFonts w:ascii="Arial" w:hAnsi="Arial" w:cs="Arial"/>
          <w:color w:val="000000"/>
          <w:lang w:val="sr-Latn-ME"/>
        </w:rPr>
        <w:t xml:space="preserve"> za nabavku </w:t>
      </w:r>
      <w:r w:rsidR="00925ADF">
        <w:rPr>
          <w:rFonts w:ascii="Arial" w:hAnsi="Arial" w:cs="Arial"/>
          <w:color w:val="000000"/>
          <w:lang w:val="sr-Latn-ME"/>
        </w:rPr>
        <w:t>auto cisterna za vodu</w:t>
      </w:r>
      <w:r>
        <w:rPr>
          <w:rFonts w:ascii="Arial" w:hAnsi="Arial" w:cs="Arial"/>
          <w:i/>
          <w:color w:val="000000"/>
          <w:u w:val="single"/>
          <w:lang w:val="sr-Latn-ME"/>
        </w:rPr>
        <w:t xml:space="preserve"> </w:t>
      </w:r>
      <w:r>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1EBC7058" w14:textId="77777777" w:rsidR="001C4D38" w:rsidRDefault="001C4D38" w:rsidP="001C4D38">
      <w:pPr>
        <w:tabs>
          <w:tab w:val="left" w:pos="3290"/>
        </w:tabs>
        <w:jc w:val="both"/>
        <w:rPr>
          <w:rFonts w:ascii="Arial" w:hAnsi="Arial" w:cs="Arial"/>
          <w:color w:val="000000"/>
          <w:lang w:val="sr-Latn-ME"/>
        </w:rPr>
      </w:pPr>
    </w:p>
    <w:p w14:paraId="3E2E9AB7" w14:textId="59829F37" w:rsidR="001C4D38" w:rsidRDefault="001C4D38" w:rsidP="001C4D38">
      <w:pPr>
        <w:tabs>
          <w:tab w:val="left" w:pos="3290"/>
        </w:tabs>
        <w:ind w:firstLine="1134"/>
        <w:jc w:val="right"/>
        <w:rPr>
          <w:rFonts w:ascii="Arial" w:hAnsi="Arial" w:cs="Arial"/>
          <w:color w:val="000000"/>
          <w:lang w:val="sr-Latn-ME"/>
        </w:rPr>
      </w:pPr>
      <w:r>
        <w:rPr>
          <w:rFonts w:ascii="Arial" w:hAnsi="Arial" w:cs="Arial"/>
          <w:color w:val="000000"/>
          <w:lang w:val="sr-Latn-ME"/>
        </w:rPr>
        <w:t>Ovlašćeno lice naručioca</w:t>
      </w:r>
      <w:r w:rsidR="00925ADF">
        <w:rPr>
          <w:rFonts w:ascii="Arial" w:hAnsi="Arial" w:cs="Arial"/>
          <w:color w:val="000000"/>
          <w:lang w:val="sr-Latn-ME"/>
        </w:rPr>
        <w:t xml:space="preserve"> Ajet Zaga</w:t>
      </w:r>
      <w:r>
        <w:rPr>
          <w:rFonts w:ascii="Arial" w:hAnsi="Arial" w:cs="Arial"/>
          <w:color w:val="000000"/>
          <w:lang w:val="sr-Latn-ME"/>
        </w:rPr>
        <w:t xml:space="preserve"> _____________</w:t>
      </w:r>
    </w:p>
    <w:p w14:paraId="1CF2218B" w14:textId="77777777" w:rsidR="001C4D38" w:rsidRDefault="001C4D38" w:rsidP="001C4D38">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 xml:space="preserve">                  s.r.</w:t>
      </w:r>
    </w:p>
    <w:p w14:paraId="0FFD9AC7" w14:textId="25A3218F" w:rsidR="001C4D38" w:rsidRDefault="001C4D38" w:rsidP="001C4D38">
      <w:pPr>
        <w:tabs>
          <w:tab w:val="left" w:pos="3290"/>
        </w:tabs>
        <w:ind w:firstLine="1134"/>
        <w:jc w:val="right"/>
        <w:rPr>
          <w:rFonts w:ascii="Arial" w:hAnsi="Arial" w:cs="Arial"/>
          <w:i/>
          <w:iCs/>
          <w:color w:val="000000"/>
          <w:lang w:val="sr-Latn-ME"/>
        </w:rPr>
      </w:pPr>
      <w:r>
        <w:rPr>
          <w:rFonts w:ascii="Arial" w:hAnsi="Arial" w:cs="Arial"/>
          <w:color w:val="000000"/>
          <w:lang w:val="sr-Latn-ME"/>
        </w:rPr>
        <w:t xml:space="preserve">Službenik za javne nabavke </w:t>
      </w:r>
      <w:r w:rsidR="00925ADF">
        <w:rPr>
          <w:rFonts w:ascii="Arial" w:hAnsi="Arial" w:cs="Arial"/>
          <w:color w:val="000000"/>
          <w:lang w:val="sr-Latn-ME"/>
        </w:rPr>
        <w:t xml:space="preserve"> Leonore Rudović</w:t>
      </w:r>
      <w:r>
        <w:rPr>
          <w:rFonts w:ascii="Arial" w:hAnsi="Arial" w:cs="Arial"/>
          <w:color w:val="000000"/>
          <w:lang w:val="sr-Latn-ME"/>
        </w:rPr>
        <w:t>________________</w:t>
      </w:r>
      <w:r>
        <w:rPr>
          <w:rFonts w:ascii="Arial" w:hAnsi="Arial" w:cs="Arial"/>
          <w:i/>
          <w:iCs/>
          <w:color w:val="000000"/>
          <w:lang w:val="sr-Latn-ME"/>
        </w:rPr>
        <w:t xml:space="preserve"> </w:t>
      </w:r>
    </w:p>
    <w:p w14:paraId="0F279080" w14:textId="77777777" w:rsidR="001C4D38" w:rsidRDefault="001C4D38" w:rsidP="001C4D38">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 xml:space="preserve"> s.r.</w:t>
      </w:r>
    </w:p>
    <w:p w14:paraId="7BDF278F" w14:textId="6DD3EBED" w:rsidR="001C4D38" w:rsidRDefault="001C4D38" w:rsidP="001C4D38">
      <w:pPr>
        <w:tabs>
          <w:tab w:val="left" w:pos="3290"/>
        </w:tabs>
        <w:ind w:firstLine="1134"/>
        <w:jc w:val="right"/>
        <w:rPr>
          <w:rFonts w:ascii="Arial" w:hAnsi="Arial" w:cs="Arial"/>
          <w:color w:val="000000"/>
          <w:lang w:val="sr-Latn-ME"/>
        </w:rPr>
      </w:pPr>
      <w:r>
        <w:rPr>
          <w:rFonts w:ascii="Arial" w:hAnsi="Arial" w:cs="Arial"/>
          <w:color w:val="000000"/>
          <w:lang w:val="sr-Latn-ME"/>
        </w:rPr>
        <w:t>Lice koje je učestvovalo u planiranju javne nabavke</w:t>
      </w:r>
      <w:r w:rsidR="00925ADF">
        <w:rPr>
          <w:rFonts w:ascii="Arial" w:hAnsi="Arial" w:cs="Arial"/>
          <w:color w:val="000000"/>
          <w:lang w:val="sr-Latn-ME"/>
        </w:rPr>
        <w:t xml:space="preserve"> Mirsad Selita</w:t>
      </w:r>
      <w:r>
        <w:rPr>
          <w:rFonts w:ascii="Arial" w:hAnsi="Arial" w:cs="Arial"/>
          <w:color w:val="000000"/>
          <w:lang w:val="sr-Latn-ME"/>
        </w:rPr>
        <w:t xml:space="preserve"> __________________</w:t>
      </w:r>
    </w:p>
    <w:p w14:paraId="3AFD8778" w14:textId="77777777" w:rsidR="001C4D38" w:rsidRDefault="001C4D38" w:rsidP="001C4D38">
      <w:pPr>
        <w:ind w:left="6372"/>
        <w:jc w:val="center"/>
        <w:rPr>
          <w:rFonts w:ascii="Arial" w:hAnsi="Arial" w:cs="Arial"/>
          <w:i/>
          <w:iCs/>
          <w:color w:val="000000"/>
          <w:lang w:val="sr-Latn-ME"/>
        </w:rPr>
      </w:pPr>
      <w:r>
        <w:rPr>
          <w:rFonts w:ascii="Arial" w:hAnsi="Arial" w:cs="Arial"/>
          <w:i/>
          <w:iCs/>
          <w:color w:val="000000"/>
          <w:lang w:val="sr-Latn-ME"/>
        </w:rPr>
        <w:t>s.r.</w:t>
      </w:r>
    </w:p>
    <w:p w14:paraId="2B42DD70" w14:textId="0A33BC13" w:rsidR="001C4D38" w:rsidRDefault="001C4D38" w:rsidP="001C4D38">
      <w:pPr>
        <w:tabs>
          <w:tab w:val="left" w:pos="3290"/>
        </w:tabs>
        <w:rPr>
          <w:rFonts w:ascii="Arial" w:hAnsi="Arial" w:cs="Arial"/>
          <w:color w:val="000000"/>
          <w:lang w:val="sr-Latn-ME"/>
        </w:rPr>
      </w:pPr>
      <w:r>
        <w:rPr>
          <w:rFonts w:ascii="Arial" w:hAnsi="Arial" w:cs="Arial"/>
          <w:iCs/>
          <w:color w:val="000000"/>
          <w:lang w:val="sr-Latn-ME"/>
        </w:rPr>
        <w:t xml:space="preserve">Član komisije </w:t>
      </w:r>
      <w:r>
        <w:rPr>
          <w:rFonts w:ascii="Arial" w:hAnsi="Arial" w:cs="Arial"/>
          <w:lang w:val="sr-Latn-ME"/>
        </w:rPr>
        <w:t>za sprovođenje postupka javne nabavk</w:t>
      </w:r>
      <w:r>
        <w:rPr>
          <w:rFonts w:ascii="Arial" w:hAnsi="Arial" w:cs="Arial"/>
          <w:iCs/>
          <w:color w:val="000000"/>
          <w:lang w:val="sr-Latn-ME"/>
        </w:rPr>
        <w:t>e</w:t>
      </w:r>
      <w:r w:rsidR="00925ADF">
        <w:rPr>
          <w:rFonts w:ascii="Arial" w:hAnsi="Arial" w:cs="Arial"/>
          <w:iCs/>
          <w:color w:val="000000"/>
          <w:lang w:val="sr-Latn-ME"/>
        </w:rPr>
        <w:t xml:space="preserve"> Mahir Hodža</w:t>
      </w:r>
      <w:r>
        <w:rPr>
          <w:rFonts w:ascii="Arial" w:hAnsi="Arial" w:cs="Arial"/>
          <w:color w:val="000000"/>
          <w:lang w:val="sr-Latn-ME"/>
        </w:rPr>
        <w:t>________________</w:t>
      </w:r>
    </w:p>
    <w:p w14:paraId="3F35D92B" w14:textId="77777777" w:rsidR="001C4D38" w:rsidRDefault="001C4D38" w:rsidP="001C4D38">
      <w:pPr>
        <w:ind w:left="6372"/>
        <w:jc w:val="center"/>
        <w:rPr>
          <w:rFonts w:ascii="Arial" w:hAnsi="Arial" w:cs="Arial"/>
          <w:i/>
          <w:iCs/>
          <w:color w:val="000000"/>
          <w:lang w:val="sr-Latn-ME"/>
        </w:rPr>
      </w:pPr>
      <w:r>
        <w:rPr>
          <w:rFonts w:ascii="Arial" w:hAnsi="Arial" w:cs="Arial"/>
          <w:i/>
          <w:iCs/>
          <w:color w:val="000000"/>
          <w:lang w:val="sr-Latn-ME"/>
        </w:rPr>
        <w:t>s.r.</w:t>
      </w:r>
    </w:p>
    <w:p w14:paraId="0FD92B67" w14:textId="7284FA84" w:rsidR="001C4D38" w:rsidRDefault="001C4D38" w:rsidP="00925ADF">
      <w:pPr>
        <w:tabs>
          <w:tab w:val="left" w:pos="3290"/>
        </w:tabs>
        <w:rPr>
          <w:rFonts w:ascii="Arial" w:hAnsi="Arial" w:cs="Arial"/>
          <w:color w:val="000000"/>
          <w:lang w:val="sr-Latn-ME"/>
        </w:rPr>
      </w:pPr>
      <w:r>
        <w:rPr>
          <w:rFonts w:ascii="Arial" w:hAnsi="Arial" w:cs="Arial"/>
          <w:iCs/>
          <w:color w:val="000000"/>
          <w:lang w:val="sr-Latn-ME"/>
        </w:rPr>
        <w:t xml:space="preserve">Član komisije </w:t>
      </w:r>
      <w:r>
        <w:rPr>
          <w:rFonts w:ascii="Arial" w:hAnsi="Arial" w:cs="Arial"/>
          <w:lang w:val="sr-Latn-ME"/>
        </w:rPr>
        <w:t>za sprovođenje postupka javne nabavk</w:t>
      </w:r>
      <w:r>
        <w:rPr>
          <w:rFonts w:ascii="Arial" w:hAnsi="Arial" w:cs="Arial"/>
          <w:iCs/>
          <w:color w:val="000000"/>
          <w:lang w:val="sr-Latn-ME"/>
        </w:rPr>
        <w:t>e</w:t>
      </w:r>
      <w:r w:rsidR="00925ADF">
        <w:rPr>
          <w:rFonts w:ascii="Arial" w:hAnsi="Arial" w:cs="Arial"/>
          <w:iCs/>
          <w:color w:val="000000"/>
          <w:lang w:val="sr-Latn-ME"/>
        </w:rPr>
        <w:t xml:space="preserve"> Leonore Rudović</w:t>
      </w:r>
      <w:r w:rsidR="00925ADF">
        <w:rPr>
          <w:rFonts w:ascii="Arial" w:hAnsi="Arial" w:cs="Arial"/>
          <w:iCs/>
          <w:color w:val="000000"/>
          <w:lang w:val="sr-Latn-ME"/>
        </w:rPr>
        <w:tab/>
      </w:r>
      <w:r w:rsidR="00925ADF">
        <w:rPr>
          <w:rFonts w:ascii="Arial" w:hAnsi="Arial" w:cs="Arial"/>
          <w:iCs/>
          <w:color w:val="000000"/>
          <w:lang w:val="sr-Latn-ME"/>
        </w:rPr>
        <w:tab/>
      </w:r>
      <w:r w:rsidR="00925ADF">
        <w:rPr>
          <w:rFonts w:ascii="Arial" w:hAnsi="Arial" w:cs="Arial"/>
          <w:iCs/>
          <w:color w:val="000000"/>
          <w:lang w:val="sr-Latn-ME"/>
        </w:rPr>
        <w:tab/>
      </w:r>
      <w:r w:rsidR="00925ADF">
        <w:rPr>
          <w:rFonts w:ascii="Arial" w:hAnsi="Arial" w:cs="Arial"/>
          <w:iCs/>
          <w:color w:val="000000"/>
          <w:lang w:val="sr-Latn-ME"/>
        </w:rPr>
        <w:tab/>
      </w:r>
      <w:r w:rsidR="00925ADF">
        <w:rPr>
          <w:rFonts w:ascii="Arial" w:hAnsi="Arial" w:cs="Arial"/>
          <w:iCs/>
          <w:color w:val="000000"/>
          <w:lang w:val="sr-Latn-ME"/>
        </w:rPr>
        <w:tab/>
      </w:r>
      <w:r w:rsidR="00925ADF">
        <w:rPr>
          <w:rFonts w:ascii="Arial" w:hAnsi="Arial" w:cs="Arial"/>
          <w:iCs/>
          <w:color w:val="000000"/>
          <w:lang w:val="sr-Latn-ME"/>
        </w:rPr>
        <w:tab/>
      </w:r>
      <w:r w:rsidR="00925ADF">
        <w:rPr>
          <w:rFonts w:ascii="Arial" w:hAnsi="Arial" w:cs="Arial"/>
          <w:iCs/>
          <w:color w:val="000000"/>
          <w:lang w:val="sr-Latn-ME"/>
        </w:rPr>
        <w:tab/>
      </w:r>
      <w:r w:rsidR="00925ADF">
        <w:rPr>
          <w:rFonts w:ascii="Arial" w:hAnsi="Arial" w:cs="Arial"/>
          <w:iCs/>
          <w:color w:val="000000"/>
          <w:lang w:val="sr-Latn-ME"/>
        </w:rPr>
        <w:tab/>
      </w:r>
      <w:r w:rsidR="00925ADF">
        <w:rPr>
          <w:rFonts w:ascii="Arial" w:hAnsi="Arial" w:cs="Arial"/>
          <w:iCs/>
          <w:color w:val="000000"/>
          <w:lang w:val="sr-Latn-ME"/>
        </w:rPr>
        <w:tab/>
      </w:r>
      <w:r w:rsidR="00925ADF">
        <w:rPr>
          <w:rFonts w:ascii="Arial" w:hAnsi="Arial" w:cs="Arial"/>
          <w:iCs/>
          <w:color w:val="000000"/>
          <w:lang w:val="sr-Latn-ME"/>
        </w:rPr>
        <w:tab/>
      </w:r>
      <w:r>
        <w:rPr>
          <w:rFonts w:ascii="Arial" w:hAnsi="Arial" w:cs="Arial"/>
          <w:color w:val="000000"/>
          <w:lang w:val="sr-Latn-ME"/>
        </w:rPr>
        <w:t>________________</w:t>
      </w:r>
    </w:p>
    <w:p w14:paraId="1962CDA9" w14:textId="77777777" w:rsidR="001C4D38" w:rsidRDefault="001C4D38" w:rsidP="001C4D38">
      <w:pPr>
        <w:ind w:left="6372"/>
        <w:jc w:val="center"/>
        <w:rPr>
          <w:rFonts w:ascii="Arial" w:hAnsi="Arial" w:cs="Arial"/>
          <w:i/>
          <w:iCs/>
          <w:color w:val="000000"/>
          <w:lang w:val="sr-Latn-ME"/>
        </w:rPr>
      </w:pPr>
      <w:r>
        <w:rPr>
          <w:rFonts w:ascii="Arial" w:hAnsi="Arial" w:cs="Arial"/>
          <w:i/>
          <w:iCs/>
          <w:color w:val="000000"/>
          <w:lang w:val="sr-Latn-ME"/>
        </w:rPr>
        <w:t>s.r.</w:t>
      </w:r>
    </w:p>
    <w:p w14:paraId="7E788B8E" w14:textId="247E59D7" w:rsidR="001C4D38" w:rsidRDefault="001C4D38" w:rsidP="00925ADF">
      <w:pPr>
        <w:tabs>
          <w:tab w:val="left" w:pos="3290"/>
        </w:tabs>
        <w:rPr>
          <w:rFonts w:ascii="Arial" w:hAnsi="Arial" w:cs="Arial"/>
          <w:color w:val="000000"/>
          <w:lang w:val="sr-Latn-ME"/>
        </w:rPr>
      </w:pPr>
      <w:r>
        <w:rPr>
          <w:rFonts w:ascii="Arial" w:hAnsi="Arial" w:cs="Arial"/>
          <w:iCs/>
          <w:color w:val="000000"/>
          <w:lang w:val="sr-Latn-ME"/>
        </w:rPr>
        <w:t xml:space="preserve">Član komisije </w:t>
      </w:r>
      <w:r>
        <w:rPr>
          <w:rFonts w:ascii="Arial" w:hAnsi="Arial" w:cs="Arial"/>
          <w:lang w:val="sr-Latn-ME"/>
        </w:rPr>
        <w:t>za sprovođenje postupka javne nabavk</w:t>
      </w:r>
      <w:r>
        <w:rPr>
          <w:rFonts w:ascii="Arial" w:hAnsi="Arial" w:cs="Arial"/>
          <w:iCs/>
          <w:color w:val="000000"/>
          <w:lang w:val="sr-Latn-ME"/>
        </w:rPr>
        <w:t>e</w:t>
      </w:r>
      <w:r w:rsidR="00925ADF">
        <w:rPr>
          <w:rFonts w:ascii="Arial" w:hAnsi="Arial" w:cs="Arial"/>
          <w:iCs/>
          <w:color w:val="000000"/>
          <w:lang w:val="sr-Latn-ME"/>
        </w:rPr>
        <w:t xml:space="preserve"> Mirsad Selita</w:t>
      </w:r>
      <w:r w:rsidR="00925ADF">
        <w:rPr>
          <w:rFonts w:ascii="Arial" w:hAnsi="Arial" w:cs="Arial"/>
          <w:iCs/>
          <w:color w:val="000000"/>
          <w:lang w:val="sr-Latn-ME"/>
        </w:rPr>
        <w:tab/>
      </w:r>
      <w:r w:rsidR="00925ADF">
        <w:rPr>
          <w:rFonts w:ascii="Arial" w:hAnsi="Arial" w:cs="Arial"/>
          <w:iCs/>
          <w:color w:val="000000"/>
          <w:lang w:val="sr-Latn-ME"/>
        </w:rPr>
        <w:tab/>
      </w:r>
      <w:r w:rsidR="00925ADF">
        <w:rPr>
          <w:rFonts w:ascii="Arial" w:hAnsi="Arial" w:cs="Arial"/>
          <w:iCs/>
          <w:color w:val="000000"/>
          <w:lang w:val="sr-Latn-ME"/>
        </w:rPr>
        <w:tab/>
      </w:r>
      <w:r w:rsidR="00925ADF">
        <w:rPr>
          <w:rFonts w:ascii="Arial" w:hAnsi="Arial" w:cs="Arial"/>
          <w:iCs/>
          <w:color w:val="000000"/>
          <w:lang w:val="sr-Latn-ME"/>
        </w:rPr>
        <w:tab/>
      </w:r>
      <w:r w:rsidR="00925ADF">
        <w:rPr>
          <w:rFonts w:ascii="Arial" w:hAnsi="Arial" w:cs="Arial"/>
          <w:iCs/>
          <w:color w:val="000000"/>
          <w:lang w:val="sr-Latn-ME"/>
        </w:rPr>
        <w:tab/>
      </w:r>
      <w:r w:rsidR="00925ADF">
        <w:rPr>
          <w:rFonts w:ascii="Arial" w:hAnsi="Arial" w:cs="Arial"/>
          <w:iCs/>
          <w:color w:val="000000"/>
          <w:lang w:val="sr-Latn-ME"/>
        </w:rPr>
        <w:tab/>
      </w:r>
      <w:r w:rsidR="00925ADF">
        <w:rPr>
          <w:rFonts w:ascii="Arial" w:hAnsi="Arial" w:cs="Arial"/>
          <w:iCs/>
          <w:color w:val="000000"/>
          <w:lang w:val="sr-Latn-ME"/>
        </w:rPr>
        <w:tab/>
      </w:r>
      <w:r w:rsidR="00925ADF">
        <w:rPr>
          <w:rFonts w:ascii="Arial" w:hAnsi="Arial" w:cs="Arial"/>
          <w:iCs/>
          <w:color w:val="000000"/>
          <w:lang w:val="sr-Latn-ME"/>
        </w:rPr>
        <w:tab/>
      </w:r>
      <w:r w:rsidR="00925ADF">
        <w:rPr>
          <w:rFonts w:ascii="Arial" w:hAnsi="Arial" w:cs="Arial"/>
          <w:iCs/>
          <w:color w:val="000000"/>
          <w:lang w:val="sr-Latn-ME"/>
        </w:rPr>
        <w:tab/>
      </w:r>
      <w:r w:rsidR="00925ADF">
        <w:rPr>
          <w:rFonts w:ascii="Arial" w:hAnsi="Arial" w:cs="Arial"/>
          <w:iCs/>
          <w:color w:val="000000"/>
          <w:lang w:val="sr-Latn-ME"/>
        </w:rPr>
        <w:tab/>
      </w:r>
      <w:r>
        <w:rPr>
          <w:rFonts w:ascii="Arial" w:hAnsi="Arial" w:cs="Arial"/>
          <w:color w:val="000000"/>
          <w:lang w:val="sr-Latn-ME"/>
        </w:rPr>
        <w:t>________________</w:t>
      </w:r>
    </w:p>
    <w:p w14:paraId="718ECB82" w14:textId="77777777" w:rsidR="001C4D38" w:rsidRDefault="001C4D38" w:rsidP="001C4D38">
      <w:pPr>
        <w:ind w:left="6372"/>
        <w:jc w:val="center"/>
        <w:rPr>
          <w:rFonts w:ascii="Arial" w:hAnsi="Arial" w:cs="Arial"/>
          <w:i/>
          <w:iCs/>
          <w:color w:val="000000"/>
          <w:lang w:val="sr-Latn-ME"/>
        </w:rPr>
      </w:pPr>
      <w:r>
        <w:rPr>
          <w:rFonts w:ascii="Arial" w:hAnsi="Arial" w:cs="Arial"/>
          <w:i/>
          <w:iCs/>
          <w:color w:val="000000"/>
          <w:lang w:val="sr-Latn-ME"/>
        </w:rPr>
        <w:t>s.r.</w:t>
      </w:r>
    </w:p>
    <w:p w14:paraId="0E221D0F" w14:textId="39A0CB1F" w:rsidR="001C4D38" w:rsidRDefault="001C4D38" w:rsidP="001C4D38">
      <w:pPr>
        <w:jc w:val="both"/>
        <w:rPr>
          <w:rFonts w:ascii="Arial" w:hAnsi="Arial" w:cs="Arial"/>
          <w:b/>
          <w:bCs/>
          <w:color w:val="000000"/>
          <w:lang w:val="sr-Latn-ME"/>
        </w:rPr>
      </w:pPr>
    </w:p>
    <w:p w14:paraId="4DC19267" w14:textId="77777777" w:rsidR="001C4D38" w:rsidRDefault="001C4D38" w:rsidP="001C4D38">
      <w:pPr>
        <w:jc w:val="both"/>
        <w:rPr>
          <w:rFonts w:ascii="Arial" w:hAnsi="Arial" w:cs="Arial"/>
          <w:b/>
          <w:bCs/>
          <w:color w:val="000000"/>
          <w:lang w:val="sr-Latn-ME"/>
        </w:rPr>
      </w:pPr>
    </w:p>
    <w:p w14:paraId="161A5DFA" w14:textId="77777777" w:rsidR="001C4D38" w:rsidRDefault="001C4D38" w:rsidP="001C4D38">
      <w:pPr>
        <w:jc w:val="both"/>
        <w:rPr>
          <w:rFonts w:ascii="Arial" w:hAnsi="Arial" w:cs="Arial"/>
          <w:b/>
          <w:bCs/>
          <w:color w:val="000000"/>
          <w:lang w:val="sr-Latn-ME"/>
        </w:rPr>
      </w:pPr>
    </w:p>
    <w:p w14:paraId="0C93EA29" w14:textId="77777777" w:rsidR="001C4D38" w:rsidRDefault="001C4D38" w:rsidP="001C4D38">
      <w:pPr>
        <w:jc w:val="both"/>
        <w:rPr>
          <w:rFonts w:ascii="Arial" w:hAnsi="Arial" w:cs="Arial"/>
          <w:b/>
          <w:bCs/>
          <w:color w:val="000000"/>
          <w:lang w:val="sr-Latn-ME"/>
        </w:rPr>
      </w:pPr>
    </w:p>
    <w:p w14:paraId="218ACC10" w14:textId="77777777" w:rsidR="001C4D38" w:rsidRDefault="001C4D38" w:rsidP="001C4D38">
      <w:pPr>
        <w:jc w:val="both"/>
        <w:rPr>
          <w:rFonts w:ascii="Arial" w:hAnsi="Arial" w:cs="Arial"/>
          <w:b/>
          <w:bCs/>
          <w:color w:val="000000"/>
          <w:lang w:val="sr-Latn-ME"/>
        </w:rPr>
      </w:pPr>
    </w:p>
    <w:p w14:paraId="64C338E2" w14:textId="77777777" w:rsidR="001C4D38" w:rsidRDefault="001C4D38" w:rsidP="001C4D38">
      <w:pPr>
        <w:jc w:val="both"/>
        <w:rPr>
          <w:rFonts w:ascii="Arial" w:hAnsi="Arial" w:cs="Arial"/>
          <w:b/>
          <w:bCs/>
          <w:color w:val="000000"/>
          <w:lang w:val="sr-Latn-ME"/>
        </w:rPr>
      </w:pPr>
    </w:p>
    <w:p w14:paraId="306A2359" w14:textId="77777777" w:rsidR="001C4D38" w:rsidRDefault="001C4D38" w:rsidP="001C4D38">
      <w:pPr>
        <w:jc w:val="both"/>
        <w:rPr>
          <w:rFonts w:ascii="Arial" w:hAnsi="Arial" w:cs="Arial"/>
          <w:b/>
          <w:bCs/>
          <w:color w:val="000000"/>
          <w:lang w:val="sr-Latn-ME"/>
        </w:rPr>
      </w:pPr>
    </w:p>
    <w:p w14:paraId="72DAE0B9" w14:textId="77777777" w:rsidR="001C4D38" w:rsidRDefault="001C4D38" w:rsidP="001C4D38">
      <w:pPr>
        <w:jc w:val="both"/>
        <w:rPr>
          <w:rFonts w:ascii="Arial" w:hAnsi="Arial" w:cs="Arial"/>
          <w:b/>
          <w:bCs/>
          <w:color w:val="000000"/>
          <w:lang w:val="sr-Latn-ME"/>
        </w:rPr>
      </w:pPr>
    </w:p>
    <w:p w14:paraId="51EC1FC7" w14:textId="77777777" w:rsidR="001C4D38" w:rsidRDefault="001C4D38" w:rsidP="001C4D38">
      <w:pPr>
        <w:jc w:val="both"/>
        <w:rPr>
          <w:rFonts w:ascii="Arial" w:hAnsi="Arial" w:cs="Arial"/>
          <w:b/>
          <w:bCs/>
          <w:color w:val="000000"/>
          <w:lang w:val="sr-Latn-ME"/>
        </w:rPr>
      </w:pPr>
    </w:p>
    <w:p w14:paraId="6A8BF7D2" w14:textId="77777777" w:rsidR="001C4D38" w:rsidRDefault="001C4D38" w:rsidP="001C4D38">
      <w:pPr>
        <w:jc w:val="both"/>
        <w:rPr>
          <w:rFonts w:ascii="Arial" w:hAnsi="Arial" w:cs="Arial"/>
          <w:b/>
          <w:bCs/>
          <w:color w:val="000000"/>
          <w:lang w:val="sr-Latn-ME"/>
        </w:rPr>
      </w:pPr>
    </w:p>
    <w:p w14:paraId="16AF2E06" w14:textId="77777777" w:rsidR="001C4D38" w:rsidRDefault="001C4D38" w:rsidP="001C4D38">
      <w:pPr>
        <w:jc w:val="both"/>
        <w:rPr>
          <w:rFonts w:ascii="Arial" w:hAnsi="Arial" w:cs="Arial"/>
          <w:b/>
          <w:bCs/>
          <w:color w:val="000000"/>
          <w:lang w:val="sr-Latn-ME"/>
        </w:rPr>
      </w:pPr>
    </w:p>
    <w:p w14:paraId="598563E3" w14:textId="77777777" w:rsidR="001C4D38" w:rsidRDefault="001C4D38" w:rsidP="001C4D38">
      <w:pPr>
        <w:jc w:val="both"/>
        <w:rPr>
          <w:rFonts w:ascii="Arial" w:hAnsi="Arial" w:cs="Arial"/>
          <w:b/>
          <w:bCs/>
          <w:color w:val="000000"/>
          <w:lang w:val="sr-Latn-ME"/>
        </w:rPr>
      </w:pPr>
    </w:p>
    <w:p w14:paraId="6D55CEC8" w14:textId="77777777" w:rsidR="001C4D38" w:rsidRDefault="001C4D38" w:rsidP="001C4D38">
      <w:pPr>
        <w:jc w:val="both"/>
        <w:rPr>
          <w:rFonts w:ascii="Arial" w:hAnsi="Arial" w:cs="Arial"/>
          <w:b/>
          <w:bCs/>
          <w:color w:val="000000"/>
          <w:lang w:val="sr-Latn-ME"/>
        </w:rPr>
      </w:pPr>
    </w:p>
    <w:p w14:paraId="0FEACE43" w14:textId="77777777" w:rsidR="001C4D38" w:rsidRDefault="001C4D38" w:rsidP="001C4D38">
      <w:pPr>
        <w:jc w:val="both"/>
        <w:rPr>
          <w:rFonts w:ascii="Arial" w:hAnsi="Arial" w:cs="Arial"/>
          <w:b/>
          <w:bCs/>
          <w:color w:val="000000"/>
          <w:lang w:val="sr-Latn-ME"/>
        </w:rPr>
      </w:pPr>
    </w:p>
    <w:p w14:paraId="3DF7A0B4" w14:textId="77777777" w:rsidR="001C4D38" w:rsidRDefault="001C4D38" w:rsidP="001C4D3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iCs/>
          <w:sz w:val="28"/>
          <w:szCs w:val="32"/>
          <w:lang w:val="sr-Latn-ME"/>
        </w:rPr>
      </w:pPr>
      <w:bookmarkStart w:id="17" w:name="_Toc62730568"/>
      <w:r>
        <w:rPr>
          <w:rFonts w:ascii="Arial" w:hAnsi="Arial"/>
          <w:b/>
          <w:sz w:val="28"/>
          <w:szCs w:val="32"/>
          <w:lang w:val="sr-Latn-ME"/>
        </w:rPr>
        <w:t>UPUTSTVO O PRAVNOM SREDSTVU</w:t>
      </w:r>
      <w:bookmarkEnd w:id="17"/>
    </w:p>
    <w:p w14:paraId="5FDCF45A" w14:textId="77777777" w:rsidR="001C4D38" w:rsidRDefault="001C4D38" w:rsidP="001C4D38">
      <w:pPr>
        <w:tabs>
          <w:tab w:val="left" w:pos="5760"/>
        </w:tabs>
        <w:jc w:val="center"/>
        <w:rPr>
          <w:rFonts w:ascii="Arial" w:hAnsi="Arial" w:cs="Arial"/>
          <w:color w:val="000000"/>
          <w:lang w:val="sr-Latn-ME"/>
        </w:rPr>
      </w:pPr>
    </w:p>
    <w:p w14:paraId="3A970E2B" w14:textId="77777777" w:rsidR="001C4D38" w:rsidRDefault="001C4D38" w:rsidP="001C4D38">
      <w:pPr>
        <w:tabs>
          <w:tab w:val="left" w:pos="5760"/>
        </w:tabs>
        <w:ind w:firstLine="567"/>
        <w:jc w:val="both"/>
        <w:rPr>
          <w:rFonts w:ascii="Arial" w:hAnsi="Arial" w:cs="Arial"/>
          <w:color w:val="000000"/>
        </w:rPr>
      </w:pPr>
      <w:r>
        <w:rPr>
          <w:rFonts w:ascii="Arial" w:hAnsi="Arial" w:cs="Arial"/>
          <w:color w:val="000000"/>
          <w:lang w:val="sr-Latn-ME"/>
        </w:rPr>
        <w:t>Privredni subjekat može da izjavi žalbu protiv ove tenderske dokumentacije Komisiji za zaštitu prava</w:t>
      </w:r>
      <w:r>
        <w:rPr>
          <w:rFonts w:ascii="Arial" w:hAnsi="Arial" w:cs="Arial"/>
          <w:color w:val="000000"/>
        </w:rPr>
        <w:t>:</w:t>
      </w:r>
    </w:p>
    <w:p w14:paraId="5007498F" w14:textId="77777777" w:rsidR="001C4D38" w:rsidRDefault="001C4D38" w:rsidP="001C4D38">
      <w:pPr>
        <w:pStyle w:val="T30X"/>
        <w:ind w:left="567" w:hanging="283"/>
        <w:rPr>
          <w:rFonts w:ascii="Arial" w:hAnsi="Arial" w:cs="Arial"/>
          <w:sz w:val="24"/>
          <w:szCs w:val="24"/>
        </w:rPr>
      </w:pPr>
      <w:r>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429DC6CB" w14:textId="77777777" w:rsidR="001C4D38" w:rsidRDefault="001C4D38" w:rsidP="001C4D38">
      <w:pPr>
        <w:pStyle w:val="T30X"/>
        <w:ind w:left="567" w:hanging="283"/>
        <w:rPr>
          <w:rFonts w:ascii="Arial" w:hAnsi="Arial" w:cs="Arial"/>
          <w:sz w:val="24"/>
          <w:szCs w:val="24"/>
        </w:rPr>
      </w:pPr>
      <w:r>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39E03D67" w14:textId="77777777" w:rsidR="001C4D38" w:rsidRDefault="001C4D38" w:rsidP="001C4D38">
      <w:pPr>
        <w:pStyle w:val="T30X"/>
        <w:ind w:left="567" w:hanging="283"/>
        <w:rPr>
          <w:rFonts w:ascii="Arial" w:hAnsi="Arial" w:cs="Arial"/>
          <w:sz w:val="24"/>
          <w:szCs w:val="24"/>
        </w:rPr>
      </w:pPr>
      <w:r>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6AA06238" w14:textId="77777777" w:rsidR="001C4D38" w:rsidRDefault="001C4D38" w:rsidP="001C4D38">
      <w:pPr>
        <w:tabs>
          <w:tab w:val="left" w:pos="5760"/>
        </w:tabs>
        <w:jc w:val="both"/>
        <w:rPr>
          <w:rFonts w:ascii="Arial" w:hAnsi="Arial" w:cs="Arial"/>
          <w:color w:val="000000"/>
          <w:lang w:val="sr-Latn-ME"/>
        </w:rPr>
      </w:pPr>
    </w:p>
    <w:p w14:paraId="25E4FB53" w14:textId="77777777" w:rsidR="001C4D38" w:rsidRDefault="001C4D38" w:rsidP="001C4D38">
      <w:pPr>
        <w:autoSpaceDE w:val="0"/>
        <w:autoSpaceDN w:val="0"/>
        <w:adjustRightInd w:val="0"/>
        <w:ind w:firstLine="567"/>
        <w:jc w:val="both"/>
        <w:rPr>
          <w:rFonts w:ascii="Arial" w:hAnsi="Arial" w:cs="Arial"/>
          <w:color w:val="000000"/>
          <w:lang w:val="sr-Latn-ME"/>
        </w:rPr>
      </w:pPr>
      <w:r>
        <w:rPr>
          <w:rFonts w:ascii="Arial" w:hAnsi="Arial" w:cs="Arial"/>
          <w:color w:val="000000"/>
          <w:lang w:val="sr-Latn-ME"/>
        </w:rPr>
        <w:t>Žalba se izjavljuje preko naručioca neposredno putem ESJN-a. Žalba koja nije podnesena na naprijed predviđeni način biće odbijena kao nedozvoljena.</w:t>
      </w:r>
    </w:p>
    <w:p w14:paraId="5C8A7817" w14:textId="77777777" w:rsidR="001C4D38" w:rsidRDefault="001C4D38" w:rsidP="001C4D38">
      <w:pPr>
        <w:autoSpaceDE w:val="0"/>
        <w:autoSpaceDN w:val="0"/>
        <w:adjustRightInd w:val="0"/>
        <w:ind w:firstLine="567"/>
        <w:jc w:val="both"/>
        <w:rPr>
          <w:rFonts w:ascii="Arial" w:hAnsi="Arial" w:cs="Arial"/>
          <w:color w:val="000000"/>
          <w:lang w:val="sr-Latn-ME"/>
        </w:rPr>
      </w:pPr>
    </w:p>
    <w:p w14:paraId="472DFB7F" w14:textId="77777777" w:rsidR="001C4D38" w:rsidRDefault="001C4D38" w:rsidP="001C4D38">
      <w:pPr>
        <w:autoSpaceDE w:val="0"/>
        <w:autoSpaceDN w:val="0"/>
        <w:adjustRightInd w:val="0"/>
        <w:ind w:firstLine="567"/>
        <w:jc w:val="both"/>
        <w:rPr>
          <w:rFonts w:ascii="Arial" w:hAnsi="Arial" w:cs="Arial"/>
          <w:color w:val="000000"/>
          <w:highlight w:val="yellow"/>
          <w:lang w:val="sr-Latn-ME"/>
        </w:rPr>
      </w:pPr>
      <w:r>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A161B9E" w14:textId="77777777" w:rsidR="001C4D38" w:rsidRDefault="001C4D38" w:rsidP="001C4D38">
      <w:pPr>
        <w:tabs>
          <w:tab w:val="left" w:pos="5760"/>
        </w:tabs>
        <w:ind w:firstLine="567"/>
        <w:jc w:val="both"/>
        <w:rPr>
          <w:rFonts w:ascii="Arial" w:hAnsi="Arial" w:cs="Arial"/>
          <w:color w:val="000000"/>
          <w:lang w:val="sr-Latn-ME"/>
        </w:rPr>
      </w:pPr>
    </w:p>
    <w:p w14:paraId="4D2E4621" w14:textId="77777777" w:rsidR="001C4D38" w:rsidRDefault="001C4D38" w:rsidP="001C4D38">
      <w:pPr>
        <w:tabs>
          <w:tab w:val="left" w:pos="5760"/>
        </w:tabs>
        <w:ind w:firstLine="567"/>
        <w:jc w:val="both"/>
        <w:rPr>
          <w:rFonts w:ascii="Arial" w:hAnsi="Arial" w:cs="Arial"/>
          <w:color w:val="000000"/>
          <w:lang w:val="sr-Latn-ME"/>
        </w:rPr>
      </w:pPr>
      <w:r>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03452FA4" w14:textId="77777777" w:rsidR="001C4D38" w:rsidRDefault="001C4D38" w:rsidP="001C4D38">
      <w:pPr>
        <w:tabs>
          <w:tab w:val="left" w:pos="5760"/>
        </w:tabs>
        <w:ind w:firstLine="567"/>
        <w:jc w:val="both"/>
        <w:rPr>
          <w:rFonts w:ascii="Arial" w:hAnsi="Arial" w:cs="Arial"/>
          <w:color w:val="000000"/>
          <w:lang w:val="sr-Latn-ME"/>
        </w:rPr>
      </w:pPr>
    </w:p>
    <w:p w14:paraId="677F47EF" w14:textId="2D10C787" w:rsidR="005543FB" w:rsidRPr="00925ADF" w:rsidRDefault="001C4D38" w:rsidP="00925ADF">
      <w:pPr>
        <w:tabs>
          <w:tab w:val="left" w:pos="5760"/>
        </w:tabs>
        <w:ind w:firstLine="567"/>
        <w:jc w:val="both"/>
        <w:rPr>
          <w:rFonts w:ascii="Arial" w:hAnsi="Arial" w:cs="Arial"/>
          <w:color w:val="000000"/>
          <w:lang w:val="sr-Latn-ME"/>
        </w:rPr>
      </w:pPr>
      <w:r>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Pr>
            <w:rStyle w:val="Hyperlink"/>
            <w:rFonts w:ascii="Arial" w:hAnsi="Arial" w:cs="Arial"/>
            <w:lang w:val="sr-Latn-ME"/>
          </w:rPr>
          <w:t>http://www.kontrola-nabavki.me/</w:t>
        </w:r>
      </w:hyperlink>
      <w:r>
        <w:rPr>
          <w:rFonts w:ascii="Arial" w:hAnsi="Arial" w:cs="Arial"/>
          <w:color w:val="000000"/>
          <w:lang w:val="sr-Latn-ME"/>
        </w:rPr>
        <w:t>.“</w:t>
      </w:r>
    </w:p>
    <w:sectPr w:rsidR="005543FB" w:rsidRPr="00925AD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16FD36" w14:textId="77777777" w:rsidR="00841D99" w:rsidRDefault="00841D99" w:rsidP="001C4D38">
      <w:r>
        <w:separator/>
      </w:r>
    </w:p>
  </w:endnote>
  <w:endnote w:type="continuationSeparator" w:id="0">
    <w:p w14:paraId="71BD0784" w14:textId="77777777" w:rsidR="00841D99" w:rsidRDefault="00841D99" w:rsidP="001C4D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F3C89F" w14:textId="77777777" w:rsidR="00841D99" w:rsidRDefault="00841D99" w:rsidP="001C4D38">
      <w:r>
        <w:separator/>
      </w:r>
    </w:p>
  </w:footnote>
  <w:footnote w:type="continuationSeparator" w:id="0">
    <w:p w14:paraId="63F8EBDC" w14:textId="77777777" w:rsidR="00841D99" w:rsidRDefault="00841D99" w:rsidP="001C4D38">
      <w:r>
        <w:continuationSeparator/>
      </w:r>
    </w:p>
  </w:footnote>
  <w:footnote w:id="1">
    <w:p w14:paraId="0764F31F" w14:textId="77777777" w:rsidR="001C4D38" w:rsidRDefault="001C4D38" w:rsidP="001C4D38">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46CFB40B" w14:textId="77777777" w:rsidR="001C4D38" w:rsidRDefault="001C4D38" w:rsidP="001C4D38">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293AE449" w14:textId="77777777" w:rsidR="001C4D38" w:rsidRDefault="001C4D38" w:rsidP="001C4D38">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535499A3" w14:textId="77777777" w:rsidR="001C4D38" w:rsidRDefault="001C4D38" w:rsidP="001C4D38">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6F96E93D" w14:textId="77777777" w:rsidR="001C4D38" w:rsidRDefault="001C4D38" w:rsidP="001C4D38">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0B7EC000" w14:textId="77777777" w:rsidR="001C4D38" w:rsidRDefault="001C4D38" w:rsidP="001C4D38">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189876C6" w14:textId="77777777" w:rsidR="001C4D38" w:rsidRDefault="001C4D38" w:rsidP="001C4D38">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se ne predvidja zaključivanje okvirnog sporazuma cijelu sekciju brisati iz tenderske dokumentacije</w:t>
      </w:r>
    </w:p>
  </w:footnote>
  <w:footnote w:id="8">
    <w:p w14:paraId="4B25AF89" w14:textId="77777777" w:rsidR="001C4D38" w:rsidRDefault="001C4D38" w:rsidP="001C4D38">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9">
    <w:p w14:paraId="4E7C75F5" w14:textId="77777777" w:rsidR="001C4D38" w:rsidRDefault="001C4D38" w:rsidP="001C4D38">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14:paraId="17C6051C" w14:textId="77777777" w:rsidR="001C4D38" w:rsidRDefault="001C4D38" w:rsidP="001C4D38">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6"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16cid:durableId="6804263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160746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10020005">
    <w:abstractNumId w:val="4"/>
  </w:num>
  <w:num w:numId="4" w16cid:durableId="791360760">
    <w:abstractNumId w:val="5"/>
  </w:num>
  <w:num w:numId="5" w16cid:durableId="9877126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778000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49690564">
    <w:abstractNumId w:val="8"/>
  </w:num>
  <w:num w:numId="8" w16cid:durableId="1526560760">
    <w:abstractNumId w:val="3"/>
  </w:num>
  <w:num w:numId="9" w16cid:durableId="890577577">
    <w:abstractNumId w:val="2"/>
  </w:num>
  <w:num w:numId="10" w16cid:durableId="4811233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D38"/>
    <w:rsid w:val="00026F11"/>
    <w:rsid w:val="001C4D38"/>
    <w:rsid w:val="0027675A"/>
    <w:rsid w:val="003635CC"/>
    <w:rsid w:val="004130DE"/>
    <w:rsid w:val="00522C6B"/>
    <w:rsid w:val="005543FB"/>
    <w:rsid w:val="0063676C"/>
    <w:rsid w:val="007A25D9"/>
    <w:rsid w:val="007E1E30"/>
    <w:rsid w:val="00841D99"/>
    <w:rsid w:val="0087102B"/>
    <w:rsid w:val="00876AA3"/>
    <w:rsid w:val="00925ADF"/>
    <w:rsid w:val="009F1E3D"/>
    <w:rsid w:val="00ED5617"/>
    <w:rsid w:val="00F60D8F"/>
    <w:rsid w:val="00FE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7221E"/>
  <w15:chartTrackingRefBased/>
  <w15:docId w15:val="{FFE7B876-3E06-4E40-A39A-FF3373C6D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D38"/>
    <w:pPr>
      <w:spacing w:after="0" w:line="240" w:lineRule="auto"/>
    </w:pPr>
    <w:rPr>
      <w:rFonts w:ascii="Times New Roman" w:eastAsia="Times New Roman" w:hAnsi="Times New Roman" w:cs="Times New Roman"/>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1C4D38"/>
    <w:rPr>
      <w:color w:val="0000FF"/>
      <w:u w:val="single"/>
    </w:rPr>
  </w:style>
  <w:style w:type="paragraph" w:styleId="FootnoteText">
    <w:name w:val="footnote text"/>
    <w:basedOn w:val="Normal"/>
    <w:link w:val="FootnoteTextChar"/>
    <w:uiPriority w:val="99"/>
    <w:semiHidden/>
    <w:unhideWhenUsed/>
    <w:rsid w:val="001C4D38"/>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1C4D38"/>
    <w:rPr>
      <w:rFonts w:ascii="Calibri" w:eastAsia="Calibri" w:hAnsi="Calibri" w:cs="Times New Roman"/>
      <w:kern w:val="0"/>
      <w:sz w:val="20"/>
      <w:szCs w:val="20"/>
    </w:rPr>
  </w:style>
  <w:style w:type="paragraph" w:customStyle="1" w:styleId="T30X">
    <w:name w:val="T30X"/>
    <w:basedOn w:val="Normal"/>
    <w:uiPriority w:val="99"/>
    <w:rsid w:val="001C4D38"/>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1C4D38"/>
    <w:rPr>
      <w:vertAlign w:val="superscript"/>
    </w:rPr>
  </w:style>
  <w:style w:type="paragraph" w:styleId="ListParagraph">
    <w:name w:val="List Paragraph"/>
    <w:basedOn w:val="Normal"/>
    <w:link w:val="ListParagraphChar"/>
    <w:uiPriority w:val="34"/>
    <w:qFormat/>
    <w:rsid w:val="0087102B"/>
    <w:pPr>
      <w:ind w:left="720"/>
      <w:contextualSpacing/>
    </w:pPr>
  </w:style>
  <w:style w:type="character" w:customStyle="1" w:styleId="ListParagraphChar">
    <w:name w:val="List Paragraph Char"/>
    <w:link w:val="ListParagraph"/>
    <w:uiPriority w:val="34"/>
    <w:locked/>
    <w:rsid w:val="0087102B"/>
    <w:rPr>
      <w:rFonts w:ascii="Times New Roman" w:eastAsia="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0660771">
      <w:bodyDiv w:val="1"/>
      <w:marLeft w:val="0"/>
      <w:marRight w:val="0"/>
      <w:marTop w:val="0"/>
      <w:marBottom w:val="0"/>
      <w:divBdr>
        <w:top w:val="none" w:sz="0" w:space="0" w:color="auto"/>
        <w:left w:val="none" w:sz="0" w:space="0" w:color="auto"/>
        <w:bottom w:val="none" w:sz="0" w:space="0" w:color="auto"/>
        <w:right w:val="none" w:sz="0" w:space="0" w:color="auto"/>
      </w:divBdr>
    </w:div>
    <w:div w:id="962885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11</Pages>
  <Words>2725</Words>
  <Characters>15536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5</cp:revision>
  <dcterms:created xsi:type="dcterms:W3CDTF">2024-11-11T10:45:00Z</dcterms:created>
  <dcterms:modified xsi:type="dcterms:W3CDTF">2024-11-12T08:20:00Z</dcterms:modified>
</cp:coreProperties>
</file>