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6B8" w:rsidRPr="000B5FEA" w:rsidRDefault="007506B8" w:rsidP="007506B8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lang w:val="sr-Latn-ME"/>
        </w:rPr>
      </w:pPr>
      <w:r w:rsidRPr="000B5FEA">
        <w:rPr>
          <w:rFonts w:ascii="Arial" w:eastAsia="Times New Roman" w:hAnsi="Arial" w:cs="Arial"/>
          <w:b/>
          <w:color w:val="000000"/>
          <w:lang w:val="sr-Latn-ME"/>
        </w:rPr>
        <w:t xml:space="preserve">OBRAZAC 1  </w:t>
      </w:r>
    </w:p>
    <w:p w:rsidR="007506B8" w:rsidRPr="000B5FEA" w:rsidRDefault="00A52556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0B5FEA">
        <w:rPr>
          <w:rFonts w:ascii="Arial" w:eastAsia="Times New Roman" w:hAnsi="Arial" w:cs="Arial"/>
          <w:color w:val="000000"/>
          <w:lang w:val="sr-Latn-ME"/>
        </w:rPr>
        <w:t>Opština Tivat</w:t>
      </w:r>
    </w:p>
    <w:p w:rsidR="00305F52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0B5FEA">
        <w:rPr>
          <w:rFonts w:ascii="Arial" w:eastAsia="Times New Roman" w:hAnsi="Arial" w:cs="Arial"/>
          <w:lang w:val="sr-Latn-ME"/>
        </w:rPr>
        <w:t>Broj iz evidencije postupaka javnih nabavki:</w:t>
      </w:r>
      <w:r w:rsidR="0090693E" w:rsidRPr="000B5FEA">
        <w:rPr>
          <w:rFonts w:ascii="Arial" w:eastAsia="Times New Roman" w:hAnsi="Arial" w:cs="Arial"/>
          <w:lang w:val="sr-Latn-ME"/>
        </w:rPr>
        <w:t xml:space="preserve"> </w:t>
      </w:r>
      <w:r w:rsidR="008412C7" w:rsidRPr="000B5FEA">
        <w:rPr>
          <w:rFonts w:ascii="Arial" w:eastAsia="Times New Roman" w:hAnsi="Arial" w:cs="Arial"/>
          <w:lang w:val="sr-Latn-ME"/>
        </w:rPr>
        <w:t>07-426/</w:t>
      </w:r>
      <w:r w:rsidR="00BE7AB5">
        <w:rPr>
          <w:rFonts w:ascii="Arial" w:eastAsia="Times New Roman" w:hAnsi="Arial" w:cs="Arial"/>
          <w:lang w:val="sr-Latn-ME"/>
        </w:rPr>
        <w:t>24-391/1</w:t>
      </w:r>
    </w:p>
    <w:p w:rsidR="00305F52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0B5FEA">
        <w:rPr>
          <w:rFonts w:ascii="Arial" w:eastAsia="Times New Roman" w:hAnsi="Arial" w:cs="Arial"/>
          <w:color w:val="000000"/>
          <w:lang w:val="sr-Latn-ME"/>
        </w:rPr>
        <w:t xml:space="preserve">Redni broj iz Plana javnih nabavki : </w:t>
      </w:r>
      <w:r w:rsidR="00BE7AB5">
        <w:rPr>
          <w:rFonts w:ascii="Arial" w:eastAsia="Times New Roman" w:hAnsi="Arial" w:cs="Arial"/>
          <w:color w:val="000000"/>
          <w:lang w:val="sr-Latn-ME"/>
        </w:rPr>
        <w:t>9</w:t>
      </w:r>
      <w:r w:rsidR="00D37583" w:rsidRPr="000B5FEA">
        <w:rPr>
          <w:rFonts w:ascii="Arial" w:eastAsia="Times New Roman" w:hAnsi="Arial" w:cs="Arial"/>
          <w:color w:val="000000"/>
          <w:lang w:val="sr-Latn-ME"/>
        </w:rPr>
        <w:t>0</w:t>
      </w:r>
    </w:p>
    <w:p w:rsidR="007506B8" w:rsidRPr="000B5FEA" w:rsidRDefault="008412C7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0B5FEA">
        <w:rPr>
          <w:rFonts w:ascii="Arial" w:eastAsia="Times New Roman" w:hAnsi="Arial" w:cs="Arial"/>
          <w:color w:val="000000"/>
          <w:lang w:val="sr-Latn-ME"/>
        </w:rPr>
        <w:t>Tivat, dana</w:t>
      </w:r>
      <w:r w:rsidR="00F10225" w:rsidRPr="000B5FEA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="00BE7AB5">
        <w:rPr>
          <w:rFonts w:ascii="Arial" w:eastAsia="Times New Roman" w:hAnsi="Arial" w:cs="Arial"/>
          <w:color w:val="000000"/>
          <w:lang w:val="sr-Latn-ME"/>
        </w:rPr>
        <w:t>30.10.</w:t>
      </w:r>
      <w:r w:rsidR="00D37583" w:rsidRPr="000B5FEA">
        <w:rPr>
          <w:rFonts w:ascii="Arial" w:eastAsia="Times New Roman" w:hAnsi="Arial" w:cs="Arial"/>
          <w:color w:val="000000"/>
          <w:lang w:val="sr-Latn-ME"/>
        </w:rPr>
        <w:t>2024.</w:t>
      </w:r>
      <w:r w:rsidR="008C0A8A" w:rsidRPr="000B5FEA">
        <w:rPr>
          <w:rFonts w:ascii="Arial" w:eastAsia="Times New Roman" w:hAnsi="Arial" w:cs="Arial"/>
          <w:color w:val="000000"/>
          <w:lang w:val="sr-Latn-ME"/>
        </w:rPr>
        <w:t xml:space="preserve">godine </w:t>
      </w:r>
    </w:p>
    <w:p w:rsidR="007506B8" w:rsidRPr="000B5FEA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:rsidR="007506B8" w:rsidRPr="000B5FEA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:rsidR="007506B8" w:rsidRPr="000B5FEA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:rsidR="007506B8" w:rsidRPr="000B5FEA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0B5FEA">
        <w:rPr>
          <w:rFonts w:ascii="Arial" w:eastAsia="Times New Roman" w:hAnsi="Arial" w:cs="Arial"/>
          <w:lang w:val="sr-Latn-ME"/>
        </w:rPr>
        <w:t xml:space="preserve">Na osnovu člana 53 stav 3 Zakona o javnim nabavkama („Službeni list CG“, br. 74/19 i 3/23) </w:t>
      </w:r>
      <w:r w:rsidR="00AB56D9" w:rsidRPr="000B5FEA">
        <w:rPr>
          <w:rFonts w:ascii="Arial" w:eastAsia="Times New Roman" w:hAnsi="Arial" w:cs="Arial"/>
          <w:color w:val="000000"/>
          <w:u w:val="single"/>
          <w:lang w:val="sr-Latn-ME"/>
        </w:rPr>
        <w:t xml:space="preserve"> Opština Tivat </w:t>
      </w:r>
      <w:r w:rsidRPr="000B5FEA">
        <w:rPr>
          <w:rFonts w:ascii="Arial" w:eastAsia="Times New Roman" w:hAnsi="Arial" w:cs="Arial"/>
          <w:lang w:val="sr-Latn-ME"/>
        </w:rPr>
        <w:t>objavljuje</w:t>
      </w:r>
      <w:r w:rsidRPr="000B5FEA">
        <w:rPr>
          <w:rFonts w:ascii="Arial" w:eastAsia="Times New Roman" w:hAnsi="Arial" w:cs="Arial"/>
          <w:b/>
          <w:bCs/>
          <w:color w:val="000000"/>
          <w:lang w:val="sr-Latn-ME"/>
        </w:rPr>
        <w:t xml:space="preserve">        </w:t>
      </w:r>
    </w:p>
    <w:p w:rsidR="007506B8" w:rsidRPr="000B5FEA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0B5FEA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0B5FEA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0B5FEA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0B5FEA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0B5FEA" w:rsidRDefault="007506B8" w:rsidP="007506B8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0B5FEA">
        <w:rPr>
          <w:rFonts w:ascii="Arial" w:eastAsia="Times New Roman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0B5FEA">
        <w:rPr>
          <w:rFonts w:ascii="Arial" w:eastAsia="Times New Roman" w:hAnsi="Arial" w:cs="Arial"/>
          <w:b/>
          <w:bCs/>
          <w:color w:val="000000"/>
          <w:lang w:val="sr-Latn-ME"/>
        </w:rPr>
        <w:tab/>
      </w:r>
      <w:r w:rsidRPr="000B5FEA">
        <w:rPr>
          <w:rFonts w:ascii="Arial" w:eastAsia="Times New Roman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7506B8" w:rsidRPr="000B5FEA" w:rsidRDefault="007506B8" w:rsidP="007506B8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0B5FEA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0B5FEA">
        <w:rPr>
          <w:rFonts w:ascii="Arial" w:eastAsia="Times New Roman" w:hAnsi="Arial" w:cs="Arial"/>
          <w:b/>
          <w:bCs/>
          <w:color w:val="000000"/>
          <w:lang w:val="sr-Latn-ME"/>
        </w:rPr>
        <w:t>TENDERSKU DOKUMENTACIJU</w:t>
      </w:r>
    </w:p>
    <w:p w:rsidR="007506B8" w:rsidRPr="000B5FEA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0B5FEA">
        <w:rPr>
          <w:rFonts w:ascii="Arial" w:eastAsia="Times New Roman" w:hAnsi="Arial" w:cs="Arial"/>
          <w:b/>
          <w:bCs/>
          <w:color w:val="000000"/>
          <w:lang w:val="sr-Latn-ME"/>
        </w:rPr>
        <w:t>ZA OTVORENI POSTUPAK JAVNE NABAVKE</w:t>
      </w:r>
    </w:p>
    <w:p w:rsidR="007506B8" w:rsidRPr="000B5FEA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0B5FEA" w:rsidRDefault="008C0A8A" w:rsidP="007506B8">
      <w:pPr>
        <w:spacing w:after="0" w:line="240" w:lineRule="auto"/>
        <w:jc w:val="center"/>
        <w:rPr>
          <w:rFonts w:ascii="Arial" w:eastAsia="Times New Roman" w:hAnsi="Arial" w:cs="Arial"/>
          <w:color w:val="000000"/>
          <w:u w:val="single"/>
          <w:lang w:val="sr-Latn-ME"/>
        </w:rPr>
      </w:pPr>
      <w:r w:rsidRPr="000B5FEA">
        <w:rPr>
          <w:rFonts w:ascii="Arial" w:eastAsia="Times New Roman" w:hAnsi="Arial" w:cs="Arial"/>
          <w:color w:val="000000"/>
          <w:u w:val="single"/>
          <w:lang w:val="sr-Latn-ME"/>
        </w:rPr>
        <w:t>Usluge prevoza učenika u školskoj godini 202</w:t>
      </w:r>
      <w:r w:rsidR="00BE7AB5">
        <w:rPr>
          <w:rFonts w:ascii="Arial" w:eastAsia="Times New Roman" w:hAnsi="Arial" w:cs="Arial"/>
          <w:color w:val="000000"/>
          <w:u w:val="single"/>
          <w:lang w:val="sr-Latn-ME"/>
        </w:rPr>
        <w:t>4</w:t>
      </w:r>
      <w:r w:rsidRPr="000B5FEA">
        <w:rPr>
          <w:rFonts w:ascii="Arial" w:eastAsia="Times New Roman" w:hAnsi="Arial" w:cs="Arial"/>
          <w:color w:val="000000"/>
          <w:u w:val="single"/>
          <w:lang w:val="sr-Latn-ME"/>
        </w:rPr>
        <w:t>/202</w:t>
      </w:r>
      <w:r w:rsidR="00BE7AB5">
        <w:rPr>
          <w:rFonts w:ascii="Arial" w:eastAsia="Times New Roman" w:hAnsi="Arial" w:cs="Arial"/>
          <w:color w:val="000000"/>
          <w:u w:val="single"/>
          <w:lang w:val="sr-Latn-ME"/>
        </w:rPr>
        <w:t>5</w:t>
      </w:r>
      <w:r w:rsidRPr="000B5FEA">
        <w:rPr>
          <w:rFonts w:ascii="Arial" w:eastAsia="Times New Roman" w:hAnsi="Arial" w:cs="Arial"/>
          <w:color w:val="000000"/>
          <w:u w:val="single"/>
          <w:lang w:val="sr-Latn-ME"/>
        </w:rPr>
        <w:t xml:space="preserve"> </w:t>
      </w:r>
      <w:r w:rsidR="00CA7E89">
        <w:rPr>
          <w:rFonts w:ascii="Arial" w:eastAsia="Times New Roman" w:hAnsi="Arial" w:cs="Arial"/>
          <w:color w:val="000000"/>
          <w:u w:val="single"/>
          <w:lang w:val="sr-Latn-ME"/>
        </w:rPr>
        <w:t>– Prevoz učenika (RE populacije) na relaciji LovanjaI, LovvanjaII, Gradiošnica, 7.jul – OŠ „Drago Milović“</w:t>
      </w:r>
    </w:p>
    <w:p w:rsidR="007506B8" w:rsidRPr="000B5FEA" w:rsidRDefault="007506B8" w:rsidP="007506B8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val="sr-Latn-ME"/>
        </w:rPr>
      </w:pPr>
      <w:r w:rsidRPr="000B5FEA">
        <w:rPr>
          <w:rFonts w:ascii="Arial" w:eastAsia="Times New Roman" w:hAnsi="Arial" w:cs="Arial"/>
          <w:b/>
          <w:bCs/>
          <w:color w:val="000000"/>
          <w:lang w:val="sr-Latn-ME"/>
        </w:rPr>
        <w:t xml:space="preserve"> </w:t>
      </w:r>
      <w:r w:rsidRPr="000B5FEA">
        <w:rPr>
          <w:rFonts w:ascii="Arial" w:eastAsia="Times New Roman" w:hAnsi="Arial" w:cs="Arial"/>
          <w:color w:val="000000"/>
          <w:lang w:val="sr-Latn-ME"/>
        </w:rPr>
        <w:t>(predmet javne nabavke)</w:t>
      </w:r>
    </w:p>
    <w:p w:rsidR="007506B8" w:rsidRPr="000B5FEA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0B5FEA">
        <w:rPr>
          <w:rFonts w:ascii="Arial" w:eastAsia="Times New Roman" w:hAnsi="Arial" w:cs="Arial"/>
          <w:color w:val="000000"/>
          <w:lang w:val="sr-Latn-ME"/>
        </w:rPr>
        <w:t>Predmet nabavke se nabavlja:</w:t>
      </w: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410C9E">
        <w:rPr>
          <w:rFonts w:ascii="Arial" w:eastAsia="Times New Roman" w:hAnsi="Arial" w:cs="Arial"/>
          <w:color w:val="000000" w:themeColor="text1"/>
          <w:shd w:val="clear" w:color="auto" w:fill="000000" w:themeFill="text1"/>
          <w:lang w:val="sr-Latn-ME"/>
        </w:rPr>
        <w:sym w:font="Wingdings" w:char="F0A8"/>
      </w:r>
      <w:r w:rsidRPr="000B5FEA">
        <w:rPr>
          <w:rFonts w:ascii="Arial" w:eastAsia="Times New Roman" w:hAnsi="Arial" w:cs="Arial"/>
          <w:color w:val="000000"/>
          <w:lang w:val="sr-Latn-ME"/>
        </w:rPr>
        <w:t xml:space="preserve"> kao cjelina </w:t>
      </w: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410C9E">
        <w:rPr>
          <w:rFonts w:ascii="Arial" w:eastAsia="Times New Roman" w:hAnsi="Arial" w:cs="Arial"/>
          <w:color w:val="000000" w:themeColor="text1"/>
          <w:shd w:val="clear" w:color="auto" w:fill="FFFFFF" w:themeFill="background1"/>
          <w:lang w:val="sr-Latn-ME"/>
        </w:rPr>
        <w:sym w:font="Wingdings" w:char="F0A8"/>
      </w:r>
      <w:r w:rsidRPr="00410C9E">
        <w:rPr>
          <w:rFonts w:ascii="Arial" w:eastAsia="Times New Roman" w:hAnsi="Arial" w:cs="Arial"/>
          <w:color w:val="000000"/>
          <w:shd w:val="clear" w:color="auto" w:fill="FFFFFF" w:themeFill="background1"/>
          <w:lang w:val="sr-Latn-ME"/>
        </w:rPr>
        <w:t xml:space="preserve"> </w:t>
      </w:r>
      <w:r w:rsidRPr="000B5FEA">
        <w:rPr>
          <w:rFonts w:ascii="Arial" w:eastAsia="Times New Roman" w:hAnsi="Arial" w:cs="Arial"/>
          <w:color w:val="000000"/>
          <w:lang w:val="sr-Latn-ME"/>
        </w:rPr>
        <w:t>po partijama</w:t>
      </w:r>
    </w:p>
    <w:p w:rsidR="007506B8" w:rsidRPr="000B5FEA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0B5FEA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0B5FEA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0B5FEA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0B5FEA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0B5FEA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0B5FEA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0B5FEA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0B5FEA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0B5FEA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0B5FEA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0B5FEA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0B5FEA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0B5FEA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0B5FEA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0B5FEA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0B5FEA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0B5FEA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0B5FEA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Default="007506B8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410C9E" w:rsidRDefault="00410C9E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410C9E" w:rsidRDefault="00410C9E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410C9E" w:rsidRPr="000B5FEA" w:rsidRDefault="00410C9E" w:rsidP="007506B8">
      <w:pPr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</w:p>
    <w:p w:rsidR="007506B8" w:rsidRPr="000B5FEA" w:rsidRDefault="007506B8" w:rsidP="007506B8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lang w:val="sr-Latn-ME"/>
        </w:rPr>
      </w:pPr>
      <w:bookmarkStart w:id="0" w:name="_Toc62730553"/>
      <w:r w:rsidRPr="000B5FEA">
        <w:rPr>
          <w:rFonts w:ascii="Arial" w:eastAsia="Times New Roman" w:hAnsi="Arial" w:cs="Times New Roman"/>
          <w:b/>
          <w:color w:val="000000"/>
          <w:lang w:val="sr-Latn-ME"/>
        </w:rPr>
        <w:lastRenderedPageBreak/>
        <w:t>POZIV ZA NADMETANJE</w:t>
      </w:r>
      <w:r w:rsidRPr="000B5FEA">
        <w:rPr>
          <w:rFonts w:ascii="Arial" w:eastAsia="Times New Roman" w:hAnsi="Arial" w:cs="Times New Roman"/>
          <w:b/>
          <w:color w:val="000000"/>
          <w:vertAlign w:val="superscript"/>
          <w:lang w:val="sr-Latn-ME"/>
        </w:rPr>
        <w:footnoteReference w:id="1"/>
      </w:r>
      <w:bookmarkEnd w:id="0"/>
      <w:r w:rsidRPr="000B5FEA">
        <w:rPr>
          <w:rFonts w:ascii="Arial" w:eastAsia="Times New Roman" w:hAnsi="Arial" w:cs="Times New Roman"/>
          <w:b/>
          <w:color w:val="000000"/>
          <w:lang w:val="sr-Latn-ME"/>
        </w:rPr>
        <w:t xml:space="preserve"> </w:t>
      </w:r>
    </w:p>
    <w:p w:rsidR="007506B8" w:rsidRPr="000B5FEA" w:rsidRDefault="007506B8" w:rsidP="007506B8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0B5FEA">
        <w:rPr>
          <w:rFonts w:ascii="Arial" w:eastAsia="Times New Roman" w:hAnsi="Arial" w:cs="Arial"/>
          <w:b/>
          <w:bCs/>
          <w:color w:val="000000"/>
          <w:lang w:val="sr-Latn-ME"/>
        </w:rPr>
        <w:tab/>
      </w:r>
    </w:p>
    <w:p w:rsidR="007506B8" w:rsidRPr="000B5FEA" w:rsidRDefault="007506B8" w:rsidP="007506B8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0B5FEA" w:rsidRDefault="007506B8" w:rsidP="007506B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0B5FEA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7506B8" w:rsidRPr="000B5FEA" w:rsidRDefault="007506B8" w:rsidP="007506B8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0B5FEA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7506B8" w:rsidRPr="000B5FEA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0B5FEA">
        <w:rPr>
          <w:rFonts w:ascii="Arial" w:eastAsia="Calibri" w:hAnsi="Arial" w:cs="Arial"/>
          <w:color w:val="000000"/>
          <w:lang w:val="sr-Latn-ME"/>
        </w:rPr>
        <w:t>Vrsta postupka,</w:t>
      </w:r>
    </w:p>
    <w:p w:rsidR="007506B8" w:rsidRPr="000B5FEA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0B5FEA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7506B8" w:rsidRPr="000B5FEA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0B5FEA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0B5FEA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0B5FEA">
        <w:rPr>
          <w:rFonts w:ascii="Arial" w:eastAsia="Calibri" w:hAnsi="Arial" w:cs="Arial"/>
          <w:color w:val="000000"/>
          <w:lang w:val="sr-Latn-ME"/>
        </w:rPr>
        <w:t>,</w:t>
      </w:r>
    </w:p>
    <w:p w:rsidR="007506B8" w:rsidRPr="000B5FEA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0B5FEA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7506B8" w:rsidRPr="000B5FEA" w:rsidRDefault="007506B8" w:rsidP="007506B8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0B5FEA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7506B8" w:rsidRPr="000B5FEA" w:rsidRDefault="007506B8" w:rsidP="007506B8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0B5FEA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7506B8" w:rsidRPr="000B5FEA" w:rsidRDefault="007506B8" w:rsidP="007506B8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0B5FEA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7506B8" w:rsidRPr="000B5FEA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0B5FEA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7506B8" w:rsidRPr="000B5FEA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0B5FEA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7506B8" w:rsidRPr="000B5FEA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0B5FEA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7506B8" w:rsidRPr="000B5FEA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0B5FEA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7506B8" w:rsidRPr="000B5FEA" w:rsidRDefault="007506B8" w:rsidP="007506B8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0B5FEA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7506B8" w:rsidRPr="000B5FEA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0B5FEA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7506B8" w:rsidRPr="000B5FEA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0B5FEA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7506B8" w:rsidRPr="000B5FEA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0B5FEA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7506B8" w:rsidRPr="000B5FEA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0B5FEA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7506B8" w:rsidRPr="000B5FEA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0B5FEA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7506B8" w:rsidRPr="000B5FEA" w:rsidRDefault="007506B8" w:rsidP="007506B8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0B5FEA">
        <w:rPr>
          <w:rFonts w:ascii="Arial" w:eastAsia="Calibri" w:hAnsi="Arial" w:cs="Arial"/>
          <w:color w:val="000000"/>
          <w:lang w:val="sr-Latn-ME"/>
        </w:rPr>
        <w:t>Garancija ponude</w:t>
      </w:r>
    </w:p>
    <w:p w:rsidR="007506B8" w:rsidRPr="000B5FEA" w:rsidRDefault="007506B8" w:rsidP="007506B8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7506B8" w:rsidRPr="000B5FEA" w:rsidRDefault="007506B8" w:rsidP="007506B8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lang w:val="sr-Latn-ME"/>
        </w:rPr>
      </w:pPr>
      <w:bookmarkStart w:id="1" w:name="_Toc62730554"/>
      <w:r w:rsidRPr="000B5FEA">
        <w:rPr>
          <w:rFonts w:ascii="Arial" w:eastAsia="Times New Roman" w:hAnsi="Arial" w:cs="Times New Roman"/>
          <w:b/>
          <w:color w:val="000000"/>
          <w:lang w:val="sr-Latn-ME"/>
        </w:rPr>
        <w:t>TEHNIČKA SPECIFIKACIJA PREDMETA JAVNE NABAVKE</w:t>
      </w:r>
      <w:r w:rsidRPr="000B5FEA">
        <w:rPr>
          <w:rFonts w:ascii="Arial" w:eastAsia="Times New Roman" w:hAnsi="Arial" w:cs="Times New Roman"/>
          <w:b/>
          <w:color w:val="000000"/>
          <w:vertAlign w:val="superscript"/>
          <w:lang w:val="sr-Latn-ME"/>
        </w:rPr>
        <w:footnoteReference w:id="3"/>
      </w:r>
      <w:bookmarkEnd w:id="1"/>
    </w:p>
    <w:p w:rsidR="007506B8" w:rsidRPr="000B5FEA" w:rsidRDefault="007506B8" w:rsidP="007506B8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7506B8" w:rsidRPr="000B5FEA" w:rsidRDefault="007506B8" w:rsidP="007506B8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0B5FEA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:rsidR="007506B8" w:rsidRPr="000B5FEA" w:rsidRDefault="007506B8" w:rsidP="007506B8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0B5FEA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7506B8" w:rsidRPr="000B5FEA" w:rsidRDefault="007506B8" w:rsidP="007506B8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7506B8" w:rsidRPr="000B5FEA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lang w:val="sr-Latn-ME"/>
        </w:rPr>
      </w:pPr>
      <w:bookmarkStart w:id="2" w:name="_Toc62730555"/>
      <w:r w:rsidRPr="000B5FEA">
        <w:rPr>
          <w:rFonts w:ascii="Arial" w:eastAsia="Times New Roman" w:hAnsi="Arial" w:cs="Times New Roman"/>
          <w:b/>
          <w:color w:val="000000"/>
          <w:lang w:val="sr-Latn-ME"/>
        </w:rPr>
        <w:t>DODATNE INFORMACIJE O PREDMETU I POSTUPKU NABAVKE</w:t>
      </w:r>
      <w:r w:rsidRPr="000B5FEA">
        <w:rPr>
          <w:rFonts w:ascii="Arial" w:eastAsia="Times New Roman" w:hAnsi="Arial" w:cs="Times New Roman"/>
          <w:b/>
          <w:color w:val="000000"/>
          <w:vertAlign w:val="superscript"/>
          <w:lang w:val="sr-Latn-ME"/>
        </w:rPr>
        <w:footnoteReference w:id="4"/>
      </w:r>
      <w:bookmarkEnd w:id="2"/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0B5FEA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0B5FEA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0B5FEA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7506B8" w:rsidRPr="000B5FEA" w:rsidRDefault="007506B8" w:rsidP="007506B8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7506B8" w:rsidRPr="000B5FEA" w:rsidRDefault="007506B8" w:rsidP="007506B8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0B5FEA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0B5FEA">
        <w:rPr>
          <w:rFonts w:ascii="Arial" w:eastAsia="Calibri" w:hAnsi="Arial" w:cs="Arial"/>
          <w:color w:val="000000"/>
          <w:lang w:val="sr-Latn-ME"/>
        </w:rPr>
        <w:t xml:space="preserve"> </w:t>
      </w:r>
      <w:r w:rsidRPr="000B5FEA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0B5FEA">
        <w:rPr>
          <w:rFonts w:ascii="Arial" w:eastAsia="Calibri" w:hAnsi="Arial" w:cs="Arial"/>
          <w:color w:val="000000"/>
          <w:lang w:val="sr-Latn-ME"/>
        </w:rPr>
        <w:t>:</w:t>
      </w:r>
    </w:p>
    <w:p w:rsidR="007506B8" w:rsidRPr="00410C9E" w:rsidRDefault="007506B8" w:rsidP="00410C9E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410C9E">
        <w:rPr>
          <w:rFonts w:ascii="Arial" w:eastAsia="Calibri" w:hAnsi="Arial" w:cs="Arial"/>
          <w:shd w:val="clear" w:color="auto" w:fill="000000" w:themeFill="text1"/>
          <w:lang w:val="sr-Latn-ME"/>
        </w:rPr>
        <w:sym w:font="Wingdings" w:char="F0A8"/>
      </w:r>
      <w:r w:rsidR="008C0A8A" w:rsidRPr="000B5FEA">
        <w:rPr>
          <w:rFonts w:ascii="Arial" w:eastAsia="Calibri" w:hAnsi="Arial" w:cs="Arial"/>
          <w:color w:val="000000"/>
          <w:shd w:val="clear" w:color="auto" w:fill="FFFFFF" w:themeFill="background1"/>
          <w:lang w:val="sr-Latn-ME"/>
        </w:rPr>
        <w:t xml:space="preserve"> </w:t>
      </w:r>
      <w:r w:rsidR="008C0A8A" w:rsidRPr="000B5FEA">
        <w:rPr>
          <w:rFonts w:ascii="Arial" w:eastAsia="Calibri" w:hAnsi="Arial" w:cs="Arial"/>
          <w:color w:val="000000"/>
          <w:lang w:val="sr-Latn-ME"/>
        </w:rPr>
        <w:t>kao cjeline</w:t>
      </w:r>
      <w:r w:rsidR="00410C9E">
        <w:rPr>
          <w:rFonts w:ascii="Arial" w:eastAsia="Calibri" w:hAnsi="Arial" w:cs="Arial"/>
          <w:color w:val="000000"/>
          <w:lang w:val="sr-Latn-ME"/>
        </w:rPr>
        <w:t xml:space="preserve"> je </w:t>
      </w:r>
      <w:r w:rsidR="00C63C15">
        <w:rPr>
          <w:rFonts w:ascii="Arial" w:eastAsia="Calibri" w:hAnsi="Arial" w:cs="Arial"/>
          <w:lang w:val="sr-Latn-ME"/>
        </w:rPr>
        <w:t>17.500</w:t>
      </w:r>
      <w:r w:rsidR="00410C9E" w:rsidRPr="000B5FEA">
        <w:rPr>
          <w:rFonts w:ascii="Arial" w:eastAsia="Calibri" w:hAnsi="Arial" w:cs="Arial"/>
          <w:lang w:val="sr-Latn-ME"/>
        </w:rPr>
        <w:t>,00€ bez pdv-a.</w:t>
      </w:r>
    </w:p>
    <w:p w:rsidR="007506B8" w:rsidRPr="000B5FEA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lang w:val="sr-Latn-ME"/>
        </w:rPr>
      </w:pPr>
      <w:r w:rsidRPr="000B5FEA">
        <w:rPr>
          <w:rFonts w:ascii="Arial" w:eastAsia="Times New Roman" w:hAnsi="Arial" w:cs="Arial"/>
          <w:b/>
          <w:color w:val="000000"/>
          <w:lang w:val="sr-Latn-ME"/>
        </w:rPr>
        <w:t>ZAKLJUČIVANJE OKVIRNOG SPORAZUMA</w:t>
      </w:r>
      <w:r w:rsidRPr="000B5FEA">
        <w:rPr>
          <w:rFonts w:ascii="Arial" w:eastAsia="Times New Roman" w:hAnsi="Arial" w:cs="Arial"/>
          <w:b/>
          <w:color w:val="000000"/>
          <w:vertAlign w:val="superscript"/>
          <w:lang w:val="sr-Latn-ME"/>
        </w:rPr>
        <w:footnoteReference w:id="6"/>
      </w: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0B5FEA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0B5FEA">
        <w:rPr>
          <w:rFonts w:ascii="Arial" w:eastAsia="Times New Roman" w:hAnsi="Arial" w:cs="Arial"/>
          <w:color w:val="000000"/>
          <w:lang w:val="sr-Latn-ME"/>
        </w:rPr>
        <w:t>Zaključiće se okvirni sporazum:</w:t>
      </w: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0B5FEA">
        <w:rPr>
          <w:rFonts w:ascii="Arial" w:eastAsia="Times New Roman" w:hAnsi="Arial" w:cs="Arial"/>
          <w:shd w:val="clear" w:color="auto" w:fill="000000" w:themeFill="text1"/>
          <w:lang w:val="sr-Latn-ME"/>
        </w:rPr>
        <w:sym w:font="Wingdings" w:char="F0A8"/>
      </w:r>
      <w:r w:rsidRPr="000B5FEA">
        <w:rPr>
          <w:rFonts w:ascii="Arial" w:eastAsia="Times New Roman" w:hAnsi="Arial" w:cs="Arial"/>
          <w:color w:val="000000"/>
          <w:lang w:val="sr-Latn-ME"/>
        </w:rPr>
        <w:t xml:space="preserve"> ne</w:t>
      </w: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0B5FEA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0B5FEA">
        <w:rPr>
          <w:rFonts w:ascii="Arial" w:eastAsia="Times New Roman" w:hAnsi="Arial" w:cs="Arial"/>
          <w:color w:val="000000"/>
          <w:lang w:val="sr-Latn-ME"/>
        </w:rPr>
        <w:t xml:space="preserve"> da </w:t>
      </w: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0B5FEA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0B5FEA">
        <w:rPr>
          <w:rFonts w:ascii="Arial" w:eastAsia="Times New Roman" w:hAnsi="Arial" w:cs="Arial"/>
          <w:b/>
          <w:color w:val="000000"/>
          <w:lang w:val="sr-Latn-ME"/>
        </w:rPr>
        <w:t>PODACI O NARUČIOCIMA KOJI ZAKLJUČUJU ZAJEDNIČKU NABAVKU</w:t>
      </w: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0B5FEA">
        <w:rPr>
          <w:rFonts w:ascii="Arial" w:eastAsia="Times New Roman" w:hAnsi="Arial" w:cs="Arial"/>
          <w:color w:val="000000"/>
          <w:lang w:val="sr-Latn-ME"/>
        </w:rPr>
        <w:t xml:space="preserve">Zajednička nabavka </w:t>
      </w:r>
      <w:r w:rsidR="00333C7C" w:rsidRPr="000B5FEA">
        <w:rPr>
          <w:rFonts w:ascii="Arial" w:eastAsia="Times New Roman" w:hAnsi="Arial" w:cs="Arial"/>
          <w:color w:val="000000"/>
          <w:lang w:val="sr-Latn-ME"/>
        </w:rPr>
        <w:t>se NE sprovodi.</w:t>
      </w: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0B5FEA" w:rsidRDefault="007506B8" w:rsidP="007506B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0B5FEA">
        <w:rPr>
          <w:rFonts w:ascii="Arial" w:eastAsia="Times New Roman" w:hAnsi="Arial" w:cs="Arial"/>
          <w:b/>
          <w:color w:val="000000"/>
          <w:lang w:val="sr-Latn-ME"/>
        </w:rPr>
        <w:t>PODACI O NARUČIOCIMA KOJI SU UKLJUČENI U CENTRALIZOVANU NABAVKU</w:t>
      </w: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0B5FEA">
        <w:rPr>
          <w:rFonts w:ascii="Arial" w:eastAsia="Times New Roman" w:hAnsi="Arial" w:cs="Arial"/>
          <w:lang w:val="sr-Latn-ME"/>
        </w:rPr>
        <w:t xml:space="preserve">Centralizovana nabavka </w:t>
      </w:r>
      <w:r w:rsidR="00333C7C" w:rsidRPr="000B5FEA">
        <w:rPr>
          <w:rFonts w:ascii="Arial" w:eastAsia="Times New Roman" w:hAnsi="Arial" w:cs="Arial"/>
          <w:lang w:val="sr-Latn-ME"/>
        </w:rPr>
        <w:t>se NE sprovodi.</w:t>
      </w:r>
      <w:r w:rsidRPr="000B5FEA">
        <w:rPr>
          <w:rFonts w:ascii="Arial" w:eastAsia="Times New Roman" w:hAnsi="Arial" w:cs="Arial"/>
          <w:lang w:val="sr-Latn-ME"/>
        </w:rPr>
        <w:t xml:space="preserve"> </w:t>
      </w: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0B5FEA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lang w:val="sr-Latn-ME"/>
        </w:rPr>
      </w:pPr>
      <w:r w:rsidRPr="000B5FEA">
        <w:rPr>
          <w:rFonts w:ascii="Arial" w:eastAsia="Times New Roman" w:hAnsi="Arial" w:cs="Arial"/>
          <w:b/>
          <w:lang w:val="sr-Latn-ME"/>
        </w:rPr>
        <w:t>NAČIN SPROVOĐENJA ELEKTRONSKE AUKCIJE</w:t>
      </w: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222A35"/>
          <w:lang w:val="sr-Latn-ME"/>
        </w:rPr>
      </w:pPr>
      <w:r w:rsidRPr="000B5FEA">
        <w:rPr>
          <w:rFonts w:ascii="Arial" w:eastAsia="Times New Roman" w:hAnsi="Arial" w:cs="Arial"/>
          <w:color w:val="222A35"/>
          <w:lang w:val="sr-Latn-ME"/>
        </w:rPr>
        <w:t xml:space="preserve">Elektronska aukcija će </w:t>
      </w:r>
      <w:r w:rsidR="00333C7C" w:rsidRPr="000B5FEA">
        <w:rPr>
          <w:rFonts w:ascii="Arial" w:eastAsia="Times New Roman" w:hAnsi="Arial" w:cs="Arial"/>
          <w:color w:val="222A35"/>
          <w:lang w:val="sr-Latn-ME"/>
        </w:rPr>
        <w:t>se NE sprovodi.</w:t>
      </w: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0B5FEA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lang w:val="sr-Latn-ME"/>
        </w:rPr>
      </w:pPr>
      <w:r w:rsidRPr="000B5FEA">
        <w:rPr>
          <w:rFonts w:ascii="Arial" w:eastAsia="Times New Roman" w:hAnsi="Arial" w:cs="Arial"/>
          <w:b/>
          <w:lang w:val="sr-Latn-ME"/>
        </w:rPr>
        <w:t>ELEKTRONSKI KATALOG</w:t>
      </w:r>
      <w:r w:rsidRPr="000B5FEA">
        <w:rPr>
          <w:rFonts w:ascii="Arial" w:eastAsia="Times New Roman" w:hAnsi="Arial" w:cs="Arial"/>
          <w:b/>
          <w:color w:val="FF0000"/>
          <w:lang w:val="sr-Latn-ME"/>
        </w:rPr>
        <w:t xml:space="preserve"> </w:t>
      </w: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FF0000"/>
          <w:lang w:val="sr-Latn-ME"/>
        </w:rPr>
      </w:pP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222A35"/>
          <w:lang w:val="sr-Latn-ME"/>
        </w:rPr>
      </w:pPr>
      <w:r w:rsidRPr="000B5FEA">
        <w:rPr>
          <w:rFonts w:ascii="Arial" w:eastAsia="Times New Roman" w:hAnsi="Arial" w:cs="Arial"/>
          <w:color w:val="222A35"/>
          <w:lang w:val="sr-Latn-ME"/>
        </w:rPr>
        <w:t xml:space="preserve">Elektronski katalog </w:t>
      </w:r>
      <w:r w:rsidR="00333C7C" w:rsidRPr="000B5FEA">
        <w:rPr>
          <w:rFonts w:ascii="Arial" w:eastAsia="Times New Roman" w:hAnsi="Arial" w:cs="Arial"/>
          <w:color w:val="222A35"/>
          <w:lang w:val="sr-Latn-ME"/>
        </w:rPr>
        <w:t>NIJE zahtijevan.</w:t>
      </w: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0B5FEA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lang w:val="sr-Latn-ME"/>
        </w:rPr>
      </w:pPr>
      <w:r w:rsidRPr="000B5FEA">
        <w:rPr>
          <w:rFonts w:ascii="Arial" w:eastAsia="Times New Roman" w:hAnsi="Arial" w:cs="Arial"/>
          <w:b/>
          <w:lang w:val="sr-Latn-ME"/>
        </w:rPr>
        <w:t>PONUDA SA VARIJANTAMA</w:t>
      </w: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0B5FEA">
        <w:rPr>
          <w:rFonts w:ascii="Arial" w:eastAsia="Times New Roman" w:hAnsi="Arial" w:cs="Arial"/>
          <w:lang w:val="sr-Latn-ME"/>
        </w:rPr>
        <w:t>Mogućnost podnošenja ponude sa varijantama</w:t>
      </w: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0B5FEA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0B5FEA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t xml:space="preserve"> </w:t>
      </w:r>
      <w:r w:rsidRPr="000B5FEA">
        <w:rPr>
          <w:rFonts w:ascii="Arial" w:eastAsia="Times New Roman" w:hAnsi="Arial" w:cs="Arial"/>
          <w:shd w:val="clear" w:color="auto" w:fill="000000" w:themeFill="text1"/>
          <w:lang w:val="sr-Latn-ME"/>
        </w:rPr>
        <w:t>V</w:t>
      </w:r>
      <w:r w:rsidRPr="000B5FEA">
        <w:rPr>
          <w:rFonts w:ascii="Arial" w:eastAsia="Times New Roman" w:hAnsi="Arial" w:cs="Arial"/>
          <w:lang w:val="sr-Latn-ME"/>
        </w:rPr>
        <w:t>arijante ponude nijesu dozvoljene i neće biti razmatrane.</w:t>
      </w: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0B5FEA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0B5FEA">
        <w:rPr>
          <w:rFonts w:ascii="Arial" w:eastAsia="Times New Roman" w:hAnsi="Arial" w:cs="Arial"/>
          <w:lang w:val="sr-Latn-ME"/>
        </w:rPr>
        <w:t xml:space="preserve"> Varijante ponude su dozvoljene.</w:t>
      </w: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sr-Latn-ME"/>
        </w:rPr>
      </w:pPr>
    </w:p>
    <w:p w:rsidR="007506B8" w:rsidRPr="000B5FEA" w:rsidRDefault="007506B8" w:rsidP="007506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sr-Latn-ME"/>
        </w:rPr>
      </w:pPr>
      <w:r w:rsidRPr="000B5FEA">
        <w:rPr>
          <w:rFonts w:ascii="Arial" w:eastAsia="Times New Roman" w:hAnsi="Arial" w:cs="Arial"/>
          <w:b/>
          <w:lang w:val="sr-Latn-ME"/>
        </w:rPr>
        <w:t>REZERVISANA NABAVKA</w:t>
      </w: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sr-Latn-ME"/>
        </w:rPr>
      </w:pP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0B5FEA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0B5FEA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0B5FEA">
        <w:rPr>
          <w:rFonts w:ascii="Arial" w:eastAsia="Times New Roman" w:hAnsi="Arial" w:cs="Arial"/>
          <w:lang w:val="sr-Latn-ME"/>
        </w:rPr>
        <w:t>Da</w:t>
      </w: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0B5FEA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0B5FEA">
        <w:rPr>
          <w:rFonts w:ascii="Arial" w:eastAsia="Times New Roman" w:hAnsi="Arial" w:cs="Arial"/>
          <w:color w:val="000000"/>
          <w:lang w:val="sr-Latn-ME"/>
        </w:rPr>
        <w:t xml:space="preserve"> Ne</w:t>
      </w: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lang w:val="sr-Latn-ME"/>
        </w:rPr>
      </w:pPr>
    </w:p>
    <w:p w:rsidR="007506B8" w:rsidRPr="000B5FEA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eastAsia="Times New Roman" w:hAnsi="Arial" w:cs="Times New Roman"/>
          <w:b/>
          <w:lang w:val="sr-Latn-ME"/>
        </w:rPr>
      </w:pPr>
      <w:bookmarkStart w:id="3" w:name="_Toc62730556"/>
      <w:r w:rsidRPr="000B5FEA">
        <w:rPr>
          <w:rFonts w:ascii="Arial" w:eastAsia="Times New Roman" w:hAnsi="Arial" w:cs="Times New Roman"/>
          <w:b/>
          <w:lang w:val="sr-Latn-ME"/>
        </w:rPr>
        <w:t>NAČIN UTVRĐIVANJA EKVIVALENTNOSTI</w:t>
      </w:r>
      <w:bookmarkEnd w:id="3"/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lang w:val="sr-Latn-ME"/>
        </w:rPr>
      </w:pP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Cs/>
          <w:lang w:val="sr-Latn-ME"/>
        </w:rPr>
      </w:pPr>
      <w:r w:rsidRPr="000B5FEA">
        <w:rPr>
          <w:rFonts w:ascii="Arial" w:eastAsia="Times New Roman" w:hAnsi="Arial" w:cs="Arial"/>
          <w:bCs/>
          <w:lang w:val="sr-Latn-ME"/>
        </w:rPr>
        <w:t>Način utvrđivanja ekvivalentnosti:</w:t>
      </w:r>
      <w:r w:rsidR="00206745" w:rsidRPr="000B5FEA">
        <w:rPr>
          <w:rFonts w:ascii="Arial" w:eastAsia="Times New Roman" w:hAnsi="Arial" w:cs="Arial"/>
          <w:bCs/>
          <w:lang w:val="sr-Latn-ME"/>
        </w:rPr>
        <w:t xml:space="preserve"> </w:t>
      </w:r>
      <w:r w:rsidR="00831F57" w:rsidRPr="000B5FEA">
        <w:rPr>
          <w:rFonts w:ascii="Arial" w:eastAsia="Times New Roman" w:hAnsi="Arial" w:cs="Arial"/>
          <w:bCs/>
          <w:u w:val="single"/>
          <w:lang w:val="sr-Latn-ME"/>
        </w:rPr>
        <w:t>/</w:t>
      </w:r>
      <w:r w:rsidR="00206745" w:rsidRPr="000B5FEA">
        <w:rPr>
          <w:rFonts w:ascii="Arial" w:eastAsia="Times New Roman" w:hAnsi="Arial" w:cs="Arial"/>
          <w:bCs/>
          <w:lang w:val="sr-Latn-ME"/>
        </w:rPr>
        <w:t xml:space="preserve"> </w:t>
      </w: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Cs/>
          <w:lang w:val="sr-Latn-ME"/>
        </w:rPr>
      </w:pPr>
    </w:p>
    <w:p w:rsidR="007506B8" w:rsidRPr="000B5FEA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Times New Roman"/>
          <w:b/>
          <w:lang w:val="sr-Latn-ME"/>
        </w:rPr>
      </w:pPr>
      <w:bookmarkStart w:id="4" w:name="_Toc62730557"/>
      <w:r w:rsidRPr="000B5FEA">
        <w:rPr>
          <w:rFonts w:ascii="Arial" w:eastAsia="Times New Roman" w:hAnsi="Arial" w:cs="Times New Roman"/>
          <w:b/>
          <w:lang w:val="sr-Latn-ME"/>
        </w:rPr>
        <w:t>OSNOVI ZA OBAVEZNO ISKLJUČENJE IZ POSTUPKA JAVNE NABAVKE</w:t>
      </w:r>
      <w:bookmarkEnd w:id="4"/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0B5FEA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  <w:r w:rsidRPr="000B5FEA">
        <w:rPr>
          <w:rFonts w:ascii="Arial" w:eastAsia="Times New Roman" w:hAnsi="Arial" w:cs="Arial"/>
          <w:lang w:val="sr-Latn-ME"/>
        </w:rPr>
        <w:t xml:space="preserve">Privredni subjekat će se isključiti iz postupka javne nabavke, ako: </w:t>
      </w:r>
    </w:p>
    <w:p w:rsidR="007506B8" w:rsidRPr="000B5FEA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bookmarkStart w:id="5" w:name="_Toc62730558"/>
      <w:r w:rsidRPr="000B5FEA">
        <w:rPr>
          <w:rFonts w:ascii="Arial" w:eastAsia="Times New Roman" w:hAnsi="Arial" w:cs="Arial"/>
          <w:lang w:val="sr-Latn-ME"/>
        </w:rPr>
        <w:t>je vršio neprimjeren uticaj u smislu člana 38 stav 2 tačka 1 ovog zakona;</w:t>
      </w:r>
    </w:p>
    <w:p w:rsidR="007506B8" w:rsidRPr="000B5FEA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0B5FEA">
        <w:rPr>
          <w:rFonts w:ascii="Arial" w:eastAsia="Times New Roman" w:hAnsi="Arial" w:cs="Arial"/>
          <w:lang w:val="sr-Latn-ME"/>
        </w:rPr>
        <w:t>postoji sukob interesa iz člana 41 stav 1 tačka 2 ili člana 42 ovog zakona;</w:t>
      </w:r>
    </w:p>
    <w:p w:rsidR="007506B8" w:rsidRPr="000B5FEA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0B5FEA">
        <w:rPr>
          <w:rFonts w:ascii="Arial" w:eastAsia="Times New Roman" w:hAnsi="Arial" w:cs="Arial"/>
          <w:lang w:val="sr-Latn-ME"/>
        </w:rPr>
        <w:t>ne ispunjava uslov iz člana 99 ovog zakona;</w:t>
      </w:r>
    </w:p>
    <w:p w:rsidR="007506B8" w:rsidRPr="000B5FEA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0B5FEA">
        <w:rPr>
          <w:rFonts w:ascii="Arial" w:eastAsia="Times New Roman" w:hAnsi="Arial" w:cs="Arial"/>
          <w:lang w:val="sr-Latn-ME"/>
        </w:rPr>
        <w:t>ne ispunjava uslov iz čl. 102, 104 ili 106 ovog zakona predviđen tenderskom dokumentacijom;</w:t>
      </w:r>
    </w:p>
    <w:p w:rsidR="007506B8" w:rsidRPr="000B5FEA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0B5FEA">
        <w:rPr>
          <w:rFonts w:ascii="Arial" w:eastAsia="Times New Roman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7506B8" w:rsidRPr="000B5FEA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0B5FEA">
        <w:rPr>
          <w:rFonts w:ascii="Arial" w:eastAsia="Times New Roman" w:hAnsi="Arial" w:cs="Arial"/>
          <w:lang w:val="sr-Latn-ME"/>
        </w:rPr>
        <w:lastRenderedPageBreak/>
        <w:t>postoji razlog na osnovu kojeg se smatra da je odustao od prijave, odnosno ponude, a koji je propisan članom 120 stav 15 ovog zakona;</w:t>
      </w:r>
    </w:p>
    <w:p w:rsidR="007506B8" w:rsidRPr="000B5FEA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0B5FEA">
        <w:rPr>
          <w:rFonts w:ascii="Arial" w:eastAsia="Times New Roman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7506B8" w:rsidRPr="000B5FEA" w:rsidRDefault="007506B8" w:rsidP="007506B8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lang w:val="sr-Latn-ME"/>
        </w:rPr>
      </w:pPr>
      <w:r w:rsidRPr="000B5FEA">
        <w:rPr>
          <w:rFonts w:ascii="Arial" w:eastAsia="Times New Roman" w:hAnsi="Arial" w:cs="Arial"/>
          <w:lang w:val="sr-Latn-ME"/>
        </w:rPr>
        <w:t>postoji drugi razlog propisan ovim zakonom.</w:t>
      </w:r>
    </w:p>
    <w:p w:rsidR="007506B8" w:rsidRPr="000B5FEA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lang w:val="sr-Latn-ME"/>
        </w:rPr>
      </w:pPr>
      <w:r w:rsidRPr="000B5FEA">
        <w:rPr>
          <w:rFonts w:ascii="Arial" w:eastAsia="Times New Roman" w:hAnsi="Arial" w:cs="Times New Roman"/>
          <w:b/>
          <w:lang w:val="sr-Latn-ME"/>
        </w:rPr>
        <w:t>SREDSTVA FINANSIJSKOG OBEZBJEĐENJA UGOVORA O JAVNOJ NABAVCI</w:t>
      </w:r>
      <w:bookmarkEnd w:id="5"/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0B5FEA">
        <w:rPr>
          <w:rFonts w:ascii="Arial" w:eastAsia="Times New Roman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0B5FEA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0B5FEA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0B5FEA">
        <w:rPr>
          <w:rFonts w:ascii="Arial" w:eastAsia="Times New Roman" w:hAnsi="Arial" w:cs="Arial"/>
          <w:lang w:val="sr-Latn-ME"/>
        </w:rPr>
        <w:t>garanciju za dobro izvršenje ugovora  ako su potpisnici dužni da ga izvršavaju</w:t>
      </w:r>
      <w:r w:rsidRPr="000B5FEA">
        <w:rPr>
          <w:rFonts w:ascii="Arial" w:eastAsia="Times New Roman" w:hAnsi="Arial" w:cs="Arial"/>
          <w:vertAlign w:val="superscript"/>
          <w:lang w:val="sr-Latn-ME"/>
        </w:rPr>
        <w:footnoteReference w:id="7"/>
      </w:r>
      <w:r w:rsidRPr="000B5FEA">
        <w:rPr>
          <w:rFonts w:ascii="Arial" w:eastAsia="Times New Roman" w:hAnsi="Arial" w:cs="Arial"/>
          <w:lang w:val="sr-Latn-ME"/>
        </w:rPr>
        <w:t xml:space="preserve">, za slučaj povrede ugovorenih obaveza </w:t>
      </w:r>
      <w:r w:rsidRPr="000B5FEA">
        <w:rPr>
          <w:rFonts w:ascii="Arial" w:eastAsia="Times New Roman" w:hAnsi="Arial" w:cs="Arial"/>
          <w:color w:val="000000"/>
          <w:lang w:val="sr-Latn-ME"/>
        </w:rPr>
        <w:t>u iznosu od __</w:t>
      </w:r>
      <w:r w:rsidR="004A3480" w:rsidRPr="000B5FEA">
        <w:rPr>
          <w:rFonts w:ascii="Arial" w:eastAsia="Times New Roman" w:hAnsi="Arial" w:cs="Arial"/>
          <w:color w:val="000000"/>
          <w:lang w:val="sr-Latn-ME"/>
        </w:rPr>
        <w:t>10</w:t>
      </w:r>
      <w:r w:rsidRPr="000B5FEA">
        <w:rPr>
          <w:rFonts w:ascii="Arial" w:eastAsia="Times New Roman" w:hAnsi="Arial" w:cs="Arial"/>
          <w:color w:val="000000"/>
          <w:lang w:val="sr-Latn-ME"/>
        </w:rPr>
        <w:t>__% od vrijednosti ugovora</w:t>
      </w:r>
      <w:r w:rsidRPr="000B5FEA">
        <w:rPr>
          <w:rFonts w:ascii="Arial" w:eastAsia="Times New Roman" w:hAnsi="Arial" w:cs="Arial"/>
          <w:vertAlign w:val="superscript"/>
          <w:lang w:val="sr-Latn-ME"/>
        </w:rPr>
        <w:t xml:space="preserve"> </w:t>
      </w:r>
      <w:r w:rsidRPr="000B5FEA">
        <w:rPr>
          <w:rFonts w:ascii="Arial" w:eastAsia="Times New Roman" w:hAnsi="Arial" w:cs="Arial"/>
          <w:vertAlign w:val="superscript"/>
          <w:lang w:val="sr-Latn-ME"/>
        </w:rPr>
        <w:footnoteReference w:id="8"/>
      </w:r>
      <w:r w:rsidRPr="000B5FEA">
        <w:rPr>
          <w:rFonts w:ascii="Arial" w:eastAsia="Times New Roman" w:hAnsi="Arial" w:cs="Arial"/>
          <w:lang w:val="sr-Latn-ME"/>
        </w:rPr>
        <w:t xml:space="preserve"> </w:t>
      </w:r>
    </w:p>
    <w:p w:rsidR="007506B8" w:rsidRPr="000B5FEA" w:rsidRDefault="00EB4C8F" w:rsidP="00425503">
      <w:pPr>
        <w:jc w:val="both"/>
        <w:rPr>
          <w:rFonts w:ascii="Arial" w:hAnsi="Arial" w:cs="Arial"/>
          <w:lang w:val="it-IT"/>
        </w:rPr>
      </w:pPr>
      <w:r w:rsidRPr="000B5FEA">
        <w:rPr>
          <w:rFonts w:ascii="Arial" w:hAnsi="Arial" w:cs="Arial"/>
          <w:lang w:val="it-IT"/>
        </w:rPr>
        <w:t xml:space="preserve">i sa rokom važenja </w:t>
      </w:r>
      <w:r w:rsidR="00521B8B" w:rsidRPr="000B5FEA">
        <w:rPr>
          <w:rFonts w:ascii="Arial" w:hAnsi="Arial" w:cs="Arial"/>
          <w:lang w:val="it-IT"/>
        </w:rPr>
        <w:t>30</w:t>
      </w:r>
      <w:r w:rsidRPr="000B5FEA">
        <w:rPr>
          <w:rFonts w:ascii="Arial" w:hAnsi="Arial" w:cs="Arial"/>
          <w:lang w:val="it-IT"/>
        </w:rPr>
        <w:t xml:space="preserve"> dana dužim od ugovorenog roka. Garancija će se aktivirati u slučaju raskida ugovora zbog neispunjenja ugovorenih obaveza nastalih činjenjem ili nečinjenjem ponuđača </w:t>
      </w:r>
      <w:r w:rsidR="00582909" w:rsidRPr="000B5FEA">
        <w:rPr>
          <w:rFonts w:ascii="Arial" w:hAnsi="Arial" w:cs="Arial"/>
          <w:lang w:val="it-IT"/>
        </w:rPr>
        <w:t>(izvršioca).</w:t>
      </w:r>
    </w:p>
    <w:p w:rsidR="007506B8" w:rsidRPr="000B5FEA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eastAsia="Times New Roman" w:hAnsi="Arial" w:cs="Times New Roman"/>
          <w:b/>
          <w:color w:val="000000"/>
          <w:lang w:val="sr-Latn-ME"/>
        </w:rPr>
      </w:pPr>
      <w:bookmarkStart w:id="6" w:name="_Toc62730559"/>
      <w:r w:rsidRPr="000B5FEA">
        <w:rPr>
          <w:rFonts w:ascii="Arial" w:eastAsia="Times New Roman" w:hAnsi="Arial" w:cs="Times New Roman"/>
          <w:b/>
          <w:lang w:val="sr-Latn-ME"/>
        </w:rPr>
        <w:t>METODOLOGIJA VREDNOVANJA PONUDA</w:t>
      </w:r>
      <w:bookmarkEnd w:id="6"/>
    </w:p>
    <w:p w:rsidR="007506B8" w:rsidRPr="000B5FEA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0B5FEA">
        <w:rPr>
          <w:rFonts w:ascii="Arial" w:eastAsia="Times New Roman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0B5FEA">
        <w:rPr>
          <w:rFonts w:ascii="Arial" w:eastAsia="Times New Roman" w:hAnsi="Arial" w:cs="Arial"/>
          <w:vertAlign w:val="superscript"/>
          <w:lang w:val="sr-Latn-ME"/>
        </w:rPr>
        <w:footnoteReference w:id="9"/>
      </w:r>
      <w:r w:rsidRPr="000B5FEA">
        <w:rPr>
          <w:rFonts w:ascii="Arial" w:eastAsia="Times New Roman" w:hAnsi="Arial" w:cs="Arial"/>
          <w:lang w:val="sr-Latn-ME"/>
        </w:rPr>
        <w:t xml:space="preserve">: </w:t>
      </w:r>
    </w:p>
    <w:p w:rsidR="004A3480" w:rsidRPr="000B5FEA" w:rsidRDefault="004A3480" w:rsidP="007506B8">
      <w:pPr>
        <w:spacing w:after="0" w:line="240" w:lineRule="auto"/>
        <w:rPr>
          <w:rFonts w:ascii="Arial" w:eastAsia="Times New Roman" w:hAnsi="Arial" w:cs="Arial"/>
          <w:shd w:val="clear" w:color="auto" w:fill="000000" w:themeFill="text1"/>
          <w:lang w:val="sr-Latn-ME"/>
        </w:rPr>
      </w:pPr>
    </w:p>
    <w:p w:rsidR="007506B8" w:rsidRPr="000B5FEA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  <w:r w:rsidRPr="000B5FEA">
        <w:rPr>
          <w:rFonts w:ascii="Arial" w:eastAsia="Times New Roman" w:hAnsi="Arial" w:cs="Arial"/>
          <w:shd w:val="clear" w:color="auto" w:fill="000000" w:themeFill="text1"/>
          <w:lang w:val="sr-Latn-ME"/>
        </w:rPr>
        <w:sym w:font="Wingdings" w:char="F0A8"/>
      </w:r>
      <w:r w:rsidRPr="000B5FEA">
        <w:rPr>
          <w:rFonts w:ascii="Arial" w:eastAsia="Times New Roman" w:hAnsi="Arial" w:cs="Arial"/>
          <w:shd w:val="clear" w:color="auto" w:fill="000000" w:themeFill="text1"/>
          <w:lang w:val="sr-Latn-ME"/>
        </w:rPr>
        <w:t xml:space="preserve"> </w:t>
      </w:r>
      <w:r w:rsidRPr="000B5FEA">
        <w:rPr>
          <w:rFonts w:ascii="Arial" w:eastAsia="Times New Roman" w:hAnsi="Arial" w:cs="Arial"/>
          <w:lang w:val="sr-Latn-ME"/>
        </w:rPr>
        <w:t xml:space="preserve">odnos cijene i kvaliteta </w:t>
      </w:r>
    </w:p>
    <w:p w:rsidR="007506B8" w:rsidRPr="000B5FEA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:rsidR="004A3480" w:rsidRPr="000B5FEA" w:rsidRDefault="004A3480" w:rsidP="004A3480">
      <w:pPr>
        <w:spacing w:after="0" w:line="240" w:lineRule="auto"/>
        <w:jc w:val="both"/>
        <w:rPr>
          <w:rFonts w:ascii="Arial" w:eastAsia="Calibri" w:hAnsi="Arial" w:cs="Arial"/>
          <w:bdr w:val="single" w:sz="4" w:space="0" w:color="auto" w:frame="1"/>
          <w:lang w:val="en-US"/>
        </w:rPr>
      </w:pPr>
      <w:r w:rsidRPr="000B5FEA">
        <w:rPr>
          <w:rFonts w:ascii="Arial" w:eastAsia="Calibri" w:hAnsi="Arial" w:cs="Arial"/>
          <w:lang w:val="en-US"/>
        </w:rPr>
        <w:t xml:space="preserve">-      </w:t>
      </w:r>
      <w:proofErr w:type="spellStart"/>
      <w:proofErr w:type="gramStart"/>
      <w:r w:rsidRPr="000B5FEA">
        <w:rPr>
          <w:rFonts w:ascii="Arial" w:eastAsia="Calibri" w:hAnsi="Arial" w:cs="Arial"/>
          <w:lang w:val="en-US"/>
        </w:rPr>
        <w:t>cijena</w:t>
      </w:r>
      <w:proofErr w:type="spellEnd"/>
      <w:proofErr w:type="gramEnd"/>
      <w:r w:rsidRPr="000B5FEA">
        <w:rPr>
          <w:rFonts w:ascii="Arial" w:eastAsia="Calibri" w:hAnsi="Arial" w:cs="Arial"/>
          <w:lang w:val="en-US"/>
        </w:rPr>
        <w:t xml:space="preserve">                                                                       </w:t>
      </w:r>
      <w:proofErr w:type="spellStart"/>
      <w:r w:rsidRPr="000B5FEA">
        <w:rPr>
          <w:rFonts w:ascii="Arial" w:eastAsia="Calibri" w:hAnsi="Arial" w:cs="Arial"/>
          <w:lang w:val="en-US"/>
        </w:rPr>
        <w:t>broj</w:t>
      </w:r>
      <w:proofErr w:type="spellEnd"/>
      <w:r w:rsidRPr="000B5FEA">
        <w:rPr>
          <w:rFonts w:ascii="Arial" w:eastAsia="Calibri" w:hAnsi="Arial" w:cs="Arial"/>
          <w:lang w:val="en-US"/>
        </w:rPr>
        <w:t xml:space="preserve"> </w:t>
      </w:r>
      <w:proofErr w:type="spellStart"/>
      <w:r w:rsidRPr="000B5FEA">
        <w:rPr>
          <w:rFonts w:ascii="Arial" w:eastAsia="Calibri" w:hAnsi="Arial" w:cs="Arial"/>
          <w:lang w:val="en-US"/>
        </w:rPr>
        <w:t>bodova</w:t>
      </w:r>
      <w:proofErr w:type="spellEnd"/>
      <w:r w:rsidRPr="000B5FEA">
        <w:rPr>
          <w:rFonts w:ascii="Arial" w:eastAsia="Calibri" w:hAnsi="Arial" w:cs="Arial"/>
          <w:lang w:val="en-US"/>
        </w:rPr>
        <w:t xml:space="preserve">  </w:t>
      </w:r>
      <w:r w:rsidRPr="000B5FEA">
        <w:rPr>
          <w:rFonts w:ascii="Arial" w:eastAsia="Calibri" w:hAnsi="Arial" w:cs="Arial"/>
          <w:bdr w:val="single" w:sz="4" w:space="0" w:color="auto" w:frame="1"/>
          <w:lang w:val="en-US"/>
        </w:rPr>
        <w:t xml:space="preserve">    </w:t>
      </w:r>
      <w:r w:rsidR="00D92563" w:rsidRPr="000B5FEA">
        <w:rPr>
          <w:rFonts w:ascii="Arial" w:eastAsia="Calibri" w:hAnsi="Arial" w:cs="Arial"/>
          <w:bdr w:val="single" w:sz="4" w:space="0" w:color="auto" w:frame="1"/>
          <w:lang w:val="en-US"/>
        </w:rPr>
        <w:t>90</w:t>
      </w:r>
      <w:r w:rsidRPr="000B5FEA">
        <w:rPr>
          <w:rFonts w:ascii="Arial" w:eastAsia="Calibri" w:hAnsi="Arial" w:cs="Arial"/>
          <w:bdr w:val="single" w:sz="4" w:space="0" w:color="auto" w:frame="1"/>
          <w:lang w:val="en-US"/>
        </w:rPr>
        <w:t xml:space="preserve">  </w:t>
      </w:r>
    </w:p>
    <w:tbl>
      <w:tblPr>
        <w:tblpPr w:leftFromText="180" w:rightFromText="180" w:bottomFromText="200" w:vertAnchor="text" w:horzAnchor="page" w:tblpX="8802" w:tblpY="94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"/>
      </w:tblGrid>
      <w:tr w:rsidR="008D2675" w:rsidRPr="000B5FEA" w:rsidTr="007A50C3">
        <w:trPr>
          <w:trHeight w:val="35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480" w:rsidRPr="000B5FEA" w:rsidRDefault="00D92563" w:rsidP="007A50C3">
            <w:pPr>
              <w:spacing w:after="0" w:line="240" w:lineRule="auto"/>
              <w:jc w:val="both"/>
              <w:rPr>
                <w:rFonts w:ascii="Arial" w:eastAsia="Calibri" w:hAnsi="Arial" w:cs="Arial"/>
                <w:lang w:val="en-US"/>
              </w:rPr>
            </w:pPr>
            <w:r w:rsidRPr="000B5FEA">
              <w:rPr>
                <w:rFonts w:ascii="Arial" w:eastAsia="Calibri" w:hAnsi="Arial" w:cs="Arial"/>
                <w:lang w:val="en-US"/>
              </w:rPr>
              <w:t>10</w:t>
            </w:r>
          </w:p>
        </w:tc>
      </w:tr>
    </w:tbl>
    <w:p w:rsidR="004A3480" w:rsidRPr="000B5FEA" w:rsidRDefault="004A3480" w:rsidP="004A3480">
      <w:pPr>
        <w:spacing w:after="0" w:line="240" w:lineRule="auto"/>
        <w:rPr>
          <w:rFonts w:ascii="Arial" w:eastAsia="Calibri" w:hAnsi="Arial" w:cs="Arial"/>
          <w:bCs/>
          <w:shd w:val="clear" w:color="auto" w:fill="FFFFFF"/>
          <w:lang w:val="hr-HR"/>
        </w:rPr>
      </w:pPr>
      <w:r w:rsidRPr="000B5FEA">
        <w:rPr>
          <w:rFonts w:ascii="Arial" w:eastAsia="Calibri" w:hAnsi="Arial" w:cs="Arial"/>
          <w:bCs/>
          <w:shd w:val="clear" w:color="auto" w:fill="FFFFFF"/>
          <w:lang w:val="hr-HR"/>
        </w:rPr>
        <w:t xml:space="preserve">-      kvalitet </w:t>
      </w:r>
      <w:r w:rsidR="009554E8" w:rsidRPr="000B5FEA">
        <w:rPr>
          <w:rFonts w:ascii="Arial" w:eastAsia="Calibri" w:hAnsi="Arial" w:cs="Arial"/>
          <w:bCs/>
          <w:shd w:val="clear" w:color="auto" w:fill="FFFFFF"/>
          <w:lang w:val="hr-HR"/>
        </w:rPr>
        <w:t>–</w:t>
      </w:r>
      <w:r w:rsidR="002766C4" w:rsidRPr="000B5FEA">
        <w:rPr>
          <w:rFonts w:ascii="Arial" w:eastAsia="Calibri" w:hAnsi="Arial" w:cs="Arial"/>
          <w:bCs/>
          <w:shd w:val="clear" w:color="auto" w:fill="FFFFFF"/>
          <w:lang w:val="hr-HR"/>
        </w:rPr>
        <w:t xml:space="preserve">prosječna starost vozila voznog parka              </w:t>
      </w:r>
      <w:r w:rsidRPr="000B5FEA">
        <w:rPr>
          <w:rFonts w:ascii="Arial" w:eastAsia="Calibri" w:hAnsi="Arial" w:cs="Arial"/>
          <w:bCs/>
          <w:shd w:val="clear" w:color="auto" w:fill="FFFFFF"/>
          <w:lang w:val="hr-HR"/>
        </w:rPr>
        <w:t>broj bodova</w:t>
      </w:r>
    </w:p>
    <w:p w:rsidR="002766C4" w:rsidRPr="000B5FEA" w:rsidRDefault="002766C4" w:rsidP="002766C4">
      <w:pPr>
        <w:tabs>
          <w:tab w:val="left" w:pos="5598"/>
        </w:tabs>
        <w:spacing w:after="0" w:line="240" w:lineRule="auto"/>
        <w:jc w:val="both"/>
        <w:rPr>
          <w:rFonts w:ascii="Arial" w:eastAsia="Calibri" w:hAnsi="Arial" w:cs="Arial"/>
          <w:bCs/>
          <w:color w:val="000000" w:themeColor="text1"/>
          <w:shd w:val="clear" w:color="auto" w:fill="FFFFFF"/>
          <w:lang w:val="hr-HR"/>
        </w:rPr>
      </w:pPr>
    </w:p>
    <w:p w:rsidR="004A3480" w:rsidRPr="000B5FEA" w:rsidRDefault="004A3480" w:rsidP="002766C4">
      <w:pPr>
        <w:tabs>
          <w:tab w:val="left" w:pos="5598"/>
        </w:tabs>
        <w:spacing w:after="0" w:line="240" w:lineRule="auto"/>
        <w:jc w:val="both"/>
        <w:rPr>
          <w:rFonts w:ascii="Arial" w:eastAsia="Times New Roman" w:hAnsi="Arial" w:cs="Arial"/>
          <w:color w:val="000000" w:themeColor="text1"/>
        </w:rPr>
      </w:pPr>
      <w:r w:rsidRPr="000B5FEA">
        <w:rPr>
          <w:rFonts w:ascii="Arial" w:eastAsia="Calibri" w:hAnsi="Arial" w:cs="Arial"/>
          <w:bCs/>
          <w:color w:val="000000" w:themeColor="text1"/>
          <w:shd w:val="clear" w:color="auto" w:fill="FFFFFF"/>
          <w:lang w:val="hr-HR"/>
        </w:rPr>
        <w:t>primjenom relativnog (proporciona</w:t>
      </w:r>
      <w:r w:rsidR="002766C4" w:rsidRPr="000B5FEA">
        <w:rPr>
          <w:rFonts w:ascii="Arial" w:eastAsia="Calibri" w:hAnsi="Arial" w:cs="Arial"/>
          <w:bCs/>
          <w:color w:val="000000" w:themeColor="text1"/>
          <w:shd w:val="clear" w:color="auto" w:fill="FFFFFF"/>
          <w:lang w:val="hr-HR"/>
        </w:rPr>
        <w:t xml:space="preserve">lnog) metoda vrednovanja shodno </w:t>
      </w:r>
      <w:r w:rsidRPr="000B5FEA">
        <w:rPr>
          <w:rFonts w:ascii="Arial" w:eastAsia="Calibri" w:hAnsi="Arial" w:cs="Arial"/>
          <w:bCs/>
          <w:color w:val="000000" w:themeColor="text1"/>
          <w:shd w:val="clear" w:color="auto" w:fill="FFFFFF"/>
          <w:lang w:val="hr-HR"/>
        </w:rPr>
        <w:t>Pravilniku o metodologiji načina vrednovanja ponuda u postupku javnih nabavki („Sl. List CG“ br. 074/20).</w:t>
      </w:r>
    </w:p>
    <w:p w:rsidR="004A3480" w:rsidRPr="000B5FEA" w:rsidRDefault="004A3480" w:rsidP="004A3480">
      <w:pPr>
        <w:spacing w:after="0" w:line="240" w:lineRule="auto"/>
        <w:jc w:val="both"/>
        <w:rPr>
          <w:rFonts w:ascii="Arial" w:eastAsia="Calibri" w:hAnsi="Arial" w:cs="Arial"/>
          <w:b/>
          <w:bCs/>
          <w:color w:val="000000" w:themeColor="text1"/>
          <w:shd w:val="clear" w:color="auto" w:fill="FFFFFF"/>
          <w:lang w:val="hr-HR"/>
        </w:rPr>
      </w:pPr>
    </w:p>
    <w:p w:rsidR="004A3480" w:rsidRPr="000B5FEA" w:rsidRDefault="004A3480" w:rsidP="004A3480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Arial" w:hAnsi="Arial" w:cs="Arial"/>
          <w:b/>
          <w:bCs/>
          <w:color w:val="000000" w:themeColor="text1"/>
          <w:shd w:val="clear" w:color="auto" w:fill="FFFFFF"/>
          <w:lang w:val="pt-BR"/>
        </w:rPr>
      </w:pPr>
      <w:r w:rsidRPr="000B5FEA">
        <w:rPr>
          <w:rFonts w:ascii="Arial" w:hAnsi="Arial" w:cs="Arial"/>
          <w:b/>
          <w:bCs/>
          <w:color w:val="000000" w:themeColor="text1"/>
          <w:shd w:val="clear" w:color="auto" w:fill="FFFFFF"/>
          <w:lang w:val="hr-HR"/>
        </w:rPr>
        <w:t>Najniža ponuđena cijena vrednovaće se na sljedeći način</w:t>
      </w:r>
      <w:r w:rsidRPr="000B5FEA">
        <w:rPr>
          <w:rFonts w:ascii="Arial" w:hAnsi="Arial" w:cs="Arial"/>
          <w:b/>
          <w:bCs/>
          <w:color w:val="000000" w:themeColor="text1"/>
          <w:shd w:val="clear" w:color="auto" w:fill="FFFFFF"/>
          <w:lang w:val="pt-BR"/>
        </w:rPr>
        <w:t xml:space="preserve">: </w:t>
      </w:r>
    </w:p>
    <w:p w:rsidR="004A3480" w:rsidRPr="000B5FEA" w:rsidRDefault="004A3480" w:rsidP="004A3480">
      <w:pPr>
        <w:spacing w:after="0" w:line="240" w:lineRule="auto"/>
        <w:jc w:val="both"/>
        <w:rPr>
          <w:rFonts w:ascii="Arial" w:eastAsia="Calibri" w:hAnsi="Arial" w:cs="Arial"/>
          <w:bCs/>
          <w:color w:val="000000" w:themeColor="text1"/>
          <w:shd w:val="clear" w:color="auto" w:fill="FFFFFF"/>
          <w:lang w:val="sr-Cyrl-CS"/>
        </w:rPr>
      </w:pPr>
    </w:p>
    <w:p w:rsidR="004A3480" w:rsidRPr="000B5FEA" w:rsidRDefault="004A3480" w:rsidP="004A3480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hr-HR"/>
        </w:rPr>
      </w:pPr>
      <w:r w:rsidRPr="000B5FEA">
        <w:rPr>
          <w:rFonts w:ascii="Arial" w:eastAsia="Times New Roman" w:hAnsi="Arial" w:cs="Arial"/>
          <w:color w:val="000000" w:themeColor="text1"/>
          <w:lang w:val="hr-HR"/>
        </w:rPr>
        <w:t xml:space="preserve">Maksimalan broj bodova po ovom podkriterijumu je </w:t>
      </w:r>
      <w:r w:rsidR="00D92563" w:rsidRPr="000B5FEA">
        <w:rPr>
          <w:rFonts w:ascii="Arial" w:eastAsia="Times New Roman" w:hAnsi="Arial" w:cs="Arial"/>
          <w:color w:val="000000" w:themeColor="text1"/>
          <w:lang w:val="hr-HR"/>
        </w:rPr>
        <w:t>90</w:t>
      </w:r>
      <w:r w:rsidRPr="000B5FEA">
        <w:rPr>
          <w:rFonts w:ascii="Arial" w:eastAsia="Times New Roman" w:hAnsi="Arial" w:cs="Arial"/>
          <w:color w:val="000000" w:themeColor="text1"/>
          <w:lang w:val="hr-HR"/>
        </w:rPr>
        <w:t>.</w:t>
      </w:r>
    </w:p>
    <w:p w:rsidR="004A3480" w:rsidRPr="000B5FEA" w:rsidRDefault="004A3480" w:rsidP="004A3480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hr-HR"/>
        </w:rPr>
      </w:pPr>
    </w:p>
    <w:p w:rsidR="004A3480" w:rsidRPr="000B5FEA" w:rsidRDefault="004A3480" w:rsidP="004A3480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lang w:val="hr-HR"/>
        </w:rPr>
      </w:pPr>
      <w:r w:rsidRPr="000B5FEA">
        <w:rPr>
          <w:rFonts w:ascii="Arial" w:eastAsia="Times New Roman" w:hAnsi="Arial" w:cs="Arial"/>
          <w:color w:val="000000" w:themeColor="text1"/>
          <w:lang w:val="hr-HR"/>
        </w:rPr>
        <w:t xml:space="preserve">Ponuđaču koji ponudi najnižu cijenu dodjeljuje se maksimalno predviđeni broj bodova, dok ostali ponuđači dobijaju proprcionalan broj bodova u odnosu na najnižu ponuđenu cijenu, prema formuli: C= </w:t>
      </w:r>
      <w:r w:rsidRPr="000B5FEA">
        <w:rPr>
          <w:rFonts w:ascii="Arial" w:eastAsia="Times New Roman" w:hAnsi="Arial" w:cs="Arial"/>
          <w:color w:val="000000" w:themeColor="text1"/>
          <w:u w:val="single"/>
          <w:lang w:val="hr-HR"/>
        </w:rPr>
        <w:t>Najniža ponuđena cijena bez PDV-a/</w:t>
      </w:r>
      <w:r w:rsidRPr="000B5FEA">
        <w:rPr>
          <w:rFonts w:ascii="Arial" w:eastAsia="Times New Roman" w:hAnsi="Arial" w:cs="Arial"/>
          <w:color w:val="000000" w:themeColor="text1"/>
          <w:lang w:val="hr-HR"/>
        </w:rPr>
        <w:t>ponuđena</w:t>
      </w:r>
      <w:r w:rsidRPr="000B5FEA">
        <w:rPr>
          <w:rFonts w:ascii="Arial" w:eastAsia="Times New Roman" w:hAnsi="Arial" w:cs="Arial"/>
          <w:b/>
          <w:color w:val="000000" w:themeColor="text1"/>
          <w:lang w:val="hr-HR"/>
        </w:rPr>
        <w:t xml:space="preserve"> cijena bez PDV-a x </w:t>
      </w:r>
      <w:r w:rsidR="00D92563" w:rsidRPr="000B5FEA">
        <w:rPr>
          <w:rFonts w:ascii="Arial" w:eastAsia="Times New Roman" w:hAnsi="Arial" w:cs="Arial"/>
          <w:b/>
          <w:color w:val="000000" w:themeColor="text1"/>
          <w:lang w:val="hr-HR"/>
        </w:rPr>
        <w:t>90</w:t>
      </w:r>
      <w:r w:rsidRPr="000B5FEA">
        <w:rPr>
          <w:rFonts w:ascii="Arial" w:eastAsia="Times New Roman" w:hAnsi="Arial" w:cs="Arial"/>
          <w:b/>
          <w:color w:val="000000" w:themeColor="text1"/>
          <w:lang w:val="hr-HR"/>
        </w:rPr>
        <w:t>.</w:t>
      </w:r>
    </w:p>
    <w:p w:rsidR="004A3480" w:rsidRPr="000B5FEA" w:rsidRDefault="004A3480" w:rsidP="004A3480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  <w:lang w:val="hr-HR"/>
        </w:rPr>
      </w:pPr>
    </w:p>
    <w:p w:rsidR="004A3480" w:rsidRPr="000B5FEA" w:rsidRDefault="004A3480" w:rsidP="004A3480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Arial" w:hAnsi="Arial" w:cs="Arial"/>
          <w:b/>
          <w:bCs/>
          <w:color w:val="000000" w:themeColor="text1"/>
          <w:shd w:val="clear" w:color="auto" w:fill="FFFFFF"/>
          <w:lang w:val="sr-Latn-CS"/>
        </w:rPr>
      </w:pPr>
      <w:r w:rsidRPr="000B5FEA">
        <w:rPr>
          <w:rFonts w:ascii="Arial" w:hAnsi="Arial" w:cs="Arial"/>
          <w:b/>
          <w:bCs/>
          <w:color w:val="000000" w:themeColor="text1"/>
          <w:shd w:val="clear" w:color="auto" w:fill="FFFFFF"/>
          <w:lang w:val="sr-Latn-CS"/>
        </w:rPr>
        <w:t xml:space="preserve">Kvalitet će se vrednovati na sljedeći način: </w:t>
      </w:r>
      <w:r w:rsidRPr="000B5FEA">
        <w:rPr>
          <w:rFonts w:ascii="Arial" w:eastAsia="Calibri" w:hAnsi="Arial" w:cs="Arial"/>
          <w:bCs/>
          <w:color w:val="000000" w:themeColor="text1"/>
          <w:shd w:val="clear" w:color="auto" w:fill="FFFFFF"/>
          <w:lang w:val="sr-Latn-CS"/>
        </w:rPr>
        <w:t xml:space="preserve">Maksimalan broj bodova je </w:t>
      </w:r>
      <w:r w:rsidR="00D92563" w:rsidRPr="000B5FEA">
        <w:rPr>
          <w:rFonts w:ascii="Arial" w:eastAsia="Calibri" w:hAnsi="Arial" w:cs="Arial"/>
          <w:b/>
          <w:bCs/>
          <w:color w:val="000000" w:themeColor="text1"/>
          <w:shd w:val="clear" w:color="auto" w:fill="FFFFFF"/>
          <w:lang w:val="sr-Latn-CS"/>
        </w:rPr>
        <w:t>10</w:t>
      </w:r>
      <w:r w:rsidRPr="000B5FEA">
        <w:rPr>
          <w:rFonts w:ascii="Arial" w:eastAsia="Calibri" w:hAnsi="Arial" w:cs="Arial"/>
          <w:b/>
          <w:bCs/>
          <w:color w:val="000000" w:themeColor="text1"/>
          <w:shd w:val="clear" w:color="auto" w:fill="FFFFFF"/>
          <w:lang w:val="sr-Latn-CS"/>
        </w:rPr>
        <w:t>.</w:t>
      </w:r>
    </w:p>
    <w:p w:rsidR="004A3480" w:rsidRPr="000B5FEA" w:rsidRDefault="004A3480" w:rsidP="002766C4">
      <w:pPr>
        <w:spacing w:after="0" w:line="240" w:lineRule="auto"/>
        <w:jc w:val="both"/>
        <w:rPr>
          <w:rFonts w:ascii="Arial" w:eastAsia="Calibri" w:hAnsi="Arial" w:cs="Arial"/>
          <w:bCs/>
          <w:shd w:val="clear" w:color="auto" w:fill="FFFFFF"/>
          <w:lang w:val="sr-Latn-CS"/>
        </w:rPr>
      </w:pPr>
    </w:p>
    <w:p w:rsidR="002766C4" w:rsidRPr="000B5FEA" w:rsidRDefault="002766C4" w:rsidP="002766C4">
      <w:pPr>
        <w:spacing w:after="0" w:line="240" w:lineRule="auto"/>
        <w:jc w:val="both"/>
        <w:rPr>
          <w:rFonts w:ascii="Arial" w:hAnsi="Arial" w:cs="Arial"/>
          <w:shd w:val="clear" w:color="auto" w:fill="E8E8E8"/>
        </w:rPr>
      </w:pPr>
      <w:proofErr w:type="spellStart"/>
      <w:r w:rsidRPr="000B5FEA">
        <w:rPr>
          <w:rFonts w:ascii="Arial" w:hAnsi="Arial" w:cs="Arial"/>
        </w:rPr>
        <w:t>Parametar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kvalitet</w:t>
      </w:r>
      <w:proofErr w:type="spellEnd"/>
      <w:r w:rsidRPr="000B5FEA">
        <w:rPr>
          <w:rFonts w:ascii="Arial" w:hAnsi="Arial" w:cs="Arial"/>
        </w:rPr>
        <w:t xml:space="preserve"> –</w:t>
      </w:r>
      <w:proofErr w:type="spellStart"/>
      <w:r w:rsidRPr="000B5FEA">
        <w:rPr>
          <w:rFonts w:ascii="Arial" w:hAnsi="Arial" w:cs="Arial"/>
        </w:rPr>
        <w:t>prosječna</w:t>
      </w:r>
      <w:proofErr w:type="spellEnd"/>
      <w:r w:rsidRPr="000B5FEA">
        <w:rPr>
          <w:rFonts w:ascii="Arial" w:hAnsi="Arial" w:cs="Arial"/>
          <w:shd w:val="clear" w:color="auto" w:fill="E8E8E8"/>
        </w:rPr>
        <w:t xml:space="preserve"> </w:t>
      </w:r>
      <w:proofErr w:type="spellStart"/>
      <w:r w:rsidRPr="000B5FEA">
        <w:rPr>
          <w:rFonts w:ascii="Arial" w:hAnsi="Arial" w:cs="Arial"/>
        </w:rPr>
        <w:t>starost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vozila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voznog</w:t>
      </w:r>
      <w:proofErr w:type="spellEnd"/>
      <w:r w:rsidRPr="000B5FEA">
        <w:rPr>
          <w:rFonts w:ascii="Arial" w:hAnsi="Arial" w:cs="Arial"/>
        </w:rPr>
        <w:t xml:space="preserve"> parka (10 </w:t>
      </w:r>
      <w:proofErr w:type="spellStart"/>
      <w:r w:rsidRPr="000B5FEA">
        <w:rPr>
          <w:rFonts w:ascii="Arial" w:hAnsi="Arial" w:cs="Arial"/>
        </w:rPr>
        <w:t>bodova</w:t>
      </w:r>
      <w:proofErr w:type="spellEnd"/>
      <w:r w:rsidRPr="000B5FEA">
        <w:rPr>
          <w:rFonts w:ascii="Arial" w:hAnsi="Arial" w:cs="Arial"/>
          <w:shd w:val="clear" w:color="auto" w:fill="E8E8E8"/>
        </w:rPr>
        <w:t xml:space="preserve">): </w:t>
      </w:r>
    </w:p>
    <w:p w:rsidR="004E6369" w:rsidRPr="000B5FEA" w:rsidRDefault="004E6369" w:rsidP="002766C4">
      <w:pPr>
        <w:spacing w:after="0" w:line="240" w:lineRule="auto"/>
        <w:jc w:val="both"/>
        <w:rPr>
          <w:rFonts w:ascii="Arial" w:hAnsi="Arial" w:cs="Arial"/>
          <w:shd w:val="clear" w:color="auto" w:fill="E8E8E8"/>
        </w:rPr>
      </w:pPr>
    </w:p>
    <w:p w:rsidR="004E6369" w:rsidRPr="000B5FEA" w:rsidRDefault="002766C4" w:rsidP="002766C4">
      <w:pPr>
        <w:spacing w:after="0" w:line="240" w:lineRule="auto"/>
        <w:jc w:val="both"/>
        <w:rPr>
          <w:rFonts w:ascii="Arial" w:hAnsi="Arial" w:cs="Arial"/>
        </w:rPr>
      </w:pPr>
      <w:proofErr w:type="spellStart"/>
      <w:r w:rsidRPr="000B5FEA">
        <w:rPr>
          <w:rFonts w:ascii="Arial" w:hAnsi="Arial" w:cs="Arial"/>
        </w:rPr>
        <w:t>Ponude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po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parametru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kvalitet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vrednovaće</w:t>
      </w:r>
      <w:proofErr w:type="spellEnd"/>
      <w:r w:rsidRPr="000B5FEA">
        <w:rPr>
          <w:rFonts w:ascii="Arial" w:hAnsi="Arial" w:cs="Arial"/>
        </w:rPr>
        <w:t xml:space="preserve"> se </w:t>
      </w:r>
      <w:proofErr w:type="spellStart"/>
      <w:proofErr w:type="gramStart"/>
      <w:r w:rsidRPr="000B5FEA">
        <w:rPr>
          <w:rFonts w:ascii="Arial" w:hAnsi="Arial" w:cs="Arial"/>
        </w:rPr>
        <w:t>na</w:t>
      </w:r>
      <w:proofErr w:type="spellEnd"/>
      <w:proofErr w:type="gram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osnovu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starosti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vozila</w:t>
      </w:r>
      <w:proofErr w:type="spellEnd"/>
      <w:r w:rsidRPr="000B5FEA">
        <w:rPr>
          <w:rFonts w:ascii="Arial" w:hAnsi="Arial" w:cs="Arial"/>
        </w:rPr>
        <w:t xml:space="preserve"> - </w:t>
      </w:r>
      <w:proofErr w:type="spellStart"/>
      <w:r w:rsidRPr="000B5FEA">
        <w:rPr>
          <w:rFonts w:ascii="Arial" w:hAnsi="Arial" w:cs="Arial"/>
        </w:rPr>
        <w:t>voznog</w:t>
      </w:r>
      <w:proofErr w:type="spellEnd"/>
      <w:r w:rsidRPr="000B5FEA">
        <w:rPr>
          <w:rFonts w:ascii="Arial" w:hAnsi="Arial" w:cs="Arial"/>
        </w:rPr>
        <w:t xml:space="preserve"> parka </w:t>
      </w:r>
      <w:proofErr w:type="spellStart"/>
      <w:r w:rsidRPr="000B5FEA">
        <w:rPr>
          <w:rFonts w:ascii="Arial" w:hAnsi="Arial" w:cs="Arial"/>
        </w:rPr>
        <w:t>kojim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raspolaže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ponuđač</w:t>
      </w:r>
      <w:proofErr w:type="spellEnd"/>
      <w:r w:rsidRPr="000B5FEA">
        <w:rPr>
          <w:rFonts w:ascii="Arial" w:hAnsi="Arial" w:cs="Arial"/>
        </w:rPr>
        <w:t xml:space="preserve"> za </w:t>
      </w:r>
      <w:proofErr w:type="spellStart"/>
      <w:r w:rsidRPr="000B5FEA">
        <w:rPr>
          <w:rFonts w:ascii="Arial" w:hAnsi="Arial" w:cs="Arial"/>
        </w:rPr>
        <w:t>izvršavanje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ovih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usluga</w:t>
      </w:r>
      <w:proofErr w:type="spellEnd"/>
      <w:r w:rsidRPr="000B5FEA">
        <w:rPr>
          <w:rFonts w:ascii="Arial" w:hAnsi="Arial" w:cs="Arial"/>
        </w:rPr>
        <w:t xml:space="preserve">. </w:t>
      </w:r>
    </w:p>
    <w:p w:rsidR="004E6369" w:rsidRPr="000B5FEA" w:rsidRDefault="004E6369" w:rsidP="002766C4">
      <w:pPr>
        <w:spacing w:after="0" w:line="240" w:lineRule="auto"/>
        <w:jc w:val="both"/>
        <w:rPr>
          <w:rFonts w:ascii="Arial" w:hAnsi="Arial" w:cs="Arial"/>
        </w:rPr>
      </w:pPr>
    </w:p>
    <w:p w:rsidR="00B9285C" w:rsidRPr="000B5FEA" w:rsidRDefault="002766C4" w:rsidP="002766C4">
      <w:pPr>
        <w:spacing w:after="0" w:line="240" w:lineRule="auto"/>
        <w:jc w:val="both"/>
        <w:rPr>
          <w:rFonts w:ascii="Arial" w:hAnsi="Arial" w:cs="Arial"/>
        </w:rPr>
      </w:pPr>
      <w:proofErr w:type="spellStart"/>
      <w:r w:rsidRPr="000B5FEA">
        <w:rPr>
          <w:rFonts w:ascii="Arial" w:hAnsi="Arial" w:cs="Arial"/>
        </w:rPr>
        <w:lastRenderedPageBreak/>
        <w:t>Ponuđač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sa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najmanjom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ponuđenom</w:t>
      </w:r>
      <w:proofErr w:type="spellEnd"/>
      <w:r w:rsidR="004E6369"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starošću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vozila</w:t>
      </w:r>
      <w:proofErr w:type="spellEnd"/>
      <w:r w:rsidRPr="000B5FEA">
        <w:rPr>
          <w:rFonts w:ascii="Arial" w:hAnsi="Arial" w:cs="Arial"/>
        </w:rPr>
        <w:t xml:space="preserve"> - </w:t>
      </w:r>
      <w:proofErr w:type="spellStart"/>
      <w:r w:rsidRPr="000B5FEA">
        <w:rPr>
          <w:rFonts w:ascii="Arial" w:hAnsi="Arial" w:cs="Arial"/>
        </w:rPr>
        <w:t>voznog</w:t>
      </w:r>
      <w:proofErr w:type="spellEnd"/>
      <w:r w:rsidRPr="000B5FEA">
        <w:rPr>
          <w:rFonts w:ascii="Arial" w:hAnsi="Arial" w:cs="Arial"/>
        </w:rPr>
        <w:t xml:space="preserve"> parka (</w:t>
      </w:r>
      <w:proofErr w:type="spellStart"/>
      <w:r w:rsidRPr="000B5FEA">
        <w:rPr>
          <w:rFonts w:ascii="Arial" w:hAnsi="Arial" w:cs="Arial"/>
        </w:rPr>
        <w:t>predstavlja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prosječnu</w:t>
      </w:r>
      <w:proofErr w:type="spellEnd"/>
      <w:r w:rsidRPr="000B5FEA">
        <w:rPr>
          <w:rFonts w:ascii="Arial" w:hAnsi="Arial" w:cs="Arial"/>
        </w:rPr>
        <w:t xml:space="preserve"> - </w:t>
      </w:r>
      <w:proofErr w:type="spellStart"/>
      <w:r w:rsidRPr="000B5FEA">
        <w:rPr>
          <w:rFonts w:ascii="Arial" w:hAnsi="Arial" w:cs="Arial"/>
        </w:rPr>
        <w:t>srednju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vrijednost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starosti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vozila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koja</w:t>
      </w:r>
      <w:proofErr w:type="spellEnd"/>
      <w:r w:rsidRPr="000B5FEA">
        <w:rPr>
          <w:rFonts w:ascii="Arial" w:hAnsi="Arial" w:cs="Arial"/>
        </w:rPr>
        <w:t xml:space="preserve"> se </w:t>
      </w:r>
      <w:proofErr w:type="spellStart"/>
      <w:r w:rsidRPr="000B5FEA">
        <w:rPr>
          <w:rFonts w:ascii="Arial" w:hAnsi="Arial" w:cs="Arial"/>
        </w:rPr>
        <w:t>dobije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kada</w:t>
      </w:r>
      <w:proofErr w:type="spellEnd"/>
      <w:r w:rsidRPr="000B5FEA">
        <w:rPr>
          <w:rFonts w:ascii="Arial" w:hAnsi="Arial" w:cs="Arial"/>
        </w:rPr>
        <w:t xml:space="preserve"> se </w:t>
      </w:r>
      <w:proofErr w:type="spellStart"/>
      <w:r w:rsidRPr="000B5FEA">
        <w:rPr>
          <w:rFonts w:ascii="Arial" w:hAnsi="Arial" w:cs="Arial"/>
        </w:rPr>
        <w:t>zbir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godina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starosti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svih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vozila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koja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će</w:t>
      </w:r>
      <w:proofErr w:type="spellEnd"/>
      <w:r w:rsidRPr="000B5FEA">
        <w:rPr>
          <w:rFonts w:ascii="Arial" w:hAnsi="Arial" w:cs="Arial"/>
        </w:rPr>
        <w:t xml:space="preserve"> se </w:t>
      </w:r>
      <w:proofErr w:type="spellStart"/>
      <w:r w:rsidRPr="000B5FEA">
        <w:rPr>
          <w:rFonts w:ascii="Arial" w:hAnsi="Arial" w:cs="Arial"/>
        </w:rPr>
        <w:t>koristiti</w:t>
      </w:r>
      <w:proofErr w:type="spellEnd"/>
      <w:r w:rsidRPr="000B5FEA">
        <w:rPr>
          <w:rFonts w:ascii="Arial" w:hAnsi="Arial" w:cs="Arial"/>
        </w:rPr>
        <w:t xml:space="preserve"> za </w:t>
      </w:r>
      <w:proofErr w:type="spellStart"/>
      <w:r w:rsidRPr="000B5FEA">
        <w:rPr>
          <w:rFonts w:ascii="Arial" w:hAnsi="Arial" w:cs="Arial"/>
        </w:rPr>
        <w:t>izvršavanje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ovih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usluga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podijeli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sa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brojem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vozila</w:t>
      </w:r>
      <w:proofErr w:type="spellEnd"/>
      <w:r w:rsidRPr="000B5FEA">
        <w:rPr>
          <w:rFonts w:ascii="Arial" w:hAnsi="Arial" w:cs="Arial"/>
        </w:rPr>
        <w:t xml:space="preserve">) </w:t>
      </w:r>
      <w:proofErr w:type="spellStart"/>
      <w:r w:rsidRPr="000B5FEA">
        <w:rPr>
          <w:rFonts w:ascii="Arial" w:hAnsi="Arial" w:cs="Arial"/>
        </w:rPr>
        <w:t>dobija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maksimalni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broj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bodova</w:t>
      </w:r>
      <w:proofErr w:type="spellEnd"/>
      <w:r w:rsidRPr="000B5FEA">
        <w:rPr>
          <w:rFonts w:ascii="Arial" w:hAnsi="Arial" w:cs="Arial"/>
        </w:rPr>
        <w:t xml:space="preserve"> u </w:t>
      </w:r>
      <w:proofErr w:type="spellStart"/>
      <w:r w:rsidRPr="000B5FEA">
        <w:rPr>
          <w:rFonts w:ascii="Arial" w:hAnsi="Arial" w:cs="Arial"/>
        </w:rPr>
        <w:t>skladu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sa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ovim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parametrom</w:t>
      </w:r>
      <w:proofErr w:type="spellEnd"/>
      <w:r w:rsidRPr="000B5FEA">
        <w:rPr>
          <w:rFonts w:ascii="Arial" w:hAnsi="Arial" w:cs="Arial"/>
        </w:rPr>
        <w:t xml:space="preserve">, a </w:t>
      </w:r>
      <w:proofErr w:type="spellStart"/>
      <w:r w:rsidRPr="000B5FEA">
        <w:rPr>
          <w:rFonts w:ascii="Arial" w:hAnsi="Arial" w:cs="Arial"/>
        </w:rPr>
        <w:t>drugi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ponuđači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dobijaju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proporcionalno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manji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broj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bodova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po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formuli</w:t>
      </w:r>
      <w:proofErr w:type="spellEnd"/>
      <w:r w:rsidRPr="000B5FEA">
        <w:rPr>
          <w:rFonts w:ascii="Arial" w:hAnsi="Arial" w:cs="Arial"/>
        </w:rPr>
        <w:t xml:space="preserve">: </w:t>
      </w:r>
      <w:proofErr w:type="spellStart"/>
      <w:r w:rsidRPr="000B5FEA">
        <w:rPr>
          <w:rFonts w:ascii="Arial" w:hAnsi="Arial" w:cs="Arial"/>
        </w:rPr>
        <w:t>Broj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bodova</w:t>
      </w:r>
      <w:proofErr w:type="spellEnd"/>
      <w:r w:rsidRPr="000B5FEA">
        <w:rPr>
          <w:rFonts w:ascii="Arial" w:hAnsi="Arial" w:cs="Arial"/>
        </w:rPr>
        <w:t>(K)= (</w:t>
      </w:r>
      <w:proofErr w:type="spellStart"/>
      <w:r w:rsidRPr="000B5FEA">
        <w:rPr>
          <w:rFonts w:ascii="Arial" w:hAnsi="Arial" w:cs="Arial"/>
        </w:rPr>
        <w:t>najmanja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ponuđena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prosječna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starost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vozila</w:t>
      </w:r>
      <w:proofErr w:type="spellEnd"/>
      <w:r w:rsidRPr="000B5FEA">
        <w:rPr>
          <w:rFonts w:ascii="Arial" w:hAnsi="Arial" w:cs="Arial"/>
        </w:rPr>
        <w:t xml:space="preserve"> - </w:t>
      </w:r>
      <w:proofErr w:type="spellStart"/>
      <w:r w:rsidRPr="000B5FEA">
        <w:rPr>
          <w:rFonts w:ascii="Arial" w:hAnsi="Arial" w:cs="Arial"/>
        </w:rPr>
        <w:t>voznog</w:t>
      </w:r>
      <w:proofErr w:type="spellEnd"/>
      <w:r w:rsidRPr="000B5FEA">
        <w:rPr>
          <w:rFonts w:ascii="Arial" w:hAnsi="Arial" w:cs="Arial"/>
        </w:rPr>
        <w:t xml:space="preserve"> parka </w:t>
      </w:r>
      <w:proofErr w:type="spellStart"/>
      <w:r w:rsidRPr="000B5FEA">
        <w:rPr>
          <w:rFonts w:ascii="Arial" w:hAnsi="Arial" w:cs="Arial"/>
        </w:rPr>
        <w:t>koji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će</w:t>
      </w:r>
      <w:proofErr w:type="spellEnd"/>
      <w:r w:rsidRPr="000B5FEA">
        <w:rPr>
          <w:rFonts w:ascii="Arial" w:hAnsi="Arial" w:cs="Arial"/>
        </w:rPr>
        <w:t xml:space="preserve"> se </w:t>
      </w:r>
      <w:proofErr w:type="spellStart"/>
      <w:r w:rsidRPr="000B5FEA">
        <w:rPr>
          <w:rFonts w:ascii="Arial" w:hAnsi="Arial" w:cs="Arial"/>
        </w:rPr>
        <w:t>koristiti</w:t>
      </w:r>
      <w:proofErr w:type="spellEnd"/>
      <w:r w:rsidRPr="000B5FEA">
        <w:rPr>
          <w:rFonts w:ascii="Arial" w:hAnsi="Arial" w:cs="Arial"/>
        </w:rPr>
        <w:t xml:space="preserve"> za </w:t>
      </w:r>
      <w:proofErr w:type="spellStart"/>
      <w:r w:rsidRPr="000B5FEA">
        <w:rPr>
          <w:rFonts w:ascii="Arial" w:hAnsi="Arial" w:cs="Arial"/>
        </w:rPr>
        <w:t>izvršavanje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ovih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usluga</w:t>
      </w:r>
      <w:proofErr w:type="spellEnd"/>
      <w:r w:rsidRPr="000B5FEA">
        <w:rPr>
          <w:rFonts w:ascii="Arial" w:hAnsi="Arial" w:cs="Arial"/>
        </w:rPr>
        <w:t xml:space="preserve"> / </w:t>
      </w:r>
      <w:proofErr w:type="spellStart"/>
      <w:r w:rsidRPr="000B5FEA">
        <w:rPr>
          <w:rFonts w:ascii="Arial" w:hAnsi="Arial" w:cs="Arial"/>
        </w:rPr>
        <w:t>ponuđena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starost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vozila</w:t>
      </w:r>
      <w:proofErr w:type="spellEnd"/>
      <w:r w:rsidRPr="000B5FEA">
        <w:rPr>
          <w:rFonts w:ascii="Arial" w:hAnsi="Arial" w:cs="Arial"/>
        </w:rPr>
        <w:t xml:space="preserve"> - </w:t>
      </w:r>
      <w:proofErr w:type="spellStart"/>
      <w:r w:rsidRPr="000B5FEA">
        <w:rPr>
          <w:rFonts w:ascii="Arial" w:hAnsi="Arial" w:cs="Arial"/>
        </w:rPr>
        <w:t>voznog</w:t>
      </w:r>
      <w:proofErr w:type="spellEnd"/>
      <w:r w:rsidRPr="000B5FEA">
        <w:rPr>
          <w:rFonts w:ascii="Arial" w:hAnsi="Arial" w:cs="Arial"/>
        </w:rPr>
        <w:t xml:space="preserve"> parka </w:t>
      </w:r>
      <w:proofErr w:type="spellStart"/>
      <w:r w:rsidRPr="000B5FEA">
        <w:rPr>
          <w:rFonts w:ascii="Arial" w:hAnsi="Arial" w:cs="Arial"/>
        </w:rPr>
        <w:t>koji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će</w:t>
      </w:r>
      <w:proofErr w:type="spellEnd"/>
      <w:r w:rsidRPr="000B5FEA">
        <w:rPr>
          <w:rFonts w:ascii="Arial" w:hAnsi="Arial" w:cs="Arial"/>
        </w:rPr>
        <w:t xml:space="preserve"> se </w:t>
      </w:r>
      <w:proofErr w:type="spellStart"/>
      <w:r w:rsidRPr="000B5FEA">
        <w:rPr>
          <w:rFonts w:ascii="Arial" w:hAnsi="Arial" w:cs="Arial"/>
        </w:rPr>
        <w:t>koristiti</w:t>
      </w:r>
      <w:proofErr w:type="spellEnd"/>
      <w:r w:rsidRPr="000B5FEA">
        <w:rPr>
          <w:rFonts w:ascii="Arial" w:hAnsi="Arial" w:cs="Arial"/>
        </w:rPr>
        <w:t xml:space="preserve"> za </w:t>
      </w:r>
      <w:proofErr w:type="spellStart"/>
      <w:r w:rsidRPr="000B5FEA">
        <w:rPr>
          <w:rFonts w:ascii="Arial" w:hAnsi="Arial" w:cs="Arial"/>
        </w:rPr>
        <w:t>izvršavanje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ovih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usluga</w:t>
      </w:r>
      <w:proofErr w:type="spellEnd"/>
      <w:r w:rsidRPr="000B5FEA">
        <w:rPr>
          <w:rFonts w:ascii="Arial" w:hAnsi="Arial" w:cs="Arial"/>
        </w:rPr>
        <w:t xml:space="preserve">) × 10. Za </w:t>
      </w:r>
      <w:proofErr w:type="spellStart"/>
      <w:r w:rsidRPr="000B5FEA">
        <w:rPr>
          <w:rFonts w:ascii="Arial" w:hAnsi="Arial" w:cs="Arial"/>
        </w:rPr>
        <w:t>dokazivanje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parametara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iz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podkriterijuma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kvalitet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ponuđač</w:t>
      </w:r>
      <w:proofErr w:type="spellEnd"/>
      <w:r w:rsidRPr="000B5FEA">
        <w:rPr>
          <w:rFonts w:ascii="Arial" w:hAnsi="Arial" w:cs="Arial"/>
        </w:rPr>
        <w:t xml:space="preserve"> je </w:t>
      </w:r>
      <w:proofErr w:type="spellStart"/>
      <w:r w:rsidRPr="000B5FEA">
        <w:rPr>
          <w:rFonts w:ascii="Arial" w:hAnsi="Arial" w:cs="Arial"/>
        </w:rPr>
        <w:t>dužan</w:t>
      </w:r>
      <w:proofErr w:type="spellEnd"/>
      <w:r w:rsidRPr="000B5FEA">
        <w:rPr>
          <w:rFonts w:ascii="Arial" w:hAnsi="Arial" w:cs="Arial"/>
        </w:rPr>
        <w:t xml:space="preserve"> </w:t>
      </w:r>
      <w:r w:rsidR="00BD3C93" w:rsidRPr="000B5FEA">
        <w:rPr>
          <w:rFonts w:ascii="Arial" w:hAnsi="Arial" w:cs="Arial"/>
          <w:u w:val="single"/>
        </w:rPr>
        <w:t xml:space="preserve">u </w:t>
      </w:r>
      <w:proofErr w:type="spellStart"/>
      <w:r w:rsidR="00BD3C93" w:rsidRPr="000B5FEA">
        <w:rPr>
          <w:rFonts w:ascii="Arial" w:hAnsi="Arial" w:cs="Arial"/>
          <w:u w:val="single"/>
        </w:rPr>
        <w:t>ponudi</w:t>
      </w:r>
      <w:proofErr w:type="spellEnd"/>
      <w:r w:rsidR="00BD3C93" w:rsidRPr="000B5FEA">
        <w:rPr>
          <w:rFonts w:ascii="Arial" w:hAnsi="Arial" w:cs="Arial"/>
        </w:rPr>
        <w:t xml:space="preserve"> </w:t>
      </w:r>
      <w:r w:rsidRPr="000B5FEA">
        <w:rPr>
          <w:rFonts w:ascii="Arial" w:hAnsi="Arial" w:cs="Arial"/>
        </w:rPr>
        <w:t xml:space="preserve">da </w:t>
      </w:r>
      <w:proofErr w:type="spellStart"/>
      <w:r w:rsidRPr="000B5FEA">
        <w:rPr>
          <w:rFonts w:ascii="Arial" w:hAnsi="Arial" w:cs="Arial"/>
        </w:rPr>
        <w:t>dostavi</w:t>
      </w:r>
      <w:proofErr w:type="spellEnd"/>
      <w:r w:rsidRPr="000B5FEA">
        <w:rPr>
          <w:rFonts w:ascii="Arial" w:hAnsi="Arial" w:cs="Arial"/>
        </w:rPr>
        <w:t xml:space="preserve">: - </w:t>
      </w:r>
      <w:proofErr w:type="spellStart"/>
      <w:r w:rsidRPr="000B5FEA">
        <w:rPr>
          <w:rFonts w:ascii="Arial" w:hAnsi="Arial" w:cs="Arial"/>
        </w:rPr>
        <w:t>kopije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saobraćajnih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dozvola</w:t>
      </w:r>
      <w:proofErr w:type="spellEnd"/>
      <w:r w:rsidRPr="000B5FEA">
        <w:rPr>
          <w:rFonts w:ascii="Arial" w:hAnsi="Arial" w:cs="Arial"/>
        </w:rPr>
        <w:t xml:space="preserve"> za </w:t>
      </w:r>
      <w:proofErr w:type="spellStart"/>
      <w:r w:rsidRPr="000B5FEA">
        <w:rPr>
          <w:rFonts w:ascii="Arial" w:hAnsi="Arial" w:cs="Arial"/>
        </w:rPr>
        <w:t>vozila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kojima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raspolaže</w:t>
      </w:r>
      <w:proofErr w:type="spellEnd"/>
      <w:r w:rsidRPr="000B5FEA">
        <w:rPr>
          <w:rFonts w:ascii="Arial" w:hAnsi="Arial" w:cs="Arial"/>
        </w:rPr>
        <w:t xml:space="preserve"> za </w:t>
      </w:r>
      <w:proofErr w:type="spellStart"/>
      <w:r w:rsidRPr="000B5FEA">
        <w:rPr>
          <w:rFonts w:ascii="Arial" w:hAnsi="Arial" w:cs="Arial"/>
        </w:rPr>
        <w:t>izvršavanje</w:t>
      </w:r>
      <w:proofErr w:type="spellEnd"/>
      <w:r w:rsidRPr="000B5FEA">
        <w:rPr>
          <w:rFonts w:ascii="Arial" w:hAnsi="Arial" w:cs="Arial"/>
        </w:rPr>
        <w:t xml:space="preserve"> </w:t>
      </w:r>
      <w:proofErr w:type="spellStart"/>
      <w:r w:rsidRPr="000B5FEA">
        <w:rPr>
          <w:rFonts w:ascii="Arial" w:hAnsi="Arial" w:cs="Arial"/>
        </w:rPr>
        <w:t>usluga</w:t>
      </w:r>
      <w:proofErr w:type="spellEnd"/>
      <w:proofErr w:type="gramStart"/>
      <w:r w:rsidRPr="000B5FEA">
        <w:rPr>
          <w:rFonts w:ascii="Arial" w:hAnsi="Arial" w:cs="Arial"/>
          <w:shd w:val="clear" w:color="auto" w:fill="E8E8E8"/>
        </w:rPr>
        <w:t>.</w:t>
      </w:r>
      <w:r w:rsidR="00184308" w:rsidRPr="000B5FEA">
        <w:rPr>
          <w:rFonts w:ascii="Arial" w:hAnsi="Arial" w:cs="Arial"/>
        </w:rPr>
        <w:t>.</w:t>
      </w:r>
      <w:proofErr w:type="gramEnd"/>
    </w:p>
    <w:p w:rsidR="00184308" w:rsidRPr="000B5FEA" w:rsidRDefault="00184308" w:rsidP="00B9285C">
      <w:pPr>
        <w:shd w:val="clear" w:color="auto" w:fill="FFFFFF" w:themeFill="background1"/>
        <w:spacing w:after="0" w:line="240" w:lineRule="auto"/>
        <w:jc w:val="both"/>
        <w:rPr>
          <w:rFonts w:ascii="Arial" w:eastAsia="Calibri" w:hAnsi="Arial" w:cs="Arial"/>
          <w:b/>
          <w:bCs/>
          <w:color w:val="FF0000"/>
          <w:shd w:val="clear" w:color="auto" w:fill="FFFFFF"/>
          <w:lang w:val="hr-HR"/>
        </w:rPr>
      </w:pPr>
    </w:p>
    <w:p w:rsidR="004A3480" w:rsidRPr="000B5FEA" w:rsidRDefault="004A3480" w:rsidP="004A3480">
      <w:pPr>
        <w:tabs>
          <w:tab w:val="left" w:pos="540"/>
        </w:tabs>
        <w:spacing w:after="0" w:line="240" w:lineRule="auto"/>
        <w:jc w:val="center"/>
        <w:rPr>
          <w:rFonts w:ascii="Arial" w:hAnsi="Arial" w:cs="Arial"/>
          <w:b/>
          <w:color w:val="000000" w:themeColor="text1"/>
          <w:lang w:val="hr-HR"/>
        </w:rPr>
      </w:pPr>
      <w:r w:rsidRPr="000B5FEA">
        <w:rPr>
          <w:rFonts w:ascii="Arial" w:eastAsia="Calibri" w:hAnsi="Arial" w:cs="Arial"/>
          <w:b/>
          <w:bCs/>
          <w:color w:val="000000" w:themeColor="text1"/>
          <w:shd w:val="clear" w:color="auto" w:fill="FFFFFF"/>
          <w:lang w:val="hr-HR"/>
        </w:rPr>
        <w:t>KONAČAN BROJ BODOVA</w:t>
      </w:r>
    </w:p>
    <w:p w:rsidR="004A3480" w:rsidRPr="000B5FEA" w:rsidRDefault="004A3480" w:rsidP="004A3480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b/>
          <w:color w:val="000000" w:themeColor="text1"/>
          <w:lang w:val="hr-HR"/>
        </w:rPr>
      </w:pPr>
      <w:r w:rsidRPr="000B5FEA">
        <w:rPr>
          <w:rFonts w:ascii="Arial" w:eastAsia="Calibri" w:hAnsi="Arial" w:cs="Arial"/>
          <w:b/>
          <w:bCs/>
          <w:color w:val="000000" w:themeColor="text1"/>
          <w:shd w:val="clear" w:color="auto" w:fill="FFFFFF"/>
          <w:lang w:val="hr-HR"/>
        </w:rPr>
        <w:t xml:space="preserve">Ukupan broj bodova za odnos cijene i kvaliteta </w:t>
      </w:r>
      <w:proofErr w:type="spellStart"/>
      <w:r w:rsidRPr="000B5FEA">
        <w:rPr>
          <w:rFonts w:ascii="Arial" w:hAnsi="Arial" w:cs="Arial"/>
          <w:b/>
          <w:color w:val="000000" w:themeColor="text1"/>
        </w:rPr>
        <w:t>dobija</w:t>
      </w:r>
      <w:proofErr w:type="spellEnd"/>
      <w:r w:rsidRPr="000B5FEA">
        <w:rPr>
          <w:rFonts w:ascii="Arial" w:hAnsi="Arial" w:cs="Arial"/>
          <w:b/>
          <w:color w:val="000000" w:themeColor="text1"/>
          <w:lang w:val="hr-HR"/>
        </w:rPr>
        <w:t xml:space="preserve"> </w:t>
      </w:r>
      <w:r w:rsidRPr="000B5FEA">
        <w:rPr>
          <w:rFonts w:ascii="Arial" w:hAnsi="Arial" w:cs="Arial"/>
          <w:b/>
          <w:color w:val="000000" w:themeColor="text1"/>
        </w:rPr>
        <w:t>se</w:t>
      </w:r>
      <w:r w:rsidRPr="000B5FEA">
        <w:rPr>
          <w:rFonts w:ascii="Arial" w:hAnsi="Arial" w:cs="Arial"/>
          <w:b/>
          <w:color w:val="000000" w:themeColor="text1"/>
          <w:lang w:val="hr-HR"/>
        </w:rPr>
        <w:t xml:space="preserve"> </w:t>
      </w:r>
      <w:proofErr w:type="spellStart"/>
      <w:r w:rsidRPr="000B5FEA">
        <w:rPr>
          <w:rFonts w:ascii="Arial" w:hAnsi="Arial" w:cs="Arial"/>
          <w:b/>
          <w:color w:val="000000" w:themeColor="text1"/>
        </w:rPr>
        <w:t>sabiranjem</w:t>
      </w:r>
      <w:proofErr w:type="spellEnd"/>
      <w:r w:rsidRPr="000B5FEA">
        <w:rPr>
          <w:rFonts w:ascii="Arial" w:hAnsi="Arial" w:cs="Arial"/>
          <w:b/>
          <w:color w:val="000000" w:themeColor="text1"/>
          <w:lang w:val="hr-HR"/>
        </w:rPr>
        <w:t xml:space="preserve"> </w:t>
      </w:r>
      <w:proofErr w:type="spellStart"/>
      <w:r w:rsidRPr="000B5FEA">
        <w:rPr>
          <w:rFonts w:ascii="Arial" w:hAnsi="Arial" w:cs="Arial"/>
          <w:b/>
          <w:color w:val="000000" w:themeColor="text1"/>
        </w:rPr>
        <w:t>broja</w:t>
      </w:r>
      <w:proofErr w:type="spellEnd"/>
      <w:r w:rsidRPr="000B5FEA">
        <w:rPr>
          <w:rFonts w:ascii="Arial" w:hAnsi="Arial" w:cs="Arial"/>
          <w:b/>
          <w:color w:val="000000" w:themeColor="text1"/>
          <w:lang w:val="hr-HR"/>
        </w:rPr>
        <w:t xml:space="preserve"> </w:t>
      </w:r>
      <w:proofErr w:type="spellStart"/>
      <w:r w:rsidRPr="000B5FEA">
        <w:rPr>
          <w:rFonts w:ascii="Arial" w:hAnsi="Arial" w:cs="Arial"/>
          <w:b/>
          <w:color w:val="000000" w:themeColor="text1"/>
        </w:rPr>
        <w:t>bodova</w:t>
      </w:r>
      <w:proofErr w:type="spellEnd"/>
      <w:r w:rsidRPr="000B5FEA">
        <w:rPr>
          <w:rFonts w:ascii="Arial" w:hAnsi="Arial" w:cs="Arial"/>
          <w:b/>
          <w:color w:val="000000" w:themeColor="text1"/>
          <w:lang w:val="hr-HR"/>
        </w:rPr>
        <w:t xml:space="preserve"> </w:t>
      </w:r>
      <w:proofErr w:type="spellStart"/>
      <w:r w:rsidRPr="000B5FEA">
        <w:rPr>
          <w:rFonts w:ascii="Arial" w:hAnsi="Arial" w:cs="Arial"/>
          <w:b/>
          <w:color w:val="000000" w:themeColor="text1"/>
        </w:rPr>
        <w:t>po</w:t>
      </w:r>
      <w:proofErr w:type="spellEnd"/>
      <w:r w:rsidRPr="000B5FEA">
        <w:rPr>
          <w:rFonts w:ascii="Arial" w:hAnsi="Arial" w:cs="Arial"/>
          <w:b/>
          <w:color w:val="000000" w:themeColor="text1"/>
          <w:lang w:val="hr-HR"/>
        </w:rPr>
        <w:t xml:space="preserve"> </w:t>
      </w:r>
      <w:proofErr w:type="spellStart"/>
      <w:r w:rsidRPr="000B5FEA">
        <w:rPr>
          <w:rFonts w:ascii="Arial" w:hAnsi="Arial" w:cs="Arial"/>
          <w:b/>
          <w:color w:val="000000" w:themeColor="text1"/>
        </w:rPr>
        <w:t>kriterijumu</w:t>
      </w:r>
      <w:proofErr w:type="spellEnd"/>
      <w:r w:rsidRPr="000B5FEA">
        <w:rPr>
          <w:rFonts w:ascii="Arial" w:hAnsi="Arial" w:cs="Arial"/>
          <w:b/>
          <w:color w:val="000000" w:themeColor="text1"/>
          <w:lang w:val="hr-HR"/>
        </w:rPr>
        <w:t xml:space="preserve"> </w:t>
      </w:r>
      <w:proofErr w:type="spellStart"/>
      <w:r w:rsidRPr="000B5FEA">
        <w:rPr>
          <w:rFonts w:ascii="Arial" w:hAnsi="Arial" w:cs="Arial"/>
          <w:b/>
          <w:color w:val="000000" w:themeColor="text1"/>
        </w:rPr>
        <w:t>cijene</w:t>
      </w:r>
      <w:proofErr w:type="spellEnd"/>
      <w:r w:rsidRPr="000B5FEA">
        <w:rPr>
          <w:rFonts w:ascii="Arial" w:hAnsi="Arial" w:cs="Arial"/>
          <w:b/>
          <w:color w:val="000000" w:themeColor="text1"/>
          <w:lang w:val="hr-HR"/>
        </w:rPr>
        <w:t xml:space="preserve"> </w:t>
      </w:r>
      <w:r w:rsidRPr="000B5FEA">
        <w:rPr>
          <w:rFonts w:ascii="Arial" w:hAnsi="Arial" w:cs="Arial"/>
          <w:b/>
          <w:color w:val="000000" w:themeColor="text1"/>
        </w:rPr>
        <w:t>i</w:t>
      </w:r>
      <w:r w:rsidRPr="000B5FEA">
        <w:rPr>
          <w:rFonts w:ascii="Arial" w:hAnsi="Arial" w:cs="Arial"/>
          <w:b/>
          <w:color w:val="000000" w:themeColor="text1"/>
          <w:lang w:val="hr-HR"/>
        </w:rPr>
        <w:t xml:space="preserve"> </w:t>
      </w:r>
      <w:proofErr w:type="spellStart"/>
      <w:r w:rsidRPr="000B5FEA">
        <w:rPr>
          <w:rFonts w:ascii="Arial" w:hAnsi="Arial" w:cs="Arial"/>
          <w:b/>
          <w:color w:val="000000" w:themeColor="text1"/>
        </w:rPr>
        <w:t>kvaliteta</w:t>
      </w:r>
      <w:proofErr w:type="spellEnd"/>
      <w:r w:rsidRPr="000B5FEA">
        <w:rPr>
          <w:rFonts w:ascii="Arial" w:hAnsi="Arial" w:cs="Arial"/>
          <w:b/>
          <w:color w:val="000000" w:themeColor="text1"/>
          <w:lang w:val="hr-HR"/>
        </w:rPr>
        <w:t xml:space="preserve">: </w:t>
      </w:r>
      <w:r w:rsidRPr="000B5FEA">
        <w:rPr>
          <w:rFonts w:ascii="Arial" w:hAnsi="Arial" w:cs="Arial"/>
          <w:b/>
          <w:color w:val="000000" w:themeColor="text1"/>
        </w:rPr>
        <w:t>C</w:t>
      </w:r>
      <w:r w:rsidRPr="000B5FEA">
        <w:rPr>
          <w:rFonts w:ascii="Arial" w:hAnsi="Arial" w:cs="Arial"/>
          <w:b/>
          <w:color w:val="000000" w:themeColor="text1"/>
          <w:lang w:val="hr-HR"/>
        </w:rPr>
        <w:t>+</w:t>
      </w:r>
      <w:r w:rsidRPr="000B5FEA">
        <w:rPr>
          <w:rFonts w:ascii="Arial" w:hAnsi="Arial" w:cs="Arial"/>
          <w:b/>
          <w:color w:val="000000" w:themeColor="text1"/>
        </w:rPr>
        <w:t>K</w:t>
      </w:r>
      <w:r w:rsidR="00D92563" w:rsidRPr="000B5FEA">
        <w:rPr>
          <w:rFonts w:ascii="Arial" w:hAnsi="Arial" w:cs="Arial"/>
          <w:b/>
          <w:color w:val="000000" w:themeColor="text1"/>
          <w:lang w:val="hr-HR"/>
        </w:rPr>
        <w:t>.</w:t>
      </w: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val="sr-Latn-ME"/>
        </w:rPr>
      </w:pP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0B5FEA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lang w:val="sr-Latn-ME"/>
        </w:rPr>
      </w:pPr>
      <w:bookmarkStart w:id="7" w:name="_Toc62730560"/>
      <w:r w:rsidRPr="000B5FEA">
        <w:rPr>
          <w:rFonts w:ascii="Arial" w:eastAsia="Times New Roman" w:hAnsi="Arial" w:cs="Times New Roman"/>
          <w:b/>
          <w:lang w:val="sr-Latn-ME"/>
        </w:rPr>
        <w:t>JEZIK PONUDE</w:t>
      </w:r>
      <w:bookmarkEnd w:id="7"/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0B5FEA">
        <w:rPr>
          <w:rFonts w:ascii="Arial" w:eastAsia="Times New Roman" w:hAnsi="Arial" w:cs="Arial"/>
          <w:color w:val="000000"/>
          <w:lang w:val="sr-Latn-ME"/>
        </w:rPr>
        <w:t>Ponuda se sačinjava na:</w:t>
      </w: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0B5FEA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0B5FEA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t xml:space="preserve"> c</w:t>
      </w:r>
      <w:r w:rsidRPr="000B5FEA">
        <w:rPr>
          <w:rFonts w:ascii="Arial" w:eastAsia="Times New Roman" w:hAnsi="Arial" w:cs="Arial"/>
          <w:color w:val="000000"/>
          <w:lang w:val="sr-Latn-ME"/>
        </w:rPr>
        <w:t>rnogorski jezik i drugi jezik koji je u službenoj upotrebi u Crnoj Gori, u skladu sa Ustavom i zakonom</w:t>
      </w: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0B5FEA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lang w:val="sr-Latn-ME"/>
        </w:rPr>
      </w:pPr>
      <w:bookmarkStart w:id="8" w:name="_Toc62730561"/>
      <w:r w:rsidRPr="000B5FEA">
        <w:rPr>
          <w:rFonts w:ascii="Arial" w:eastAsia="Times New Roman" w:hAnsi="Arial" w:cs="Times New Roman"/>
          <w:b/>
          <w:lang w:val="sr-Latn-ME"/>
        </w:rPr>
        <w:t>NAČIN, MJESTO I VRIJEME PODNOŠENJA PONUDA I OTVARANJA PONUDA</w:t>
      </w:r>
      <w:bookmarkEnd w:id="8"/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0B5FEA">
        <w:rPr>
          <w:rFonts w:ascii="Arial" w:eastAsia="Times New Roman" w:hAnsi="Arial" w:cs="Arial"/>
          <w:lang w:val="sr-Latn-ME"/>
        </w:rPr>
        <w:t xml:space="preserve">Ponude se podnose </w:t>
      </w:r>
      <w:r w:rsidR="00414320" w:rsidRPr="000B5FEA">
        <w:rPr>
          <w:rFonts w:ascii="Arial" w:eastAsia="Times New Roman" w:hAnsi="Arial" w:cs="Arial"/>
          <w:lang w:val="sr-Latn-ME"/>
        </w:rPr>
        <w:t xml:space="preserve">u elektronskom obliku </w:t>
      </w:r>
      <w:r w:rsidRPr="000B5FEA">
        <w:rPr>
          <w:rFonts w:ascii="Arial" w:eastAsia="Times New Roman" w:hAnsi="Arial" w:cs="Arial"/>
          <w:lang w:val="sr-Latn-ME"/>
        </w:rPr>
        <w:t xml:space="preserve">preko ESJN-a zaključno sa danom </w:t>
      </w:r>
      <w:r w:rsidRPr="000B5FEA">
        <w:rPr>
          <w:rFonts w:ascii="Arial" w:eastAsia="Times New Roman" w:hAnsi="Arial" w:cs="Arial"/>
          <w:u w:val="single"/>
          <w:lang w:val="sr-Latn-ME"/>
        </w:rPr>
        <w:t>_</w:t>
      </w:r>
      <w:r w:rsidR="00C63C15">
        <w:rPr>
          <w:rFonts w:ascii="Arial" w:eastAsia="Times New Roman" w:hAnsi="Arial" w:cs="Arial"/>
          <w:u w:val="single"/>
          <w:lang w:val="sr-Latn-ME"/>
        </w:rPr>
        <w:t>14.11</w:t>
      </w:r>
      <w:r w:rsidR="00414320" w:rsidRPr="000B5FEA">
        <w:rPr>
          <w:rFonts w:ascii="Arial" w:eastAsia="Times New Roman" w:hAnsi="Arial" w:cs="Arial"/>
          <w:u w:val="single"/>
          <w:lang w:val="sr-Latn-ME"/>
        </w:rPr>
        <w:t>.202</w:t>
      </w:r>
      <w:r w:rsidR="00265810" w:rsidRPr="000B5FEA">
        <w:rPr>
          <w:rFonts w:ascii="Arial" w:eastAsia="Times New Roman" w:hAnsi="Arial" w:cs="Arial"/>
          <w:u w:val="single"/>
          <w:lang w:val="sr-Latn-ME"/>
        </w:rPr>
        <w:t>4</w:t>
      </w:r>
      <w:r w:rsidR="00414320" w:rsidRPr="000B5FEA">
        <w:rPr>
          <w:rFonts w:ascii="Arial" w:eastAsia="Times New Roman" w:hAnsi="Arial" w:cs="Arial"/>
          <w:u w:val="single"/>
          <w:lang w:val="sr-Latn-ME"/>
        </w:rPr>
        <w:t>.</w:t>
      </w:r>
      <w:r w:rsidRPr="000B5FEA">
        <w:rPr>
          <w:rFonts w:ascii="Arial" w:eastAsia="Times New Roman" w:hAnsi="Arial" w:cs="Arial"/>
          <w:u w:val="single"/>
          <w:lang w:val="sr-Latn-ME"/>
        </w:rPr>
        <w:t>_</w:t>
      </w:r>
      <w:r w:rsidRPr="000B5FEA">
        <w:rPr>
          <w:rFonts w:ascii="Arial" w:eastAsia="Times New Roman" w:hAnsi="Arial" w:cs="Arial"/>
          <w:lang w:val="sr-Latn-ME"/>
        </w:rPr>
        <w:t xml:space="preserve"> godine do </w:t>
      </w:r>
      <w:r w:rsidRPr="000B5FEA">
        <w:rPr>
          <w:rFonts w:ascii="Arial" w:eastAsia="Times New Roman" w:hAnsi="Arial" w:cs="Arial"/>
          <w:u w:val="single"/>
          <w:lang w:val="sr-Latn-ME"/>
        </w:rPr>
        <w:t>__</w:t>
      </w:r>
      <w:r w:rsidR="00513083" w:rsidRPr="000B5FEA">
        <w:rPr>
          <w:rFonts w:ascii="Arial" w:eastAsia="Times New Roman" w:hAnsi="Arial" w:cs="Arial"/>
          <w:u w:val="single"/>
          <w:lang w:val="sr-Latn-ME"/>
        </w:rPr>
        <w:t>1</w:t>
      </w:r>
      <w:r w:rsidR="00C63C15">
        <w:rPr>
          <w:rFonts w:ascii="Arial" w:eastAsia="Times New Roman" w:hAnsi="Arial" w:cs="Arial"/>
          <w:u w:val="single"/>
          <w:lang w:val="sr-Latn-ME"/>
        </w:rPr>
        <w:t>1</w:t>
      </w:r>
      <w:r w:rsidR="00414320" w:rsidRPr="000B5FEA">
        <w:rPr>
          <w:rFonts w:ascii="Arial" w:eastAsia="Times New Roman" w:hAnsi="Arial" w:cs="Arial"/>
          <w:u w:val="single"/>
          <w:lang w:val="sr-Latn-ME"/>
        </w:rPr>
        <w:t>,00</w:t>
      </w:r>
      <w:r w:rsidRPr="000B5FEA">
        <w:rPr>
          <w:rFonts w:ascii="Arial" w:eastAsia="Times New Roman" w:hAnsi="Arial" w:cs="Arial"/>
          <w:u w:val="single"/>
          <w:lang w:val="sr-Latn-ME"/>
        </w:rPr>
        <w:t>_</w:t>
      </w:r>
      <w:r w:rsidRPr="000B5FEA">
        <w:rPr>
          <w:rFonts w:ascii="Arial" w:eastAsia="Times New Roman" w:hAnsi="Arial" w:cs="Arial"/>
          <w:lang w:val="sr-Latn-ME"/>
        </w:rPr>
        <w:t xml:space="preserve"> sati.</w:t>
      </w:r>
    </w:p>
    <w:p w:rsidR="00414320" w:rsidRPr="000B5FEA" w:rsidRDefault="00414320" w:rsidP="00414320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EastAsia" w:hAnsi="Times New Roman" w:cs="Times New Roman"/>
          <w:lang w:eastAsia="en-GB"/>
        </w:rPr>
      </w:pP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0B5FEA">
        <w:rPr>
          <w:rFonts w:ascii="Arial" w:eastAsia="Times New Roman" w:hAnsi="Arial" w:cs="Arial"/>
          <w:lang w:val="sr-Latn-ME"/>
        </w:rPr>
        <w:t xml:space="preserve">Otvaranje ponuda održaće se dana  </w:t>
      </w:r>
      <w:r w:rsidRPr="000B5FEA">
        <w:rPr>
          <w:rFonts w:ascii="Arial" w:eastAsia="Times New Roman" w:hAnsi="Arial" w:cs="Arial"/>
          <w:u w:val="single"/>
          <w:lang w:val="sr-Latn-ME"/>
        </w:rPr>
        <w:t>__</w:t>
      </w:r>
      <w:r w:rsidR="00C63C15">
        <w:rPr>
          <w:rFonts w:ascii="Arial" w:eastAsia="Times New Roman" w:hAnsi="Arial" w:cs="Arial"/>
          <w:u w:val="single"/>
          <w:lang w:val="sr-Latn-ME"/>
        </w:rPr>
        <w:t>14.11</w:t>
      </w:r>
      <w:r w:rsidR="00414320" w:rsidRPr="000B5FEA">
        <w:rPr>
          <w:rFonts w:ascii="Arial" w:eastAsia="Times New Roman" w:hAnsi="Arial" w:cs="Arial"/>
          <w:u w:val="single"/>
          <w:lang w:val="sr-Latn-ME"/>
        </w:rPr>
        <w:t>.202</w:t>
      </w:r>
      <w:r w:rsidR="00410C9E">
        <w:rPr>
          <w:rFonts w:ascii="Arial" w:eastAsia="Times New Roman" w:hAnsi="Arial" w:cs="Arial"/>
          <w:u w:val="single"/>
          <w:lang w:val="sr-Latn-ME"/>
        </w:rPr>
        <w:t>4</w:t>
      </w:r>
      <w:r w:rsidR="00414320" w:rsidRPr="000B5FEA">
        <w:rPr>
          <w:rFonts w:ascii="Arial" w:eastAsia="Times New Roman" w:hAnsi="Arial" w:cs="Arial"/>
          <w:u w:val="single"/>
          <w:lang w:val="sr-Latn-ME"/>
        </w:rPr>
        <w:t>.</w:t>
      </w:r>
      <w:r w:rsidRPr="000B5FEA">
        <w:rPr>
          <w:rFonts w:ascii="Arial" w:eastAsia="Times New Roman" w:hAnsi="Arial" w:cs="Arial"/>
          <w:lang w:val="sr-Latn-ME"/>
        </w:rPr>
        <w:t xml:space="preserve"> godine u _</w:t>
      </w:r>
      <w:r w:rsidR="00C63C15">
        <w:rPr>
          <w:rFonts w:ascii="Arial" w:eastAsia="Times New Roman" w:hAnsi="Arial" w:cs="Arial"/>
          <w:lang w:val="sr-Latn-ME"/>
        </w:rPr>
        <w:t>11</w:t>
      </w:r>
      <w:r w:rsidR="00265810" w:rsidRPr="000B5FEA">
        <w:rPr>
          <w:rFonts w:ascii="Arial" w:eastAsia="Times New Roman" w:hAnsi="Arial" w:cs="Arial"/>
          <w:lang w:val="sr-Latn-ME"/>
        </w:rPr>
        <w:t>,</w:t>
      </w:r>
      <w:r w:rsidR="00414320" w:rsidRPr="000B5FEA">
        <w:rPr>
          <w:rFonts w:ascii="Arial" w:eastAsia="Times New Roman" w:hAnsi="Arial" w:cs="Arial"/>
          <w:lang w:val="sr-Latn-ME"/>
        </w:rPr>
        <w:t>00</w:t>
      </w:r>
      <w:r w:rsidRPr="000B5FEA">
        <w:rPr>
          <w:rFonts w:ascii="Arial" w:eastAsia="Times New Roman" w:hAnsi="Arial" w:cs="Arial"/>
          <w:lang w:val="sr-Latn-ME"/>
        </w:rPr>
        <w:t xml:space="preserve"> sati. </w:t>
      </w:r>
    </w:p>
    <w:p w:rsidR="00DD6ADF" w:rsidRPr="000B5FEA" w:rsidRDefault="00DD6ADF" w:rsidP="00414320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lang w:eastAsia="en-GB"/>
        </w:rPr>
      </w:pPr>
    </w:p>
    <w:p w:rsidR="00414320" w:rsidRPr="000B5FEA" w:rsidRDefault="00414320" w:rsidP="00414320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/>
          <w:lang w:eastAsia="en-GB"/>
        </w:rPr>
      </w:pPr>
      <w:proofErr w:type="spellStart"/>
      <w:proofErr w:type="gramStart"/>
      <w:r w:rsidRPr="000B5FEA">
        <w:rPr>
          <w:rFonts w:ascii="Arial" w:eastAsiaTheme="minorEastAsia" w:hAnsi="Arial" w:cs="Arial"/>
          <w:color w:val="000000"/>
          <w:lang w:eastAsia="en-GB"/>
        </w:rPr>
        <w:t>Garancija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ponude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podnosi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se u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elektronskom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obliku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putem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ESJN.</w:t>
      </w:r>
      <w:proofErr w:type="gramEnd"/>
    </w:p>
    <w:p w:rsidR="00414320" w:rsidRPr="000B5FEA" w:rsidRDefault="00414320" w:rsidP="00414320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/>
          <w:lang w:eastAsia="en-GB"/>
        </w:rPr>
      </w:pPr>
    </w:p>
    <w:p w:rsidR="006C5271" w:rsidRPr="000B5FEA" w:rsidRDefault="006C5271" w:rsidP="006C5271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/>
          <w:lang w:eastAsia="en-GB"/>
        </w:rPr>
      </w:pP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Izuzetno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ako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ponuđač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ne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može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da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garanciju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ponude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podnese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u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elektronskom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obliku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dužan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je da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putem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ESJN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dostavi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kopiju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garancije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ponude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, a da original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garancije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ponude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dostavi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odnosno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uruči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naručiocu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neposredno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putem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pošte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preporučenom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pošiljkom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b/>
          <w:color w:val="000000"/>
          <w:lang w:eastAsia="en-GB"/>
        </w:rPr>
        <w:t>najkasnije</w:t>
      </w:r>
      <w:proofErr w:type="spellEnd"/>
      <w:r w:rsidRPr="000B5FEA">
        <w:rPr>
          <w:rFonts w:ascii="Arial" w:eastAsiaTheme="minorEastAsia" w:hAnsi="Arial" w:cs="Arial"/>
          <w:b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b/>
          <w:color w:val="000000"/>
          <w:lang w:eastAsia="en-GB"/>
        </w:rPr>
        <w:t>prije</w:t>
      </w:r>
      <w:proofErr w:type="spellEnd"/>
      <w:r w:rsidRPr="000B5FEA">
        <w:rPr>
          <w:rFonts w:ascii="Arial" w:eastAsiaTheme="minorEastAsia" w:hAnsi="Arial" w:cs="Arial"/>
          <w:b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b/>
          <w:color w:val="000000"/>
          <w:lang w:eastAsia="en-GB"/>
        </w:rPr>
        <w:t>isteka</w:t>
      </w:r>
      <w:proofErr w:type="spellEnd"/>
      <w:r w:rsidRPr="000B5FEA">
        <w:rPr>
          <w:rFonts w:ascii="Arial" w:eastAsiaTheme="minorEastAsia" w:hAnsi="Arial" w:cs="Arial"/>
          <w:b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b/>
          <w:color w:val="000000"/>
          <w:lang w:eastAsia="en-GB"/>
        </w:rPr>
        <w:t>roka</w:t>
      </w:r>
      <w:proofErr w:type="spellEnd"/>
      <w:r w:rsidRPr="000B5FEA">
        <w:rPr>
          <w:rFonts w:ascii="Arial" w:eastAsiaTheme="minorEastAsia" w:hAnsi="Arial" w:cs="Arial"/>
          <w:b/>
          <w:color w:val="000000"/>
          <w:lang w:eastAsia="en-GB"/>
        </w:rPr>
        <w:t xml:space="preserve"> za </w:t>
      </w:r>
      <w:proofErr w:type="spellStart"/>
      <w:r w:rsidRPr="000B5FEA">
        <w:rPr>
          <w:rFonts w:ascii="Arial" w:eastAsiaTheme="minorEastAsia" w:hAnsi="Arial" w:cs="Arial"/>
          <w:b/>
          <w:color w:val="000000"/>
          <w:lang w:eastAsia="en-GB"/>
        </w:rPr>
        <w:t>podnošenje</w:t>
      </w:r>
      <w:proofErr w:type="spellEnd"/>
      <w:r w:rsidRPr="000B5FEA">
        <w:rPr>
          <w:rFonts w:ascii="Arial" w:eastAsiaTheme="minorEastAsia" w:hAnsi="Arial" w:cs="Arial"/>
          <w:b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b/>
          <w:color w:val="000000"/>
          <w:lang w:eastAsia="en-GB"/>
        </w:rPr>
        <w:t>ponuda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i to:</w:t>
      </w:r>
    </w:p>
    <w:p w:rsidR="006C5271" w:rsidRPr="000B5FEA" w:rsidRDefault="006C5271" w:rsidP="006C5271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6C5271" w:rsidRPr="000B5FEA" w:rsidRDefault="006C5271" w:rsidP="006C5271">
      <w:pPr>
        <w:pStyle w:val="ListParagraph"/>
        <w:numPr>
          <w:ilvl w:val="0"/>
          <w:numId w:val="10"/>
        </w:num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0B5FEA">
        <w:rPr>
          <w:rFonts w:ascii="Arial" w:eastAsia="Calibri" w:hAnsi="Arial" w:cs="Arial"/>
          <w:color w:val="000000"/>
          <w:lang w:val="sr-Latn-ME"/>
        </w:rPr>
        <w:t>neposrednom predajom na arhivi naručioca na adresi ___Trg magnolija br. 1 Tivat ____________</w:t>
      </w:r>
    </w:p>
    <w:p w:rsidR="006C5271" w:rsidRPr="000B5FEA" w:rsidRDefault="006C5271" w:rsidP="006C5271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0B5FEA">
        <w:rPr>
          <w:rFonts w:ascii="Arial" w:eastAsia="Calibri" w:hAnsi="Arial" w:cs="Arial"/>
          <w:color w:val="000000"/>
          <w:lang w:val="sr-Latn-ME"/>
        </w:rPr>
        <w:t>preporučenom pošiljkom sa povratnicom na adresi _Trg magnolija br. 1 Tivat.</w:t>
      </w:r>
    </w:p>
    <w:p w:rsidR="006C5271" w:rsidRPr="000B5FEA" w:rsidRDefault="006C5271" w:rsidP="006C5271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0B5FEA">
        <w:rPr>
          <w:rFonts w:ascii="Arial" w:eastAsia="Times New Roman" w:hAnsi="Arial" w:cs="Arial"/>
          <w:color w:val="000000"/>
          <w:lang w:val="sr-Latn-ME"/>
        </w:rPr>
        <w:t xml:space="preserve">radnim danima od </w:t>
      </w:r>
      <w:r w:rsidRPr="000B5FEA">
        <w:rPr>
          <w:rFonts w:ascii="Arial" w:eastAsia="Times New Roman" w:hAnsi="Arial" w:cs="Arial"/>
          <w:color w:val="000000"/>
          <w:u w:val="single"/>
          <w:lang w:val="sr-Latn-ME"/>
        </w:rPr>
        <w:t>08,00  do 1</w:t>
      </w:r>
      <w:r w:rsidR="007B2F27" w:rsidRPr="000B5FEA">
        <w:rPr>
          <w:rFonts w:ascii="Arial" w:eastAsia="Times New Roman" w:hAnsi="Arial" w:cs="Arial"/>
          <w:color w:val="000000"/>
          <w:u w:val="single"/>
          <w:lang w:val="sr-Latn-ME"/>
        </w:rPr>
        <w:t>0</w:t>
      </w:r>
      <w:r w:rsidRPr="000B5FEA">
        <w:rPr>
          <w:rFonts w:ascii="Arial" w:eastAsia="Times New Roman" w:hAnsi="Arial" w:cs="Arial"/>
          <w:color w:val="000000"/>
          <w:u w:val="single"/>
          <w:lang w:val="sr-Latn-ME"/>
        </w:rPr>
        <w:t>,00 sati</w:t>
      </w:r>
      <w:r w:rsidRPr="000B5FEA">
        <w:rPr>
          <w:rFonts w:ascii="Arial" w:eastAsia="Times New Roman" w:hAnsi="Arial" w:cs="Arial"/>
          <w:color w:val="000000"/>
          <w:lang w:val="sr-Latn-ME"/>
        </w:rPr>
        <w:t>.</w:t>
      </w:r>
    </w:p>
    <w:p w:rsidR="007506B8" w:rsidRPr="000B5FEA" w:rsidRDefault="007506B8" w:rsidP="007506B8">
      <w:pPr>
        <w:spacing w:after="0" w:line="240" w:lineRule="auto"/>
        <w:rPr>
          <w:rFonts w:ascii="Arial" w:eastAsia="Times New Roman" w:hAnsi="Arial" w:cs="Arial"/>
          <w:i/>
          <w:iCs/>
          <w:color w:val="000000"/>
          <w:lang w:val="sr-Latn-ME"/>
        </w:rPr>
      </w:pPr>
    </w:p>
    <w:p w:rsidR="007506B8" w:rsidRPr="000B5FEA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lang w:val="sr-Latn-ME"/>
        </w:rPr>
      </w:pPr>
      <w:bookmarkStart w:id="9" w:name="_Toc62730562"/>
      <w:r w:rsidRPr="000B5FEA">
        <w:rPr>
          <w:rFonts w:ascii="Arial" w:eastAsia="Times New Roman" w:hAnsi="Arial" w:cs="Times New Roman"/>
          <w:b/>
          <w:lang w:val="sr-Latn-ME"/>
        </w:rPr>
        <w:lastRenderedPageBreak/>
        <w:t>USLOVI ZA AKTIVIRANJE GARANCIJE PONUDE</w:t>
      </w:r>
      <w:r w:rsidRPr="000B5FEA">
        <w:rPr>
          <w:rFonts w:ascii="Arial" w:eastAsia="Times New Roman" w:hAnsi="Arial" w:cs="Times New Roman"/>
          <w:b/>
          <w:vertAlign w:val="superscript"/>
          <w:lang w:val="sr-Latn-ME"/>
        </w:rPr>
        <w:footnoteReference w:id="10"/>
      </w:r>
      <w:bookmarkEnd w:id="9"/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0B5FEA">
        <w:rPr>
          <w:rFonts w:ascii="Arial" w:eastAsia="Times New Roman" w:hAnsi="Arial" w:cs="Arial"/>
          <w:lang w:val="sr-Latn-ME"/>
        </w:rPr>
        <w:t xml:space="preserve">Garancija ponude će se aktivirati ako ponuđač: </w:t>
      </w:r>
    </w:p>
    <w:p w:rsidR="007506B8" w:rsidRPr="000B5FEA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lang w:val="sr-Latn-ME"/>
        </w:rPr>
      </w:pPr>
      <w:r w:rsidRPr="000B5FEA">
        <w:rPr>
          <w:rFonts w:ascii="Arial" w:eastAsia="Times New Roman" w:hAnsi="Arial" w:cs="Arial"/>
          <w:color w:val="000000"/>
          <w:lang w:val="sr-Latn-ME"/>
        </w:rPr>
        <w:t>1) odustane od ponude u roku važenja ponude i/ili</w:t>
      </w:r>
    </w:p>
    <w:p w:rsidR="007506B8" w:rsidRPr="000B5FEA" w:rsidRDefault="007506B8" w:rsidP="007506B8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lang w:val="sr-Latn-ME"/>
        </w:rPr>
      </w:pPr>
      <w:r w:rsidRPr="000B5FEA">
        <w:rPr>
          <w:rFonts w:ascii="Arial" w:eastAsia="Times New Roman" w:hAnsi="Arial" w:cs="Arial"/>
          <w:color w:val="000000"/>
          <w:lang w:val="sr-Latn-ME"/>
        </w:rPr>
        <w:t xml:space="preserve"> 2) odbije da zaključi ugovor o javnoj nabavci ili okvirni sporazum.</w:t>
      </w: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0B5FEA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lang w:val="sr-Latn-ME"/>
        </w:rPr>
      </w:pPr>
      <w:bookmarkStart w:id="10" w:name="_Toc62730563"/>
      <w:r w:rsidRPr="000B5FEA">
        <w:rPr>
          <w:rFonts w:ascii="Arial" w:eastAsia="Times New Roman" w:hAnsi="Arial" w:cs="Times New Roman"/>
          <w:b/>
          <w:lang w:val="sr-Latn-ME"/>
        </w:rPr>
        <w:t>TAJNOST PODATAKA</w:t>
      </w:r>
      <w:bookmarkEnd w:id="10"/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0B5FEA">
        <w:rPr>
          <w:rFonts w:ascii="Arial" w:eastAsia="Times New Roman" w:hAnsi="Arial" w:cs="Arial"/>
          <w:color w:val="000000"/>
          <w:lang w:val="sr-Latn-ME"/>
        </w:rPr>
        <w:t xml:space="preserve"> </w:t>
      </w: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0B5FEA">
        <w:rPr>
          <w:rFonts w:ascii="Arial" w:eastAsia="Times New Roman" w:hAnsi="Arial" w:cs="Arial"/>
          <w:color w:val="000000"/>
          <w:lang w:val="sr-Latn-ME"/>
        </w:rPr>
        <w:t>Tenderska dokumentacija sadrži tajne podatke</w:t>
      </w: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0B5FEA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0B5FEA">
        <w:rPr>
          <w:rFonts w:ascii="Arial" w:eastAsia="Times New Roman" w:hAnsi="Arial" w:cs="Arial"/>
          <w:color w:val="000000"/>
          <w:lang w:val="sr-Latn-ME"/>
        </w:rPr>
        <w:t xml:space="preserve"> ne</w:t>
      </w: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0B5FEA">
        <w:rPr>
          <w:rFonts w:ascii="Arial" w:eastAsia="Times New Roman" w:hAnsi="Arial" w:cs="Arial"/>
          <w:color w:val="000000"/>
          <w:lang w:val="sr-Latn-ME"/>
        </w:rPr>
        <w:sym w:font="Wingdings" w:char="F0A8"/>
      </w:r>
      <w:r w:rsidRPr="000B5FEA">
        <w:rPr>
          <w:rFonts w:ascii="Arial" w:eastAsia="Times New Roman" w:hAnsi="Arial" w:cs="Arial"/>
          <w:color w:val="000000"/>
          <w:lang w:val="sr-Latn-ME"/>
        </w:rPr>
        <w:t xml:space="preserve"> da</w:t>
      </w:r>
    </w:p>
    <w:p w:rsidR="007506B8" w:rsidRPr="000B5FEA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:rsidR="007506B8" w:rsidRPr="000B5FEA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lang w:val="sr-Latn-ME"/>
        </w:rPr>
      </w:pPr>
      <w:bookmarkStart w:id="11" w:name="_Toc62730564"/>
      <w:r w:rsidRPr="000B5FEA">
        <w:rPr>
          <w:rFonts w:ascii="Arial" w:eastAsia="Times New Roman" w:hAnsi="Arial" w:cs="Times New Roman"/>
          <w:b/>
          <w:lang w:val="sr-Latn-ME"/>
        </w:rPr>
        <w:t>UPUTSTVO ZA SAČINJAVANJE PONUDE</w:t>
      </w:r>
      <w:bookmarkEnd w:id="11"/>
    </w:p>
    <w:p w:rsidR="007506B8" w:rsidRPr="000B5FEA" w:rsidRDefault="007506B8" w:rsidP="007506B8">
      <w:pPr>
        <w:spacing w:after="0" w:line="240" w:lineRule="auto"/>
        <w:rPr>
          <w:rFonts w:ascii="Arial" w:eastAsia="Times New Roman" w:hAnsi="Arial" w:cs="Arial"/>
          <w:lang w:val="sr-Latn-ME"/>
        </w:rPr>
      </w:pP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0B5FEA">
        <w:rPr>
          <w:rFonts w:ascii="Arial" w:eastAsia="Times New Roman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0B5FEA">
        <w:rPr>
          <w:rFonts w:ascii="Arial" w:eastAsia="Times New Roman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lang w:val="sr-Latn-ME"/>
        </w:rPr>
      </w:pPr>
      <w:r w:rsidRPr="000B5FEA">
        <w:rPr>
          <w:rFonts w:ascii="Arial" w:eastAsia="Times New Roman" w:hAnsi="Arial" w:cs="Arial"/>
          <w:lang w:val="sr-Latn-ME"/>
        </w:rPr>
        <w:t xml:space="preserve">Ponuđač je dužan da tačno, potpuno, pravilno i nedvosmisleno popuni </w:t>
      </w:r>
      <w:r w:rsidRPr="000B5FEA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0B5FEA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lang w:val="sr-Latn-ME"/>
        </w:rPr>
      </w:pPr>
      <w:bookmarkStart w:id="12" w:name="_Toc62730565"/>
      <w:r w:rsidRPr="000B5FEA">
        <w:rPr>
          <w:rFonts w:ascii="Arial" w:eastAsia="Times New Roman" w:hAnsi="Arial" w:cs="Times New Roman"/>
          <w:b/>
          <w:lang w:val="sr-Latn-ME"/>
        </w:rPr>
        <w:t>NAČIN ZAKLJUČIVANJA I IZMJENE UGOVORA O JAVNOJ NABAVCI</w:t>
      </w:r>
      <w:bookmarkEnd w:id="12"/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i/>
          <w:lang w:val="sr-Latn-ME"/>
        </w:rPr>
      </w:pP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0B5FEA">
        <w:rPr>
          <w:rFonts w:ascii="Arial" w:eastAsia="Times New Roman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0B5FEA">
        <w:rPr>
          <w:rFonts w:ascii="Arial" w:eastAsia="Times New Roman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0B5FEA">
        <w:rPr>
          <w:rFonts w:ascii="Arial" w:eastAsia="Times New Roman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0B5FEA">
        <w:rPr>
          <w:rFonts w:ascii="Arial" w:eastAsia="Times New Roman" w:hAnsi="Arial" w:cs="Arial"/>
          <w:color w:val="000000"/>
          <w:vertAlign w:val="superscript"/>
          <w:lang w:val="sr-Latn-ME"/>
        </w:rPr>
        <w:footnoteReference w:id="11"/>
      </w:r>
    </w:p>
    <w:p w:rsidR="00410C9E" w:rsidRDefault="00410C9E" w:rsidP="00977094">
      <w:pPr>
        <w:keepNext/>
        <w:spacing w:after="0" w:line="240" w:lineRule="auto"/>
        <w:jc w:val="both"/>
        <w:outlineLvl w:val="3"/>
        <w:rPr>
          <w:rFonts w:ascii="Arial" w:eastAsia="PMingLiU" w:hAnsi="Arial" w:cs="Arial"/>
          <w:b/>
          <w:lang w:val="sr-Latn-CS"/>
        </w:rPr>
      </w:pPr>
    </w:p>
    <w:p w:rsidR="00977094" w:rsidRPr="000B5FEA" w:rsidRDefault="00977094" w:rsidP="00977094">
      <w:pPr>
        <w:keepNext/>
        <w:spacing w:after="0" w:line="240" w:lineRule="auto"/>
        <w:jc w:val="both"/>
        <w:outlineLvl w:val="3"/>
        <w:rPr>
          <w:rFonts w:ascii="Arial" w:eastAsia="PMingLiU" w:hAnsi="Arial" w:cs="Arial"/>
          <w:b/>
          <w:lang w:val="sr-Latn-CS"/>
        </w:rPr>
      </w:pPr>
      <w:r w:rsidRPr="000B5FEA">
        <w:rPr>
          <w:rFonts w:ascii="Arial" w:eastAsia="PMingLiU" w:hAnsi="Arial" w:cs="Arial"/>
          <w:b/>
          <w:lang w:val="sr-Latn-CS"/>
        </w:rPr>
        <w:t>Obaveze ugovornih strana</w:t>
      </w:r>
    </w:p>
    <w:p w:rsidR="00977094" w:rsidRPr="000B5FEA" w:rsidRDefault="00977094" w:rsidP="00560232">
      <w:pPr>
        <w:spacing w:after="0" w:line="240" w:lineRule="auto"/>
        <w:jc w:val="both"/>
        <w:rPr>
          <w:rFonts w:ascii="Arial" w:eastAsia="PMingLiU" w:hAnsi="Arial" w:cs="Arial"/>
          <w:lang w:val="sr-Latn-CS"/>
        </w:rPr>
      </w:pPr>
    </w:p>
    <w:p w:rsidR="00977094" w:rsidRPr="000B5FEA" w:rsidRDefault="001A6D56" w:rsidP="00560232">
      <w:pPr>
        <w:spacing w:after="0" w:line="240" w:lineRule="auto"/>
        <w:jc w:val="both"/>
        <w:rPr>
          <w:rFonts w:ascii="Arial" w:hAnsi="Arial" w:cs="Arial"/>
          <w:lang w:val="sl-SI"/>
        </w:rPr>
      </w:pPr>
      <w:r w:rsidRPr="000B5FEA">
        <w:rPr>
          <w:rFonts w:ascii="Arial" w:eastAsia="PMingLiU" w:hAnsi="Arial" w:cs="Arial"/>
          <w:lang w:val="sr-Latn-CS"/>
        </w:rPr>
        <w:t>Izvršilac se obavezuje:</w:t>
      </w:r>
    </w:p>
    <w:p w:rsidR="00560232" w:rsidRPr="000B5FEA" w:rsidRDefault="001A6D56" w:rsidP="00560232">
      <w:pPr>
        <w:spacing w:after="0" w:line="240" w:lineRule="auto"/>
        <w:jc w:val="both"/>
        <w:rPr>
          <w:rFonts w:ascii="Arial" w:hAnsi="Arial" w:cs="Arial"/>
          <w:lang w:val="sl-SI"/>
        </w:rPr>
      </w:pPr>
      <w:r w:rsidRPr="000B5FEA">
        <w:rPr>
          <w:rFonts w:ascii="Arial" w:eastAsia="PMingLiU" w:hAnsi="Arial" w:cs="Arial"/>
          <w:lang w:val="sr-Latn-CS"/>
        </w:rPr>
        <w:t xml:space="preserve">- da usluge iz čl. 1 ovog ugovora pruži prema redu polazaka i na relacijama iz čl. 1 ovog ugovora, prema prihvaćenoj ponudi br. </w:t>
      </w:r>
      <w:r w:rsidR="00C63C15">
        <w:rPr>
          <w:rFonts w:ascii="Arial" w:eastAsia="PMingLiU" w:hAnsi="Arial" w:cs="Arial"/>
          <w:lang w:val="sr-Latn-CS"/>
        </w:rPr>
        <w:t>_____</w:t>
      </w:r>
      <w:r w:rsidRPr="000B5FEA">
        <w:rPr>
          <w:rFonts w:ascii="Arial" w:eastAsia="PMingLiU" w:hAnsi="Arial" w:cs="Arial"/>
          <w:lang w:val="sr-Latn-CS"/>
        </w:rPr>
        <w:t xml:space="preserve"> i u skladu sa organizacijom nastave u</w:t>
      </w:r>
      <w:r w:rsidRPr="000B5FEA">
        <w:rPr>
          <w:rFonts w:ascii="Arial" w:hAnsi="Arial" w:cs="Arial"/>
          <w:lang w:val="sr-Latn-CS"/>
        </w:rPr>
        <w:t xml:space="preserve"> OŠ „Drago Milović“ i u SMŠ „Mladost“ u Tivtu</w:t>
      </w:r>
      <w:r w:rsidRPr="000B5FEA">
        <w:rPr>
          <w:rFonts w:ascii="Arial" w:hAnsi="Arial" w:cs="Arial"/>
          <w:lang w:val="pl-PL"/>
        </w:rPr>
        <w:t>;</w:t>
      </w:r>
    </w:p>
    <w:p w:rsidR="001A6D56" w:rsidRPr="000B5FEA" w:rsidRDefault="001A6D56" w:rsidP="00560232">
      <w:pPr>
        <w:spacing w:after="0" w:line="240" w:lineRule="auto"/>
        <w:jc w:val="both"/>
        <w:rPr>
          <w:rFonts w:ascii="Arial" w:hAnsi="Arial" w:cs="Arial"/>
          <w:lang w:val="sl-SI"/>
        </w:rPr>
      </w:pPr>
      <w:r w:rsidRPr="000B5FEA">
        <w:rPr>
          <w:rFonts w:ascii="Arial" w:hAnsi="Arial" w:cs="Arial"/>
          <w:lang w:val="pl-PL"/>
        </w:rPr>
        <w:lastRenderedPageBreak/>
        <w:t>- da usluge koje su predmet ovog ugovora pružia u skladu sa važećim zakonskim propisima, normativima i standardima za ovu vrstu posla.</w:t>
      </w:r>
    </w:p>
    <w:p w:rsidR="001A6D56" w:rsidRPr="000B5FEA" w:rsidRDefault="001A6D56" w:rsidP="001A6D56">
      <w:pPr>
        <w:keepNext/>
        <w:spacing w:after="0" w:line="240" w:lineRule="auto"/>
        <w:jc w:val="both"/>
        <w:outlineLvl w:val="3"/>
        <w:rPr>
          <w:rFonts w:ascii="Arial" w:eastAsia="PMingLiU" w:hAnsi="Arial" w:cs="Arial"/>
          <w:lang w:val="sr-Latn-CS"/>
        </w:rPr>
      </w:pPr>
      <w:r w:rsidRPr="000B5FEA">
        <w:rPr>
          <w:rFonts w:ascii="Arial" w:hAnsi="Arial" w:cs="Arial"/>
          <w:lang w:val="pl-PL"/>
        </w:rPr>
        <w:t>Naručilac se obavezuje da izvrši isplatu ugovorene cijene.</w:t>
      </w:r>
    </w:p>
    <w:p w:rsidR="001A6D56" w:rsidRPr="000B5FEA" w:rsidRDefault="001A6D56" w:rsidP="001A6D56">
      <w:pPr>
        <w:spacing w:after="0"/>
        <w:jc w:val="center"/>
        <w:rPr>
          <w:rFonts w:ascii="Arial" w:eastAsia="Calibri" w:hAnsi="Arial" w:cs="Arial"/>
          <w:b/>
          <w:lang w:val="sr-Latn-CS"/>
        </w:rPr>
      </w:pPr>
    </w:p>
    <w:p w:rsidR="001A6D56" w:rsidRPr="000B5FEA" w:rsidRDefault="001A6D56" w:rsidP="001A6D56">
      <w:pPr>
        <w:spacing w:after="0"/>
        <w:jc w:val="both"/>
        <w:rPr>
          <w:rFonts w:ascii="Arial" w:hAnsi="Arial" w:cs="Arial"/>
          <w:b/>
          <w:lang w:val="sr-Latn-CS"/>
        </w:rPr>
      </w:pPr>
      <w:r w:rsidRPr="000B5FEA">
        <w:rPr>
          <w:rFonts w:ascii="Arial" w:hAnsi="Arial" w:cs="Arial"/>
          <w:b/>
          <w:lang w:val="sr-Latn-CS"/>
        </w:rPr>
        <w:t>Raskid ugovora</w:t>
      </w:r>
    </w:p>
    <w:p w:rsidR="001A6D56" w:rsidRPr="000B5FEA" w:rsidRDefault="001A6D56" w:rsidP="001A6D56">
      <w:pPr>
        <w:spacing w:after="0"/>
        <w:jc w:val="both"/>
        <w:rPr>
          <w:rFonts w:ascii="Arial" w:hAnsi="Arial" w:cs="Arial"/>
          <w:lang w:val="sr-Latn-CS"/>
        </w:rPr>
      </w:pPr>
      <w:r w:rsidRPr="000B5FEA">
        <w:rPr>
          <w:rFonts w:ascii="Arial" w:hAnsi="Arial" w:cs="Arial"/>
          <w:lang w:val="sr-Latn-CS"/>
        </w:rPr>
        <w:t xml:space="preserve">Ugovorne strane su saglasne da do raskida ovog ugovora može doći ako Izvršilac ne bude izvršavao svoje obaveze u rokovima ili na način predviđen ugovorom, u slučaju kada Naručilac utvrdi da kvalitet pruženih usluga ili način na koji se pružaju odstupa od traženog odnosno ponuđenog kvaliteta iz ponude izvršioca odnosno na način koji nije u skladu sa utvrđenim redom vožnje. </w:t>
      </w:r>
    </w:p>
    <w:p w:rsidR="001A6D56" w:rsidRPr="000B5FEA" w:rsidRDefault="001A6D56" w:rsidP="001A6D56">
      <w:pPr>
        <w:spacing w:after="0"/>
        <w:jc w:val="both"/>
        <w:rPr>
          <w:rFonts w:ascii="Arial" w:hAnsi="Arial" w:cs="Arial"/>
          <w:lang w:val="sr-Latn-CS"/>
        </w:rPr>
      </w:pPr>
      <w:r w:rsidRPr="000B5FEA">
        <w:rPr>
          <w:rFonts w:ascii="Arial" w:hAnsi="Arial" w:cs="Arial"/>
          <w:lang w:val="sr-Latn-CS"/>
        </w:rPr>
        <w:t>Naručilac je obavezan da u slučaju uočavanja propusta u obavljanju posla pisanim putem pozove Izvršioca i da putem zapisnika zajednički konstatuju uzrok i obim uočenih propusta i te da izvršiocu postavi rok u kojem će nedostatak otkloniti. Ukoliko ni nakon naknadno ostavljenog roka izvršilac ne postupi po nalogu naručioca ugovor se raskida.</w:t>
      </w:r>
    </w:p>
    <w:p w:rsidR="001A6D56" w:rsidRPr="000B5FEA" w:rsidRDefault="001A6D56" w:rsidP="001A6D56">
      <w:pPr>
        <w:spacing w:after="0"/>
        <w:jc w:val="both"/>
        <w:rPr>
          <w:rFonts w:ascii="Arial" w:hAnsi="Arial" w:cs="Arial"/>
          <w:b/>
          <w:lang w:val="sr-Latn-CS"/>
        </w:rPr>
      </w:pPr>
      <w:r w:rsidRPr="000B5FEA">
        <w:rPr>
          <w:rFonts w:ascii="Arial" w:hAnsi="Arial" w:cs="Arial"/>
          <w:b/>
          <w:lang w:val="sr-Latn-CS"/>
        </w:rPr>
        <w:t>Ostale odredbe</w:t>
      </w:r>
    </w:p>
    <w:p w:rsidR="001A6D56" w:rsidRPr="000B5FEA" w:rsidRDefault="001A6D56" w:rsidP="001A6D56">
      <w:pPr>
        <w:spacing w:after="0"/>
        <w:jc w:val="both"/>
        <w:rPr>
          <w:rFonts w:ascii="Arial" w:hAnsi="Arial" w:cs="Arial"/>
          <w:lang w:val="sr-Latn-CS"/>
        </w:rPr>
      </w:pPr>
      <w:r w:rsidRPr="000B5FEA">
        <w:rPr>
          <w:rFonts w:ascii="Arial" w:hAnsi="Arial" w:cs="Arial"/>
          <w:lang w:val="sr-Latn-CS"/>
        </w:rPr>
        <w:t>Ugovor zaključen uz kršenje antikorupcijkog pravila ništav je.</w:t>
      </w:r>
    </w:p>
    <w:p w:rsidR="001A6D56" w:rsidRPr="000B5FEA" w:rsidRDefault="001A6D56" w:rsidP="001A6D56">
      <w:pPr>
        <w:spacing w:after="0"/>
        <w:jc w:val="both"/>
        <w:rPr>
          <w:rFonts w:ascii="Arial" w:hAnsi="Arial" w:cs="Arial"/>
          <w:lang w:val="sr-Latn-CS"/>
        </w:rPr>
      </w:pPr>
      <w:r w:rsidRPr="000B5FEA">
        <w:rPr>
          <w:rFonts w:ascii="Arial" w:hAnsi="Arial" w:cs="Arial"/>
          <w:lang w:val="sr-Latn-CS"/>
        </w:rPr>
        <w:t>Na sve što nije regulisano ugovorom prijenjuju se odredbe važećeg Zakona o obliigacionim odnosima.</w:t>
      </w:r>
    </w:p>
    <w:p w:rsidR="001A6D56" w:rsidRPr="000B5FEA" w:rsidRDefault="001A6D56" w:rsidP="001A6D56">
      <w:pPr>
        <w:spacing w:after="0" w:line="240" w:lineRule="auto"/>
        <w:jc w:val="both"/>
        <w:rPr>
          <w:rFonts w:ascii="Arial" w:hAnsi="Arial" w:cs="Arial"/>
          <w:lang w:val="sl-SI"/>
        </w:rPr>
      </w:pPr>
      <w:r w:rsidRPr="000B5FEA">
        <w:rPr>
          <w:rFonts w:ascii="Arial" w:hAnsi="Arial" w:cs="Arial"/>
          <w:lang w:val="sl-SI"/>
        </w:rPr>
        <w:t xml:space="preserve">Ugovor je sačinjen u 6 (šest) istovjetnih primjeraka od kojih po tri zadržava svaka ugovorna strana. </w:t>
      </w:r>
    </w:p>
    <w:p w:rsidR="00E716CA" w:rsidRPr="000B5FEA" w:rsidRDefault="00E716CA" w:rsidP="00C64D0F">
      <w:pPr>
        <w:shd w:val="clear" w:color="auto" w:fill="FFFFFF" w:themeFill="background1"/>
        <w:spacing w:after="0" w:line="240" w:lineRule="auto"/>
        <w:jc w:val="both"/>
        <w:rPr>
          <w:rFonts w:ascii="Arial" w:eastAsia="Calibri" w:hAnsi="Arial" w:cs="Arial"/>
          <w:lang w:val="sl-SI"/>
        </w:rPr>
      </w:pPr>
    </w:p>
    <w:p w:rsidR="00E716CA" w:rsidRPr="000B5FEA" w:rsidRDefault="00E716CA" w:rsidP="00C64D0F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0B5FEA" w:rsidRDefault="007506B8" w:rsidP="00C64D0F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0B5FEA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sym w:font="Wingdings" w:char="F0A8"/>
      </w:r>
      <w:r w:rsidRPr="000B5FEA">
        <w:rPr>
          <w:rFonts w:ascii="Arial" w:eastAsia="Times New Roman" w:hAnsi="Arial" w:cs="Arial"/>
          <w:color w:val="000000"/>
          <w:shd w:val="clear" w:color="auto" w:fill="000000" w:themeFill="text1"/>
          <w:lang w:val="sr-Latn-ME"/>
        </w:rPr>
        <w:t xml:space="preserve"> </w:t>
      </w:r>
      <w:r w:rsidRPr="000B5FEA">
        <w:rPr>
          <w:rFonts w:ascii="Arial" w:eastAsia="Times New Roman" w:hAnsi="Arial" w:cs="Arial"/>
          <w:color w:val="000000"/>
          <w:lang w:val="sr-Latn-ME"/>
        </w:rPr>
        <w:t xml:space="preserve">Ugovor o javnoj nabavci tokom njegovog trajanja može da se izmijeni bez sprovođenja novog postupka javne nabavke u skladu sa članom 151 Zakona o javnim nabavkama: </w:t>
      </w:r>
    </w:p>
    <w:p w:rsidR="007F05E2" w:rsidRPr="000B5FEA" w:rsidRDefault="007F05E2" w:rsidP="00C64D0F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FE04F6" w:rsidRPr="000B5FEA" w:rsidRDefault="00FE04F6" w:rsidP="00FE04F6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  <w:r w:rsidRPr="000B5FEA">
        <w:rPr>
          <w:rFonts w:ascii="Arial" w:eastAsiaTheme="minorEastAsia" w:hAnsi="Arial" w:cs="Arial"/>
          <w:color w:val="000000"/>
          <w:lang w:eastAsia="en-GB"/>
        </w:rPr>
        <w:t xml:space="preserve">-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radi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nabavke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dodatnih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roba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usluga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radova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koji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su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postali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neophodni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, a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koji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nijesu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bili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uključeni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u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prvobitni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ugovor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o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javnoj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nabavci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ako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promjena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privrednog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subjekta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sa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kojim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je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zaključen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ugovor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nije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moguća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iz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ekonomskih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tehničkih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razloga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kao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što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su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zahtjevi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kompatibilnosti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sa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postojećom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opremom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uslugama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radovima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nabavljenim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u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okviru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prvobitne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nabavke i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može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da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prouzrokuje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značajne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poteškoće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znatno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povećavanje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troškova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za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naručioca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a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povećanje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vrijednosti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nije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veće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od 20%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vrijednosti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prvobitnog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>,</w:t>
      </w:r>
    </w:p>
    <w:p w:rsidR="00FE04F6" w:rsidRPr="000B5FEA" w:rsidRDefault="00FE04F6" w:rsidP="00FE04F6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  <w:r w:rsidRPr="000B5FEA">
        <w:rPr>
          <w:rFonts w:ascii="Arial" w:eastAsiaTheme="minorEastAsia" w:hAnsi="Arial" w:cs="Arial"/>
          <w:color w:val="000000"/>
          <w:lang w:eastAsia="en-GB"/>
        </w:rPr>
        <w:t xml:space="preserve">   - </w:t>
      </w:r>
      <w:proofErr w:type="spellStart"/>
      <w:proofErr w:type="gramStart"/>
      <w:r w:rsidRPr="000B5FEA">
        <w:rPr>
          <w:rFonts w:ascii="Arial" w:eastAsiaTheme="minorEastAsia" w:hAnsi="Arial" w:cs="Arial"/>
          <w:color w:val="000000"/>
          <w:lang w:eastAsia="en-GB"/>
        </w:rPr>
        <w:t>kada</w:t>
      </w:r>
      <w:proofErr w:type="spellEnd"/>
      <w:proofErr w:type="gram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je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potreba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za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izmjenom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nastala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zbog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okolnosti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koje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naručilac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u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vrijeme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zaključivanja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nije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mogao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da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predvidi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, a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izmjenom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se ne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mijenja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priroda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a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povećanje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vrijednosti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nije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veće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od 20%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vrijednosti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prvobitnog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>,</w:t>
      </w:r>
    </w:p>
    <w:p w:rsidR="00FE04F6" w:rsidRPr="000B5FEA" w:rsidRDefault="00FE04F6" w:rsidP="00FE04F6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  <w:r w:rsidRPr="000B5FEA">
        <w:rPr>
          <w:rFonts w:ascii="Arial" w:eastAsiaTheme="minorEastAsia" w:hAnsi="Arial" w:cs="Arial"/>
          <w:color w:val="000000"/>
          <w:lang w:eastAsia="en-GB"/>
        </w:rPr>
        <w:t xml:space="preserve">   - </w:t>
      </w:r>
      <w:proofErr w:type="spellStart"/>
      <w:proofErr w:type="gramStart"/>
      <w:r w:rsidRPr="000B5FEA">
        <w:rPr>
          <w:rFonts w:ascii="Arial" w:eastAsiaTheme="minorEastAsia" w:hAnsi="Arial" w:cs="Arial"/>
          <w:color w:val="000000"/>
          <w:lang w:eastAsia="en-GB"/>
        </w:rPr>
        <w:t>kad</w:t>
      </w:r>
      <w:proofErr w:type="spellEnd"/>
      <w:proofErr w:type="gram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je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potreba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za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izmjenom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nastala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zbog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okolnosti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koje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naručilac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u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vrijeme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zaključivanja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nije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mogao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da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predvidi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, a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izmjenom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se ne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mijenja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priroda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već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se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vrši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samo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smanjenje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ugovorene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vrijednosti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>,</w:t>
      </w:r>
    </w:p>
    <w:p w:rsidR="00FE04F6" w:rsidRPr="000B5FEA" w:rsidRDefault="00FE04F6" w:rsidP="00FE04F6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  <w:r w:rsidRPr="000B5FEA">
        <w:rPr>
          <w:rFonts w:ascii="Arial" w:eastAsiaTheme="minorEastAsia" w:hAnsi="Arial" w:cs="Arial"/>
          <w:color w:val="000000"/>
          <w:lang w:eastAsia="en-GB"/>
        </w:rPr>
        <w:t xml:space="preserve">- </w:t>
      </w:r>
      <w:proofErr w:type="spellStart"/>
      <w:proofErr w:type="gramStart"/>
      <w:r w:rsidRPr="000B5FEA">
        <w:rPr>
          <w:rFonts w:ascii="Arial" w:eastAsiaTheme="minorEastAsia" w:hAnsi="Arial" w:cs="Arial"/>
          <w:color w:val="000000"/>
          <w:lang w:eastAsia="en-GB"/>
        </w:rPr>
        <w:t>kad</w:t>
      </w:r>
      <w:proofErr w:type="spellEnd"/>
      <w:proofErr w:type="gram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se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vrši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zamjena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podugovarača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, u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skladu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sa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članom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128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st.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10, 11 i 12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zakona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>,</w:t>
      </w:r>
    </w:p>
    <w:p w:rsidR="008102A2" w:rsidRPr="000B5FEA" w:rsidRDefault="00FE04F6" w:rsidP="00BB50E6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  <w:r w:rsidRPr="000B5FEA">
        <w:rPr>
          <w:rFonts w:ascii="Arial" w:eastAsiaTheme="minorEastAsia" w:hAnsi="Arial" w:cs="Arial"/>
          <w:color w:val="000000"/>
          <w:lang w:eastAsia="en-GB"/>
        </w:rPr>
        <w:t xml:space="preserve">-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ako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privrednog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subjekta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nakon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restrukturiranja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uključujući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preuzimanje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spajanje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kupovinu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stečaj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zamjenjuje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u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potpunosti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ili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djelimično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novi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pravni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sljedbenik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odnosno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privredni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subjekat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,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koji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ispunjava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prvobitno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određene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uslove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zaključenog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ugovora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o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javnoj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nabavci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, a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izmjene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su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predviđene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tenderskom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dokumentacijom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, pod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uslovom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da se ne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vrše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druge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bitne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izmjene</w:t>
      </w:r>
      <w:proofErr w:type="spellEnd"/>
      <w:r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Pr="000B5FEA">
        <w:rPr>
          <w:rFonts w:ascii="Arial" w:eastAsiaTheme="minorEastAsia" w:hAnsi="Arial" w:cs="Arial"/>
          <w:color w:val="000000"/>
          <w:lang w:eastAsia="en-GB"/>
        </w:rPr>
        <w:t>ugov</w:t>
      </w:r>
      <w:r w:rsidR="0047048E" w:rsidRPr="000B5FEA">
        <w:rPr>
          <w:rFonts w:ascii="Arial" w:eastAsiaTheme="minorEastAsia" w:hAnsi="Arial" w:cs="Arial"/>
          <w:color w:val="000000"/>
          <w:lang w:eastAsia="en-GB"/>
        </w:rPr>
        <w:t>ora</w:t>
      </w:r>
      <w:proofErr w:type="spellEnd"/>
      <w:r w:rsidR="0047048E"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="0047048E" w:rsidRPr="000B5FEA">
        <w:rPr>
          <w:rFonts w:ascii="Arial" w:eastAsiaTheme="minorEastAsia" w:hAnsi="Arial" w:cs="Arial"/>
          <w:color w:val="000000"/>
          <w:lang w:eastAsia="en-GB"/>
        </w:rPr>
        <w:t>iz</w:t>
      </w:r>
      <w:proofErr w:type="spellEnd"/>
      <w:r w:rsidR="0047048E" w:rsidRPr="000B5FEA">
        <w:rPr>
          <w:rFonts w:ascii="Arial" w:eastAsiaTheme="minorEastAsia" w:hAnsi="Arial" w:cs="Arial"/>
          <w:color w:val="000000"/>
          <w:lang w:eastAsia="en-GB"/>
        </w:rPr>
        <w:t xml:space="preserve"> </w:t>
      </w:r>
      <w:proofErr w:type="spellStart"/>
      <w:r w:rsidR="0047048E" w:rsidRPr="000B5FEA">
        <w:rPr>
          <w:rFonts w:ascii="Arial" w:eastAsiaTheme="minorEastAsia" w:hAnsi="Arial" w:cs="Arial"/>
          <w:color w:val="000000"/>
          <w:lang w:eastAsia="en-GB"/>
        </w:rPr>
        <w:t>člana</w:t>
      </w:r>
      <w:proofErr w:type="spellEnd"/>
      <w:r w:rsidR="0047048E" w:rsidRPr="000B5FEA">
        <w:rPr>
          <w:rFonts w:ascii="Arial" w:eastAsiaTheme="minorEastAsia" w:hAnsi="Arial" w:cs="Arial"/>
          <w:color w:val="000000"/>
          <w:lang w:eastAsia="en-GB"/>
        </w:rPr>
        <w:t xml:space="preserve"> 150 </w:t>
      </w:r>
      <w:proofErr w:type="spellStart"/>
      <w:r w:rsidR="0047048E" w:rsidRPr="000B5FEA">
        <w:rPr>
          <w:rFonts w:ascii="Arial" w:eastAsiaTheme="minorEastAsia" w:hAnsi="Arial" w:cs="Arial"/>
          <w:color w:val="000000"/>
          <w:lang w:eastAsia="en-GB"/>
        </w:rPr>
        <w:t>stav</w:t>
      </w:r>
      <w:proofErr w:type="spellEnd"/>
      <w:r w:rsidR="0047048E" w:rsidRPr="000B5FEA">
        <w:rPr>
          <w:rFonts w:ascii="Arial" w:eastAsiaTheme="minorEastAsia" w:hAnsi="Arial" w:cs="Arial"/>
          <w:color w:val="000000"/>
          <w:lang w:eastAsia="en-GB"/>
        </w:rPr>
        <w:t xml:space="preserve"> 2 </w:t>
      </w:r>
      <w:proofErr w:type="spellStart"/>
      <w:r w:rsidR="0047048E" w:rsidRPr="000B5FEA">
        <w:rPr>
          <w:rFonts w:ascii="Arial" w:eastAsiaTheme="minorEastAsia" w:hAnsi="Arial" w:cs="Arial"/>
          <w:color w:val="000000"/>
          <w:lang w:eastAsia="en-GB"/>
        </w:rPr>
        <w:t>zakona</w:t>
      </w:r>
      <w:proofErr w:type="spellEnd"/>
      <w:r w:rsidR="0047048E" w:rsidRPr="000B5FEA">
        <w:rPr>
          <w:rFonts w:ascii="Arial" w:eastAsiaTheme="minorEastAsia" w:hAnsi="Arial" w:cs="Arial"/>
          <w:color w:val="000000"/>
          <w:lang w:eastAsia="en-GB"/>
        </w:rPr>
        <w:t>.</w:t>
      </w:r>
    </w:p>
    <w:p w:rsidR="008102A2" w:rsidRPr="000B5FEA" w:rsidRDefault="008102A2" w:rsidP="0047048E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Theme="minorEastAsia" w:hAnsi="Arial" w:cs="Arial"/>
          <w:color w:val="000000"/>
          <w:lang w:eastAsia="en-GB"/>
        </w:rPr>
      </w:pPr>
    </w:p>
    <w:p w:rsidR="008102A2" w:rsidRPr="000B5FEA" w:rsidRDefault="008102A2" w:rsidP="00BB50E6">
      <w:pPr>
        <w:autoSpaceDE w:val="0"/>
        <w:autoSpaceDN w:val="0"/>
        <w:adjustRightInd w:val="0"/>
        <w:spacing w:before="60" w:after="60" w:line="240" w:lineRule="auto"/>
        <w:jc w:val="both"/>
        <w:rPr>
          <w:rFonts w:ascii="Arial" w:eastAsiaTheme="minorEastAsia" w:hAnsi="Arial" w:cs="Arial"/>
          <w:color w:val="000000"/>
          <w:lang w:eastAsia="en-GB"/>
        </w:rPr>
      </w:pPr>
    </w:p>
    <w:p w:rsidR="007506B8" w:rsidRPr="000B5FEA" w:rsidRDefault="007506B8" w:rsidP="0047048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lang w:val="sr-Latn-ME"/>
        </w:rPr>
      </w:pPr>
      <w:bookmarkStart w:id="13" w:name="_Toc62730566"/>
      <w:r w:rsidRPr="000B5FEA">
        <w:rPr>
          <w:rFonts w:ascii="Arial" w:eastAsia="Times New Roman" w:hAnsi="Arial" w:cs="Times New Roman"/>
          <w:b/>
          <w:lang w:val="sr-Latn-ME"/>
        </w:rPr>
        <w:lastRenderedPageBreak/>
        <w:t>ZAHTJEV ZA POJAŠNJENJE ILI IZMJENU I DOPUNU TENDERSKE DOKUMENTACIJE</w:t>
      </w:r>
      <w:bookmarkEnd w:id="13"/>
    </w:p>
    <w:p w:rsidR="007506B8" w:rsidRPr="000B5FEA" w:rsidRDefault="007506B8" w:rsidP="007506B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0B5FEA">
        <w:rPr>
          <w:rFonts w:ascii="Arial" w:eastAsia="Times New Roman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  <w:r w:rsidRPr="000B5FEA">
        <w:rPr>
          <w:rFonts w:ascii="Arial" w:eastAsia="Times New Roman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lang w:val="sr-Latn-ME"/>
        </w:rPr>
      </w:pP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0B5FEA">
        <w:rPr>
          <w:rFonts w:ascii="Arial" w:eastAsia="Times New Roman" w:hAnsi="Arial" w:cs="Arial"/>
          <w:color w:val="000000"/>
          <w:lang w:val="sr-Latn-ME"/>
        </w:rPr>
        <w:t>Zahtjev se podnosi isključivo putem ESJN-a.</w:t>
      </w: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367A50" w:rsidRPr="000B5FEA" w:rsidRDefault="00367A50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367A50" w:rsidRPr="000B5FEA" w:rsidRDefault="00367A50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367A50" w:rsidRDefault="00367A50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10C9E" w:rsidRDefault="00410C9E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10C9E" w:rsidRDefault="00410C9E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10C9E" w:rsidRDefault="00410C9E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10C9E" w:rsidRDefault="00410C9E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10C9E" w:rsidRDefault="00410C9E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10C9E" w:rsidRDefault="00410C9E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10C9E" w:rsidRDefault="00410C9E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10C9E" w:rsidRDefault="00410C9E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10C9E" w:rsidRDefault="00410C9E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10C9E" w:rsidRDefault="00410C9E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10C9E" w:rsidRDefault="00410C9E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10C9E" w:rsidRDefault="00410C9E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10C9E" w:rsidRDefault="00410C9E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10C9E" w:rsidRDefault="00410C9E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10C9E" w:rsidRDefault="00410C9E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10C9E" w:rsidRDefault="00410C9E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10C9E" w:rsidRDefault="00410C9E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10C9E" w:rsidRDefault="00410C9E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10C9E" w:rsidRDefault="00410C9E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10C9E" w:rsidRDefault="00410C9E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10C9E" w:rsidRDefault="00410C9E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10C9E" w:rsidRDefault="00410C9E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10C9E" w:rsidRDefault="00410C9E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10C9E" w:rsidRDefault="00410C9E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10C9E" w:rsidRDefault="00410C9E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10C9E" w:rsidRDefault="00410C9E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10C9E" w:rsidRDefault="00410C9E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10C9E" w:rsidRDefault="00410C9E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10C9E" w:rsidRDefault="00410C9E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10C9E" w:rsidRDefault="00410C9E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10C9E" w:rsidRDefault="00410C9E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10C9E" w:rsidRDefault="00410C9E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10C9E" w:rsidRDefault="00410C9E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10C9E" w:rsidRDefault="00410C9E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10C9E" w:rsidRDefault="00410C9E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410C9E" w:rsidRPr="000B5FEA" w:rsidRDefault="00410C9E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367A50" w:rsidRPr="000B5FEA" w:rsidRDefault="00367A50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BB50E6" w:rsidRPr="000B5FEA" w:rsidRDefault="00BB50E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0B5FEA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lang w:val="sr-Latn-ME"/>
        </w:rPr>
      </w:pPr>
      <w:bookmarkStart w:id="14" w:name="_Toc416180136"/>
      <w:bookmarkStart w:id="15" w:name="_Toc508349235"/>
      <w:bookmarkStart w:id="16" w:name="_Toc62730567"/>
      <w:r w:rsidRPr="000B5FEA">
        <w:rPr>
          <w:rFonts w:ascii="Arial" w:eastAsia="Times New Roman" w:hAnsi="Arial" w:cs="Times New Roman"/>
          <w:b/>
          <w:lang w:val="sr-Latn-ME"/>
        </w:rPr>
        <w:lastRenderedPageBreak/>
        <w:t xml:space="preserve"> IZJAVA NARUČIOCA O NEPOSTOJANJU SUKOBA INTERESA</w:t>
      </w:r>
      <w:bookmarkEnd w:id="14"/>
      <w:bookmarkEnd w:id="15"/>
      <w:bookmarkEnd w:id="16"/>
    </w:p>
    <w:p w:rsidR="007506B8" w:rsidRPr="000B5FEA" w:rsidRDefault="007506B8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u w:val="single"/>
          <w:lang w:val="sr-Latn-ME"/>
        </w:rPr>
      </w:pPr>
    </w:p>
    <w:p w:rsidR="007506B8" w:rsidRPr="000B5FEA" w:rsidRDefault="007506B8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u w:val="single"/>
          <w:lang w:val="sr-Latn-ME"/>
        </w:rPr>
      </w:pPr>
    </w:p>
    <w:p w:rsidR="007506B8" w:rsidRPr="000B5FEA" w:rsidRDefault="00A52556" w:rsidP="007506B8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0B5FEA">
        <w:rPr>
          <w:rFonts w:ascii="Arial" w:eastAsia="Times New Roman" w:hAnsi="Arial" w:cs="Arial"/>
          <w:color w:val="000000"/>
          <w:u w:val="single"/>
          <w:lang w:val="sr-Latn-ME"/>
        </w:rPr>
        <w:t>Opština Tivat</w:t>
      </w: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0B5FEA">
        <w:rPr>
          <w:rFonts w:ascii="Arial" w:eastAsia="Times New Roman" w:hAnsi="Arial" w:cs="Arial"/>
          <w:color w:val="000000"/>
          <w:lang w:val="sr-Latn-ME"/>
        </w:rPr>
        <w:t xml:space="preserve">Broj: </w:t>
      </w:r>
      <w:r w:rsidR="00A52556" w:rsidRPr="000B5FEA">
        <w:rPr>
          <w:rFonts w:ascii="Arial" w:eastAsia="Times New Roman" w:hAnsi="Arial" w:cs="Arial"/>
          <w:color w:val="000000"/>
          <w:lang w:val="sr-Latn-ME"/>
        </w:rPr>
        <w:t>07-426/2</w:t>
      </w:r>
      <w:r w:rsidR="001C4EB6" w:rsidRPr="000B5FEA">
        <w:rPr>
          <w:rFonts w:ascii="Arial" w:eastAsia="Times New Roman" w:hAnsi="Arial" w:cs="Arial"/>
          <w:color w:val="000000"/>
          <w:lang w:val="sr-Latn-ME"/>
        </w:rPr>
        <w:t>4</w:t>
      </w:r>
      <w:r w:rsidR="00A52556" w:rsidRPr="000B5FEA">
        <w:rPr>
          <w:rFonts w:ascii="Arial" w:eastAsia="Times New Roman" w:hAnsi="Arial" w:cs="Arial"/>
          <w:color w:val="000000"/>
          <w:lang w:val="sr-Latn-ME"/>
        </w:rPr>
        <w:t>-</w:t>
      </w:r>
      <w:r w:rsidR="00F429D4">
        <w:rPr>
          <w:rFonts w:ascii="Arial" w:eastAsia="Times New Roman" w:hAnsi="Arial" w:cs="Arial"/>
          <w:color w:val="000000"/>
          <w:lang w:val="sr-Latn-ME"/>
        </w:rPr>
        <w:t>391</w:t>
      </w:r>
      <w:r w:rsidR="00410C9E">
        <w:rPr>
          <w:rFonts w:ascii="Arial" w:eastAsia="Times New Roman" w:hAnsi="Arial" w:cs="Arial"/>
          <w:color w:val="000000"/>
          <w:lang w:val="sr-Latn-ME"/>
        </w:rPr>
        <w:t>/1</w:t>
      </w:r>
    </w:p>
    <w:p w:rsidR="007506B8" w:rsidRPr="000B5FEA" w:rsidRDefault="00A52556" w:rsidP="007506B8">
      <w:pPr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0B5FEA">
        <w:rPr>
          <w:rFonts w:ascii="Arial" w:eastAsia="Times New Roman" w:hAnsi="Arial" w:cs="Arial"/>
          <w:color w:val="000000"/>
          <w:lang w:val="sr-Latn-ME"/>
        </w:rPr>
        <w:t xml:space="preserve">Tivat, dana </w:t>
      </w:r>
      <w:r w:rsidR="00C63C15">
        <w:rPr>
          <w:rFonts w:ascii="Arial" w:eastAsia="Times New Roman" w:hAnsi="Arial" w:cs="Arial"/>
          <w:color w:val="000000"/>
          <w:lang w:val="sr-Latn-ME"/>
        </w:rPr>
        <w:t>30.10.2024.</w:t>
      </w:r>
      <w:bookmarkStart w:id="17" w:name="_GoBack"/>
      <w:bookmarkEnd w:id="17"/>
      <w:r w:rsidR="00F429D4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Pr="000B5FEA">
        <w:rPr>
          <w:rFonts w:ascii="Arial" w:eastAsia="Times New Roman" w:hAnsi="Arial" w:cs="Arial"/>
          <w:color w:val="000000"/>
          <w:lang w:val="sr-Latn-ME"/>
        </w:rPr>
        <w:t>godine</w:t>
      </w: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0B5FEA" w:rsidRDefault="007506B8" w:rsidP="007506B8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lang w:val="sr-Latn-ME"/>
        </w:rPr>
      </w:pPr>
      <w:r w:rsidRPr="000B5FEA">
        <w:rPr>
          <w:rFonts w:ascii="Arial" w:eastAsia="Times New Roman" w:hAnsi="Arial" w:cs="Arial"/>
          <w:color w:val="000000"/>
          <w:lang w:val="sr-Latn-ME"/>
        </w:rPr>
        <w:t xml:space="preserve">U skladu sa članom 43 stav 1 Zakona o javnim nabavkama („Službeni list CG”, br. 74/19 i 3/23), </w:t>
      </w:r>
    </w:p>
    <w:p w:rsidR="007506B8" w:rsidRPr="000B5FEA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0B5FEA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0B5FEA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0B5FEA" w:rsidRDefault="007506B8" w:rsidP="007506B8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sr-Latn-ME"/>
        </w:rPr>
      </w:pPr>
      <w:r w:rsidRPr="000B5FEA">
        <w:rPr>
          <w:rFonts w:ascii="Arial" w:eastAsia="Times New Roman" w:hAnsi="Arial" w:cs="Arial"/>
          <w:b/>
          <w:bCs/>
          <w:color w:val="000000"/>
          <w:lang w:val="sr-Latn-ME"/>
        </w:rPr>
        <w:t>Izjavljujem</w:t>
      </w:r>
    </w:p>
    <w:p w:rsidR="007506B8" w:rsidRPr="000B5FEA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0B5FEA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  <w:r w:rsidRPr="000B5FEA">
        <w:rPr>
          <w:rFonts w:ascii="Arial" w:eastAsia="Times New Roman" w:hAnsi="Arial" w:cs="Arial"/>
          <w:color w:val="000000"/>
          <w:lang w:val="sr-Latn-ME"/>
        </w:rPr>
        <w:t xml:space="preserve">da u postupku javne nabavke redni broj </w:t>
      </w:r>
      <w:r w:rsidR="00C63C15">
        <w:rPr>
          <w:rFonts w:ascii="Arial" w:eastAsia="Times New Roman" w:hAnsi="Arial" w:cs="Arial"/>
          <w:color w:val="000000"/>
          <w:lang w:val="sr-Latn-ME"/>
        </w:rPr>
        <w:t>9</w:t>
      </w:r>
      <w:r w:rsidR="00CD6123" w:rsidRPr="000B5FEA">
        <w:rPr>
          <w:rFonts w:ascii="Arial" w:eastAsia="Times New Roman" w:hAnsi="Arial" w:cs="Arial"/>
          <w:color w:val="000000"/>
          <w:lang w:val="sr-Latn-ME"/>
        </w:rPr>
        <w:t>0</w:t>
      </w:r>
      <w:r w:rsidR="00A52556" w:rsidRPr="000B5FEA">
        <w:rPr>
          <w:rFonts w:ascii="Arial" w:eastAsia="Times New Roman" w:hAnsi="Arial" w:cs="Arial"/>
          <w:color w:val="000000"/>
          <w:lang w:val="sr-Latn-ME"/>
        </w:rPr>
        <w:t xml:space="preserve"> iz Plana javne nabavke broj </w:t>
      </w:r>
      <w:r w:rsidR="00CD6123" w:rsidRPr="000B5FEA">
        <w:rPr>
          <w:rFonts w:ascii="Arial" w:eastAsia="Times New Roman" w:hAnsi="Arial" w:cs="Arial"/>
          <w:bCs/>
          <w:i/>
          <w:color w:val="222222"/>
          <w:u w:val="single"/>
          <w:lang w:val="sr-Latn-ME"/>
        </w:rPr>
        <w:t>18951</w:t>
      </w:r>
      <w:r w:rsidR="00A52556" w:rsidRPr="000B5FEA">
        <w:rPr>
          <w:rFonts w:ascii="Arial" w:eastAsia="Times New Roman" w:hAnsi="Arial" w:cs="Arial"/>
          <w:bCs/>
          <w:i/>
          <w:color w:val="222222"/>
          <w:u w:val="single"/>
          <w:lang w:val="sr-Latn-ME"/>
        </w:rPr>
        <w:t xml:space="preserve"> </w:t>
      </w:r>
      <w:r w:rsidRPr="000B5FEA">
        <w:rPr>
          <w:rFonts w:ascii="Arial" w:eastAsia="Times New Roman" w:hAnsi="Arial" w:cs="Arial"/>
          <w:color w:val="000000"/>
          <w:lang w:val="sr-Latn-ME"/>
        </w:rPr>
        <w:t xml:space="preserve">od </w:t>
      </w:r>
      <w:r w:rsidR="00CD6123" w:rsidRPr="000B5FEA">
        <w:rPr>
          <w:rFonts w:ascii="Arial" w:eastAsia="Times New Roman" w:hAnsi="Arial" w:cs="Arial"/>
          <w:color w:val="000000"/>
          <w:lang w:val="sr-Latn-ME"/>
        </w:rPr>
        <w:t>29</w:t>
      </w:r>
      <w:r w:rsidR="00A52556" w:rsidRPr="000B5FEA">
        <w:rPr>
          <w:rFonts w:ascii="Arial" w:eastAsia="Times New Roman" w:hAnsi="Arial" w:cs="Arial"/>
          <w:color w:val="000000"/>
          <w:lang w:val="sr-Latn-ME"/>
        </w:rPr>
        <w:t>.01.202</w:t>
      </w:r>
      <w:r w:rsidR="00CD6123" w:rsidRPr="000B5FEA">
        <w:rPr>
          <w:rFonts w:ascii="Arial" w:eastAsia="Times New Roman" w:hAnsi="Arial" w:cs="Arial"/>
          <w:color w:val="000000"/>
          <w:lang w:val="sr-Latn-ME"/>
        </w:rPr>
        <w:t>4</w:t>
      </w:r>
      <w:r w:rsidR="00A52556" w:rsidRPr="000B5FEA">
        <w:rPr>
          <w:rFonts w:ascii="Arial" w:eastAsia="Times New Roman" w:hAnsi="Arial" w:cs="Arial"/>
          <w:color w:val="000000"/>
          <w:lang w:val="sr-Latn-ME"/>
        </w:rPr>
        <w:t xml:space="preserve">.godine sa posljednjom pripadajućom izmjenom od </w:t>
      </w:r>
      <w:r w:rsidR="00F429D4">
        <w:rPr>
          <w:rFonts w:ascii="Arial" w:eastAsia="Times New Roman" w:hAnsi="Arial" w:cs="Arial"/>
          <w:color w:val="000000"/>
          <w:lang w:val="sr-Latn-ME"/>
        </w:rPr>
        <w:t>22.10</w:t>
      </w:r>
      <w:r w:rsidR="000B5FEA" w:rsidRPr="000B5FEA">
        <w:rPr>
          <w:rFonts w:ascii="Arial" w:eastAsia="Times New Roman" w:hAnsi="Arial" w:cs="Arial"/>
          <w:color w:val="000000"/>
          <w:lang w:val="sr-Latn-ME"/>
        </w:rPr>
        <w:t>.</w:t>
      </w:r>
      <w:r w:rsidR="00CD6123" w:rsidRPr="000B5FEA">
        <w:rPr>
          <w:rFonts w:ascii="Arial" w:eastAsia="Times New Roman" w:hAnsi="Arial" w:cs="Arial"/>
          <w:color w:val="000000"/>
          <w:lang w:val="sr-Latn-ME"/>
        </w:rPr>
        <w:t>2024</w:t>
      </w:r>
      <w:r w:rsidR="00A52556" w:rsidRPr="000B5FEA">
        <w:rPr>
          <w:rFonts w:ascii="Arial" w:eastAsia="Times New Roman" w:hAnsi="Arial" w:cs="Arial"/>
          <w:color w:val="000000"/>
          <w:lang w:val="sr-Latn-ME"/>
        </w:rPr>
        <w:t>.godine</w:t>
      </w:r>
      <w:r w:rsidRPr="000B5FEA">
        <w:rPr>
          <w:rFonts w:ascii="Arial" w:eastAsia="Times New Roman" w:hAnsi="Arial" w:cs="Arial"/>
          <w:color w:val="000000"/>
          <w:lang w:val="sr-Latn-ME"/>
        </w:rPr>
        <w:t xml:space="preserve"> za nabavku </w:t>
      </w:r>
      <w:r w:rsidR="00F429D4">
        <w:rPr>
          <w:rFonts w:ascii="Arial" w:eastAsia="Calibri" w:hAnsi="Arial" w:cs="Arial"/>
          <w:color w:val="000000"/>
          <w:lang w:val="sr-Latn-ME"/>
        </w:rPr>
        <w:t>usluge p</w:t>
      </w:r>
      <w:r w:rsidR="000B5FEA" w:rsidRPr="000B5FEA">
        <w:rPr>
          <w:rFonts w:ascii="Arial" w:eastAsia="Calibri" w:hAnsi="Arial" w:cs="Arial"/>
          <w:color w:val="000000"/>
          <w:lang w:val="sr-Latn-ME"/>
        </w:rPr>
        <w:t>revoz</w:t>
      </w:r>
      <w:r w:rsidR="00F429D4">
        <w:rPr>
          <w:rFonts w:ascii="Arial" w:eastAsia="Calibri" w:hAnsi="Arial" w:cs="Arial"/>
          <w:color w:val="000000"/>
          <w:lang w:val="sr-Latn-ME"/>
        </w:rPr>
        <w:t>a učenika (RE populacije)</w:t>
      </w:r>
      <w:r w:rsidR="000B5FEA" w:rsidRPr="000B5FEA">
        <w:rPr>
          <w:rFonts w:ascii="Arial" w:eastAsia="Calibri" w:hAnsi="Arial" w:cs="Arial"/>
          <w:color w:val="000000"/>
          <w:lang w:val="sr-Latn-ME"/>
        </w:rPr>
        <w:t xml:space="preserve"> na relaciji Lovanja I, Lovanja II, Gradiošnica, 7.jul – OŠ „Drago Milović</w:t>
      </w:r>
      <w:r w:rsidR="00410C9E">
        <w:rPr>
          <w:rFonts w:ascii="Arial" w:eastAsia="Times New Roman" w:hAnsi="Arial" w:cs="Arial"/>
          <w:i/>
          <w:color w:val="000000"/>
          <w:u w:val="single"/>
          <w:lang w:val="sr-Latn-ME"/>
        </w:rPr>
        <w:t xml:space="preserve"> </w:t>
      </w:r>
      <w:r w:rsidRPr="000B5FEA">
        <w:rPr>
          <w:rFonts w:ascii="Arial" w:eastAsia="Times New Roman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7506B8" w:rsidRPr="000B5FEA" w:rsidRDefault="007506B8" w:rsidP="007506B8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0B5FEA" w:rsidRDefault="00A52556" w:rsidP="00F150C2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lang w:val="sr-Latn-ME"/>
        </w:rPr>
      </w:pPr>
      <w:r w:rsidRPr="000B5FEA">
        <w:rPr>
          <w:rFonts w:ascii="Arial" w:eastAsia="Times New Roman" w:hAnsi="Arial" w:cs="Arial"/>
          <w:color w:val="000000"/>
          <w:lang w:val="sr-Latn-ME"/>
        </w:rPr>
        <w:t xml:space="preserve">Ovlašćeno lice naručioca, </w:t>
      </w:r>
      <w:r w:rsidR="00F150C2" w:rsidRPr="000B5FEA">
        <w:rPr>
          <w:rFonts w:ascii="Arial" w:eastAsia="Times New Roman" w:hAnsi="Arial" w:cs="Arial"/>
          <w:color w:val="000000"/>
          <w:lang w:val="sr-Latn-ME"/>
        </w:rPr>
        <w:t xml:space="preserve">Predsjednik </w:t>
      </w:r>
      <w:r w:rsidRPr="000B5FEA">
        <w:rPr>
          <w:rFonts w:ascii="Arial" w:eastAsia="Times New Roman" w:hAnsi="Arial" w:cs="Arial"/>
          <w:color w:val="000000"/>
          <w:lang w:val="sr-Latn-ME"/>
        </w:rPr>
        <w:t>Željko Komnenović</w:t>
      </w:r>
      <w:r w:rsidR="007506B8" w:rsidRPr="000B5FEA">
        <w:rPr>
          <w:rFonts w:ascii="Arial" w:eastAsia="Times New Roman" w:hAnsi="Arial" w:cs="Arial"/>
          <w:color w:val="000000"/>
          <w:lang w:val="sr-Latn-ME"/>
        </w:rPr>
        <w:t>_____</w:t>
      </w:r>
      <w:r w:rsidR="00F150C2" w:rsidRPr="000B5FEA">
        <w:rPr>
          <w:rFonts w:ascii="Arial" w:eastAsia="Times New Roman" w:hAnsi="Arial" w:cs="Arial"/>
          <w:color w:val="000000"/>
          <w:lang w:val="sr-Latn-ME"/>
        </w:rPr>
        <w:t>________________</w:t>
      </w:r>
    </w:p>
    <w:p w:rsidR="007506B8" w:rsidRPr="000B5FEA" w:rsidRDefault="007506B8" w:rsidP="007506B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lang w:val="sr-Latn-ME"/>
        </w:rPr>
      </w:pPr>
      <w:r w:rsidRPr="000B5FEA">
        <w:rPr>
          <w:rFonts w:ascii="Arial" w:eastAsia="Times New Roman" w:hAnsi="Arial" w:cs="Arial"/>
          <w:i/>
          <w:iCs/>
          <w:color w:val="000000"/>
          <w:lang w:val="sr-Latn-ME"/>
        </w:rPr>
        <w:t xml:space="preserve">                  </w:t>
      </w:r>
    </w:p>
    <w:p w:rsidR="007506B8" w:rsidRPr="000B5FEA" w:rsidRDefault="007506B8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lang w:val="sr-Latn-ME"/>
        </w:rPr>
      </w:pPr>
      <w:r w:rsidRPr="000B5FEA">
        <w:rPr>
          <w:rFonts w:ascii="Arial" w:eastAsia="Times New Roman" w:hAnsi="Arial" w:cs="Arial"/>
          <w:color w:val="000000"/>
          <w:lang w:val="sr-Latn-ME"/>
        </w:rPr>
        <w:t>Službenik za javne nabavke</w:t>
      </w:r>
      <w:r w:rsidR="00A52556" w:rsidRPr="000B5FEA">
        <w:rPr>
          <w:rFonts w:ascii="Arial" w:eastAsia="Times New Roman" w:hAnsi="Arial" w:cs="Arial"/>
          <w:color w:val="000000"/>
          <w:lang w:val="sr-Latn-ME"/>
        </w:rPr>
        <w:t>, Radmila Lučić</w:t>
      </w:r>
      <w:r w:rsidRPr="000B5FEA">
        <w:rPr>
          <w:rFonts w:ascii="Arial" w:eastAsia="Times New Roman" w:hAnsi="Arial" w:cs="Arial"/>
          <w:color w:val="000000"/>
          <w:lang w:val="sr-Latn-ME"/>
        </w:rPr>
        <w:t xml:space="preserve"> _______</w:t>
      </w:r>
      <w:r w:rsidR="00F150C2" w:rsidRPr="000B5FEA">
        <w:rPr>
          <w:rFonts w:ascii="Arial" w:eastAsia="Times New Roman" w:hAnsi="Arial" w:cs="Arial"/>
          <w:color w:val="000000"/>
          <w:lang w:val="sr-Latn-ME"/>
        </w:rPr>
        <w:t>__</w:t>
      </w:r>
      <w:r w:rsidRPr="000B5FEA">
        <w:rPr>
          <w:rFonts w:ascii="Arial" w:eastAsia="Times New Roman" w:hAnsi="Arial" w:cs="Arial"/>
          <w:color w:val="000000"/>
          <w:lang w:val="sr-Latn-ME"/>
        </w:rPr>
        <w:t>_________</w:t>
      </w:r>
      <w:r w:rsidRPr="000B5FEA">
        <w:rPr>
          <w:rFonts w:ascii="Arial" w:eastAsia="Times New Roman" w:hAnsi="Arial" w:cs="Arial"/>
          <w:i/>
          <w:iCs/>
          <w:color w:val="000000"/>
          <w:lang w:val="sr-Latn-ME"/>
        </w:rPr>
        <w:t xml:space="preserve"> </w:t>
      </w:r>
    </w:p>
    <w:p w:rsidR="007506B8" w:rsidRPr="000B5FEA" w:rsidRDefault="007506B8" w:rsidP="007506B8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lang w:val="sr-Latn-ME"/>
        </w:rPr>
      </w:pPr>
      <w:r w:rsidRPr="000B5FEA">
        <w:rPr>
          <w:rFonts w:ascii="Arial" w:eastAsia="Times New Roman" w:hAnsi="Arial" w:cs="Arial"/>
          <w:i/>
          <w:iCs/>
          <w:color w:val="000000"/>
          <w:lang w:val="sr-Latn-ME"/>
        </w:rPr>
        <w:t xml:space="preserve"> </w:t>
      </w:r>
    </w:p>
    <w:p w:rsidR="00A52556" w:rsidRPr="000B5FEA" w:rsidRDefault="007506B8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  <w:r w:rsidRPr="000B5FEA">
        <w:rPr>
          <w:rFonts w:ascii="Arial" w:eastAsia="Times New Roman" w:hAnsi="Arial" w:cs="Arial"/>
          <w:color w:val="000000"/>
          <w:lang w:val="sr-Latn-ME"/>
        </w:rPr>
        <w:t>Lice koje je učestvovalo u planiranju javne nabavke</w:t>
      </w:r>
      <w:r w:rsidR="00A52556" w:rsidRPr="000B5FEA">
        <w:rPr>
          <w:rFonts w:ascii="Arial" w:eastAsia="Times New Roman" w:hAnsi="Arial" w:cs="Arial"/>
          <w:color w:val="000000"/>
          <w:lang w:val="sr-Latn-ME"/>
        </w:rPr>
        <w:t>,</w:t>
      </w:r>
    </w:p>
    <w:p w:rsidR="00A52556" w:rsidRPr="000B5FEA" w:rsidRDefault="00A52556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</w:p>
    <w:p w:rsidR="007506B8" w:rsidRPr="000B5FEA" w:rsidRDefault="007506B8" w:rsidP="007506B8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  <w:r w:rsidRPr="000B5FEA">
        <w:rPr>
          <w:rFonts w:ascii="Arial" w:eastAsia="Times New Roman" w:hAnsi="Arial" w:cs="Arial"/>
          <w:color w:val="000000"/>
          <w:lang w:val="sr-Latn-ME"/>
        </w:rPr>
        <w:t xml:space="preserve"> </w:t>
      </w:r>
      <w:r w:rsidR="00CD6123" w:rsidRPr="000B5FEA">
        <w:rPr>
          <w:rFonts w:ascii="Arial" w:eastAsia="Times New Roman" w:hAnsi="Arial" w:cs="Arial"/>
          <w:color w:val="000000"/>
          <w:lang w:val="sr-Latn-ME"/>
        </w:rPr>
        <w:t>Olivera Mišković</w:t>
      </w:r>
      <w:r w:rsidR="00F11608" w:rsidRPr="000B5FEA">
        <w:rPr>
          <w:rFonts w:ascii="Arial" w:eastAsia="Times New Roman" w:hAnsi="Arial" w:cs="Arial"/>
          <w:color w:val="000000"/>
          <w:lang w:val="sr-Latn-ME"/>
        </w:rPr>
        <w:t xml:space="preserve"> Vidojević</w:t>
      </w:r>
      <w:r w:rsidRPr="000B5FEA">
        <w:rPr>
          <w:rFonts w:ascii="Arial" w:eastAsia="Times New Roman" w:hAnsi="Arial" w:cs="Arial"/>
          <w:color w:val="000000"/>
          <w:lang w:val="sr-Latn-ME"/>
        </w:rPr>
        <w:t>________</w:t>
      </w:r>
      <w:r w:rsidR="00F150C2" w:rsidRPr="000B5FEA">
        <w:rPr>
          <w:rFonts w:ascii="Arial" w:eastAsia="Times New Roman" w:hAnsi="Arial" w:cs="Arial"/>
          <w:color w:val="000000"/>
          <w:lang w:val="sr-Latn-ME"/>
        </w:rPr>
        <w:t>__</w:t>
      </w:r>
      <w:r w:rsidRPr="000B5FEA">
        <w:rPr>
          <w:rFonts w:ascii="Arial" w:eastAsia="Times New Roman" w:hAnsi="Arial" w:cs="Arial"/>
          <w:color w:val="000000"/>
          <w:lang w:val="sr-Latn-ME"/>
        </w:rPr>
        <w:t>__________</w:t>
      </w:r>
    </w:p>
    <w:p w:rsidR="00A52556" w:rsidRPr="000B5FEA" w:rsidRDefault="00A52556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</w:p>
    <w:p w:rsidR="00A52556" w:rsidRPr="000B5FEA" w:rsidRDefault="007506B8" w:rsidP="00CB3A41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iCs/>
          <w:color w:val="000000"/>
          <w:lang w:val="sr-Latn-ME"/>
        </w:rPr>
      </w:pPr>
      <w:r w:rsidRPr="000B5FEA">
        <w:rPr>
          <w:rFonts w:ascii="Arial" w:eastAsia="Times New Roman" w:hAnsi="Arial" w:cs="Arial"/>
          <w:iCs/>
          <w:color w:val="000000"/>
          <w:lang w:val="sr-Latn-ME"/>
        </w:rPr>
        <w:t xml:space="preserve">                 Član komisije </w:t>
      </w:r>
      <w:r w:rsidRPr="000B5FEA">
        <w:rPr>
          <w:rFonts w:ascii="Arial" w:eastAsia="Times New Roman" w:hAnsi="Arial" w:cs="Arial"/>
          <w:lang w:val="sr-Latn-ME"/>
        </w:rPr>
        <w:t>za sprovođenje postupka javne nabavk</w:t>
      </w:r>
      <w:r w:rsidRPr="000B5FEA">
        <w:rPr>
          <w:rFonts w:ascii="Arial" w:eastAsia="Times New Roman" w:hAnsi="Arial" w:cs="Arial"/>
          <w:iCs/>
          <w:color w:val="000000"/>
          <w:lang w:val="sr-Latn-ME"/>
        </w:rPr>
        <w:t>e</w:t>
      </w:r>
      <w:r w:rsidR="00A52556" w:rsidRPr="000B5FEA">
        <w:rPr>
          <w:rFonts w:ascii="Arial" w:eastAsia="Times New Roman" w:hAnsi="Arial" w:cs="Arial"/>
          <w:iCs/>
          <w:color w:val="000000"/>
          <w:lang w:val="sr-Latn-ME"/>
        </w:rPr>
        <w:t xml:space="preserve">, </w:t>
      </w:r>
    </w:p>
    <w:p w:rsidR="00CB3A41" w:rsidRPr="000B5FEA" w:rsidRDefault="00CB3A41" w:rsidP="00CB3A41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iCs/>
          <w:color w:val="000000"/>
          <w:lang w:val="sr-Latn-ME"/>
        </w:rPr>
      </w:pPr>
    </w:p>
    <w:p w:rsidR="007506B8" w:rsidRPr="000B5FEA" w:rsidRDefault="00433E71" w:rsidP="00CB3A41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lang w:val="sr-Latn-ME"/>
        </w:rPr>
      </w:pPr>
      <w:r w:rsidRPr="000B5FEA">
        <w:rPr>
          <w:rFonts w:ascii="Arial" w:eastAsia="Times New Roman" w:hAnsi="Arial" w:cs="Arial"/>
          <w:iCs/>
          <w:color w:val="000000"/>
          <w:lang w:val="sr-Latn-ME"/>
        </w:rPr>
        <w:t>Dejana Bogdanović</w:t>
      </w:r>
      <w:r w:rsidR="00A52556" w:rsidRPr="000B5FEA">
        <w:rPr>
          <w:rFonts w:ascii="Arial" w:eastAsia="Times New Roman" w:hAnsi="Arial" w:cs="Arial"/>
          <w:iCs/>
          <w:color w:val="000000"/>
          <w:lang w:val="sr-Latn-ME"/>
        </w:rPr>
        <w:t xml:space="preserve"> </w:t>
      </w:r>
      <w:r w:rsidR="007506B8" w:rsidRPr="000B5FEA">
        <w:rPr>
          <w:rFonts w:ascii="Arial" w:eastAsia="Times New Roman" w:hAnsi="Arial" w:cs="Arial"/>
          <w:color w:val="000000"/>
          <w:lang w:val="sr-Latn-ME"/>
        </w:rPr>
        <w:t>______</w:t>
      </w:r>
      <w:r w:rsidR="00F150C2" w:rsidRPr="000B5FEA">
        <w:rPr>
          <w:rFonts w:ascii="Arial" w:eastAsia="Times New Roman" w:hAnsi="Arial" w:cs="Arial"/>
          <w:color w:val="000000"/>
          <w:lang w:val="sr-Latn-ME"/>
        </w:rPr>
        <w:t>__</w:t>
      </w:r>
      <w:r w:rsidR="007506B8" w:rsidRPr="000B5FEA">
        <w:rPr>
          <w:rFonts w:ascii="Arial" w:eastAsia="Times New Roman" w:hAnsi="Arial" w:cs="Arial"/>
          <w:color w:val="000000"/>
          <w:lang w:val="sr-Latn-ME"/>
        </w:rPr>
        <w:t>__________</w:t>
      </w:r>
    </w:p>
    <w:p w:rsidR="00CB3A41" w:rsidRPr="000B5FEA" w:rsidRDefault="00CB3A41" w:rsidP="00CB3A41">
      <w:pPr>
        <w:tabs>
          <w:tab w:val="left" w:pos="3290"/>
        </w:tabs>
        <w:spacing w:after="0" w:line="240" w:lineRule="auto"/>
        <w:jc w:val="right"/>
        <w:rPr>
          <w:rFonts w:ascii="Arial" w:eastAsia="Times New Roman" w:hAnsi="Arial" w:cs="Arial"/>
          <w:color w:val="000000"/>
          <w:lang w:val="sr-Latn-ME"/>
        </w:rPr>
      </w:pPr>
    </w:p>
    <w:p w:rsidR="00CB3A41" w:rsidRPr="000B5FEA" w:rsidRDefault="007506B8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lang w:val="sr-Latn-ME"/>
        </w:rPr>
      </w:pPr>
      <w:r w:rsidRPr="000B5FEA">
        <w:rPr>
          <w:rFonts w:ascii="Arial" w:eastAsia="Times New Roman" w:hAnsi="Arial" w:cs="Arial"/>
          <w:iCs/>
          <w:color w:val="000000"/>
          <w:lang w:val="sr-Latn-ME"/>
        </w:rPr>
        <w:t xml:space="preserve">Član komisije </w:t>
      </w:r>
      <w:r w:rsidRPr="000B5FEA">
        <w:rPr>
          <w:rFonts w:ascii="Arial" w:eastAsia="Times New Roman" w:hAnsi="Arial" w:cs="Arial"/>
          <w:lang w:val="sr-Latn-ME"/>
        </w:rPr>
        <w:t>za sprovođenje postupka javne</w:t>
      </w:r>
      <w:r w:rsidR="00CB3A41" w:rsidRPr="000B5FEA">
        <w:rPr>
          <w:rFonts w:ascii="Arial" w:eastAsia="Times New Roman" w:hAnsi="Arial" w:cs="Arial"/>
          <w:lang w:val="sr-Latn-ME"/>
        </w:rPr>
        <w:t xml:space="preserve"> nabavke</w:t>
      </w:r>
      <w:r w:rsidRPr="000B5FEA">
        <w:rPr>
          <w:rFonts w:ascii="Arial" w:eastAsia="Times New Roman" w:hAnsi="Arial" w:cs="Arial"/>
          <w:lang w:val="sr-Latn-ME"/>
        </w:rPr>
        <w:t xml:space="preserve"> </w:t>
      </w:r>
    </w:p>
    <w:p w:rsidR="00CB3A41" w:rsidRPr="000B5FEA" w:rsidRDefault="00CB3A41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lang w:val="sr-Latn-ME"/>
        </w:rPr>
      </w:pPr>
    </w:p>
    <w:p w:rsidR="007506B8" w:rsidRPr="000B5FEA" w:rsidRDefault="00DB6ABF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  <w:r w:rsidRPr="000B5FEA">
        <w:rPr>
          <w:rFonts w:ascii="Arial" w:eastAsia="Times New Roman" w:hAnsi="Arial" w:cs="Arial"/>
          <w:iCs/>
          <w:color w:val="000000"/>
          <w:lang w:val="sr-Latn-ME"/>
        </w:rPr>
        <w:t>Sunčica Radović</w:t>
      </w:r>
      <w:r w:rsidR="00757BCC" w:rsidRPr="000B5FEA">
        <w:rPr>
          <w:rFonts w:ascii="Arial" w:eastAsia="Times New Roman" w:hAnsi="Arial" w:cs="Arial"/>
          <w:iCs/>
          <w:color w:val="000000"/>
          <w:lang w:val="sr-Latn-ME"/>
        </w:rPr>
        <w:t xml:space="preserve"> </w:t>
      </w:r>
      <w:r w:rsidR="00CB3A41" w:rsidRPr="000B5FEA">
        <w:rPr>
          <w:rFonts w:ascii="Arial" w:eastAsia="Times New Roman" w:hAnsi="Arial" w:cs="Arial"/>
          <w:iCs/>
          <w:color w:val="000000"/>
          <w:lang w:val="sr-Latn-ME"/>
        </w:rPr>
        <w:t xml:space="preserve"> </w:t>
      </w:r>
      <w:r w:rsidR="007506B8" w:rsidRPr="000B5FEA">
        <w:rPr>
          <w:rFonts w:ascii="Arial" w:eastAsia="Times New Roman" w:hAnsi="Arial" w:cs="Arial"/>
          <w:color w:val="000000"/>
          <w:lang w:val="sr-Latn-ME"/>
        </w:rPr>
        <w:t>_______</w:t>
      </w:r>
      <w:r w:rsidR="00F150C2" w:rsidRPr="000B5FEA">
        <w:rPr>
          <w:rFonts w:ascii="Arial" w:eastAsia="Times New Roman" w:hAnsi="Arial" w:cs="Arial"/>
          <w:color w:val="000000"/>
          <w:lang w:val="sr-Latn-ME"/>
        </w:rPr>
        <w:t>_____________</w:t>
      </w:r>
    </w:p>
    <w:p w:rsidR="00CB3A41" w:rsidRPr="000B5FEA" w:rsidRDefault="00CB3A41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</w:p>
    <w:p w:rsidR="00CB3A41" w:rsidRPr="000B5FEA" w:rsidRDefault="007506B8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Cs/>
          <w:color w:val="000000"/>
          <w:lang w:val="sr-Latn-ME"/>
        </w:rPr>
      </w:pPr>
      <w:r w:rsidRPr="000B5FEA">
        <w:rPr>
          <w:rFonts w:ascii="Arial" w:eastAsia="Times New Roman" w:hAnsi="Arial" w:cs="Arial"/>
          <w:iCs/>
          <w:color w:val="000000"/>
          <w:lang w:val="sr-Latn-ME"/>
        </w:rPr>
        <w:t xml:space="preserve">Član komisije </w:t>
      </w:r>
      <w:r w:rsidRPr="000B5FEA">
        <w:rPr>
          <w:rFonts w:ascii="Arial" w:eastAsia="Times New Roman" w:hAnsi="Arial" w:cs="Arial"/>
          <w:lang w:val="sr-Latn-ME"/>
        </w:rPr>
        <w:t>za sprovođenje postupka javne nabavk</w:t>
      </w:r>
      <w:r w:rsidRPr="000B5FEA">
        <w:rPr>
          <w:rFonts w:ascii="Arial" w:eastAsia="Times New Roman" w:hAnsi="Arial" w:cs="Arial"/>
          <w:iCs/>
          <w:color w:val="000000"/>
          <w:lang w:val="sr-Latn-ME"/>
        </w:rPr>
        <w:t>e</w:t>
      </w:r>
      <w:r w:rsidR="00CB3A41" w:rsidRPr="000B5FEA">
        <w:rPr>
          <w:rFonts w:ascii="Arial" w:eastAsia="Times New Roman" w:hAnsi="Arial" w:cs="Arial"/>
          <w:iCs/>
          <w:color w:val="000000"/>
          <w:lang w:val="sr-Latn-ME"/>
        </w:rPr>
        <w:t xml:space="preserve">, </w:t>
      </w:r>
    </w:p>
    <w:p w:rsidR="00CB3A41" w:rsidRPr="000B5FEA" w:rsidRDefault="00CB3A41" w:rsidP="00CB3A41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Cs/>
          <w:color w:val="000000"/>
          <w:lang w:val="sr-Latn-ME"/>
        </w:rPr>
      </w:pPr>
    </w:p>
    <w:p w:rsidR="007506B8" w:rsidRPr="000B5FEA" w:rsidRDefault="00433E71" w:rsidP="006260E6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lang w:val="sr-Latn-ME"/>
        </w:rPr>
      </w:pPr>
      <w:r w:rsidRPr="000B5FEA">
        <w:rPr>
          <w:rFonts w:ascii="Arial" w:eastAsia="Times New Roman" w:hAnsi="Arial" w:cs="Arial"/>
          <w:iCs/>
          <w:color w:val="000000"/>
          <w:lang w:val="sr-Latn-ME"/>
        </w:rPr>
        <w:t>Radmila Lučić</w:t>
      </w:r>
      <w:r w:rsidR="00CB3A41" w:rsidRPr="000B5FEA">
        <w:rPr>
          <w:rFonts w:ascii="Arial" w:eastAsia="Times New Roman" w:hAnsi="Arial" w:cs="Arial"/>
          <w:iCs/>
          <w:color w:val="000000"/>
          <w:lang w:val="sr-Latn-ME"/>
        </w:rPr>
        <w:t xml:space="preserve"> </w:t>
      </w:r>
      <w:r w:rsidR="007506B8" w:rsidRPr="000B5FEA">
        <w:rPr>
          <w:rFonts w:ascii="Arial" w:eastAsia="Times New Roman" w:hAnsi="Arial" w:cs="Arial"/>
          <w:color w:val="000000"/>
          <w:lang w:val="sr-Latn-ME"/>
        </w:rPr>
        <w:t>_______</w:t>
      </w:r>
      <w:r w:rsidR="006260E6" w:rsidRPr="000B5FEA">
        <w:rPr>
          <w:rFonts w:ascii="Arial" w:eastAsia="Times New Roman" w:hAnsi="Arial" w:cs="Arial"/>
          <w:color w:val="000000"/>
          <w:lang w:val="sr-Latn-ME"/>
        </w:rPr>
        <w:t>____________</w:t>
      </w: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0B5FEA" w:rsidRDefault="007506B8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977094" w:rsidRDefault="00977094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410C9E" w:rsidRDefault="00410C9E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410C9E" w:rsidRDefault="00410C9E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410C9E" w:rsidRDefault="00410C9E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410C9E" w:rsidRDefault="00410C9E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410C9E" w:rsidRPr="000B5FEA" w:rsidRDefault="00410C9E" w:rsidP="007506B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lang w:val="sr-Latn-ME"/>
        </w:rPr>
      </w:pPr>
    </w:p>
    <w:p w:rsidR="007506B8" w:rsidRPr="000B5FEA" w:rsidRDefault="007506B8" w:rsidP="007506B8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iCs/>
          <w:lang w:val="sr-Latn-ME"/>
        </w:rPr>
      </w:pPr>
      <w:bookmarkStart w:id="18" w:name="_Toc62730568"/>
      <w:r w:rsidRPr="000B5FEA">
        <w:rPr>
          <w:rFonts w:ascii="Arial" w:eastAsia="Times New Roman" w:hAnsi="Arial" w:cs="Times New Roman"/>
          <w:b/>
          <w:lang w:val="sr-Latn-ME"/>
        </w:rPr>
        <w:lastRenderedPageBreak/>
        <w:t>UPUTSTVO O PRAVNOM SREDSTVU</w:t>
      </w:r>
      <w:bookmarkEnd w:id="18"/>
    </w:p>
    <w:p w:rsidR="007506B8" w:rsidRPr="000B5FEA" w:rsidRDefault="007506B8" w:rsidP="007506B8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lang w:val="sr-Latn-ME"/>
        </w:rPr>
      </w:pPr>
    </w:p>
    <w:p w:rsidR="007506B8" w:rsidRPr="000B5FEA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en-US"/>
        </w:rPr>
      </w:pPr>
      <w:r w:rsidRPr="000B5FEA">
        <w:rPr>
          <w:rFonts w:ascii="Arial" w:eastAsia="Times New Roman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0B5FEA">
        <w:rPr>
          <w:rFonts w:ascii="Arial" w:eastAsia="Times New Roman" w:hAnsi="Arial" w:cs="Arial"/>
          <w:color w:val="000000"/>
          <w:lang w:val="en-US"/>
        </w:rPr>
        <w:t>:</w:t>
      </w:r>
    </w:p>
    <w:p w:rsidR="007506B8" w:rsidRPr="000B5FEA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lang w:val="en-US"/>
        </w:rPr>
      </w:pPr>
      <w:r w:rsidRPr="000B5FEA">
        <w:rPr>
          <w:rFonts w:ascii="Arial" w:eastAsia="Times New Roman" w:hAnsi="Arial" w:cs="Arial"/>
          <w:color w:val="000000"/>
          <w:lang w:val="en-US"/>
        </w:rPr>
        <w:t xml:space="preserve">   1) u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roku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od 20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od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objavljivanja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dostavljanja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ili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izmjene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i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dopune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ako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je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rok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podnošenje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prijava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kvalifikaciju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ponuda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najmanje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30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od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objavljivanja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dostavljanja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ili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izmjene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i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dopune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>;</w:t>
      </w:r>
    </w:p>
    <w:p w:rsidR="007506B8" w:rsidRPr="000B5FEA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lang w:val="en-US"/>
        </w:rPr>
      </w:pPr>
      <w:r w:rsidRPr="000B5FEA">
        <w:rPr>
          <w:rFonts w:ascii="Arial" w:eastAsia="Times New Roman" w:hAnsi="Arial" w:cs="Arial"/>
          <w:color w:val="000000"/>
          <w:lang w:val="en-US"/>
        </w:rPr>
        <w:t xml:space="preserve">   2) u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roku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od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deset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od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objavljivanja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dostavljanja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ili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izmjene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i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dopune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ako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je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rok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podnošenje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prijava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kvalifikaciju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ponuda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najmanje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15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od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objavljivanja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dostavljanja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ili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izmjene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i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dopune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>;</w:t>
      </w:r>
    </w:p>
    <w:p w:rsidR="007506B8" w:rsidRPr="000B5FEA" w:rsidRDefault="007506B8" w:rsidP="007506B8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lang w:val="en-US"/>
        </w:rPr>
      </w:pPr>
      <w:r w:rsidRPr="000B5FEA">
        <w:rPr>
          <w:rFonts w:ascii="Arial" w:eastAsia="Times New Roman" w:hAnsi="Arial" w:cs="Arial"/>
          <w:color w:val="000000"/>
          <w:lang w:val="en-US"/>
        </w:rPr>
        <w:t xml:space="preserve">   3) do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isteka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polovine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roka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podnošenje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prijava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kvalifikaciju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ponuda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ako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je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rok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podnošenje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prijava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kvalifikaciju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ponuda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kraći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od 15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od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dana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objavljivanja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odnosno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dostavljanja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ili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izmjene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i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dopune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tenderske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dokumentacije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, a u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slučaju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da je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posljednji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dan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roka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za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podnošenje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ponuda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kraći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od 24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časa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,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smatra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se da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rok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ističe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istekom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</w:t>
      </w:r>
      <w:proofErr w:type="spellStart"/>
      <w:r w:rsidRPr="000B5FEA">
        <w:rPr>
          <w:rFonts w:ascii="Arial" w:eastAsia="Times New Roman" w:hAnsi="Arial" w:cs="Arial"/>
          <w:color w:val="000000"/>
          <w:lang w:val="en-US"/>
        </w:rPr>
        <w:t>tog</w:t>
      </w:r>
      <w:proofErr w:type="spellEnd"/>
      <w:r w:rsidRPr="000B5FEA">
        <w:rPr>
          <w:rFonts w:ascii="Arial" w:eastAsia="Times New Roman" w:hAnsi="Arial" w:cs="Arial"/>
          <w:color w:val="000000"/>
          <w:lang w:val="en-US"/>
        </w:rPr>
        <w:t xml:space="preserve"> dana.</w:t>
      </w:r>
    </w:p>
    <w:p w:rsidR="007506B8" w:rsidRPr="000B5FEA" w:rsidRDefault="007506B8" w:rsidP="007506B8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0B5FEA" w:rsidRDefault="007506B8" w:rsidP="007506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0B5FEA">
        <w:rPr>
          <w:rFonts w:ascii="Arial" w:eastAsia="Times New Roman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7506B8" w:rsidRPr="000B5FEA" w:rsidRDefault="007506B8" w:rsidP="007506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0B5FEA" w:rsidRDefault="007506B8" w:rsidP="007506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highlight w:val="yellow"/>
          <w:lang w:val="sr-Latn-ME"/>
        </w:rPr>
      </w:pPr>
      <w:r w:rsidRPr="000B5FEA">
        <w:rPr>
          <w:rFonts w:ascii="Arial" w:eastAsia="Times New Roman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7506B8" w:rsidRPr="000B5FEA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0B5FEA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0B5FEA">
        <w:rPr>
          <w:rFonts w:ascii="Arial" w:eastAsia="Times New Roman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7506B8" w:rsidRPr="000B5FEA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0B5FEA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  <w:r w:rsidRPr="000B5FEA">
        <w:rPr>
          <w:rFonts w:ascii="Arial" w:eastAsia="Times New Roman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0B5FEA">
          <w:rPr>
            <w:rFonts w:ascii="Arial" w:eastAsia="Times New Roman" w:hAnsi="Arial" w:cs="Arial"/>
            <w:color w:val="0000FF"/>
            <w:u w:val="single"/>
            <w:lang w:val="sr-Latn-ME"/>
          </w:rPr>
          <w:t>http://www.kontrola-nabavki.me/</w:t>
        </w:r>
      </w:hyperlink>
      <w:r w:rsidRPr="000B5FEA">
        <w:rPr>
          <w:rFonts w:ascii="Arial" w:eastAsia="Times New Roman" w:hAnsi="Arial" w:cs="Arial"/>
          <w:color w:val="000000"/>
          <w:lang w:val="sr-Latn-ME"/>
        </w:rPr>
        <w:t>.“.</w:t>
      </w:r>
    </w:p>
    <w:p w:rsidR="007506B8" w:rsidRPr="000B5FEA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0B5FEA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7506B8" w:rsidRPr="000B5FEA" w:rsidRDefault="007506B8" w:rsidP="007506B8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val="sr-Latn-ME"/>
        </w:rPr>
      </w:pPr>
    </w:p>
    <w:p w:rsidR="00907324" w:rsidRPr="000B5FEA" w:rsidRDefault="00907324"/>
    <w:sectPr w:rsidR="00907324" w:rsidRPr="000B5F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1608" w:rsidRDefault="00F11608" w:rsidP="007506B8">
      <w:pPr>
        <w:spacing w:after="0" w:line="240" w:lineRule="auto"/>
      </w:pPr>
      <w:r>
        <w:separator/>
      </w:r>
    </w:p>
  </w:endnote>
  <w:endnote w:type="continuationSeparator" w:id="0">
    <w:p w:rsidR="00F11608" w:rsidRDefault="00F11608" w:rsidP="00750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1608" w:rsidRDefault="00F11608" w:rsidP="007506B8">
      <w:pPr>
        <w:spacing w:after="0" w:line="240" w:lineRule="auto"/>
      </w:pPr>
      <w:r>
        <w:separator/>
      </w:r>
    </w:p>
  </w:footnote>
  <w:footnote w:type="continuationSeparator" w:id="0">
    <w:p w:rsidR="00F11608" w:rsidRDefault="00F11608" w:rsidP="007506B8">
      <w:pPr>
        <w:spacing w:after="0" w:line="240" w:lineRule="auto"/>
      </w:pPr>
      <w:r>
        <w:continuationSeparator/>
      </w:r>
    </w:p>
  </w:footnote>
  <w:footnote w:id="1">
    <w:p w:rsidR="00F11608" w:rsidRPr="007F2BA0" w:rsidRDefault="00F11608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F11608" w:rsidRPr="007F2BA0" w:rsidRDefault="00F11608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F11608" w:rsidRPr="007F2BA0" w:rsidRDefault="00F11608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F11608" w:rsidRPr="007F2BA0" w:rsidRDefault="00F11608" w:rsidP="007506B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F11608" w:rsidRPr="00367536" w:rsidRDefault="00F11608" w:rsidP="007506B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F11608" w:rsidRPr="0083641C" w:rsidRDefault="00F11608" w:rsidP="007506B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:rsidR="00F11608" w:rsidRPr="007F2BA0" w:rsidRDefault="00F11608" w:rsidP="007506B8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8">
    <w:p w:rsidR="00F11608" w:rsidRPr="00244A34" w:rsidRDefault="00F11608" w:rsidP="007506B8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od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9">
    <w:p w:rsidR="00F11608" w:rsidRPr="007F2BA0" w:rsidRDefault="00F11608" w:rsidP="007506B8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:rsidR="00F11608" w:rsidRPr="007F2BA0" w:rsidRDefault="00F11608" w:rsidP="007506B8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javne nabavke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:rsidR="00F11608" w:rsidRPr="002E211C" w:rsidRDefault="00F11608" w:rsidP="007506B8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AB75D3A"/>
    <w:multiLevelType w:val="hybridMultilevel"/>
    <w:tmpl w:val="8F0AE2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FD2731"/>
    <w:multiLevelType w:val="multilevel"/>
    <w:tmpl w:val="2F8EE49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"/>
      <w:lvlJc w:val="left"/>
      <w:pPr>
        <w:ind w:left="689" w:hanging="405"/>
      </w:pPr>
    </w:lvl>
    <w:lvl w:ilvl="2">
      <w:start w:val="1"/>
      <w:numFmt w:val="decimal"/>
      <w:isLgl/>
      <w:lvlText w:val="%1.%2.%3"/>
      <w:lvlJc w:val="left"/>
      <w:pPr>
        <w:ind w:left="862" w:hanging="720"/>
      </w:pPr>
    </w:lvl>
    <w:lvl w:ilvl="3">
      <w:start w:val="1"/>
      <w:numFmt w:val="decimal"/>
      <w:isLgl/>
      <w:lvlText w:val="%1.%2.%3.%4"/>
      <w:lvlJc w:val="left"/>
      <w:pPr>
        <w:ind w:left="862" w:hanging="720"/>
      </w:pPr>
    </w:lvl>
    <w:lvl w:ilvl="4">
      <w:start w:val="1"/>
      <w:numFmt w:val="decimal"/>
      <w:isLgl/>
      <w:lvlText w:val="%1.%2.%3.%4.%5"/>
      <w:lvlJc w:val="left"/>
      <w:pPr>
        <w:ind w:left="1222" w:hanging="1080"/>
      </w:pPr>
    </w:lvl>
    <w:lvl w:ilvl="5">
      <w:start w:val="1"/>
      <w:numFmt w:val="decimal"/>
      <w:isLgl/>
      <w:lvlText w:val="%1.%2.%3.%4.%5.%6"/>
      <w:lvlJc w:val="left"/>
      <w:pPr>
        <w:ind w:left="1222" w:hanging="1080"/>
      </w:pPr>
    </w:lvl>
    <w:lvl w:ilvl="6">
      <w:start w:val="1"/>
      <w:numFmt w:val="decimal"/>
      <w:isLgl/>
      <w:lvlText w:val="%1.%2.%3.%4.%5.%6.%7"/>
      <w:lvlJc w:val="left"/>
      <w:pPr>
        <w:ind w:left="1582" w:hanging="1440"/>
      </w:p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</w:lvl>
  </w:abstractNum>
  <w:abstractNum w:abstractNumId="5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7"/>
  </w:num>
  <w:num w:numId="5">
    <w:abstractNumId w:val="9"/>
  </w:num>
  <w:num w:numId="6">
    <w:abstractNumId w:val="8"/>
  </w:num>
  <w:num w:numId="7">
    <w:abstractNumId w:val="5"/>
  </w:num>
  <w:num w:numId="8">
    <w:abstractNumId w:val="6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4E4"/>
    <w:rsid w:val="00007799"/>
    <w:rsid w:val="000B5FEA"/>
    <w:rsid w:val="000D7C62"/>
    <w:rsid w:val="00113A76"/>
    <w:rsid w:val="00120770"/>
    <w:rsid w:val="00146A01"/>
    <w:rsid w:val="00184308"/>
    <w:rsid w:val="0018519E"/>
    <w:rsid w:val="001A6D56"/>
    <w:rsid w:val="001B0613"/>
    <w:rsid w:val="001C253D"/>
    <w:rsid w:val="001C4EB6"/>
    <w:rsid w:val="001D4A45"/>
    <w:rsid w:val="002044E4"/>
    <w:rsid w:val="00206745"/>
    <w:rsid w:val="00226493"/>
    <w:rsid w:val="00265810"/>
    <w:rsid w:val="002766C4"/>
    <w:rsid w:val="002B3C61"/>
    <w:rsid w:val="002C5A89"/>
    <w:rsid w:val="002F7DE9"/>
    <w:rsid w:val="0030433C"/>
    <w:rsid w:val="00305F52"/>
    <w:rsid w:val="00333C7C"/>
    <w:rsid w:val="00336345"/>
    <w:rsid w:val="00343C6E"/>
    <w:rsid w:val="00362672"/>
    <w:rsid w:val="00367A50"/>
    <w:rsid w:val="003A6430"/>
    <w:rsid w:val="00410C9E"/>
    <w:rsid w:val="00414320"/>
    <w:rsid w:val="00425503"/>
    <w:rsid w:val="00433E71"/>
    <w:rsid w:val="004341D8"/>
    <w:rsid w:val="0047048E"/>
    <w:rsid w:val="004747C2"/>
    <w:rsid w:val="004A3480"/>
    <w:rsid w:val="004E6369"/>
    <w:rsid w:val="00513083"/>
    <w:rsid w:val="00521B8B"/>
    <w:rsid w:val="005539F2"/>
    <w:rsid w:val="00560232"/>
    <w:rsid w:val="00582909"/>
    <w:rsid w:val="005C5034"/>
    <w:rsid w:val="00601A7E"/>
    <w:rsid w:val="0061100B"/>
    <w:rsid w:val="006160E5"/>
    <w:rsid w:val="00624281"/>
    <w:rsid w:val="006260E6"/>
    <w:rsid w:val="00644171"/>
    <w:rsid w:val="00653FFE"/>
    <w:rsid w:val="006B5BC0"/>
    <w:rsid w:val="006C5271"/>
    <w:rsid w:val="007016DD"/>
    <w:rsid w:val="0072158C"/>
    <w:rsid w:val="007506B8"/>
    <w:rsid w:val="00757BCC"/>
    <w:rsid w:val="00772D6B"/>
    <w:rsid w:val="007A50C3"/>
    <w:rsid w:val="007B2F27"/>
    <w:rsid w:val="007D045A"/>
    <w:rsid w:val="007F05E2"/>
    <w:rsid w:val="008102A2"/>
    <w:rsid w:val="00824C0A"/>
    <w:rsid w:val="00831F57"/>
    <w:rsid w:val="00836A70"/>
    <w:rsid w:val="008412C7"/>
    <w:rsid w:val="0086064A"/>
    <w:rsid w:val="008B1EA9"/>
    <w:rsid w:val="008C02B9"/>
    <w:rsid w:val="008C0A8A"/>
    <w:rsid w:val="008D2675"/>
    <w:rsid w:val="0090693E"/>
    <w:rsid w:val="00907324"/>
    <w:rsid w:val="009554E8"/>
    <w:rsid w:val="00977094"/>
    <w:rsid w:val="00995B65"/>
    <w:rsid w:val="009E4781"/>
    <w:rsid w:val="00A52556"/>
    <w:rsid w:val="00AB56D9"/>
    <w:rsid w:val="00AC190E"/>
    <w:rsid w:val="00AE2660"/>
    <w:rsid w:val="00AE40C1"/>
    <w:rsid w:val="00B67758"/>
    <w:rsid w:val="00B7537F"/>
    <w:rsid w:val="00B9285C"/>
    <w:rsid w:val="00B978CA"/>
    <w:rsid w:val="00BB50E6"/>
    <w:rsid w:val="00BD3C93"/>
    <w:rsid w:val="00BE7AB5"/>
    <w:rsid w:val="00BF0CDF"/>
    <w:rsid w:val="00C63C15"/>
    <w:rsid w:val="00C64D0F"/>
    <w:rsid w:val="00C67D01"/>
    <w:rsid w:val="00CA5EAA"/>
    <w:rsid w:val="00CA7E89"/>
    <w:rsid w:val="00CB3A41"/>
    <w:rsid w:val="00CD6123"/>
    <w:rsid w:val="00D37583"/>
    <w:rsid w:val="00D6013F"/>
    <w:rsid w:val="00D92563"/>
    <w:rsid w:val="00DB19C0"/>
    <w:rsid w:val="00DB413C"/>
    <w:rsid w:val="00DB6ABF"/>
    <w:rsid w:val="00DD6ADF"/>
    <w:rsid w:val="00DF503B"/>
    <w:rsid w:val="00DF6FDD"/>
    <w:rsid w:val="00E64086"/>
    <w:rsid w:val="00E709AB"/>
    <w:rsid w:val="00E716CA"/>
    <w:rsid w:val="00E902AA"/>
    <w:rsid w:val="00EB4C8F"/>
    <w:rsid w:val="00F10225"/>
    <w:rsid w:val="00F11608"/>
    <w:rsid w:val="00F150C2"/>
    <w:rsid w:val="00F27923"/>
    <w:rsid w:val="00F429D4"/>
    <w:rsid w:val="00F603B8"/>
    <w:rsid w:val="00F63EF4"/>
    <w:rsid w:val="00FE0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7506B8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506B8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7506B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4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A4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64D0F"/>
    <w:pPr>
      <w:spacing w:before="96" w:after="120" w:line="360" w:lineRule="atLeast"/>
      <w:ind w:left="720"/>
    </w:pPr>
    <w:rPr>
      <w:rFonts w:ascii="Calibri" w:eastAsia="Times New Roman" w:hAnsi="Calibri" w:cs="Calibri"/>
      <w:lang w:val="sr-Latn-CS"/>
    </w:rPr>
  </w:style>
  <w:style w:type="paragraph" w:customStyle="1" w:styleId="Normal1">
    <w:name w:val="Normal1"/>
    <w:basedOn w:val="Normal"/>
    <w:rsid w:val="00C64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64D0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7506B8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506B8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7506B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4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A4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64D0F"/>
    <w:pPr>
      <w:spacing w:before="96" w:after="120" w:line="360" w:lineRule="atLeast"/>
      <w:ind w:left="720"/>
    </w:pPr>
    <w:rPr>
      <w:rFonts w:ascii="Calibri" w:eastAsia="Times New Roman" w:hAnsi="Calibri" w:cs="Calibri"/>
      <w:lang w:val="sr-Latn-CS"/>
    </w:rPr>
  </w:style>
  <w:style w:type="paragraph" w:customStyle="1" w:styleId="Normal1">
    <w:name w:val="Normal1"/>
    <w:basedOn w:val="Normal"/>
    <w:rsid w:val="00C64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64D0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8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2341</Words>
  <Characters>13350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Radmila Lucic</dc:creator>
  <cp:lastModifiedBy>Radmila Lucic</cp:lastModifiedBy>
  <cp:revision>3</cp:revision>
  <cp:lastPrinted>2024-10-22T07:54:00Z</cp:lastPrinted>
  <dcterms:created xsi:type="dcterms:W3CDTF">2024-10-30T12:47:00Z</dcterms:created>
  <dcterms:modified xsi:type="dcterms:W3CDTF">2024-10-30T12:51:00Z</dcterms:modified>
</cp:coreProperties>
</file>