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5CBD557A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Broj iz evidencije postupaka javnih nabavki: </w:t>
      </w:r>
      <w:r w:rsidR="00411F52">
        <w:rPr>
          <w:lang w:val="sr-Latn-ME"/>
        </w:rPr>
        <w:t>1768/24</w:t>
      </w:r>
    </w:p>
    <w:p w14:paraId="574EF629" w14:textId="17B1B60B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6569A6">
        <w:rPr>
          <w:color w:val="000000"/>
        </w:rPr>
        <w:t>5</w:t>
      </w:r>
      <w:r>
        <w:rPr>
          <w:color w:val="000000"/>
          <w:lang w:val="sr-Latn-ME"/>
        </w:rPr>
        <w:t xml:space="preserve"> </w:t>
      </w:r>
    </w:p>
    <w:p w14:paraId="2571A932" w14:textId="298A73C6" w:rsidR="00742929" w:rsidRDefault="00411F52">
      <w:pPr>
        <w:rPr>
          <w:lang w:val="sr-Latn-ME"/>
        </w:rPr>
      </w:pPr>
      <w:r>
        <w:rPr>
          <w:lang w:val="sr-Latn-ME"/>
        </w:rPr>
        <w:t xml:space="preserve">Mjesto i datum: </w:t>
      </w:r>
      <w:r w:rsidR="00507A2B" w:rsidRPr="008D1BE7">
        <w:rPr>
          <w:lang w:val="sr-Latn-ME"/>
        </w:rPr>
        <w:t>Cetinje,</w:t>
      </w:r>
      <w:r w:rsidR="00507A2B">
        <w:rPr>
          <w:lang w:val="sr-Latn-ME"/>
        </w:rPr>
        <w:t xml:space="preserve"> </w:t>
      </w:r>
      <w:r>
        <w:rPr>
          <w:lang w:val="sr-Latn-ME"/>
        </w:rPr>
        <w:t>23</w:t>
      </w:r>
      <w:r w:rsidR="00507A2B">
        <w:rPr>
          <w:lang w:val="sr-Latn-ME"/>
        </w:rPr>
        <w:t>.</w:t>
      </w:r>
      <w:r>
        <w:rPr>
          <w:lang w:val="sr-Latn-ME"/>
        </w:rPr>
        <w:t>10</w:t>
      </w:r>
      <w:r w:rsidR="00507A2B">
        <w:rPr>
          <w:lang w:val="sr-Latn-ME"/>
        </w:rPr>
        <w:t>.2024.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2EC6BF8C" w:rsidR="00742929" w:rsidRPr="00D7776A" w:rsidRDefault="00B147F0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 xml:space="preserve">MATERIJALA ZA </w:t>
      </w:r>
      <w:r w:rsidR="006569A6">
        <w:rPr>
          <w:b/>
          <w:bCs/>
          <w:color w:val="000000"/>
          <w:lang w:val="sr-Latn-ME"/>
        </w:rPr>
        <w:t>KUHINJU</w:t>
      </w:r>
      <w:r>
        <w:rPr>
          <w:b/>
          <w:bCs/>
          <w:color w:val="000000"/>
          <w:lang w:val="sr-Latn-ME"/>
        </w:rPr>
        <w:t xml:space="preserve"> - </w:t>
      </w:r>
      <w:r w:rsidR="006569A6">
        <w:rPr>
          <w:b/>
          <w:bCs/>
          <w:color w:val="000000"/>
          <w:lang w:val="sr-Latn-ME"/>
        </w:rPr>
        <w:t>HRANA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16DBCF05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B147F0">
        <w:rPr>
          <w:rFonts w:eastAsia="Calibri"/>
          <w:color w:val="000000"/>
          <w:lang w:val="sl-SI"/>
        </w:rPr>
        <w:t>2</w:t>
      </w:r>
      <w:r>
        <w:rPr>
          <w:rFonts w:eastAsia="Calibri"/>
          <w:color w:val="000000"/>
          <w:lang w:val="sl-SI"/>
        </w:rPr>
        <w:t>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3EA694D8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411F52">
        <w:rPr>
          <w:lang w:val="sr-Latn-ME"/>
        </w:rPr>
        <w:t>08.1</w:t>
      </w:r>
      <w:r w:rsidR="00BC3D94">
        <w:rPr>
          <w:lang w:val="sr-Latn-ME"/>
        </w:rPr>
        <w:t>1</w:t>
      </w:r>
      <w:r>
        <w:rPr>
          <w:lang w:val="sr-Latn-ME"/>
        </w:rPr>
        <w:t>.202</w:t>
      </w:r>
      <w:r w:rsidR="00411F52">
        <w:rPr>
          <w:lang w:val="sr-Latn-ME"/>
        </w:rPr>
        <w:t>4</w:t>
      </w:r>
      <w:r>
        <w:rPr>
          <w:lang w:val="sr-Latn-ME"/>
        </w:rPr>
        <w:t>. godine do 0</w:t>
      </w:r>
      <w:r w:rsidR="00411F52">
        <w:rPr>
          <w:lang w:val="sr-Latn-ME"/>
        </w:rPr>
        <w:t>8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48CA5589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411F52">
        <w:rPr>
          <w:lang w:val="sr-Latn-ME"/>
        </w:rPr>
        <w:t>08.1</w:t>
      </w:r>
      <w:r w:rsidR="00BC3D94">
        <w:rPr>
          <w:lang w:val="sr-Latn-ME"/>
        </w:rPr>
        <w:t>1</w:t>
      </w:r>
      <w:r>
        <w:rPr>
          <w:lang w:val="sr-Latn-ME"/>
        </w:rPr>
        <w:t>.202</w:t>
      </w:r>
      <w:r w:rsidR="00B147F0">
        <w:rPr>
          <w:lang w:val="sr-Latn-ME"/>
        </w:rPr>
        <w:t>4</w:t>
      </w:r>
      <w:r>
        <w:rPr>
          <w:lang w:val="sr-Latn-ME"/>
        </w:rPr>
        <w:t xml:space="preserve">. godine u </w:t>
      </w:r>
      <w:r w:rsidR="00B147F0">
        <w:rPr>
          <w:lang w:val="sr-Latn-ME"/>
        </w:rPr>
        <w:t>0</w:t>
      </w:r>
      <w:r w:rsidR="00411F52">
        <w:rPr>
          <w:lang w:val="sr-Latn-ME"/>
        </w:rPr>
        <w:t>8</w:t>
      </w:r>
      <w:r w:rsidR="00A00345">
        <w:rPr>
          <w:lang w:val="sr-Latn-ME"/>
        </w:rPr>
        <w:t>:</w:t>
      </w:r>
      <w:r w:rsidR="00411F52">
        <w:rPr>
          <w:lang w:val="sr-Latn-ME"/>
        </w:rPr>
        <w:t>15</w:t>
      </w:r>
      <w:r>
        <w:rPr>
          <w:lang w:val="sr-Latn-ME"/>
        </w:rPr>
        <w:t xml:space="preserve"> 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465874E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5AE12A8" w14:textId="77777777" w:rsidR="00E9660F" w:rsidRDefault="00E9660F">
      <w:pPr>
        <w:jc w:val="both"/>
        <w:rPr>
          <w:lang w:val="sr-Latn-ME"/>
        </w:rPr>
      </w:pP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EC4B04E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5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00345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tenja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etku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24 č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obavezan</w:t>
      </w:r>
      <w:proofErr w:type="spellEnd"/>
      <w:proofErr w:type="gram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š</w:t>
      </w:r>
      <w:proofErr w:type="spellStart"/>
      <w:r>
        <w:rPr>
          <w:rFonts w:ascii="Times New Roman" w:hAnsi="Times New Roman" w:cs="Times New Roman"/>
          <w:sz w:val="24"/>
          <w:szCs w:val="24"/>
        </w:rPr>
        <w:t>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najvi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aju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88D01FC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91E389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igledne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mora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BD2C116" w14:textId="77777777" w:rsidR="00742929" w:rsidRPr="00A70E72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F4612F4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ilac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E51E9B1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strana,tada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44F61D58" w14:textId="5AACA316" w:rsidR="00D7776A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2BF95B7C" w14:textId="18376B62" w:rsidR="00A00345" w:rsidRDefault="00A00345">
      <w:pPr>
        <w:jc w:val="both"/>
        <w:rPr>
          <w:color w:val="000000"/>
          <w:lang w:val="sr-Latn-ME"/>
        </w:rPr>
      </w:pPr>
    </w:p>
    <w:p w14:paraId="211F3F15" w14:textId="49F89DE1" w:rsidR="00A00345" w:rsidRDefault="00A00345">
      <w:pPr>
        <w:jc w:val="both"/>
        <w:rPr>
          <w:color w:val="000000"/>
          <w:lang w:val="sr-Latn-ME"/>
        </w:rPr>
      </w:pPr>
    </w:p>
    <w:p w14:paraId="61CDA644" w14:textId="3A71C01F" w:rsidR="00A00345" w:rsidRDefault="00A00345">
      <w:pPr>
        <w:jc w:val="both"/>
        <w:rPr>
          <w:color w:val="000000"/>
          <w:lang w:val="sr-Latn-ME"/>
        </w:rPr>
      </w:pPr>
    </w:p>
    <w:p w14:paraId="38E44B17" w14:textId="0E0EE78E" w:rsidR="00A00345" w:rsidRDefault="00A00345">
      <w:pPr>
        <w:jc w:val="both"/>
        <w:rPr>
          <w:color w:val="000000"/>
          <w:lang w:val="sr-Latn-ME"/>
        </w:rPr>
      </w:pPr>
    </w:p>
    <w:p w14:paraId="6CD5E3F6" w14:textId="14F433FB" w:rsidR="00A00345" w:rsidRDefault="00A00345">
      <w:pPr>
        <w:jc w:val="both"/>
        <w:rPr>
          <w:color w:val="000000"/>
          <w:lang w:val="sr-Latn-ME"/>
        </w:rPr>
      </w:pPr>
    </w:p>
    <w:p w14:paraId="777AD735" w14:textId="3C9098AF" w:rsidR="00A00345" w:rsidRDefault="00A00345">
      <w:pPr>
        <w:jc w:val="both"/>
        <w:rPr>
          <w:color w:val="000000"/>
          <w:lang w:val="sr-Latn-ME"/>
        </w:rPr>
      </w:pPr>
    </w:p>
    <w:p w14:paraId="123E529C" w14:textId="394B9836" w:rsidR="00A00345" w:rsidRDefault="00A00345">
      <w:pPr>
        <w:jc w:val="both"/>
        <w:rPr>
          <w:color w:val="000000"/>
          <w:lang w:val="sr-Latn-ME"/>
        </w:rPr>
      </w:pPr>
    </w:p>
    <w:p w14:paraId="241B2988" w14:textId="6DD3C316" w:rsidR="00A00345" w:rsidRDefault="00A00345">
      <w:pPr>
        <w:jc w:val="both"/>
        <w:rPr>
          <w:color w:val="000000"/>
          <w:lang w:val="sr-Latn-ME"/>
        </w:rPr>
      </w:pPr>
    </w:p>
    <w:p w14:paraId="6FF01195" w14:textId="74883BCB" w:rsidR="00A00345" w:rsidRDefault="00A00345">
      <w:pPr>
        <w:jc w:val="both"/>
        <w:rPr>
          <w:color w:val="000000"/>
          <w:lang w:val="sr-Latn-ME"/>
        </w:rPr>
      </w:pPr>
    </w:p>
    <w:p w14:paraId="296ADEB2" w14:textId="0DC86E61" w:rsidR="00A00345" w:rsidRDefault="00A00345">
      <w:pPr>
        <w:jc w:val="both"/>
        <w:rPr>
          <w:color w:val="000000"/>
          <w:lang w:val="sr-Latn-ME"/>
        </w:rPr>
      </w:pPr>
    </w:p>
    <w:p w14:paraId="5D3F34BC" w14:textId="41E9A6A6" w:rsidR="00A00345" w:rsidRDefault="00A00345">
      <w:pPr>
        <w:jc w:val="both"/>
        <w:rPr>
          <w:color w:val="000000"/>
          <w:lang w:val="sr-Latn-ME"/>
        </w:rPr>
      </w:pPr>
    </w:p>
    <w:p w14:paraId="3BAB0E10" w14:textId="15ED0C58" w:rsidR="00A00345" w:rsidRDefault="00A00345">
      <w:pPr>
        <w:jc w:val="both"/>
        <w:rPr>
          <w:color w:val="000000"/>
          <w:lang w:val="sr-Latn-ME"/>
        </w:rPr>
      </w:pPr>
    </w:p>
    <w:p w14:paraId="41FF4E0E" w14:textId="2FD1A05E" w:rsidR="00A00345" w:rsidRDefault="00A00345">
      <w:pPr>
        <w:jc w:val="both"/>
        <w:rPr>
          <w:color w:val="000000"/>
          <w:lang w:val="sr-Latn-ME"/>
        </w:rPr>
      </w:pPr>
    </w:p>
    <w:p w14:paraId="180205BA" w14:textId="306547C4" w:rsidR="00A00345" w:rsidRDefault="00A00345">
      <w:pPr>
        <w:jc w:val="both"/>
        <w:rPr>
          <w:color w:val="000000"/>
          <w:lang w:val="sr-Latn-ME"/>
        </w:rPr>
      </w:pPr>
    </w:p>
    <w:p w14:paraId="387EE5B2" w14:textId="4D2705B2" w:rsidR="00A00345" w:rsidRDefault="00A00345">
      <w:pPr>
        <w:jc w:val="both"/>
        <w:rPr>
          <w:color w:val="000000"/>
          <w:lang w:val="sr-Latn-ME"/>
        </w:rPr>
      </w:pPr>
    </w:p>
    <w:p w14:paraId="6D12503C" w14:textId="37513566" w:rsidR="00A00345" w:rsidRDefault="00A00345">
      <w:pPr>
        <w:jc w:val="both"/>
        <w:rPr>
          <w:color w:val="000000"/>
          <w:lang w:val="sr-Latn-ME"/>
        </w:rPr>
      </w:pPr>
    </w:p>
    <w:p w14:paraId="417A54FC" w14:textId="3D08BEB9" w:rsidR="00A00345" w:rsidRDefault="00A00345">
      <w:pPr>
        <w:jc w:val="both"/>
        <w:rPr>
          <w:color w:val="000000"/>
          <w:lang w:val="sr-Latn-ME"/>
        </w:rPr>
      </w:pPr>
    </w:p>
    <w:p w14:paraId="1389953A" w14:textId="441E9E7E" w:rsidR="00A00345" w:rsidRDefault="00A00345">
      <w:pPr>
        <w:jc w:val="both"/>
        <w:rPr>
          <w:color w:val="000000"/>
          <w:lang w:val="sr-Latn-ME"/>
        </w:rPr>
      </w:pPr>
    </w:p>
    <w:p w14:paraId="65B32DAD" w14:textId="6854FC4F" w:rsidR="00A00345" w:rsidRDefault="00A00345">
      <w:pPr>
        <w:jc w:val="both"/>
        <w:rPr>
          <w:color w:val="000000"/>
          <w:lang w:val="sr-Latn-ME"/>
        </w:rPr>
      </w:pPr>
    </w:p>
    <w:p w14:paraId="1F605D5C" w14:textId="24A9731C" w:rsidR="00A00345" w:rsidRDefault="00A00345">
      <w:pPr>
        <w:jc w:val="both"/>
        <w:rPr>
          <w:color w:val="000000"/>
          <w:lang w:val="sr-Latn-ME"/>
        </w:rPr>
      </w:pPr>
    </w:p>
    <w:p w14:paraId="13B1BCFC" w14:textId="6B55970B" w:rsidR="00A00345" w:rsidRDefault="00A00345">
      <w:pPr>
        <w:jc w:val="both"/>
        <w:rPr>
          <w:color w:val="000000"/>
          <w:lang w:val="sr-Latn-ME"/>
        </w:rPr>
      </w:pPr>
    </w:p>
    <w:p w14:paraId="4D9072D0" w14:textId="1502DC8F" w:rsidR="00A00345" w:rsidRDefault="00A00345">
      <w:pPr>
        <w:jc w:val="both"/>
        <w:rPr>
          <w:color w:val="000000"/>
          <w:lang w:val="sr-Latn-ME"/>
        </w:rPr>
      </w:pPr>
    </w:p>
    <w:p w14:paraId="29D417B1" w14:textId="427C9282" w:rsidR="00A00345" w:rsidRDefault="00A00345">
      <w:pPr>
        <w:jc w:val="both"/>
        <w:rPr>
          <w:color w:val="000000"/>
          <w:lang w:val="sr-Latn-ME"/>
        </w:rPr>
      </w:pPr>
    </w:p>
    <w:p w14:paraId="400D613D" w14:textId="0F5D74D1" w:rsidR="00A00345" w:rsidRDefault="00A00345">
      <w:pPr>
        <w:jc w:val="both"/>
        <w:rPr>
          <w:color w:val="000000"/>
          <w:lang w:val="sr-Latn-ME"/>
        </w:rPr>
      </w:pPr>
    </w:p>
    <w:p w14:paraId="0F572848" w14:textId="7DA5CF91" w:rsidR="00A00345" w:rsidRDefault="00A00345">
      <w:pPr>
        <w:jc w:val="both"/>
        <w:rPr>
          <w:color w:val="000000"/>
          <w:lang w:val="sr-Latn-ME"/>
        </w:rPr>
      </w:pPr>
    </w:p>
    <w:p w14:paraId="5D18EE40" w14:textId="4E723A02" w:rsidR="00A00345" w:rsidRDefault="00A00345">
      <w:pPr>
        <w:jc w:val="both"/>
        <w:rPr>
          <w:color w:val="000000"/>
          <w:lang w:val="sr-Latn-ME"/>
        </w:rPr>
      </w:pPr>
    </w:p>
    <w:p w14:paraId="0F283F3D" w14:textId="1F32807B" w:rsidR="00A00345" w:rsidRDefault="00A00345">
      <w:pPr>
        <w:jc w:val="both"/>
        <w:rPr>
          <w:color w:val="000000"/>
          <w:lang w:val="sr-Latn-ME"/>
        </w:rPr>
      </w:pPr>
    </w:p>
    <w:p w14:paraId="6F77B3EA" w14:textId="1BA78E54" w:rsidR="00A00345" w:rsidRDefault="00A00345">
      <w:pPr>
        <w:jc w:val="both"/>
        <w:rPr>
          <w:color w:val="000000"/>
          <w:lang w:val="sr-Latn-ME"/>
        </w:rPr>
      </w:pPr>
    </w:p>
    <w:p w14:paraId="060BFD84" w14:textId="55347B73" w:rsidR="00A00345" w:rsidRDefault="00A00345">
      <w:pPr>
        <w:jc w:val="both"/>
        <w:rPr>
          <w:color w:val="000000"/>
          <w:lang w:val="sr-Latn-ME"/>
        </w:rPr>
      </w:pPr>
    </w:p>
    <w:p w14:paraId="5970D673" w14:textId="362912F2" w:rsidR="00A00345" w:rsidRDefault="00A00345">
      <w:pPr>
        <w:jc w:val="both"/>
        <w:rPr>
          <w:color w:val="000000"/>
          <w:lang w:val="sr-Latn-ME"/>
        </w:rPr>
      </w:pPr>
    </w:p>
    <w:p w14:paraId="60C89F82" w14:textId="626FD410" w:rsidR="00A00345" w:rsidRDefault="00A00345">
      <w:pPr>
        <w:jc w:val="both"/>
        <w:rPr>
          <w:color w:val="000000"/>
          <w:lang w:val="sr-Latn-ME"/>
        </w:rPr>
      </w:pPr>
    </w:p>
    <w:p w14:paraId="77275FAD" w14:textId="7D620DFF" w:rsidR="00A00345" w:rsidRDefault="00A00345">
      <w:pPr>
        <w:jc w:val="both"/>
        <w:rPr>
          <w:color w:val="000000"/>
          <w:lang w:val="sr-Latn-ME"/>
        </w:rPr>
      </w:pPr>
    </w:p>
    <w:p w14:paraId="35BFF72F" w14:textId="49FF0090" w:rsidR="00A00345" w:rsidRDefault="00A00345">
      <w:pPr>
        <w:jc w:val="both"/>
        <w:rPr>
          <w:color w:val="000000"/>
          <w:lang w:val="sr-Latn-ME"/>
        </w:rPr>
      </w:pPr>
    </w:p>
    <w:p w14:paraId="56C56097" w14:textId="0F4725AA" w:rsidR="00A00345" w:rsidRDefault="00A00345">
      <w:pPr>
        <w:jc w:val="both"/>
        <w:rPr>
          <w:color w:val="000000"/>
          <w:lang w:val="sr-Latn-ME"/>
        </w:rPr>
      </w:pPr>
    </w:p>
    <w:p w14:paraId="377CA7C0" w14:textId="258AFC86" w:rsidR="00A00345" w:rsidRDefault="00A00345">
      <w:pPr>
        <w:jc w:val="both"/>
        <w:rPr>
          <w:color w:val="000000"/>
          <w:lang w:val="sr-Latn-ME"/>
        </w:rPr>
      </w:pPr>
    </w:p>
    <w:p w14:paraId="6006798B" w14:textId="52C47590" w:rsidR="00A00345" w:rsidRDefault="00A00345">
      <w:pPr>
        <w:jc w:val="both"/>
        <w:rPr>
          <w:color w:val="000000"/>
          <w:lang w:val="sr-Latn-ME"/>
        </w:rPr>
      </w:pPr>
    </w:p>
    <w:p w14:paraId="55DEE88F" w14:textId="7D47CD84" w:rsidR="00A00345" w:rsidRDefault="00A00345">
      <w:pPr>
        <w:jc w:val="both"/>
        <w:rPr>
          <w:color w:val="000000"/>
          <w:lang w:val="sr-Latn-ME"/>
        </w:rPr>
      </w:pPr>
    </w:p>
    <w:p w14:paraId="46A43611" w14:textId="2469CD44" w:rsidR="00A00345" w:rsidRDefault="00A00345">
      <w:pPr>
        <w:jc w:val="both"/>
        <w:rPr>
          <w:color w:val="000000"/>
          <w:lang w:val="sr-Latn-ME"/>
        </w:rPr>
      </w:pPr>
    </w:p>
    <w:p w14:paraId="09F465F3" w14:textId="77777777" w:rsidR="00A00345" w:rsidRDefault="00A00345">
      <w:pPr>
        <w:jc w:val="both"/>
        <w:rPr>
          <w:color w:val="000000"/>
          <w:lang w:val="sr-Latn-ME"/>
        </w:rPr>
      </w:pPr>
    </w:p>
    <w:p w14:paraId="12453FB7" w14:textId="77777777" w:rsidR="005C204E" w:rsidRDefault="005C204E">
      <w:pPr>
        <w:jc w:val="both"/>
        <w:rPr>
          <w:color w:val="000000"/>
          <w:lang w:val="sr-Latn-ME"/>
        </w:rPr>
      </w:pPr>
    </w:p>
    <w:p w14:paraId="3A68ABC7" w14:textId="77777777" w:rsidR="005C204E" w:rsidRDefault="005C204E">
      <w:pPr>
        <w:jc w:val="both"/>
        <w:rPr>
          <w:color w:val="000000"/>
          <w:lang w:val="sr-Latn-ME"/>
        </w:rPr>
      </w:pPr>
    </w:p>
    <w:p w14:paraId="4AAFF1E5" w14:textId="18C66387" w:rsidR="00742929" w:rsidRPr="00D7776A" w:rsidRDefault="00073C32" w:rsidP="00D7776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b/>
          <w:color w:val="000000"/>
          <w:lang w:val="sr-Latn-ME"/>
        </w:rPr>
        <w:lastRenderedPageBreak/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6"/>
      <w:bookmarkEnd w:id="17"/>
      <w:bookmarkEnd w:id="18"/>
    </w:p>
    <w:p w14:paraId="5ADFAC6A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4D54D930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</w:t>
      </w:r>
      <w:r w:rsidRPr="00411F52">
        <w:rPr>
          <w:color w:val="000000"/>
          <w:lang w:val="sr-Latn-ME"/>
        </w:rPr>
        <w:t>:</w:t>
      </w:r>
      <w:r w:rsidR="005C204E" w:rsidRPr="00411F52">
        <w:rPr>
          <w:color w:val="000000"/>
          <w:lang w:val="sr-Latn-ME"/>
        </w:rPr>
        <w:t xml:space="preserve"> </w:t>
      </w:r>
      <w:r w:rsidR="00411F52" w:rsidRPr="00411F52">
        <w:rPr>
          <w:color w:val="000000"/>
          <w:lang w:val="sr-Latn-ME"/>
        </w:rPr>
        <w:t>1768/24/1</w:t>
      </w:r>
    </w:p>
    <w:p w14:paraId="15A25F0A" w14:textId="5F64FB31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</w:t>
      </w:r>
      <w:r w:rsidR="00411F52">
        <w:rPr>
          <w:color w:val="000000"/>
          <w:lang w:val="sr-Latn-ME"/>
        </w:rPr>
        <w:t>23.10.</w:t>
      </w:r>
      <w:r w:rsidR="00EE2211">
        <w:rPr>
          <w:color w:val="000000"/>
          <w:lang w:val="sr-Latn-ME"/>
        </w:rPr>
        <w:t>2024.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12BD9D37" w14:textId="5A616F34" w:rsidR="00742929" w:rsidRDefault="00411F52">
      <w:pPr>
        <w:tabs>
          <w:tab w:val="left" w:pos="3290"/>
        </w:tabs>
        <w:jc w:val="both"/>
        <w:rPr>
          <w:color w:val="000000"/>
          <w:lang w:val="sr-Latn-ME"/>
        </w:rPr>
      </w:pPr>
      <w:r w:rsidRPr="00411F52">
        <w:rPr>
          <w:color w:val="000000"/>
          <w:lang w:val="sr-Latn-ME"/>
        </w:rPr>
        <w:t xml:space="preserve">da u postupku javne nabavke Plan javnih nabavki broj #18581 od 10.01.2024. godine i izmjene Plana javne nabavke broj #18581 od 04.07.2024. godine redni broj </w:t>
      </w:r>
      <w:r>
        <w:rPr>
          <w:color w:val="000000"/>
          <w:lang w:val="sr-Latn-ME"/>
        </w:rPr>
        <w:t>5</w:t>
      </w:r>
      <w:r w:rsidRPr="00411F52">
        <w:rPr>
          <w:color w:val="000000"/>
          <w:lang w:val="sr-Latn-ME"/>
        </w:rPr>
        <w:t xml:space="preserve"> za nabavku materijala za </w:t>
      </w:r>
      <w:r w:rsidR="008E4496">
        <w:rPr>
          <w:color w:val="000000"/>
          <w:lang w:val="sr-Latn-ME"/>
        </w:rPr>
        <w:t>kuhinju - hrana</w:t>
      </w:r>
      <w:bookmarkStart w:id="19" w:name="_GoBack"/>
      <w:bookmarkEnd w:id="19"/>
      <w:r w:rsidRPr="00411F52"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B82CEBB" w14:textId="77777777" w:rsidR="00411F52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Izvršni Direktor Zoran Kapisoda</w:t>
      </w:r>
    </w:p>
    <w:p w14:paraId="34419C86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</w:t>
      </w:r>
    </w:p>
    <w:p w14:paraId="541E8A2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32A80E2F" w14:textId="77777777" w:rsidR="00411F52" w:rsidRDefault="00411F52" w:rsidP="00411F52">
      <w:pPr>
        <w:tabs>
          <w:tab w:val="left" w:pos="3290"/>
          <w:tab w:val="left" w:pos="8070"/>
        </w:tabs>
        <w:ind w:firstLine="1134"/>
        <w:rPr>
          <w:color w:val="000000"/>
          <w:lang w:val="sr-Latn-ME"/>
        </w:rPr>
      </w:pPr>
      <w:r>
        <w:rPr>
          <w:color w:val="000000"/>
          <w:lang w:val="sr-Latn-ME"/>
        </w:rPr>
        <w:tab/>
      </w:r>
      <w:r>
        <w:rPr>
          <w:color w:val="000000"/>
          <w:lang w:val="sr-Latn-ME"/>
        </w:rPr>
        <w:tab/>
        <w:t>s.r.</w:t>
      </w:r>
    </w:p>
    <w:p w14:paraId="7434E422" w14:textId="77777777" w:rsidR="00411F52" w:rsidRDefault="00411F52" w:rsidP="00411F5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2C20DBF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</w:t>
      </w:r>
    </w:p>
    <w:p w14:paraId="03A491FE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5B817445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10566159" w14:textId="77777777" w:rsidR="00411F52" w:rsidRDefault="00411F52" w:rsidP="00411F52">
      <w:pPr>
        <w:jc w:val="right"/>
        <w:rPr>
          <w:color w:val="000000"/>
          <w:lang w:val="sr-Latn-ME"/>
        </w:rPr>
      </w:pPr>
      <w:r w:rsidRPr="004F20D4">
        <w:rPr>
          <w:color w:val="000000"/>
          <w:lang w:val="sr-Latn-ME"/>
        </w:rPr>
        <w:t>Lice koje je učestvovalo u planiranju javne nabavke Željko Komnenić</w:t>
      </w:r>
    </w:p>
    <w:p w14:paraId="5CE1447C" w14:textId="77777777" w:rsidR="00411F52" w:rsidRDefault="00411F52" w:rsidP="00411F52">
      <w:pPr>
        <w:jc w:val="right"/>
        <w:rPr>
          <w:color w:val="000000"/>
          <w:lang w:val="sr-Latn-ME"/>
        </w:rPr>
      </w:pPr>
    </w:p>
    <w:p w14:paraId="490D28E1" w14:textId="77777777" w:rsidR="00411F52" w:rsidRPr="004F20D4" w:rsidRDefault="00411F52" w:rsidP="00411F52">
      <w:pPr>
        <w:tabs>
          <w:tab w:val="left" w:pos="8130"/>
        </w:tabs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                                                                                                            _______________________</w:t>
      </w:r>
    </w:p>
    <w:p w14:paraId="18E625CB" w14:textId="77E3EF9B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6B4D7C41" w14:textId="77777777" w:rsidR="00411F52" w:rsidRPr="009D217B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l-SI"/>
        </w:rPr>
        <w:t>Željko Komnenić</w:t>
      </w:r>
    </w:p>
    <w:p w14:paraId="16A4AFBE" w14:textId="77777777" w:rsidR="00411F52" w:rsidRDefault="00411F52" w:rsidP="00411F52">
      <w:pPr>
        <w:ind w:left="6372"/>
        <w:rPr>
          <w:i/>
          <w:iCs/>
          <w:color w:val="000000"/>
          <w:lang w:val="sr-Latn-ME"/>
        </w:rPr>
      </w:pPr>
    </w:p>
    <w:p w14:paraId="46F6D5AE" w14:textId="77777777" w:rsidR="00411F52" w:rsidRPr="009D217B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06703CE5" w14:textId="77777777" w:rsidR="00411F52" w:rsidRDefault="00411F52" w:rsidP="00411F52">
      <w:pPr>
        <w:tabs>
          <w:tab w:val="left" w:pos="7860"/>
        </w:tabs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                   </w:t>
      </w:r>
      <w:r>
        <w:rPr>
          <w:iCs/>
          <w:color w:val="000000"/>
          <w:lang w:val="sr-Latn-ME"/>
        </w:rPr>
        <w:tab/>
      </w:r>
      <w:r w:rsidRPr="00256CBC">
        <w:rPr>
          <w:i/>
          <w:iCs/>
          <w:color w:val="000000"/>
          <w:lang w:val="sr-Latn-ME"/>
        </w:rPr>
        <w:t>s.r</w:t>
      </w:r>
      <w:r>
        <w:rPr>
          <w:iCs/>
          <w:color w:val="000000"/>
          <w:lang w:val="sr-Latn-ME"/>
        </w:rPr>
        <w:t>.</w:t>
      </w:r>
    </w:p>
    <w:p w14:paraId="7E6BF30F" w14:textId="0E587A11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14:paraId="50449F5B" w14:textId="77777777" w:rsidR="00411F52" w:rsidRDefault="00411F52" w:rsidP="00411F5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Član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73A25241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</w:p>
    <w:p w14:paraId="353A6C8B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1D62DDC0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3DA4903B" w14:textId="77777777" w:rsidR="00411F52" w:rsidRDefault="00411F52" w:rsidP="00411F52">
      <w:pPr>
        <w:jc w:val="both"/>
        <w:rPr>
          <w:iCs/>
          <w:color w:val="000000"/>
          <w:lang w:val="sl-SI"/>
        </w:rPr>
      </w:pPr>
      <w:r>
        <w:rPr>
          <w:iCs/>
          <w:color w:val="000000"/>
          <w:lang w:val="sr-Latn-ME"/>
        </w:rPr>
        <w:t xml:space="preserve">                                          </w:t>
      </w: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r-Latn-ME"/>
        </w:rPr>
        <w:t>Dejan Vasiljević</w:t>
      </w:r>
      <w:r>
        <w:rPr>
          <w:iCs/>
          <w:color w:val="000000"/>
          <w:lang w:val="sl-SI"/>
        </w:rPr>
        <w:t xml:space="preserve"> </w:t>
      </w:r>
    </w:p>
    <w:p w14:paraId="6D3E00E5" w14:textId="77777777" w:rsidR="00411F52" w:rsidRPr="00B263EF" w:rsidRDefault="00411F52" w:rsidP="00411F52">
      <w:pPr>
        <w:jc w:val="both"/>
        <w:rPr>
          <w:b/>
          <w:bCs/>
          <w:color w:val="000000"/>
          <w:lang w:val="sr-Latn-ME"/>
        </w:rPr>
      </w:pPr>
    </w:p>
    <w:p w14:paraId="7EB54CBF" w14:textId="77777777" w:rsidR="00411F52" w:rsidRDefault="00411F52" w:rsidP="00411F52">
      <w:pPr>
        <w:jc w:val="both"/>
        <w:rPr>
          <w:b/>
          <w:b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                                                                                   _________________________</w:t>
      </w:r>
    </w:p>
    <w:p w14:paraId="36D8AA5A" w14:textId="04CE42C3" w:rsidR="00742929" w:rsidRPr="00411F52" w:rsidRDefault="00411F52" w:rsidP="00411F52">
      <w:pPr>
        <w:tabs>
          <w:tab w:val="left" w:pos="7860"/>
        </w:tabs>
        <w:jc w:val="both"/>
        <w:rPr>
          <w:bCs/>
          <w:i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  <w:r w:rsidRPr="00256CBC">
        <w:rPr>
          <w:bCs/>
          <w:i/>
          <w:color w:val="000000"/>
          <w:lang w:val="sr-Latn-ME"/>
        </w:rPr>
        <w:t>s.r.</w:t>
      </w:r>
    </w:p>
    <w:p w14:paraId="5252BA0E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23744DE9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t>UPUTSTVO O PRAVNOM SREDSTVU</w:t>
      </w:r>
      <w:bookmarkEnd w:id="20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7EAE5" w14:textId="77777777" w:rsidR="001E62D0" w:rsidRDefault="001E62D0">
      <w:r>
        <w:separator/>
      </w:r>
    </w:p>
  </w:endnote>
  <w:endnote w:type="continuationSeparator" w:id="0">
    <w:p w14:paraId="5DFCA121" w14:textId="77777777" w:rsidR="001E62D0" w:rsidRDefault="001E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D72A0" w14:textId="77777777" w:rsidR="001E62D0" w:rsidRDefault="001E62D0">
      <w:r>
        <w:separator/>
      </w:r>
    </w:p>
  </w:footnote>
  <w:footnote w:type="continuationSeparator" w:id="0">
    <w:p w14:paraId="68EB4F19" w14:textId="77777777" w:rsidR="001E62D0" w:rsidRDefault="001E62D0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24F97"/>
    <w:rsid w:val="00040BCB"/>
    <w:rsid w:val="00064D08"/>
    <w:rsid w:val="00073C32"/>
    <w:rsid w:val="000A10CD"/>
    <w:rsid w:val="000C7B08"/>
    <w:rsid w:val="00137005"/>
    <w:rsid w:val="00137B48"/>
    <w:rsid w:val="00156EA1"/>
    <w:rsid w:val="0018001B"/>
    <w:rsid w:val="00186927"/>
    <w:rsid w:val="00191994"/>
    <w:rsid w:val="00195D9D"/>
    <w:rsid w:val="001E62D0"/>
    <w:rsid w:val="00234DEA"/>
    <w:rsid w:val="00253847"/>
    <w:rsid w:val="00270997"/>
    <w:rsid w:val="00282222"/>
    <w:rsid w:val="002936DB"/>
    <w:rsid w:val="0029390A"/>
    <w:rsid w:val="002C23BF"/>
    <w:rsid w:val="00314C0A"/>
    <w:rsid w:val="00325A55"/>
    <w:rsid w:val="003A0DB4"/>
    <w:rsid w:val="003C0FEB"/>
    <w:rsid w:val="003E508D"/>
    <w:rsid w:val="003F7B1C"/>
    <w:rsid w:val="00411F52"/>
    <w:rsid w:val="004640F7"/>
    <w:rsid w:val="00491647"/>
    <w:rsid w:val="004A016B"/>
    <w:rsid w:val="00507A2B"/>
    <w:rsid w:val="00516A7A"/>
    <w:rsid w:val="00536479"/>
    <w:rsid w:val="00590819"/>
    <w:rsid w:val="005A1C2C"/>
    <w:rsid w:val="005C204E"/>
    <w:rsid w:val="005F0467"/>
    <w:rsid w:val="0060047E"/>
    <w:rsid w:val="00607880"/>
    <w:rsid w:val="00640C1A"/>
    <w:rsid w:val="006569A6"/>
    <w:rsid w:val="00671D69"/>
    <w:rsid w:val="006B555E"/>
    <w:rsid w:val="006C78B6"/>
    <w:rsid w:val="0071257F"/>
    <w:rsid w:val="00720B22"/>
    <w:rsid w:val="00725D78"/>
    <w:rsid w:val="00742929"/>
    <w:rsid w:val="007A5E36"/>
    <w:rsid w:val="007A62A2"/>
    <w:rsid w:val="007E5624"/>
    <w:rsid w:val="0083634C"/>
    <w:rsid w:val="00840F6F"/>
    <w:rsid w:val="00860792"/>
    <w:rsid w:val="008D1BE7"/>
    <w:rsid w:val="008E4496"/>
    <w:rsid w:val="00951BF4"/>
    <w:rsid w:val="00973D68"/>
    <w:rsid w:val="00985F15"/>
    <w:rsid w:val="009862EF"/>
    <w:rsid w:val="00987426"/>
    <w:rsid w:val="009B08F7"/>
    <w:rsid w:val="009D0DCC"/>
    <w:rsid w:val="009D217B"/>
    <w:rsid w:val="009E35FF"/>
    <w:rsid w:val="00A00345"/>
    <w:rsid w:val="00A31B9B"/>
    <w:rsid w:val="00A37CAE"/>
    <w:rsid w:val="00A70E72"/>
    <w:rsid w:val="00A81F21"/>
    <w:rsid w:val="00AA382B"/>
    <w:rsid w:val="00AE7FC0"/>
    <w:rsid w:val="00AF5E03"/>
    <w:rsid w:val="00B1447F"/>
    <w:rsid w:val="00B147F0"/>
    <w:rsid w:val="00B204A0"/>
    <w:rsid w:val="00B23ACF"/>
    <w:rsid w:val="00B32A8B"/>
    <w:rsid w:val="00B35DCE"/>
    <w:rsid w:val="00B517FB"/>
    <w:rsid w:val="00B90005"/>
    <w:rsid w:val="00B96127"/>
    <w:rsid w:val="00BC3D94"/>
    <w:rsid w:val="00C359FC"/>
    <w:rsid w:val="00C7517B"/>
    <w:rsid w:val="00C8241C"/>
    <w:rsid w:val="00CF0DAF"/>
    <w:rsid w:val="00CF7FFE"/>
    <w:rsid w:val="00D7776A"/>
    <w:rsid w:val="00D93FC1"/>
    <w:rsid w:val="00D954AF"/>
    <w:rsid w:val="00DB3A99"/>
    <w:rsid w:val="00DC2C63"/>
    <w:rsid w:val="00DE17D9"/>
    <w:rsid w:val="00DF7C05"/>
    <w:rsid w:val="00E4581C"/>
    <w:rsid w:val="00E9660F"/>
    <w:rsid w:val="00EE2211"/>
    <w:rsid w:val="00F254CC"/>
    <w:rsid w:val="00F6423A"/>
    <w:rsid w:val="00F77C3F"/>
    <w:rsid w:val="00FB07B9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SC</cp:lastModifiedBy>
  <cp:revision>63</cp:revision>
  <cp:lastPrinted>2024-09-06T12:16:00Z</cp:lastPrinted>
  <dcterms:created xsi:type="dcterms:W3CDTF">2023-04-06T15:49:00Z</dcterms:created>
  <dcterms:modified xsi:type="dcterms:W3CDTF">2024-10-23T11:56:00Z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