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635E6" w14:textId="77777777" w:rsidR="00AC58DC" w:rsidRPr="00447DAD" w:rsidRDefault="00AC58DC" w:rsidP="00AC58DC">
      <w:pPr>
        <w:jc w:val="right"/>
        <w:rPr>
          <w:rFonts w:ascii="Arial" w:hAnsi="Arial" w:cs="Arial"/>
          <w:b/>
          <w:color w:val="000000"/>
          <w:lang w:val="sr-Latn-ME"/>
        </w:rPr>
      </w:pPr>
      <w:r w:rsidRPr="00447DAD">
        <w:rPr>
          <w:rFonts w:ascii="Arial" w:hAnsi="Arial" w:cs="Arial"/>
          <w:b/>
          <w:color w:val="000000"/>
          <w:lang w:val="sr-Latn-ME"/>
        </w:rPr>
        <w:t xml:space="preserve">OBRAZAC 1  </w:t>
      </w:r>
    </w:p>
    <w:p w14:paraId="27E50843" w14:textId="77777777" w:rsidR="0055352E" w:rsidRPr="0055352E" w:rsidRDefault="0055352E" w:rsidP="0055352E">
      <w:pPr>
        <w:spacing w:line="240" w:lineRule="auto"/>
        <w:jc w:val="both"/>
        <w:rPr>
          <w:rFonts w:ascii="Times New Roman" w:hAnsi="Times New Roman" w:cs="Times New Roman"/>
          <w:sz w:val="24"/>
          <w:szCs w:val="24"/>
        </w:rPr>
      </w:pPr>
      <w:r w:rsidRPr="0055352E">
        <w:rPr>
          <w:rFonts w:ascii="Times New Roman" w:hAnsi="Times New Roman" w:cs="Times New Roman"/>
          <w:sz w:val="24"/>
          <w:szCs w:val="24"/>
        </w:rPr>
        <w:t>Doo “Komunalne djelatnosti” Ulcinj</w:t>
      </w:r>
    </w:p>
    <w:p w14:paraId="187ABA80" w14:textId="598B752F" w:rsidR="0055352E" w:rsidRPr="0055352E" w:rsidRDefault="0055352E" w:rsidP="0055352E">
      <w:pPr>
        <w:spacing w:line="240" w:lineRule="auto"/>
        <w:jc w:val="both"/>
        <w:rPr>
          <w:rFonts w:ascii="Times New Roman" w:hAnsi="Times New Roman" w:cs="Times New Roman"/>
          <w:sz w:val="24"/>
          <w:szCs w:val="24"/>
        </w:rPr>
      </w:pPr>
      <w:r w:rsidRPr="0055352E">
        <w:rPr>
          <w:rFonts w:ascii="Times New Roman" w:hAnsi="Times New Roman" w:cs="Times New Roman"/>
          <w:sz w:val="24"/>
          <w:szCs w:val="24"/>
        </w:rPr>
        <w:t xml:space="preserve">Broj tenderske dokumentacije: </w:t>
      </w:r>
      <w:r>
        <w:rPr>
          <w:rFonts w:ascii="Times New Roman" w:hAnsi="Times New Roman" w:cs="Times New Roman"/>
          <w:sz w:val="24"/>
          <w:szCs w:val="24"/>
        </w:rPr>
        <w:t xml:space="preserve">  </w:t>
      </w:r>
      <w:r w:rsidR="0067068D">
        <w:rPr>
          <w:rFonts w:ascii="Times New Roman" w:hAnsi="Times New Roman" w:cs="Times New Roman"/>
          <w:sz w:val="24"/>
          <w:szCs w:val="24"/>
        </w:rPr>
        <w:t>78</w:t>
      </w:r>
      <w:r w:rsidRPr="0055352E">
        <w:rPr>
          <w:rFonts w:ascii="Times New Roman" w:hAnsi="Times New Roman" w:cs="Times New Roman"/>
          <w:sz w:val="24"/>
          <w:szCs w:val="24"/>
        </w:rPr>
        <w:t>/24</w:t>
      </w:r>
    </w:p>
    <w:p w14:paraId="375170E8" w14:textId="4B3FDB99" w:rsidR="0055352E" w:rsidRPr="0055352E" w:rsidRDefault="0055352E" w:rsidP="0055352E">
      <w:pPr>
        <w:spacing w:line="240" w:lineRule="auto"/>
        <w:jc w:val="both"/>
        <w:rPr>
          <w:rFonts w:ascii="Times New Roman" w:hAnsi="Times New Roman" w:cs="Times New Roman"/>
          <w:sz w:val="24"/>
          <w:szCs w:val="24"/>
        </w:rPr>
      </w:pPr>
      <w:r w:rsidRPr="0055352E">
        <w:rPr>
          <w:rFonts w:ascii="Times New Roman" w:hAnsi="Times New Roman" w:cs="Times New Roman"/>
          <w:sz w:val="24"/>
          <w:szCs w:val="24"/>
        </w:rPr>
        <w:t xml:space="preserve">Redni broj iz Plana javnih nabavki: </w:t>
      </w:r>
      <w:r>
        <w:rPr>
          <w:rFonts w:ascii="Times New Roman" w:hAnsi="Times New Roman" w:cs="Times New Roman"/>
          <w:sz w:val="24"/>
          <w:szCs w:val="24"/>
        </w:rPr>
        <w:t>31</w:t>
      </w:r>
    </w:p>
    <w:p w14:paraId="4A6534CB" w14:textId="29282615" w:rsidR="0055352E" w:rsidRPr="0055352E" w:rsidRDefault="0055352E" w:rsidP="0055352E">
      <w:pPr>
        <w:spacing w:line="240" w:lineRule="auto"/>
        <w:jc w:val="both"/>
        <w:rPr>
          <w:rFonts w:ascii="Times New Roman" w:hAnsi="Times New Roman" w:cs="Times New Roman"/>
          <w:sz w:val="24"/>
          <w:szCs w:val="24"/>
        </w:rPr>
      </w:pPr>
      <w:r w:rsidRPr="0055352E">
        <w:rPr>
          <w:rFonts w:ascii="Times New Roman" w:hAnsi="Times New Roman" w:cs="Times New Roman"/>
          <w:sz w:val="24"/>
          <w:szCs w:val="24"/>
        </w:rPr>
        <w:t xml:space="preserve">Mjesto i datum: Ulcinj, </w:t>
      </w:r>
      <w:r>
        <w:rPr>
          <w:rFonts w:ascii="Times New Roman" w:hAnsi="Times New Roman" w:cs="Times New Roman"/>
          <w:sz w:val="24"/>
          <w:szCs w:val="24"/>
        </w:rPr>
        <w:t>2</w:t>
      </w:r>
      <w:r w:rsidR="000A15D1">
        <w:rPr>
          <w:rFonts w:ascii="Times New Roman" w:hAnsi="Times New Roman" w:cs="Times New Roman"/>
          <w:sz w:val="24"/>
          <w:szCs w:val="24"/>
        </w:rPr>
        <w:t>2</w:t>
      </w:r>
      <w:r w:rsidRPr="0055352E">
        <w:rPr>
          <w:rFonts w:ascii="Times New Roman" w:hAnsi="Times New Roman" w:cs="Times New Roman"/>
          <w:sz w:val="24"/>
          <w:szCs w:val="24"/>
        </w:rPr>
        <w:t>.</w:t>
      </w:r>
      <w:r>
        <w:rPr>
          <w:rFonts w:ascii="Times New Roman" w:hAnsi="Times New Roman" w:cs="Times New Roman"/>
          <w:sz w:val="24"/>
          <w:szCs w:val="24"/>
        </w:rPr>
        <w:t>10</w:t>
      </w:r>
      <w:r w:rsidRPr="0055352E">
        <w:rPr>
          <w:rFonts w:ascii="Times New Roman" w:hAnsi="Times New Roman" w:cs="Times New Roman"/>
          <w:sz w:val="24"/>
          <w:szCs w:val="24"/>
        </w:rPr>
        <w:t>.2024. godine</w:t>
      </w:r>
    </w:p>
    <w:p w14:paraId="27A738A6" w14:textId="77777777" w:rsidR="0055352E" w:rsidRPr="0055352E" w:rsidRDefault="0055352E" w:rsidP="0055352E">
      <w:pPr>
        <w:spacing w:line="240" w:lineRule="auto"/>
        <w:jc w:val="both"/>
        <w:rPr>
          <w:rFonts w:ascii="Times New Roman" w:hAnsi="Times New Roman" w:cs="Times New Roman"/>
          <w:sz w:val="24"/>
          <w:szCs w:val="24"/>
        </w:rPr>
      </w:pPr>
    </w:p>
    <w:p w14:paraId="5534F72B" w14:textId="77777777" w:rsidR="0055352E" w:rsidRPr="0055352E" w:rsidRDefault="0055352E" w:rsidP="0055352E">
      <w:pPr>
        <w:spacing w:line="240" w:lineRule="auto"/>
        <w:jc w:val="both"/>
        <w:rPr>
          <w:rFonts w:ascii="Times New Roman" w:hAnsi="Times New Roman" w:cs="Times New Roman"/>
          <w:sz w:val="24"/>
          <w:szCs w:val="24"/>
        </w:rPr>
      </w:pPr>
    </w:p>
    <w:p w14:paraId="6BFB15AB" w14:textId="77777777" w:rsidR="0055352E" w:rsidRPr="0055352E" w:rsidRDefault="0055352E" w:rsidP="0055352E">
      <w:pPr>
        <w:spacing w:line="240" w:lineRule="auto"/>
        <w:jc w:val="both"/>
        <w:rPr>
          <w:rFonts w:ascii="Times New Roman" w:hAnsi="Times New Roman" w:cs="Times New Roman"/>
          <w:sz w:val="24"/>
          <w:szCs w:val="24"/>
        </w:rPr>
      </w:pPr>
    </w:p>
    <w:p w14:paraId="1A7B344A" w14:textId="77777777" w:rsidR="0055352E" w:rsidRPr="0055352E" w:rsidRDefault="0055352E" w:rsidP="0055352E">
      <w:pPr>
        <w:spacing w:line="240" w:lineRule="auto"/>
        <w:jc w:val="both"/>
        <w:rPr>
          <w:rFonts w:ascii="Times New Roman" w:hAnsi="Times New Roman" w:cs="Times New Roman"/>
          <w:sz w:val="24"/>
          <w:szCs w:val="24"/>
        </w:rPr>
      </w:pPr>
      <w:r w:rsidRPr="0055352E">
        <w:rPr>
          <w:rFonts w:ascii="Times New Roman" w:hAnsi="Times New Roman" w:cs="Times New Roman"/>
          <w:sz w:val="24"/>
          <w:szCs w:val="24"/>
        </w:rPr>
        <w:t xml:space="preserve">Na osnovu člana 53 stav 3 Zakona o javnim nabavkama („Službeni list CG“, br. 74/19, 003/23 i 011/23) doo “Komunalne djelatnosti” Ulcinj objavljuje </w:t>
      </w:r>
    </w:p>
    <w:p w14:paraId="4E717EB6" w14:textId="4A1522CE" w:rsidR="00524A9D" w:rsidRPr="00524A9D" w:rsidRDefault="00524A9D" w:rsidP="00524A9D">
      <w:pPr>
        <w:tabs>
          <w:tab w:val="left" w:pos="1276"/>
          <w:tab w:val="left" w:pos="3261"/>
        </w:tabs>
        <w:spacing w:after="0" w:line="240" w:lineRule="auto"/>
        <w:jc w:val="both"/>
        <w:rPr>
          <w:rFonts w:ascii="Times New Roman" w:eastAsia="Times New Roman" w:hAnsi="Times New Roman" w:cs="Times New Roman"/>
          <w:b/>
          <w:bCs/>
          <w:sz w:val="24"/>
          <w:szCs w:val="24"/>
          <w:lang w:val="sr-Latn-ME"/>
        </w:rPr>
      </w:pPr>
      <w:r w:rsidRPr="00524A9D">
        <w:rPr>
          <w:rFonts w:ascii="Times New Roman" w:eastAsia="Times New Roman" w:hAnsi="Times New Roman" w:cs="Times New Roman"/>
          <w:b/>
          <w:bCs/>
          <w:sz w:val="24"/>
          <w:szCs w:val="24"/>
          <w:lang w:val="sr-Latn-ME"/>
        </w:rPr>
        <w:t xml:space="preserve"> </w:t>
      </w:r>
    </w:p>
    <w:p w14:paraId="7316E188" w14:textId="77777777" w:rsidR="00AC58DC" w:rsidRPr="00447DAD" w:rsidRDefault="00AC58DC" w:rsidP="00AC58DC">
      <w:pPr>
        <w:tabs>
          <w:tab w:val="left" w:pos="1276"/>
          <w:tab w:val="left" w:pos="3261"/>
        </w:tabs>
        <w:jc w:val="both"/>
        <w:rPr>
          <w:rFonts w:ascii="Arial" w:hAnsi="Arial" w:cs="Arial"/>
          <w:b/>
          <w:bCs/>
          <w:color w:val="000000"/>
          <w:lang w:val="sr-Latn-ME"/>
        </w:rPr>
      </w:pPr>
    </w:p>
    <w:p w14:paraId="4FD7214E" w14:textId="77777777" w:rsidR="00AC58DC" w:rsidRPr="00447DAD" w:rsidRDefault="00AC58DC" w:rsidP="00AC58DC">
      <w:pPr>
        <w:tabs>
          <w:tab w:val="left" w:pos="1276"/>
          <w:tab w:val="left" w:pos="3261"/>
        </w:tabs>
        <w:jc w:val="both"/>
        <w:rPr>
          <w:rFonts w:ascii="Arial" w:hAnsi="Arial" w:cs="Arial"/>
          <w:b/>
          <w:bCs/>
          <w:color w:val="000000"/>
          <w:lang w:val="sr-Latn-ME"/>
        </w:rPr>
      </w:pPr>
    </w:p>
    <w:p w14:paraId="0B2593C4" w14:textId="77777777" w:rsidR="00AC58DC" w:rsidRPr="00447DAD" w:rsidRDefault="00AC58DC" w:rsidP="00AC58DC">
      <w:pPr>
        <w:tabs>
          <w:tab w:val="left" w:pos="1276"/>
          <w:tab w:val="left" w:pos="3261"/>
        </w:tabs>
        <w:jc w:val="both"/>
        <w:rPr>
          <w:rFonts w:ascii="Arial" w:hAnsi="Arial" w:cs="Arial"/>
          <w:b/>
          <w:bCs/>
          <w:color w:val="000000"/>
          <w:lang w:val="sr-Latn-ME"/>
        </w:rPr>
      </w:pPr>
    </w:p>
    <w:p w14:paraId="3BA2854B" w14:textId="77777777" w:rsidR="00AC58DC" w:rsidRPr="00447DAD" w:rsidRDefault="00AC58DC" w:rsidP="00AC58DC">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14:paraId="64E065D6" w14:textId="77777777" w:rsidR="00AC58DC" w:rsidRPr="00447DAD" w:rsidRDefault="00AC58DC" w:rsidP="00AC58DC">
      <w:pPr>
        <w:keepNext/>
        <w:jc w:val="center"/>
        <w:outlineLvl w:val="0"/>
        <w:rPr>
          <w:rFonts w:ascii="Arial" w:hAnsi="Arial" w:cs="Arial"/>
          <w:b/>
          <w:bCs/>
          <w:color w:val="000000"/>
          <w:lang w:val="sr-Latn-ME"/>
        </w:rPr>
      </w:pPr>
    </w:p>
    <w:p w14:paraId="0FAFA98C" w14:textId="77777777" w:rsidR="00524A9D" w:rsidRPr="00524A9D" w:rsidRDefault="00524A9D" w:rsidP="00524A9D">
      <w:pPr>
        <w:spacing w:after="0" w:line="240" w:lineRule="auto"/>
        <w:jc w:val="center"/>
        <w:rPr>
          <w:rFonts w:ascii="Times New Roman" w:eastAsia="Times New Roman" w:hAnsi="Times New Roman" w:cs="Times New Roman"/>
          <w:b/>
          <w:bCs/>
          <w:color w:val="000000"/>
          <w:sz w:val="28"/>
          <w:szCs w:val="28"/>
          <w:lang w:val="sr-Latn-ME"/>
        </w:rPr>
      </w:pPr>
      <w:r w:rsidRPr="00524A9D">
        <w:rPr>
          <w:rFonts w:ascii="Times New Roman" w:eastAsia="Times New Roman" w:hAnsi="Times New Roman" w:cs="Times New Roman"/>
          <w:b/>
          <w:bCs/>
          <w:color w:val="000000"/>
          <w:sz w:val="28"/>
          <w:szCs w:val="28"/>
          <w:lang w:val="sr-Latn-ME"/>
        </w:rPr>
        <w:t>TENDERSKU DOKUMENTACIJU</w:t>
      </w:r>
    </w:p>
    <w:p w14:paraId="61081B6D" w14:textId="77777777" w:rsidR="00524A9D" w:rsidRPr="00524A9D" w:rsidRDefault="00524A9D" w:rsidP="00524A9D">
      <w:pPr>
        <w:spacing w:after="0" w:line="240" w:lineRule="auto"/>
        <w:jc w:val="center"/>
        <w:rPr>
          <w:rFonts w:ascii="Times New Roman" w:eastAsia="Times New Roman" w:hAnsi="Times New Roman" w:cs="Times New Roman"/>
          <w:b/>
          <w:bCs/>
          <w:color w:val="000000"/>
          <w:sz w:val="28"/>
          <w:szCs w:val="28"/>
          <w:lang w:val="sr-Latn-ME"/>
        </w:rPr>
      </w:pPr>
      <w:r w:rsidRPr="00524A9D">
        <w:rPr>
          <w:rFonts w:ascii="Times New Roman" w:eastAsia="Times New Roman" w:hAnsi="Times New Roman" w:cs="Times New Roman"/>
          <w:b/>
          <w:bCs/>
          <w:color w:val="000000"/>
          <w:sz w:val="28"/>
          <w:szCs w:val="28"/>
          <w:lang w:val="sr-Latn-ME"/>
        </w:rPr>
        <w:t>ZA OTVORENI POSTUPAK JAVNE NABAVKE ROB</w:t>
      </w:r>
      <w:r w:rsidR="00E34502">
        <w:rPr>
          <w:rFonts w:ascii="Times New Roman" w:eastAsia="Times New Roman" w:hAnsi="Times New Roman" w:cs="Times New Roman"/>
          <w:b/>
          <w:bCs/>
          <w:color w:val="000000"/>
          <w:sz w:val="28"/>
          <w:szCs w:val="28"/>
          <w:lang w:val="sr-Latn-ME"/>
        </w:rPr>
        <w:t>E</w:t>
      </w:r>
    </w:p>
    <w:p w14:paraId="0F110DF3" w14:textId="3DF96DBF" w:rsidR="00524A9D" w:rsidRPr="00524A9D" w:rsidRDefault="00524A9D" w:rsidP="00524A9D">
      <w:pPr>
        <w:spacing w:after="0" w:line="240" w:lineRule="auto"/>
        <w:jc w:val="center"/>
        <w:rPr>
          <w:rFonts w:ascii="Times New Roman" w:eastAsia="Times New Roman" w:hAnsi="Times New Roman" w:cs="Times New Roman"/>
          <w:sz w:val="24"/>
          <w:szCs w:val="24"/>
        </w:rPr>
      </w:pPr>
      <w:r w:rsidRPr="00524A9D">
        <w:rPr>
          <w:rFonts w:ascii="Times New Roman" w:eastAsia="Times New Roman" w:hAnsi="Times New Roman" w:cs="Times New Roman"/>
          <w:b/>
          <w:bCs/>
          <w:sz w:val="28"/>
          <w:szCs w:val="24"/>
        </w:rPr>
        <w:t xml:space="preserve"> </w:t>
      </w:r>
      <w:r w:rsidR="0055352E">
        <w:rPr>
          <w:rFonts w:ascii="Times New Roman" w:eastAsia="Times New Roman" w:hAnsi="Times New Roman" w:cs="Times New Roman"/>
          <w:b/>
          <w:bCs/>
          <w:sz w:val="28"/>
          <w:szCs w:val="24"/>
        </w:rPr>
        <w:t>P</w:t>
      </w:r>
      <w:r w:rsidRPr="00524A9D">
        <w:rPr>
          <w:rFonts w:ascii="Times New Roman" w:eastAsia="Times New Roman" w:hAnsi="Times New Roman" w:cs="Times New Roman"/>
          <w:b/>
          <w:bCs/>
          <w:sz w:val="28"/>
          <w:szCs w:val="24"/>
        </w:rPr>
        <w:t>utničk</w:t>
      </w:r>
      <w:r w:rsidR="004D6A2C">
        <w:rPr>
          <w:rFonts w:ascii="Times New Roman" w:eastAsia="Times New Roman" w:hAnsi="Times New Roman" w:cs="Times New Roman"/>
          <w:b/>
          <w:bCs/>
          <w:sz w:val="28"/>
          <w:szCs w:val="24"/>
        </w:rPr>
        <w:t xml:space="preserve">a </w:t>
      </w:r>
      <w:r w:rsidRPr="00524A9D">
        <w:rPr>
          <w:rFonts w:ascii="Times New Roman" w:eastAsia="Times New Roman" w:hAnsi="Times New Roman" w:cs="Times New Roman"/>
          <w:b/>
          <w:bCs/>
          <w:sz w:val="28"/>
          <w:szCs w:val="24"/>
        </w:rPr>
        <w:t xml:space="preserve">vozila </w:t>
      </w:r>
    </w:p>
    <w:p w14:paraId="1C50E597" w14:textId="77777777" w:rsidR="00524A9D" w:rsidRDefault="00524A9D" w:rsidP="00524A9D">
      <w:pPr>
        <w:spacing w:after="0" w:line="240" w:lineRule="auto"/>
        <w:rPr>
          <w:rFonts w:ascii="Times New Roman" w:eastAsia="Times New Roman" w:hAnsi="Times New Roman" w:cs="Times New Roman"/>
          <w:sz w:val="24"/>
          <w:szCs w:val="24"/>
        </w:rPr>
      </w:pPr>
    </w:p>
    <w:p w14:paraId="6684A22D" w14:textId="77777777" w:rsidR="00E34502" w:rsidRDefault="00E34502" w:rsidP="00524A9D">
      <w:pPr>
        <w:spacing w:after="0" w:line="240" w:lineRule="auto"/>
        <w:rPr>
          <w:rFonts w:ascii="Times New Roman" w:eastAsia="Times New Roman" w:hAnsi="Times New Roman" w:cs="Times New Roman"/>
          <w:sz w:val="24"/>
          <w:szCs w:val="24"/>
        </w:rPr>
      </w:pPr>
    </w:p>
    <w:p w14:paraId="094E8DC4" w14:textId="77777777" w:rsidR="00E34502" w:rsidRDefault="00E34502" w:rsidP="00524A9D">
      <w:pPr>
        <w:spacing w:after="0" w:line="240" w:lineRule="auto"/>
        <w:rPr>
          <w:rFonts w:ascii="Times New Roman" w:eastAsia="Times New Roman" w:hAnsi="Times New Roman" w:cs="Times New Roman"/>
          <w:sz w:val="24"/>
          <w:szCs w:val="24"/>
        </w:rPr>
      </w:pPr>
    </w:p>
    <w:p w14:paraId="25A13D85" w14:textId="77777777" w:rsidR="00E34502" w:rsidRDefault="00E34502" w:rsidP="00524A9D">
      <w:pPr>
        <w:spacing w:after="0" w:line="240" w:lineRule="auto"/>
        <w:rPr>
          <w:rFonts w:ascii="Times New Roman" w:eastAsia="Times New Roman" w:hAnsi="Times New Roman" w:cs="Times New Roman"/>
          <w:sz w:val="24"/>
          <w:szCs w:val="24"/>
        </w:rPr>
      </w:pPr>
    </w:p>
    <w:p w14:paraId="35C1DC54" w14:textId="77777777" w:rsidR="00E34502" w:rsidRDefault="00E34502" w:rsidP="00524A9D">
      <w:pPr>
        <w:spacing w:after="0" w:line="240" w:lineRule="auto"/>
        <w:rPr>
          <w:rFonts w:ascii="Times New Roman" w:eastAsia="Times New Roman" w:hAnsi="Times New Roman" w:cs="Times New Roman"/>
          <w:sz w:val="24"/>
          <w:szCs w:val="24"/>
        </w:rPr>
      </w:pPr>
    </w:p>
    <w:p w14:paraId="692E4127" w14:textId="77777777" w:rsidR="00E34502" w:rsidRPr="00524A9D" w:rsidRDefault="00E34502" w:rsidP="00524A9D">
      <w:pPr>
        <w:spacing w:after="0" w:line="240" w:lineRule="auto"/>
        <w:rPr>
          <w:rFonts w:ascii="Times New Roman" w:eastAsia="Times New Roman" w:hAnsi="Times New Roman" w:cs="Times New Roman"/>
          <w:sz w:val="24"/>
          <w:szCs w:val="24"/>
        </w:rPr>
      </w:pPr>
    </w:p>
    <w:p w14:paraId="2E866FAD" w14:textId="77777777" w:rsidR="00524A9D" w:rsidRPr="00524A9D" w:rsidRDefault="00524A9D" w:rsidP="00524A9D">
      <w:pPr>
        <w:spacing w:after="0" w:line="240" w:lineRule="auto"/>
        <w:rPr>
          <w:rFonts w:ascii="Times New Roman" w:eastAsia="Times New Roman" w:hAnsi="Times New Roman" w:cs="Times New Roman"/>
          <w:sz w:val="24"/>
          <w:szCs w:val="24"/>
          <w:lang w:val="sr-Latn-ME"/>
        </w:rPr>
      </w:pPr>
    </w:p>
    <w:p w14:paraId="76771902" w14:textId="77777777" w:rsidR="00524A9D" w:rsidRPr="00524A9D" w:rsidRDefault="00524A9D" w:rsidP="00524A9D">
      <w:pPr>
        <w:spacing w:after="0" w:line="240" w:lineRule="auto"/>
        <w:jc w:val="both"/>
        <w:rPr>
          <w:rFonts w:ascii="Times New Roman" w:eastAsia="Times New Roman" w:hAnsi="Times New Roman" w:cs="Times New Roman"/>
          <w:color w:val="000000"/>
          <w:sz w:val="24"/>
          <w:szCs w:val="24"/>
          <w:lang w:val="sr-Latn-ME"/>
        </w:rPr>
      </w:pPr>
      <w:r w:rsidRPr="00524A9D">
        <w:rPr>
          <w:rFonts w:ascii="Times New Roman" w:eastAsia="Times New Roman" w:hAnsi="Times New Roman" w:cs="Times New Roman"/>
          <w:color w:val="000000"/>
          <w:sz w:val="24"/>
          <w:szCs w:val="24"/>
          <w:lang w:val="sr-Latn-ME"/>
        </w:rPr>
        <w:t>Predmet nabavke se nabavlja:</w:t>
      </w:r>
    </w:p>
    <w:p w14:paraId="520767C6" w14:textId="77777777" w:rsidR="00524A9D" w:rsidRPr="00524A9D" w:rsidRDefault="00524A9D" w:rsidP="00524A9D">
      <w:pPr>
        <w:spacing w:after="0" w:line="240" w:lineRule="auto"/>
        <w:jc w:val="both"/>
        <w:rPr>
          <w:rFonts w:ascii="Times New Roman" w:eastAsia="Times New Roman" w:hAnsi="Times New Roman" w:cs="Times New Roman"/>
          <w:color w:val="000000"/>
          <w:sz w:val="24"/>
          <w:szCs w:val="24"/>
          <w:lang w:val="sr-Latn-ME"/>
        </w:rPr>
      </w:pPr>
    </w:p>
    <w:p w14:paraId="0124EF20" w14:textId="77777777" w:rsidR="00524A9D" w:rsidRPr="00524A9D" w:rsidRDefault="00524A9D" w:rsidP="00524A9D">
      <w:pPr>
        <w:numPr>
          <w:ilvl w:val="1"/>
          <w:numId w:val="19"/>
        </w:numPr>
        <w:spacing w:after="0" w:line="240" w:lineRule="auto"/>
        <w:jc w:val="both"/>
        <w:rPr>
          <w:rFonts w:ascii="Times New Roman" w:eastAsia="Times New Roman" w:hAnsi="Times New Roman" w:cs="Times New Roman"/>
          <w:color w:val="000000"/>
          <w:sz w:val="24"/>
          <w:szCs w:val="24"/>
          <w:lang w:val="sr-Latn-ME"/>
        </w:rPr>
      </w:pPr>
      <w:r w:rsidRPr="00524A9D">
        <w:rPr>
          <w:rFonts w:ascii="Times New Roman" w:eastAsia="Times New Roman" w:hAnsi="Times New Roman" w:cs="Times New Roman"/>
          <w:color w:val="000000"/>
          <w:sz w:val="24"/>
          <w:szCs w:val="24"/>
          <w:lang w:val="sr-Latn-ME"/>
        </w:rPr>
        <w:t xml:space="preserve">kao cjelina </w:t>
      </w:r>
    </w:p>
    <w:p w14:paraId="00F64A16" w14:textId="77777777" w:rsidR="00AC58DC" w:rsidRDefault="00AC58DC" w:rsidP="00AC58DC">
      <w:pPr>
        <w:rPr>
          <w:rFonts w:ascii="Arial" w:hAnsi="Arial" w:cs="Arial"/>
          <w:color w:val="000000"/>
          <w:lang w:val="sr-Latn-ME"/>
        </w:rPr>
      </w:pPr>
    </w:p>
    <w:p w14:paraId="0384EEF6" w14:textId="77777777" w:rsidR="00AC58DC" w:rsidRPr="00447DAD" w:rsidRDefault="00AC58DC" w:rsidP="00AC58DC">
      <w:pPr>
        <w:rPr>
          <w:rFonts w:ascii="Arial" w:hAnsi="Arial" w:cs="Arial"/>
          <w:color w:val="000000"/>
          <w:lang w:val="sr-Latn-ME"/>
        </w:rPr>
      </w:pPr>
    </w:p>
    <w:p w14:paraId="1DCFFE7D" w14:textId="77777777" w:rsidR="00AC58DC" w:rsidRPr="00447DAD" w:rsidRDefault="00AC58DC" w:rsidP="00AC58DC">
      <w:pPr>
        <w:rPr>
          <w:rFonts w:ascii="Arial" w:hAnsi="Arial" w:cs="Arial"/>
          <w:color w:val="000000"/>
          <w:lang w:val="sr-Latn-ME"/>
        </w:rPr>
      </w:pPr>
    </w:p>
    <w:p w14:paraId="4F62C591" w14:textId="77777777" w:rsidR="00AC58DC" w:rsidRDefault="00AC58DC" w:rsidP="00AC58DC">
      <w:pPr>
        <w:rPr>
          <w:rFonts w:ascii="Arial" w:hAnsi="Arial" w:cs="Arial"/>
          <w:color w:val="000000"/>
          <w:lang w:val="sr-Latn-ME"/>
        </w:rPr>
      </w:pPr>
    </w:p>
    <w:p w14:paraId="1B422957" w14:textId="77777777" w:rsidR="00524A9D" w:rsidRDefault="00524A9D" w:rsidP="00AC58DC">
      <w:pPr>
        <w:rPr>
          <w:rFonts w:ascii="Arial" w:hAnsi="Arial" w:cs="Arial"/>
          <w:color w:val="000000"/>
          <w:lang w:val="sr-Latn-ME"/>
        </w:rPr>
      </w:pPr>
    </w:p>
    <w:p w14:paraId="5438A407" w14:textId="77777777" w:rsidR="00524A9D" w:rsidRDefault="00524A9D" w:rsidP="00AC58DC">
      <w:pPr>
        <w:rPr>
          <w:rFonts w:ascii="Arial" w:hAnsi="Arial" w:cs="Arial"/>
          <w:color w:val="000000"/>
          <w:lang w:val="sr-Latn-ME"/>
        </w:rPr>
      </w:pPr>
    </w:p>
    <w:p w14:paraId="1BF98DF1" w14:textId="77777777" w:rsidR="00524A9D" w:rsidRDefault="00524A9D" w:rsidP="00AC58DC">
      <w:pPr>
        <w:rPr>
          <w:rFonts w:ascii="Arial" w:hAnsi="Arial" w:cs="Arial"/>
          <w:color w:val="000000"/>
          <w:lang w:val="sr-Latn-ME"/>
        </w:rPr>
      </w:pPr>
    </w:p>
    <w:p w14:paraId="4FC71185" w14:textId="77777777" w:rsidR="00524A9D" w:rsidRDefault="00524A9D" w:rsidP="00AC58DC">
      <w:pPr>
        <w:rPr>
          <w:rFonts w:ascii="Arial" w:hAnsi="Arial" w:cs="Arial"/>
          <w:color w:val="000000"/>
          <w:lang w:val="sr-Latn-ME"/>
        </w:rPr>
      </w:pPr>
    </w:p>
    <w:p w14:paraId="22F7F349" w14:textId="77777777" w:rsidR="00AC58DC" w:rsidRPr="00447DAD" w:rsidRDefault="00AC58DC" w:rsidP="00AC58DC">
      <w:pPr>
        <w:rPr>
          <w:rFonts w:ascii="Arial" w:hAnsi="Arial" w:cs="Arial"/>
          <w:color w:val="000000"/>
          <w:lang w:val="sr-Latn-ME"/>
        </w:rPr>
      </w:pPr>
    </w:p>
    <w:p w14:paraId="1D3CF470" w14:textId="77777777" w:rsidR="00AC58DC" w:rsidRPr="00EF162E" w:rsidRDefault="00AC58DC" w:rsidP="00AC58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color w:val="000000"/>
          <w:szCs w:val="32"/>
          <w:lang w:val="sr-Latn-ME"/>
        </w:rPr>
      </w:pPr>
      <w:bookmarkStart w:id="0" w:name="_Toc62730553"/>
      <w:r w:rsidRPr="00DF11D9">
        <w:rPr>
          <w:rFonts w:ascii="Arial" w:hAnsi="Arial"/>
          <w:b/>
          <w:color w:val="000000"/>
          <w:szCs w:val="32"/>
          <w:lang w:val="sr-Latn-ME"/>
        </w:rPr>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14:paraId="467A3A03" w14:textId="77777777" w:rsidR="00AC58DC" w:rsidRPr="00447DAD" w:rsidRDefault="00AC58DC" w:rsidP="00AC58DC">
      <w:pPr>
        <w:ind w:left="360"/>
        <w:jc w:val="center"/>
        <w:rPr>
          <w:rFonts w:ascii="Arial" w:hAnsi="Arial" w:cs="Arial"/>
          <w:b/>
          <w:bCs/>
          <w:color w:val="000000"/>
          <w:lang w:val="sr-Latn-ME"/>
        </w:rPr>
      </w:pPr>
    </w:p>
    <w:p w14:paraId="5A107050" w14:textId="77777777" w:rsidR="00AC58DC" w:rsidRPr="00AC030B" w:rsidRDefault="00AC58DC" w:rsidP="00AC58DC">
      <w:pPr>
        <w:numPr>
          <w:ilvl w:val="0"/>
          <w:numId w:val="2"/>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Podaci o naručiocu;</w:t>
      </w:r>
    </w:p>
    <w:p w14:paraId="43B18421" w14:textId="77777777" w:rsidR="00AC58DC" w:rsidRPr="00AC030B" w:rsidRDefault="00AC58DC" w:rsidP="00AC58DC">
      <w:pPr>
        <w:numPr>
          <w:ilvl w:val="0"/>
          <w:numId w:val="2"/>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 xml:space="preserve">Podaci o postupku i predmetu javne nabavke: </w:t>
      </w:r>
    </w:p>
    <w:p w14:paraId="0C26C261" w14:textId="77777777" w:rsidR="00AC58DC" w:rsidRPr="00AC030B" w:rsidRDefault="00AC58DC" w:rsidP="00AC58DC">
      <w:pPr>
        <w:numPr>
          <w:ilvl w:val="1"/>
          <w:numId w:val="2"/>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Vrsta postupka,</w:t>
      </w:r>
    </w:p>
    <w:p w14:paraId="45FBB54A" w14:textId="77777777" w:rsidR="00AC58DC" w:rsidRPr="00AC030B" w:rsidRDefault="00AC58DC" w:rsidP="00AC58DC">
      <w:pPr>
        <w:numPr>
          <w:ilvl w:val="1"/>
          <w:numId w:val="2"/>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Predmet javne nabavke (vrsta predmeta, naziv i opis predmeta),</w:t>
      </w:r>
    </w:p>
    <w:p w14:paraId="6466BE9C" w14:textId="77777777" w:rsidR="00AC58DC" w:rsidRPr="00AC030B" w:rsidRDefault="00AC58DC" w:rsidP="00AC58DC">
      <w:pPr>
        <w:numPr>
          <w:ilvl w:val="1"/>
          <w:numId w:val="2"/>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Procijenjena vrijednost predmeta nabavke</w:t>
      </w:r>
      <w:r w:rsidRPr="00AC030B">
        <w:rPr>
          <w:rFonts w:ascii="Times New Roman" w:eastAsia="Calibri" w:hAnsi="Times New Roman" w:cs="Times New Roman"/>
          <w:color w:val="000000"/>
          <w:sz w:val="24"/>
          <w:szCs w:val="24"/>
          <w:vertAlign w:val="superscript"/>
          <w:lang w:val="sr-Latn-ME"/>
        </w:rPr>
        <w:footnoteReference w:id="2"/>
      </w:r>
      <w:r w:rsidRPr="00AC030B">
        <w:rPr>
          <w:rFonts w:ascii="Times New Roman" w:eastAsia="Calibri" w:hAnsi="Times New Roman" w:cs="Times New Roman"/>
          <w:color w:val="000000"/>
          <w:sz w:val="24"/>
          <w:szCs w:val="24"/>
          <w:lang w:val="sr-Latn-ME"/>
        </w:rPr>
        <w:t>,</w:t>
      </w:r>
    </w:p>
    <w:p w14:paraId="54AB41A2" w14:textId="77777777" w:rsidR="00AC58DC" w:rsidRPr="00AC030B" w:rsidRDefault="00AC58DC" w:rsidP="00AC58DC">
      <w:pPr>
        <w:numPr>
          <w:ilvl w:val="1"/>
          <w:numId w:val="2"/>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 xml:space="preserve">Način nabavke: </w:t>
      </w:r>
    </w:p>
    <w:p w14:paraId="4901D152" w14:textId="77777777" w:rsidR="00AC58DC" w:rsidRPr="00AC030B" w:rsidRDefault="00AC58DC" w:rsidP="00AC58DC">
      <w:pPr>
        <w:numPr>
          <w:ilvl w:val="0"/>
          <w:numId w:val="4"/>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Cjelina, po partijama,</w:t>
      </w:r>
    </w:p>
    <w:p w14:paraId="65C81F16" w14:textId="77777777" w:rsidR="00AC58DC" w:rsidRPr="00AC030B" w:rsidRDefault="00AC58DC" w:rsidP="00AC58DC">
      <w:pPr>
        <w:numPr>
          <w:ilvl w:val="0"/>
          <w:numId w:val="4"/>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Zajednička nabavka,</w:t>
      </w:r>
    </w:p>
    <w:p w14:paraId="495D8933" w14:textId="77777777" w:rsidR="00AC58DC" w:rsidRPr="00AC030B" w:rsidRDefault="00AC58DC" w:rsidP="00AC58DC">
      <w:pPr>
        <w:numPr>
          <w:ilvl w:val="0"/>
          <w:numId w:val="4"/>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Centralizovana nabavka,</w:t>
      </w:r>
    </w:p>
    <w:p w14:paraId="24654D2F" w14:textId="77777777" w:rsidR="00AC58DC" w:rsidRPr="00AC030B" w:rsidRDefault="00AC58DC" w:rsidP="00AC58DC">
      <w:pPr>
        <w:numPr>
          <w:ilvl w:val="1"/>
          <w:numId w:val="2"/>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Posebni oblik nabavke:</w:t>
      </w:r>
    </w:p>
    <w:p w14:paraId="5D4ECDE1" w14:textId="77777777" w:rsidR="00AC58DC" w:rsidRPr="00AC030B" w:rsidRDefault="00AC58DC" w:rsidP="00AC58DC">
      <w:pPr>
        <w:numPr>
          <w:ilvl w:val="0"/>
          <w:numId w:val="3"/>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Okvirni sporazum,</w:t>
      </w:r>
    </w:p>
    <w:p w14:paraId="333D075B" w14:textId="77777777" w:rsidR="00AC58DC" w:rsidRPr="00AC030B" w:rsidRDefault="00AC58DC" w:rsidP="00AC58DC">
      <w:pPr>
        <w:numPr>
          <w:ilvl w:val="0"/>
          <w:numId w:val="3"/>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Dinamički sistem nabavki,</w:t>
      </w:r>
    </w:p>
    <w:p w14:paraId="47500700" w14:textId="77777777" w:rsidR="00AC58DC" w:rsidRPr="00AC030B" w:rsidRDefault="00AC58DC" w:rsidP="00AC58DC">
      <w:pPr>
        <w:numPr>
          <w:ilvl w:val="0"/>
          <w:numId w:val="3"/>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Elektronska aukcija,</w:t>
      </w:r>
    </w:p>
    <w:p w14:paraId="642955C7" w14:textId="77777777" w:rsidR="00AC58DC" w:rsidRPr="00AC030B" w:rsidRDefault="00AC58DC" w:rsidP="00AC58DC">
      <w:pPr>
        <w:numPr>
          <w:ilvl w:val="0"/>
          <w:numId w:val="3"/>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Elektronski katalog,</w:t>
      </w:r>
    </w:p>
    <w:p w14:paraId="20CC97C6" w14:textId="77777777" w:rsidR="00AC58DC" w:rsidRPr="00AC030B" w:rsidRDefault="00AC58DC" w:rsidP="00AC58DC">
      <w:pPr>
        <w:numPr>
          <w:ilvl w:val="1"/>
          <w:numId w:val="2"/>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Uslovi za učešće u postupku javne nabavke i posebni osnovi za isključenje,</w:t>
      </w:r>
    </w:p>
    <w:p w14:paraId="63E750A8" w14:textId="77777777" w:rsidR="00AC58DC" w:rsidRPr="00AC030B" w:rsidRDefault="00AC58DC" w:rsidP="00AC58DC">
      <w:pPr>
        <w:numPr>
          <w:ilvl w:val="1"/>
          <w:numId w:val="2"/>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Kriterijum za izbor najpovoljnije ponude,</w:t>
      </w:r>
    </w:p>
    <w:p w14:paraId="3C0E330B" w14:textId="77777777" w:rsidR="00AC58DC" w:rsidRPr="00AC030B" w:rsidRDefault="00AC58DC" w:rsidP="00AC58DC">
      <w:pPr>
        <w:numPr>
          <w:ilvl w:val="1"/>
          <w:numId w:val="2"/>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Način, mjesto i vrijeme podnošenja ponuda i otvaranja ponuda,</w:t>
      </w:r>
    </w:p>
    <w:p w14:paraId="07C90A10" w14:textId="77777777" w:rsidR="00AC58DC" w:rsidRPr="00AC030B" w:rsidRDefault="00AC58DC" w:rsidP="00AC58DC">
      <w:pPr>
        <w:numPr>
          <w:ilvl w:val="1"/>
          <w:numId w:val="2"/>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Rok za donošenje odluke o izboru,</w:t>
      </w:r>
    </w:p>
    <w:p w14:paraId="4693ABDA" w14:textId="77777777" w:rsidR="00AC58DC" w:rsidRPr="00AC030B" w:rsidRDefault="00AC58DC" w:rsidP="00AC58DC">
      <w:pPr>
        <w:numPr>
          <w:ilvl w:val="1"/>
          <w:numId w:val="2"/>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Rok važenja ponude,</w:t>
      </w:r>
    </w:p>
    <w:p w14:paraId="2A34B233" w14:textId="77777777" w:rsidR="00AC58DC" w:rsidRPr="00AC030B" w:rsidRDefault="00AC58DC" w:rsidP="00AC58DC">
      <w:pPr>
        <w:numPr>
          <w:ilvl w:val="1"/>
          <w:numId w:val="2"/>
        </w:numPr>
        <w:contextualSpacing/>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Garancija ponude</w:t>
      </w:r>
    </w:p>
    <w:p w14:paraId="42A50680" w14:textId="77777777" w:rsidR="00EF162E" w:rsidRPr="00EF162E" w:rsidRDefault="00EF162E" w:rsidP="00EF162E">
      <w:pPr>
        <w:ind w:left="360"/>
        <w:contextualSpacing/>
        <w:rPr>
          <w:rFonts w:ascii="Arial" w:eastAsia="Calibri" w:hAnsi="Arial" w:cs="Arial"/>
          <w:color w:val="000000"/>
          <w:lang w:val="sr-Latn-ME"/>
        </w:rPr>
      </w:pPr>
    </w:p>
    <w:p w14:paraId="4FF72A46" w14:textId="77777777" w:rsidR="00AC58DC" w:rsidRPr="00EF162E" w:rsidRDefault="00AC58DC" w:rsidP="00AC58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14:paraId="581DAE19" w14:textId="77777777" w:rsidR="00AC58DC" w:rsidRPr="00AC030B" w:rsidRDefault="00AC58DC" w:rsidP="00AC58DC">
      <w:pPr>
        <w:numPr>
          <w:ilvl w:val="0"/>
          <w:numId w:val="6"/>
        </w:numPr>
        <w:contextualSpacing/>
        <w:jc w:val="both"/>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Naziv i opis predmeta nabavke u cjelini, po partijama i stavkama sa bitnim karakteristikama</w:t>
      </w:r>
      <w:r w:rsidR="00AC030B" w:rsidRPr="00AC030B">
        <w:rPr>
          <w:rFonts w:ascii="Times New Roman" w:eastAsia="Calibri" w:hAnsi="Times New Roman" w:cs="Times New Roman"/>
          <w:color w:val="000000"/>
          <w:sz w:val="24"/>
          <w:szCs w:val="24"/>
          <w:lang w:val="sr-Latn-ME"/>
        </w:rPr>
        <w:t>.</w:t>
      </w:r>
    </w:p>
    <w:p w14:paraId="05ACD9CA" w14:textId="77777777" w:rsidR="00AC58DC" w:rsidRDefault="00AC58DC" w:rsidP="00AC58DC">
      <w:pPr>
        <w:numPr>
          <w:ilvl w:val="0"/>
          <w:numId w:val="6"/>
        </w:numPr>
        <w:contextualSpacing/>
        <w:jc w:val="both"/>
        <w:rPr>
          <w:rFonts w:ascii="Times New Roman" w:eastAsia="Calibri" w:hAnsi="Times New Roman" w:cs="Times New Roman"/>
          <w:color w:val="000000"/>
          <w:sz w:val="24"/>
          <w:szCs w:val="24"/>
          <w:lang w:val="sr-Latn-ME"/>
        </w:rPr>
      </w:pPr>
      <w:r w:rsidRPr="00AC030B">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r w:rsidR="00AC030B" w:rsidRPr="00AC030B">
        <w:rPr>
          <w:rFonts w:ascii="Times New Roman" w:eastAsia="Calibri" w:hAnsi="Times New Roman" w:cs="Times New Roman"/>
          <w:color w:val="000000"/>
          <w:sz w:val="24"/>
          <w:szCs w:val="24"/>
          <w:lang w:val="sr-Latn-ME"/>
        </w:rPr>
        <w:t>.</w:t>
      </w:r>
    </w:p>
    <w:p w14:paraId="532BD2A7" w14:textId="77777777" w:rsidR="00350441" w:rsidRDefault="00350441" w:rsidP="00350441">
      <w:pPr>
        <w:contextualSpacing/>
        <w:jc w:val="both"/>
        <w:rPr>
          <w:rFonts w:ascii="Times New Roman" w:eastAsia="Calibri" w:hAnsi="Times New Roman" w:cs="Times New Roman"/>
          <w:color w:val="000000"/>
          <w:sz w:val="24"/>
          <w:szCs w:val="24"/>
          <w:lang w:val="sr-Latn-ME"/>
        </w:rPr>
      </w:pPr>
    </w:p>
    <w:p w14:paraId="533D3A51" w14:textId="77777777" w:rsidR="00350441" w:rsidRPr="00E206CB" w:rsidRDefault="00350441" w:rsidP="0035044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14:paraId="4456A3EC" w14:textId="77777777" w:rsidR="00033FCD" w:rsidRPr="00E206CB" w:rsidRDefault="00033FCD" w:rsidP="00350441">
      <w:pPr>
        <w:contextualSpacing/>
        <w:jc w:val="both"/>
        <w:rPr>
          <w:rFonts w:ascii="Times New Roman" w:eastAsia="Calibri" w:hAnsi="Times New Roman" w:cs="Times New Roman"/>
          <w:color w:val="000000"/>
          <w:sz w:val="24"/>
          <w:szCs w:val="24"/>
          <w:lang w:val="sr-Latn-ME"/>
        </w:rPr>
      </w:pPr>
    </w:p>
    <w:p w14:paraId="4ADB7EC2" w14:textId="77777777" w:rsidR="00AC58DC" w:rsidRPr="00EF162E" w:rsidRDefault="00AC58DC" w:rsidP="00E206CB">
      <w:pPr>
        <w:pBdr>
          <w:top w:val="single" w:sz="4" w:space="1" w:color="auto"/>
          <w:left w:val="single" w:sz="4" w:space="0" w:color="auto"/>
          <w:bottom w:val="single" w:sz="4" w:space="1" w:color="auto"/>
          <w:right w:val="single" w:sz="4" w:space="4" w:color="auto"/>
        </w:pBdr>
        <w:shd w:val="clear" w:color="auto" w:fill="D9D9D9"/>
        <w:rPr>
          <w:rFonts w:ascii="Arial" w:eastAsia="Calibri" w:hAnsi="Arial" w:cs="Arial"/>
          <w:b/>
          <w:bCs/>
          <w:color w:val="000000"/>
          <w:lang w:val="sr-Latn-ME"/>
        </w:rPr>
      </w:pPr>
      <w:r w:rsidRPr="00447DAD">
        <w:rPr>
          <w:rFonts w:ascii="Arial" w:eastAsia="Calibri" w:hAnsi="Arial" w:cs="Arial"/>
          <w:b/>
          <w:bCs/>
          <w:color w:val="000000"/>
          <w:lang w:val="sr-Latn-ME"/>
        </w:rPr>
        <w:lastRenderedPageBreak/>
        <w:t>Procijenjena vrijednost predmenta nabavke:</w:t>
      </w:r>
      <w:r w:rsidRPr="00447DAD">
        <w:rPr>
          <w:rFonts w:ascii="Arial" w:eastAsia="Calibri" w:hAnsi="Arial" w:cs="Arial"/>
          <w:b/>
          <w:bCs/>
          <w:color w:val="000000"/>
          <w:vertAlign w:val="superscript"/>
          <w:lang w:val="sr-Latn-ME"/>
        </w:rPr>
        <w:footnoteReference w:id="5"/>
      </w:r>
    </w:p>
    <w:p w14:paraId="619AB323" w14:textId="77777777" w:rsidR="00EF2260" w:rsidRPr="00E206CB" w:rsidRDefault="00EF2260" w:rsidP="00EF2260">
      <w:pPr>
        <w:jc w:val="both"/>
        <w:rPr>
          <w:rFonts w:ascii="Times New Roman" w:eastAsia="Calibri" w:hAnsi="Times New Roman" w:cs="Times New Roman"/>
          <w:b/>
          <w:bCs/>
          <w:color w:val="000000"/>
          <w:sz w:val="24"/>
          <w:szCs w:val="24"/>
          <w:lang w:val="sr-Latn-ME"/>
        </w:rPr>
      </w:pPr>
      <w:r w:rsidRPr="00E206CB">
        <w:rPr>
          <w:rFonts w:ascii="Times New Roman" w:eastAsia="Calibri" w:hAnsi="Times New Roman" w:cs="Times New Roman"/>
          <w:color w:val="000000"/>
          <w:sz w:val="24"/>
          <w:szCs w:val="24"/>
          <w:lang w:val="sr-Latn-ME"/>
        </w:rPr>
        <w:sym w:font="Wingdings" w:char="F078"/>
      </w:r>
      <w:r w:rsidRPr="00E206CB">
        <w:rPr>
          <w:rFonts w:ascii="Times New Roman" w:eastAsia="Calibri" w:hAnsi="Times New Roman" w:cs="Times New Roman"/>
          <w:color w:val="000000"/>
          <w:sz w:val="24"/>
          <w:szCs w:val="24"/>
          <w:lang w:val="sr-Latn-ME"/>
        </w:rPr>
        <w:t xml:space="preserve"> </w:t>
      </w:r>
      <w:r w:rsidRPr="00E206CB">
        <w:rPr>
          <w:rFonts w:ascii="Times New Roman" w:eastAsia="Calibri" w:hAnsi="Times New Roman" w:cs="Times New Roman"/>
          <w:b/>
          <w:bCs/>
          <w:color w:val="000000"/>
          <w:sz w:val="24"/>
          <w:szCs w:val="24"/>
          <w:lang w:val="sr-Latn-ME"/>
        </w:rPr>
        <w:t>Procijenjena vrijednost predmeta nabavke bez zaključivanja okvirnog sporazuma</w:t>
      </w:r>
      <w:r w:rsidRPr="00E206CB">
        <w:rPr>
          <w:rFonts w:ascii="Times New Roman" w:eastAsia="Calibri" w:hAnsi="Times New Roman" w:cs="Times New Roman"/>
          <w:color w:val="000000"/>
          <w:sz w:val="24"/>
          <w:szCs w:val="24"/>
          <w:lang w:val="sr-Latn-ME"/>
        </w:rPr>
        <w:t>:</w:t>
      </w:r>
    </w:p>
    <w:p w14:paraId="06D73DAE" w14:textId="235C25E2" w:rsidR="00994CE2" w:rsidRPr="009C7A79" w:rsidRDefault="00EF2260" w:rsidP="00994CE2">
      <w:pPr>
        <w:jc w:val="both"/>
        <w:rPr>
          <w:rFonts w:ascii="Arial" w:eastAsia="Calibri" w:hAnsi="Arial" w:cs="Arial"/>
          <w:color w:val="000000"/>
          <w:lang w:val="sr-Latn-ME"/>
        </w:rPr>
      </w:pPr>
      <w:r w:rsidRPr="00E206CB">
        <w:rPr>
          <w:rFonts w:ascii="Times New Roman" w:eastAsia="Calibri" w:hAnsi="Times New Roman" w:cs="Times New Roman"/>
          <w:color w:val="000000"/>
          <w:sz w:val="24"/>
          <w:szCs w:val="24"/>
          <w:lang w:val="sr-Latn-ME"/>
        </w:rPr>
        <w:sym w:font="Wingdings" w:char="F078"/>
      </w:r>
      <w:r w:rsidRPr="00E206CB">
        <w:rPr>
          <w:rFonts w:ascii="Times New Roman" w:eastAsia="Calibri" w:hAnsi="Times New Roman" w:cs="Times New Roman"/>
          <w:color w:val="000000"/>
          <w:sz w:val="24"/>
          <w:szCs w:val="24"/>
          <w:lang w:val="sr-Latn-ME"/>
        </w:rPr>
        <w:t xml:space="preserve"> kao cjeline je:</w:t>
      </w:r>
      <w:r>
        <w:rPr>
          <w:rFonts w:ascii="Times New Roman" w:eastAsia="Calibri" w:hAnsi="Times New Roman" w:cs="Times New Roman"/>
          <w:color w:val="000000"/>
          <w:sz w:val="24"/>
          <w:szCs w:val="24"/>
          <w:lang w:val="sr-Latn-ME"/>
        </w:rPr>
        <w:t xml:space="preserve"> </w:t>
      </w:r>
      <w:r w:rsidR="002E3262">
        <w:rPr>
          <w:rFonts w:ascii="Times New Roman" w:eastAsia="Calibri" w:hAnsi="Times New Roman" w:cs="Times New Roman"/>
          <w:color w:val="000000"/>
          <w:sz w:val="24"/>
          <w:szCs w:val="24"/>
          <w:lang w:val="sr-Latn-ME"/>
        </w:rPr>
        <w:t>24</w:t>
      </w:r>
      <w:r w:rsidR="004D6A2C">
        <w:rPr>
          <w:rFonts w:ascii="Times New Roman" w:eastAsia="Calibri" w:hAnsi="Times New Roman" w:cs="Times New Roman"/>
          <w:color w:val="000000"/>
          <w:sz w:val="24"/>
          <w:szCs w:val="24"/>
          <w:lang w:val="sr-Latn-ME"/>
        </w:rPr>
        <w:t>.</w:t>
      </w:r>
      <w:r w:rsidR="002E3262">
        <w:rPr>
          <w:rFonts w:ascii="Times New Roman" w:eastAsia="Calibri" w:hAnsi="Times New Roman" w:cs="Times New Roman"/>
          <w:color w:val="000000"/>
          <w:sz w:val="24"/>
          <w:szCs w:val="24"/>
          <w:lang w:val="sr-Latn-ME"/>
        </w:rPr>
        <w:t>793</w:t>
      </w:r>
      <w:r w:rsidR="00D2103B">
        <w:rPr>
          <w:rFonts w:ascii="Times New Roman" w:eastAsia="Calibri" w:hAnsi="Times New Roman" w:cs="Times New Roman"/>
          <w:color w:val="000000"/>
          <w:sz w:val="24"/>
          <w:szCs w:val="24"/>
          <w:lang w:val="sr-Latn-ME"/>
        </w:rPr>
        <w:t>,</w:t>
      </w:r>
      <w:r w:rsidR="002E3262">
        <w:rPr>
          <w:rFonts w:ascii="Times New Roman" w:eastAsia="Calibri" w:hAnsi="Times New Roman" w:cs="Times New Roman"/>
          <w:color w:val="000000"/>
          <w:sz w:val="24"/>
          <w:szCs w:val="24"/>
          <w:lang w:val="sr-Latn-ME"/>
        </w:rPr>
        <w:t>39</w:t>
      </w:r>
      <w:r w:rsidR="00524A9D">
        <w:rPr>
          <w:rFonts w:ascii="Times New Roman" w:eastAsia="Calibri" w:hAnsi="Times New Roman" w:cs="Times New Roman"/>
          <w:color w:val="000000"/>
          <w:sz w:val="24"/>
          <w:szCs w:val="24"/>
          <w:lang w:val="sr-Latn-ME"/>
        </w:rPr>
        <w:t xml:space="preserve"> </w:t>
      </w:r>
      <w:r>
        <w:rPr>
          <w:rFonts w:ascii="Times New Roman" w:eastAsia="Calibri" w:hAnsi="Times New Roman" w:cs="Times New Roman"/>
          <w:color w:val="000000"/>
          <w:sz w:val="24"/>
          <w:szCs w:val="24"/>
          <w:lang w:val="sr-Latn-ME"/>
        </w:rPr>
        <w:t>€</w:t>
      </w:r>
      <w:r w:rsidR="00994CE2">
        <w:rPr>
          <w:rFonts w:ascii="Arial" w:eastAsia="Calibri" w:hAnsi="Arial" w:cs="Arial"/>
          <w:color w:val="000000"/>
          <w:lang w:val="sr-Latn-ME"/>
        </w:rPr>
        <w:t>.</w:t>
      </w:r>
    </w:p>
    <w:p w14:paraId="0A65E846" w14:textId="77777777" w:rsidR="00994CE2" w:rsidRPr="00447DAD" w:rsidRDefault="00994CE2" w:rsidP="00994CE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t>Obrazloženje razloga zašto predmet nabavke nije podijeljen na partije:</w:t>
      </w:r>
      <w:r w:rsidRPr="00447DAD">
        <w:rPr>
          <w:rFonts w:ascii="Arial" w:hAnsi="Arial" w:cs="Arial"/>
          <w:color w:val="000000"/>
          <w:vertAlign w:val="superscript"/>
          <w:lang w:val="sr-Latn-ME"/>
        </w:rPr>
        <w:footnoteReference w:id="6"/>
      </w:r>
    </w:p>
    <w:p w14:paraId="028C716B" w14:textId="77777777" w:rsidR="00994CE2" w:rsidRPr="00F779EC" w:rsidRDefault="00994CE2" w:rsidP="00994CE2">
      <w:pPr>
        <w:jc w:val="both"/>
        <w:rPr>
          <w:rFonts w:ascii="Times New Roman" w:hAnsi="Times New Roman" w:cs="Times New Roman"/>
          <w:color w:val="000000"/>
          <w:sz w:val="24"/>
          <w:szCs w:val="24"/>
          <w:lang w:val="sr-Latn-ME"/>
        </w:rPr>
      </w:pPr>
      <w:r w:rsidRPr="00F779EC">
        <w:rPr>
          <w:rFonts w:ascii="Times New Roman" w:hAnsi="Times New Roman" w:cs="Times New Roman"/>
          <w:color w:val="000000"/>
          <w:sz w:val="24"/>
          <w:szCs w:val="24"/>
          <w:lang w:val="sr-Latn-ME"/>
        </w:rPr>
        <w:t>Predmet nabavk</w:t>
      </w:r>
      <w:r w:rsidR="00AD731C">
        <w:rPr>
          <w:rFonts w:ascii="Times New Roman" w:hAnsi="Times New Roman" w:cs="Times New Roman"/>
          <w:color w:val="000000"/>
          <w:sz w:val="24"/>
          <w:szCs w:val="24"/>
          <w:lang w:val="sr-Latn-ME"/>
        </w:rPr>
        <w:t>e predstavlja jedinstvenu cjelinu</w:t>
      </w:r>
      <w:r w:rsidRPr="00F779EC">
        <w:rPr>
          <w:rFonts w:ascii="Times New Roman" w:hAnsi="Times New Roman" w:cs="Times New Roman"/>
          <w:color w:val="000000"/>
          <w:sz w:val="24"/>
          <w:szCs w:val="24"/>
          <w:lang w:val="sr-Latn-ME"/>
        </w:rPr>
        <w:t xml:space="preserve"> i nije ga moguće sadržinski i formalno podijeliti na partije.</w:t>
      </w:r>
    </w:p>
    <w:p w14:paraId="60E7BAE2" w14:textId="77777777" w:rsidR="001C0264" w:rsidRPr="00FE1C31" w:rsidRDefault="001C0264" w:rsidP="00153B5D">
      <w:pPr>
        <w:spacing w:after="0" w:line="240" w:lineRule="auto"/>
        <w:jc w:val="both"/>
        <w:rPr>
          <w:rFonts w:ascii="Arial" w:eastAsia="Times New Roman" w:hAnsi="Arial" w:cs="Arial"/>
          <w:color w:val="000000"/>
          <w:sz w:val="24"/>
          <w:szCs w:val="24"/>
          <w:lang w:val="sr-Latn-ME"/>
        </w:rPr>
      </w:pPr>
    </w:p>
    <w:p w14:paraId="34F965F8" w14:textId="77777777" w:rsidR="00FE1C31" w:rsidRPr="00FE1C31" w:rsidRDefault="00FE1C31" w:rsidP="00FE1C31">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FE1C31">
        <w:rPr>
          <w:rFonts w:ascii="Arial" w:eastAsia="Times New Roman" w:hAnsi="Arial" w:cs="Arial"/>
          <w:b/>
          <w:color w:val="000000"/>
          <w:sz w:val="24"/>
          <w:szCs w:val="24"/>
          <w:lang w:val="sr-Latn-ME"/>
        </w:rPr>
        <w:t>PODACI O NARUČIOCIMA KOJI ZAKLJUČUJU ZAJEDNIČKU NABAVKU</w:t>
      </w:r>
    </w:p>
    <w:p w14:paraId="5EC99ADB" w14:textId="77777777" w:rsidR="00FE1C31" w:rsidRPr="00FE1C31" w:rsidRDefault="00FE1C31" w:rsidP="00FE1C31">
      <w:pPr>
        <w:spacing w:after="0" w:line="240" w:lineRule="auto"/>
        <w:jc w:val="both"/>
        <w:rPr>
          <w:rFonts w:ascii="Arial" w:eastAsia="Times New Roman" w:hAnsi="Arial" w:cs="Arial"/>
          <w:color w:val="000000"/>
          <w:sz w:val="24"/>
          <w:szCs w:val="24"/>
          <w:lang w:val="sr-Latn-ME"/>
        </w:rPr>
      </w:pPr>
    </w:p>
    <w:p w14:paraId="7746B380" w14:textId="77777777" w:rsidR="00FE1C31" w:rsidRPr="00E206CB" w:rsidRDefault="00FE1C31" w:rsidP="00FE1C31">
      <w:pPr>
        <w:spacing w:after="0" w:line="240" w:lineRule="auto"/>
        <w:jc w:val="both"/>
        <w:rPr>
          <w:rFonts w:ascii="Times New Roman" w:eastAsia="Times New Roman" w:hAnsi="Times New Roman" w:cs="Times New Roman"/>
          <w:color w:val="000000"/>
          <w:sz w:val="24"/>
          <w:szCs w:val="24"/>
          <w:lang w:val="sr-Latn-ME"/>
        </w:rPr>
      </w:pPr>
      <w:r w:rsidRPr="00E206CB">
        <w:rPr>
          <w:rFonts w:ascii="Times New Roman" w:eastAsia="Times New Roman" w:hAnsi="Times New Roman" w:cs="Times New Roman"/>
          <w:color w:val="000000"/>
          <w:sz w:val="24"/>
          <w:szCs w:val="24"/>
          <w:lang w:val="sr-Latn-ME"/>
        </w:rPr>
        <w:t xml:space="preserve">Zajednička nabavka se sprovodi za </w:t>
      </w:r>
      <w:r w:rsidR="004D6A2C">
        <w:rPr>
          <w:rFonts w:ascii="Times New Roman" w:eastAsia="Times New Roman" w:hAnsi="Times New Roman" w:cs="Times New Roman"/>
          <w:color w:val="000000"/>
          <w:sz w:val="24"/>
          <w:szCs w:val="24"/>
          <w:lang w:val="sr-Latn-ME"/>
        </w:rPr>
        <w:t>–</w:t>
      </w:r>
      <w:r w:rsidRPr="00E206CB">
        <w:rPr>
          <w:rFonts w:ascii="Times New Roman" w:eastAsia="Times New Roman" w:hAnsi="Times New Roman" w:cs="Times New Roman"/>
          <w:color w:val="000000"/>
          <w:sz w:val="24"/>
          <w:szCs w:val="24"/>
          <w:lang w:val="sr-Latn-ME"/>
        </w:rPr>
        <w:t xml:space="preserve"> </w:t>
      </w:r>
      <w:r w:rsidR="004D6A2C">
        <w:rPr>
          <w:rFonts w:ascii="Times New Roman" w:eastAsia="Times New Roman" w:hAnsi="Times New Roman" w:cs="Times New Roman"/>
          <w:b/>
          <w:color w:val="000000"/>
          <w:sz w:val="24"/>
          <w:szCs w:val="24"/>
          <w:lang w:val="sr-Latn-ME"/>
        </w:rPr>
        <w:t>Ne primjenjuje se.</w:t>
      </w:r>
    </w:p>
    <w:p w14:paraId="6E611D93" w14:textId="77777777" w:rsidR="00FE1C31" w:rsidRPr="00FE1C31" w:rsidRDefault="00FE1C31" w:rsidP="00FE1C31">
      <w:pPr>
        <w:spacing w:after="0" w:line="240" w:lineRule="auto"/>
        <w:jc w:val="both"/>
        <w:rPr>
          <w:rFonts w:ascii="Arial" w:eastAsia="Times New Roman" w:hAnsi="Arial" w:cs="Arial"/>
          <w:color w:val="000000"/>
          <w:sz w:val="24"/>
          <w:szCs w:val="24"/>
          <w:lang w:val="sr-Latn-ME"/>
        </w:rPr>
      </w:pPr>
    </w:p>
    <w:p w14:paraId="1EB875C8" w14:textId="77777777" w:rsidR="00FE1C31" w:rsidRPr="00FE1C31" w:rsidRDefault="00FE1C31" w:rsidP="00FE1C31">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FE1C31">
        <w:rPr>
          <w:rFonts w:ascii="Arial" w:eastAsia="Times New Roman" w:hAnsi="Arial" w:cs="Arial"/>
          <w:b/>
          <w:color w:val="000000"/>
          <w:sz w:val="24"/>
          <w:szCs w:val="24"/>
          <w:lang w:val="sr-Latn-ME"/>
        </w:rPr>
        <w:t>PODACI O NARUČIOCIMA KOJI SU UKLJUČENI U CENTRALIZOVANU NABAVKU</w:t>
      </w:r>
    </w:p>
    <w:p w14:paraId="258B4A5B" w14:textId="77777777" w:rsidR="00FE1C31" w:rsidRPr="00FE1C31" w:rsidRDefault="00FE1C31" w:rsidP="00FE1C31">
      <w:pPr>
        <w:spacing w:after="0" w:line="240" w:lineRule="auto"/>
        <w:jc w:val="both"/>
        <w:rPr>
          <w:rFonts w:ascii="Arial" w:eastAsia="Times New Roman" w:hAnsi="Arial" w:cs="Arial"/>
          <w:sz w:val="24"/>
          <w:szCs w:val="24"/>
          <w:lang w:val="sr-Latn-ME"/>
        </w:rPr>
      </w:pPr>
    </w:p>
    <w:p w14:paraId="6BB05095" w14:textId="77777777" w:rsidR="00EB36EC" w:rsidRPr="00033FCD" w:rsidRDefault="00FE1C31" w:rsidP="00FE1C31">
      <w:pPr>
        <w:spacing w:after="0" w:line="240" w:lineRule="auto"/>
        <w:jc w:val="both"/>
        <w:rPr>
          <w:rFonts w:ascii="Times New Roman" w:eastAsia="Times New Roman" w:hAnsi="Times New Roman" w:cs="Times New Roman"/>
          <w:sz w:val="24"/>
          <w:szCs w:val="24"/>
          <w:lang w:val="sr-Latn-ME"/>
        </w:rPr>
      </w:pPr>
      <w:r w:rsidRPr="00E206CB">
        <w:rPr>
          <w:rFonts w:ascii="Times New Roman" w:eastAsia="Times New Roman" w:hAnsi="Times New Roman" w:cs="Times New Roman"/>
          <w:sz w:val="24"/>
          <w:szCs w:val="24"/>
          <w:lang w:val="sr-Latn-ME"/>
        </w:rPr>
        <w:t xml:space="preserve">Centralizovana nabavka se sprovodi za - </w:t>
      </w:r>
      <w:r w:rsidR="004D6A2C">
        <w:rPr>
          <w:rFonts w:ascii="Times New Roman" w:eastAsia="Times New Roman" w:hAnsi="Times New Roman" w:cs="Times New Roman"/>
          <w:b/>
          <w:color w:val="000000"/>
          <w:sz w:val="24"/>
          <w:szCs w:val="24"/>
          <w:lang w:val="sr-Latn-ME"/>
        </w:rPr>
        <w:t>Ne primjenjuje se .</w:t>
      </w:r>
    </w:p>
    <w:p w14:paraId="661067ED" w14:textId="77777777" w:rsidR="00EB36EC" w:rsidRPr="00FE1C31" w:rsidRDefault="00EB36EC" w:rsidP="00FE1C31">
      <w:pPr>
        <w:spacing w:after="0" w:line="240" w:lineRule="auto"/>
        <w:jc w:val="both"/>
        <w:rPr>
          <w:rFonts w:ascii="Arial" w:eastAsia="Times New Roman" w:hAnsi="Arial" w:cs="Arial"/>
          <w:sz w:val="24"/>
          <w:szCs w:val="24"/>
          <w:lang w:val="sr-Latn-ME"/>
        </w:rPr>
      </w:pPr>
    </w:p>
    <w:p w14:paraId="1E6FDC6C" w14:textId="77777777" w:rsidR="00FE1C31" w:rsidRPr="00FE1C31" w:rsidRDefault="00FE1C31" w:rsidP="00FE1C3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E1C31">
        <w:rPr>
          <w:rFonts w:ascii="Arial" w:eastAsia="Times New Roman" w:hAnsi="Arial" w:cs="Arial"/>
          <w:b/>
          <w:sz w:val="24"/>
          <w:szCs w:val="24"/>
          <w:lang w:val="sr-Latn-ME"/>
        </w:rPr>
        <w:t>NAČIN SPROVOĐENJA ELEKTRONSKE AUKCIJE</w:t>
      </w:r>
    </w:p>
    <w:p w14:paraId="4467CF3C" w14:textId="77777777" w:rsidR="00FE1C31" w:rsidRPr="00FE1C31" w:rsidRDefault="00FE1C31" w:rsidP="00FE1C31">
      <w:pPr>
        <w:spacing w:after="0" w:line="240" w:lineRule="auto"/>
        <w:jc w:val="both"/>
        <w:rPr>
          <w:rFonts w:ascii="Arial" w:eastAsia="Times New Roman" w:hAnsi="Arial" w:cs="Arial"/>
          <w:sz w:val="24"/>
          <w:szCs w:val="24"/>
          <w:lang w:val="sr-Latn-ME"/>
        </w:rPr>
      </w:pPr>
    </w:p>
    <w:p w14:paraId="5D860CE2" w14:textId="77777777" w:rsidR="00FE1C31" w:rsidRDefault="00FE1C31" w:rsidP="004F2C1F">
      <w:pPr>
        <w:spacing w:after="0" w:line="240" w:lineRule="auto"/>
        <w:jc w:val="both"/>
        <w:rPr>
          <w:rFonts w:ascii="Times New Roman" w:eastAsia="Times New Roman" w:hAnsi="Times New Roman" w:cs="Times New Roman"/>
          <w:color w:val="222A35"/>
          <w:sz w:val="24"/>
          <w:szCs w:val="24"/>
          <w:lang w:val="sr-Latn-ME"/>
        </w:rPr>
      </w:pPr>
      <w:r w:rsidRPr="00E206CB">
        <w:rPr>
          <w:rFonts w:ascii="Times New Roman" w:eastAsia="Times New Roman" w:hAnsi="Times New Roman" w:cs="Times New Roman"/>
          <w:color w:val="222A35"/>
          <w:sz w:val="24"/>
          <w:szCs w:val="24"/>
          <w:lang w:val="sr-Latn-ME"/>
        </w:rPr>
        <w:t>Elektronska aukcija će se sprovesti nakon ocjene ponuda, kao elektronski proces koji se ponavlja, r</w:t>
      </w:r>
      <w:r w:rsidR="004D6A2C">
        <w:rPr>
          <w:rFonts w:ascii="Times New Roman" w:eastAsia="Times New Roman" w:hAnsi="Times New Roman" w:cs="Times New Roman"/>
          <w:color w:val="222A35"/>
          <w:sz w:val="24"/>
          <w:szCs w:val="24"/>
          <w:lang w:val="sr-Latn-ME"/>
        </w:rPr>
        <w:t xml:space="preserve"> </w:t>
      </w:r>
      <w:r w:rsidRPr="00E206CB">
        <w:rPr>
          <w:rFonts w:ascii="Times New Roman" w:eastAsia="Times New Roman" w:hAnsi="Times New Roman" w:cs="Times New Roman"/>
          <w:color w:val="222A35"/>
          <w:sz w:val="24"/>
          <w:szCs w:val="24"/>
          <w:lang w:val="sr-Latn-ME"/>
        </w:rPr>
        <w:t>adi postizanja nove (</w:t>
      </w:r>
      <w:r w:rsidRPr="00E206CB">
        <w:rPr>
          <w:rFonts w:ascii="Times New Roman" w:eastAsia="Times New Roman" w:hAnsi="Times New Roman" w:cs="Times New Roman"/>
          <w:sz w:val="24"/>
          <w:szCs w:val="24"/>
          <w:u w:val="single"/>
          <w:lang w:val="sr-Latn-ME"/>
        </w:rPr>
        <w:t>upisati kriterijum za koji se sprovodi elektronska aukcija)</w:t>
      </w:r>
      <w:r w:rsidRPr="00E206CB">
        <w:rPr>
          <w:rFonts w:ascii="Times New Roman" w:eastAsia="Times New Roman" w:hAnsi="Times New Roman" w:cs="Times New Roman"/>
          <w:color w:val="222A35"/>
          <w:sz w:val="24"/>
          <w:szCs w:val="24"/>
          <w:lang w:val="sr-Latn-ME"/>
        </w:rPr>
        <w:t xml:space="preserve">. </w:t>
      </w:r>
    </w:p>
    <w:p w14:paraId="7AA91D01" w14:textId="77777777" w:rsidR="004D6A2C" w:rsidRPr="00E206CB" w:rsidRDefault="004D6A2C" w:rsidP="004F2C1F">
      <w:pPr>
        <w:spacing w:after="0" w:line="240" w:lineRule="auto"/>
        <w:jc w:val="both"/>
        <w:rPr>
          <w:rFonts w:ascii="Times New Roman" w:eastAsia="Times New Roman" w:hAnsi="Times New Roman" w:cs="Times New Roman"/>
          <w:color w:val="222A35"/>
          <w:sz w:val="24"/>
          <w:szCs w:val="24"/>
          <w:lang w:val="sr-Latn-ME"/>
        </w:rPr>
      </w:pPr>
      <w:r>
        <w:rPr>
          <w:rFonts w:ascii="Times New Roman" w:eastAsia="Times New Roman" w:hAnsi="Times New Roman" w:cs="Times New Roman"/>
          <w:b/>
          <w:color w:val="000000"/>
          <w:sz w:val="24"/>
          <w:szCs w:val="24"/>
          <w:lang w:val="sr-Latn-ME"/>
        </w:rPr>
        <w:t>-</w:t>
      </w:r>
      <w:r w:rsidRPr="004D6A2C">
        <w:rPr>
          <w:rFonts w:ascii="Times New Roman" w:eastAsia="Times New Roman" w:hAnsi="Times New Roman" w:cs="Times New Roman"/>
          <w:b/>
          <w:color w:val="000000"/>
          <w:sz w:val="24"/>
          <w:szCs w:val="24"/>
          <w:lang w:val="sr-Latn-ME"/>
        </w:rPr>
        <w:t xml:space="preserve"> </w:t>
      </w:r>
      <w:r>
        <w:rPr>
          <w:rFonts w:ascii="Times New Roman" w:eastAsia="Times New Roman" w:hAnsi="Times New Roman" w:cs="Times New Roman"/>
          <w:b/>
          <w:color w:val="000000"/>
          <w:sz w:val="24"/>
          <w:szCs w:val="24"/>
          <w:lang w:val="sr-Latn-ME"/>
        </w:rPr>
        <w:t>Ne primjenjuje se.</w:t>
      </w:r>
    </w:p>
    <w:p w14:paraId="44CAA693" w14:textId="77777777" w:rsidR="004F2C1F" w:rsidRPr="00E206CB" w:rsidRDefault="004F2C1F" w:rsidP="004F2C1F">
      <w:pPr>
        <w:spacing w:after="0" w:line="240" w:lineRule="auto"/>
        <w:jc w:val="both"/>
        <w:rPr>
          <w:rFonts w:ascii="Times New Roman" w:eastAsia="Times New Roman" w:hAnsi="Times New Roman" w:cs="Times New Roman"/>
          <w:color w:val="222A35"/>
          <w:sz w:val="24"/>
          <w:szCs w:val="24"/>
          <w:lang w:val="sr-Latn-ME"/>
        </w:rPr>
      </w:pPr>
    </w:p>
    <w:p w14:paraId="2D652EF1" w14:textId="77777777" w:rsidR="00D867E6" w:rsidRPr="00D867E6" w:rsidRDefault="004D6A2C" w:rsidP="00D867E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Pr>
          <w:rFonts w:ascii="Times New Roman" w:eastAsia="Times New Roman" w:hAnsi="Times New Roman" w:cs="Times New Roman"/>
          <w:b/>
          <w:color w:val="000000"/>
          <w:sz w:val="24"/>
          <w:szCs w:val="24"/>
          <w:lang w:val="sr-Latn-ME"/>
        </w:rPr>
        <w:t>Nije primjenljivo</w:t>
      </w:r>
      <w:r w:rsidRPr="00D867E6">
        <w:rPr>
          <w:rFonts w:ascii="Times New Roman" w:eastAsia="Times New Roman" w:hAnsi="Times New Roman" w:cs="Times New Roman"/>
          <w:b/>
          <w:sz w:val="24"/>
          <w:szCs w:val="24"/>
          <w:lang w:val="sr-Latn-ME"/>
        </w:rPr>
        <w:t xml:space="preserve"> </w:t>
      </w:r>
      <w:r w:rsidR="00D867E6" w:rsidRPr="00D867E6">
        <w:rPr>
          <w:rFonts w:ascii="Times New Roman" w:eastAsia="Times New Roman" w:hAnsi="Times New Roman" w:cs="Times New Roman"/>
          <w:b/>
          <w:sz w:val="24"/>
          <w:szCs w:val="24"/>
          <w:lang w:val="sr-Latn-ME"/>
        </w:rPr>
        <w:t>ELEKTRONSKI KATALOG</w:t>
      </w:r>
      <w:r w:rsidR="00D867E6" w:rsidRPr="00D867E6">
        <w:rPr>
          <w:rFonts w:ascii="Times New Roman" w:eastAsia="Times New Roman" w:hAnsi="Times New Roman" w:cs="Times New Roman"/>
          <w:b/>
          <w:color w:val="FF0000"/>
          <w:sz w:val="24"/>
          <w:szCs w:val="24"/>
          <w:lang w:val="sr-Latn-ME"/>
        </w:rPr>
        <w:t xml:space="preserve"> </w:t>
      </w:r>
    </w:p>
    <w:p w14:paraId="1DC6AFB7" w14:textId="77777777" w:rsidR="00D867E6" w:rsidRPr="00D867E6" w:rsidRDefault="00D867E6" w:rsidP="00D867E6">
      <w:pPr>
        <w:spacing w:after="0" w:line="240" w:lineRule="auto"/>
        <w:jc w:val="both"/>
        <w:rPr>
          <w:rFonts w:ascii="Times New Roman" w:eastAsia="Times New Roman" w:hAnsi="Times New Roman" w:cs="Times New Roman"/>
          <w:color w:val="FF0000"/>
          <w:sz w:val="24"/>
          <w:szCs w:val="24"/>
          <w:lang w:val="sr-Latn-ME"/>
        </w:rPr>
      </w:pPr>
    </w:p>
    <w:p w14:paraId="6A4FC2FD" w14:textId="77777777" w:rsidR="00D867E6" w:rsidRDefault="00D867E6" w:rsidP="00D867E6">
      <w:pPr>
        <w:spacing w:after="0" w:line="240" w:lineRule="auto"/>
        <w:jc w:val="both"/>
        <w:rPr>
          <w:rFonts w:ascii="Times New Roman" w:eastAsia="Times New Roman" w:hAnsi="Times New Roman" w:cs="Times New Roman"/>
          <w:color w:val="222A35"/>
          <w:sz w:val="24"/>
          <w:szCs w:val="24"/>
          <w:lang w:val="sr-Latn-ME"/>
        </w:rPr>
      </w:pPr>
      <w:r w:rsidRPr="00D867E6">
        <w:rPr>
          <w:rFonts w:ascii="Times New Roman" w:eastAsia="Times New Roman" w:hAnsi="Times New Roman" w:cs="Times New Roman"/>
          <w:color w:val="222A35"/>
          <w:sz w:val="24"/>
          <w:szCs w:val="24"/>
          <w:lang w:val="sr-Latn-ME"/>
        </w:rPr>
        <w:t>Elektronski katalog sastavlja ponuđač u skladu s tehničkim specifikacijama i u formi</w:t>
      </w:r>
    </w:p>
    <w:p w14:paraId="10F85701" w14:textId="77777777" w:rsidR="00D867E6" w:rsidRDefault="00D867E6" w:rsidP="00D867E6">
      <w:pPr>
        <w:spacing w:after="0" w:line="240" w:lineRule="auto"/>
        <w:jc w:val="both"/>
        <w:rPr>
          <w:rFonts w:ascii="Times New Roman" w:eastAsia="Times New Roman" w:hAnsi="Times New Roman" w:cs="Times New Roman"/>
          <w:color w:val="222A35"/>
          <w:sz w:val="24"/>
          <w:szCs w:val="24"/>
          <w:lang w:val="sr-Latn-ME"/>
        </w:rPr>
      </w:pPr>
    </w:p>
    <w:p w14:paraId="222E74D7" w14:textId="77777777" w:rsidR="00D867E6" w:rsidRPr="00D867E6" w:rsidRDefault="004D6A2C" w:rsidP="00D867E6">
      <w:pPr>
        <w:jc w:val="both"/>
        <w:rPr>
          <w:rFonts w:ascii="Times New Roman" w:eastAsia="Calibri" w:hAnsi="Times New Roman" w:cs="Times New Roman"/>
          <w:color w:val="000000"/>
          <w:lang w:val="sr-Latn-ME"/>
        </w:rPr>
      </w:pPr>
      <w:r>
        <w:rPr>
          <w:rFonts w:ascii="Times New Roman" w:eastAsia="Times New Roman" w:hAnsi="Times New Roman" w:cs="Times New Roman"/>
          <w:b/>
          <w:color w:val="000000"/>
          <w:sz w:val="24"/>
          <w:szCs w:val="24"/>
          <w:lang w:val="sr-Latn-ME"/>
        </w:rPr>
        <w:t>-</w:t>
      </w:r>
      <w:r w:rsidRPr="004D6A2C">
        <w:rPr>
          <w:rFonts w:ascii="Times New Roman" w:eastAsia="Times New Roman" w:hAnsi="Times New Roman" w:cs="Times New Roman"/>
          <w:b/>
          <w:color w:val="000000"/>
          <w:sz w:val="24"/>
          <w:szCs w:val="24"/>
          <w:lang w:val="sr-Latn-ME"/>
        </w:rPr>
        <w:t xml:space="preserve"> </w:t>
      </w:r>
      <w:r>
        <w:rPr>
          <w:rFonts w:ascii="Times New Roman" w:eastAsia="Times New Roman" w:hAnsi="Times New Roman" w:cs="Times New Roman"/>
          <w:b/>
          <w:color w:val="000000"/>
          <w:sz w:val="24"/>
          <w:szCs w:val="24"/>
          <w:lang w:val="sr-Latn-ME"/>
        </w:rPr>
        <w:t>Ne primjenjuje se.</w:t>
      </w:r>
    </w:p>
    <w:p w14:paraId="6B452DC6" w14:textId="77777777" w:rsidR="0038221C" w:rsidRPr="0038221C" w:rsidRDefault="0038221C" w:rsidP="0038221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38221C">
        <w:rPr>
          <w:rFonts w:ascii="Arial" w:eastAsia="Times New Roman" w:hAnsi="Arial" w:cs="Arial"/>
          <w:b/>
          <w:sz w:val="24"/>
          <w:szCs w:val="24"/>
          <w:lang w:val="sr-Latn-ME"/>
        </w:rPr>
        <w:t>PONUDA SA VARIJANTAMA</w:t>
      </w:r>
    </w:p>
    <w:p w14:paraId="57FA04AE" w14:textId="77777777" w:rsidR="0038221C" w:rsidRPr="0038221C" w:rsidRDefault="0038221C" w:rsidP="0038221C">
      <w:pPr>
        <w:spacing w:after="0" w:line="240" w:lineRule="auto"/>
        <w:jc w:val="both"/>
        <w:rPr>
          <w:rFonts w:ascii="Arial" w:eastAsia="Times New Roman" w:hAnsi="Arial" w:cs="Arial"/>
          <w:b/>
          <w:bCs/>
          <w:color w:val="000000"/>
          <w:sz w:val="24"/>
          <w:szCs w:val="24"/>
          <w:lang w:val="sr-Latn-ME"/>
        </w:rPr>
      </w:pPr>
    </w:p>
    <w:p w14:paraId="2D927BE0" w14:textId="77777777" w:rsidR="0038221C" w:rsidRPr="00E206CB" w:rsidRDefault="0038221C" w:rsidP="0038221C">
      <w:pPr>
        <w:spacing w:after="0" w:line="240" w:lineRule="auto"/>
        <w:jc w:val="both"/>
        <w:rPr>
          <w:rFonts w:ascii="Times New Roman" w:eastAsia="Times New Roman" w:hAnsi="Times New Roman" w:cs="Times New Roman"/>
          <w:sz w:val="24"/>
          <w:szCs w:val="24"/>
          <w:lang w:val="sr-Latn-ME"/>
        </w:rPr>
      </w:pPr>
      <w:r w:rsidRPr="00E206CB">
        <w:rPr>
          <w:rFonts w:ascii="Times New Roman" w:eastAsia="Times New Roman" w:hAnsi="Times New Roman" w:cs="Times New Roman"/>
          <w:sz w:val="24"/>
          <w:szCs w:val="24"/>
          <w:lang w:val="sr-Latn-ME"/>
        </w:rPr>
        <w:t>Mogućnost podnošenja ponude sa varijantama</w:t>
      </w:r>
    </w:p>
    <w:p w14:paraId="67A71318" w14:textId="77777777" w:rsidR="0038221C" w:rsidRPr="00E206CB" w:rsidRDefault="0038221C" w:rsidP="0038221C">
      <w:pPr>
        <w:spacing w:after="0" w:line="240" w:lineRule="auto"/>
        <w:jc w:val="both"/>
        <w:rPr>
          <w:rFonts w:ascii="Times New Roman" w:eastAsia="Times New Roman" w:hAnsi="Times New Roman" w:cs="Times New Roman"/>
          <w:sz w:val="24"/>
          <w:szCs w:val="24"/>
          <w:lang w:val="sr-Latn-ME"/>
        </w:rPr>
      </w:pPr>
    </w:p>
    <w:p w14:paraId="0F946DF1" w14:textId="77777777" w:rsidR="0038221C" w:rsidRPr="00E206CB" w:rsidRDefault="0038221C" w:rsidP="0038221C">
      <w:pPr>
        <w:spacing w:after="0" w:line="240" w:lineRule="auto"/>
        <w:jc w:val="both"/>
        <w:rPr>
          <w:rFonts w:ascii="Times New Roman" w:eastAsia="Times New Roman" w:hAnsi="Times New Roman" w:cs="Times New Roman"/>
          <w:color w:val="000000"/>
          <w:sz w:val="24"/>
          <w:szCs w:val="24"/>
          <w:lang w:val="sr-Latn-ME"/>
        </w:rPr>
      </w:pPr>
      <w:r w:rsidRPr="00E206CB">
        <w:rPr>
          <w:rFonts w:ascii="Times New Roman" w:eastAsia="Calibri" w:hAnsi="Times New Roman" w:cs="Times New Roman"/>
          <w:color w:val="000000"/>
          <w:sz w:val="24"/>
          <w:szCs w:val="24"/>
          <w:lang w:val="sr-Latn-ME"/>
        </w:rPr>
        <w:sym w:font="Wingdings" w:char="F078"/>
      </w:r>
      <w:r w:rsidRPr="00E206CB">
        <w:rPr>
          <w:rFonts w:ascii="Times New Roman" w:eastAsia="Times New Roman" w:hAnsi="Times New Roman" w:cs="Times New Roman"/>
          <w:color w:val="000000"/>
          <w:sz w:val="24"/>
          <w:szCs w:val="24"/>
          <w:lang w:val="sr-Latn-ME"/>
        </w:rPr>
        <w:t xml:space="preserve"> </w:t>
      </w:r>
      <w:r w:rsidRPr="00E206CB">
        <w:rPr>
          <w:rFonts w:ascii="Times New Roman" w:eastAsia="Times New Roman" w:hAnsi="Times New Roman" w:cs="Times New Roman"/>
          <w:sz w:val="24"/>
          <w:szCs w:val="24"/>
          <w:lang w:val="sr-Latn-ME"/>
        </w:rPr>
        <w:t>Varijante ponude nijesu dozvoljene i neće biti razmatrane.</w:t>
      </w:r>
    </w:p>
    <w:p w14:paraId="4C4A7172" w14:textId="77777777" w:rsidR="0038221C" w:rsidRPr="000530B2" w:rsidRDefault="0038221C" w:rsidP="000530B2">
      <w:pPr>
        <w:spacing w:after="0" w:line="240" w:lineRule="auto"/>
        <w:jc w:val="both"/>
        <w:rPr>
          <w:rFonts w:ascii="Arial" w:eastAsia="Times New Roman" w:hAnsi="Arial" w:cs="Arial"/>
          <w:b/>
          <w:bCs/>
          <w:color w:val="FF0000"/>
          <w:sz w:val="24"/>
          <w:szCs w:val="24"/>
          <w:lang w:val="sr-Latn-ME"/>
        </w:rPr>
      </w:pPr>
    </w:p>
    <w:p w14:paraId="5EEEF369" w14:textId="77777777" w:rsidR="000530B2" w:rsidRPr="000530B2" w:rsidRDefault="000530B2" w:rsidP="000530B2">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0530B2">
        <w:rPr>
          <w:rFonts w:ascii="Arial" w:eastAsia="Times New Roman" w:hAnsi="Arial" w:cs="Arial"/>
          <w:b/>
          <w:sz w:val="24"/>
          <w:szCs w:val="24"/>
          <w:lang w:val="sr-Latn-ME"/>
        </w:rPr>
        <w:t>REZERVISANA NABAVKA</w:t>
      </w:r>
    </w:p>
    <w:p w14:paraId="0FFCEA8D" w14:textId="77777777" w:rsidR="000530B2" w:rsidRPr="000530B2" w:rsidRDefault="000530B2" w:rsidP="000530B2">
      <w:pPr>
        <w:spacing w:after="0" w:line="240" w:lineRule="auto"/>
        <w:jc w:val="both"/>
        <w:rPr>
          <w:rFonts w:ascii="Arial" w:eastAsia="Times New Roman" w:hAnsi="Arial" w:cs="Arial"/>
          <w:b/>
          <w:bCs/>
          <w:color w:val="FF0000"/>
          <w:sz w:val="24"/>
          <w:szCs w:val="24"/>
          <w:lang w:val="sr-Latn-ME"/>
        </w:rPr>
      </w:pPr>
    </w:p>
    <w:p w14:paraId="74BEC9CF" w14:textId="77777777" w:rsidR="000530B2" w:rsidRPr="00E206CB" w:rsidRDefault="0038221C" w:rsidP="000530B2">
      <w:pPr>
        <w:spacing w:after="0" w:line="240" w:lineRule="auto"/>
        <w:jc w:val="both"/>
        <w:rPr>
          <w:rFonts w:ascii="Times New Roman" w:eastAsia="Times New Roman" w:hAnsi="Times New Roman" w:cs="Times New Roman"/>
          <w:color w:val="000000"/>
          <w:sz w:val="24"/>
          <w:szCs w:val="24"/>
          <w:lang w:val="sr-Latn-ME"/>
        </w:rPr>
      </w:pPr>
      <w:r w:rsidRPr="00E206CB">
        <w:rPr>
          <w:rFonts w:ascii="Times New Roman" w:eastAsia="Calibri" w:hAnsi="Times New Roman" w:cs="Times New Roman"/>
          <w:color w:val="000000"/>
          <w:sz w:val="24"/>
          <w:szCs w:val="24"/>
          <w:lang w:val="sr-Latn-ME"/>
        </w:rPr>
        <w:sym w:font="Wingdings" w:char="F078"/>
      </w:r>
      <w:r w:rsidR="000530B2" w:rsidRPr="00E206CB">
        <w:rPr>
          <w:rFonts w:ascii="Times New Roman" w:eastAsia="Times New Roman" w:hAnsi="Times New Roman" w:cs="Times New Roman"/>
          <w:color w:val="000000"/>
          <w:sz w:val="24"/>
          <w:szCs w:val="24"/>
          <w:lang w:val="sr-Latn-ME"/>
        </w:rPr>
        <w:t xml:space="preserve"> Ne</w:t>
      </w:r>
    </w:p>
    <w:p w14:paraId="7B6B215F" w14:textId="4D1218D9" w:rsidR="00EF162E" w:rsidRDefault="00EF162E" w:rsidP="00350441">
      <w:pPr>
        <w:spacing w:after="0" w:line="240" w:lineRule="auto"/>
        <w:jc w:val="both"/>
        <w:rPr>
          <w:rFonts w:ascii="Times New Roman" w:eastAsia="Times New Roman" w:hAnsi="Times New Roman" w:cs="Times New Roman"/>
          <w:bCs/>
          <w:color w:val="000000"/>
          <w:sz w:val="24"/>
          <w:szCs w:val="24"/>
          <w:lang w:val="sr-Latn-ME"/>
        </w:rPr>
      </w:pPr>
    </w:p>
    <w:p w14:paraId="57EC21F6" w14:textId="77777777" w:rsidR="00350441" w:rsidRPr="00350441" w:rsidRDefault="00350441" w:rsidP="00350441">
      <w:pPr>
        <w:spacing w:after="0" w:line="240" w:lineRule="auto"/>
        <w:jc w:val="both"/>
        <w:rPr>
          <w:rFonts w:ascii="Times New Roman" w:eastAsia="Times New Roman" w:hAnsi="Times New Roman" w:cs="Times New Roman"/>
          <w:bCs/>
          <w:color w:val="000000"/>
          <w:sz w:val="24"/>
          <w:szCs w:val="24"/>
          <w:lang w:val="sr-Latn-ME"/>
        </w:rPr>
      </w:pPr>
    </w:p>
    <w:p w14:paraId="18DFBC4D" w14:textId="77777777" w:rsidR="00AC58DC" w:rsidRPr="00C31BF2" w:rsidRDefault="00AC58DC" w:rsidP="00AC58D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jc w:val="both"/>
        <w:outlineLvl w:val="0"/>
        <w:rPr>
          <w:rFonts w:ascii="Arial" w:hAnsi="Arial"/>
          <w:b/>
          <w:szCs w:val="32"/>
          <w:lang w:val="sr-Latn-ME"/>
        </w:rPr>
      </w:pPr>
      <w:bookmarkStart w:id="3" w:name="_Toc62730556"/>
      <w:r w:rsidRPr="00DF11D9">
        <w:rPr>
          <w:rFonts w:ascii="Arial" w:hAnsi="Arial"/>
          <w:b/>
          <w:szCs w:val="32"/>
          <w:lang w:val="sr-Latn-ME"/>
        </w:rPr>
        <w:lastRenderedPageBreak/>
        <w:t>NAČIN UTVRĐIVANJA EKVIVALENTNOSTI</w:t>
      </w:r>
      <w:bookmarkEnd w:id="3"/>
    </w:p>
    <w:p w14:paraId="5A4798F5" w14:textId="77777777" w:rsidR="00AC58DC" w:rsidRPr="00E206CB" w:rsidRDefault="00AC58DC" w:rsidP="00AC58DC">
      <w:pPr>
        <w:jc w:val="both"/>
        <w:rPr>
          <w:rFonts w:ascii="Times New Roman" w:hAnsi="Times New Roman" w:cs="Times New Roman"/>
          <w:bCs/>
          <w:color w:val="000000"/>
          <w:sz w:val="24"/>
          <w:szCs w:val="24"/>
          <w:lang w:val="sr-Latn-ME"/>
        </w:rPr>
      </w:pPr>
      <w:r w:rsidRPr="00E206CB">
        <w:rPr>
          <w:rFonts w:ascii="Times New Roman" w:hAnsi="Times New Roman" w:cs="Times New Roman"/>
          <w:bCs/>
          <w:color w:val="000000"/>
          <w:sz w:val="24"/>
          <w:szCs w:val="24"/>
          <w:lang w:val="sr-Latn-ME"/>
        </w:rPr>
        <w:t>Način utvrđivanja ekvivalentnosti:</w:t>
      </w:r>
      <w:r w:rsidR="00AB405A" w:rsidRPr="00E206CB">
        <w:rPr>
          <w:rFonts w:ascii="Times New Roman" w:hAnsi="Times New Roman" w:cs="Times New Roman"/>
          <w:bCs/>
          <w:color w:val="000000"/>
          <w:sz w:val="24"/>
          <w:szCs w:val="24"/>
          <w:lang w:val="sr-Latn-ME"/>
        </w:rPr>
        <w:t xml:space="preserve"> Predmet javne nabavke ne sadrži zahtjeve koji se odnose na ekvivalentnost.</w:t>
      </w:r>
    </w:p>
    <w:p w14:paraId="07C3D7AF" w14:textId="77777777" w:rsidR="00AC58DC" w:rsidRPr="00E206CB" w:rsidRDefault="00AC58DC" w:rsidP="00E206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bookmarkStart w:id="4" w:name="_Toc62730557"/>
      <w:r w:rsidRPr="00DF11D9">
        <w:rPr>
          <w:rFonts w:ascii="Arial" w:hAnsi="Arial"/>
          <w:b/>
          <w:szCs w:val="32"/>
          <w:lang w:val="sr-Latn-ME"/>
        </w:rPr>
        <w:t>OSNOVI ZA OBAVEZNO ISKLJUČENJE IZ POSTUPKA JAVNE NABAVKE</w:t>
      </w:r>
      <w:bookmarkEnd w:id="4"/>
    </w:p>
    <w:p w14:paraId="7F35FE88" w14:textId="77777777" w:rsidR="008D1148" w:rsidRPr="008D1148" w:rsidRDefault="008D1148" w:rsidP="008D1148">
      <w:pPr>
        <w:rPr>
          <w:rFonts w:ascii="Times New Roman" w:hAnsi="Times New Roman" w:cs="Times New Roman"/>
          <w:sz w:val="24"/>
          <w:szCs w:val="24"/>
          <w:lang w:val="sr-Latn-ME"/>
        </w:rPr>
      </w:pPr>
      <w:bookmarkStart w:id="5" w:name="_Toc62730558"/>
      <w:r w:rsidRPr="008D1148">
        <w:rPr>
          <w:rFonts w:ascii="Times New Roman" w:hAnsi="Times New Roman" w:cs="Times New Roman"/>
          <w:sz w:val="24"/>
          <w:szCs w:val="24"/>
          <w:lang w:val="sr-Latn-ME"/>
        </w:rPr>
        <w:t xml:space="preserve">Privredni subjekat će se isključiti iz postupka javne nabavke, ako: </w:t>
      </w:r>
    </w:p>
    <w:p w14:paraId="55729CD1" w14:textId="77777777" w:rsidR="008D1148" w:rsidRPr="008D1148" w:rsidRDefault="008D1148" w:rsidP="008D1148">
      <w:pPr>
        <w:numPr>
          <w:ilvl w:val="0"/>
          <w:numId w:val="18"/>
        </w:numPr>
        <w:spacing w:after="0" w:line="240" w:lineRule="auto"/>
        <w:rPr>
          <w:rFonts w:ascii="Times New Roman" w:hAnsi="Times New Roman" w:cs="Times New Roman"/>
          <w:sz w:val="24"/>
          <w:szCs w:val="24"/>
          <w:lang w:val="sr-Latn-ME"/>
        </w:rPr>
      </w:pPr>
      <w:r w:rsidRPr="008D1148">
        <w:rPr>
          <w:rFonts w:ascii="Times New Roman" w:hAnsi="Times New Roman" w:cs="Times New Roman"/>
          <w:sz w:val="24"/>
          <w:szCs w:val="24"/>
          <w:lang w:val="sr-Latn-ME"/>
        </w:rPr>
        <w:t>je vršio neprimjeren uticaj u smislu člana 38 stav 2 tačka 1 ovog zakona;</w:t>
      </w:r>
    </w:p>
    <w:p w14:paraId="28F6F00B" w14:textId="77777777" w:rsidR="008D1148" w:rsidRPr="008D1148" w:rsidRDefault="008D1148" w:rsidP="008D1148">
      <w:pPr>
        <w:numPr>
          <w:ilvl w:val="0"/>
          <w:numId w:val="18"/>
        </w:numPr>
        <w:spacing w:after="0" w:line="240" w:lineRule="auto"/>
        <w:rPr>
          <w:rFonts w:ascii="Times New Roman" w:hAnsi="Times New Roman" w:cs="Times New Roman"/>
          <w:sz w:val="24"/>
          <w:szCs w:val="24"/>
          <w:lang w:val="sr-Latn-ME"/>
        </w:rPr>
      </w:pPr>
      <w:r w:rsidRPr="008D1148">
        <w:rPr>
          <w:rFonts w:ascii="Times New Roman" w:hAnsi="Times New Roman" w:cs="Times New Roman"/>
          <w:sz w:val="24"/>
          <w:szCs w:val="24"/>
          <w:lang w:val="sr-Latn-ME"/>
        </w:rPr>
        <w:t>postoji sukob interesa iz člana 41 stav 1 tačka 2 ili člana 42 ovog zakona;</w:t>
      </w:r>
    </w:p>
    <w:p w14:paraId="2463A1FA" w14:textId="77777777" w:rsidR="008D1148" w:rsidRPr="008D1148" w:rsidRDefault="008D1148" w:rsidP="008D1148">
      <w:pPr>
        <w:numPr>
          <w:ilvl w:val="0"/>
          <w:numId w:val="18"/>
        </w:numPr>
        <w:spacing w:after="0" w:line="240" w:lineRule="auto"/>
        <w:rPr>
          <w:rFonts w:ascii="Times New Roman" w:hAnsi="Times New Roman" w:cs="Times New Roman"/>
          <w:sz w:val="24"/>
          <w:szCs w:val="24"/>
          <w:lang w:val="sr-Latn-ME"/>
        </w:rPr>
      </w:pPr>
      <w:r w:rsidRPr="008D1148">
        <w:rPr>
          <w:rFonts w:ascii="Times New Roman" w:hAnsi="Times New Roman" w:cs="Times New Roman"/>
          <w:sz w:val="24"/>
          <w:szCs w:val="24"/>
          <w:lang w:val="sr-Latn-ME"/>
        </w:rPr>
        <w:t>ne ispunjava uslov iz člana 99 ovog zakona;</w:t>
      </w:r>
    </w:p>
    <w:p w14:paraId="1D49AE57" w14:textId="77777777" w:rsidR="008D1148" w:rsidRPr="008D1148" w:rsidRDefault="008D1148" w:rsidP="008D1148">
      <w:pPr>
        <w:numPr>
          <w:ilvl w:val="0"/>
          <w:numId w:val="18"/>
        </w:numPr>
        <w:spacing w:after="0" w:line="240" w:lineRule="auto"/>
        <w:rPr>
          <w:rFonts w:ascii="Times New Roman" w:hAnsi="Times New Roman" w:cs="Times New Roman"/>
          <w:sz w:val="24"/>
          <w:szCs w:val="24"/>
          <w:lang w:val="sr-Latn-ME"/>
        </w:rPr>
      </w:pPr>
      <w:r w:rsidRPr="008D1148">
        <w:rPr>
          <w:rFonts w:ascii="Times New Roman" w:hAnsi="Times New Roman" w:cs="Times New Roman"/>
          <w:sz w:val="24"/>
          <w:szCs w:val="24"/>
          <w:lang w:val="sr-Latn-ME"/>
        </w:rPr>
        <w:t>ne ispunjava uslov iz čl. 102, 104 ili 106 ovog zakona predviđen tenderskom dokumentacijom;</w:t>
      </w:r>
    </w:p>
    <w:p w14:paraId="2EB21420" w14:textId="77777777" w:rsidR="008D1148" w:rsidRPr="008D1148" w:rsidRDefault="008D1148" w:rsidP="008D1148">
      <w:pPr>
        <w:numPr>
          <w:ilvl w:val="0"/>
          <w:numId w:val="18"/>
        </w:numPr>
        <w:spacing w:after="0" w:line="240" w:lineRule="auto"/>
        <w:rPr>
          <w:rFonts w:ascii="Times New Roman" w:hAnsi="Times New Roman" w:cs="Times New Roman"/>
          <w:sz w:val="24"/>
          <w:szCs w:val="24"/>
          <w:lang w:val="sr-Latn-ME"/>
        </w:rPr>
      </w:pPr>
      <w:r w:rsidRPr="008D1148">
        <w:rPr>
          <w:rFonts w:ascii="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00BAE546" w14:textId="77777777" w:rsidR="008D1148" w:rsidRPr="008D1148" w:rsidRDefault="008D1148" w:rsidP="008D1148">
      <w:pPr>
        <w:numPr>
          <w:ilvl w:val="0"/>
          <w:numId w:val="18"/>
        </w:numPr>
        <w:spacing w:after="0" w:line="240" w:lineRule="auto"/>
        <w:rPr>
          <w:rFonts w:ascii="Times New Roman" w:hAnsi="Times New Roman" w:cs="Times New Roman"/>
          <w:sz w:val="24"/>
          <w:szCs w:val="24"/>
          <w:lang w:val="sr-Latn-ME"/>
        </w:rPr>
      </w:pPr>
      <w:r w:rsidRPr="008D1148">
        <w:rPr>
          <w:rFonts w:ascii="Times New Roman" w:hAnsi="Times New Roman" w:cs="Times New Roman"/>
          <w:sz w:val="24"/>
          <w:szCs w:val="24"/>
          <w:lang w:val="sr-Latn-ME"/>
        </w:rPr>
        <w:t>postoji razlog na osnovu kojeg se smatra da je odustao od prijave, odnosno ponude, a koji je propisan članom 120 stav 15 ovog zakona;</w:t>
      </w:r>
    </w:p>
    <w:p w14:paraId="1CFA5326" w14:textId="77777777" w:rsidR="008D1148" w:rsidRPr="008D1148" w:rsidRDefault="008D1148" w:rsidP="008D1148">
      <w:pPr>
        <w:numPr>
          <w:ilvl w:val="0"/>
          <w:numId w:val="18"/>
        </w:numPr>
        <w:spacing w:after="0" w:line="240" w:lineRule="auto"/>
        <w:rPr>
          <w:rFonts w:ascii="Times New Roman" w:hAnsi="Times New Roman" w:cs="Times New Roman"/>
          <w:sz w:val="24"/>
          <w:szCs w:val="24"/>
          <w:lang w:val="sr-Latn-ME"/>
        </w:rPr>
      </w:pPr>
      <w:r w:rsidRPr="008D1148">
        <w:rPr>
          <w:rFonts w:ascii="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89C4313" w14:textId="1A73169A" w:rsidR="008D1148" w:rsidRPr="00A75336" w:rsidRDefault="008D1148" w:rsidP="008D1148">
      <w:pPr>
        <w:numPr>
          <w:ilvl w:val="0"/>
          <w:numId w:val="18"/>
        </w:numPr>
        <w:spacing w:after="0" w:line="240" w:lineRule="auto"/>
        <w:rPr>
          <w:rFonts w:ascii="Times New Roman" w:hAnsi="Times New Roman" w:cs="Times New Roman"/>
          <w:sz w:val="24"/>
          <w:szCs w:val="24"/>
          <w:lang w:val="sr-Latn-ME"/>
        </w:rPr>
      </w:pPr>
      <w:r w:rsidRPr="008D1148">
        <w:rPr>
          <w:rFonts w:ascii="Times New Roman" w:hAnsi="Times New Roman" w:cs="Times New Roman"/>
          <w:sz w:val="24"/>
          <w:szCs w:val="24"/>
          <w:lang w:val="sr-Latn-ME"/>
        </w:rPr>
        <w:t>postoji drugi razlog propisan ovim zakonom.</w:t>
      </w:r>
    </w:p>
    <w:p w14:paraId="0DC5E94D" w14:textId="77777777" w:rsidR="00AC58DC" w:rsidRPr="00E206CB" w:rsidRDefault="00AC58DC" w:rsidP="00E206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r w:rsidRPr="00DF11D9">
        <w:rPr>
          <w:rFonts w:ascii="Arial" w:hAnsi="Arial"/>
          <w:b/>
          <w:szCs w:val="32"/>
          <w:lang w:val="sr-Latn-ME"/>
        </w:rPr>
        <w:t>SREDSTVA FINANSIJSKOG OBEZBJEĐENJA UGOVORA O JAVNOJ NABAVCI</w:t>
      </w:r>
      <w:bookmarkEnd w:id="5"/>
    </w:p>
    <w:p w14:paraId="7C93E7B1" w14:textId="77777777" w:rsidR="00AC58DC" w:rsidRPr="00E206CB" w:rsidRDefault="00AC58DC" w:rsidP="00AC58DC">
      <w:pPr>
        <w:jc w:val="both"/>
        <w:rPr>
          <w:rFonts w:ascii="Times New Roman" w:hAnsi="Times New Roman" w:cs="Times New Roman"/>
          <w:color w:val="000000"/>
          <w:sz w:val="24"/>
          <w:szCs w:val="24"/>
          <w:lang w:val="sr-Latn-ME"/>
        </w:rPr>
      </w:pPr>
      <w:r w:rsidRPr="00E206CB">
        <w:rPr>
          <w:rFonts w:ascii="Times New Roman" w:hAnsi="Times New Roman" w:cs="Times New Roman"/>
          <w:color w:val="000000"/>
          <w:sz w:val="24"/>
          <w:szCs w:val="24"/>
          <w:lang w:val="sr-Latn-ME"/>
        </w:rPr>
        <w:t>Ponuđač čija ponuda bude izabrana kao najpovoljnija je dužan da uz potpisan ugovor o javnoj nabavci dostavi naručiocu:</w:t>
      </w:r>
    </w:p>
    <w:p w14:paraId="6A5A95B0" w14:textId="3F028AFF" w:rsidR="00A75336" w:rsidRPr="00A75336" w:rsidRDefault="00A65AFE" w:rsidP="00AC58DC">
      <w:pPr>
        <w:jc w:val="both"/>
        <w:rPr>
          <w:rFonts w:ascii="Times New Roman" w:hAnsi="Times New Roman" w:cs="Times New Roman"/>
          <w:sz w:val="24"/>
          <w:szCs w:val="24"/>
          <w:lang w:val="sr-Latn-ME"/>
        </w:rPr>
      </w:pPr>
      <w:r w:rsidRPr="00E206CB">
        <w:rPr>
          <w:rFonts w:ascii="Times New Roman" w:eastAsia="Calibri" w:hAnsi="Times New Roman" w:cs="Times New Roman"/>
          <w:color w:val="000000"/>
          <w:sz w:val="24"/>
          <w:szCs w:val="24"/>
          <w:lang w:val="sr-Latn-ME"/>
        </w:rPr>
        <w:sym w:font="Wingdings" w:char="F078"/>
      </w:r>
      <w:r w:rsidR="00AC58DC" w:rsidRPr="00E206CB">
        <w:rPr>
          <w:rFonts w:ascii="Times New Roman" w:hAnsi="Times New Roman" w:cs="Times New Roman"/>
          <w:color w:val="000000"/>
          <w:sz w:val="24"/>
          <w:szCs w:val="24"/>
          <w:lang w:val="sr-Latn-ME"/>
        </w:rPr>
        <w:t xml:space="preserve"> </w:t>
      </w:r>
      <w:r w:rsidR="00A75336" w:rsidRPr="00A75336">
        <w:rPr>
          <w:rFonts w:ascii="Times New Roman" w:hAnsi="Times New Roman" w:cs="Times New Roman"/>
          <w:color w:val="000000"/>
        </w:rPr>
        <w:t>bezuslovnu i na prvi poziv naplativu garanciju za dobro izvršenje ugovora za slučaj povrede ugovorenih obaveza u iznosu od 10% od vrijednosti ugovora, sa rokom važenja 7 (sedam) dana dužim od ugovorenog roka izvršenja ugovora.</w:t>
      </w:r>
      <w:r w:rsidR="00A75336" w:rsidRPr="00943ACC">
        <w:rPr>
          <w:color w:val="000000"/>
        </w:rPr>
        <w:t xml:space="preserve">           </w:t>
      </w:r>
    </w:p>
    <w:p w14:paraId="2E2E3484" w14:textId="77777777" w:rsidR="00AC58DC" w:rsidRPr="00E206CB" w:rsidRDefault="00AC58DC" w:rsidP="00AC58D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b/>
          <w:color w:val="000000"/>
          <w:szCs w:val="32"/>
          <w:lang w:val="sr-Latn-ME"/>
        </w:rPr>
      </w:pPr>
      <w:bookmarkStart w:id="6" w:name="_Toc62730559"/>
      <w:r w:rsidRPr="00DF11D9">
        <w:rPr>
          <w:rFonts w:ascii="Arial" w:hAnsi="Arial"/>
          <w:b/>
          <w:szCs w:val="32"/>
          <w:lang w:val="sr-Latn-ME"/>
        </w:rPr>
        <w:t>METODOLOGIJA VREDNOVANJA PONUDA</w:t>
      </w:r>
      <w:bookmarkEnd w:id="6"/>
    </w:p>
    <w:p w14:paraId="3DA16E0A" w14:textId="77777777" w:rsidR="00AC58DC" w:rsidRPr="00E206CB" w:rsidRDefault="00AC58DC" w:rsidP="00AC58DC">
      <w:pPr>
        <w:jc w:val="both"/>
        <w:rPr>
          <w:rFonts w:ascii="Times New Roman" w:hAnsi="Times New Roman" w:cs="Times New Roman"/>
          <w:sz w:val="24"/>
          <w:szCs w:val="24"/>
          <w:lang w:val="sr-Latn-ME"/>
        </w:rPr>
      </w:pPr>
      <w:r w:rsidRPr="00E206CB">
        <w:rPr>
          <w:rFonts w:ascii="Times New Roman" w:hAnsi="Times New Roman" w:cs="Times New Roman"/>
          <w:sz w:val="24"/>
          <w:szCs w:val="24"/>
          <w:lang w:val="sr-Latn-ME"/>
        </w:rPr>
        <w:t>Naručilac će u postupku javne nabavki izabrati ekonomski najpovoljniju ponudu, primjenom pristupa isplativosti, po osnovu kriterijuma</w:t>
      </w:r>
      <w:r w:rsidRPr="00E206CB">
        <w:rPr>
          <w:rFonts w:ascii="Times New Roman" w:hAnsi="Times New Roman" w:cs="Times New Roman"/>
          <w:sz w:val="24"/>
          <w:szCs w:val="24"/>
          <w:vertAlign w:val="superscript"/>
          <w:lang w:val="sr-Latn-ME"/>
        </w:rPr>
        <w:footnoteReference w:id="7"/>
      </w:r>
      <w:r w:rsidRPr="00E206CB">
        <w:rPr>
          <w:rFonts w:ascii="Times New Roman" w:hAnsi="Times New Roman" w:cs="Times New Roman"/>
          <w:sz w:val="24"/>
          <w:szCs w:val="24"/>
          <w:lang w:val="sr-Latn-ME"/>
        </w:rPr>
        <w:t xml:space="preserve">: </w:t>
      </w:r>
    </w:p>
    <w:p w14:paraId="75075769" w14:textId="77777777" w:rsidR="00AC58DC" w:rsidRPr="00E206CB" w:rsidRDefault="00404FB2" w:rsidP="00AC58DC">
      <w:pPr>
        <w:rPr>
          <w:rFonts w:ascii="Times New Roman" w:hAnsi="Times New Roman" w:cs="Times New Roman"/>
          <w:sz w:val="24"/>
          <w:szCs w:val="24"/>
          <w:lang w:val="sr-Latn-ME"/>
        </w:rPr>
      </w:pPr>
      <w:r w:rsidRPr="00E206CB">
        <w:rPr>
          <w:rFonts w:ascii="Times New Roman" w:hAnsi="Times New Roman" w:cs="Times New Roman"/>
          <w:color w:val="000000"/>
          <w:sz w:val="24"/>
          <w:szCs w:val="24"/>
          <w:lang w:val="sr-Latn-ME"/>
        </w:rPr>
        <w:sym w:font="Wingdings" w:char="F078"/>
      </w:r>
      <w:r w:rsidR="00AC58DC" w:rsidRPr="00E206CB">
        <w:rPr>
          <w:rFonts w:ascii="Times New Roman" w:hAnsi="Times New Roman" w:cs="Times New Roman"/>
          <w:color w:val="000000"/>
          <w:sz w:val="24"/>
          <w:szCs w:val="24"/>
          <w:lang w:val="sr-Latn-ME"/>
        </w:rPr>
        <w:t xml:space="preserve"> </w:t>
      </w:r>
      <w:r w:rsidR="00AC58DC" w:rsidRPr="00E206CB">
        <w:rPr>
          <w:rFonts w:ascii="Times New Roman" w:hAnsi="Times New Roman" w:cs="Times New Roman"/>
          <w:sz w:val="24"/>
          <w:szCs w:val="24"/>
          <w:lang w:val="sr-Latn-ME"/>
        </w:rPr>
        <w:t xml:space="preserve">odnos cijene i kvaliteta </w:t>
      </w:r>
    </w:p>
    <w:p w14:paraId="35B158EC" w14:textId="1AE27752" w:rsidR="00C1703B" w:rsidRDefault="00AC58DC" w:rsidP="00E206CB">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E206CB">
        <w:rPr>
          <w:rFonts w:ascii="Times New Roman" w:hAnsi="Times New Roman" w:cs="Times New Roman"/>
          <w:i/>
          <w:color w:val="000000"/>
          <w:sz w:val="24"/>
          <w:szCs w:val="24"/>
          <w:lang w:val="sr-Latn-ME"/>
        </w:rPr>
        <w:t>Kriterijum za izbor ekonomski najpovoljnije ponude određuje se u zavisnosti od vrste predmeta nabavke i u skladu sa mogućnostima utvrđenim Zakonom o javnim nabavkam</w:t>
      </w:r>
      <w:r w:rsidR="00451A84" w:rsidRPr="00E206CB">
        <w:rPr>
          <w:rFonts w:ascii="Times New Roman" w:hAnsi="Times New Roman" w:cs="Times New Roman"/>
          <w:i/>
          <w:color w:val="000000"/>
          <w:sz w:val="24"/>
          <w:szCs w:val="24"/>
          <w:lang w:val="sr-Latn-ME"/>
        </w:rPr>
        <w:t>a</w:t>
      </w:r>
      <w:r w:rsidRPr="00E206CB">
        <w:rPr>
          <w:rFonts w:ascii="Times New Roman" w:hAnsi="Times New Roman" w:cs="Times New Roman"/>
          <w:i/>
          <w:color w:val="000000"/>
          <w:sz w:val="24"/>
          <w:szCs w:val="24"/>
          <w:lang w:val="sr-Latn-ME"/>
        </w:rPr>
        <w:t xml:space="preserve"> i Pravilnikom o metodol</w:t>
      </w:r>
      <w:r w:rsidR="000F5D81" w:rsidRPr="00E206CB">
        <w:rPr>
          <w:rFonts w:ascii="Times New Roman" w:hAnsi="Times New Roman" w:cs="Times New Roman"/>
          <w:i/>
          <w:color w:val="000000"/>
          <w:sz w:val="24"/>
          <w:szCs w:val="24"/>
          <w:lang w:val="sr-Latn-ME"/>
        </w:rPr>
        <w:t>ogiji načina vrednovanja ponuda i Naručilac ga u predmetnom postupku određuje na</w:t>
      </w:r>
      <w:r w:rsidR="000B0F4A" w:rsidRPr="00E206CB">
        <w:rPr>
          <w:rFonts w:ascii="Times New Roman" w:hAnsi="Times New Roman" w:cs="Times New Roman"/>
          <w:i/>
          <w:color w:val="000000"/>
          <w:sz w:val="24"/>
          <w:szCs w:val="24"/>
          <w:lang w:val="sr-Latn-ME"/>
        </w:rPr>
        <w:t xml:space="preserve"> način što se broj bodova određuje metodom najniže ponuđene cijene i kvaliteta koji se odnosi na</w:t>
      </w:r>
      <w:r w:rsidR="00E643CA">
        <w:rPr>
          <w:rFonts w:ascii="Times New Roman" w:hAnsi="Times New Roman" w:cs="Times New Roman"/>
          <w:i/>
          <w:color w:val="000000"/>
          <w:sz w:val="24"/>
          <w:szCs w:val="24"/>
          <w:lang w:val="sr-Latn-ME"/>
        </w:rPr>
        <w:t xml:space="preserve"> </w:t>
      </w:r>
      <w:r w:rsidR="00544DCF" w:rsidRPr="00C27E89">
        <w:rPr>
          <w:rFonts w:ascii="Arial" w:eastAsia="Times New Roman" w:hAnsi="Arial" w:cs="Arial"/>
        </w:rPr>
        <w:t>godine proizvodnje kompletnog vozila</w:t>
      </w:r>
      <w:r w:rsidR="00544DCF">
        <w:rPr>
          <w:rFonts w:ascii="Arial" w:eastAsia="Times New Roman" w:hAnsi="Arial" w:cs="Arial"/>
        </w:rPr>
        <w:t>, i</w:t>
      </w:r>
      <w:r w:rsidR="000B0F4A" w:rsidRPr="00E206CB">
        <w:rPr>
          <w:rFonts w:ascii="Times New Roman" w:hAnsi="Times New Roman" w:cs="Times New Roman"/>
          <w:i/>
          <w:color w:val="000000"/>
          <w:sz w:val="24"/>
          <w:szCs w:val="24"/>
          <w:lang w:val="sr-Latn-ME"/>
        </w:rPr>
        <w:t xml:space="preserve"> to:</w:t>
      </w:r>
    </w:p>
    <w:p w14:paraId="7D083C15" w14:textId="77777777" w:rsidR="00F430D2" w:rsidRPr="00E206CB" w:rsidRDefault="00F430D2" w:rsidP="00E206CB">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p>
    <w:p w14:paraId="6FAD2049" w14:textId="77777777" w:rsidR="000F5D81" w:rsidRPr="004C14CB" w:rsidRDefault="000F5D81" w:rsidP="00451A84">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24"/>
          <w:szCs w:val="24"/>
          <w:bdr w:val="single" w:sz="4" w:space="0" w:color="auto"/>
        </w:rPr>
      </w:pPr>
      <w:r w:rsidRPr="00DD3F7B">
        <w:sym w:font="Wingdings" w:char="F078"/>
      </w:r>
      <w:r w:rsidRPr="00DD3F7B">
        <w:rPr>
          <w:rFonts w:ascii="Times New Roman" w:hAnsi="Times New Roman" w:cs="Times New Roman"/>
          <w:sz w:val="24"/>
          <w:szCs w:val="24"/>
        </w:rPr>
        <w:t xml:space="preserve"> </w:t>
      </w:r>
      <w:r w:rsidRPr="004C14CB">
        <w:rPr>
          <w:rFonts w:ascii="Times New Roman" w:hAnsi="Times New Roman" w:cs="Times New Roman"/>
          <w:b/>
          <w:bCs/>
          <w:sz w:val="24"/>
          <w:szCs w:val="24"/>
          <w:shd w:val="clear" w:color="auto" w:fill="FFFFFF"/>
        </w:rPr>
        <w:t xml:space="preserve"> </w:t>
      </w:r>
      <w:r w:rsidRPr="004C14CB">
        <w:rPr>
          <w:rFonts w:ascii="Times New Roman" w:hAnsi="Times New Roman" w:cs="Times New Roman"/>
          <w:b/>
          <w:bCs/>
          <w:sz w:val="24"/>
          <w:szCs w:val="24"/>
          <w:shd w:val="clear" w:color="auto" w:fill="FFFFFF"/>
          <w:lang w:val="hr-HR"/>
        </w:rPr>
        <w:t xml:space="preserve">Vrednovanje ponuda po kriterijumu </w:t>
      </w:r>
      <w:r w:rsidR="00451A84">
        <w:rPr>
          <w:rFonts w:ascii="Times New Roman" w:hAnsi="Times New Roman" w:cs="Times New Roman"/>
          <w:b/>
          <w:bCs/>
          <w:sz w:val="24"/>
          <w:szCs w:val="24"/>
          <w:shd w:val="clear" w:color="auto" w:fill="FFFFFF"/>
          <w:lang w:val="pl-PL"/>
        </w:rPr>
        <w:t>odnos cijene i kvaliteta</w:t>
      </w:r>
      <w:r w:rsidRPr="004C14CB">
        <w:rPr>
          <w:rFonts w:ascii="Times New Roman" w:hAnsi="Times New Roman" w:cs="Times New Roman"/>
          <w:b/>
          <w:bCs/>
          <w:sz w:val="24"/>
          <w:szCs w:val="24"/>
          <w:shd w:val="clear" w:color="auto" w:fill="FFFFFF"/>
          <w:lang w:val="pl-PL"/>
        </w:rPr>
        <w:t xml:space="preserve"> </w:t>
      </w:r>
      <w:r w:rsidRPr="004C14CB">
        <w:rPr>
          <w:rFonts w:ascii="Times New Roman" w:hAnsi="Times New Roman" w:cs="Times New Roman"/>
          <w:b/>
          <w:bCs/>
          <w:sz w:val="24"/>
          <w:szCs w:val="24"/>
        </w:rPr>
        <w:t>vršiće se na sljedeći način:</w:t>
      </w:r>
    </w:p>
    <w:p w14:paraId="5FBC8674" w14:textId="77777777" w:rsidR="000F5D81" w:rsidRPr="004C14CB" w:rsidRDefault="000F5D81" w:rsidP="00451A84">
      <w:pPr>
        <w:pBdr>
          <w:top w:val="single" w:sz="4" w:space="1" w:color="auto"/>
          <w:left w:val="single" w:sz="4" w:space="4" w:color="auto"/>
          <w:bottom w:val="single" w:sz="4" w:space="1" w:color="auto"/>
          <w:right w:val="single" w:sz="4" w:space="4" w:color="auto"/>
        </w:pBdr>
        <w:tabs>
          <w:tab w:val="left" w:pos="5954"/>
        </w:tabs>
        <w:autoSpaceDE w:val="0"/>
        <w:autoSpaceDN w:val="0"/>
        <w:adjustRightInd w:val="0"/>
        <w:spacing w:after="0" w:line="240" w:lineRule="auto"/>
        <w:jc w:val="both"/>
        <w:rPr>
          <w:rFonts w:ascii="Times New Roman" w:hAnsi="Times New Roman" w:cs="Times New Roman"/>
          <w:sz w:val="24"/>
          <w:szCs w:val="24"/>
          <w:lang w:val="hr-HR"/>
        </w:rPr>
      </w:pPr>
    </w:p>
    <w:p w14:paraId="5E7F0CBF" w14:textId="3A50A391" w:rsidR="00D505AF" w:rsidRPr="0019556B" w:rsidRDefault="00D505AF" w:rsidP="00D505AF">
      <w:pPr>
        <w:spacing w:after="0" w:line="240" w:lineRule="auto"/>
        <w:rPr>
          <w:rFonts w:ascii="Times New Roman" w:eastAsia="Times New Roman" w:hAnsi="Times New Roman" w:cs="Times New Roman"/>
          <w:sz w:val="24"/>
          <w:szCs w:val="24"/>
        </w:rPr>
      </w:pPr>
      <w:bookmarkStart w:id="7" w:name="_Toc62730562"/>
      <w:r w:rsidRPr="0019556B">
        <w:rPr>
          <w:rFonts w:ascii="Times New Roman" w:eastAsia="Times New Roman" w:hAnsi="Times New Roman" w:cs="Times New Roman"/>
          <w:sz w:val="24"/>
          <w:szCs w:val="24"/>
        </w:rPr>
        <w:t xml:space="preserve">1. Parametar: Cijena (C) ..................maksimalan broj bodova </w:t>
      </w:r>
      <w:r w:rsidR="004A3853">
        <w:rPr>
          <w:rFonts w:ascii="Times New Roman" w:eastAsia="Times New Roman" w:hAnsi="Times New Roman" w:cs="Times New Roman"/>
          <w:sz w:val="24"/>
          <w:szCs w:val="24"/>
        </w:rPr>
        <w:t>9</w:t>
      </w:r>
      <w:r w:rsidRPr="0019556B">
        <w:rPr>
          <w:rFonts w:ascii="Times New Roman" w:eastAsia="Times New Roman" w:hAnsi="Times New Roman" w:cs="Times New Roman"/>
          <w:sz w:val="24"/>
          <w:szCs w:val="24"/>
        </w:rPr>
        <w:t xml:space="preserve">0 </w:t>
      </w:r>
    </w:p>
    <w:p w14:paraId="4B18D7D9" w14:textId="084F2D1E" w:rsidR="00D505AF" w:rsidRPr="0019556B" w:rsidRDefault="00D505AF" w:rsidP="00D505AF">
      <w:pPr>
        <w:spacing w:after="0" w:line="240" w:lineRule="auto"/>
        <w:rPr>
          <w:rFonts w:ascii="Times New Roman" w:eastAsia="Times New Roman" w:hAnsi="Times New Roman" w:cs="Times New Roman"/>
          <w:sz w:val="24"/>
          <w:szCs w:val="24"/>
        </w:rPr>
      </w:pPr>
      <w:r w:rsidRPr="0019556B">
        <w:rPr>
          <w:rFonts w:ascii="Times New Roman" w:eastAsia="Times New Roman" w:hAnsi="Times New Roman" w:cs="Times New Roman"/>
          <w:sz w:val="24"/>
          <w:szCs w:val="24"/>
        </w:rPr>
        <w:t xml:space="preserve">2. Parametar: Kvalitet (K) ...............maksimalan broj bodova 10 </w:t>
      </w:r>
    </w:p>
    <w:p w14:paraId="64E19689" w14:textId="429FD22F" w:rsidR="00394B30" w:rsidRPr="0019556B" w:rsidRDefault="00394B30" w:rsidP="00D505AF">
      <w:pPr>
        <w:spacing w:after="0" w:line="240" w:lineRule="auto"/>
        <w:rPr>
          <w:rFonts w:ascii="Times New Roman" w:eastAsia="Times New Roman" w:hAnsi="Times New Roman" w:cs="Times New Roman"/>
          <w:sz w:val="24"/>
          <w:szCs w:val="24"/>
        </w:rPr>
      </w:pPr>
    </w:p>
    <w:p w14:paraId="131D7F38" w14:textId="77777777" w:rsidR="00D505AF" w:rsidRPr="0019556B" w:rsidRDefault="00D505AF" w:rsidP="00D505AF">
      <w:pPr>
        <w:spacing w:after="0" w:line="240" w:lineRule="auto"/>
        <w:rPr>
          <w:rFonts w:ascii="Times New Roman" w:eastAsia="Times New Roman" w:hAnsi="Times New Roman" w:cs="Times New Roman"/>
          <w:sz w:val="24"/>
          <w:szCs w:val="24"/>
        </w:rPr>
      </w:pPr>
      <w:r w:rsidRPr="0019556B">
        <w:rPr>
          <w:rFonts w:ascii="Times New Roman" w:eastAsia="Times New Roman" w:hAnsi="Times New Roman" w:cs="Times New Roman"/>
          <w:sz w:val="24"/>
          <w:szCs w:val="24"/>
        </w:rPr>
        <w:t xml:space="preserve">Ukupan broj bodova = broj bodova za ponuđenu cijenu (C) + broj bodova za kvalitet (K) </w:t>
      </w:r>
    </w:p>
    <w:p w14:paraId="6DA64395" w14:textId="77777777" w:rsidR="00D505AF" w:rsidRPr="0019556B" w:rsidRDefault="00D505AF" w:rsidP="00D505AF">
      <w:pPr>
        <w:spacing w:after="0" w:line="240" w:lineRule="auto"/>
        <w:rPr>
          <w:rFonts w:ascii="Times New Roman" w:eastAsia="Times New Roman" w:hAnsi="Times New Roman" w:cs="Times New Roman"/>
          <w:sz w:val="24"/>
          <w:szCs w:val="24"/>
        </w:rPr>
      </w:pPr>
    </w:p>
    <w:p w14:paraId="1E7BACD5" w14:textId="7E7EBE87" w:rsidR="00D505AF" w:rsidRPr="0019556B" w:rsidRDefault="00D505AF" w:rsidP="00D505AF">
      <w:pPr>
        <w:spacing w:after="0" w:line="240" w:lineRule="auto"/>
        <w:rPr>
          <w:rFonts w:ascii="Times New Roman" w:eastAsia="Times New Roman" w:hAnsi="Times New Roman" w:cs="Times New Roman"/>
          <w:sz w:val="24"/>
          <w:szCs w:val="24"/>
        </w:rPr>
      </w:pPr>
      <w:r w:rsidRPr="0019556B">
        <w:rPr>
          <w:rFonts w:ascii="Times New Roman" w:eastAsia="Times New Roman" w:hAnsi="Times New Roman" w:cs="Times New Roman"/>
          <w:sz w:val="24"/>
          <w:szCs w:val="24"/>
        </w:rPr>
        <w:t>1.</w:t>
      </w:r>
      <w:r w:rsidRPr="0019556B">
        <w:rPr>
          <w:rFonts w:ascii="Times New Roman" w:eastAsia="Times New Roman" w:hAnsi="Times New Roman" w:cs="Times New Roman"/>
          <w:sz w:val="24"/>
          <w:szCs w:val="24"/>
        </w:rPr>
        <w:tab/>
        <w:t xml:space="preserve">Parametar cijena (C) vrednovaće se na sljedeći način: max </w:t>
      </w:r>
      <w:r w:rsidR="0074472B">
        <w:rPr>
          <w:rFonts w:ascii="Times New Roman" w:eastAsia="Times New Roman" w:hAnsi="Times New Roman" w:cs="Times New Roman"/>
          <w:sz w:val="24"/>
          <w:szCs w:val="24"/>
        </w:rPr>
        <w:t>9</w:t>
      </w:r>
      <w:r w:rsidRPr="0019556B">
        <w:rPr>
          <w:rFonts w:ascii="Times New Roman" w:eastAsia="Times New Roman" w:hAnsi="Times New Roman" w:cs="Times New Roman"/>
          <w:sz w:val="24"/>
          <w:szCs w:val="24"/>
        </w:rPr>
        <w:t xml:space="preserve">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09A22B0B" w14:textId="77777777" w:rsidR="00D505AF" w:rsidRPr="0019556B" w:rsidRDefault="00D505AF" w:rsidP="00D505AF">
      <w:pPr>
        <w:spacing w:after="0" w:line="240" w:lineRule="auto"/>
        <w:rPr>
          <w:rFonts w:ascii="Times New Roman" w:eastAsia="Times New Roman" w:hAnsi="Times New Roman" w:cs="Times New Roman"/>
          <w:sz w:val="24"/>
          <w:szCs w:val="24"/>
        </w:rPr>
      </w:pPr>
    </w:p>
    <w:p w14:paraId="2D59F94C" w14:textId="0D9F373A" w:rsidR="00D505AF" w:rsidRPr="0019556B" w:rsidRDefault="00D505AF" w:rsidP="00D505AF">
      <w:pPr>
        <w:spacing w:after="0" w:line="240" w:lineRule="auto"/>
        <w:rPr>
          <w:rFonts w:ascii="Times New Roman" w:eastAsia="Times New Roman" w:hAnsi="Times New Roman" w:cs="Times New Roman"/>
          <w:sz w:val="24"/>
          <w:szCs w:val="24"/>
        </w:rPr>
      </w:pPr>
      <w:r w:rsidRPr="0019556B">
        <w:rPr>
          <w:rFonts w:ascii="Times New Roman" w:eastAsia="Times New Roman" w:hAnsi="Times New Roman" w:cs="Times New Roman"/>
          <w:sz w:val="24"/>
          <w:szCs w:val="24"/>
        </w:rPr>
        <w:t>Broj bodova(C)= (najniža ponudjena cijena bez PDV / ponudjena cijena bez PDV) ×</w:t>
      </w:r>
      <w:r w:rsidR="004A3853">
        <w:rPr>
          <w:rFonts w:ascii="Times New Roman" w:eastAsia="Times New Roman" w:hAnsi="Times New Roman" w:cs="Times New Roman"/>
          <w:sz w:val="24"/>
          <w:szCs w:val="24"/>
        </w:rPr>
        <w:t>9</w:t>
      </w:r>
      <w:r w:rsidRPr="0019556B">
        <w:rPr>
          <w:rFonts w:ascii="Times New Roman" w:eastAsia="Times New Roman" w:hAnsi="Times New Roman" w:cs="Times New Roman"/>
          <w:sz w:val="24"/>
          <w:szCs w:val="24"/>
        </w:rPr>
        <w:t xml:space="preserve">0 </w:t>
      </w:r>
    </w:p>
    <w:p w14:paraId="6FBDAA34" w14:textId="77777777" w:rsidR="00D505AF" w:rsidRPr="0019556B" w:rsidRDefault="00D505AF" w:rsidP="00D505AF">
      <w:pPr>
        <w:spacing w:after="0" w:line="240" w:lineRule="auto"/>
        <w:rPr>
          <w:rFonts w:ascii="Times New Roman" w:eastAsia="Times New Roman" w:hAnsi="Times New Roman" w:cs="Times New Roman"/>
          <w:sz w:val="24"/>
          <w:szCs w:val="24"/>
        </w:rPr>
      </w:pPr>
    </w:p>
    <w:p w14:paraId="5A3785AC" w14:textId="77777777" w:rsidR="00D505AF" w:rsidRPr="0019556B" w:rsidRDefault="00D505AF" w:rsidP="00C27E89">
      <w:pPr>
        <w:spacing w:after="0" w:line="240" w:lineRule="auto"/>
        <w:rPr>
          <w:rFonts w:ascii="Times New Roman" w:eastAsia="Times New Roman" w:hAnsi="Times New Roman" w:cs="Times New Roman"/>
          <w:sz w:val="24"/>
          <w:szCs w:val="24"/>
        </w:rPr>
      </w:pPr>
      <w:r w:rsidRPr="0019556B">
        <w:rPr>
          <w:rFonts w:ascii="Times New Roman" w:eastAsia="Times New Roman" w:hAnsi="Times New Roman" w:cs="Times New Roman"/>
          <w:sz w:val="24"/>
          <w:szCs w:val="24"/>
        </w:rPr>
        <w:t xml:space="preserve">Ako je ponuđena cijena 0,00 EUR-a prilikom vrednovanja te cijene po parametru najniža ponuđena cijena uzima se da je ponuđena cijena 0,01 EUR. </w:t>
      </w:r>
    </w:p>
    <w:p w14:paraId="1F101032" w14:textId="77777777" w:rsidR="00D505AF" w:rsidRPr="0019556B" w:rsidRDefault="00D505AF" w:rsidP="00D505AF">
      <w:pPr>
        <w:spacing w:after="0" w:line="240" w:lineRule="auto"/>
        <w:rPr>
          <w:rFonts w:ascii="Times New Roman" w:eastAsia="Times New Roman" w:hAnsi="Times New Roman" w:cs="Times New Roman"/>
          <w:sz w:val="24"/>
          <w:szCs w:val="24"/>
        </w:rPr>
      </w:pPr>
    </w:p>
    <w:p w14:paraId="41F95760" w14:textId="52E8C4B9" w:rsidR="00D505AF" w:rsidRPr="0019556B" w:rsidRDefault="00C27E89" w:rsidP="00C27E89">
      <w:pPr>
        <w:spacing w:after="0" w:line="240" w:lineRule="auto"/>
        <w:rPr>
          <w:rFonts w:ascii="Times New Roman" w:eastAsia="Times New Roman" w:hAnsi="Times New Roman" w:cs="Times New Roman"/>
          <w:sz w:val="24"/>
          <w:szCs w:val="24"/>
        </w:rPr>
      </w:pPr>
      <w:r w:rsidRPr="0019556B">
        <w:rPr>
          <w:rFonts w:ascii="Times New Roman" w:eastAsia="Times New Roman" w:hAnsi="Times New Roman" w:cs="Times New Roman"/>
          <w:sz w:val="24"/>
          <w:szCs w:val="24"/>
        </w:rPr>
        <w:t xml:space="preserve">2.Podkriterijum kvalitet (Qa) se izražava kroz godine proizvodnje kompletnog vozila. Ponuđač sa najkraćim ponuđenim rokom proizvodnje iskazan godinama dobija maksimalan broj bodova (10 bodova) u skladu sa ovim parametrom, a drugi ponuđači dobijaju proporcionalno manji broj bodova po formuli: (ponuđeni rok proizvodnje ne može biti duže od </w:t>
      </w:r>
      <w:r w:rsidR="008668BD" w:rsidRPr="0019556B">
        <w:rPr>
          <w:rFonts w:ascii="Times New Roman" w:eastAsia="Times New Roman" w:hAnsi="Times New Roman" w:cs="Times New Roman"/>
          <w:sz w:val="24"/>
          <w:szCs w:val="24"/>
        </w:rPr>
        <w:t>5</w:t>
      </w:r>
      <w:r w:rsidRPr="0019556B">
        <w:rPr>
          <w:rFonts w:ascii="Times New Roman" w:eastAsia="Times New Roman" w:hAnsi="Times New Roman" w:cs="Times New Roman"/>
          <w:sz w:val="24"/>
          <w:szCs w:val="24"/>
        </w:rPr>
        <w:t xml:space="preserve"> godina ) Qa = Q1/Q2x10 Qa = broj bodova Q1 = najkraća godina proizvodnje vozila Q2 = godina proizvodnja predmetnog ponuđača</w:t>
      </w:r>
    </w:p>
    <w:p w14:paraId="3B77B76C" w14:textId="39F0D144" w:rsidR="00C27E89" w:rsidRPr="0019556B" w:rsidRDefault="00C27E89" w:rsidP="00C27E89">
      <w:pPr>
        <w:spacing w:after="0" w:line="240" w:lineRule="auto"/>
        <w:rPr>
          <w:rFonts w:ascii="Times New Roman" w:eastAsia="Times New Roman" w:hAnsi="Times New Roman" w:cs="Times New Roman"/>
          <w:sz w:val="24"/>
          <w:szCs w:val="24"/>
        </w:rPr>
      </w:pPr>
    </w:p>
    <w:p w14:paraId="454116E5" w14:textId="77777777" w:rsidR="00D505AF" w:rsidRPr="00C85631" w:rsidRDefault="00D505AF" w:rsidP="00D505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1080"/>
        <w:outlineLvl w:val="0"/>
        <w:rPr>
          <w:rFonts w:ascii="Arial" w:eastAsia="Times New Roman" w:hAnsi="Arial" w:cs="Times New Roman"/>
          <w:b/>
          <w:sz w:val="24"/>
          <w:szCs w:val="32"/>
          <w:lang w:val="sr-Latn-ME"/>
        </w:rPr>
      </w:pPr>
      <w:bookmarkStart w:id="8" w:name="_Toc62730560"/>
      <w:r w:rsidRPr="00C85631">
        <w:rPr>
          <w:rFonts w:ascii="Arial" w:eastAsia="Times New Roman" w:hAnsi="Arial" w:cs="Times New Roman"/>
          <w:b/>
          <w:sz w:val="24"/>
          <w:szCs w:val="32"/>
          <w:lang w:val="sr-Latn-ME"/>
        </w:rPr>
        <w:t>JEZIK PONUDE</w:t>
      </w:r>
      <w:bookmarkEnd w:id="8"/>
    </w:p>
    <w:p w14:paraId="6D182475" w14:textId="77777777" w:rsidR="00D505AF" w:rsidRPr="00C85631" w:rsidRDefault="00D505AF" w:rsidP="00D505AF">
      <w:pPr>
        <w:spacing w:after="0" w:line="240" w:lineRule="auto"/>
        <w:jc w:val="both"/>
        <w:rPr>
          <w:rFonts w:ascii="Arial" w:eastAsia="Times New Roman" w:hAnsi="Arial" w:cs="Arial"/>
          <w:b/>
          <w:bCs/>
          <w:color w:val="000000"/>
          <w:sz w:val="24"/>
          <w:szCs w:val="24"/>
          <w:lang w:val="sr-Latn-ME"/>
        </w:rPr>
      </w:pPr>
    </w:p>
    <w:p w14:paraId="523B9177" w14:textId="77777777" w:rsidR="00D505AF" w:rsidRPr="006B3430" w:rsidRDefault="00D505AF" w:rsidP="00D505AF">
      <w:pPr>
        <w:spacing w:after="0" w:line="240" w:lineRule="auto"/>
        <w:jc w:val="both"/>
        <w:rPr>
          <w:rFonts w:ascii="Times New Roman" w:eastAsia="Times New Roman" w:hAnsi="Times New Roman" w:cs="Times New Roman"/>
          <w:color w:val="000000"/>
          <w:sz w:val="24"/>
          <w:szCs w:val="24"/>
          <w:lang w:val="sr-Latn-ME"/>
        </w:rPr>
      </w:pPr>
      <w:r w:rsidRPr="006B3430">
        <w:rPr>
          <w:rFonts w:ascii="Times New Roman" w:eastAsia="Times New Roman" w:hAnsi="Times New Roman" w:cs="Times New Roman"/>
          <w:color w:val="000000"/>
          <w:sz w:val="24"/>
          <w:szCs w:val="24"/>
          <w:lang w:val="sr-Latn-ME"/>
        </w:rPr>
        <w:t>Ponuda se sačinjava na:</w:t>
      </w:r>
    </w:p>
    <w:p w14:paraId="524870E6" w14:textId="77777777" w:rsidR="00D505AF" w:rsidRPr="006B3430" w:rsidRDefault="00D505AF" w:rsidP="00D505AF">
      <w:pPr>
        <w:spacing w:after="0" w:line="240" w:lineRule="auto"/>
        <w:jc w:val="both"/>
        <w:rPr>
          <w:rFonts w:ascii="Times New Roman" w:eastAsia="Times New Roman" w:hAnsi="Times New Roman" w:cs="Times New Roman"/>
          <w:b/>
          <w:bCs/>
          <w:color w:val="000000"/>
          <w:sz w:val="24"/>
          <w:szCs w:val="24"/>
          <w:lang w:val="sr-Latn-ME"/>
        </w:rPr>
      </w:pPr>
    </w:p>
    <w:p w14:paraId="40200C42" w14:textId="77777777" w:rsidR="00D505AF" w:rsidRPr="006B3430" w:rsidRDefault="00D505AF" w:rsidP="00D505AF">
      <w:pPr>
        <w:spacing w:after="0" w:line="240" w:lineRule="auto"/>
        <w:jc w:val="both"/>
        <w:rPr>
          <w:rFonts w:ascii="Times New Roman" w:eastAsia="Times New Roman" w:hAnsi="Times New Roman" w:cs="Times New Roman"/>
          <w:color w:val="000000"/>
          <w:sz w:val="24"/>
          <w:szCs w:val="24"/>
          <w:lang w:val="sr-Latn-ME"/>
        </w:rPr>
      </w:pPr>
      <w:r w:rsidRPr="006B3430">
        <w:rPr>
          <w:rFonts w:ascii="Times New Roman" w:eastAsia="Times New Roman" w:hAnsi="Times New Roman" w:cs="Times New Roman"/>
          <w:color w:val="000000"/>
          <w:sz w:val="24"/>
          <w:szCs w:val="24"/>
          <w:lang w:val="sr-Latn-ME"/>
        </w:rPr>
        <w:sym w:font="Wingdings" w:char="F0FE"/>
      </w:r>
      <w:r w:rsidRPr="006B3430">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14:paraId="28831E9D" w14:textId="77777777" w:rsidR="00D505AF" w:rsidRPr="00C85631" w:rsidRDefault="00D505AF" w:rsidP="00D505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1080"/>
        <w:outlineLvl w:val="0"/>
        <w:rPr>
          <w:rFonts w:ascii="Arial" w:eastAsia="Times New Roman" w:hAnsi="Arial" w:cs="Times New Roman"/>
          <w:b/>
          <w:sz w:val="24"/>
          <w:szCs w:val="32"/>
          <w:lang w:val="sr-Latn-ME"/>
        </w:rPr>
      </w:pPr>
      <w:bookmarkStart w:id="9" w:name="_Toc62730561"/>
      <w:r w:rsidRPr="00C85631">
        <w:rPr>
          <w:rFonts w:ascii="Arial" w:eastAsia="Times New Roman" w:hAnsi="Arial" w:cs="Times New Roman"/>
          <w:b/>
          <w:sz w:val="24"/>
          <w:szCs w:val="32"/>
          <w:lang w:val="sr-Latn-ME"/>
        </w:rPr>
        <w:t>NAČIN, MJESTO I VRIJEME PODNOŠENJA PONUDA I OTVARANJA PONUDA</w:t>
      </w:r>
      <w:bookmarkEnd w:id="9"/>
    </w:p>
    <w:p w14:paraId="493A3052" w14:textId="77777777" w:rsidR="00D505AF" w:rsidRPr="00C85631" w:rsidRDefault="00D505AF" w:rsidP="00D505AF">
      <w:pPr>
        <w:spacing w:after="0" w:line="240" w:lineRule="auto"/>
        <w:jc w:val="both"/>
        <w:rPr>
          <w:rFonts w:ascii="Arial" w:eastAsia="Times New Roman" w:hAnsi="Arial" w:cs="Arial"/>
          <w:b/>
          <w:bCs/>
          <w:color w:val="000000"/>
          <w:sz w:val="24"/>
          <w:szCs w:val="24"/>
          <w:lang w:val="sr-Latn-ME"/>
        </w:rPr>
      </w:pPr>
    </w:p>
    <w:p w14:paraId="585C97F9" w14:textId="0287C90C" w:rsidR="00D505AF" w:rsidRPr="006B3430" w:rsidRDefault="00D505AF" w:rsidP="00D505AF">
      <w:pPr>
        <w:spacing w:after="0" w:line="240" w:lineRule="auto"/>
        <w:jc w:val="both"/>
        <w:rPr>
          <w:rFonts w:ascii="Times New Roman" w:eastAsia="Times New Roman" w:hAnsi="Times New Roman" w:cs="Times New Roman"/>
          <w:color w:val="000000"/>
          <w:sz w:val="24"/>
          <w:szCs w:val="24"/>
          <w:lang w:val="sr-Latn-ME"/>
        </w:rPr>
      </w:pPr>
      <w:r w:rsidRPr="006B3430">
        <w:rPr>
          <w:rFonts w:ascii="Times New Roman" w:eastAsia="Times New Roman" w:hAnsi="Times New Roman" w:cs="Times New Roman"/>
          <w:color w:val="000000"/>
          <w:sz w:val="24"/>
          <w:szCs w:val="24"/>
          <w:lang w:val="sr-Latn-ME"/>
        </w:rPr>
        <w:t xml:space="preserve">Ponude se podnose preko ESJN-a zaključno sa danom </w:t>
      </w:r>
      <w:r w:rsidR="00152D5D">
        <w:rPr>
          <w:rFonts w:ascii="Times New Roman" w:eastAsia="Times New Roman" w:hAnsi="Times New Roman" w:cs="Times New Roman"/>
          <w:color w:val="000000"/>
          <w:sz w:val="24"/>
          <w:szCs w:val="24"/>
          <w:lang w:val="sr-Latn-ME"/>
        </w:rPr>
        <w:t>07</w:t>
      </w:r>
      <w:r w:rsidRPr="006B3430">
        <w:rPr>
          <w:rFonts w:ascii="Times New Roman" w:eastAsia="Times New Roman" w:hAnsi="Times New Roman" w:cs="Times New Roman"/>
          <w:color w:val="000000"/>
          <w:sz w:val="24"/>
          <w:szCs w:val="24"/>
          <w:lang w:val="sr-Latn-ME"/>
        </w:rPr>
        <w:t>.</w:t>
      </w:r>
      <w:r w:rsidR="00152D5D">
        <w:rPr>
          <w:rFonts w:ascii="Times New Roman" w:eastAsia="Times New Roman" w:hAnsi="Times New Roman" w:cs="Times New Roman"/>
          <w:color w:val="000000"/>
          <w:sz w:val="24"/>
          <w:szCs w:val="24"/>
          <w:lang w:val="sr-Latn-ME"/>
        </w:rPr>
        <w:t>11</w:t>
      </w:r>
      <w:r w:rsidRPr="006B3430">
        <w:rPr>
          <w:rFonts w:ascii="Times New Roman" w:eastAsia="Times New Roman" w:hAnsi="Times New Roman" w:cs="Times New Roman"/>
          <w:color w:val="000000"/>
          <w:sz w:val="24"/>
          <w:szCs w:val="24"/>
          <w:lang w:val="sr-Latn-ME"/>
        </w:rPr>
        <w:t xml:space="preserve">.2024. godine do </w:t>
      </w:r>
      <w:r w:rsidR="003A3601">
        <w:rPr>
          <w:rFonts w:ascii="Times New Roman" w:eastAsia="Times New Roman" w:hAnsi="Times New Roman" w:cs="Times New Roman"/>
          <w:color w:val="000000"/>
          <w:sz w:val="24"/>
          <w:szCs w:val="24"/>
          <w:lang w:val="sr-Latn-ME"/>
        </w:rPr>
        <w:t>11</w:t>
      </w:r>
      <w:r w:rsidRPr="006B3430">
        <w:rPr>
          <w:rFonts w:ascii="Times New Roman" w:eastAsia="Times New Roman" w:hAnsi="Times New Roman" w:cs="Times New Roman"/>
          <w:color w:val="000000"/>
          <w:sz w:val="24"/>
          <w:szCs w:val="24"/>
          <w:lang w:val="sr-Latn-ME"/>
        </w:rPr>
        <w:t>:00 sati.</w:t>
      </w:r>
    </w:p>
    <w:p w14:paraId="733F11A8" w14:textId="77777777" w:rsidR="00D505AF" w:rsidRPr="006B3430" w:rsidRDefault="00D505AF" w:rsidP="00D505AF">
      <w:pPr>
        <w:spacing w:after="0" w:line="240" w:lineRule="auto"/>
        <w:jc w:val="both"/>
        <w:rPr>
          <w:rFonts w:ascii="Times New Roman" w:eastAsia="Times New Roman" w:hAnsi="Times New Roman" w:cs="Times New Roman"/>
          <w:b/>
          <w:bCs/>
          <w:i/>
          <w:iCs/>
          <w:color w:val="000000"/>
          <w:sz w:val="24"/>
          <w:szCs w:val="24"/>
          <w:lang w:val="sr-Latn-ME"/>
        </w:rPr>
      </w:pPr>
    </w:p>
    <w:p w14:paraId="559550F1" w14:textId="4FB0D9DB" w:rsidR="00D505AF" w:rsidRPr="006B3430" w:rsidRDefault="00D505AF" w:rsidP="00D505AF">
      <w:pPr>
        <w:spacing w:after="0" w:line="240" w:lineRule="auto"/>
        <w:jc w:val="both"/>
        <w:rPr>
          <w:rFonts w:ascii="Times New Roman" w:eastAsia="Times New Roman" w:hAnsi="Times New Roman" w:cs="Times New Roman"/>
          <w:color w:val="000000"/>
          <w:sz w:val="24"/>
          <w:szCs w:val="24"/>
          <w:lang w:val="sr-Latn-ME"/>
        </w:rPr>
      </w:pPr>
      <w:r w:rsidRPr="006B3430">
        <w:rPr>
          <w:rFonts w:ascii="Times New Roman" w:eastAsia="Times New Roman" w:hAnsi="Times New Roman" w:cs="Times New Roman"/>
          <w:color w:val="000000"/>
          <w:sz w:val="24"/>
          <w:szCs w:val="24"/>
          <w:lang w:val="sr-Latn-ME"/>
        </w:rPr>
        <w:t xml:space="preserve">Otvaranje ponuda održaće se dana  </w:t>
      </w:r>
      <w:r w:rsidR="00152D5D">
        <w:rPr>
          <w:rFonts w:ascii="Times New Roman" w:eastAsia="Times New Roman" w:hAnsi="Times New Roman" w:cs="Times New Roman"/>
          <w:color w:val="000000"/>
          <w:sz w:val="24"/>
          <w:szCs w:val="24"/>
          <w:lang w:val="sr-Latn-ME"/>
        </w:rPr>
        <w:t>07</w:t>
      </w:r>
      <w:r w:rsidR="00EC195E" w:rsidRPr="006B3430">
        <w:rPr>
          <w:rFonts w:ascii="Times New Roman" w:eastAsia="Times New Roman" w:hAnsi="Times New Roman" w:cs="Times New Roman"/>
          <w:color w:val="000000"/>
          <w:sz w:val="24"/>
          <w:szCs w:val="24"/>
          <w:lang w:val="sr-Latn-ME"/>
        </w:rPr>
        <w:t>.</w:t>
      </w:r>
      <w:r w:rsidR="00152D5D">
        <w:rPr>
          <w:rFonts w:ascii="Times New Roman" w:eastAsia="Times New Roman" w:hAnsi="Times New Roman" w:cs="Times New Roman"/>
          <w:color w:val="000000"/>
          <w:sz w:val="24"/>
          <w:szCs w:val="24"/>
          <w:lang w:val="sr-Latn-ME"/>
        </w:rPr>
        <w:t>11</w:t>
      </w:r>
      <w:r w:rsidRPr="006B3430">
        <w:rPr>
          <w:rFonts w:ascii="Times New Roman" w:eastAsia="Times New Roman" w:hAnsi="Times New Roman" w:cs="Times New Roman"/>
          <w:color w:val="000000"/>
          <w:sz w:val="24"/>
          <w:szCs w:val="24"/>
          <w:lang w:val="sr-Latn-ME"/>
        </w:rPr>
        <w:t>.2024. godine u 0</w:t>
      </w:r>
      <w:r w:rsidR="00EC195E" w:rsidRPr="006B3430">
        <w:rPr>
          <w:rFonts w:ascii="Times New Roman" w:eastAsia="Times New Roman" w:hAnsi="Times New Roman" w:cs="Times New Roman"/>
          <w:color w:val="000000"/>
          <w:sz w:val="24"/>
          <w:szCs w:val="24"/>
          <w:lang w:val="sr-Latn-ME"/>
        </w:rPr>
        <w:t>9</w:t>
      </w:r>
      <w:r w:rsidRPr="006B3430">
        <w:rPr>
          <w:rFonts w:ascii="Times New Roman" w:eastAsia="Times New Roman" w:hAnsi="Times New Roman" w:cs="Times New Roman"/>
          <w:color w:val="000000"/>
          <w:sz w:val="24"/>
          <w:szCs w:val="24"/>
          <w:lang w:val="sr-Latn-ME"/>
        </w:rPr>
        <w:t xml:space="preserve">:00 sati. </w:t>
      </w:r>
    </w:p>
    <w:p w14:paraId="5C4F1194" w14:textId="77777777" w:rsidR="00D505AF" w:rsidRPr="006B3430" w:rsidRDefault="00D505AF" w:rsidP="00D505AF">
      <w:pPr>
        <w:spacing w:after="0" w:line="240" w:lineRule="auto"/>
        <w:jc w:val="both"/>
        <w:rPr>
          <w:rFonts w:ascii="Times New Roman" w:eastAsia="Times New Roman" w:hAnsi="Times New Roman" w:cs="Times New Roman"/>
          <w:color w:val="000000"/>
          <w:sz w:val="24"/>
          <w:szCs w:val="24"/>
          <w:lang w:val="sr-Latn-ME"/>
        </w:rPr>
      </w:pPr>
    </w:p>
    <w:p w14:paraId="60624769" w14:textId="77777777" w:rsidR="00D505AF" w:rsidRPr="006B3430" w:rsidRDefault="00D505AF" w:rsidP="00D505AF">
      <w:pPr>
        <w:spacing w:after="0" w:line="240" w:lineRule="auto"/>
        <w:jc w:val="both"/>
        <w:rPr>
          <w:rFonts w:ascii="Times New Roman" w:eastAsia="Times New Roman" w:hAnsi="Times New Roman" w:cs="Times New Roman"/>
          <w:color w:val="000000"/>
          <w:sz w:val="24"/>
          <w:szCs w:val="24"/>
          <w:lang w:val="sr-Latn-ME"/>
        </w:rPr>
      </w:pPr>
      <w:r w:rsidRPr="006B3430">
        <w:rPr>
          <w:rFonts w:ascii="Times New Roman" w:eastAsia="Times New Roman" w:hAnsi="Times New Roman" w:cs="Times New Roman"/>
          <w:color w:val="000000"/>
          <w:sz w:val="24"/>
          <w:szCs w:val="24"/>
          <w:lang w:val="sr-Latn-ME"/>
        </w:rPr>
        <w:sym w:font="Wingdings" w:char="F0A8"/>
      </w:r>
      <w:r w:rsidRPr="006B3430">
        <w:rPr>
          <w:rFonts w:ascii="Times New Roman" w:eastAsia="Times New Roman" w:hAnsi="Times New Roman" w:cs="Times New Roman"/>
          <w:color w:val="000000"/>
          <w:sz w:val="24"/>
          <w:szCs w:val="24"/>
          <w:lang w:val="sr-Latn-ME"/>
        </w:rPr>
        <w:t xml:space="preserve"> Dio ponude koje se ne dostavlja preko ESJN-a, a odnosi se na Garanciju ponude. </w:t>
      </w:r>
    </w:p>
    <w:p w14:paraId="355A6F85" w14:textId="77777777" w:rsidR="00D505AF" w:rsidRPr="006B3430" w:rsidRDefault="00D505AF" w:rsidP="00D505AF">
      <w:pPr>
        <w:spacing w:after="0" w:line="240" w:lineRule="auto"/>
        <w:contextualSpacing/>
        <w:jc w:val="both"/>
        <w:rPr>
          <w:rFonts w:ascii="Times New Roman" w:eastAsia="Calibri" w:hAnsi="Times New Roman" w:cs="Times New Roman"/>
          <w:color w:val="000000"/>
          <w:sz w:val="24"/>
          <w:szCs w:val="24"/>
          <w:lang w:val="sr-Latn-ME"/>
        </w:rPr>
      </w:pPr>
      <w:r w:rsidRPr="006B3430">
        <w:rPr>
          <w:rFonts w:ascii="Times New Roman" w:eastAsia="Calibri" w:hAnsi="Times New Roman" w:cs="Times New Roman"/>
          <w:color w:val="000000"/>
          <w:sz w:val="24"/>
          <w:szCs w:val="24"/>
          <w:lang w:val="sr-Latn-ME"/>
        </w:rPr>
        <w:lastRenderedPageBreak/>
        <w:t xml:space="preserve">Garancija ponude podnosi se u elektronskom obliku putem ESJN-a. Izuzetno, ako ponuđač ne može Garanciju ponude da podnese u elektronskom obliku, dužan je da putem ESJN-a dostavi kopiju Garancije ponude, a da original Garancije ponude dostavi, odnosno uruči Naručiocu neposredno ili putem pošte, preporučenom pošiljkom najkasnije prije isteka roka za podnošenje ponuda. </w:t>
      </w:r>
    </w:p>
    <w:p w14:paraId="69751C21" w14:textId="77777777" w:rsidR="00D505AF" w:rsidRPr="006B3430" w:rsidRDefault="00D505AF" w:rsidP="00D505AF">
      <w:pPr>
        <w:spacing w:after="0" w:line="240" w:lineRule="auto"/>
        <w:contextualSpacing/>
        <w:jc w:val="both"/>
        <w:rPr>
          <w:rFonts w:ascii="Times New Roman" w:eastAsia="Calibri" w:hAnsi="Times New Roman" w:cs="Times New Roman"/>
          <w:color w:val="000000"/>
          <w:sz w:val="24"/>
          <w:szCs w:val="24"/>
          <w:lang w:val="sr-Latn-ME"/>
        </w:rPr>
      </w:pPr>
    </w:p>
    <w:p w14:paraId="4CC4FD85" w14:textId="77777777" w:rsidR="00D505AF" w:rsidRPr="006B3430" w:rsidRDefault="00D505AF" w:rsidP="00D505AF">
      <w:pPr>
        <w:spacing w:after="0" w:line="240" w:lineRule="auto"/>
        <w:contextualSpacing/>
        <w:jc w:val="both"/>
        <w:rPr>
          <w:rFonts w:ascii="Times New Roman" w:eastAsia="Calibri" w:hAnsi="Times New Roman" w:cs="Times New Roman"/>
          <w:color w:val="000000"/>
          <w:sz w:val="24"/>
          <w:szCs w:val="24"/>
          <w:lang w:val="sr-Latn-ME"/>
        </w:rPr>
      </w:pPr>
      <w:r w:rsidRPr="006B3430">
        <w:rPr>
          <w:rFonts w:ascii="Times New Roman" w:eastAsia="Times New Roman" w:hAnsi="Times New Roman" w:cs="Times New Roman"/>
          <w:color w:val="000000"/>
          <w:sz w:val="24"/>
          <w:szCs w:val="24"/>
          <w:lang w:val="sr-Latn-ME"/>
        </w:rPr>
        <w:t xml:space="preserve"> </w:t>
      </w:r>
      <w:r w:rsidRPr="006B3430">
        <w:rPr>
          <w:rFonts w:ascii="Times New Roman" w:eastAsia="Calibri" w:hAnsi="Times New Roman" w:cs="Times New Roman"/>
          <w:color w:val="000000"/>
          <w:sz w:val="24"/>
          <w:szCs w:val="24"/>
          <w:lang w:val="sr-Latn-ME"/>
        </w:rPr>
        <w:t xml:space="preserve">Adresa za dostavljanje Garancije ponude je: </w:t>
      </w:r>
    </w:p>
    <w:p w14:paraId="3C3EC7DC" w14:textId="77777777" w:rsidR="00D505AF" w:rsidRPr="006B3430" w:rsidRDefault="00D505AF" w:rsidP="00D505AF">
      <w:pPr>
        <w:spacing w:after="0" w:line="240" w:lineRule="auto"/>
        <w:jc w:val="both"/>
        <w:rPr>
          <w:rFonts w:ascii="Times New Roman" w:eastAsia="Times New Roman" w:hAnsi="Times New Roman" w:cs="Times New Roman"/>
          <w:color w:val="000000"/>
          <w:sz w:val="24"/>
          <w:szCs w:val="24"/>
          <w:lang w:val="sr-Latn-ME"/>
        </w:rPr>
      </w:pPr>
    </w:p>
    <w:p w14:paraId="245F061B" w14:textId="77777777" w:rsidR="007A07E8" w:rsidRPr="007A07E8" w:rsidRDefault="007A07E8" w:rsidP="007A07E8">
      <w:pPr>
        <w:numPr>
          <w:ilvl w:val="0"/>
          <w:numId w:val="1"/>
        </w:numPr>
        <w:spacing w:before="96"/>
        <w:jc w:val="both"/>
        <w:rPr>
          <w:rFonts w:ascii="Times New Roman" w:hAnsi="Times New Roman" w:cs="Times New Roman"/>
          <w:lang w:val="sr-Latn-ME"/>
        </w:rPr>
      </w:pPr>
      <w:r w:rsidRPr="007A07E8">
        <w:rPr>
          <w:rFonts w:ascii="Times New Roman" w:hAnsi="Times New Roman" w:cs="Times New Roman"/>
        </w:rPr>
        <w:t>neposrednom</w:t>
      </w:r>
      <w:r w:rsidRPr="007A07E8">
        <w:rPr>
          <w:rFonts w:ascii="Times New Roman" w:hAnsi="Times New Roman" w:cs="Times New Roman"/>
          <w:lang w:val="sr-Latn-ME"/>
        </w:rPr>
        <w:t xml:space="preserve"> </w:t>
      </w:r>
      <w:r w:rsidRPr="007A07E8">
        <w:rPr>
          <w:rFonts w:ascii="Times New Roman" w:hAnsi="Times New Roman" w:cs="Times New Roman"/>
        </w:rPr>
        <w:t>predajom</w:t>
      </w:r>
      <w:r w:rsidRPr="007A07E8">
        <w:rPr>
          <w:rFonts w:ascii="Times New Roman" w:hAnsi="Times New Roman" w:cs="Times New Roman"/>
          <w:lang w:val="sr-Latn-ME"/>
        </w:rPr>
        <w:t xml:space="preserve"> </w:t>
      </w:r>
      <w:r w:rsidRPr="007A07E8">
        <w:rPr>
          <w:rFonts w:ascii="Times New Roman" w:hAnsi="Times New Roman" w:cs="Times New Roman"/>
        </w:rPr>
        <w:t>na</w:t>
      </w:r>
      <w:r w:rsidRPr="007A07E8">
        <w:rPr>
          <w:rFonts w:ascii="Times New Roman" w:hAnsi="Times New Roman" w:cs="Times New Roman"/>
          <w:lang w:val="sr-Latn-ME"/>
        </w:rPr>
        <w:t xml:space="preserve"> </w:t>
      </w:r>
      <w:r w:rsidRPr="007A07E8">
        <w:rPr>
          <w:rFonts w:ascii="Times New Roman" w:hAnsi="Times New Roman" w:cs="Times New Roman"/>
        </w:rPr>
        <w:t>arhivi</w:t>
      </w:r>
      <w:r w:rsidRPr="007A07E8">
        <w:rPr>
          <w:rFonts w:ascii="Times New Roman" w:hAnsi="Times New Roman" w:cs="Times New Roman"/>
          <w:lang w:val="sr-Latn-ME"/>
        </w:rPr>
        <w:t xml:space="preserve"> </w:t>
      </w:r>
      <w:r w:rsidRPr="007A07E8">
        <w:rPr>
          <w:rFonts w:ascii="Times New Roman" w:hAnsi="Times New Roman" w:cs="Times New Roman"/>
        </w:rPr>
        <w:t>naru</w:t>
      </w:r>
      <w:r w:rsidRPr="007A07E8">
        <w:rPr>
          <w:rFonts w:ascii="Times New Roman" w:hAnsi="Times New Roman" w:cs="Times New Roman"/>
          <w:lang w:val="sr-Latn-ME"/>
        </w:rPr>
        <w:t>č</w:t>
      </w:r>
      <w:r w:rsidRPr="007A07E8">
        <w:rPr>
          <w:rFonts w:ascii="Times New Roman" w:hAnsi="Times New Roman" w:cs="Times New Roman"/>
        </w:rPr>
        <w:t>ioca</w:t>
      </w:r>
      <w:r w:rsidRPr="007A07E8">
        <w:rPr>
          <w:rFonts w:ascii="Times New Roman" w:hAnsi="Times New Roman" w:cs="Times New Roman"/>
          <w:lang w:val="sr-Latn-ME"/>
        </w:rPr>
        <w:t xml:space="preserve"> </w:t>
      </w:r>
      <w:r w:rsidRPr="007A07E8">
        <w:rPr>
          <w:rFonts w:ascii="Times New Roman" w:hAnsi="Times New Roman" w:cs="Times New Roman"/>
        </w:rPr>
        <w:t>na</w:t>
      </w:r>
      <w:r w:rsidRPr="007A07E8">
        <w:rPr>
          <w:rFonts w:ascii="Times New Roman" w:hAnsi="Times New Roman" w:cs="Times New Roman"/>
          <w:lang w:val="sr-Latn-ME"/>
        </w:rPr>
        <w:t xml:space="preserve"> </w:t>
      </w:r>
      <w:r w:rsidRPr="007A07E8">
        <w:rPr>
          <w:rFonts w:ascii="Times New Roman" w:hAnsi="Times New Roman" w:cs="Times New Roman"/>
        </w:rPr>
        <w:t>adresi</w:t>
      </w:r>
      <w:r w:rsidRPr="007A07E8">
        <w:rPr>
          <w:rFonts w:ascii="Times New Roman" w:hAnsi="Times New Roman" w:cs="Times New Roman"/>
          <w:lang w:val="sr-Latn-ME"/>
        </w:rPr>
        <w:t xml:space="preserve"> </w:t>
      </w:r>
      <w:r w:rsidRPr="007A07E8">
        <w:rPr>
          <w:rFonts w:ascii="Times New Roman" w:hAnsi="Times New Roman" w:cs="Times New Roman"/>
        </w:rPr>
        <w:t>adresi</w:t>
      </w:r>
      <w:r w:rsidRPr="007A07E8">
        <w:rPr>
          <w:rFonts w:ascii="Times New Roman" w:hAnsi="Times New Roman" w:cs="Times New Roman"/>
          <w:lang w:val="sr-Latn-ME"/>
        </w:rPr>
        <w:t xml:space="preserve"> </w:t>
      </w:r>
      <w:r w:rsidRPr="007A07E8">
        <w:rPr>
          <w:rFonts w:ascii="Times New Roman" w:hAnsi="Times New Roman" w:cs="Times New Roman"/>
        </w:rPr>
        <w:t>D</w:t>
      </w:r>
      <w:r w:rsidRPr="007A07E8">
        <w:rPr>
          <w:rFonts w:ascii="Times New Roman" w:hAnsi="Times New Roman" w:cs="Times New Roman"/>
          <w:lang w:val="sr-Latn-ME"/>
        </w:rPr>
        <w:t>.</w:t>
      </w:r>
      <w:r w:rsidRPr="007A07E8">
        <w:rPr>
          <w:rFonts w:ascii="Times New Roman" w:hAnsi="Times New Roman" w:cs="Times New Roman"/>
        </w:rPr>
        <w:t>O</w:t>
      </w:r>
      <w:r w:rsidRPr="007A07E8">
        <w:rPr>
          <w:rFonts w:ascii="Times New Roman" w:hAnsi="Times New Roman" w:cs="Times New Roman"/>
          <w:lang w:val="sr-Latn-ME"/>
        </w:rPr>
        <w:t>.</w:t>
      </w:r>
      <w:r w:rsidRPr="007A07E8">
        <w:rPr>
          <w:rFonts w:ascii="Times New Roman" w:hAnsi="Times New Roman" w:cs="Times New Roman"/>
        </w:rPr>
        <w:t>O</w:t>
      </w:r>
      <w:r w:rsidRPr="007A07E8">
        <w:rPr>
          <w:rFonts w:ascii="Times New Roman" w:hAnsi="Times New Roman" w:cs="Times New Roman"/>
          <w:lang w:val="sr-Latn-ME"/>
        </w:rPr>
        <w:t>.”</w:t>
      </w:r>
      <w:r w:rsidRPr="007A07E8">
        <w:rPr>
          <w:rFonts w:ascii="Times New Roman" w:hAnsi="Times New Roman" w:cs="Times New Roman"/>
        </w:rPr>
        <w:t>Komunalne</w:t>
      </w:r>
      <w:r w:rsidRPr="007A07E8">
        <w:rPr>
          <w:rFonts w:ascii="Times New Roman" w:hAnsi="Times New Roman" w:cs="Times New Roman"/>
          <w:lang w:val="sr-Latn-ME"/>
        </w:rPr>
        <w:t xml:space="preserve"> </w:t>
      </w:r>
      <w:r w:rsidRPr="007A07E8">
        <w:rPr>
          <w:rFonts w:ascii="Times New Roman" w:hAnsi="Times New Roman" w:cs="Times New Roman"/>
        </w:rPr>
        <w:t>Djelatnosti</w:t>
      </w:r>
      <w:r w:rsidRPr="007A07E8">
        <w:rPr>
          <w:rFonts w:ascii="Times New Roman" w:hAnsi="Times New Roman" w:cs="Times New Roman"/>
          <w:lang w:val="sr-Latn-ME"/>
        </w:rPr>
        <w:t>”,</w:t>
      </w:r>
      <w:r w:rsidRPr="007A07E8">
        <w:rPr>
          <w:rFonts w:ascii="Times New Roman" w:hAnsi="Times New Roman" w:cs="Times New Roman"/>
        </w:rPr>
        <w:t>Ul</w:t>
      </w:r>
      <w:r w:rsidRPr="007A07E8">
        <w:rPr>
          <w:rFonts w:ascii="Times New Roman" w:hAnsi="Times New Roman" w:cs="Times New Roman"/>
          <w:lang w:val="sr-Latn-ME"/>
        </w:rPr>
        <w:t>.</w:t>
      </w:r>
      <w:r w:rsidRPr="007A07E8">
        <w:rPr>
          <w:rFonts w:ascii="Times New Roman" w:hAnsi="Times New Roman" w:cs="Times New Roman"/>
        </w:rPr>
        <w:t>Majka</w:t>
      </w:r>
      <w:r w:rsidRPr="007A07E8">
        <w:rPr>
          <w:rFonts w:ascii="Times New Roman" w:hAnsi="Times New Roman" w:cs="Times New Roman"/>
          <w:lang w:val="sr-Latn-ME"/>
        </w:rPr>
        <w:t xml:space="preserve"> </w:t>
      </w:r>
      <w:r w:rsidRPr="007A07E8">
        <w:rPr>
          <w:rFonts w:ascii="Times New Roman" w:hAnsi="Times New Roman" w:cs="Times New Roman"/>
        </w:rPr>
        <w:t>Tereze</w:t>
      </w:r>
      <w:r w:rsidRPr="007A07E8">
        <w:rPr>
          <w:rFonts w:ascii="Times New Roman" w:hAnsi="Times New Roman" w:cs="Times New Roman"/>
          <w:lang w:val="sr-Latn-ME"/>
        </w:rPr>
        <w:t xml:space="preserve"> </w:t>
      </w:r>
      <w:r w:rsidRPr="007A07E8">
        <w:rPr>
          <w:rFonts w:ascii="Times New Roman" w:hAnsi="Times New Roman" w:cs="Times New Roman"/>
        </w:rPr>
        <w:t>bb</w:t>
      </w:r>
      <w:r w:rsidRPr="007A07E8">
        <w:rPr>
          <w:rFonts w:ascii="Times New Roman" w:hAnsi="Times New Roman" w:cs="Times New Roman"/>
          <w:lang w:val="sr-Latn-ME"/>
        </w:rPr>
        <w:t xml:space="preserve"> </w:t>
      </w:r>
      <w:r w:rsidRPr="007A07E8">
        <w:rPr>
          <w:rFonts w:ascii="Times New Roman" w:hAnsi="Times New Roman" w:cs="Times New Roman"/>
        </w:rPr>
        <w:t>Ulcinj</w:t>
      </w:r>
      <w:r w:rsidRPr="007A07E8">
        <w:rPr>
          <w:rFonts w:ascii="Times New Roman" w:hAnsi="Times New Roman" w:cs="Times New Roman"/>
          <w:lang w:val="sr-Latn-ME"/>
        </w:rPr>
        <w:t>.</w:t>
      </w:r>
    </w:p>
    <w:p w14:paraId="4918DED2" w14:textId="26A18693" w:rsidR="00D505AF" w:rsidRPr="000A15D1" w:rsidRDefault="007A07E8" w:rsidP="000A15D1">
      <w:pPr>
        <w:numPr>
          <w:ilvl w:val="0"/>
          <w:numId w:val="1"/>
        </w:numPr>
        <w:spacing w:before="96"/>
        <w:jc w:val="both"/>
        <w:rPr>
          <w:rFonts w:ascii="Times New Roman" w:hAnsi="Times New Roman" w:cs="Times New Roman"/>
          <w:lang w:val="sr-Latn-ME"/>
        </w:rPr>
      </w:pPr>
      <w:r w:rsidRPr="007A07E8">
        <w:rPr>
          <w:rFonts w:ascii="Times New Roman" w:hAnsi="Times New Roman" w:cs="Times New Roman"/>
        </w:rPr>
        <w:t>preporu</w:t>
      </w:r>
      <w:r w:rsidRPr="007A07E8">
        <w:rPr>
          <w:rFonts w:ascii="Times New Roman" w:hAnsi="Times New Roman" w:cs="Times New Roman"/>
          <w:lang w:val="sr-Latn-ME"/>
        </w:rPr>
        <w:t>č</w:t>
      </w:r>
      <w:r w:rsidRPr="007A07E8">
        <w:rPr>
          <w:rFonts w:ascii="Times New Roman" w:hAnsi="Times New Roman" w:cs="Times New Roman"/>
        </w:rPr>
        <w:t>enom</w:t>
      </w:r>
      <w:r w:rsidRPr="007A07E8">
        <w:rPr>
          <w:rFonts w:ascii="Times New Roman" w:hAnsi="Times New Roman" w:cs="Times New Roman"/>
          <w:lang w:val="sr-Latn-ME"/>
        </w:rPr>
        <w:t xml:space="preserve"> </w:t>
      </w:r>
      <w:r w:rsidRPr="007A07E8">
        <w:rPr>
          <w:rFonts w:ascii="Times New Roman" w:hAnsi="Times New Roman" w:cs="Times New Roman"/>
        </w:rPr>
        <w:t>po</w:t>
      </w:r>
      <w:r w:rsidRPr="007A07E8">
        <w:rPr>
          <w:rFonts w:ascii="Times New Roman" w:hAnsi="Times New Roman" w:cs="Times New Roman"/>
          <w:lang w:val="sr-Latn-ME"/>
        </w:rPr>
        <w:t>š</w:t>
      </w:r>
      <w:r w:rsidRPr="007A07E8">
        <w:rPr>
          <w:rFonts w:ascii="Times New Roman" w:hAnsi="Times New Roman" w:cs="Times New Roman"/>
        </w:rPr>
        <w:t>iljkom</w:t>
      </w:r>
      <w:r w:rsidRPr="007A07E8">
        <w:rPr>
          <w:rFonts w:ascii="Times New Roman" w:hAnsi="Times New Roman" w:cs="Times New Roman"/>
          <w:lang w:val="sr-Latn-ME"/>
        </w:rPr>
        <w:t xml:space="preserve"> </w:t>
      </w:r>
      <w:r w:rsidRPr="007A07E8">
        <w:rPr>
          <w:rFonts w:ascii="Times New Roman" w:hAnsi="Times New Roman" w:cs="Times New Roman"/>
        </w:rPr>
        <w:t>sa</w:t>
      </w:r>
      <w:r w:rsidRPr="007A07E8">
        <w:rPr>
          <w:rFonts w:ascii="Times New Roman" w:hAnsi="Times New Roman" w:cs="Times New Roman"/>
          <w:lang w:val="sr-Latn-ME"/>
        </w:rPr>
        <w:t xml:space="preserve"> </w:t>
      </w:r>
      <w:r w:rsidRPr="007A07E8">
        <w:rPr>
          <w:rFonts w:ascii="Times New Roman" w:hAnsi="Times New Roman" w:cs="Times New Roman"/>
        </w:rPr>
        <w:t>povratnicom</w:t>
      </w:r>
      <w:r w:rsidRPr="007A07E8">
        <w:rPr>
          <w:rFonts w:ascii="Times New Roman" w:hAnsi="Times New Roman" w:cs="Times New Roman"/>
          <w:lang w:val="sr-Latn-ME"/>
        </w:rPr>
        <w:t xml:space="preserve"> </w:t>
      </w:r>
      <w:r w:rsidRPr="007A07E8">
        <w:rPr>
          <w:rFonts w:ascii="Times New Roman" w:hAnsi="Times New Roman" w:cs="Times New Roman"/>
        </w:rPr>
        <w:t>na</w:t>
      </w:r>
      <w:r w:rsidRPr="007A07E8">
        <w:rPr>
          <w:rFonts w:ascii="Times New Roman" w:hAnsi="Times New Roman" w:cs="Times New Roman"/>
          <w:lang w:val="sr-Latn-ME"/>
        </w:rPr>
        <w:t xml:space="preserve"> </w:t>
      </w:r>
      <w:r w:rsidRPr="007A07E8">
        <w:rPr>
          <w:rFonts w:ascii="Times New Roman" w:hAnsi="Times New Roman" w:cs="Times New Roman"/>
        </w:rPr>
        <w:t>adresi</w:t>
      </w:r>
      <w:r w:rsidRPr="007A07E8">
        <w:rPr>
          <w:rFonts w:ascii="Times New Roman" w:hAnsi="Times New Roman" w:cs="Times New Roman"/>
          <w:lang w:val="sr-Latn-ME"/>
        </w:rPr>
        <w:t xml:space="preserve"> </w:t>
      </w:r>
      <w:r w:rsidRPr="007A07E8">
        <w:rPr>
          <w:rFonts w:ascii="Times New Roman" w:hAnsi="Times New Roman" w:cs="Times New Roman"/>
        </w:rPr>
        <w:t>D</w:t>
      </w:r>
      <w:r w:rsidRPr="007A07E8">
        <w:rPr>
          <w:rFonts w:ascii="Times New Roman" w:hAnsi="Times New Roman" w:cs="Times New Roman"/>
          <w:lang w:val="sr-Latn-ME"/>
        </w:rPr>
        <w:t>.</w:t>
      </w:r>
      <w:r w:rsidRPr="007A07E8">
        <w:rPr>
          <w:rFonts w:ascii="Times New Roman" w:hAnsi="Times New Roman" w:cs="Times New Roman"/>
        </w:rPr>
        <w:t>O</w:t>
      </w:r>
      <w:r w:rsidRPr="007A07E8">
        <w:rPr>
          <w:rFonts w:ascii="Times New Roman" w:hAnsi="Times New Roman" w:cs="Times New Roman"/>
          <w:lang w:val="sr-Latn-ME"/>
        </w:rPr>
        <w:t>.</w:t>
      </w:r>
      <w:r w:rsidRPr="007A07E8">
        <w:rPr>
          <w:rFonts w:ascii="Times New Roman" w:hAnsi="Times New Roman" w:cs="Times New Roman"/>
        </w:rPr>
        <w:t>O</w:t>
      </w:r>
      <w:r w:rsidRPr="007A07E8">
        <w:rPr>
          <w:rFonts w:ascii="Times New Roman" w:hAnsi="Times New Roman" w:cs="Times New Roman"/>
          <w:lang w:val="sr-Latn-ME"/>
        </w:rPr>
        <w:t>.”</w:t>
      </w:r>
      <w:r w:rsidRPr="007A07E8">
        <w:rPr>
          <w:rFonts w:ascii="Times New Roman" w:hAnsi="Times New Roman" w:cs="Times New Roman"/>
        </w:rPr>
        <w:t>Komunalne</w:t>
      </w:r>
      <w:r w:rsidRPr="007A07E8">
        <w:rPr>
          <w:rFonts w:ascii="Times New Roman" w:hAnsi="Times New Roman" w:cs="Times New Roman"/>
          <w:lang w:val="sr-Latn-ME"/>
        </w:rPr>
        <w:t xml:space="preserve"> </w:t>
      </w:r>
      <w:r w:rsidRPr="007A07E8">
        <w:rPr>
          <w:rFonts w:ascii="Times New Roman" w:hAnsi="Times New Roman" w:cs="Times New Roman"/>
        </w:rPr>
        <w:t>Djelatnosti</w:t>
      </w:r>
      <w:r w:rsidRPr="007A07E8">
        <w:rPr>
          <w:rFonts w:ascii="Times New Roman" w:hAnsi="Times New Roman" w:cs="Times New Roman"/>
          <w:lang w:val="sr-Latn-ME"/>
        </w:rPr>
        <w:t>”,</w:t>
      </w:r>
      <w:r w:rsidRPr="007A07E8">
        <w:rPr>
          <w:rFonts w:ascii="Times New Roman" w:hAnsi="Times New Roman" w:cs="Times New Roman"/>
        </w:rPr>
        <w:t>Ul</w:t>
      </w:r>
      <w:r w:rsidRPr="007A07E8">
        <w:rPr>
          <w:rFonts w:ascii="Times New Roman" w:hAnsi="Times New Roman" w:cs="Times New Roman"/>
          <w:lang w:val="sr-Latn-ME"/>
        </w:rPr>
        <w:t>.</w:t>
      </w:r>
      <w:r w:rsidRPr="007A07E8">
        <w:rPr>
          <w:rFonts w:ascii="Times New Roman" w:hAnsi="Times New Roman" w:cs="Times New Roman"/>
        </w:rPr>
        <w:t>Majka</w:t>
      </w:r>
      <w:r w:rsidRPr="007A07E8">
        <w:rPr>
          <w:rFonts w:ascii="Times New Roman" w:hAnsi="Times New Roman" w:cs="Times New Roman"/>
          <w:lang w:val="sr-Latn-ME"/>
        </w:rPr>
        <w:t xml:space="preserve"> </w:t>
      </w:r>
      <w:r w:rsidRPr="007A07E8">
        <w:rPr>
          <w:rFonts w:ascii="Times New Roman" w:hAnsi="Times New Roman" w:cs="Times New Roman"/>
        </w:rPr>
        <w:t>Tereze</w:t>
      </w:r>
      <w:r w:rsidRPr="007A07E8">
        <w:rPr>
          <w:rFonts w:ascii="Times New Roman" w:hAnsi="Times New Roman" w:cs="Times New Roman"/>
          <w:lang w:val="sr-Latn-ME"/>
        </w:rPr>
        <w:t xml:space="preserve"> </w:t>
      </w:r>
      <w:r w:rsidRPr="007A07E8">
        <w:rPr>
          <w:rFonts w:ascii="Times New Roman" w:hAnsi="Times New Roman" w:cs="Times New Roman"/>
        </w:rPr>
        <w:t>bb</w:t>
      </w:r>
      <w:r w:rsidRPr="007A07E8">
        <w:rPr>
          <w:rFonts w:ascii="Times New Roman" w:hAnsi="Times New Roman" w:cs="Times New Roman"/>
          <w:lang w:val="sr-Latn-ME"/>
        </w:rPr>
        <w:t xml:space="preserve"> </w:t>
      </w:r>
      <w:r w:rsidRPr="007A07E8">
        <w:rPr>
          <w:rFonts w:ascii="Times New Roman" w:hAnsi="Times New Roman" w:cs="Times New Roman"/>
        </w:rPr>
        <w:t>Ulcinj</w:t>
      </w:r>
      <w:r w:rsidRPr="007A07E8">
        <w:rPr>
          <w:rFonts w:ascii="Times New Roman" w:hAnsi="Times New Roman" w:cs="Times New Roman"/>
          <w:lang w:val="sr-Latn-ME"/>
        </w:rPr>
        <w:t>.</w:t>
      </w:r>
    </w:p>
    <w:p w14:paraId="5A28F129" w14:textId="484E2D17" w:rsidR="00D505AF" w:rsidRDefault="00D505AF" w:rsidP="00D505AF">
      <w:pPr>
        <w:spacing w:after="0" w:line="240" w:lineRule="auto"/>
        <w:contextualSpacing/>
        <w:jc w:val="both"/>
        <w:rPr>
          <w:rFonts w:ascii="Times New Roman" w:eastAsia="Calibri" w:hAnsi="Times New Roman" w:cs="Times New Roman"/>
          <w:color w:val="000000"/>
          <w:sz w:val="24"/>
          <w:szCs w:val="24"/>
          <w:lang w:val="sr-Latn-ME"/>
        </w:rPr>
      </w:pPr>
      <w:r w:rsidRPr="006B3430">
        <w:rPr>
          <w:rFonts w:ascii="Times New Roman" w:eastAsia="Calibri" w:hAnsi="Times New Roman" w:cs="Times New Roman"/>
          <w:color w:val="000000"/>
          <w:sz w:val="24"/>
          <w:szCs w:val="24"/>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69725163" w14:textId="77777777" w:rsidR="007A07E8" w:rsidRPr="0055611F" w:rsidRDefault="007A07E8" w:rsidP="007A07E8">
      <w:pPr>
        <w:jc w:val="both"/>
        <w:rPr>
          <w:rFonts w:ascii="Times New Roman" w:hAnsi="Times New Roman" w:cs="Times New Roman"/>
          <w:sz w:val="24"/>
          <w:szCs w:val="24"/>
          <w:lang w:val="sr-Latn-CS"/>
        </w:rPr>
      </w:pPr>
      <w:r w:rsidRPr="0055611F">
        <w:rPr>
          <w:rFonts w:ascii="Times New Roman" w:hAnsi="Times New Roman" w:cs="Times New Roman"/>
          <w:sz w:val="24"/>
          <w:szCs w:val="24"/>
          <w:lang w:val="sr-Latn-CS"/>
        </w:rPr>
        <w:t>Garancija ponude se određuje u iznosu od 2% procijenjene vrijednosti predmeta nabavke</w:t>
      </w:r>
      <w:r w:rsidRPr="0055611F">
        <w:rPr>
          <w:rFonts w:ascii="Times New Roman" w:hAnsi="Times New Roman" w:cs="Times New Roman"/>
          <w:sz w:val="24"/>
          <w:szCs w:val="24"/>
        </w:rPr>
        <w:t>.</w:t>
      </w:r>
    </w:p>
    <w:p w14:paraId="7A249B9A" w14:textId="0AB4587D" w:rsidR="007A07E8" w:rsidRDefault="007A07E8" w:rsidP="007A07E8">
      <w:pPr>
        <w:spacing w:after="0" w:line="240" w:lineRule="auto"/>
        <w:contextualSpacing/>
        <w:jc w:val="both"/>
        <w:rPr>
          <w:rFonts w:ascii="Times New Roman" w:hAnsi="Times New Roman" w:cs="Times New Roman"/>
          <w:sz w:val="24"/>
          <w:szCs w:val="24"/>
          <w:lang w:val="sr-Latn-CS"/>
        </w:rPr>
      </w:pPr>
      <w:r w:rsidRPr="0055611F">
        <w:rPr>
          <w:rFonts w:ascii="Times New Roman" w:hAnsi="Times New Roman" w:cs="Times New Roman"/>
          <w:sz w:val="24"/>
          <w:szCs w:val="24"/>
          <w:lang w:val="sr-Latn-CS"/>
        </w:rPr>
        <w:t xml:space="preserve">Trajanje garancije ponude određuje se u skladu sa rokom važenja ponude uključujući i rok za eventualno aktiviranje od </w:t>
      </w:r>
      <w:r w:rsidRPr="0055611F">
        <w:rPr>
          <w:rFonts w:ascii="Times New Roman" w:hAnsi="Times New Roman" w:cs="Times New Roman"/>
          <w:b/>
          <w:sz w:val="24"/>
          <w:szCs w:val="24"/>
          <w:lang w:val="sr-Latn-CS"/>
        </w:rPr>
        <w:t>8 dana</w:t>
      </w:r>
      <w:r w:rsidRPr="0055611F">
        <w:rPr>
          <w:rFonts w:ascii="Times New Roman" w:hAnsi="Times New Roman" w:cs="Times New Roman"/>
          <w:sz w:val="24"/>
          <w:szCs w:val="24"/>
          <w:lang w:val="sr-Latn-CS"/>
        </w:rPr>
        <w:t xml:space="preserve"> nakon isteka roka važenja ponude</w:t>
      </w:r>
    </w:p>
    <w:p w14:paraId="43B35820" w14:textId="52489D9D" w:rsidR="00D14ED9" w:rsidRDefault="00D14ED9" w:rsidP="007A07E8">
      <w:pPr>
        <w:spacing w:after="0" w:line="240" w:lineRule="auto"/>
        <w:contextualSpacing/>
        <w:jc w:val="both"/>
        <w:rPr>
          <w:rFonts w:ascii="Times New Roman" w:hAnsi="Times New Roman" w:cs="Times New Roman"/>
          <w:sz w:val="24"/>
          <w:szCs w:val="24"/>
          <w:lang w:val="sr-Latn-CS"/>
        </w:rPr>
      </w:pPr>
    </w:p>
    <w:p w14:paraId="386EDE17" w14:textId="77777777" w:rsidR="00D14ED9" w:rsidRPr="001B0DCA" w:rsidRDefault="00D14ED9" w:rsidP="00D14ED9">
      <w:pPr>
        <w:spacing w:before="96" w:after="0" w:line="240" w:lineRule="auto"/>
        <w:jc w:val="both"/>
        <w:rPr>
          <w:rFonts w:ascii="Times New Roman" w:eastAsia="Calibri" w:hAnsi="Times New Roman" w:cs="Times New Roman"/>
          <w:color w:val="000000"/>
          <w:sz w:val="24"/>
          <w:szCs w:val="24"/>
          <w:lang w:val="sr-Latn-ME"/>
        </w:rPr>
      </w:pPr>
      <w:r w:rsidRPr="001B0DCA">
        <w:rPr>
          <w:rFonts w:ascii="Times New Roman" w:eastAsia="Calibri" w:hAnsi="Times New Roman" w:cs="Times New Roman"/>
          <w:color w:val="000000"/>
          <w:sz w:val="24"/>
          <w:szCs w:val="24"/>
          <w:lang w:val="sr-Latn-ME"/>
        </w:rPr>
        <w:sym w:font="Wingdings" w:char="F078"/>
      </w:r>
      <w:r w:rsidRPr="001B0DCA">
        <w:rPr>
          <w:rFonts w:ascii="Times New Roman" w:eastAsia="Calibri" w:hAnsi="Times New Roman" w:cs="Times New Roman"/>
          <w:color w:val="000000"/>
          <w:sz w:val="24"/>
          <w:szCs w:val="24"/>
          <w:lang w:val="sr-Latn-ME"/>
        </w:rPr>
        <w:t xml:space="preserve"> Razlozi hitnosti za skraćenje roka za podnosenje ponuda</w:t>
      </w:r>
    </w:p>
    <w:p w14:paraId="24996C97" w14:textId="194E9C89" w:rsidR="00D14ED9" w:rsidRPr="001B0DCA" w:rsidRDefault="00D14ED9" w:rsidP="00D14ED9">
      <w:pPr>
        <w:spacing w:before="96" w:after="0" w:line="240" w:lineRule="auto"/>
        <w:jc w:val="both"/>
        <w:rPr>
          <w:rFonts w:ascii="Times New Roman" w:eastAsia="Calibri" w:hAnsi="Times New Roman" w:cs="Times New Roman"/>
          <w:color w:val="000000"/>
          <w:sz w:val="24"/>
          <w:szCs w:val="24"/>
          <w:lang w:val="sr-Latn-ME"/>
        </w:rPr>
      </w:pPr>
      <w:r>
        <w:rPr>
          <w:rFonts w:ascii="Times New Roman" w:eastAsia="Calibri" w:hAnsi="Times New Roman" w:cs="Times New Roman"/>
          <w:color w:val="000000"/>
          <w:sz w:val="24"/>
          <w:szCs w:val="24"/>
          <w:lang w:val="sr-Latn-ME"/>
        </w:rPr>
        <w:t>Zbog neočekivanog i iznenadnog kvara na ključnom službenom vozilo</w:t>
      </w:r>
      <w:r w:rsidR="004454BD">
        <w:rPr>
          <w:rFonts w:ascii="Times New Roman" w:eastAsia="Calibri" w:hAnsi="Times New Roman" w:cs="Times New Roman"/>
          <w:color w:val="000000"/>
          <w:sz w:val="24"/>
          <w:szCs w:val="24"/>
          <w:lang w:val="sr-Latn-ME"/>
        </w:rPr>
        <w:t xml:space="preserve"> koje je neophodno za svakodnevno obavljanje poslovnih aktivnosti, došlo je do ozbiljnog poremećaja u operativnom funksionisanju naše kompanije. Sobzirom na to da je popravka postojećeg vozila </w:t>
      </w:r>
      <w:r w:rsidR="00731E15">
        <w:rPr>
          <w:rFonts w:ascii="Times New Roman" w:eastAsia="Calibri" w:hAnsi="Times New Roman" w:cs="Times New Roman"/>
          <w:color w:val="000000"/>
          <w:sz w:val="24"/>
          <w:szCs w:val="24"/>
          <w:lang w:val="sr-Latn-ME"/>
        </w:rPr>
        <w:t>procenjena na duži vremenski period, a postoji hitna potreba, nabavka automobila mora se sprovesti u roku od 15 dana.</w:t>
      </w:r>
      <w:r w:rsidR="004454BD">
        <w:rPr>
          <w:rFonts w:ascii="Times New Roman" w:eastAsia="Calibri" w:hAnsi="Times New Roman" w:cs="Times New Roman"/>
          <w:color w:val="000000"/>
          <w:sz w:val="24"/>
          <w:szCs w:val="24"/>
          <w:lang w:val="sr-Latn-ME"/>
        </w:rPr>
        <w:t xml:space="preserve"> </w:t>
      </w:r>
    </w:p>
    <w:p w14:paraId="46D36FA5" w14:textId="77777777" w:rsidR="00D14ED9" w:rsidRPr="0055611F" w:rsidRDefault="00D14ED9" w:rsidP="007A07E8">
      <w:pPr>
        <w:spacing w:after="0" w:line="240" w:lineRule="auto"/>
        <w:contextualSpacing/>
        <w:jc w:val="both"/>
        <w:rPr>
          <w:rFonts w:ascii="Times New Roman" w:eastAsia="Calibri" w:hAnsi="Times New Roman" w:cs="Times New Roman"/>
          <w:color w:val="000000"/>
          <w:sz w:val="24"/>
          <w:szCs w:val="24"/>
          <w:lang w:val="sr-Latn-ME"/>
        </w:rPr>
      </w:pPr>
    </w:p>
    <w:p w14:paraId="6FB887AF" w14:textId="77777777" w:rsidR="00AC58DC" w:rsidRPr="00DF11D9" w:rsidRDefault="00AC58DC" w:rsidP="00AC58D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8"/>
      </w:r>
      <w:bookmarkEnd w:id="7"/>
    </w:p>
    <w:p w14:paraId="153A43F5" w14:textId="77777777" w:rsidR="00AC58DC" w:rsidRPr="007E4A52" w:rsidRDefault="00AC58DC" w:rsidP="00AC58DC">
      <w:pPr>
        <w:jc w:val="both"/>
        <w:rPr>
          <w:rFonts w:ascii="Times New Roman" w:hAnsi="Times New Roman" w:cs="Times New Roman"/>
          <w:sz w:val="24"/>
          <w:szCs w:val="24"/>
          <w:lang w:val="sr-Latn-ME"/>
        </w:rPr>
      </w:pPr>
      <w:r w:rsidRPr="007E4A52">
        <w:rPr>
          <w:rFonts w:ascii="Times New Roman" w:hAnsi="Times New Roman" w:cs="Times New Roman"/>
          <w:sz w:val="24"/>
          <w:szCs w:val="24"/>
          <w:lang w:val="sr-Latn-ME"/>
        </w:rPr>
        <w:t xml:space="preserve">Garancija ponude će se aktivirati ako ponuđač: </w:t>
      </w:r>
    </w:p>
    <w:p w14:paraId="774DB962" w14:textId="77777777" w:rsidR="00AC58DC" w:rsidRPr="007E4A52" w:rsidRDefault="00AC58DC" w:rsidP="00AC58DC">
      <w:pPr>
        <w:jc w:val="both"/>
        <w:rPr>
          <w:rFonts w:ascii="Times New Roman" w:hAnsi="Times New Roman" w:cs="Times New Roman"/>
          <w:sz w:val="24"/>
          <w:szCs w:val="24"/>
          <w:lang w:val="sr-Latn-ME"/>
        </w:rPr>
      </w:pPr>
      <w:r w:rsidRPr="007E4A52">
        <w:rPr>
          <w:rFonts w:ascii="Times New Roman" w:hAnsi="Times New Roman" w:cs="Times New Roman"/>
          <w:sz w:val="24"/>
          <w:szCs w:val="24"/>
          <w:lang w:val="sr-Latn-ME"/>
        </w:rPr>
        <w:t xml:space="preserve">1) odustane od ponude u roku važenja ponude; </w:t>
      </w:r>
    </w:p>
    <w:p w14:paraId="7BCDEB52" w14:textId="77777777" w:rsidR="00AC58DC" w:rsidRPr="007E4A52" w:rsidRDefault="00C05075" w:rsidP="00AC58DC">
      <w:pPr>
        <w:jc w:val="both"/>
        <w:rPr>
          <w:rFonts w:ascii="Times New Roman" w:hAnsi="Times New Roman" w:cs="Times New Roman"/>
          <w:sz w:val="24"/>
          <w:szCs w:val="24"/>
          <w:lang w:val="sr-Latn-ME"/>
        </w:rPr>
      </w:pPr>
      <w:r>
        <w:rPr>
          <w:rFonts w:ascii="Times New Roman" w:hAnsi="Times New Roman" w:cs="Times New Roman"/>
          <w:sz w:val="24"/>
          <w:szCs w:val="24"/>
          <w:lang w:val="sr-Latn-ME"/>
        </w:rPr>
        <w:t>2</w:t>
      </w:r>
      <w:r w:rsidR="00AC58DC" w:rsidRPr="007E4A52">
        <w:rPr>
          <w:rFonts w:ascii="Times New Roman" w:hAnsi="Times New Roman" w:cs="Times New Roman"/>
          <w:sz w:val="24"/>
          <w:szCs w:val="24"/>
          <w:lang w:val="sr-Latn-ME"/>
        </w:rPr>
        <w:t>) odbije da potpiše ugovor o javnoj na</w:t>
      </w:r>
      <w:r>
        <w:rPr>
          <w:rFonts w:ascii="Times New Roman" w:hAnsi="Times New Roman" w:cs="Times New Roman"/>
          <w:sz w:val="24"/>
          <w:szCs w:val="24"/>
          <w:lang w:val="sr-Latn-ME"/>
        </w:rPr>
        <w:t>bavci ili okvirni sporazum.</w:t>
      </w:r>
    </w:p>
    <w:p w14:paraId="25C99969" w14:textId="77777777" w:rsidR="00AC58DC" w:rsidRPr="007E4A52" w:rsidRDefault="00AC58DC" w:rsidP="007E4A5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10" w:name="_Toc62730563"/>
      <w:r w:rsidRPr="00DF11D9">
        <w:rPr>
          <w:rFonts w:ascii="Arial" w:hAnsi="Arial"/>
          <w:b/>
          <w:szCs w:val="32"/>
          <w:lang w:val="sr-Latn-ME"/>
        </w:rPr>
        <w:t>TAJNOST PODATAKA</w:t>
      </w:r>
      <w:bookmarkEnd w:id="10"/>
    </w:p>
    <w:p w14:paraId="420F04EC" w14:textId="77777777" w:rsidR="00AC58DC" w:rsidRPr="007E4A52" w:rsidRDefault="00AC58DC" w:rsidP="00AC58DC">
      <w:pPr>
        <w:jc w:val="both"/>
        <w:rPr>
          <w:rFonts w:ascii="Times New Roman" w:hAnsi="Times New Roman" w:cs="Times New Roman"/>
          <w:color w:val="000000"/>
          <w:sz w:val="24"/>
          <w:szCs w:val="24"/>
          <w:lang w:val="sr-Latn-ME"/>
        </w:rPr>
      </w:pPr>
      <w:r w:rsidRPr="007E4A52">
        <w:rPr>
          <w:rFonts w:ascii="Times New Roman" w:hAnsi="Times New Roman" w:cs="Times New Roman"/>
          <w:color w:val="000000"/>
          <w:sz w:val="24"/>
          <w:szCs w:val="24"/>
          <w:lang w:val="sr-Latn-ME"/>
        </w:rPr>
        <w:t>Tenderska dokumentacija sadrži tajne podatke</w:t>
      </w:r>
    </w:p>
    <w:p w14:paraId="553C98EA" w14:textId="77777777" w:rsidR="00AC58DC" w:rsidRPr="007E4A52" w:rsidRDefault="00404FB2" w:rsidP="00AC58DC">
      <w:pPr>
        <w:jc w:val="both"/>
        <w:rPr>
          <w:rFonts w:ascii="Times New Roman" w:hAnsi="Times New Roman" w:cs="Times New Roman"/>
          <w:color w:val="000000"/>
          <w:sz w:val="24"/>
          <w:szCs w:val="24"/>
          <w:lang w:val="sr-Latn-ME"/>
        </w:rPr>
      </w:pPr>
      <w:r w:rsidRPr="007E4A52">
        <w:rPr>
          <w:rFonts w:ascii="Times New Roman" w:hAnsi="Times New Roman" w:cs="Times New Roman"/>
          <w:color w:val="000000"/>
          <w:sz w:val="24"/>
          <w:szCs w:val="24"/>
          <w:lang w:val="sr-Latn-ME"/>
        </w:rPr>
        <w:sym w:font="Wingdings" w:char="F078"/>
      </w:r>
      <w:r w:rsidR="00AC58DC" w:rsidRPr="007E4A52">
        <w:rPr>
          <w:rFonts w:ascii="Times New Roman" w:hAnsi="Times New Roman" w:cs="Times New Roman"/>
          <w:color w:val="000000"/>
          <w:sz w:val="24"/>
          <w:szCs w:val="24"/>
          <w:lang w:val="sr-Latn-ME"/>
        </w:rPr>
        <w:t xml:space="preserve"> ne</w:t>
      </w:r>
    </w:p>
    <w:p w14:paraId="10C33848" w14:textId="77777777" w:rsidR="00AC58DC" w:rsidRPr="00404FB2" w:rsidRDefault="00AC58DC" w:rsidP="00AC58D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11" w:name="_Toc62730564"/>
      <w:r w:rsidRPr="00DF11D9">
        <w:rPr>
          <w:rFonts w:ascii="Arial" w:hAnsi="Arial"/>
          <w:b/>
          <w:szCs w:val="32"/>
          <w:lang w:val="sr-Latn-ME"/>
        </w:rPr>
        <w:lastRenderedPageBreak/>
        <w:t>UPUTSTVO ZA SAČINJAVANJE PONUDE</w:t>
      </w:r>
      <w:bookmarkEnd w:id="11"/>
    </w:p>
    <w:p w14:paraId="2C52CB85" w14:textId="77777777" w:rsidR="008D1148" w:rsidRPr="008D1148" w:rsidRDefault="008D1148" w:rsidP="008D1148">
      <w:pPr>
        <w:jc w:val="both"/>
        <w:rPr>
          <w:rFonts w:ascii="Times New Roman" w:hAnsi="Times New Roman" w:cs="Times New Roman"/>
          <w:sz w:val="24"/>
          <w:szCs w:val="24"/>
          <w:lang w:val="sr-Latn-ME"/>
        </w:rPr>
      </w:pPr>
      <w:bookmarkStart w:id="12" w:name="_Toc62730565"/>
      <w:r w:rsidRPr="008D1148">
        <w:rPr>
          <w:rFonts w:ascii="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7F566AFB" w14:textId="77777777" w:rsidR="008D1148" w:rsidRPr="008D1148" w:rsidRDefault="008D1148" w:rsidP="008D1148">
      <w:pPr>
        <w:jc w:val="both"/>
        <w:rPr>
          <w:rFonts w:ascii="Times New Roman" w:hAnsi="Times New Roman" w:cs="Times New Roman"/>
          <w:sz w:val="24"/>
          <w:szCs w:val="24"/>
          <w:lang w:val="sr-Latn-ME"/>
        </w:rPr>
      </w:pPr>
      <w:r w:rsidRPr="008D1148">
        <w:rPr>
          <w:rFonts w:ascii="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530BD5" w14:textId="77777777" w:rsidR="00D86A80" w:rsidRPr="006F5D5E" w:rsidRDefault="008D1148" w:rsidP="008D1148">
      <w:pPr>
        <w:jc w:val="both"/>
        <w:rPr>
          <w:rFonts w:ascii="Arial" w:hAnsi="Arial" w:cs="Arial"/>
          <w:i/>
          <w:iCs/>
          <w:color w:val="000000"/>
          <w:lang w:val="sr-Latn-ME"/>
        </w:rPr>
      </w:pPr>
      <w:r w:rsidRPr="008D1148">
        <w:rPr>
          <w:rFonts w:ascii="Times New Roman" w:hAnsi="Times New Roman" w:cs="Times New Roman"/>
          <w:sz w:val="24"/>
          <w:szCs w:val="24"/>
          <w:lang w:val="sr-Latn-ME"/>
        </w:rPr>
        <w:t>Ponuđač je dužan da tačno, potpuno, pravilno i nedvosmisleno popuni Izjavu privrednog subjekta u skladu sa zahtjevima iz tenderske dokumentacije.</w:t>
      </w:r>
    </w:p>
    <w:p w14:paraId="59F9AC8A" w14:textId="77777777" w:rsidR="00AC58DC" w:rsidRPr="00404FB2" w:rsidRDefault="00AC58DC" w:rsidP="00AC58D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szCs w:val="32"/>
          <w:lang w:val="sr-Latn-ME"/>
        </w:rPr>
      </w:pPr>
      <w:r w:rsidRPr="00DF11D9">
        <w:rPr>
          <w:rFonts w:ascii="Arial" w:hAnsi="Arial"/>
          <w:b/>
          <w:szCs w:val="32"/>
          <w:lang w:val="sr-Latn-ME"/>
        </w:rPr>
        <w:t>NAČIN ZAKLJUČIVANJA I IZMJENE UGOVORA O JAVNOJ NABAVCI</w:t>
      </w:r>
      <w:bookmarkEnd w:id="12"/>
    </w:p>
    <w:p w14:paraId="5A5D12E2" w14:textId="77777777" w:rsidR="00AC58DC" w:rsidRPr="00716450" w:rsidRDefault="00AC58DC" w:rsidP="00AC58DC">
      <w:pPr>
        <w:jc w:val="both"/>
        <w:rPr>
          <w:rFonts w:ascii="Times New Roman" w:hAnsi="Times New Roman" w:cs="Times New Roman"/>
          <w:sz w:val="24"/>
          <w:szCs w:val="24"/>
          <w:lang w:val="sr-Latn-ME"/>
        </w:rPr>
      </w:pPr>
      <w:r w:rsidRPr="00716450">
        <w:rPr>
          <w:rFonts w:ascii="Times New Roman" w:hAnsi="Times New Roman" w:cs="Times New Roman"/>
          <w:sz w:val="24"/>
          <w:szCs w:val="24"/>
          <w:lang w:val="sr-Latn-ME"/>
        </w:rPr>
        <w:t xml:space="preserve">Naručilac zaključuje ugovor o javnoj nabavci u pisanom </w:t>
      </w:r>
      <w:r w:rsidR="007B3B40" w:rsidRPr="00716450">
        <w:rPr>
          <w:rFonts w:ascii="Times New Roman" w:hAnsi="Times New Roman" w:cs="Times New Roman"/>
          <w:sz w:val="24"/>
          <w:szCs w:val="24"/>
          <w:lang w:val="sr-Latn-ME"/>
        </w:rPr>
        <w:t xml:space="preserve">obliku </w:t>
      </w:r>
      <w:r w:rsidRPr="00716450">
        <w:rPr>
          <w:rFonts w:ascii="Times New Roman" w:hAnsi="Times New Roman" w:cs="Times New Roman"/>
          <w:sz w:val="24"/>
          <w:szCs w:val="24"/>
          <w:lang w:val="sr-Latn-ME"/>
        </w:rPr>
        <w:t xml:space="preserve">sa ponuđačem čija je ponuda izabrana kao najpovoljnija, nakon izvršnosti odluke o izboru najpovoljnije ponude. </w:t>
      </w:r>
    </w:p>
    <w:p w14:paraId="3FAA3F65" w14:textId="77777777" w:rsidR="00AC58DC" w:rsidRPr="00716450" w:rsidRDefault="00AC58DC" w:rsidP="00AC58DC">
      <w:pPr>
        <w:jc w:val="both"/>
        <w:rPr>
          <w:rFonts w:ascii="Times New Roman" w:hAnsi="Times New Roman" w:cs="Times New Roman"/>
          <w:sz w:val="24"/>
          <w:szCs w:val="24"/>
          <w:lang w:val="sr-Latn-ME"/>
        </w:rPr>
      </w:pPr>
      <w:r w:rsidRPr="00716450">
        <w:rPr>
          <w:rFonts w:ascii="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r w:rsidR="00CC025E">
        <w:rPr>
          <w:rFonts w:ascii="Times New Roman" w:hAnsi="Times New Roman" w:cs="Times New Roman"/>
          <w:sz w:val="24"/>
          <w:szCs w:val="24"/>
          <w:lang w:val="sr-Latn-ME"/>
        </w:rPr>
        <w:t xml:space="preserve"> </w:t>
      </w:r>
    </w:p>
    <w:p w14:paraId="014ED0A0" w14:textId="77777777" w:rsidR="00113BD5" w:rsidRPr="00113BD5" w:rsidRDefault="00AC58DC" w:rsidP="00113BD5">
      <w:pPr>
        <w:jc w:val="both"/>
        <w:rPr>
          <w:rFonts w:ascii="Times New Roman" w:hAnsi="Times New Roman" w:cs="Times New Roman"/>
          <w:color w:val="000000"/>
          <w:sz w:val="24"/>
          <w:szCs w:val="24"/>
          <w:lang w:val="sr-Latn-ME"/>
        </w:rPr>
      </w:pPr>
      <w:r w:rsidRPr="00F84D2A">
        <w:rPr>
          <w:rFonts w:ascii="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F84D2A">
        <w:rPr>
          <w:rFonts w:ascii="Times New Roman" w:hAnsi="Times New Roman" w:cs="Times New Roman"/>
          <w:color w:val="000000"/>
          <w:sz w:val="24"/>
          <w:szCs w:val="24"/>
          <w:vertAlign w:val="superscript"/>
          <w:lang w:val="sr-Latn-ME"/>
        </w:rPr>
        <w:footnoteReference w:id="9"/>
      </w:r>
    </w:p>
    <w:p w14:paraId="47A62FD0" w14:textId="77777777" w:rsidR="00CC025E" w:rsidRDefault="00CC025E" w:rsidP="00113BD5">
      <w:pPr>
        <w:spacing w:after="0" w:line="240" w:lineRule="auto"/>
        <w:jc w:val="both"/>
        <w:rPr>
          <w:rFonts w:ascii="Times New Roman" w:eastAsia="Calibri" w:hAnsi="Times New Roman" w:cs="Times New Roman"/>
          <w:color w:val="000000"/>
          <w:sz w:val="24"/>
          <w:szCs w:val="24"/>
          <w:lang w:val="sr-Latn-CS"/>
        </w:rPr>
      </w:pPr>
    </w:p>
    <w:p w14:paraId="081F8C60" w14:textId="7B9C0DD7" w:rsidR="00113BD5" w:rsidRPr="00113BD5" w:rsidRDefault="00113BD5" w:rsidP="00FB3427">
      <w:pPr>
        <w:spacing w:after="0" w:line="240" w:lineRule="auto"/>
        <w:jc w:val="both"/>
        <w:rPr>
          <w:rFonts w:ascii="Times New Roman" w:eastAsia="Calibri" w:hAnsi="Times New Roman" w:cs="Times New Roman"/>
          <w:color w:val="000000"/>
          <w:sz w:val="24"/>
          <w:szCs w:val="24"/>
          <w:lang w:val="sr-Latn-CS"/>
        </w:rPr>
      </w:pPr>
      <w:r w:rsidRPr="00113BD5">
        <w:rPr>
          <w:rFonts w:ascii="Times New Roman" w:eastAsia="Calibri" w:hAnsi="Times New Roman" w:cs="Times New Roman"/>
          <w:color w:val="000000"/>
          <w:sz w:val="24"/>
          <w:szCs w:val="24"/>
          <w:lang w:val="sr-Latn-CS"/>
        </w:rPr>
        <w:t>Rok plaćanja je</w:t>
      </w:r>
      <w:r w:rsidR="002C0939" w:rsidRPr="002C0939">
        <w:rPr>
          <w:rFonts w:ascii="Times New Roman" w:hAnsi="Times New Roman" w:cs="Times New Roman"/>
          <w:color w:val="000000"/>
          <w:sz w:val="24"/>
          <w:szCs w:val="24"/>
          <w:lang w:val="sr-Latn-ME"/>
        </w:rPr>
        <w:t xml:space="preserve">: </w:t>
      </w:r>
      <w:r w:rsidR="00FB3427" w:rsidRPr="00FB3427">
        <w:rPr>
          <w:rFonts w:ascii="Times New Roman" w:hAnsi="Times New Roman" w:cs="Times New Roman"/>
          <w:color w:val="000000"/>
          <w:sz w:val="24"/>
          <w:szCs w:val="24"/>
          <w:lang w:val="sr-Latn-ME"/>
        </w:rPr>
        <w:t>30 dana nakon dostavljanja racuna</w:t>
      </w:r>
    </w:p>
    <w:p w14:paraId="3D58E683" w14:textId="77777777" w:rsidR="00370A46" w:rsidRDefault="00113BD5" w:rsidP="00C75349">
      <w:pPr>
        <w:spacing w:after="0" w:line="240" w:lineRule="auto"/>
        <w:jc w:val="both"/>
        <w:rPr>
          <w:rFonts w:ascii="Times New Roman" w:eastAsia="Calibri" w:hAnsi="Times New Roman" w:cs="Times New Roman"/>
          <w:color w:val="000000"/>
          <w:sz w:val="24"/>
          <w:szCs w:val="24"/>
          <w:u w:val="single"/>
          <w:lang w:val="sr-Latn-CS"/>
        </w:rPr>
      </w:pPr>
      <w:r w:rsidRPr="00113BD5">
        <w:rPr>
          <w:rFonts w:ascii="Times New Roman" w:eastAsia="Calibri" w:hAnsi="Times New Roman" w:cs="Times New Roman"/>
          <w:color w:val="000000"/>
          <w:sz w:val="24"/>
          <w:szCs w:val="24"/>
          <w:lang w:val="sr-Latn-CS"/>
        </w:rPr>
        <w:t xml:space="preserve">Način plaćanja je: </w:t>
      </w:r>
      <w:r w:rsidRPr="00113BD5">
        <w:rPr>
          <w:rFonts w:ascii="Times New Roman" w:eastAsia="Calibri" w:hAnsi="Times New Roman" w:cs="Times New Roman"/>
          <w:color w:val="000000"/>
          <w:sz w:val="24"/>
          <w:szCs w:val="24"/>
          <w:u w:val="single"/>
          <w:lang w:val="sr-Latn-CS"/>
        </w:rPr>
        <w:t>virmanski.</w:t>
      </w:r>
    </w:p>
    <w:p w14:paraId="16900CCE" w14:textId="77777777" w:rsidR="006C6200" w:rsidRDefault="006C6200" w:rsidP="00C75349">
      <w:pPr>
        <w:spacing w:after="0" w:line="240" w:lineRule="auto"/>
        <w:jc w:val="both"/>
        <w:rPr>
          <w:rFonts w:ascii="Times New Roman" w:eastAsia="Calibri" w:hAnsi="Times New Roman" w:cs="Times New Roman"/>
          <w:color w:val="000000"/>
          <w:sz w:val="24"/>
          <w:szCs w:val="24"/>
          <w:u w:val="single"/>
          <w:lang w:val="sr-Latn-CS"/>
        </w:rPr>
      </w:pPr>
    </w:p>
    <w:p w14:paraId="2F47ECD1" w14:textId="56114D9C" w:rsidR="00711A4C" w:rsidRDefault="006C6200" w:rsidP="00C75349">
      <w:pPr>
        <w:spacing w:after="0" w:line="240" w:lineRule="auto"/>
        <w:jc w:val="both"/>
        <w:rPr>
          <w:rFonts w:ascii="Times New Roman" w:eastAsia="Calibri" w:hAnsi="Times New Roman" w:cs="Times New Roman"/>
          <w:color w:val="000000"/>
          <w:sz w:val="24"/>
          <w:szCs w:val="24"/>
        </w:rPr>
      </w:pPr>
      <w:r w:rsidRPr="006C6200">
        <w:rPr>
          <w:rFonts w:ascii="Times New Roman" w:eastAsia="Calibri" w:hAnsi="Times New Roman" w:cs="Times New Roman"/>
          <w:color w:val="000000"/>
          <w:sz w:val="24"/>
          <w:szCs w:val="24"/>
          <w:lang w:val="sr-Latn-CS"/>
        </w:rPr>
        <w:t>Mjesto isporuke:</w:t>
      </w:r>
      <w:r w:rsidR="00872108">
        <w:rPr>
          <w:rFonts w:ascii="Times New Roman" w:eastAsia="Calibri" w:hAnsi="Times New Roman" w:cs="Times New Roman"/>
          <w:color w:val="000000"/>
          <w:sz w:val="24"/>
          <w:szCs w:val="24"/>
          <w:lang w:val="sr-Latn-CS"/>
        </w:rPr>
        <w:t xml:space="preserve"> </w:t>
      </w:r>
      <w:r w:rsidR="00102C96">
        <w:rPr>
          <w:rFonts w:ascii="Times New Roman" w:eastAsia="Calibri" w:hAnsi="Times New Roman" w:cs="Times New Roman"/>
          <w:color w:val="000000"/>
          <w:sz w:val="24"/>
          <w:szCs w:val="24"/>
          <w:lang w:val="sr-Latn-CS"/>
        </w:rPr>
        <w:t>Doo Komunalne Djelatnosti - Ulcinj</w:t>
      </w:r>
      <w:r w:rsidR="00CC67B5">
        <w:rPr>
          <w:rFonts w:ascii="Times New Roman" w:eastAsia="Calibri" w:hAnsi="Times New Roman" w:cs="Times New Roman"/>
          <w:color w:val="000000"/>
          <w:sz w:val="24"/>
          <w:szCs w:val="24"/>
        </w:rPr>
        <w:t>.</w:t>
      </w:r>
    </w:p>
    <w:p w14:paraId="7554C751" w14:textId="77777777" w:rsidR="00CC67B5" w:rsidRDefault="00CC67B5" w:rsidP="00C75349">
      <w:pPr>
        <w:spacing w:after="0" w:line="240" w:lineRule="auto"/>
        <w:jc w:val="both"/>
        <w:rPr>
          <w:rFonts w:ascii="Times New Roman" w:eastAsia="Calibri" w:hAnsi="Times New Roman" w:cs="Times New Roman"/>
          <w:color w:val="000000"/>
          <w:sz w:val="24"/>
          <w:szCs w:val="24"/>
          <w:u w:val="single"/>
          <w:lang w:val="sr-Latn-CS"/>
        </w:rPr>
      </w:pPr>
    </w:p>
    <w:p w14:paraId="506F73DF" w14:textId="1B8EDCC1" w:rsidR="00711A4C" w:rsidRPr="004B5769" w:rsidRDefault="00711A4C" w:rsidP="00C75349">
      <w:pPr>
        <w:spacing w:after="0" w:line="240" w:lineRule="auto"/>
        <w:jc w:val="both"/>
        <w:rPr>
          <w:rFonts w:ascii="Times New Roman" w:eastAsia="Calibri" w:hAnsi="Times New Roman" w:cs="Times New Roman"/>
          <w:color w:val="000000"/>
          <w:sz w:val="24"/>
          <w:szCs w:val="24"/>
          <w:lang w:val="sr-Latn-CS"/>
        </w:rPr>
      </w:pPr>
      <w:r w:rsidRPr="00711A4C">
        <w:rPr>
          <w:rFonts w:ascii="Times New Roman" w:eastAsia="Calibri" w:hAnsi="Times New Roman" w:cs="Times New Roman"/>
          <w:color w:val="000000"/>
          <w:sz w:val="24"/>
          <w:szCs w:val="24"/>
          <w:lang w:val="sr-Latn-CS"/>
        </w:rPr>
        <w:t xml:space="preserve">Rok izvršenja ugovora: </w:t>
      </w:r>
      <w:r w:rsidR="004B5769" w:rsidRPr="004B5769">
        <w:rPr>
          <w:rFonts w:ascii="Times New Roman" w:eastAsia="Calibri" w:hAnsi="Times New Roman" w:cs="Times New Roman"/>
          <w:color w:val="000000"/>
          <w:sz w:val="24"/>
          <w:szCs w:val="24"/>
          <w:lang w:val="sr-Latn-CS"/>
        </w:rPr>
        <w:t>Rok za izvršenje ugovora odnosno isporuku vozila je maksimalno do 10 dana od potpisivanja ugovora</w:t>
      </w:r>
    </w:p>
    <w:p w14:paraId="5EBD1F2E" w14:textId="77777777" w:rsidR="00580902" w:rsidRPr="00580902" w:rsidRDefault="00580902" w:rsidP="00C75349">
      <w:pPr>
        <w:spacing w:after="0" w:line="240" w:lineRule="auto"/>
        <w:jc w:val="both"/>
        <w:rPr>
          <w:rFonts w:ascii="Times New Roman" w:eastAsia="Calibri" w:hAnsi="Times New Roman" w:cs="Times New Roman"/>
          <w:color w:val="000000"/>
          <w:sz w:val="24"/>
          <w:szCs w:val="24"/>
          <w:lang w:val="sr-Latn-CS"/>
        </w:rPr>
      </w:pPr>
    </w:p>
    <w:p w14:paraId="18621A81" w14:textId="77777777" w:rsidR="00C75349" w:rsidRDefault="00C75349" w:rsidP="00C75349">
      <w:pPr>
        <w:spacing w:after="0" w:line="240" w:lineRule="auto"/>
        <w:jc w:val="both"/>
        <w:rPr>
          <w:rFonts w:ascii="Times New Roman" w:eastAsia="Calibri" w:hAnsi="Times New Roman" w:cs="Times New Roman"/>
          <w:color w:val="000000"/>
          <w:sz w:val="24"/>
          <w:szCs w:val="24"/>
          <w:lang w:val="pl-PL"/>
        </w:rPr>
      </w:pPr>
      <w:r w:rsidRPr="00716450">
        <w:rPr>
          <w:rFonts w:ascii="Times New Roman" w:eastAsia="Calibri" w:hAnsi="Times New Roman" w:cs="Times New Roman"/>
          <w:color w:val="000000"/>
          <w:sz w:val="24"/>
          <w:szCs w:val="24"/>
          <w:lang w:val="pl-PL"/>
        </w:rPr>
        <w:t>Period važenja ponude je 60 dana od dana javnog otvaranja ponuda.</w:t>
      </w:r>
    </w:p>
    <w:p w14:paraId="069F84D5" w14:textId="77777777" w:rsidR="00370A46" w:rsidRPr="00716450" w:rsidRDefault="00370A46" w:rsidP="00C75349">
      <w:pPr>
        <w:spacing w:after="0" w:line="240" w:lineRule="auto"/>
        <w:jc w:val="both"/>
        <w:rPr>
          <w:rFonts w:ascii="Times New Roman" w:eastAsia="Calibri" w:hAnsi="Times New Roman" w:cs="Times New Roman"/>
          <w:color w:val="000000"/>
          <w:sz w:val="24"/>
          <w:szCs w:val="24"/>
          <w:lang w:val="pl-PL"/>
        </w:rPr>
      </w:pPr>
    </w:p>
    <w:p w14:paraId="30B79B2C" w14:textId="77777777" w:rsidR="00C75349" w:rsidRPr="00C75349" w:rsidRDefault="00C75349" w:rsidP="00C75349">
      <w:pPr>
        <w:spacing w:after="0" w:line="240" w:lineRule="auto"/>
        <w:jc w:val="both"/>
        <w:rPr>
          <w:rFonts w:ascii="Times New Roman" w:eastAsia="Calibri" w:hAnsi="Times New Roman" w:cs="Times New Roman"/>
          <w:b/>
          <w:bCs/>
          <w:color w:val="000000"/>
          <w:sz w:val="24"/>
          <w:szCs w:val="24"/>
        </w:rPr>
      </w:pPr>
      <w:r w:rsidRPr="00C75349">
        <w:rPr>
          <w:rFonts w:ascii="Times New Roman" w:eastAsia="Calibri" w:hAnsi="Times New Roman" w:cs="Times New Roman"/>
          <w:color w:val="000000"/>
          <w:sz w:val="24"/>
          <w:szCs w:val="24"/>
          <w:lang w:val="pl-PL"/>
        </w:rPr>
        <w:t>Odluka o izboru najpovoljnije ponude donijeće se u roku od 60 dana od dana javnog otvaranja ponuda.</w:t>
      </w:r>
    </w:p>
    <w:p w14:paraId="0EC8BEE1" w14:textId="77777777" w:rsidR="00F84D2A" w:rsidRPr="00F84D2A" w:rsidRDefault="00F84D2A" w:rsidP="007E4A52">
      <w:pPr>
        <w:spacing w:after="0" w:line="240" w:lineRule="auto"/>
        <w:rPr>
          <w:rFonts w:ascii="Times New Roman" w:eastAsia="Calibri" w:hAnsi="Times New Roman" w:cs="Times New Roman"/>
          <w:color w:val="000000"/>
          <w:sz w:val="24"/>
          <w:szCs w:val="24"/>
        </w:rPr>
      </w:pPr>
    </w:p>
    <w:p w14:paraId="464F73B0" w14:textId="77777777" w:rsidR="00113BD5" w:rsidRPr="00113BD5" w:rsidRDefault="00113BD5" w:rsidP="00113BD5">
      <w:pPr>
        <w:spacing w:after="200" w:line="276" w:lineRule="auto"/>
        <w:jc w:val="both"/>
        <w:rPr>
          <w:rFonts w:ascii="Times New Roman" w:eastAsia="Calibri" w:hAnsi="Times New Roman" w:cs="Times New Roman"/>
          <w:color w:val="000000"/>
          <w:sz w:val="24"/>
          <w:szCs w:val="24"/>
        </w:rPr>
      </w:pPr>
      <w:r w:rsidRPr="00113BD5">
        <w:rPr>
          <w:rFonts w:ascii="Times New Roman" w:eastAsia="Calibri" w:hAnsi="Times New Roman" w:cs="Times New Roman"/>
          <w:b/>
          <w:color w:val="000000"/>
          <w:sz w:val="24"/>
          <w:szCs w:val="24"/>
        </w:rPr>
        <w:t>Garantni rok</w:t>
      </w:r>
      <w:r w:rsidRPr="00113BD5">
        <w:rPr>
          <w:rFonts w:ascii="Times New Roman" w:eastAsia="Calibri" w:hAnsi="Times New Roman" w:cs="Times New Roman"/>
          <w:color w:val="000000"/>
          <w:sz w:val="24"/>
          <w:szCs w:val="24"/>
        </w:rPr>
        <w:t xml:space="preserve">: </w:t>
      </w:r>
    </w:p>
    <w:p w14:paraId="284136BD" w14:textId="3075A91F" w:rsidR="00580902" w:rsidRDefault="00C9553E" w:rsidP="00113BD5">
      <w:pPr>
        <w:spacing w:after="0" w:line="240" w:lineRule="auto"/>
        <w:rPr>
          <w:rFonts w:ascii="Times New Roman" w:eastAsia="Calibri" w:hAnsi="Times New Roman" w:cs="Times New Roman"/>
          <w:color w:val="000000"/>
          <w:sz w:val="24"/>
          <w:szCs w:val="24"/>
          <w:lang w:val="pl-PL"/>
        </w:rPr>
      </w:pPr>
      <w:r w:rsidRPr="00C9553E">
        <w:rPr>
          <w:rFonts w:ascii="Times New Roman" w:eastAsia="Calibri" w:hAnsi="Times New Roman" w:cs="Times New Roman"/>
          <w:color w:val="000000"/>
          <w:sz w:val="24"/>
          <w:szCs w:val="24"/>
          <w:lang w:val="pl-PL"/>
        </w:rPr>
        <w:t>Pisana garancija od godinu dana na motor i menjač</w:t>
      </w:r>
    </w:p>
    <w:p w14:paraId="2CE5E8F9" w14:textId="77777777" w:rsidR="00C9553E" w:rsidRPr="00C9553E" w:rsidRDefault="00C9553E" w:rsidP="00113BD5">
      <w:pPr>
        <w:spacing w:after="0" w:line="240" w:lineRule="auto"/>
        <w:rPr>
          <w:rFonts w:ascii="Times New Roman" w:eastAsia="Calibri" w:hAnsi="Times New Roman" w:cs="Times New Roman"/>
          <w:color w:val="000000"/>
          <w:sz w:val="24"/>
          <w:szCs w:val="24"/>
          <w:lang w:val="pl-PL"/>
        </w:rPr>
      </w:pPr>
    </w:p>
    <w:p w14:paraId="68DDC76D" w14:textId="77777777" w:rsidR="00113BD5" w:rsidRPr="00113BD5" w:rsidRDefault="00113BD5" w:rsidP="00113BD5">
      <w:pPr>
        <w:spacing w:after="0" w:line="240" w:lineRule="auto"/>
        <w:rPr>
          <w:rFonts w:ascii="Times New Roman" w:eastAsia="Calibri" w:hAnsi="Times New Roman" w:cs="Times New Roman"/>
          <w:sz w:val="24"/>
          <w:szCs w:val="24"/>
        </w:rPr>
      </w:pPr>
      <w:r w:rsidRPr="00113BD5">
        <w:rPr>
          <w:rFonts w:ascii="Times New Roman" w:eastAsia="Calibri" w:hAnsi="Times New Roman" w:cs="Times New Roman"/>
          <w:color w:val="000000"/>
          <w:sz w:val="24"/>
          <w:szCs w:val="24"/>
        </w:rPr>
        <w:sym w:font="Wingdings" w:char="F078"/>
      </w:r>
      <w:r w:rsidRPr="00113BD5">
        <w:rPr>
          <w:rFonts w:ascii="Times New Roman" w:eastAsia="Calibri" w:hAnsi="Times New Roman" w:cs="Times New Roman"/>
          <w:color w:val="000000"/>
          <w:sz w:val="24"/>
          <w:szCs w:val="24"/>
        </w:rPr>
        <w:t xml:space="preserve"> </w:t>
      </w:r>
      <w:r w:rsidRPr="00024A27">
        <w:rPr>
          <w:rFonts w:ascii="Times New Roman" w:eastAsia="Calibri" w:hAnsi="Times New Roman" w:cs="Times New Roman"/>
          <w:b/>
          <w:sz w:val="24"/>
          <w:szCs w:val="24"/>
          <w:lang w:val="sr-Latn-CS" w:eastAsia="sr-Latn-CS"/>
        </w:rPr>
        <w:t>Način sprovođenja kontrole kvaliteta</w:t>
      </w:r>
      <w:r w:rsidRPr="00024A27">
        <w:rPr>
          <w:rFonts w:ascii="Times New Roman" w:eastAsia="Calibri" w:hAnsi="Times New Roman" w:cs="Times New Roman"/>
          <w:sz w:val="24"/>
          <w:szCs w:val="24"/>
          <w:lang w:val="sr-Latn-CS" w:eastAsia="sr-Latn-CS"/>
        </w:rPr>
        <w:t>:</w:t>
      </w:r>
      <w:r w:rsidRPr="00113BD5">
        <w:rPr>
          <w:rFonts w:ascii="Times New Roman" w:eastAsia="Calibri" w:hAnsi="Times New Roman" w:cs="Times New Roman"/>
          <w:sz w:val="24"/>
          <w:szCs w:val="24"/>
        </w:rPr>
        <w:t xml:space="preserve"> </w:t>
      </w:r>
    </w:p>
    <w:p w14:paraId="1F38877A" w14:textId="77777777" w:rsidR="00113BD5" w:rsidRPr="00113BD5" w:rsidRDefault="00113BD5" w:rsidP="00113BD5">
      <w:pPr>
        <w:spacing w:after="0" w:line="240" w:lineRule="auto"/>
        <w:rPr>
          <w:rFonts w:ascii="Times New Roman" w:eastAsia="Calibri" w:hAnsi="Times New Roman" w:cs="Times New Roman"/>
          <w:sz w:val="24"/>
          <w:szCs w:val="24"/>
        </w:rPr>
      </w:pPr>
    </w:p>
    <w:p w14:paraId="5E05B657" w14:textId="72B7B0B1" w:rsidR="0095422E" w:rsidRPr="00FB3427" w:rsidRDefault="00FB3427" w:rsidP="00113BD5">
      <w:pPr>
        <w:spacing w:after="0" w:line="240" w:lineRule="auto"/>
        <w:jc w:val="both"/>
        <w:rPr>
          <w:rFonts w:ascii="Times New Roman" w:eastAsia="PMingLiU" w:hAnsi="Times New Roman" w:cs="Times New Roman"/>
          <w:sz w:val="24"/>
          <w:szCs w:val="24"/>
          <w:lang w:val="sr-Latn-CS"/>
        </w:rPr>
      </w:pPr>
      <w:r w:rsidRPr="00FB3427">
        <w:rPr>
          <w:rFonts w:ascii="Times New Roman" w:eastAsia="PMingLiU" w:hAnsi="Times New Roman" w:cs="Times New Roman"/>
          <w:sz w:val="24"/>
          <w:szCs w:val="24"/>
          <w:lang w:val="sr-Latn-CS"/>
        </w:rPr>
        <w:t xml:space="preserve">Način sprovođenja kontrole kvaliteta: Izabrani ponuđač je dužan da prilikom isporuke, preda Naručiocu dokaz kojim se potvrđuju tehničke karakteristike ponuđenog vozila i garantni list sa </w:t>
      </w:r>
      <w:r w:rsidRPr="00FB3427">
        <w:rPr>
          <w:rFonts w:ascii="Times New Roman" w:eastAsia="PMingLiU" w:hAnsi="Times New Roman" w:cs="Times New Roman"/>
          <w:sz w:val="24"/>
          <w:szCs w:val="24"/>
          <w:lang w:val="sr-Latn-CS"/>
        </w:rPr>
        <w:lastRenderedPageBreak/>
        <w:t>uslovima garancije. Naručilac će prilikom prijema, izvršiti kontrolu dokumentacije u odnosu na tehničke karakteristike ponuđene robe.</w:t>
      </w:r>
    </w:p>
    <w:p w14:paraId="1C31087E" w14:textId="77777777" w:rsidR="00113BD5" w:rsidRPr="00113BD5" w:rsidRDefault="00193170" w:rsidP="00113BD5">
      <w:pPr>
        <w:autoSpaceDE w:val="0"/>
        <w:autoSpaceDN w:val="0"/>
        <w:adjustRightInd w:val="0"/>
        <w:spacing w:after="200" w:line="276" w:lineRule="auto"/>
        <w:jc w:val="both"/>
        <w:rPr>
          <w:rFonts w:ascii="Times New Roman" w:eastAsia="PMingLiU" w:hAnsi="Times New Roman" w:cs="Times New Roman"/>
          <w:color w:val="000000"/>
          <w:sz w:val="24"/>
          <w:szCs w:val="24"/>
          <w:lang w:eastAsia="zh-TW"/>
        </w:rPr>
      </w:pPr>
      <w:r>
        <w:rPr>
          <w:rFonts w:ascii="Times New Roman" w:eastAsia="PMingLiU" w:hAnsi="Times New Roman" w:cs="Times New Roman"/>
          <w:b/>
          <w:color w:val="000000"/>
          <w:sz w:val="24"/>
          <w:szCs w:val="24"/>
          <w:u w:val="single"/>
          <w:lang w:eastAsia="zh-TW"/>
        </w:rPr>
        <w:t>NAPOMENA</w:t>
      </w:r>
      <w:r w:rsidR="00D24332">
        <w:rPr>
          <w:rFonts w:ascii="Times New Roman" w:eastAsia="PMingLiU" w:hAnsi="Times New Roman" w:cs="Times New Roman"/>
          <w:b/>
          <w:color w:val="000000"/>
          <w:sz w:val="24"/>
          <w:szCs w:val="24"/>
          <w:u w:val="single"/>
          <w:lang w:eastAsia="zh-TW"/>
        </w:rPr>
        <w:t xml:space="preserve">: </w:t>
      </w:r>
    </w:p>
    <w:p w14:paraId="76D85490" w14:textId="51F530FC" w:rsidR="00113BD5" w:rsidRPr="00544DCF" w:rsidRDefault="00544DCF" w:rsidP="00544DCF">
      <w:pPr>
        <w:tabs>
          <w:tab w:val="left" w:pos="2505"/>
        </w:tabs>
        <w:spacing w:after="0" w:line="240" w:lineRule="auto"/>
        <w:jc w:val="both"/>
        <w:rPr>
          <w:rFonts w:ascii="Times New Roman" w:eastAsia="PMingLiU" w:hAnsi="Times New Roman" w:cs="Times New Roman"/>
          <w:sz w:val="24"/>
          <w:szCs w:val="24"/>
          <w:lang w:val="sr-Latn-CS"/>
        </w:rPr>
      </w:pPr>
      <w:r w:rsidRPr="00544DCF">
        <w:rPr>
          <w:rFonts w:ascii="Times New Roman" w:eastAsia="PMingLiU" w:hAnsi="Times New Roman" w:cs="Times New Roman"/>
          <w:sz w:val="24"/>
          <w:szCs w:val="24"/>
          <w:lang w:val="sr-Latn-CS"/>
        </w:rPr>
        <w:t>Prilikom isporuke prvorangirani ponuđač će biti obavezan da dostavi: • Tehničku dokumentaciju: katalog ponuđenog vozila,• Servisnu knjižicu sa spiskom i adresama servisa.</w:t>
      </w:r>
    </w:p>
    <w:p w14:paraId="64310E8C" w14:textId="77777777" w:rsidR="00113BD5" w:rsidRPr="00113BD5" w:rsidRDefault="00113BD5" w:rsidP="00113BD5">
      <w:pPr>
        <w:spacing w:after="0" w:line="240" w:lineRule="auto"/>
        <w:jc w:val="both"/>
        <w:rPr>
          <w:rFonts w:ascii="Times New Roman" w:eastAsia="Calibri" w:hAnsi="Times New Roman" w:cs="Times New Roman"/>
          <w:color w:val="000000"/>
          <w:sz w:val="24"/>
          <w:szCs w:val="24"/>
        </w:rPr>
      </w:pPr>
    </w:p>
    <w:p w14:paraId="490802FA" w14:textId="77777777" w:rsidR="00113BD5" w:rsidRPr="00113BD5" w:rsidRDefault="00113BD5" w:rsidP="00113BD5">
      <w:pPr>
        <w:spacing w:after="0" w:line="240" w:lineRule="auto"/>
        <w:jc w:val="both"/>
        <w:rPr>
          <w:rFonts w:ascii="Times New Roman" w:eastAsia="PMingLiU" w:hAnsi="Times New Roman" w:cs="Times New Roman"/>
          <w:sz w:val="24"/>
          <w:szCs w:val="24"/>
          <w:lang w:val="sr-Latn-CS"/>
        </w:rPr>
      </w:pPr>
      <w:r w:rsidRPr="00113BD5">
        <w:rPr>
          <w:rFonts w:ascii="Times New Roman" w:eastAsia="Calibri" w:hAnsi="Times New Roman" w:cs="Times New Roman"/>
          <w:color w:val="000000"/>
          <w:sz w:val="24"/>
          <w:szCs w:val="24"/>
        </w:rPr>
        <w:t>Dobavljač</w:t>
      </w:r>
      <w:r w:rsidRPr="00113BD5">
        <w:rPr>
          <w:rFonts w:ascii="Times New Roman" w:eastAsia="PMingLiU" w:hAnsi="Times New Roman" w:cs="Times New Roman"/>
          <w:sz w:val="24"/>
          <w:szCs w:val="24"/>
          <w:lang w:val="sr-Latn-CS"/>
        </w:rPr>
        <w:t xml:space="preserve"> garantuje kvalitet isporučene robe, koja mora biti istovjetna sa onom koja je data u Ponudi i obavezuje se da bez odlaganja, o svom trošku, otkloni svaki kvar ili izvrši zamjenu robe, koji nije posljedica nepravilnog rukovanja Naručioca.</w:t>
      </w:r>
    </w:p>
    <w:p w14:paraId="5366FCCC" w14:textId="77777777" w:rsidR="00113BD5" w:rsidRPr="00113BD5" w:rsidRDefault="00113BD5" w:rsidP="00113BD5">
      <w:pPr>
        <w:spacing w:after="0" w:line="240" w:lineRule="auto"/>
        <w:jc w:val="both"/>
        <w:rPr>
          <w:rFonts w:ascii="Times New Roman" w:eastAsia="PMingLiU" w:hAnsi="Times New Roman" w:cs="Times New Roman"/>
          <w:sz w:val="24"/>
          <w:szCs w:val="24"/>
          <w:lang w:val="pl-PL" w:eastAsia="zh-TW"/>
        </w:rPr>
      </w:pPr>
    </w:p>
    <w:p w14:paraId="30FCFEFE" w14:textId="77777777" w:rsidR="00113BD5" w:rsidRPr="00113BD5" w:rsidRDefault="00113BD5" w:rsidP="00113BD5">
      <w:pPr>
        <w:spacing w:after="0" w:line="240" w:lineRule="auto"/>
        <w:jc w:val="both"/>
        <w:rPr>
          <w:rFonts w:ascii="Times New Roman" w:eastAsia="PMingLiU" w:hAnsi="Times New Roman" w:cs="Times New Roman"/>
          <w:sz w:val="24"/>
          <w:szCs w:val="24"/>
          <w:lang w:val="pl-PL" w:eastAsia="zh-TW"/>
        </w:rPr>
      </w:pPr>
      <w:r w:rsidRPr="00113BD5">
        <w:rPr>
          <w:rFonts w:ascii="Times New Roman" w:eastAsia="PMingLiU" w:hAnsi="Times New Roman" w:cs="Times New Roman"/>
          <w:sz w:val="24"/>
          <w:szCs w:val="24"/>
          <w:lang w:val="pl-PL" w:eastAsia="zh-TW"/>
        </w:rPr>
        <w:t>Isporuka se smatra konačno izvršenom kada ovlašćeni predstavnici obje ugovorne strane zapisnički konstatuju da je roba koja je predmet nabavke, isporučena u ugovorenom kvalitetu i kvantitetu.</w:t>
      </w:r>
    </w:p>
    <w:p w14:paraId="74CF2ACA" w14:textId="77777777" w:rsidR="00113BD5" w:rsidRPr="00113BD5" w:rsidRDefault="00113BD5" w:rsidP="00113BD5">
      <w:pPr>
        <w:spacing w:after="0" w:line="240" w:lineRule="auto"/>
        <w:jc w:val="both"/>
        <w:rPr>
          <w:rFonts w:ascii="Times New Roman" w:eastAsia="PMingLiU" w:hAnsi="Times New Roman" w:cs="Times New Roman"/>
          <w:sz w:val="24"/>
          <w:szCs w:val="24"/>
          <w:lang w:val="pl-PL" w:eastAsia="zh-TW"/>
        </w:rPr>
      </w:pPr>
    </w:p>
    <w:p w14:paraId="4AA98364" w14:textId="77777777" w:rsidR="00113BD5" w:rsidRPr="00113BD5" w:rsidRDefault="00113BD5" w:rsidP="006D3543">
      <w:pPr>
        <w:spacing w:after="0" w:line="240" w:lineRule="auto"/>
        <w:jc w:val="both"/>
        <w:rPr>
          <w:rFonts w:ascii="Times New Roman" w:eastAsia="PMingLiU" w:hAnsi="Times New Roman" w:cs="Times New Roman"/>
          <w:sz w:val="24"/>
          <w:szCs w:val="24"/>
          <w:lang w:val="pl-PL" w:eastAsia="zh-TW"/>
        </w:rPr>
      </w:pPr>
      <w:r w:rsidRPr="00113BD5">
        <w:rPr>
          <w:rFonts w:ascii="Times New Roman" w:eastAsia="PMingLiU" w:hAnsi="Times New Roman" w:cs="Times New Roman"/>
          <w:sz w:val="24"/>
          <w:szCs w:val="24"/>
          <w:lang w:val="pl-PL" w:eastAsia="zh-TW"/>
        </w:rPr>
        <w:t>Zapisnik potpisuju i ovjeravaju predstavnici ugovornih strana.</w:t>
      </w:r>
    </w:p>
    <w:p w14:paraId="64225E7B" w14:textId="77777777" w:rsidR="00113BD5" w:rsidRPr="00113BD5" w:rsidRDefault="00113BD5" w:rsidP="00113BD5">
      <w:pPr>
        <w:tabs>
          <w:tab w:val="center" w:pos="4680"/>
          <w:tab w:val="right" w:pos="9360"/>
        </w:tabs>
        <w:spacing w:after="0" w:line="240" w:lineRule="auto"/>
        <w:jc w:val="both"/>
        <w:rPr>
          <w:rFonts w:ascii="Times New Roman" w:eastAsia="PMingLiU" w:hAnsi="Times New Roman" w:cs="Times New Roman"/>
          <w:sz w:val="24"/>
          <w:szCs w:val="24"/>
          <w:lang w:val="pl-PL" w:eastAsia="zh-TW"/>
        </w:rPr>
      </w:pPr>
      <w:r w:rsidRPr="00113BD5">
        <w:rPr>
          <w:rFonts w:ascii="Times New Roman" w:eastAsia="PMingLiU" w:hAnsi="Times New Roman" w:cs="Times New Roman"/>
          <w:sz w:val="24"/>
          <w:szCs w:val="24"/>
          <w:lang w:val="pl-PL" w:eastAsia="zh-TW"/>
        </w:rPr>
        <w:t xml:space="preserve">Naručilac je u obavezi da svaki problem u radu ili kvar nastao u garantnom roku pisano prijavi </w:t>
      </w:r>
      <w:r w:rsidRPr="00113BD5">
        <w:rPr>
          <w:rFonts w:ascii="Times New Roman" w:eastAsia="PMingLiU" w:hAnsi="Times New Roman" w:cs="Times New Roman"/>
          <w:sz w:val="24"/>
          <w:szCs w:val="24"/>
          <w:lang w:val="sr-Latn-CS" w:eastAsia="zh-TW"/>
        </w:rPr>
        <w:t>Dobavljaču</w:t>
      </w:r>
      <w:r w:rsidRPr="00113BD5">
        <w:rPr>
          <w:rFonts w:ascii="Times New Roman" w:eastAsia="PMingLiU" w:hAnsi="Times New Roman" w:cs="Times New Roman"/>
          <w:sz w:val="24"/>
          <w:szCs w:val="24"/>
          <w:lang w:val="pl-PL" w:eastAsia="zh-TW"/>
        </w:rPr>
        <w:t xml:space="preserve"> (putem fax sistema ili elektronski, putem e-mail poruke) u roku od 24 časa od momenta nastanka istog. Prijavu problema u radu ili kvara može da vrši isključivo ovlašćeni predstavnik Naručioca ili više njih, pod uslovom da Naručilac blagovremeno pisano informiše Dobavljača o imenima ovlašćenih predstavnika. </w:t>
      </w:r>
    </w:p>
    <w:p w14:paraId="158F75A5" w14:textId="77777777" w:rsidR="00113BD5" w:rsidRPr="00113BD5" w:rsidRDefault="00113BD5" w:rsidP="00113BD5">
      <w:pPr>
        <w:tabs>
          <w:tab w:val="center" w:pos="4680"/>
          <w:tab w:val="right" w:pos="9360"/>
        </w:tabs>
        <w:spacing w:after="0" w:line="240" w:lineRule="auto"/>
        <w:jc w:val="both"/>
        <w:rPr>
          <w:rFonts w:ascii="Times New Roman" w:eastAsia="PMingLiU" w:hAnsi="Times New Roman" w:cs="Times New Roman"/>
          <w:sz w:val="24"/>
          <w:szCs w:val="24"/>
          <w:lang w:val="pl-PL" w:eastAsia="zh-TW"/>
        </w:rPr>
      </w:pPr>
    </w:p>
    <w:p w14:paraId="3BA0F011" w14:textId="77777777" w:rsidR="00113BD5" w:rsidRPr="00113BD5" w:rsidRDefault="00113BD5" w:rsidP="00113BD5">
      <w:pPr>
        <w:spacing w:after="0" w:line="240" w:lineRule="auto"/>
        <w:rPr>
          <w:rFonts w:ascii="Times New Roman" w:eastAsia="PMingLiU" w:hAnsi="Times New Roman" w:cs="Times New Roman"/>
          <w:sz w:val="24"/>
          <w:szCs w:val="24"/>
          <w:lang w:val="pl-PL" w:eastAsia="zh-TW"/>
        </w:rPr>
      </w:pPr>
      <w:r w:rsidRPr="00113BD5">
        <w:rPr>
          <w:rFonts w:ascii="Times New Roman" w:eastAsia="PMingLiU" w:hAnsi="Times New Roman" w:cs="Times New Roman"/>
          <w:sz w:val="24"/>
          <w:szCs w:val="24"/>
          <w:lang w:val="pl-PL" w:eastAsia="zh-TW"/>
        </w:rPr>
        <w:t>Nakon otklanjanja nedostataka, Dobavljač je dužan da preda robu Naručiocu.</w:t>
      </w:r>
    </w:p>
    <w:p w14:paraId="28268DB3" w14:textId="77777777" w:rsidR="00113BD5" w:rsidRPr="00113BD5" w:rsidRDefault="00113BD5" w:rsidP="00113BD5">
      <w:pPr>
        <w:tabs>
          <w:tab w:val="center" w:pos="4680"/>
          <w:tab w:val="right" w:pos="9360"/>
        </w:tabs>
        <w:spacing w:after="0" w:line="240" w:lineRule="auto"/>
        <w:jc w:val="both"/>
        <w:rPr>
          <w:rFonts w:ascii="Times New Roman" w:eastAsia="PMingLiU" w:hAnsi="Times New Roman" w:cs="Times New Roman"/>
          <w:sz w:val="24"/>
          <w:szCs w:val="24"/>
          <w:lang w:val="pl-PL" w:eastAsia="zh-TW"/>
        </w:rPr>
      </w:pPr>
    </w:p>
    <w:p w14:paraId="6A16D77A" w14:textId="77777777" w:rsidR="00113BD5" w:rsidRPr="00113BD5" w:rsidRDefault="00113BD5" w:rsidP="00113BD5">
      <w:pPr>
        <w:spacing w:after="0" w:line="240" w:lineRule="auto"/>
        <w:jc w:val="both"/>
        <w:rPr>
          <w:rFonts w:ascii="Times New Roman" w:eastAsia="PMingLiU" w:hAnsi="Times New Roman" w:cs="Times New Roman"/>
          <w:sz w:val="24"/>
          <w:szCs w:val="24"/>
          <w:lang w:val="pl-PL" w:eastAsia="zh-TW"/>
        </w:rPr>
      </w:pPr>
      <w:r w:rsidRPr="00113BD5">
        <w:rPr>
          <w:rFonts w:ascii="Times New Roman" w:eastAsia="Calibri" w:hAnsi="Times New Roman" w:cs="Times New Roman"/>
          <w:color w:val="000000"/>
          <w:sz w:val="24"/>
          <w:szCs w:val="24"/>
        </w:rPr>
        <w:t>Dobavljač</w:t>
      </w:r>
      <w:r w:rsidRPr="00113BD5">
        <w:rPr>
          <w:rFonts w:ascii="Times New Roman" w:eastAsia="PMingLiU" w:hAnsi="Times New Roman" w:cs="Times New Roman"/>
          <w:sz w:val="24"/>
          <w:szCs w:val="24"/>
          <w:lang w:val="pl-PL" w:eastAsia="zh-TW"/>
        </w:rPr>
        <w:t xml:space="preserve"> je dužan da neispravnu robu zamijeni ispravnom, ekvivalentnom po funkcionalnosti ili boljom, u slučaju kada se utvrde nedostaci kod isporučene robe.</w:t>
      </w:r>
    </w:p>
    <w:p w14:paraId="09556028" w14:textId="77777777" w:rsidR="00113BD5" w:rsidRPr="00113BD5" w:rsidRDefault="00113BD5" w:rsidP="00113BD5">
      <w:pPr>
        <w:spacing w:after="0" w:line="240" w:lineRule="auto"/>
        <w:jc w:val="both"/>
        <w:rPr>
          <w:rFonts w:ascii="Times New Roman" w:eastAsia="PMingLiU" w:hAnsi="Times New Roman" w:cs="Times New Roman"/>
          <w:sz w:val="24"/>
          <w:szCs w:val="24"/>
          <w:lang w:val="pl-PL" w:eastAsia="zh-TW"/>
        </w:rPr>
      </w:pPr>
    </w:p>
    <w:p w14:paraId="30F30202" w14:textId="77777777" w:rsidR="00113BD5" w:rsidRPr="00113BD5" w:rsidRDefault="00113BD5" w:rsidP="00113BD5">
      <w:pPr>
        <w:spacing w:after="0" w:line="240" w:lineRule="auto"/>
        <w:jc w:val="both"/>
        <w:rPr>
          <w:rFonts w:ascii="Times New Roman" w:eastAsia="PMingLiU" w:hAnsi="Times New Roman" w:cs="Times New Roman"/>
          <w:sz w:val="24"/>
          <w:szCs w:val="24"/>
          <w:lang w:val="pl-PL" w:eastAsia="zh-TW"/>
        </w:rPr>
      </w:pPr>
    </w:p>
    <w:p w14:paraId="2799BD6C" w14:textId="77777777" w:rsidR="009B08DD" w:rsidRDefault="009B08DD" w:rsidP="009B08DD">
      <w:pPr>
        <w:spacing w:after="0"/>
        <w:jc w:val="both"/>
        <w:rPr>
          <w:rFonts w:ascii="Times New Roman" w:hAnsi="Times New Roman" w:cs="Times New Roman"/>
          <w:sz w:val="24"/>
          <w:szCs w:val="24"/>
          <w:lang w:val="sl-SI"/>
        </w:rPr>
      </w:pPr>
      <w:r w:rsidRPr="00716450">
        <w:rPr>
          <w:rFonts w:ascii="Times New Roman" w:hAnsi="Times New Roman" w:cs="Times New Roman"/>
          <w:sz w:val="24"/>
          <w:szCs w:val="24"/>
          <w:lang w:val="sl-SI"/>
        </w:rPr>
        <w:t>Eventualne nesporazume koji mogu da se pojave u vezi ovog Ugovora ugovorne strane će pokušati da  riješe sporazumno. Sve sporove koji nasta</w:t>
      </w:r>
      <w:r w:rsidRPr="00716450">
        <w:rPr>
          <w:rFonts w:ascii="Times New Roman" w:hAnsi="Times New Roman" w:cs="Times New Roman"/>
          <w:sz w:val="24"/>
          <w:szCs w:val="24"/>
          <w:lang w:val="sr-Latn-CS"/>
        </w:rPr>
        <w:t>nu</w:t>
      </w:r>
      <w:r w:rsidRPr="00716450">
        <w:rPr>
          <w:rFonts w:ascii="Times New Roman" w:hAnsi="Times New Roman" w:cs="Times New Roman"/>
          <w:sz w:val="24"/>
          <w:szCs w:val="24"/>
          <w:lang w:val="sl-SI"/>
        </w:rPr>
        <w:t xml:space="preserve"> u vezi ovog ugovora rješavaće sud u Podgorici.</w:t>
      </w:r>
    </w:p>
    <w:p w14:paraId="5004991F" w14:textId="77777777" w:rsidR="00D40F8C" w:rsidRPr="00716450" w:rsidRDefault="00D40F8C" w:rsidP="009B08DD">
      <w:pPr>
        <w:spacing w:after="0"/>
        <w:jc w:val="both"/>
        <w:rPr>
          <w:rFonts w:ascii="Times New Roman" w:hAnsi="Times New Roman" w:cs="Times New Roman"/>
          <w:sz w:val="24"/>
          <w:szCs w:val="24"/>
          <w:lang w:val="sl-SI"/>
        </w:rPr>
      </w:pPr>
    </w:p>
    <w:p w14:paraId="5B731FA3" w14:textId="77777777" w:rsidR="009B08DD" w:rsidRPr="00716450" w:rsidRDefault="009B08DD" w:rsidP="009B08DD">
      <w:pPr>
        <w:spacing w:after="0"/>
        <w:jc w:val="both"/>
        <w:rPr>
          <w:rFonts w:ascii="Times New Roman" w:hAnsi="Times New Roman" w:cs="Times New Roman"/>
          <w:sz w:val="24"/>
          <w:szCs w:val="24"/>
          <w:lang w:val="sl-SI"/>
        </w:rPr>
      </w:pPr>
      <w:r w:rsidRPr="00716450">
        <w:rPr>
          <w:rFonts w:ascii="Times New Roman" w:hAnsi="Times New Roman" w:cs="Times New Roman"/>
          <w:sz w:val="24"/>
          <w:szCs w:val="24"/>
          <w:lang w:val="sl-SI"/>
        </w:rPr>
        <w:t>Za sve što nije definisano ovim ugovorom primjenjivaće se odredbe Zakona o obligacionim odnosima.</w:t>
      </w:r>
    </w:p>
    <w:p w14:paraId="6A91A733" w14:textId="77777777" w:rsidR="009B08DD" w:rsidRPr="00716450" w:rsidRDefault="009B08DD" w:rsidP="009B08DD">
      <w:pPr>
        <w:spacing w:after="0" w:line="276" w:lineRule="auto"/>
        <w:jc w:val="both"/>
        <w:rPr>
          <w:rFonts w:ascii="Times New Roman" w:hAnsi="Times New Roman" w:cs="Times New Roman"/>
          <w:sz w:val="24"/>
          <w:szCs w:val="24"/>
          <w:lang w:val="sr-Latn-CS"/>
        </w:rPr>
      </w:pPr>
    </w:p>
    <w:p w14:paraId="70C83A73" w14:textId="77777777" w:rsidR="00716450" w:rsidRDefault="009B08DD" w:rsidP="009B08DD">
      <w:pPr>
        <w:spacing w:after="0" w:line="276" w:lineRule="auto"/>
        <w:jc w:val="both"/>
        <w:rPr>
          <w:rFonts w:ascii="Times New Roman" w:eastAsia="Times New Roman" w:hAnsi="Times New Roman" w:cs="Times New Roman"/>
          <w:color w:val="000000"/>
          <w:sz w:val="24"/>
          <w:szCs w:val="24"/>
        </w:rPr>
      </w:pPr>
      <w:r w:rsidRPr="00716450">
        <w:rPr>
          <w:rFonts w:ascii="Times New Roman" w:eastAsia="Times New Roman" w:hAnsi="Times New Roman" w:cs="Times New Roman"/>
          <w:color w:val="000000"/>
          <w:sz w:val="24"/>
          <w:szCs w:val="24"/>
        </w:rPr>
        <w:t>Ukoliko u toku važnosti ovog ugovora dođe do bilo kakvih promjena u nazivu ili drugim statusnim promjenama ugovornih strana, tada će sva prava i obaveze ugovorne strane kod koje dođe do takve promjene, preći na njenog pravnog sljedbenika.</w:t>
      </w:r>
    </w:p>
    <w:p w14:paraId="4C772F55" w14:textId="77777777" w:rsidR="00D24332" w:rsidRPr="00716450" w:rsidRDefault="00D24332" w:rsidP="009B08DD">
      <w:pPr>
        <w:spacing w:after="0" w:line="276" w:lineRule="auto"/>
        <w:jc w:val="both"/>
        <w:rPr>
          <w:rFonts w:ascii="Times New Roman" w:eastAsia="Times New Roman" w:hAnsi="Times New Roman" w:cs="Times New Roman"/>
          <w:color w:val="000000"/>
          <w:sz w:val="24"/>
          <w:szCs w:val="24"/>
        </w:rPr>
      </w:pPr>
    </w:p>
    <w:p w14:paraId="135FBCE7" w14:textId="77777777" w:rsidR="00E37CE6" w:rsidRPr="00E37CE6" w:rsidRDefault="0003627C" w:rsidP="00E37CE6">
      <w:pPr>
        <w:spacing w:after="0" w:line="240" w:lineRule="auto"/>
        <w:jc w:val="both"/>
        <w:rPr>
          <w:rFonts w:ascii="Times New Roman" w:eastAsia="Calibri" w:hAnsi="Times New Roman" w:cs="Times New Roman"/>
          <w:color w:val="000000"/>
          <w:sz w:val="24"/>
          <w:szCs w:val="24"/>
          <w:lang w:val="sr-Latn-CS"/>
        </w:rPr>
      </w:pPr>
      <w:r w:rsidRPr="0003627C">
        <w:rPr>
          <w:rFonts w:ascii="Times New Roman" w:hAnsi="Times New Roman" w:cs="Times New Roman"/>
          <w:sz w:val="24"/>
          <w:szCs w:val="24"/>
          <w:lang w:val="sr-Latn-ME"/>
        </w:rPr>
        <w:t>Ugovor</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o</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javnoj</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nabavci</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koji</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je</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zaklju</w:t>
      </w:r>
      <w:r w:rsidRPr="0003627C">
        <w:rPr>
          <w:rFonts w:ascii="Times New Roman" w:hAnsi="Times New Roman" w:cs="Times New Roman"/>
          <w:sz w:val="24"/>
          <w:szCs w:val="24"/>
          <w:lang w:val="sr-Latn-CS"/>
        </w:rPr>
        <w:t>č</w:t>
      </w:r>
      <w:r w:rsidRPr="0003627C">
        <w:rPr>
          <w:rFonts w:ascii="Times New Roman" w:hAnsi="Times New Roman" w:cs="Times New Roman"/>
          <w:sz w:val="24"/>
          <w:szCs w:val="24"/>
          <w:lang w:val="sr-Latn-ME"/>
        </w:rPr>
        <w:t>en</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uz</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kr</w:t>
      </w:r>
      <w:r w:rsidRPr="0003627C">
        <w:rPr>
          <w:rFonts w:ascii="Times New Roman" w:hAnsi="Times New Roman" w:cs="Times New Roman"/>
          <w:sz w:val="24"/>
          <w:szCs w:val="24"/>
          <w:lang w:val="sr-Latn-CS"/>
        </w:rPr>
        <w:t>š</w:t>
      </w:r>
      <w:r w:rsidRPr="0003627C">
        <w:rPr>
          <w:rFonts w:ascii="Times New Roman" w:hAnsi="Times New Roman" w:cs="Times New Roman"/>
          <w:sz w:val="24"/>
          <w:szCs w:val="24"/>
          <w:lang w:val="sr-Latn-ME"/>
        </w:rPr>
        <w:t>enje</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antikorupcijskog</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pravila</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u</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skladu</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sa</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odredbama</w:t>
      </w:r>
      <w:r w:rsidRPr="0003627C">
        <w:rPr>
          <w:rFonts w:ascii="Times New Roman" w:hAnsi="Times New Roman" w:cs="Times New Roman"/>
          <w:sz w:val="24"/>
          <w:szCs w:val="24"/>
          <w:lang w:val="sr-Latn-CS"/>
        </w:rPr>
        <w:t xml:space="preserve"> č</w:t>
      </w:r>
      <w:r w:rsidRPr="0003627C">
        <w:rPr>
          <w:rFonts w:ascii="Times New Roman" w:hAnsi="Times New Roman" w:cs="Times New Roman"/>
          <w:sz w:val="24"/>
          <w:szCs w:val="24"/>
          <w:lang w:val="sr-Latn-ME"/>
        </w:rPr>
        <w:t>lana</w:t>
      </w:r>
      <w:r w:rsidRPr="0003627C">
        <w:rPr>
          <w:rFonts w:ascii="Times New Roman" w:hAnsi="Times New Roman" w:cs="Times New Roman"/>
          <w:sz w:val="24"/>
          <w:szCs w:val="24"/>
          <w:lang w:val="sr-Latn-CS"/>
        </w:rPr>
        <w:t xml:space="preserve"> 38 </w:t>
      </w:r>
      <w:r w:rsidRPr="0003627C">
        <w:rPr>
          <w:rFonts w:ascii="Times New Roman" w:hAnsi="Times New Roman" w:cs="Times New Roman"/>
          <w:sz w:val="24"/>
          <w:szCs w:val="24"/>
          <w:lang w:val="sr-Latn-ME"/>
        </w:rPr>
        <w:t>Zakona</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o</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javnim</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nabavkama</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Slu</w:t>
      </w:r>
      <w:r w:rsidRPr="0003627C">
        <w:rPr>
          <w:rFonts w:ascii="Times New Roman" w:hAnsi="Times New Roman" w:cs="Times New Roman"/>
          <w:sz w:val="24"/>
          <w:szCs w:val="24"/>
          <w:lang w:val="sr-Latn-CS"/>
        </w:rPr>
        <w:t>ž</w:t>
      </w:r>
      <w:r w:rsidRPr="0003627C">
        <w:rPr>
          <w:rFonts w:ascii="Times New Roman" w:hAnsi="Times New Roman" w:cs="Times New Roman"/>
          <w:sz w:val="24"/>
          <w:szCs w:val="24"/>
          <w:lang w:val="sr-Latn-ME"/>
        </w:rPr>
        <w:t>beni</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list</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Crne</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Gore</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br</w:t>
      </w:r>
      <w:r w:rsidRPr="0003627C">
        <w:rPr>
          <w:rFonts w:ascii="Times New Roman" w:hAnsi="Times New Roman" w:cs="Times New Roman"/>
          <w:sz w:val="24"/>
          <w:szCs w:val="24"/>
          <w:lang w:val="sr-Latn-CS"/>
        </w:rPr>
        <w:t>. 074/19</w:t>
      </w:r>
      <w:r w:rsidR="006E1F54">
        <w:rPr>
          <w:rFonts w:ascii="Times New Roman" w:hAnsi="Times New Roman" w:cs="Times New Roman"/>
          <w:sz w:val="24"/>
          <w:szCs w:val="24"/>
          <w:lang w:val="sr-Latn-CS"/>
        </w:rPr>
        <w:t>, 003/2, 11/23</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ni</w:t>
      </w:r>
      <w:r w:rsidRPr="0003627C">
        <w:rPr>
          <w:rFonts w:ascii="Times New Roman" w:hAnsi="Times New Roman" w:cs="Times New Roman"/>
          <w:sz w:val="24"/>
          <w:szCs w:val="24"/>
          <w:lang w:val="sr-Latn-CS"/>
        </w:rPr>
        <w:t>š</w:t>
      </w:r>
      <w:r w:rsidRPr="0003627C">
        <w:rPr>
          <w:rFonts w:ascii="Times New Roman" w:hAnsi="Times New Roman" w:cs="Times New Roman"/>
          <w:sz w:val="24"/>
          <w:szCs w:val="24"/>
          <w:lang w:val="sr-Latn-ME"/>
        </w:rPr>
        <w:t>tav</w:t>
      </w:r>
      <w:r w:rsidRPr="0003627C">
        <w:rPr>
          <w:rFonts w:ascii="Times New Roman" w:hAnsi="Times New Roman" w:cs="Times New Roman"/>
          <w:sz w:val="24"/>
          <w:szCs w:val="24"/>
          <w:lang w:val="sr-Latn-CS"/>
        </w:rPr>
        <w:t xml:space="preserve"> </w:t>
      </w:r>
      <w:r w:rsidRPr="0003627C">
        <w:rPr>
          <w:rFonts w:ascii="Times New Roman" w:hAnsi="Times New Roman" w:cs="Times New Roman"/>
          <w:sz w:val="24"/>
          <w:szCs w:val="24"/>
          <w:lang w:val="sr-Latn-ME"/>
        </w:rPr>
        <w:t>je</w:t>
      </w:r>
      <w:r w:rsidRPr="0003627C">
        <w:rPr>
          <w:rFonts w:ascii="Times New Roman" w:hAnsi="Times New Roman" w:cs="Times New Roman"/>
          <w:sz w:val="24"/>
          <w:szCs w:val="24"/>
          <w:lang w:val="sr-Latn-CS"/>
        </w:rPr>
        <w:t>.</w:t>
      </w:r>
    </w:p>
    <w:p w14:paraId="5ADEA868" w14:textId="77777777" w:rsidR="00E37CE6" w:rsidRPr="00716450" w:rsidRDefault="00E37CE6" w:rsidP="009B08DD">
      <w:pPr>
        <w:spacing w:after="0" w:line="276" w:lineRule="auto"/>
        <w:jc w:val="both"/>
        <w:rPr>
          <w:rFonts w:ascii="Times New Roman" w:hAnsi="Times New Roman" w:cs="Times New Roman"/>
          <w:sz w:val="24"/>
          <w:szCs w:val="24"/>
          <w:lang w:val="sr-Latn-CS"/>
        </w:rPr>
      </w:pPr>
    </w:p>
    <w:p w14:paraId="2AEF8A5B" w14:textId="35AF8B41" w:rsidR="00AC58DC" w:rsidRPr="00270B30" w:rsidRDefault="009B08DD" w:rsidP="00AC58DC">
      <w:pPr>
        <w:jc w:val="both"/>
        <w:rPr>
          <w:rFonts w:ascii="Times New Roman" w:hAnsi="Times New Roman" w:cs="Times New Roman"/>
          <w:b/>
          <w:color w:val="000000"/>
          <w:sz w:val="24"/>
          <w:szCs w:val="24"/>
          <w:lang w:val="sr-Latn-ME"/>
        </w:rPr>
      </w:pPr>
      <w:r w:rsidRPr="00D80C11">
        <w:rPr>
          <w:rFonts w:ascii="Times New Roman" w:hAnsi="Times New Roman" w:cs="Times New Roman"/>
          <w:b/>
          <w:color w:val="000000"/>
          <w:sz w:val="24"/>
          <w:szCs w:val="24"/>
          <w:lang w:val="sr-Latn-ME"/>
        </w:rPr>
        <w:t xml:space="preserve">Ponuđač se obavezuje da Naručiocu u trenutku potpisivanja ovog Ugovora preda neopozivu, bezuslovnu i naplativu na prvi poziv Garanciju za dobro izvršenje ugovora na iznos </w:t>
      </w:r>
      <w:r w:rsidR="00C42858" w:rsidRPr="00D80C11">
        <w:rPr>
          <w:rFonts w:ascii="Times New Roman" w:hAnsi="Times New Roman" w:cs="Times New Roman"/>
          <w:b/>
          <w:color w:val="000000"/>
          <w:sz w:val="24"/>
          <w:szCs w:val="24"/>
          <w:lang w:val="sr-Latn-ME"/>
        </w:rPr>
        <w:t>10</w:t>
      </w:r>
      <w:r w:rsidRPr="00D80C11">
        <w:rPr>
          <w:rFonts w:ascii="Times New Roman" w:hAnsi="Times New Roman" w:cs="Times New Roman"/>
          <w:b/>
          <w:color w:val="000000"/>
          <w:sz w:val="24"/>
          <w:szCs w:val="24"/>
          <w:lang w:val="sr-Latn-ME"/>
        </w:rPr>
        <w:t>% od ukupne vrijednosti Ugovora</w:t>
      </w:r>
      <w:r w:rsidR="00845DA9">
        <w:rPr>
          <w:rFonts w:ascii="Times New Roman" w:hAnsi="Times New Roman" w:cs="Times New Roman"/>
          <w:b/>
          <w:color w:val="000000"/>
          <w:sz w:val="24"/>
          <w:szCs w:val="24"/>
          <w:lang w:val="sr-Latn-ME"/>
        </w:rPr>
        <w:t xml:space="preserve"> </w:t>
      </w:r>
      <w:r w:rsidR="00845DA9" w:rsidRPr="00845DA9">
        <w:rPr>
          <w:rFonts w:ascii="Times New Roman" w:hAnsi="Times New Roman" w:cs="Times New Roman"/>
          <w:b/>
          <w:color w:val="000000"/>
          <w:sz w:val="24"/>
          <w:szCs w:val="24"/>
          <w:lang w:val="sr-Latn-ME"/>
        </w:rPr>
        <w:t xml:space="preserve">sa rokom važenja 7 (sedam) dana dužim od ugovorenog roka </w:t>
      </w:r>
      <w:r w:rsidR="00845DA9" w:rsidRPr="00845DA9">
        <w:rPr>
          <w:rFonts w:ascii="Times New Roman" w:hAnsi="Times New Roman" w:cs="Times New Roman"/>
          <w:b/>
          <w:color w:val="000000"/>
          <w:sz w:val="24"/>
          <w:szCs w:val="24"/>
          <w:lang w:val="sr-Latn-ME"/>
        </w:rPr>
        <w:lastRenderedPageBreak/>
        <w:t>izvršenja ugovora</w:t>
      </w:r>
      <w:r w:rsidRPr="00D80C11">
        <w:rPr>
          <w:rFonts w:ascii="Times New Roman" w:hAnsi="Times New Roman" w:cs="Times New Roman"/>
          <w:b/>
          <w:color w:val="000000"/>
          <w:sz w:val="24"/>
          <w:szCs w:val="24"/>
          <w:lang w:val="sr-Latn-ME"/>
        </w:rPr>
        <w:t xml:space="preserve"> i koju Naručilac može aktivirati u svakom momentu kada nastupi neki od razloga za raskid ovog Ugovora.</w:t>
      </w:r>
    </w:p>
    <w:p w14:paraId="429B801A" w14:textId="77777777" w:rsidR="00AC58DC" w:rsidRPr="00716450" w:rsidRDefault="00E94170" w:rsidP="00AC58DC">
      <w:pPr>
        <w:jc w:val="both"/>
        <w:rPr>
          <w:rFonts w:ascii="Times New Roman" w:hAnsi="Times New Roman" w:cs="Times New Roman"/>
          <w:b/>
          <w:bCs/>
          <w:color w:val="FF0000"/>
          <w:sz w:val="24"/>
          <w:szCs w:val="24"/>
          <w:lang w:val="sr-Latn-ME"/>
        </w:rPr>
      </w:pPr>
      <w:r w:rsidRPr="00716450">
        <w:rPr>
          <w:rFonts w:ascii="Times New Roman" w:hAnsi="Times New Roman" w:cs="Times New Roman"/>
          <w:color w:val="000000"/>
          <w:sz w:val="24"/>
          <w:szCs w:val="24"/>
          <w:lang w:val="sr-Latn-ME"/>
        </w:rPr>
        <w:sym w:font="Wingdings" w:char="F078"/>
      </w:r>
      <w:r w:rsidR="00AC58DC" w:rsidRPr="00716450">
        <w:rPr>
          <w:rFonts w:ascii="Times New Roman" w:hAnsi="Times New Roman" w:cs="Times New Roman"/>
          <w:color w:val="000000"/>
          <w:sz w:val="24"/>
          <w:szCs w:val="24"/>
          <w:lang w:val="sr-Latn-ME"/>
        </w:rPr>
        <w:t xml:space="preserve"> Ugovor o javnoj nabavci tokom njegovog trajanja može da se izmijeni bez sprovođenja novog postupka javne nabavke u skladu sa članom 151 Zakona o javnim nabavkama: ____(</w:t>
      </w:r>
      <w:r w:rsidR="00AC58DC" w:rsidRPr="00716450">
        <w:rPr>
          <w:rFonts w:ascii="Times New Roman" w:hAnsi="Times New Roman" w:cs="Times New Roman"/>
          <w:i/>
          <w:color w:val="000000"/>
          <w:sz w:val="24"/>
          <w:szCs w:val="24"/>
          <w:u w:val="single"/>
          <w:lang w:val="sr-Latn-ME"/>
        </w:rPr>
        <w:t xml:space="preserve">navesti  razlog izmjene u skladu sa članom 151 </w:t>
      </w:r>
      <w:r w:rsidR="00AD4E8A" w:rsidRPr="00716450">
        <w:rPr>
          <w:rFonts w:ascii="Times New Roman" w:hAnsi="Times New Roman" w:cs="Times New Roman"/>
          <w:i/>
          <w:color w:val="000000"/>
          <w:sz w:val="24"/>
          <w:szCs w:val="24"/>
          <w:u w:val="single"/>
          <w:lang w:val="sr-Latn-ME"/>
        </w:rPr>
        <w:t xml:space="preserve"> stav 1 </w:t>
      </w:r>
      <w:r w:rsidR="00AC58DC" w:rsidRPr="00716450">
        <w:rPr>
          <w:rFonts w:ascii="Times New Roman" w:hAnsi="Times New Roman" w:cs="Times New Roman"/>
          <w:i/>
          <w:color w:val="000000"/>
          <w:sz w:val="24"/>
          <w:szCs w:val="24"/>
          <w:u w:val="single"/>
          <w:lang w:val="sr-Latn-ME"/>
        </w:rPr>
        <w:t xml:space="preserve">tačka </w:t>
      </w:r>
      <w:r w:rsidR="00AD4E8A" w:rsidRPr="00716450">
        <w:rPr>
          <w:rFonts w:ascii="Times New Roman" w:hAnsi="Times New Roman" w:cs="Times New Roman"/>
          <w:i/>
          <w:color w:val="000000"/>
          <w:sz w:val="24"/>
          <w:szCs w:val="24"/>
          <w:u w:val="single"/>
          <w:lang w:val="sr-Latn-ME"/>
        </w:rPr>
        <w:t>3</w:t>
      </w:r>
      <w:r w:rsidR="00AC58DC" w:rsidRPr="00716450">
        <w:rPr>
          <w:rFonts w:ascii="Times New Roman" w:hAnsi="Times New Roman" w:cs="Times New Roman"/>
          <w:i/>
          <w:color w:val="000000"/>
          <w:sz w:val="24"/>
          <w:szCs w:val="24"/>
          <w:u w:val="single"/>
          <w:lang w:val="sr-Latn-ME"/>
        </w:rPr>
        <w:t xml:space="preserve"> Zakona o javnim nabavkama</w:t>
      </w:r>
      <w:r w:rsidR="00AC58DC" w:rsidRPr="00716450">
        <w:rPr>
          <w:rFonts w:ascii="Times New Roman" w:hAnsi="Times New Roman" w:cs="Times New Roman"/>
          <w:color w:val="000000"/>
          <w:sz w:val="24"/>
          <w:szCs w:val="24"/>
          <w:u w:val="single"/>
          <w:lang w:val="sr-Latn-ME"/>
        </w:rPr>
        <w:t>)</w:t>
      </w:r>
      <w:r w:rsidR="00AC58DC" w:rsidRPr="00716450">
        <w:rPr>
          <w:rFonts w:ascii="Times New Roman" w:hAnsi="Times New Roman" w:cs="Times New Roman"/>
          <w:color w:val="000000"/>
          <w:sz w:val="24"/>
          <w:szCs w:val="24"/>
          <w:vertAlign w:val="superscript"/>
          <w:lang w:val="sr-Latn-ME"/>
        </w:rPr>
        <w:footnoteReference w:id="10"/>
      </w:r>
    </w:p>
    <w:p w14:paraId="628E4461" w14:textId="77777777" w:rsidR="003B5803" w:rsidRPr="00622BE8" w:rsidRDefault="0017738D" w:rsidP="00AC58DC">
      <w:pPr>
        <w:jc w:val="both"/>
        <w:rPr>
          <w:rFonts w:ascii="Times New Roman" w:hAnsi="Times New Roman" w:cs="Times New Roman"/>
          <w:bCs/>
          <w:sz w:val="24"/>
          <w:szCs w:val="24"/>
          <w:lang w:val="sr-Latn-ME"/>
        </w:rPr>
      </w:pPr>
      <w:r w:rsidRPr="00716450">
        <w:rPr>
          <w:rFonts w:ascii="Times New Roman" w:hAnsi="Times New Roman" w:cs="Times New Roman"/>
          <w:bCs/>
          <w:sz w:val="24"/>
          <w:szCs w:val="24"/>
          <w:lang w:val="sr-Latn-ME"/>
        </w:rPr>
        <w:t>- kada je potreba za izmjenom ugovora nastala zbog okolnosti koje naručilac u vrijeme zaključivanja ugovora nije mogao da predvidi, a izmjenom se ne mijenja priroda ugovora</w:t>
      </w:r>
      <w:r w:rsidR="00CB5E26" w:rsidRPr="00716450">
        <w:rPr>
          <w:rFonts w:ascii="Times New Roman" w:hAnsi="Times New Roman" w:cs="Times New Roman"/>
          <w:bCs/>
          <w:sz w:val="24"/>
          <w:szCs w:val="24"/>
          <w:lang w:val="sr-Latn-ME"/>
        </w:rPr>
        <w:t>,</w:t>
      </w:r>
      <w:r w:rsidRPr="00716450">
        <w:rPr>
          <w:rFonts w:ascii="Times New Roman" w:hAnsi="Times New Roman" w:cs="Times New Roman"/>
          <w:bCs/>
          <w:sz w:val="24"/>
          <w:szCs w:val="24"/>
          <w:lang w:val="sr-Latn-ME"/>
        </w:rPr>
        <w:t xml:space="preserve"> a povećanje vrijednosti ugovora nije veće od 20%</w:t>
      </w:r>
      <w:r w:rsidR="00E94170" w:rsidRPr="00716450">
        <w:rPr>
          <w:rFonts w:ascii="Times New Roman" w:hAnsi="Times New Roman" w:cs="Times New Roman"/>
          <w:bCs/>
          <w:sz w:val="24"/>
          <w:szCs w:val="24"/>
          <w:lang w:val="sr-Latn-ME"/>
        </w:rPr>
        <w:t xml:space="preserve"> vrijednosti prvobitnog ugovora.</w:t>
      </w:r>
    </w:p>
    <w:p w14:paraId="06E21C67" w14:textId="77777777" w:rsidR="00404FB2" w:rsidRPr="00622BE8" w:rsidRDefault="00AC58DC" w:rsidP="00622BE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szCs w:val="32"/>
          <w:lang w:val="sr-Latn-ME"/>
        </w:rPr>
      </w:pPr>
      <w:bookmarkStart w:id="13" w:name="_Toc62730566"/>
      <w:r w:rsidRPr="00DF11D9">
        <w:rPr>
          <w:rFonts w:ascii="Arial" w:hAnsi="Arial"/>
          <w:b/>
          <w:szCs w:val="32"/>
          <w:lang w:val="sr-Latn-ME"/>
        </w:rPr>
        <w:t>ZAHTJEV ZA POJAŠNJENJE ILI IZMJENU I DOPUNU TENDERSKE DOKUMENTACIJE</w:t>
      </w:r>
      <w:bookmarkEnd w:id="13"/>
    </w:p>
    <w:p w14:paraId="2B6842C2" w14:textId="77777777" w:rsidR="00AC58DC" w:rsidRPr="00622BE8" w:rsidRDefault="00AC58DC" w:rsidP="00404FB2">
      <w:pPr>
        <w:autoSpaceDE w:val="0"/>
        <w:autoSpaceDN w:val="0"/>
        <w:adjustRightInd w:val="0"/>
        <w:jc w:val="both"/>
        <w:rPr>
          <w:rFonts w:ascii="Times New Roman" w:hAnsi="Times New Roman" w:cs="Times New Roman"/>
          <w:sz w:val="24"/>
          <w:szCs w:val="24"/>
          <w:lang w:val="sr-Latn-ME"/>
        </w:rPr>
      </w:pPr>
      <w:r w:rsidRPr="00622BE8">
        <w:rPr>
          <w:rFonts w:ascii="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9D5CDD0" w14:textId="77777777" w:rsidR="00AC58DC" w:rsidRPr="00622BE8" w:rsidRDefault="00AC58DC" w:rsidP="00AC58DC">
      <w:pPr>
        <w:jc w:val="both"/>
        <w:rPr>
          <w:rFonts w:ascii="Times New Roman" w:hAnsi="Times New Roman" w:cs="Times New Roman"/>
          <w:sz w:val="24"/>
          <w:szCs w:val="24"/>
          <w:lang w:val="sr-Latn-ME"/>
        </w:rPr>
      </w:pPr>
      <w:r w:rsidRPr="00622BE8">
        <w:rPr>
          <w:rFonts w:ascii="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7A458D62" w14:textId="77777777" w:rsidR="00C33EB7" w:rsidRDefault="00AC58DC" w:rsidP="00AC58DC">
      <w:pPr>
        <w:jc w:val="both"/>
        <w:rPr>
          <w:rFonts w:ascii="Times New Roman" w:hAnsi="Times New Roman" w:cs="Times New Roman"/>
          <w:color w:val="000000"/>
          <w:sz w:val="24"/>
          <w:szCs w:val="24"/>
          <w:lang w:val="sr-Latn-ME"/>
        </w:rPr>
      </w:pPr>
      <w:r w:rsidRPr="00622BE8">
        <w:rPr>
          <w:rFonts w:ascii="Times New Roman" w:hAnsi="Times New Roman" w:cs="Times New Roman"/>
          <w:color w:val="000000"/>
          <w:sz w:val="24"/>
          <w:szCs w:val="24"/>
          <w:lang w:val="sr-Latn-ME"/>
        </w:rPr>
        <w:t>Zahtjev se podnosi isključivo putem ESJN-a.</w:t>
      </w:r>
    </w:p>
    <w:p w14:paraId="594DED39" w14:textId="77777777" w:rsidR="00D24332" w:rsidRDefault="00D24332" w:rsidP="00AC58DC">
      <w:pPr>
        <w:jc w:val="both"/>
        <w:rPr>
          <w:rFonts w:ascii="Times New Roman" w:hAnsi="Times New Roman" w:cs="Times New Roman"/>
          <w:color w:val="000000"/>
          <w:sz w:val="24"/>
          <w:szCs w:val="24"/>
          <w:lang w:val="sr-Latn-ME"/>
        </w:rPr>
      </w:pPr>
    </w:p>
    <w:p w14:paraId="1D929108" w14:textId="35323A21" w:rsidR="00D24332" w:rsidRDefault="00D24332" w:rsidP="00AC58DC">
      <w:pPr>
        <w:jc w:val="both"/>
        <w:rPr>
          <w:rFonts w:ascii="Times New Roman" w:hAnsi="Times New Roman" w:cs="Times New Roman"/>
          <w:color w:val="000000"/>
          <w:sz w:val="24"/>
          <w:szCs w:val="24"/>
          <w:lang w:val="sr-Latn-ME"/>
        </w:rPr>
      </w:pPr>
    </w:p>
    <w:p w14:paraId="62ECCA0B" w14:textId="311001D5" w:rsidR="006D781C" w:rsidRDefault="006D781C" w:rsidP="00AC58DC">
      <w:pPr>
        <w:jc w:val="both"/>
        <w:rPr>
          <w:rFonts w:ascii="Times New Roman" w:hAnsi="Times New Roman" w:cs="Times New Roman"/>
          <w:color w:val="000000"/>
          <w:sz w:val="24"/>
          <w:szCs w:val="24"/>
          <w:lang w:val="sr-Latn-ME"/>
        </w:rPr>
      </w:pPr>
    </w:p>
    <w:p w14:paraId="4E230931" w14:textId="31247B36" w:rsidR="006D781C" w:rsidRDefault="006D781C" w:rsidP="00AC58DC">
      <w:pPr>
        <w:jc w:val="both"/>
        <w:rPr>
          <w:rFonts w:ascii="Times New Roman" w:hAnsi="Times New Roman" w:cs="Times New Roman"/>
          <w:color w:val="000000"/>
          <w:sz w:val="24"/>
          <w:szCs w:val="24"/>
          <w:lang w:val="sr-Latn-ME"/>
        </w:rPr>
      </w:pPr>
    </w:p>
    <w:p w14:paraId="5F979B5C" w14:textId="563002F8" w:rsidR="006D781C" w:rsidRDefault="006D781C" w:rsidP="00AC58DC">
      <w:pPr>
        <w:jc w:val="both"/>
        <w:rPr>
          <w:rFonts w:ascii="Times New Roman" w:hAnsi="Times New Roman" w:cs="Times New Roman"/>
          <w:color w:val="000000"/>
          <w:sz w:val="24"/>
          <w:szCs w:val="24"/>
          <w:lang w:val="sr-Latn-ME"/>
        </w:rPr>
      </w:pPr>
    </w:p>
    <w:p w14:paraId="0AEEC92D" w14:textId="05A8781A" w:rsidR="006D781C" w:rsidRDefault="006D781C" w:rsidP="00AC58DC">
      <w:pPr>
        <w:jc w:val="both"/>
        <w:rPr>
          <w:rFonts w:ascii="Times New Roman" w:hAnsi="Times New Roman" w:cs="Times New Roman"/>
          <w:color w:val="000000"/>
          <w:sz w:val="24"/>
          <w:szCs w:val="24"/>
          <w:lang w:val="sr-Latn-ME"/>
        </w:rPr>
      </w:pPr>
    </w:p>
    <w:p w14:paraId="2B142C21" w14:textId="221D6438" w:rsidR="006D781C" w:rsidRDefault="006D781C" w:rsidP="00AC58DC">
      <w:pPr>
        <w:jc w:val="both"/>
        <w:rPr>
          <w:rFonts w:ascii="Times New Roman" w:hAnsi="Times New Roman" w:cs="Times New Roman"/>
          <w:color w:val="000000"/>
          <w:sz w:val="24"/>
          <w:szCs w:val="24"/>
          <w:lang w:val="sr-Latn-ME"/>
        </w:rPr>
      </w:pPr>
    </w:p>
    <w:p w14:paraId="5C9A878B" w14:textId="2F4EB91D" w:rsidR="00FB3427" w:rsidRDefault="00FB3427" w:rsidP="00AC58DC">
      <w:pPr>
        <w:jc w:val="both"/>
        <w:rPr>
          <w:rFonts w:ascii="Times New Roman" w:hAnsi="Times New Roman" w:cs="Times New Roman"/>
          <w:color w:val="000000"/>
          <w:sz w:val="24"/>
          <w:szCs w:val="24"/>
          <w:lang w:val="sr-Latn-ME"/>
        </w:rPr>
      </w:pPr>
    </w:p>
    <w:p w14:paraId="7A204A4C" w14:textId="43CF51BA" w:rsidR="00FB3427" w:rsidRDefault="00FB3427" w:rsidP="00AC58DC">
      <w:pPr>
        <w:jc w:val="both"/>
        <w:rPr>
          <w:rFonts w:ascii="Times New Roman" w:hAnsi="Times New Roman" w:cs="Times New Roman"/>
          <w:color w:val="000000"/>
          <w:sz w:val="24"/>
          <w:szCs w:val="24"/>
          <w:lang w:val="sr-Latn-ME"/>
        </w:rPr>
      </w:pPr>
    </w:p>
    <w:p w14:paraId="037F19D3" w14:textId="3E0E718B" w:rsidR="00FB3427" w:rsidRDefault="00FB3427" w:rsidP="00AC58DC">
      <w:pPr>
        <w:jc w:val="both"/>
        <w:rPr>
          <w:rFonts w:ascii="Times New Roman" w:hAnsi="Times New Roman" w:cs="Times New Roman"/>
          <w:color w:val="000000"/>
          <w:sz w:val="24"/>
          <w:szCs w:val="24"/>
          <w:lang w:val="sr-Latn-ME"/>
        </w:rPr>
      </w:pPr>
    </w:p>
    <w:p w14:paraId="4B26BCAF" w14:textId="77777777" w:rsidR="00FB3427" w:rsidRDefault="00FB3427" w:rsidP="00AC58DC">
      <w:pPr>
        <w:jc w:val="both"/>
        <w:rPr>
          <w:rFonts w:ascii="Times New Roman" w:hAnsi="Times New Roman" w:cs="Times New Roman"/>
          <w:color w:val="000000"/>
          <w:sz w:val="24"/>
          <w:szCs w:val="24"/>
          <w:lang w:val="sr-Latn-ME"/>
        </w:rPr>
      </w:pPr>
    </w:p>
    <w:p w14:paraId="1B46B92C" w14:textId="033A833D" w:rsidR="006D781C" w:rsidRDefault="006D781C" w:rsidP="00AC58DC">
      <w:pPr>
        <w:jc w:val="both"/>
        <w:rPr>
          <w:rFonts w:ascii="Times New Roman" w:hAnsi="Times New Roman" w:cs="Times New Roman"/>
          <w:color w:val="000000"/>
          <w:sz w:val="24"/>
          <w:szCs w:val="24"/>
          <w:lang w:val="sr-Latn-ME"/>
        </w:rPr>
      </w:pPr>
    </w:p>
    <w:p w14:paraId="0CE5BFD8" w14:textId="64FD6C1A" w:rsidR="006D781C" w:rsidRDefault="006D781C" w:rsidP="00AC58DC">
      <w:pPr>
        <w:jc w:val="both"/>
        <w:rPr>
          <w:rFonts w:ascii="Times New Roman" w:hAnsi="Times New Roman" w:cs="Times New Roman"/>
          <w:color w:val="000000"/>
          <w:sz w:val="24"/>
          <w:szCs w:val="24"/>
          <w:lang w:val="sr-Latn-ME"/>
        </w:rPr>
      </w:pPr>
    </w:p>
    <w:p w14:paraId="2D4B9BD9" w14:textId="7B603731" w:rsidR="006D781C" w:rsidRPr="006D781C" w:rsidRDefault="006D781C" w:rsidP="006D781C">
      <w:pPr>
        <w:keepNext/>
        <w:keepLines/>
        <w:pBdr>
          <w:top w:val="single" w:sz="4" w:space="1" w:color="auto"/>
          <w:left w:val="single" w:sz="4" w:space="4" w:color="auto"/>
          <w:bottom w:val="single" w:sz="4" w:space="1" w:color="auto"/>
          <w:right w:val="single" w:sz="4" w:space="4" w:color="auto"/>
        </w:pBdr>
        <w:shd w:val="clear" w:color="auto" w:fill="D9D9D9"/>
        <w:spacing w:before="240" w:line="257" w:lineRule="auto"/>
        <w:ind w:left="270"/>
        <w:jc w:val="both"/>
        <w:outlineLvl w:val="0"/>
        <w:rPr>
          <w:rFonts w:ascii="Garamond" w:hAnsi="Garamond"/>
          <w:b/>
          <w:color w:val="000000"/>
        </w:rPr>
      </w:pPr>
      <w:r w:rsidRPr="005E470B">
        <w:rPr>
          <w:rFonts w:ascii="Garamond" w:hAnsi="Garamond"/>
          <w:b/>
        </w:rPr>
        <w:lastRenderedPageBreak/>
        <w:t xml:space="preserve"> IZJAVA NARUČIOCA O NEPOSTOJANJU SUKOBA INTERESA</w:t>
      </w:r>
    </w:p>
    <w:p w14:paraId="48A6B0AB" w14:textId="77777777" w:rsidR="006D781C" w:rsidRPr="00F84FDE" w:rsidRDefault="006D781C" w:rsidP="006D781C">
      <w:pPr>
        <w:tabs>
          <w:tab w:val="left" w:pos="1701"/>
          <w:tab w:val="left" w:pos="4820"/>
        </w:tabs>
        <w:jc w:val="both"/>
        <w:rPr>
          <w:rFonts w:ascii="Garamond" w:hAnsi="Garamond" w:cs="Arial"/>
          <w:color w:val="000000"/>
          <w:u w:val="single"/>
        </w:rPr>
      </w:pPr>
    </w:p>
    <w:p w14:paraId="3DD46BFC" w14:textId="77777777" w:rsidR="006D781C" w:rsidRPr="007C5D2E" w:rsidRDefault="006D781C" w:rsidP="006D781C">
      <w:pPr>
        <w:jc w:val="both"/>
        <w:rPr>
          <w:rFonts w:ascii="Times New Roman" w:hAnsi="Times New Roman" w:cs="Times New Roman"/>
          <w:sz w:val="24"/>
          <w:szCs w:val="24"/>
          <w:lang w:val="sr-Latn-ME"/>
        </w:rPr>
      </w:pPr>
      <w:r w:rsidRPr="007C5D2E">
        <w:rPr>
          <w:rFonts w:ascii="Times New Roman" w:hAnsi="Times New Roman" w:cs="Times New Roman"/>
          <w:sz w:val="24"/>
          <w:szCs w:val="24"/>
          <w:lang w:val="sr-Latn-ME"/>
        </w:rPr>
        <w:t>Doo „Komunalne djelatnosti“Ulcinj</w:t>
      </w:r>
    </w:p>
    <w:p w14:paraId="193F708D" w14:textId="45C5595C" w:rsidR="006D781C" w:rsidRPr="007C5D2E" w:rsidRDefault="006D781C" w:rsidP="006D781C">
      <w:pPr>
        <w:jc w:val="both"/>
        <w:rPr>
          <w:rFonts w:ascii="Times New Roman" w:hAnsi="Times New Roman" w:cs="Times New Roman"/>
          <w:sz w:val="24"/>
          <w:szCs w:val="24"/>
          <w:lang w:val="sr-Latn-ME"/>
        </w:rPr>
      </w:pPr>
      <w:r w:rsidRPr="007C5D2E">
        <w:rPr>
          <w:rFonts w:ascii="Times New Roman" w:hAnsi="Times New Roman" w:cs="Times New Roman"/>
          <w:sz w:val="24"/>
          <w:szCs w:val="24"/>
          <w:lang w:val="sr-Latn-ME"/>
        </w:rPr>
        <w:t xml:space="preserve">Broj:   </w:t>
      </w:r>
      <w:r w:rsidR="00C27E89" w:rsidRPr="007C5D2E">
        <w:rPr>
          <w:rFonts w:ascii="Times New Roman" w:hAnsi="Times New Roman" w:cs="Times New Roman"/>
          <w:sz w:val="24"/>
          <w:szCs w:val="24"/>
          <w:lang w:val="sr-Latn-ME"/>
        </w:rPr>
        <w:t xml:space="preserve">   </w:t>
      </w:r>
      <w:r w:rsidRPr="007C5D2E">
        <w:rPr>
          <w:rFonts w:ascii="Times New Roman" w:hAnsi="Times New Roman" w:cs="Times New Roman"/>
          <w:sz w:val="24"/>
          <w:szCs w:val="24"/>
          <w:lang w:val="sr-Latn-ME"/>
        </w:rPr>
        <w:t>/24-/1</w:t>
      </w:r>
    </w:p>
    <w:p w14:paraId="31CD8812" w14:textId="1C8C0306" w:rsidR="006D781C" w:rsidRPr="007C5D2E" w:rsidRDefault="006D781C" w:rsidP="006D781C">
      <w:pPr>
        <w:jc w:val="both"/>
        <w:rPr>
          <w:rFonts w:ascii="Times New Roman" w:hAnsi="Times New Roman" w:cs="Times New Roman"/>
          <w:sz w:val="24"/>
          <w:szCs w:val="24"/>
          <w:lang w:val="sr-Latn-ME"/>
        </w:rPr>
      </w:pPr>
      <w:r w:rsidRPr="007C5D2E">
        <w:rPr>
          <w:rFonts w:ascii="Times New Roman" w:hAnsi="Times New Roman" w:cs="Times New Roman"/>
          <w:sz w:val="24"/>
          <w:szCs w:val="24"/>
          <w:lang w:val="sr-Latn-ME"/>
        </w:rPr>
        <w:t xml:space="preserve">Šavnik, </w:t>
      </w:r>
      <w:r w:rsidR="00C27E89" w:rsidRPr="007C5D2E">
        <w:rPr>
          <w:rFonts w:ascii="Times New Roman" w:hAnsi="Times New Roman" w:cs="Times New Roman"/>
          <w:sz w:val="24"/>
          <w:szCs w:val="24"/>
          <w:lang w:val="sr-Latn-ME"/>
        </w:rPr>
        <w:t>22</w:t>
      </w:r>
      <w:r w:rsidRPr="007C5D2E">
        <w:rPr>
          <w:rFonts w:ascii="Times New Roman" w:hAnsi="Times New Roman" w:cs="Times New Roman"/>
          <w:sz w:val="24"/>
          <w:szCs w:val="24"/>
          <w:lang w:val="sr-Latn-ME"/>
        </w:rPr>
        <w:t>.</w:t>
      </w:r>
      <w:r w:rsidR="00C27E89" w:rsidRPr="007C5D2E">
        <w:rPr>
          <w:rFonts w:ascii="Times New Roman" w:hAnsi="Times New Roman" w:cs="Times New Roman"/>
          <w:sz w:val="24"/>
          <w:szCs w:val="24"/>
          <w:lang w:val="sr-Latn-ME"/>
        </w:rPr>
        <w:t>10</w:t>
      </w:r>
      <w:r w:rsidRPr="007C5D2E">
        <w:rPr>
          <w:rFonts w:ascii="Times New Roman" w:hAnsi="Times New Roman" w:cs="Times New Roman"/>
          <w:sz w:val="24"/>
          <w:szCs w:val="24"/>
          <w:lang w:val="sr-Latn-ME"/>
        </w:rPr>
        <w:t>.2024. godine</w:t>
      </w:r>
    </w:p>
    <w:p w14:paraId="34E9F2E1" w14:textId="77777777" w:rsidR="006D781C" w:rsidRPr="007C5D2E" w:rsidRDefault="006D781C" w:rsidP="006D781C">
      <w:pPr>
        <w:jc w:val="both"/>
        <w:rPr>
          <w:rFonts w:ascii="Times New Roman" w:hAnsi="Times New Roman" w:cs="Times New Roman"/>
          <w:sz w:val="24"/>
          <w:szCs w:val="24"/>
          <w:lang w:val="sr-Latn-ME"/>
        </w:rPr>
      </w:pPr>
    </w:p>
    <w:p w14:paraId="0E178180" w14:textId="77777777" w:rsidR="006D781C" w:rsidRPr="007C5D2E" w:rsidRDefault="006D781C" w:rsidP="006D781C">
      <w:pPr>
        <w:jc w:val="both"/>
        <w:rPr>
          <w:rFonts w:ascii="Times New Roman" w:hAnsi="Times New Roman" w:cs="Times New Roman"/>
          <w:sz w:val="24"/>
          <w:szCs w:val="24"/>
          <w:lang w:val="sr-Latn-ME"/>
        </w:rPr>
      </w:pPr>
      <w:r w:rsidRPr="007C5D2E">
        <w:rPr>
          <w:rFonts w:ascii="Times New Roman" w:hAnsi="Times New Roman" w:cs="Times New Roman"/>
          <w:sz w:val="24"/>
          <w:szCs w:val="24"/>
          <w:lang w:val="sr-Latn-ME"/>
        </w:rPr>
        <w:t xml:space="preserve">U skladu sa članom 43 stav 1 Zakona o javnim nabavkama („Službeni list CG”, br. 74/19,  3/23 i 11/23), </w:t>
      </w:r>
    </w:p>
    <w:p w14:paraId="36CFC439" w14:textId="77777777" w:rsidR="006D781C" w:rsidRPr="007C5D2E" w:rsidRDefault="006D781C" w:rsidP="006D781C">
      <w:pPr>
        <w:tabs>
          <w:tab w:val="left" w:pos="3290"/>
        </w:tabs>
        <w:jc w:val="both"/>
        <w:rPr>
          <w:rFonts w:ascii="Times New Roman" w:hAnsi="Times New Roman" w:cs="Times New Roman"/>
          <w:color w:val="000000"/>
          <w:sz w:val="24"/>
          <w:szCs w:val="24"/>
          <w:lang w:val="sr-Latn-ME"/>
        </w:rPr>
      </w:pPr>
    </w:p>
    <w:p w14:paraId="5BA78570" w14:textId="77777777" w:rsidR="006D781C" w:rsidRPr="007C5D2E" w:rsidRDefault="006D781C" w:rsidP="006D781C">
      <w:pPr>
        <w:tabs>
          <w:tab w:val="left" w:pos="3290"/>
        </w:tabs>
        <w:jc w:val="center"/>
        <w:rPr>
          <w:rFonts w:ascii="Times New Roman" w:hAnsi="Times New Roman" w:cs="Times New Roman"/>
          <w:b/>
          <w:bCs/>
          <w:color w:val="000000"/>
          <w:sz w:val="24"/>
          <w:szCs w:val="24"/>
          <w:lang w:val="sr-Latn-ME"/>
        </w:rPr>
      </w:pPr>
      <w:r w:rsidRPr="007C5D2E">
        <w:rPr>
          <w:rFonts w:ascii="Times New Roman" w:hAnsi="Times New Roman" w:cs="Times New Roman"/>
          <w:b/>
          <w:bCs/>
          <w:color w:val="000000"/>
          <w:sz w:val="24"/>
          <w:szCs w:val="24"/>
          <w:lang w:val="sr-Latn-ME"/>
        </w:rPr>
        <w:t>Izjavljujem</w:t>
      </w:r>
    </w:p>
    <w:p w14:paraId="44B70582" w14:textId="77777777" w:rsidR="006D781C" w:rsidRPr="007C5D2E" w:rsidRDefault="006D781C" w:rsidP="006D781C">
      <w:pPr>
        <w:tabs>
          <w:tab w:val="left" w:pos="3290"/>
        </w:tabs>
        <w:jc w:val="both"/>
        <w:rPr>
          <w:rFonts w:ascii="Times New Roman" w:hAnsi="Times New Roman" w:cs="Times New Roman"/>
          <w:color w:val="000000"/>
          <w:sz w:val="24"/>
          <w:szCs w:val="24"/>
          <w:lang w:val="sr-Latn-ME"/>
        </w:rPr>
      </w:pPr>
    </w:p>
    <w:p w14:paraId="1200B2A2" w14:textId="0D85E0B9" w:rsidR="006D781C" w:rsidRPr="007C5D2E" w:rsidRDefault="006D781C" w:rsidP="00517952">
      <w:pPr>
        <w:pStyle w:val="ListParagraph"/>
        <w:ind w:left="0"/>
        <w:rPr>
          <w:rFonts w:ascii="Times New Roman" w:hAnsi="Times New Roman" w:cs="Times New Roman"/>
          <w:sz w:val="24"/>
          <w:szCs w:val="24"/>
          <w:lang w:val="sr-Latn-ME"/>
        </w:rPr>
      </w:pPr>
      <w:r w:rsidRPr="007C5D2E">
        <w:rPr>
          <w:rFonts w:ascii="Times New Roman" w:hAnsi="Times New Roman" w:cs="Times New Roman"/>
          <w:sz w:val="24"/>
          <w:szCs w:val="24"/>
          <w:lang w:val="sr-Latn-ME"/>
        </w:rPr>
        <w:t xml:space="preserve">da u postupku javne nabavke redni broj 24 iz Plana javne nabavke broj #18492 od 23.01.2024. godine i dopunom od 23.08.2024 za nabavku robe – </w:t>
      </w:r>
      <w:r w:rsidR="0079788B">
        <w:rPr>
          <w:rFonts w:ascii="Times New Roman" w:hAnsi="Times New Roman" w:cs="Times New Roman"/>
          <w:iCs/>
          <w:sz w:val="24"/>
          <w:szCs w:val="24"/>
        </w:rPr>
        <w:t>Putnička vozila</w:t>
      </w:r>
      <w:r w:rsidRPr="007C5D2E">
        <w:rPr>
          <w:rFonts w:ascii="Times New Roman" w:hAnsi="Times New Roman" w:cs="Times New Roman"/>
          <w:sz w:val="24"/>
          <w:szCs w:val="24"/>
          <w:lang w:val="sr-Latn-ME"/>
        </w:rPr>
        <w:t>, nijesam u sukobu interesa u smislu člana 41 stav 1 tačka 1 Zakona o javnim nabavkama i da ne postoji ekonomski i drugi lični interes koji može uticati na moju nepristrasnost i nezavisnost u ovom postupku javne nabavke.</w:t>
      </w:r>
    </w:p>
    <w:p w14:paraId="3FD1A5E7" w14:textId="77777777" w:rsidR="006D781C" w:rsidRPr="007C5D2E" w:rsidRDefault="006D781C" w:rsidP="006D781C">
      <w:pPr>
        <w:jc w:val="right"/>
        <w:rPr>
          <w:rFonts w:ascii="Times New Roman" w:hAnsi="Times New Roman" w:cs="Times New Roman"/>
          <w:sz w:val="24"/>
          <w:szCs w:val="24"/>
          <w:lang w:val="sr-Latn-ME"/>
        </w:rPr>
      </w:pPr>
    </w:p>
    <w:p w14:paraId="68D65978" w14:textId="77777777" w:rsidR="006D781C" w:rsidRPr="007C5D2E" w:rsidRDefault="006D781C" w:rsidP="006D781C">
      <w:pPr>
        <w:jc w:val="right"/>
        <w:rPr>
          <w:rFonts w:ascii="Times New Roman" w:hAnsi="Times New Roman" w:cs="Times New Roman"/>
          <w:sz w:val="24"/>
          <w:szCs w:val="24"/>
          <w:lang w:val="sr-Latn-ME"/>
        </w:rPr>
      </w:pPr>
      <w:r w:rsidRPr="007C5D2E">
        <w:rPr>
          <w:rFonts w:ascii="Times New Roman" w:hAnsi="Times New Roman" w:cs="Times New Roman"/>
          <w:sz w:val="24"/>
          <w:szCs w:val="24"/>
          <w:lang w:val="sr-Latn-ME"/>
        </w:rPr>
        <w:t>Ovlašćeno lice naručioca Senad Kollari  ______________________</w:t>
      </w:r>
    </w:p>
    <w:p w14:paraId="02334689" w14:textId="77777777" w:rsidR="006D781C" w:rsidRPr="007C5D2E" w:rsidRDefault="006D781C" w:rsidP="006D781C">
      <w:pPr>
        <w:jc w:val="right"/>
        <w:rPr>
          <w:rFonts w:ascii="Times New Roman" w:hAnsi="Times New Roman" w:cs="Times New Roman"/>
          <w:sz w:val="24"/>
          <w:szCs w:val="24"/>
          <w:lang w:val="sr-Latn-ME"/>
        </w:rPr>
      </w:pPr>
    </w:p>
    <w:p w14:paraId="0425A581" w14:textId="77777777" w:rsidR="006D781C" w:rsidRPr="007C5D2E" w:rsidRDefault="006D781C" w:rsidP="006D781C">
      <w:pPr>
        <w:jc w:val="right"/>
        <w:rPr>
          <w:rFonts w:ascii="Times New Roman" w:hAnsi="Times New Roman" w:cs="Times New Roman"/>
          <w:sz w:val="24"/>
          <w:szCs w:val="24"/>
          <w:lang w:val="sr-Latn-ME"/>
        </w:rPr>
      </w:pPr>
      <w:r w:rsidRPr="007C5D2E">
        <w:rPr>
          <w:rFonts w:ascii="Times New Roman" w:hAnsi="Times New Roman" w:cs="Times New Roman"/>
          <w:sz w:val="24"/>
          <w:szCs w:val="24"/>
          <w:lang w:val="sr-Latn-ME"/>
        </w:rPr>
        <w:t xml:space="preserve">Službenik za javne nabavke Jehona Kurti Pali _______________________ </w:t>
      </w:r>
    </w:p>
    <w:p w14:paraId="334AEE07" w14:textId="77777777" w:rsidR="006D781C" w:rsidRPr="007C5D2E" w:rsidRDefault="006D781C" w:rsidP="006D781C">
      <w:pPr>
        <w:jc w:val="right"/>
        <w:rPr>
          <w:rFonts w:ascii="Times New Roman" w:hAnsi="Times New Roman" w:cs="Times New Roman"/>
          <w:sz w:val="24"/>
          <w:szCs w:val="24"/>
          <w:lang w:val="sr-Latn-ME"/>
        </w:rPr>
      </w:pPr>
    </w:p>
    <w:p w14:paraId="5C9A5ACC" w14:textId="77777777" w:rsidR="006D781C" w:rsidRPr="007C5D2E" w:rsidRDefault="006D781C" w:rsidP="006D781C">
      <w:pPr>
        <w:jc w:val="right"/>
        <w:rPr>
          <w:rFonts w:ascii="Times New Roman" w:hAnsi="Times New Roman" w:cs="Times New Roman"/>
          <w:sz w:val="24"/>
          <w:szCs w:val="24"/>
          <w:lang w:val="sr-Latn-ME"/>
        </w:rPr>
      </w:pPr>
    </w:p>
    <w:p w14:paraId="289A3404" w14:textId="77777777" w:rsidR="006D781C" w:rsidRPr="007C5D2E" w:rsidRDefault="006D781C" w:rsidP="006D781C">
      <w:pPr>
        <w:jc w:val="right"/>
        <w:rPr>
          <w:rFonts w:ascii="Times New Roman" w:hAnsi="Times New Roman" w:cs="Times New Roman"/>
          <w:sz w:val="24"/>
          <w:szCs w:val="24"/>
          <w:lang w:val="sr-Latn-ME"/>
        </w:rPr>
      </w:pPr>
      <w:r w:rsidRPr="007C5D2E">
        <w:rPr>
          <w:rFonts w:ascii="Times New Roman" w:hAnsi="Times New Roman" w:cs="Times New Roman"/>
          <w:sz w:val="24"/>
          <w:szCs w:val="24"/>
          <w:lang w:val="sr-Latn-ME"/>
        </w:rPr>
        <w:t>Lice koje je učestvovalo u planiranju javne nabavke Avdyl Alibegu _____________________</w:t>
      </w:r>
    </w:p>
    <w:p w14:paraId="3ECA4ED3" w14:textId="77777777" w:rsidR="006D781C" w:rsidRPr="007C5D2E" w:rsidRDefault="006D781C" w:rsidP="006D781C">
      <w:pPr>
        <w:jc w:val="right"/>
        <w:rPr>
          <w:rFonts w:ascii="Times New Roman" w:hAnsi="Times New Roman" w:cs="Times New Roman"/>
          <w:sz w:val="24"/>
          <w:szCs w:val="24"/>
          <w:lang w:val="sr-Latn-ME"/>
        </w:rPr>
      </w:pPr>
    </w:p>
    <w:p w14:paraId="723ED887" w14:textId="77777777" w:rsidR="006D781C" w:rsidRPr="007C5D2E" w:rsidRDefault="006D781C" w:rsidP="006D781C">
      <w:pPr>
        <w:rPr>
          <w:rFonts w:ascii="Times New Roman" w:hAnsi="Times New Roman" w:cs="Times New Roman"/>
          <w:sz w:val="24"/>
          <w:szCs w:val="24"/>
          <w:lang w:val="sr-Latn-ME"/>
        </w:rPr>
      </w:pPr>
      <w:r w:rsidRPr="007C5D2E">
        <w:rPr>
          <w:rFonts w:ascii="Times New Roman" w:hAnsi="Times New Roman" w:cs="Times New Roman"/>
          <w:sz w:val="24"/>
          <w:szCs w:val="24"/>
          <w:lang w:val="sr-Latn-ME"/>
        </w:rPr>
        <w:t xml:space="preserve"> Predjednnik komisije za sprovođenje postupka javne nabavke Besnik Seferi _____________</w:t>
      </w:r>
    </w:p>
    <w:p w14:paraId="7005B81D" w14:textId="77777777" w:rsidR="006D781C" w:rsidRPr="007C5D2E" w:rsidRDefault="006D781C" w:rsidP="006D781C">
      <w:pPr>
        <w:rPr>
          <w:rFonts w:ascii="Times New Roman" w:hAnsi="Times New Roman" w:cs="Times New Roman"/>
          <w:sz w:val="24"/>
          <w:szCs w:val="24"/>
          <w:lang w:val="sr-Latn-ME"/>
        </w:rPr>
      </w:pPr>
    </w:p>
    <w:p w14:paraId="26752127" w14:textId="77777777" w:rsidR="006D781C" w:rsidRPr="007C5D2E" w:rsidRDefault="006D781C" w:rsidP="006D781C">
      <w:pPr>
        <w:rPr>
          <w:rFonts w:ascii="Times New Roman" w:hAnsi="Times New Roman" w:cs="Times New Roman"/>
          <w:sz w:val="24"/>
          <w:szCs w:val="24"/>
          <w:lang w:val="sr-Latn-ME"/>
        </w:rPr>
      </w:pPr>
      <w:r w:rsidRPr="007C5D2E">
        <w:rPr>
          <w:rFonts w:ascii="Times New Roman" w:hAnsi="Times New Roman" w:cs="Times New Roman"/>
          <w:sz w:val="24"/>
          <w:szCs w:val="24"/>
          <w:lang w:val="sr-Latn-ME"/>
        </w:rPr>
        <w:t>Član komisije za sprovođenje postupka javne nabavke Agim Rizaja____________________</w:t>
      </w:r>
    </w:p>
    <w:p w14:paraId="7685AF4E" w14:textId="77777777" w:rsidR="006D781C" w:rsidRPr="007C5D2E" w:rsidRDefault="006D781C" w:rsidP="006D781C">
      <w:pPr>
        <w:rPr>
          <w:rFonts w:ascii="Times New Roman" w:hAnsi="Times New Roman" w:cs="Times New Roman"/>
          <w:sz w:val="24"/>
          <w:szCs w:val="24"/>
          <w:lang w:val="sr-Latn-ME"/>
        </w:rPr>
      </w:pPr>
    </w:p>
    <w:p w14:paraId="01A330E3" w14:textId="640ACE2E" w:rsidR="006D781C" w:rsidRPr="007C5D2E" w:rsidRDefault="006D781C" w:rsidP="006D781C">
      <w:pPr>
        <w:rPr>
          <w:rFonts w:ascii="Times New Roman" w:hAnsi="Times New Roman" w:cs="Times New Roman"/>
          <w:sz w:val="24"/>
          <w:szCs w:val="24"/>
          <w:lang w:val="sr-Latn-ME"/>
        </w:rPr>
      </w:pPr>
      <w:r w:rsidRPr="007C5D2E">
        <w:rPr>
          <w:rFonts w:ascii="Times New Roman" w:hAnsi="Times New Roman" w:cs="Times New Roman"/>
          <w:sz w:val="24"/>
          <w:szCs w:val="24"/>
          <w:lang w:val="sr-Latn-ME"/>
        </w:rPr>
        <w:t>Član komisije za sprovođenje postupka javne nabavke Jehona Kurti Pali____________________</w:t>
      </w:r>
    </w:p>
    <w:p w14:paraId="4004840E" w14:textId="77777777" w:rsidR="00414198" w:rsidRPr="009656E0" w:rsidRDefault="00414198" w:rsidP="009656E0">
      <w:pPr>
        <w:tabs>
          <w:tab w:val="left" w:pos="7140"/>
        </w:tabs>
        <w:jc w:val="both"/>
        <w:rPr>
          <w:rFonts w:ascii="Arial" w:hAnsi="Arial" w:cs="Arial"/>
          <w:bCs/>
          <w:i/>
          <w:color w:val="000000"/>
        </w:rPr>
      </w:pPr>
    </w:p>
    <w:p w14:paraId="084ADDF0" w14:textId="77777777" w:rsidR="00AC58DC" w:rsidRPr="00622BE8" w:rsidRDefault="00AC58DC" w:rsidP="00622BE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iCs/>
          <w:sz w:val="28"/>
          <w:szCs w:val="32"/>
          <w:lang w:val="sr-Latn-ME"/>
        </w:rPr>
      </w:pPr>
      <w:bookmarkStart w:id="14" w:name="_Toc62730568"/>
      <w:r w:rsidRPr="00447DAD">
        <w:rPr>
          <w:rFonts w:ascii="Arial" w:hAnsi="Arial"/>
          <w:b/>
          <w:sz w:val="28"/>
          <w:szCs w:val="32"/>
          <w:lang w:val="sr-Latn-ME"/>
        </w:rPr>
        <w:lastRenderedPageBreak/>
        <w:t>UPUTSTVO O PRAVNOM SREDSTVU</w:t>
      </w:r>
      <w:bookmarkEnd w:id="14"/>
    </w:p>
    <w:p w14:paraId="3B30F34A" w14:textId="77777777" w:rsidR="008D1148" w:rsidRPr="008D1148" w:rsidRDefault="008D1148" w:rsidP="008D1148">
      <w:pPr>
        <w:tabs>
          <w:tab w:val="left" w:pos="5760"/>
        </w:tabs>
        <w:ind w:firstLine="567"/>
        <w:jc w:val="both"/>
        <w:rPr>
          <w:rFonts w:ascii="Times New Roman" w:hAnsi="Times New Roman" w:cs="Times New Roman"/>
          <w:color w:val="000000"/>
          <w:sz w:val="24"/>
          <w:szCs w:val="24"/>
          <w:lang w:val="sr-Latn-ME"/>
        </w:rPr>
      </w:pPr>
      <w:r w:rsidRPr="008D1148">
        <w:rPr>
          <w:rFonts w:ascii="Times New Roman" w:hAnsi="Times New Roman" w:cs="Times New Roman"/>
          <w:color w:val="000000"/>
          <w:sz w:val="24"/>
          <w:szCs w:val="24"/>
          <w:lang w:val="sr-Latn-ME"/>
        </w:rPr>
        <w:t>Privredni subjekat može da izjavi žalbu protiv ove tenderske dokumentacije Komisiji za zaštitu prava:</w:t>
      </w:r>
    </w:p>
    <w:p w14:paraId="5FF23313" w14:textId="77777777" w:rsidR="008D1148" w:rsidRPr="008D1148" w:rsidRDefault="008D1148" w:rsidP="008D1148">
      <w:pPr>
        <w:tabs>
          <w:tab w:val="left" w:pos="5760"/>
        </w:tabs>
        <w:ind w:firstLine="567"/>
        <w:jc w:val="both"/>
        <w:rPr>
          <w:rFonts w:ascii="Times New Roman" w:hAnsi="Times New Roman" w:cs="Times New Roman"/>
          <w:color w:val="000000"/>
          <w:sz w:val="24"/>
          <w:szCs w:val="24"/>
          <w:lang w:val="sr-Latn-ME"/>
        </w:rPr>
      </w:pPr>
      <w:r w:rsidRPr="008D1148">
        <w:rPr>
          <w:rFonts w:ascii="Times New Roman" w:hAnsi="Times New Roman" w:cs="Times New Roman"/>
          <w:color w:val="000000"/>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99E4DE5" w14:textId="77777777" w:rsidR="008D1148" w:rsidRPr="008D1148" w:rsidRDefault="008D1148" w:rsidP="008D1148">
      <w:pPr>
        <w:tabs>
          <w:tab w:val="left" w:pos="5760"/>
        </w:tabs>
        <w:ind w:firstLine="567"/>
        <w:jc w:val="both"/>
        <w:rPr>
          <w:rFonts w:ascii="Times New Roman" w:hAnsi="Times New Roman" w:cs="Times New Roman"/>
          <w:color w:val="000000"/>
          <w:sz w:val="24"/>
          <w:szCs w:val="24"/>
          <w:lang w:val="sr-Latn-ME"/>
        </w:rPr>
      </w:pPr>
      <w:r w:rsidRPr="008D1148">
        <w:rPr>
          <w:rFonts w:ascii="Times New Roman" w:hAnsi="Times New Roman" w:cs="Times New Roman"/>
          <w:color w:val="000000"/>
          <w:sz w:val="24"/>
          <w:szCs w:val="24"/>
          <w:lang w:val="sr-Latn-ME"/>
        </w:rPr>
        <w:t xml:space="preserve">Žalba se izjavljuje preko naručioca neposredno putem ESJN-a. Žalba koja nije podnesena na naprijed predviđeni način </w:t>
      </w:r>
      <w:r>
        <w:rPr>
          <w:rFonts w:ascii="Times New Roman" w:hAnsi="Times New Roman" w:cs="Times New Roman"/>
          <w:color w:val="000000"/>
          <w:sz w:val="24"/>
          <w:szCs w:val="24"/>
          <w:lang w:val="sr-Latn-ME"/>
        </w:rPr>
        <w:t>biće odbijena kao nedozvoljena.</w:t>
      </w:r>
    </w:p>
    <w:p w14:paraId="791F3CE7" w14:textId="77777777" w:rsidR="008D1148" w:rsidRPr="008D1148" w:rsidRDefault="008D1148" w:rsidP="008D1148">
      <w:pPr>
        <w:tabs>
          <w:tab w:val="left" w:pos="5760"/>
        </w:tabs>
        <w:ind w:firstLine="567"/>
        <w:jc w:val="both"/>
        <w:rPr>
          <w:rFonts w:ascii="Times New Roman" w:hAnsi="Times New Roman" w:cs="Times New Roman"/>
          <w:color w:val="000000"/>
          <w:sz w:val="24"/>
          <w:szCs w:val="24"/>
          <w:lang w:val="sr-Latn-ME"/>
        </w:rPr>
      </w:pPr>
      <w:r w:rsidRPr="008D1148">
        <w:rPr>
          <w:rFonts w:ascii="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w:t>
      </w:r>
      <w:r>
        <w:rPr>
          <w:rFonts w:ascii="Times New Roman" w:hAnsi="Times New Roman" w:cs="Times New Roman"/>
          <w:color w:val="000000"/>
          <w:sz w:val="24"/>
          <w:szCs w:val="24"/>
          <w:lang w:val="sr-Latn-ME"/>
        </w:rPr>
        <w:t>5 kod NLB Montenegro banke A.D.</w:t>
      </w:r>
    </w:p>
    <w:p w14:paraId="3E706DA4" w14:textId="77777777" w:rsidR="008D1148" w:rsidRPr="008D1148" w:rsidRDefault="008D1148" w:rsidP="008D1148">
      <w:pPr>
        <w:tabs>
          <w:tab w:val="left" w:pos="5760"/>
        </w:tabs>
        <w:ind w:firstLine="567"/>
        <w:jc w:val="both"/>
        <w:rPr>
          <w:rFonts w:ascii="Times New Roman" w:hAnsi="Times New Roman" w:cs="Times New Roman"/>
          <w:color w:val="000000"/>
          <w:sz w:val="24"/>
          <w:szCs w:val="24"/>
          <w:lang w:val="sr-Latn-ME"/>
        </w:rPr>
      </w:pPr>
      <w:r w:rsidRPr="008D1148">
        <w:rPr>
          <w:rFonts w:ascii="Times New Roman" w:hAnsi="Times New Roman" w:cs="Times New Roman"/>
          <w:color w:val="000000"/>
          <w:sz w:val="24"/>
          <w:szCs w:val="24"/>
          <w:lang w:val="sr-Latn-ME"/>
        </w:rPr>
        <w:t xml:space="preserve">Ukoliko je predmet nabavke podijeljen po partijama, a žalba se odnosi samo na određenu/e partiju/e, naknada se plaća u iznosu 1% od procijenjene vrijednosti </w:t>
      </w:r>
      <w:r>
        <w:rPr>
          <w:rFonts w:ascii="Times New Roman" w:hAnsi="Times New Roman" w:cs="Times New Roman"/>
          <w:color w:val="000000"/>
          <w:sz w:val="24"/>
          <w:szCs w:val="24"/>
          <w:lang w:val="sr-Latn-ME"/>
        </w:rPr>
        <w:t>javne nabavke te/tih partije/a.</w:t>
      </w:r>
    </w:p>
    <w:p w14:paraId="7A2B1300" w14:textId="77777777" w:rsidR="008D1148" w:rsidRPr="008D1148" w:rsidRDefault="008D1148" w:rsidP="008D1148">
      <w:pPr>
        <w:tabs>
          <w:tab w:val="left" w:pos="5760"/>
        </w:tabs>
        <w:ind w:firstLine="567"/>
        <w:jc w:val="both"/>
        <w:rPr>
          <w:rFonts w:ascii="Times New Roman" w:hAnsi="Times New Roman" w:cs="Times New Roman"/>
          <w:color w:val="000000"/>
          <w:sz w:val="24"/>
          <w:szCs w:val="24"/>
          <w:lang w:val="sr-Latn-ME"/>
        </w:rPr>
      </w:pPr>
      <w:r w:rsidRPr="008D1148">
        <w:rPr>
          <w:rFonts w:ascii="Times New Roman" w:hAnsi="Times New Roman" w:cs="Times New Roman"/>
          <w:color w:val="000000"/>
          <w:sz w:val="24"/>
          <w:szCs w:val="24"/>
          <w:lang w:val="sr-Latn-ME"/>
        </w:rPr>
        <w:t>Instrukcije za plaćanje naknade za vođenje postupka od strane žalilaca iz inostranstva nalaze se na internet stranici Komisije za zaštitu prava nabavki http://www.kontrola-nabavki.me/.“.</w:t>
      </w:r>
    </w:p>
    <w:p w14:paraId="6184F2D1" w14:textId="77777777" w:rsidR="00AC58DC" w:rsidRDefault="00AC58DC" w:rsidP="00AC58DC">
      <w:pPr>
        <w:tabs>
          <w:tab w:val="left" w:pos="5760"/>
        </w:tabs>
        <w:ind w:firstLine="567"/>
        <w:jc w:val="both"/>
        <w:rPr>
          <w:rFonts w:ascii="Arial" w:hAnsi="Arial" w:cs="Arial"/>
          <w:color w:val="000000"/>
          <w:lang w:val="sr-Latn-ME"/>
        </w:rPr>
      </w:pPr>
    </w:p>
    <w:p w14:paraId="446413AB" w14:textId="77777777" w:rsidR="00AC58DC" w:rsidRDefault="00AC58DC" w:rsidP="00AC58DC">
      <w:pPr>
        <w:tabs>
          <w:tab w:val="left" w:pos="5760"/>
        </w:tabs>
        <w:ind w:firstLine="567"/>
        <w:jc w:val="both"/>
        <w:rPr>
          <w:rFonts w:ascii="Arial" w:hAnsi="Arial" w:cs="Arial"/>
          <w:color w:val="000000"/>
          <w:lang w:val="sr-Latn-ME"/>
        </w:rPr>
      </w:pPr>
    </w:p>
    <w:p w14:paraId="4E53557F" w14:textId="77777777" w:rsidR="00AC58DC" w:rsidRDefault="00AC58DC" w:rsidP="00AC58DC">
      <w:pPr>
        <w:tabs>
          <w:tab w:val="left" w:pos="5760"/>
        </w:tabs>
        <w:ind w:firstLine="567"/>
        <w:jc w:val="both"/>
        <w:rPr>
          <w:rFonts w:ascii="Arial" w:hAnsi="Arial" w:cs="Arial"/>
          <w:color w:val="000000"/>
          <w:lang w:val="sr-Latn-ME"/>
        </w:rPr>
      </w:pPr>
    </w:p>
    <w:p w14:paraId="6E03C2D3" w14:textId="77777777" w:rsidR="00AC58DC" w:rsidRDefault="00AC58DC" w:rsidP="00AC58DC">
      <w:pPr>
        <w:tabs>
          <w:tab w:val="left" w:pos="5760"/>
        </w:tabs>
        <w:ind w:firstLine="567"/>
        <w:jc w:val="both"/>
        <w:rPr>
          <w:rFonts w:ascii="Arial" w:hAnsi="Arial" w:cs="Arial"/>
          <w:color w:val="000000"/>
          <w:lang w:val="sr-Latn-ME"/>
        </w:rPr>
      </w:pPr>
    </w:p>
    <w:p w14:paraId="215602C1" w14:textId="77777777" w:rsidR="00AC58DC" w:rsidRDefault="00AC58DC" w:rsidP="00AC58DC">
      <w:pPr>
        <w:tabs>
          <w:tab w:val="left" w:pos="5760"/>
        </w:tabs>
        <w:ind w:firstLine="567"/>
        <w:jc w:val="both"/>
        <w:rPr>
          <w:rFonts w:ascii="Arial" w:hAnsi="Arial" w:cs="Arial"/>
          <w:color w:val="000000"/>
          <w:lang w:val="sr-Latn-ME"/>
        </w:rPr>
      </w:pPr>
    </w:p>
    <w:p w14:paraId="7BB46161" w14:textId="77777777" w:rsidR="00AC58DC" w:rsidRDefault="00AC58DC" w:rsidP="00AC58DC">
      <w:pPr>
        <w:tabs>
          <w:tab w:val="left" w:pos="5760"/>
        </w:tabs>
        <w:ind w:firstLine="567"/>
        <w:jc w:val="both"/>
        <w:rPr>
          <w:rFonts w:ascii="Arial" w:hAnsi="Arial" w:cs="Arial"/>
          <w:color w:val="000000"/>
          <w:lang w:val="sr-Latn-ME"/>
        </w:rPr>
      </w:pPr>
    </w:p>
    <w:p w14:paraId="5208BA14" w14:textId="77777777" w:rsidR="00AC58DC" w:rsidRDefault="00AC58DC" w:rsidP="00AC58DC">
      <w:pPr>
        <w:tabs>
          <w:tab w:val="left" w:pos="5760"/>
        </w:tabs>
        <w:ind w:firstLine="567"/>
        <w:jc w:val="both"/>
        <w:rPr>
          <w:rFonts w:ascii="Arial" w:hAnsi="Arial" w:cs="Arial"/>
          <w:color w:val="000000"/>
          <w:lang w:val="sr-Latn-ME"/>
        </w:rPr>
      </w:pPr>
    </w:p>
    <w:p w14:paraId="33D76436" w14:textId="77777777" w:rsidR="00AC58DC" w:rsidRDefault="00AC58DC" w:rsidP="00AC58DC">
      <w:pPr>
        <w:tabs>
          <w:tab w:val="left" w:pos="5760"/>
        </w:tabs>
        <w:ind w:firstLine="567"/>
        <w:jc w:val="both"/>
        <w:rPr>
          <w:rFonts w:ascii="Arial" w:hAnsi="Arial" w:cs="Arial"/>
          <w:color w:val="000000"/>
          <w:lang w:val="sr-Latn-ME"/>
        </w:rPr>
      </w:pPr>
    </w:p>
    <w:p w14:paraId="692C4860" w14:textId="77777777" w:rsidR="006F0828" w:rsidRDefault="006F0828" w:rsidP="00AC58DC"/>
    <w:sectPr w:rsidR="006F08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CF48B" w14:textId="77777777" w:rsidR="00095F92" w:rsidRDefault="00095F92" w:rsidP="00AC58DC">
      <w:pPr>
        <w:spacing w:after="0" w:line="240" w:lineRule="auto"/>
      </w:pPr>
      <w:r>
        <w:separator/>
      </w:r>
    </w:p>
  </w:endnote>
  <w:endnote w:type="continuationSeparator" w:id="0">
    <w:p w14:paraId="5C3F851F" w14:textId="77777777" w:rsidR="00095F92" w:rsidRDefault="00095F92" w:rsidP="00AC5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E7992" w14:textId="77777777" w:rsidR="00095F92" w:rsidRDefault="00095F92" w:rsidP="00AC58DC">
      <w:pPr>
        <w:spacing w:after="0" w:line="240" w:lineRule="auto"/>
      </w:pPr>
      <w:r>
        <w:separator/>
      </w:r>
    </w:p>
  </w:footnote>
  <w:footnote w:type="continuationSeparator" w:id="0">
    <w:p w14:paraId="3984C43E" w14:textId="77777777" w:rsidR="00095F92" w:rsidRDefault="00095F92" w:rsidP="00AC58DC">
      <w:pPr>
        <w:spacing w:after="0" w:line="240" w:lineRule="auto"/>
      </w:pPr>
      <w:r>
        <w:continuationSeparator/>
      </w:r>
    </w:p>
  </w:footnote>
  <w:footnote w:id="1">
    <w:p w14:paraId="776EC5A0" w14:textId="77777777" w:rsidR="00AC58DC" w:rsidRPr="007F2BA0" w:rsidRDefault="00AC58DC" w:rsidP="00AC58D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FA09464" w14:textId="77777777" w:rsidR="00AC58DC" w:rsidRPr="007F2BA0" w:rsidRDefault="00AC58DC" w:rsidP="00AC58D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E69B789" w14:textId="77777777" w:rsidR="00AC58DC" w:rsidRPr="007F2BA0" w:rsidRDefault="00AC58DC" w:rsidP="00AC58D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8B302AC" w14:textId="77777777" w:rsidR="00350441" w:rsidRPr="007F2BA0" w:rsidRDefault="00350441" w:rsidP="003504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67A5CB9" w14:textId="77777777" w:rsidR="00AC58DC" w:rsidRPr="00367536" w:rsidRDefault="00AC58DC" w:rsidP="00AC58D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5F43EFAF" w14:textId="77777777" w:rsidR="00994CE2" w:rsidRPr="007F2BA0" w:rsidRDefault="00994CE2" w:rsidP="00994CE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C4EFB8B" w14:textId="77777777" w:rsidR="00AC58DC" w:rsidRPr="007F2BA0" w:rsidRDefault="00AC58DC" w:rsidP="00AC58D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0D14DDB7" w14:textId="77777777" w:rsidR="00AC58DC" w:rsidRPr="007F2BA0" w:rsidRDefault="00AC58DC" w:rsidP="00AC58D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748A5D44" w14:textId="77777777" w:rsidR="00AC58DC" w:rsidRPr="002E211C" w:rsidRDefault="00AC58DC" w:rsidP="00AC58DC">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0">
    <w:p w14:paraId="7B28E4D9" w14:textId="77777777" w:rsidR="00AC58DC" w:rsidRPr="002E211C" w:rsidRDefault="00AC58DC" w:rsidP="00AC58DC">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9F90E07"/>
    <w:multiLevelType w:val="hybridMultilevel"/>
    <w:tmpl w:val="3648B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302B36"/>
    <w:multiLevelType w:val="hybridMultilevel"/>
    <w:tmpl w:val="07E67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00660B"/>
    <w:multiLevelType w:val="hybridMultilevel"/>
    <w:tmpl w:val="E8965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5C5CF1"/>
    <w:multiLevelType w:val="hybridMultilevel"/>
    <w:tmpl w:val="C486F1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D9C03CF"/>
    <w:multiLevelType w:val="hybridMultilevel"/>
    <w:tmpl w:val="A7B694C8"/>
    <w:lvl w:ilvl="0" w:tplc="0D0A9C2C">
      <w:numFmt w:val="bullet"/>
      <w:lvlText w:val="-"/>
      <w:lvlJc w:val="left"/>
      <w:pPr>
        <w:ind w:left="1012" w:hanging="360"/>
      </w:pPr>
      <w:rPr>
        <w:rFonts w:ascii="Arial" w:eastAsia="Times New Roman" w:hAnsi="Arial" w:cs="Arial" w:hint="default"/>
      </w:rPr>
    </w:lvl>
    <w:lvl w:ilvl="1" w:tplc="04090003" w:tentative="1">
      <w:start w:val="1"/>
      <w:numFmt w:val="bullet"/>
      <w:lvlText w:val="o"/>
      <w:lvlJc w:val="left"/>
      <w:pPr>
        <w:ind w:left="1732" w:hanging="360"/>
      </w:pPr>
      <w:rPr>
        <w:rFonts w:ascii="Courier New" w:hAnsi="Courier New" w:cs="Courier New" w:hint="default"/>
      </w:rPr>
    </w:lvl>
    <w:lvl w:ilvl="2" w:tplc="04090005" w:tentative="1">
      <w:start w:val="1"/>
      <w:numFmt w:val="bullet"/>
      <w:lvlText w:val=""/>
      <w:lvlJc w:val="left"/>
      <w:pPr>
        <w:ind w:left="2452" w:hanging="360"/>
      </w:pPr>
      <w:rPr>
        <w:rFonts w:ascii="Wingdings" w:hAnsi="Wingdings" w:hint="default"/>
      </w:rPr>
    </w:lvl>
    <w:lvl w:ilvl="3" w:tplc="04090001" w:tentative="1">
      <w:start w:val="1"/>
      <w:numFmt w:val="bullet"/>
      <w:lvlText w:val=""/>
      <w:lvlJc w:val="left"/>
      <w:pPr>
        <w:ind w:left="3172" w:hanging="360"/>
      </w:pPr>
      <w:rPr>
        <w:rFonts w:ascii="Symbol" w:hAnsi="Symbol" w:hint="default"/>
      </w:rPr>
    </w:lvl>
    <w:lvl w:ilvl="4" w:tplc="04090003" w:tentative="1">
      <w:start w:val="1"/>
      <w:numFmt w:val="bullet"/>
      <w:lvlText w:val="o"/>
      <w:lvlJc w:val="left"/>
      <w:pPr>
        <w:ind w:left="3892" w:hanging="360"/>
      </w:pPr>
      <w:rPr>
        <w:rFonts w:ascii="Courier New" w:hAnsi="Courier New" w:cs="Courier New" w:hint="default"/>
      </w:rPr>
    </w:lvl>
    <w:lvl w:ilvl="5" w:tplc="04090005" w:tentative="1">
      <w:start w:val="1"/>
      <w:numFmt w:val="bullet"/>
      <w:lvlText w:val=""/>
      <w:lvlJc w:val="left"/>
      <w:pPr>
        <w:ind w:left="4612" w:hanging="360"/>
      </w:pPr>
      <w:rPr>
        <w:rFonts w:ascii="Wingdings" w:hAnsi="Wingdings" w:hint="default"/>
      </w:rPr>
    </w:lvl>
    <w:lvl w:ilvl="6" w:tplc="04090001" w:tentative="1">
      <w:start w:val="1"/>
      <w:numFmt w:val="bullet"/>
      <w:lvlText w:val=""/>
      <w:lvlJc w:val="left"/>
      <w:pPr>
        <w:ind w:left="5332" w:hanging="360"/>
      </w:pPr>
      <w:rPr>
        <w:rFonts w:ascii="Symbol" w:hAnsi="Symbol" w:hint="default"/>
      </w:rPr>
    </w:lvl>
    <w:lvl w:ilvl="7" w:tplc="04090003" w:tentative="1">
      <w:start w:val="1"/>
      <w:numFmt w:val="bullet"/>
      <w:lvlText w:val="o"/>
      <w:lvlJc w:val="left"/>
      <w:pPr>
        <w:ind w:left="6052" w:hanging="360"/>
      </w:pPr>
      <w:rPr>
        <w:rFonts w:ascii="Courier New" w:hAnsi="Courier New" w:cs="Courier New" w:hint="default"/>
      </w:rPr>
    </w:lvl>
    <w:lvl w:ilvl="8" w:tplc="04090005" w:tentative="1">
      <w:start w:val="1"/>
      <w:numFmt w:val="bullet"/>
      <w:lvlText w:val=""/>
      <w:lvlJc w:val="left"/>
      <w:pPr>
        <w:ind w:left="6772"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2C731F9"/>
    <w:multiLevelType w:val="hybridMultilevel"/>
    <w:tmpl w:val="96189A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DAB01B2"/>
    <w:multiLevelType w:val="hybridMultilevel"/>
    <w:tmpl w:val="C41627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CF21A5"/>
    <w:multiLevelType w:val="hybridMultilevel"/>
    <w:tmpl w:val="DB12D02C"/>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1"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9B90345"/>
    <w:multiLevelType w:val="hybridMultilevel"/>
    <w:tmpl w:val="4056AC9C"/>
    <w:lvl w:ilvl="0" w:tplc="CB1A3E66">
      <w:start w:val="2"/>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1F7695"/>
    <w:multiLevelType w:val="hybridMultilevel"/>
    <w:tmpl w:val="CCEC3704"/>
    <w:lvl w:ilvl="0" w:tplc="0409000F">
      <w:start w:val="1"/>
      <w:numFmt w:val="decimal"/>
      <w:lvlText w:val="%1."/>
      <w:lvlJc w:val="left"/>
      <w:pPr>
        <w:ind w:left="720" w:hanging="360"/>
      </w:pPr>
    </w:lvl>
    <w:lvl w:ilvl="1" w:tplc="FFEC97E6">
      <w:numFmt w:val="bullet"/>
      <w:lvlText w:val=""/>
      <w:lvlJc w:val="left"/>
      <w:pPr>
        <w:ind w:left="1440" w:hanging="360"/>
      </w:pPr>
      <w:rPr>
        <w:rFonts w:ascii="Wingdings" w:eastAsia="Times New Roman" w:hAnsi="Wingding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5586468A"/>
    <w:multiLevelType w:val="hybridMultilevel"/>
    <w:tmpl w:val="DAB0254C"/>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6" w15:restartNumberingAfterBreak="0">
    <w:nsid w:val="6764291E"/>
    <w:multiLevelType w:val="hybridMultilevel"/>
    <w:tmpl w:val="C72C6FB0"/>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68E8695F"/>
    <w:multiLevelType w:val="hybridMultilevel"/>
    <w:tmpl w:val="77BCE7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9" w15:restartNumberingAfterBreak="0">
    <w:nsid w:val="75144D66"/>
    <w:multiLevelType w:val="hybridMultilevel"/>
    <w:tmpl w:val="545EF5F6"/>
    <w:lvl w:ilvl="0" w:tplc="4BAA40EE">
      <w:numFmt w:val="bullet"/>
      <w:lvlText w:val="-"/>
      <w:lvlJc w:val="left"/>
      <w:pPr>
        <w:ind w:left="720" w:hanging="360"/>
      </w:pPr>
      <w:rPr>
        <w:rFonts w:ascii="Arial" w:eastAsia="Times New Roman" w:hAnsi="Arial" w:cs="Arial" w:hint="default"/>
        <w:b/>
        <w:sz w:val="24"/>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4"/>
  </w:num>
  <w:num w:numId="4">
    <w:abstractNumId w:val="11"/>
  </w:num>
  <w:num w:numId="5">
    <w:abstractNumId w:val="0"/>
  </w:num>
  <w:num w:numId="6">
    <w:abstractNumId w:val="16"/>
  </w:num>
  <w:num w:numId="7">
    <w:abstractNumId w:val="6"/>
  </w:num>
  <w:num w:numId="8">
    <w:abstractNumId w:val="9"/>
  </w:num>
  <w:num w:numId="9">
    <w:abstractNumId w:val="17"/>
  </w:num>
  <w:num w:numId="10">
    <w:abstractNumId w:val="5"/>
  </w:num>
  <w:num w:numId="11">
    <w:abstractNumId w:val="19"/>
  </w:num>
  <w:num w:numId="12">
    <w:abstractNumId w:val="8"/>
  </w:num>
  <w:num w:numId="13">
    <w:abstractNumId w:val="2"/>
  </w:num>
  <w:num w:numId="14">
    <w:abstractNumId w:val="3"/>
  </w:num>
  <w:num w:numId="15">
    <w:abstractNumId w:val="15"/>
  </w:num>
  <w:num w:numId="16">
    <w:abstractNumId w:val="10"/>
  </w:num>
  <w:num w:numId="17">
    <w:abstractNumId w:val="12"/>
  </w:num>
  <w:num w:numId="18">
    <w:abstractNumId w:val="18"/>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049"/>
    <w:rsid w:val="00013B3A"/>
    <w:rsid w:val="00024A27"/>
    <w:rsid w:val="00033FCD"/>
    <w:rsid w:val="0003627C"/>
    <w:rsid w:val="000419C7"/>
    <w:rsid w:val="000530B2"/>
    <w:rsid w:val="00075CC5"/>
    <w:rsid w:val="00092494"/>
    <w:rsid w:val="00092B01"/>
    <w:rsid w:val="00095F92"/>
    <w:rsid w:val="000A122B"/>
    <w:rsid w:val="000A15D1"/>
    <w:rsid w:val="000A1765"/>
    <w:rsid w:val="000A25C4"/>
    <w:rsid w:val="000B0F4A"/>
    <w:rsid w:val="000B7664"/>
    <w:rsid w:val="000C5627"/>
    <w:rsid w:val="000C6A54"/>
    <w:rsid w:val="000D09B6"/>
    <w:rsid w:val="000F5D81"/>
    <w:rsid w:val="00102C96"/>
    <w:rsid w:val="00105868"/>
    <w:rsid w:val="00113BD5"/>
    <w:rsid w:val="00150F2A"/>
    <w:rsid w:val="00152D5D"/>
    <w:rsid w:val="00153B5D"/>
    <w:rsid w:val="00161C7B"/>
    <w:rsid w:val="0016250F"/>
    <w:rsid w:val="0017738D"/>
    <w:rsid w:val="00193170"/>
    <w:rsid w:val="00193965"/>
    <w:rsid w:val="0019556B"/>
    <w:rsid w:val="001971ED"/>
    <w:rsid w:val="001B1F47"/>
    <w:rsid w:val="001B5DA9"/>
    <w:rsid w:val="001C0264"/>
    <w:rsid w:val="001D3A0E"/>
    <w:rsid w:val="002003C9"/>
    <w:rsid w:val="002020A9"/>
    <w:rsid w:val="0022781D"/>
    <w:rsid w:val="002470ED"/>
    <w:rsid w:val="00270B30"/>
    <w:rsid w:val="00272196"/>
    <w:rsid w:val="002776AC"/>
    <w:rsid w:val="002843AB"/>
    <w:rsid w:val="002B797C"/>
    <w:rsid w:val="002C0939"/>
    <w:rsid w:val="002D7559"/>
    <w:rsid w:val="002E3262"/>
    <w:rsid w:val="002E5A8A"/>
    <w:rsid w:val="002E60B4"/>
    <w:rsid w:val="00303603"/>
    <w:rsid w:val="00313FE6"/>
    <w:rsid w:val="003254DF"/>
    <w:rsid w:val="003320C4"/>
    <w:rsid w:val="00340F42"/>
    <w:rsid w:val="00350441"/>
    <w:rsid w:val="003553F3"/>
    <w:rsid w:val="00355E0F"/>
    <w:rsid w:val="003565D9"/>
    <w:rsid w:val="00360057"/>
    <w:rsid w:val="00364B5F"/>
    <w:rsid w:val="00365CDB"/>
    <w:rsid w:val="00370A46"/>
    <w:rsid w:val="00373677"/>
    <w:rsid w:val="0037636C"/>
    <w:rsid w:val="0038017B"/>
    <w:rsid w:val="0038221C"/>
    <w:rsid w:val="00382EF4"/>
    <w:rsid w:val="00391FFA"/>
    <w:rsid w:val="00394B30"/>
    <w:rsid w:val="003A3601"/>
    <w:rsid w:val="003B5803"/>
    <w:rsid w:val="003D69E8"/>
    <w:rsid w:val="003D7D3B"/>
    <w:rsid w:val="00404FB2"/>
    <w:rsid w:val="00405425"/>
    <w:rsid w:val="00414198"/>
    <w:rsid w:val="00416DDE"/>
    <w:rsid w:val="00421594"/>
    <w:rsid w:val="00427403"/>
    <w:rsid w:val="00432D4B"/>
    <w:rsid w:val="00441485"/>
    <w:rsid w:val="004442DD"/>
    <w:rsid w:val="004454BD"/>
    <w:rsid w:val="004470B0"/>
    <w:rsid w:val="00450A7C"/>
    <w:rsid w:val="00451A84"/>
    <w:rsid w:val="0046263A"/>
    <w:rsid w:val="00463899"/>
    <w:rsid w:val="00465370"/>
    <w:rsid w:val="00470BBA"/>
    <w:rsid w:val="0048368B"/>
    <w:rsid w:val="00491395"/>
    <w:rsid w:val="00492B12"/>
    <w:rsid w:val="004A0742"/>
    <w:rsid w:val="004A3853"/>
    <w:rsid w:val="004B5769"/>
    <w:rsid w:val="004B6617"/>
    <w:rsid w:val="004C03F9"/>
    <w:rsid w:val="004D1EA4"/>
    <w:rsid w:val="004D6A2C"/>
    <w:rsid w:val="004F2611"/>
    <w:rsid w:val="004F2C1F"/>
    <w:rsid w:val="004F58DC"/>
    <w:rsid w:val="00501805"/>
    <w:rsid w:val="005018C4"/>
    <w:rsid w:val="00517013"/>
    <w:rsid w:val="00517952"/>
    <w:rsid w:val="00524A9D"/>
    <w:rsid w:val="00527C5E"/>
    <w:rsid w:val="00535703"/>
    <w:rsid w:val="00541EF6"/>
    <w:rsid w:val="00544DCF"/>
    <w:rsid w:val="0054797E"/>
    <w:rsid w:val="005520F5"/>
    <w:rsid w:val="0055352E"/>
    <w:rsid w:val="0055611F"/>
    <w:rsid w:val="0055761D"/>
    <w:rsid w:val="00562394"/>
    <w:rsid w:val="00564E27"/>
    <w:rsid w:val="00565382"/>
    <w:rsid w:val="00573449"/>
    <w:rsid w:val="00580902"/>
    <w:rsid w:val="0058535A"/>
    <w:rsid w:val="005973B3"/>
    <w:rsid w:val="005A52AC"/>
    <w:rsid w:val="005B3EB6"/>
    <w:rsid w:val="005B42F2"/>
    <w:rsid w:val="005C2204"/>
    <w:rsid w:val="005D7C02"/>
    <w:rsid w:val="005E3AA9"/>
    <w:rsid w:val="005E46AB"/>
    <w:rsid w:val="005E5CB1"/>
    <w:rsid w:val="005F48FD"/>
    <w:rsid w:val="005F72CD"/>
    <w:rsid w:val="005F7333"/>
    <w:rsid w:val="006116D5"/>
    <w:rsid w:val="00611D73"/>
    <w:rsid w:val="00616796"/>
    <w:rsid w:val="00622BE8"/>
    <w:rsid w:val="00623A0E"/>
    <w:rsid w:val="006335CE"/>
    <w:rsid w:val="00646D83"/>
    <w:rsid w:val="00647635"/>
    <w:rsid w:val="006556AC"/>
    <w:rsid w:val="0067068D"/>
    <w:rsid w:val="00674700"/>
    <w:rsid w:val="006A44FB"/>
    <w:rsid w:val="006B3430"/>
    <w:rsid w:val="006C2AAF"/>
    <w:rsid w:val="006C6200"/>
    <w:rsid w:val="006C710A"/>
    <w:rsid w:val="006D3543"/>
    <w:rsid w:val="006D4CDE"/>
    <w:rsid w:val="006D605D"/>
    <w:rsid w:val="006D6B68"/>
    <w:rsid w:val="006D781C"/>
    <w:rsid w:val="006E1F54"/>
    <w:rsid w:val="006E5028"/>
    <w:rsid w:val="006E7DF3"/>
    <w:rsid w:val="006F0828"/>
    <w:rsid w:val="006F1DE0"/>
    <w:rsid w:val="006F7E36"/>
    <w:rsid w:val="00701B79"/>
    <w:rsid w:val="00706748"/>
    <w:rsid w:val="0071097F"/>
    <w:rsid w:val="00711A4C"/>
    <w:rsid w:val="00716450"/>
    <w:rsid w:val="007225CB"/>
    <w:rsid w:val="0072779E"/>
    <w:rsid w:val="00731E15"/>
    <w:rsid w:val="0074472B"/>
    <w:rsid w:val="00763070"/>
    <w:rsid w:val="007632BE"/>
    <w:rsid w:val="00772DF0"/>
    <w:rsid w:val="007753AF"/>
    <w:rsid w:val="007840A9"/>
    <w:rsid w:val="00794C0A"/>
    <w:rsid w:val="00795CEC"/>
    <w:rsid w:val="0079788B"/>
    <w:rsid w:val="007A07E8"/>
    <w:rsid w:val="007B3B40"/>
    <w:rsid w:val="007C5D2E"/>
    <w:rsid w:val="007E4A52"/>
    <w:rsid w:val="007F7A1A"/>
    <w:rsid w:val="00802D14"/>
    <w:rsid w:val="00804FEE"/>
    <w:rsid w:val="0081298B"/>
    <w:rsid w:val="00822C22"/>
    <w:rsid w:val="00832DBB"/>
    <w:rsid w:val="00843A93"/>
    <w:rsid w:val="00845DA9"/>
    <w:rsid w:val="008668BD"/>
    <w:rsid w:val="00866E00"/>
    <w:rsid w:val="00870231"/>
    <w:rsid w:val="00872108"/>
    <w:rsid w:val="008746E0"/>
    <w:rsid w:val="008868F3"/>
    <w:rsid w:val="008A3888"/>
    <w:rsid w:val="008A7761"/>
    <w:rsid w:val="008B156E"/>
    <w:rsid w:val="008B185D"/>
    <w:rsid w:val="008B71D4"/>
    <w:rsid w:val="008D1148"/>
    <w:rsid w:val="008D1548"/>
    <w:rsid w:val="008D2B02"/>
    <w:rsid w:val="008D7637"/>
    <w:rsid w:val="008D7A1D"/>
    <w:rsid w:val="008E5216"/>
    <w:rsid w:val="008F18D3"/>
    <w:rsid w:val="008F64CE"/>
    <w:rsid w:val="009134B2"/>
    <w:rsid w:val="0091770A"/>
    <w:rsid w:val="00920F42"/>
    <w:rsid w:val="009258AE"/>
    <w:rsid w:val="00931539"/>
    <w:rsid w:val="009347B6"/>
    <w:rsid w:val="00937E39"/>
    <w:rsid w:val="00940BE2"/>
    <w:rsid w:val="00943EAC"/>
    <w:rsid w:val="009541CD"/>
    <w:rsid w:val="0095422E"/>
    <w:rsid w:val="00957C89"/>
    <w:rsid w:val="009619C8"/>
    <w:rsid w:val="009656E0"/>
    <w:rsid w:val="00970F76"/>
    <w:rsid w:val="009903F5"/>
    <w:rsid w:val="00994CE2"/>
    <w:rsid w:val="009A682E"/>
    <w:rsid w:val="009B08DD"/>
    <w:rsid w:val="009C474B"/>
    <w:rsid w:val="009E5195"/>
    <w:rsid w:val="009E7750"/>
    <w:rsid w:val="00A241B0"/>
    <w:rsid w:val="00A41607"/>
    <w:rsid w:val="00A65AFE"/>
    <w:rsid w:val="00A65F1B"/>
    <w:rsid w:val="00A75336"/>
    <w:rsid w:val="00A8298F"/>
    <w:rsid w:val="00A924AE"/>
    <w:rsid w:val="00AA29B7"/>
    <w:rsid w:val="00AB0E9A"/>
    <w:rsid w:val="00AB3F11"/>
    <w:rsid w:val="00AB3F9A"/>
    <w:rsid w:val="00AB405A"/>
    <w:rsid w:val="00AC019E"/>
    <w:rsid w:val="00AC030B"/>
    <w:rsid w:val="00AC08A3"/>
    <w:rsid w:val="00AC58DC"/>
    <w:rsid w:val="00AD2CCA"/>
    <w:rsid w:val="00AD4E8A"/>
    <w:rsid w:val="00AD731C"/>
    <w:rsid w:val="00AD74E9"/>
    <w:rsid w:val="00AF1B12"/>
    <w:rsid w:val="00AF562B"/>
    <w:rsid w:val="00B03F24"/>
    <w:rsid w:val="00B11049"/>
    <w:rsid w:val="00B25609"/>
    <w:rsid w:val="00B2584D"/>
    <w:rsid w:val="00B27C4F"/>
    <w:rsid w:val="00B33B28"/>
    <w:rsid w:val="00B35074"/>
    <w:rsid w:val="00B41B53"/>
    <w:rsid w:val="00B55A93"/>
    <w:rsid w:val="00B56BE7"/>
    <w:rsid w:val="00B57EA1"/>
    <w:rsid w:val="00B71438"/>
    <w:rsid w:val="00B7324F"/>
    <w:rsid w:val="00B96814"/>
    <w:rsid w:val="00BC4399"/>
    <w:rsid w:val="00BC6C5D"/>
    <w:rsid w:val="00BF269E"/>
    <w:rsid w:val="00C02CA6"/>
    <w:rsid w:val="00C0342A"/>
    <w:rsid w:val="00C05075"/>
    <w:rsid w:val="00C1703B"/>
    <w:rsid w:val="00C27E89"/>
    <w:rsid w:val="00C31BF2"/>
    <w:rsid w:val="00C33EB7"/>
    <w:rsid w:val="00C35835"/>
    <w:rsid w:val="00C41196"/>
    <w:rsid w:val="00C42858"/>
    <w:rsid w:val="00C444C0"/>
    <w:rsid w:val="00C447D1"/>
    <w:rsid w:val="00C47A08"/>
    <w:rsid w:val="00C51E06"/>
    <w:rsid w:val="00C6347E"/>
    <w:rsid w:val="00C75349"/>
    <w:rsid w:val="00C776C2"/>
    <w:rsid w:val="00C9553E"/>
    <w:rsid w:val="00CB5E26"/>
    <w:rsid w:val="00CB684B"/>
    <w:rsid w:val="00CC025E"/>
    <w:rsid w:val="00CC67B5"/>
    <w:rsid w:val="00CF6CD8"/>
    <w:rsid w:val="00D02F40"/>
    <w:rsid w:val="00D14ED9"/>
    <w:rsid w:val="00D2103B"/>
    <w:rsid w:val="00D23150"/>
    <w:rsid w:val="00D24332"/>
    <w:rsid w:val="00D3718A"/>
    <w:rsid w:val="00D40648"/>
    <w:rsid w:val="00D40A82"/>
    <w:rsid w:val="00D40F8C"/>
    <w:rsid w:val="00D434E8"/>
    <w:rsid w:val="00D505AF"/>
    <w:rsid w:val="00D51A53"/>
    <w:rsid w:val="00D60D76"/>
    <w:rsid w:val="00D658C9"/>
    <w:rsid w:val="00D80C11"/>
    <w:rsid w:val="00D867E6"/>
    <w:rsid w:val="00D86A80"/>
    <w:rsid w:val="00D9387B"/>
    <w:rsid w:val="00D96C8E"/>
    <w:rsid w:val="00DB6F4D"/>
    <w:rsid w:val="00DC3F70"/>
    <w:rsid w:val="00DC5BF7"/>
    <w:rsid w:val="00E1126F"/>
    <w:rsid w:val="00E118BE"/>
    <w:rsid w:val="00E20235"/>
    <w:rsid w:val="00E206CB"/>
    <w:rsid w:val="00E2509B"/>
    <w:rsid w:val="00E2772A"/>
    <w:rsid w:val="00E30F12"/>
    <w:rsid w:val="00E33BE2"/>
    <w:rsid w:val="00E34502"/>
    <w:rsid w:val="00E37CE6"/>
    <w:rsid w:val="00E578B0"/>
    <w:rsid w:val="00E643CA"/>
    <w:rsid w:val="00E82C05"/>
    <w:rsid w:val="00E860CE"/>
    <w:rsid w:val="00E94170"/>
    <w:rsid w:val="00EB36EC"/>
    <w:rsid w:val="00EC195E"/>
    <w:rsid w:val="00EC26B9"/>
    <w:rsid w:val="00EE5CD2"/>
    <w:rsid w:val="00EF162E"/>
    <w:rsid w:val="00EF16AF"/>
    <w:rsid w:val="00EF2260"/>
    <w:rsid w:val="00F0277B"/>
    <w:rsid w:val="00F04EB2"/>
    <w:rsid w:val="00F252A1"/>
    <w:rsid w:val="00F31970"/>
    <w:rsid w:val="00F327D6"/>
    <w:rsid w:val="00F430D2"/>
    <w:rsid w:val="00F46A7E"/>
    <w:rsid w:val="00F511AD"/>
    <w:rsid w:val="00F5473E"/>
    <w:rsid w:val="00F5625B"/>
    <w:rsid w:val="00F61D28"/>
    <w:rsid w:val="00F66ADF"/>
    <w:rsid w:val="00F6769F"/>
    <w:rsid w:val="00F72279"/>
    <w:rsid w:val="00F8033A"/>
    <w:rsid w:val="00F84D2A"/>
    <w:rsid w:val="00F91B5A"/>
    <w:rsid w:val="00FA300E"/>
    <w:rsid w:val="00FB3427"/>
    <w:rsid w:val="00FB5704"/>
    <w:rsid w:val="00FB79CA"/>
    <w:rsid w:val="00FC3A9E"/>
    <w:rsid w:val="00FE1C31"/>
    <w:rsid w:val="00FE56B0"/>
    <w:rsid w:val="00FF3A36"/>
    <w:rsid w:val="00FF5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B07E1"/>
  <w15:chartTrackingRefBased/>
  <w15:docId w15:val="{722DDC81-B54E-419C-ADA8-98DD7F170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1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C58DC"/>
    <w:rPr>
      <w:color w:val="0000FF"/>
      <w:u w:val="single"/>
    </w:rPr>
  </w:style>
  <w:style w:type="paragraph" w:styleId="FootnoteText">
    <w:name w:val="footnote text"/>
    <w:basedOn w:val="Normal"/>
    <w:link w:val="FootnoteTextChar"/>
    <w:uiPriority w:val="99"/>
    <w:unhideWhenUsed/>
    <w:rsid w:val="00AC58DC"/>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C58DC"/>
    <w:rPr>
      <w:rFonts w:ascii="Calibri" w:eastAsia="Calibri" w:hAnsi="Calibri" w:cs="Times New Roman"/>
      <w:sz w:val="20"/>
      <w:szCs w:val="20"/>
    </w:rPr>
  </w:style>
  <w:style w:type="character" w:styleId="FootnoteReference">
    <w:name w:val="footnote reference"/>
    <w:uiPriority w:val="99"/>
    <w:unhideWhenUsed/>
    <w:rsid w:val="00AC58DC"/>
    <w:rPr>
      <w:vertAlign w:val="superscript"/>
    </w:rPr>
  </w:style>
  <w:style w:type="paragraph" w:styleId="ListParagraph">
    <w:name w:val="List Paragraph"/>
    <w:basedOn w:val="Normal"/>
    <w:qFormat/>
    <w:rsid w:val="00D96C8E"/>
    <w:pPr>
      <w:ind w:left="720"/>
      <w:contextualSpacing/>
    </w:pPr>
  </w:style>
  <w:style w:type="paragraph" w:customStyle="1" w:styleId="Body1">
    <w:name w:val="Body 1"/>
    <w:rsid w:val="000F5D81"/>
    <w:pPr>
      <w:spacing w:after="200" w:line="276" w:lineRule="auto"/>
      <w:outlineLvl w:val="0"/>
    </w:pPr>
    <w:rPr>
      <w:rFonts w:ascii="Helvetica" w:eastAsia="Arial Unicode MS" w:hAnsi="Helvetica" w:cs="Times New Roman"/>
      <w:color w:val="000000"/>
      <w:szCs w:val="20"/>
      <w:u w:color="000000"/>
      <w:lang w:val="sr-Latn-CS" w:eastAsia="sr-Latn-CS"/>
    </w:rPr>
  </w:style>
  <w:style w:type="paragraph" w:styleId="BalloonText">
    <w:name w:val="Balloon Text"/>
    <w:basedOn w:val="Normal"/>
    <w:link w:val="BalloonTextChar"/>
    <w:uiPriority w:val="99"/>
    <w:semiHidden/>
    <w:unhideWhenUsed/>
    <w:rsid w:val="00C75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349"/>
    <w:rPr>
      <w:rFonts w:ascii="Segoe UI" w:hAnsi="Segoe UI" w:cs="Segoe UI"/>
      <w:sz w:val="18"/>
      <w:szCs w:val="18"/>
    </w:rPr>
  </w:style>
  <w:style w:type="paragraph" w:styleId="NoSpacing">
    <w:name w:val="No Spacing"/>
    <w:uiPriority w:val="99"/>
    <w:qFormat/>
    <w:rsid w:val="00470BBA"/>
    <w:pPr>
      <w:spacing w:after="0" w:line="240" w:lineRule="auto"/>
    </w:pPr>
    <w:rPr>
      <w:rFonts w:ascii="Calibri" w:eastAsia="Calibri" w:hAnsi="Calibri" w:cs="Calibri"/>
      <w:sz w:val="24"/>
      <w:szCs w:val="24"/>
    </w:rPr>
  </w:style>
  <w:style w:type="paragraph" w:styleId="Header">
    <w:name w:val="header"/>
    <w:basedOn w:val="Normal"/>
    <w:link w:val="HeaderChar"/>
    <w:uiPriority w:val="99"/>
    <w:unhideWhenUsed/>
    <w:rsid w:val="000530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0B2"/>
  </w:style>
  <w:style w:type="paragraph" w:styleId="Footer">
    <w:name w:val="footer"/>
    <w:basedOn w:val="Normal"/>
    <w:link w:val="FooterChar"/>
    <w:uiPriority w:val="99"/>
    <w:unhideWhenUsed/>
    <w:rsid w:val="000530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487322">
      <w:bodyDiv w:val="1"/>
      <w:marLeft w:val="0"/>
      <w:marRight w:val="0"/>
      <w:marTop w:val="0"/>
      <w:marBottom w:val="0"/>
      <w:divBdr>
        <w:top w:val="none" w:sz="0" w:space="0" w:color="auto"/>
        <w:left w:val="none" w:sz="0" w:space="0" w:color="auto"/>
        <w:bottom w:val="none" w:sz="0" w:space="0" w:color="auto"/>
        <w:right w:val="none" w:sz="0" w:space="0" w:color="auto"/>
      </w:divBdr>
    </w:div>
    <w:div w:id="737284644">
      <w:bodyDiv w:val="1"/>
      <w:marLeft w:val="0"/>
      <w:marRight w:val="0"/>
      <w:marTop w:val="0"/>
      <w:marBottom w:val="0"/>
      <w:divBdr>
        <w:top w:val="none" w:sz="0" w:space="0" w:color="auto"/>
        <w:left w:val="none" w:sz="0" w:space="0" w:color="auto"/>
        <w:bottom w:val="none" w:sz="0" w:space="0" w:color="auto"/>
        <w:right w:val="none" w:sz="0" w:space="0" w:color="auto"/>
      </w:divBdr>
    </w:div>
    <w:div w:id="142988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6B63A-FB85-4EA0-8037-6C32D8049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11</Pages>
  <Words>2464</Words>
  <Characters>14048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SCG</dc:creator>
  <cp:keywords/>
  <dc:description/>
  <cp:lastModifiedBy>USER</cp:lastModifiedBy>
  <cp:revision>37</cp:revision>
  <cp:lastPrinted>2024-10-22T08:19:00Z</cp:lastPrinted>
  <dcterms:created xsi:type="dcterms:W3CDTF">2024-10-21T06:57:00Z</dcterms:created>
  <dcterms:modified xsi:type="dcterms:W3CDTF">2024-10-22T09:34:00Z</dcterms:modified>
</cp:coreProperties>
</file>