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CD3" w:rsidRPr="002462D1" w:rsidRDefault="00EE2CD3" w:rsidP="00EE2CD3">
      <w:pPr>
        <w:jc w:val="right"/>
        <w:rPr>
          <w:rFonts w:ascii="Arial" w:hAnsi="Arial" w:cs="Arial"/>
          <w:b/>
          <w:color w:val="000000"/>
          <w:lang w:val="sr-Latn-ME"/>
        </w:rPr>
      </w:pPr>
      <w:bookmarkStart w:id="0" w:name="_GoBack"/>
      <w:bookmarkEnd w:id="0"/>
      <w:r w:rsidRPr="002462D1">
        <w:rPr>
          <w:rFonts w:ascii="Arial" w:hAnsi="Arial" w:cs="Arial"/>
          <w:b/>
          <w:color w:val="000000"/>
          <w:lang w:val="sr-Latn-ME"/>
        </w:rPr>
        <w:t xml:space="preserve">OBRAZAC 1  </w:t>
      </w:r>
    </w:p>
    <w:p w:rsidR="00EE2CD3" w:rsidRPr="002462D1" w:rsidRDefault="00EE2CD3" w:rsidP="00EE2CD3">
      <w:pPr>
        <w:rPr>
          <w:rFonts w:ascii="Arial" w:hAnsi="Arial" w:cs="Arial"/>
          <w:color w:val="000000"/>
          <w:lang w:val="sr-Latn-ME"/>
        </w:rPr>
      </w:pPr>
    </w:p>
    <w:p w:rsidR="00EE2CD3" w:rsidRPr="00E65B26" w:rsidRDefault="00EE2CD3" w:rsidP="00EE2CD3">
      <w:pPr>
        <w:tabs>
          <w:tab w:val="left" w:pos="851"/>
          <w:tab w:val="right" w:pos="3402"/>
        </w:tabs>
        <w:jc w:val="both"/>
        <w:rPr>
          <w:rFonts w:ascii="Liberation Serif" w:hAnsi="Liberation Serif" w:cs="Liberation Serif"/>
          <w:b/>
          <w:lang w:val="sr-Latn-ME"/>
        </w:rPr>
      </w:pPr>
      <w:r w:rsidRPr="00E86BB7">
        <w:rPr>
          <w:rFonts w:ascii="Liberation Serif" w:hAnsi="Liberation Serif" w:cs="Liberation Serif"/>
          <w:b/>
          <w:lang w:val="it-IT"/>
        </w:rPr>
        <w:t>Doo</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Dru</w:t>
      </w:r>
      <w:r w:rsidRPr="00EE2CD3">
        <w:rPr>
          <w:rFonts w:ascii="Liberation Serif" w:hAnsi="Liberation Serif" w:cs="Liberation Serif"/>
          <w:b/>
          <w:lang w:val="sr-Latn-ME"/>
        </w:rPr>
        <w:t>š</w:t>
      </w:r>
      <w:r w:rsidRPr="00E86BB7">
        <w:rPr>
          <w:rFonts w:ascii="Liberation Serif" w:hAnsi="Liberation Serif" w:cs="Liberation Serif"/>
          <w:b/>
          <w:lang w:val="it-IT"/>
        </w:rPr>
        <w:t>tvo</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za</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i</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u</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op</w:t>
      </w:r>
      <w:r w:rsidRPr="00EE2CD3">
        <w:rPr>
          <w:rFonts w:ascii="Liberation Serif" w:hAnsi="Liberation Serif" w:cs="Liberation Serif"/>
          <w:b/>
          <w:lang w:val="sr-Latn-ME"/>
        </w:rPr>
        <w:t>š</w:t>
      </w:r>
      <w:r w:rsidRPr="00E86BB7">
        <w:rPr>
          <w:rFonts w:ascii="Liberation Serif" w:hAnsi="Liberation Serif" w:cs="Liberation Serif"/>
          <w:b/>
          <w:lang w:val="it-IT"/>
        </w:rPr>
        <w:t>tini</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Herceg</w:t>
      </w:r>
      <w:r w:rsidRPr="00EE2CD3">
        <w:rPr>
          <w:rFonts w:ascii="Liberation Serif" w:hAnsi="Liberation Serif" w:cs="Liberation Serif"/>
          <w:b/>
          <w:lang w:val="sr-Latn-ME"/>
        </w:rPr>
        <w:t xml:space="preserve"> </w:t>
      </w:r>
      <w:r w:rsidRPr="00E86BB7">
        <w:rPr>
          <w:rFonts w:ascii="Liberation Serif" w:hAnsi="Liberation Serif" w:cs="Liberation Serif"/>
          <w:b/>
          <w:lang w:val="it-IT"/>
        </w:rPr>
        <w:t>Novi</w:t>
      </w:r>
      <w:r w:rsidRPr="00EE2CD3">
        <w:rPr>
          <w:rFonts w:ascii="Liberation Serif" w:hAnsi="Liberation Serif" w:cs="Liberation Serif"/>
          <w:b/>
          <w:lang w:val="sr-Latn-ME"/>
        </w:rPr>
        <w:t xml:space="preserve">” </w:t>
      </w:r>
      <w:r w:rsidRPr="00E65B26">
        <w:rPr>
          <w:rFonts w:ascii="Liberation Serif" w:hAnsi="Liberation Serif" w:cs="Liberation Serif"/>
          <w:b/>
          <w:lang w:val="it-IT"/>
        </w:rPr>
        <w:t>Herceg</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Novi</w:t>
      </w:r>
    </w:p>
    <w:p w:rsidR="00EE2CD3" w:rsidRPr="00E65B26" w:rsidRDefault="00EE2CD3" w:rsidP="00EE2CD3">
      <w:pPr>
        <w:rPr>
          <w:rFonts w:ascii="Arial" w:hAnsi="Arial" w:cs="Arial"/>
          <w:lang w:val="sr-Latn-ME"/>
        </w:rPr>
      </w:pPr>
    </w:p>
    <w:p w:rsidR="00EE2CD3" w:rsidRPr="00E65B26" w:rsidRDefault="00EE2CD3" w:rsidP="00EE2CD3">
      <w:pPr>
        <w:jc w:val="both"/>
        <w:rPr>
          <w:rFonts w:ascii="Arial" w:hAnsi="Arial" w:cs="Arial"/>
          <w:lang w:val="sr-Latn-ME"/>
        </w:rPr>
      </w:pPr>
      <w:r w:rsidRPr="00E65B26">
        <w:rPr>
          <w:rFonts w:ascii="Arial" w:hAnsi="Arial" w:cs="Arial"/>
          <w:lang w:val="sr-Latn-ME"/>
        </w:rPr>
        <w:t xml:space="preserve">Broj iz evidencije postupaka javnih nabavki: </w:t>
      </w:r>
      <w:r w:rsidR="00E65B26" w:rsidRPr="00E65B26">
        <w:rPr>
          <w:rFonts w:ascii="Arial" w:hAnsi="Arial" w:cs="Arial"/>
          <w:lang w:val="sr-Latn-ME"/>
        </w:rPr>
        <w:t>12</w:t>
      </w:r>
    </w:p>
    <w:p w:rsidR="00EE2CD3" w:rsidRPr="00E65B26" w:rsidRDefault="00EE2CD3" w:rsidP="00EE2CD3">
      <w:pPr>
        <w:jc w:val="both"/>
        <w:rPr>
          <w:rFonts w:ascii="Arial" w:hAnsi="Arial" w:cs="Arial"/>
          <w:lang w:val="sr-Latn-ME"/>
        </w:rPr>
      </w:pPr>
      <w:r w:rsidRPr="00E65B26">
        <w:rPr>
          <w:rFonts w:ascii="Arial" w:hAnsi="Arial" w:cs="Arial"/>
          <w:lang w:val="sr-Latn-ME"/>
        </w:rPr>
        <w:t xml:space="preserve">Redni broj iz Plana javnih nabavki : </w:t>
      </w:r>
      <w:r w:rsidR="00E65B26" w:rsidRPr="00E65B26">
        <w:rPr>
          <w:rFonts w:ascii="Arial" w:hAnsi="Arial" w:cs="Arial"/>
          <w:lang w:val="sr-Latn-ME"/>
        </w:rPr>
        <w:t>39</w:t>
      </w:r>
    </w:p>
    <w:p w:rsidR="00EE2CD3" w:rsidRPr="00E65B26" w:rsidRDefault="00EE2CD3" w:rsidP="00EE2CD3">
      <w:pPr>
        <w:jc w:val="both"/>
        <w:rPr>
          <w:rFonts w:ascii="Arial" w:hAnsi="Arial" w:cs="Arial"/>
          <w:lang w:val="sr-Latn-ME"/>
        </w:rPr>
      </w:pPr>
      <w:r w:rsidRPr="00E65B26">
        <w:rPr>
          <w:rFonts w:ascii="Arial" w:hAnsi="Arial" w:cs="Arial"/>
          <w:lang w:val="sr-Latn-ME"/>
        </w:rPr>
        <w:t>Mjesto i datum: Herceg Novi,</w:t>
      </w:r>
      <w:r w:rsidR="00E65B26" w:rsidRPr="00E65B26">
        <w:rPr>
          <w:rFonts w:ascii="Arial" w:hAnsi="Arial" w:cs="Arial"/>
          <w:lang w:val="sr-Latn-ME"/>
        </w:rPr>
        <w:t>03.10.2024.g</w:t>
      </w:r>
    </w:p>
    <w:p w:rsidR="00EE2CD3" w:rsidRPr="00E65B26" w:rsidRDefault="00EE2CD3" w:rsidP="00EE2CD3">
      <w:pPr>
        <w:rPr>
          <w:rFonts w:ascii="Arial" w:hAnsi="Arial" w:cs="Arial"/>
          <w:lang w:val="sr-Latn-ME"/>
        </w:rPr>
      </w:pPr>
    </w:p>
    <w:p w:rsidR="00CF39F9" w:rsidRPr="00E65B26" w:rsidRDefault="00CF39F9" w:rsidP="00CF39F9">
      <w:pPr>
        <w:tabs>
          <w:tab w:val="left" w:pos="851"/>
          <w:tab w:val="right" w:pos="3402"/>
        </w:tabs>
        <w:jc w:val="both"/>
        <w:rPr>
          <w:rFonts w:ascii="Liberation Serif" w:hAnsi="Liberation Serif" w:cs="Liberation Serif"/>
          <w:b/>
          <w:lang w:val="sr-Latn-ME"/>
        </w:rPr>
      </w:pPr>
      <w:r w:rsidRPr="00E65B26">
        <w:rPr>
          <w:rFonts w:ascii="Arial" w:hAnsi="Arial" w:cs="Arial"/>
          <w:lang w:val="sr-Latn-ME"/>
        </w:rPr>
        <w:t xml:space="preserve">Na osnovu člana 53 stav 3 Zakona o javnim nabavkama („Službeni list CG“, br. 74/19 i 3/23) </w:t>
      </w:r>
      <w:r w:rsidRPr="00E65B26">
        <w:rPr>
          <w:rFonts w:ascii="Liberation Serif" w:hAnsi="Liberation Serif" w:cs="Liberation Serif"/>
          <w:b/>
          <w:lang w:val="it-IT"/>
        </w:rPr>
        <w:t>Doo</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Dru</w:t>
      </w:r>
      <w:r w:rsidRPr="00E65B26">
        <w:rPr>
          <w:rFonts w:ascii="Liberation Serif" w:hAnsi="Liberation Serif" w:cs="Liberation Serif"/>
          <w:b/>
          <w:lang w:val="sr-Latn-ME"/>
        </w:rPr>
        <w:t>š</w:t>
      </w:r>
      <w:r w:rsidRPr="00E65B26">
        <w:rPr>
          <w:rFonts w:ascii="Liberation Serif" w:hAnsi="Liberation Serif" w:cs="Liberation Serif"/>
          <w:b/>
          <w:lang w:val="it-IT"/>
        </w:rPr>
        <w:t>tvo</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za</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izgradnju</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vodovodne</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i</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kanalizacione</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infrastrukture</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u</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op</w:t>
      </w:r>
      <w:r w:rsidRPr="00E65B26">
        <w:rPr>
          <w:rFonts w:ascii="Liberation Serif" w:hAnsi="Liberation Serif" w:cs="Liberation Serif"/>
          <w:b/>
          <w:lang w:val="sr-Latn-ME"/>
        </w:rPr>
        <w:t>š</w:t>
      </w:r>
      <w:r w:rsidRPr="00E65B26">
        <w:rPr>
          <w:rFonts w:ascii="Liberation Serif" w:hAnsi="Liberation Serif" w:cs="Liberation Serif"/>
          <w:b/>
          <w:lang w:val="it-IT"/>
        </w:rPr>
        <w:t>tini</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Herceg</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Novi</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Herceg</w:t>
      </w:r>
      <w:r w:rsidRPr="00E65B26">
        <w:rPr>
          <w:rFonts w:ascii="Liberation Serif" w:hAnsi="Liberation Serif" w:cs="Liberation Serif"/>
          <w:b/>
          <w:lang w:val="sr-Latn-ME"/>
        </w:rPr>
        <w:t xml:space="preserve"> </w:t>
      </w:r>
      <w:r w:rsidRPr="00E65B26">
        <w:rPr>
          <w:rFonts w:ascii="Liberation Serif" w:hAnsi="Liberation Serif" w:cs="Liberation Serif"/>
          <w:b/>
          <w:lang w:val="it-IT"/>
        </w:rPr>
        <w:t>Novi</w:t>
      </w:r>
      <w:r w:rsidRPr="00E65B26">
        <w:rPr>
          <w:rFonts w:ascii="Liberation Serif" w:hAnsi="Liberation Serif" w:cs="Liberation Serif"/>
          <w:b/>
          <w:lang w:val="sr-Latn-ME"/>
        </w:rPr>
        <w:t xml:space="preserve">   </w:t>
      </w:r>
      <w:r w:rsidRPr="00E65B26">
        <w:rPr>
          <w:rFonts w:ascii="Arial" w:hAnsi="Arial" w:cs="Arial"/>
          <w:lang w:val="sr-Latn-ME"/>
        </w:rPr>
        <w:t>objavljuje</w:t>
      </w:r>
      <w:r w:rsidRPr="00E65B26">
        <w:rPr>
          <w:rFonts w:ascii="Arial" w:hAnsi="Arial" w:cs="Arial"/>
          <w:b/>
          <w:bCs/>
          <w:lang w:val="sr-Latn-ME"/>
        </w:rPr>
        <w:t xml:space="preserve">        </w:t>
      </w:r>
    </w:p>
    <w:p w:rsidR="00CF39F9" w:rsidRPr="00E65B26" w:rsidRDefault="00CF39F9" w:rsidP="00CF39F9">
      <w:pPr>
        <w:tabs>
          <w:tab w:val="left" w:pos="1276"/>
          <w:tab w:val="left" w:pos="3261"/>
        </w:tabs>
        <w:jc w:val="both"/>
        <w:rPr>
          <w:rFonts w:ascii="Arial" w:hAnsi="Arial" w:cs="Arial"/>
          <w:b/>
          <w:bCs/>
          <w:lang w:val="sr-Latn-ME"/>
        </w:rPr>
      </w:pPr>
    </w:p>
    <w:p w:rsidR="00EE2CD3" w:rsidRPr="00E65B26" w:rsidRDefault="00EE2CD3" w:rsidP="00EE2CD3">
      <w:pPr>
        <w:tabs>
          <w:tab w:val="left" w:pos="1276"/>
          <w:tab w:val="left" w:pos="3261"/>
        </w:tabs>
        <w:jc w:val="both"/>
        <w:rPr>
          <w:rFonts w:ascii="Arial" w:hAnsi="Arial" w:cs="Arial"/>
          <w:b/>
          <w:bCs/>
          <w:lang w:val="sr-Latn-ME"/>
        </w:rPr>
      </w:pPr>
    </w:p>
    <w:p w:rsidR="00EE2CD3" w:rsidRPr="00E65B26" w:rsidRDefault="00EE2CD3" w:rsidP="00EE2CD3">
      <w:pPr>
        <w:tabs>
          <w:tab w:val="left" w:pos="1276"/>
          <w:tab w:val="left" w:pos="3261"/>
        </w:tabs>
        <w:jc w:val="both"/>
        <w:rPr>
          <w:rFonts w:ascii="Arial" w:hAnsi="Arial" w:cs="Arial"/>
          <w:b/>
          <w:bCs/>
          <w:lang w:val="sr-Latn-ME"/>
        </w:rPr>
      </w:pPr>
    </w:p>
    <w:p w:rsidR="00EE2CD3" w:rsidRPr="00E65B26" w:rsidRDefault="00EE2CD3" w:rsidP="00EE2CD3">
      <w:pPr>
        <w:tabs>
          <w:tab w:val="left" w:pos="1276"/>
          <w:tab w:val="left" w:pos="3261"/>
        </w:tabs>
        <w:jc w:val="both"/>
        <w:rPr>
          <w:rFonts w:ascii="Arial" w:hAnsi="Arial" w:cs="Arial"/>
          <w:b/>
          <w:bCs/>
          <w:lang w:val="sr-Latn-ME"/>
        </w:rPr>
      </w:pPr>
    </w:p>
    <w:p w:rsidR="00EE2CD3" w:rsidRPr="00E65B26" w:rsidRDefault="00EE2CD3" w:rsidP="00EE2CD3">
      <w:pPr>
        <w:tabs>
          <w:tab w:val="left" w:pos="1276"/>
          <w:tab w:val="left" w:pos="3261"/>
        </w:tabs>
        <w:jc w:val="both"/>
        <w:rPr>
          <w:rFonts w:ascii="Arial" w:hAnsi="Arial" w:cs="Arial"/>
          <w:b/>
          <w:bCs/>
          <w:lang w:val="sr-Latn-ME"/>
        </w:rPr>
      </w:pPr>
    </w:p>
    <w:p w:rsidR="00EE2CD3" w:rsidRPr="00E65B26" w:rsidRDefault="00EE2CD3" w:rsidP="00EE2CD3">
      <w:pPr>
        <w:tabs>
          <w:tab w:val="left" w:pos="1276"/>
          <w:tab w:val="left" w:pos="3261"/>
        </w:tabs>
        <w:jc w:val="both"/>
        <w:rPr>
          <w:rFonts w:ascii="Arial" w:hAnsi="Arial" w:cs="Arial"/>
          <w:lang w:val="sr-Latn-ME"/>
        </w:rPr>
      </w:pPr>
      <w:r w:rsidRPr="00E65B26">
        <w:rPr>
          <w:rFonts w:ascii="Arial" w:hAnsi="Arial" w:cs="Arial"/>
          <w:b/>
          <w:bCs/>
          <w:lang w:val="sr-Latn-ME"/>
        </w:rPr>
        <w:t xml:space="preserve">                                          </w:t>
      </w:r>
      <w:r w:rsidRPr="00E65B26">
        <w:rPr>
          <w:rFonts w:ascii="Arial" w:hAnsi="Arial" w:cs="Arial"/>
          <w:b/>
          <w:bCs/>
          <w:lang w:val="sr-Latn-ME"/>
        </w:rPr>
        <w:tab/>
      </w:r>
      <w:r w:rsidRPr="00E65B26">
        <w:rPr>
          <w:rFonts w:ascii="Arial" w:hAnsi="Arial" w:cs="Arial"/>
          <w:bCs/>
          <w:lang w:val="sr-Latn-ME"/>
        </w:rPr>
        <w:t xml:space="preserve">                                                      </w:t>
      </w:r>
    </w:p>
    <w:p w:rsidR="00EE2CD3" w:rsidRPr="00E65B26" w:rsidRDefault="00EE2CD3" w:rsidP="00EE2CD3">
      <w:pPr>
        <w:keepNext/>
        <w:jc w:val="center"/>
        <w:outlineLvl w:val="0"/>
        <w:rPr>
          <w:rFonts w:ascii="Arial" w:hAnsi="Arial" w:cs="Arial"/>
          <w:b/>
          <w:bCs/>
          <w:lang w:val="sr-Latn-ME"/>
        </w:rPr>
      </w:pPr>
    </w:p>
    <w:p w:rsidR="00EE2CD3" w:rsidRPr="00E65B26" w:rsidRDefault="00EE2CD3" w:rsidP="00EE2CD3">
      <w:pPr>
        <w:jc w:val="center"/>
        <w:rPr>
          <w:rFonts w:ascii="Arial" w:hAnsi="Arial" w:cs="Arial"/>
          <w:b/>
          <w:bCs/>
          <w:sz w:val="28"/>
          <w:szCs w:val="28"/>
          <w:lang w:val="sr-Latn-ME"/>
        </w:rPr>
      </w:pPr>
      <w:r w:rsidRPr="00E65B26">
        <w:rPr>
          <w:rFonts w:ascii="Arial" w:hAnsi="Arial" w:cs="Arial"/>
          <w:b/>
          <w:bCs/>
          <w:sz w:val="28"/>
          <w:szCs w:val="28"/>
          <w:lang w:val="sr-Latn-ME"/>
        </w:rPr>
        <w:t>TENDERSKU DOKUMENTACIJU</w:t>
      </w:r>
    </w:p>
    <w:p w:rsidR="00EE2CD3" w:rsidRPr="00E65B26" w:rsidRDefault="00EE2CD3" w:rsidP="00EE2CD3">
      <w:pPr>
        <w:jc w:val="center"/>
        <w:rPr>
          <w:rFonts w:ascii="Arial" w:hAnsi="Arial" w:cs="Arial"/>
          <w:b/>
          <w:bCs/>
          <w:sz w:val="28"/>
          <w:szCs w:val="28"/>
          <w:lang w:val="sr-Latn-ME"/>
        </w:rPr>
      </w:pPr>
      <w:r w:rsidRPr="00E65B26">
        <w:rPr>
          <w:rFonts w:ascii="Arial" w:hAnsi="Arial" w:cs="Arial"/>
          <w:b/>
          <w:bCs/>
          <w:sz w:val="28"/>
          <w:szCs w:val="28"/>
          <w:lang w:val="sr-Latn-ME"/>
        </w:rPr>
        <w:t>ZA OTVORENI POSTUPAK JAVNE NABAVKE</w:t>
      </w:r>
    </w:p>
    <w:p w:rsidR="00EE2CD3" w:rsidRPr="00E65B26" w:rsidRDefault="00EE2CD3" w:rsidP="00EE2CD3">
      <w:pPr>
        <w:jc w:val="center"/>
        <w:rPr>
          <w:rFonts w:ascii="Arial" w:hAnsi="Arial" w:cs="Arial"/>
          <w:b/>
          <w:bCs/>
          <w:sz w:val="28"/>
          <w:szCs w:val="28"/>
          <w:lang w:val="sr-Latn-ME"/>
        </w:rPr>
      </w:pPr>
    </w:p>
    <w:p w:rsidR="00EE2CD3" w:rsidRPr="00E65B26" w:rsidRDefault="00CF39F9" w:rsidP="00EE2CD3">
      <w:pPr>
        <w:jc w:val="center"/>
        <w:rPr>
          <w:rFonts w:ascii="Arial" w:hAnsi="Arial" w:cs="Arial"/>
          <w:b/>
          <w:lang w:val="sr-Latn-ME"/>
        </w:rPr>
      </w:pPr>
      <w:r w:rsidRPr="00E65B26">
        <w:rPr>
          <w:rFonts w:ascii="Arial" w:hAnsi="Arial" w:cs="Arial"/>
          <w:b/>
          <w:lang w:val="sr-Latn-ME"/>
        </w:rPr>
        <w:t xml:space="preserve">Izvođenje radova-Saobraćajnica u dijelu naselja Kumbor </w:t>
      </w:r>
    </w:p>
    <w:p w:rsidR="00EE2CD3" w:rsidRPr="00E65B26" w:rsidRDefault="00EE2CD3" w:rsidP="00EE2CD3">
      <w:pPr>
        <w:jc w:val="center"/>
        <w:rPr>
          <w:rFonts w:ascii="Arial" w:hAnsi="Arial" w:cs="Arial"/>
          <w:lang w:val="sr-Latn-ME"/>
        </w:rPr>
      </w:pPr>
      <w:r w:rsidRPr="00E65B26">
        <w:rPr>
          <w:rFonts w:ascii="Arial" w:hAnsi="Arial" w:cs="Arial"/>
          <w:b/>
          <w:bCs/>
          <w:lang w:val="sr-Latn-ME"/>
        </w:rPr>
        <w:t xml:space="preserve"> </w:t>
      </w:r>
      <w:r w:rsidRPr="00E65B26">
        <w:rPr>
          <w:rFonts w:ascii="Arial" w:hAnsi="Arial" w:cs="Arial"/>
          <w:lang w:val="sr-Latn-ME"/>
        </w:rPr>
        <w:t>(predmet javne nabavke)</w:t>
      </w:r>
    </w:p>
    <w:p w:rsidR="00E65B26" w:rsidRPr="00E65B26" w:rsidRDefault="00E65B26" w:rsidP="00EE2CD3">
      <w:pPr>
        <w:jc w:val="center"/>
        <w:rPr>
          <w:rFonts w:ascii="Arial" w:hAnsi="Arial" w:cs="Arial"/>
          <w:lang w:val="sr-Latn-ME"/>
        </w:rPr>
      </w:pPr>
    </w:p>
    <w:p w:rsidR="00EE2CD3" w:rsidRPr="00E65B26" w:rsidRDefault="00EE2CD3" w:rsidP="00EE2CD3">
      <w:pPr>
        <w:rPr>
          <w:rFonts w:ascii="Arial" w:hAnsi="Arial" w:cs="Arial"/>
          <w:lang w:val="sr-Latn-ME"/>
        </w:rPr>
      </w:pPr>
    </w:p>
    <w:p w:rsidR="00F016E7" w:rsidRPr="00E65B26" w:rsidRDefault="00F016E7" w:rsidP="00EE2CD3">
      <w:pPr>
        <w:jc w:val="both"/>
        <w:rPr>
          <w:rFonts w:ascii="Arial" w:hAnsi="Arial" w:cs="Arial"/>
          <w:b/>
          <w:sz w:val="28"/>
          <w:szCs w:val="28"/>
          <w:lang w:val="sr-Latn-ME"/>
        </w:rPr>
      </w:pPr>
      <w:r w:rsidRPr="00E65B26">
        <w:rPr>
          <w:rFonts w:ascii="Arial" w:hAnsi="Arial" w:cs="Arial"/>
          <w:b/>
          <w:sz w:val="28"/>
          <w:szCs w:val="28"/>
          <w:lang w:val="sr-Latn-ME"/>
        </w:rPr>
        <w:t xml:space="preserve">     </w:t>
      </w:r>
      <w:r w:rsidR="00E65B26" w:rsidRPr="00E65B26">
        <w:rPr>
          <w:rFonts w:ascii="Arial" w:hAnsi="Arial" w:cs="Arial"/>
          <w:b/>
          <w:sz w:val="28"/>
          <w:szCs w:val="28"/>
          <w:lang w:val="sr-Latn-ME"/>
        </w:rPr>
        <w:t xml:space="preserve">          BROJ TENDERSKE DOKUMENTACIJE : 12(05-899/24)</w:t>
      </w:r>
    </w:p>
    <w:p w:rsidR="00F016E7" w:rsidRPr="00E65B26" w:rsidRDefault="00F016E7" w:rsidP="00EE2CD3">
      <w:pPr>
        <w:jc w:val="both"/>
        <w:rPr>
          <w:rFonts w:ascii="Arial" w:hAnsi="Arial" w:cs="Arial"/>
          <w:b/>
          <w:color w:val="000000"/>
          <w:sz w:val="28"/>
          <w:szCs w:val="28"/>
          <w:lang w:val="sr-Latn-ME"/>
        </w:rPr>
      </w:pPr>
    </w:p>
    <w:p w:rsidR="00F016E7" w:rsidRDefault="00F016E7" w:rsidP="00EE2CD3">
      <w:pPr>
        <w:jc w:val="both"/>
        <w:rPr>
          <w:rFonts w:ascii="Arial" w:hAnsi="Arial" w:cs="Arial"/>
          <w:color w:val="000000"/>
          <w:lang w:val="sr-Latn-ME"/>
        </w:rPr>
      </w:pPr>
    </w:p>
    <w:p w:rsidR="00F016E7" w:rsidRDefault="00F016E7" w:rsidP="00EE2CD3">
      <w:pPr>
        <w:jc w:val="both"/>
        <w:rPr>
          <w:rFonts w:ascii="Arial" w:hAnsi="Arial" w:cs="Arial"/>
          <w:color w:val="000000"/>
          <w:lang w:val="sr-Latn-ME"/>
        </w:rPr>
      </w:pPr>
    </w:p>
    <w:p w:rsidR="00F016E7" w:rsidRDefault="00F016E7" w:rsidP="00EE2CD3">
      <w:pPr>
        <w:jc w:val="both"/>
        <w:rPr>
          <w:rFonts w:ascii="Arial" w:hAnsi="Arial" w:cs="Arial"/>
          <w:color w:val="000000"/>
          <w:lang w:val="sr-Latn-ME"/>
        </w:rPr>
      </w:pPr>
    </w:p>
    <w:p w:rsidR="00F016E7" w:rsidRDefault="00F016E7"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Predmet nabavke se nabavlja:</w:t>
      </w:r>
    </w:p>
    <w:p w:rsidR="00EE2CD3" w:rsidRPr="002462D1" w:rsidRDefault="00EE2CD3" w:rsidP="00EE2CD3">
      <w:pPr>
        <w:jc w:val="both"/>
        <w:rPr>
          <w:rFonts w:ascii="Arial" w:hAnsi="Arial" w:cs="Arial"/>
          <w:color w:val="000000"/>
          <w:lang w:val="sr-Latn-ME"/>
        </w:rPr>
      </w:pPr>
    </w:p>
    <w:p w:rsidR="00EE2CD3" w:rsidRPr="002462D1" w:rsidRDefault="00CF39F9" w:rsidP="00EE2CD3">
      <w:pPr>
        <w:jc w:val="both"/>
        <w:rPr>
          <w:rFonts w:ascii="Arial" w:hAnsi="Arial" w:cs="Arial"/>
          <w:color w:val="000000"/>
          <w:lang w:val="sr-Latn-ME"/>
        </w:rPr>
      </w:pPr>
      <w:r>
        <w:rPr>
          <w:rFonts w:ascii="Arial" w:hAnsi="Arial" w:cs="Arial"/>
          <w:color w:val="000000"/>
          <w:lang w:val="sr-Latn-ME"/>
        </w:rPr>
        <w:t>-</w:t>
      </w:r>
      <w:r w:rsidR="00EE2CD3" w:rsidRPr="002462D1">
        <w:rPr>
          <w:rFonts w:ascii="Arial" w:hAnsi="Arial" w:cs="Arial"/>
          <w:color w:val="000000"/>
          <w:lang w:val="sr-Latn-ME"/>
        </w:rPr>
        <w:t xml:space="preserve"> kao cjelina </w:t>
      </w:r>
    </w:p>
    <w:p w:rsidR="00EE2CD3" w:rsidRPr="002462D1" w:rsidRDefault="00CF39F9" w:rsidP="00EE2CD3">
      <w:pPr>
        <w:jc w:val="both"/>
        <w:rPr>
          <w:rFonts w:ascii="Arial" w:hAnsi="Arial" w:cs="Arial"/>
          <w:color w:val="000000"/>
          <w:lang w:val="sr-Latn-ME"/>
        </w:rPr>
      </w:pPr>
      <w:r>
        <w:rPr>
          <w:rFonts w:ascii="Arial" w:hAnsi="Arial" w:cs="Arial"/>
          <w:color w:val="000000"/>
          <w:lang w:val="sr-Latn-ME"/>
        </w:rPr>
        <w:t xml:space="preserve"> </w:t>
      </w: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rPr>
          <w:rFonts w:ascii="Arial" w:hAnsi="Arial" w:cs="Arial"/>
          <w:color w:val="000000"/>
          <w:lang w:val="sr-Latn-ME"/>
        </w:rPr>
      </w:pPr>
    </w:p>
    <w:p w:rsidR="00EE2CD3" w:rsidRPr="002462D1" w:rsidRDefault="00EE2CD3" w:rsidP="00EE2CD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EE2CD3" w:rsidRPr="002462D1" w:rsidRDefault="00EE2CD3" w:rsidP="00EE2CD3">
      <w:pPr>
        <w:rPr>
          <w:rFonts w:ascii="Arial" w:hAnsi="Arial" w:cs="Arial"/>
          <w:b/>
          <w:bCs/>
          <w:color w:val="000000"/>
          <w:lang w:val="sr-Latn-ME"/>
        </w:rPr>
      </w:pPr>
      <w:r w:rsidRPr="002462D1">
        <w:rPr>
          <w:rFonts w:ascii="Arial" w:hAnsi="Arial" w:cs="Arial"/>
          <w:b/>
          <w:bCs/>
          <w:color w:val="000000"/>
          <w:lang w:val="sr-Latn-ME"/>
        </w:rPr>
        <w:tab/>
      </w:r>
    </w:p>
    <w:p w:rsidR="00EE2CD3" w:rsidRPr="002462D1" w:rsidRDefault="00EE2CD3" w:rsidP="00EE2CD3">
      <w:pPr>
        <w:ind w:left="360"/>
        <w:jc w:val="center"/>
        <w:rPr>
          <w:rFonts w:ascii="Arial" w:hAnsi="Arial" w:cs="Arial"/>
          <w:b/>
          <w:bCs/>
          <w:color w:val="000000"/>
          <w:lang w:val="sr-Latn-ME"/>
        </w:rPr>
      </w:pPr>
    </w:p>
    <w:p w:rsidR="00EE2CD3" w:rsidRPr="002462D1" w:rsidRDefault="00EE2CD3" w:rsidP="00EE2CD3">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EE2CD3" w:rsidRPr="002462D1" w:rsidRDefault="00EE2CD3" w:rsidP="00EE2CD3">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EE2CD3" w:rsidRPr="002462D1" w:rsidRDefault="00EE2CD3" w:rsidP="00EE2CD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EE2CD3" w:rsidRPr="002462D1" w:rsidRDefault="00EE2CD3" w:rsidP="00EE2CD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EE2CD3" w:rsidRPr="002462D1" w:rsidRDefault="00EE2CD3" w:rsidP="00EE2CD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EE2CD3" w:rsidRPr="002462D1" w:rsidRDefault="00EE2CD3" w:rsidP="00EE2CD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EE2CD3" w:rsidRPr="002462D1" w:rsidRDefault="00EE2CD3" w:rsidP="00EE2CD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EE2CD3" w:rsidRPr="002462D1" w:rsidRDefault="00EE2CD3" w:rsidP="00EE2CD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EE2CD3" w:rsidRPr="002462D1" w:rsidRDefault="00EE2CD3" w:rsidP="00EE2CD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EE2CD3" w:rsidRPr="002462D1" w:rsidRDefault="00EE2CD3" w:rsidP="00EE2CD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EE2CD3" w:rsidRPr="002462D1" w:rsidRDefault="00EE2CD3" w:rsidP="00EE2CD3">
      <w:pPr>
        <w:rPr>
          <w:rFonts w:ascii="Calibri" w:eastAsia="Calibri" w:hAnsi="Calibri"/>
          <w:color w:val="000000"/>
          <w:sz w:val="22"/>
          <w:szCs w:val="22"/>
          <w:lang w:val="sr-Latn-ME"/>
        </w:rPr>
      </w:pPr>
    </w:p>
    <w:p w:rsidR="00EE2CD3" w:rsidRPr="002462D1" w:rsidRDefault="00EE2CD3" w:rsidP="00EE2CD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rsidR="00EE2CD3" w:rsidRPr="002462D1" w:rsidRDefault="00EE2CD3" w:rsidP="00EE2CD3">
      <w:pPr>
        <w:rPr>
          <w:rFonts w:ascii="Calibri" w:eastAsia="Calibri" w:hAnsi="Calibri"/>
          <w:color w:val="000000"/>
          <w:sz w:val="22"/>
          <w:szCs w:val="22"/>
          <w:lang w:val="sr-Latn-ME"/>
        </w:rPr>
      </w:pPr>
    </w:p>
    <w:p w:rsidR="00EE2CD3" w:rsidRPr="002462D1" w:rsidRDefault="00EE2CD3" w:rsidP="00EE2CD3">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EE2CD3" w:rsidRPr="002462D1" w:rsidRDefault="00EE2CD3" w:rsidP="00EE2CD3">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EE2CD3" w:rsidRPr="002462D1" w:rsidRDefault="00EE2CD3" w:rsidP="00EE2CD3">
      <w:pPr>
        <w:rPr>
          <w:rFonts w:ascii="Calibri" w:eastAsia="Calibri" w:hAnsi="Calibri"/>
          <w:color w:val="000000"/>
          <w:sz w:val="22"/>
          <w:szCs w:val="22"/>
          <w:lang w:val="sr-Latn-M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rsidR="00EE2CD3" w:rsidRPr="002462D1" w:rsidRDefault="00EE2CD3" w:rsidP="00EE2CD3">
      <w:pPr>
        <w:jc w:val="both"/>
        <w:rPr>
          <w:rFonts w:ascii="Arial" w:hAnsi="Arial" w:cs="Arial"/>
          <w:b/>
          <w:bCs/>
          <w:color w:val="000000"/>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EE2CD3" w:rsidRPr="002462D1" w:rsidRDefault="00EE2CD3" w:rsidP="00EE2CD3">
      <w:pPr>
        <w:spacing w:after="160" w:line="259" w:lineRule="auto"/>
        <w:jc w:val="both"/>
        <w:rPr>
          <w:rFonts w:ascii="Arial" w:eastAsia="Calibri" w:hAnsi="Arial" w:cs="Arial"/>
          <w:color w:val="000000"/>
          <w:sz w:val="22"/>
          <w:szCs w:val="22"/>
          <w:lang w:val="sr-Latn-ME"/>
        </w:rPr>
      </w:pPr>
    </w:p>
    <w:p w:rsidR="00EE2CD3" w:rsidRPr="002462D1" w:rsidRDefault="00EE2CD3" w:rsidP="00EE2CD3">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EE2CD3" w:rsidRPr="00F016E7" w:rsidRDefault="00EE2CD3" w:rsidP="00EE2CD3">
      <w:pPr>
        <w:spacing w:after="160" w:line="259" w:lineRule="auto"/>
        <w:jc w:val="both"/>
        <w:rPr>
          <w:rFonts w:ascii="Arial" w:eastAsia="Calibri" w:hAnsi="Arial" w:cs="Arial"/>
          <w:b/>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CF39F9">
        <w:rPr>
          <w:rFonts w:ascii="Arial" w:eastAsia="Calibri" w:hAnsi="Arial" w:cs="Arial"/>
          <w:color w:val="000000"/>
          <w:sz w:val="22"/>
          <w:szCs w:val="22"/>
          <w:lang w:val="sr-Latn-ME"/>
        </w:rPr>
        <w:t xml:space="preserve">:   </w:t>
      </w:r>
      <w:r w:rsidR="00CF39F9" w:rsidRPr="00F016E7">
        <w:rPr>
          <w:rFonts w:ascii="Arial" w:eastAsia="Calibri" w:hAnsi="Arial" w:cs="Arial"/>
          <w:b/>
          <w:color w:val="000000"/>
          <w:sz w:val="22"/>
          <w:szCs w:val="22"/>
          <w:lang w:val="sr-Latn-ME"/>
        </w:rPr>
        <w:t>2 000 000</w:t>
      </w:r>
      <w:r w:rsidRPr="00F016E7">
        <w:rPr>
          <w:rFonts w:ascii="Arial" w:eastAsia="Calibri" w:hAnsi="Arial" w:cs="Arial"/>
          <w:b/>
          <w:color w:val="000000"/>
          <w:sz w:val="22"/>
          <w:szCs w:val="22"/>
          <w:lang w:val="sr-Latn-ME"/>
        </w:rPr>
        <w:t xml:space="preserve"> €;</w:t>
      </w:r>
    </w:p>
    <w:p w:rsidR="00EE2CD3" w:rsidRPr="00CF39F9" w:rsidRDefault="00EE2CD3" w:rsidP="00CF39F9">
      <w:pPr>
        <w:spacing w:after="160" w:line="259" w:lineRule="auto"/>
        <w:jc w:val="both"/>
        <w:rPr>
          <w:rFonts w:ascii="Arial" w:eastAsia="Calibri" w:hAnsi="Arial" w:cs="Arial"/>
          <w:color w:val="000000"/>
          <w:sz w:val="22"/>
          <w:szCs w:val="22"/>
          <w:lang w:val="sr-Latn-ME"/>
        </w:rPr>
      </w:pPr>
    </w:p>
    <w:p w:rsidR="00EE2CD3" w:rsidRPr="002462D1" w:rsidRDefault="00EE2CD3" w:rsidP="00EE2CD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CF39F9" w:rsidRPr="00F416FB" w:rsidRDefault="00CF39F9" w:rsidP="00CF39F9">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izvodjenje radova   neophodno izvesti i završiti u kontinuitetu , u roku po tenderskoj dokumentaciji</w:t>
      </w:r>
      <w:r>
        <w:rPr>
          <w:lang w:val="sl-SI"/>
        </w:rPr>
        <w:t xml:space="preserve"> </w:t>
      </w:r>
      <w:r w:rsidRPr="00021D37">
        <w:rPr>
          <w:lang w:val="sl-SI"/>
        </w:rPr>
        <w:t xml:space="preserve"> </w:t>
      </w:r>
      <w:r>
        <w:rPr>
          <w:lang w:val="sl-SI"/>
        </w:rPr>
        <w:t xml:space="preserve">i ponudi, </w:t>
      </w:r>
      <w:r w:rsidRPr="00021D37">
        <w:rPr>
          <w:lang w:val="sl-SI"/>
        </w:rPr>
        <w:t>kao jedinstvenu cjelinu i predmet nabavke nije moguće podijeliti na partije.</w:t>
      </w:r>
    </w:p>
    <w:p w:rsidR="00EE2CD3" w:rsidRPr="00CF39F9" w:rsidRDefault="00EE2CD3" w:rsidP="00EE2CD3">
      <w:pPr>
        <w:jc w:val="both"/>
        <w:rPr>
          <w:rFonts w:ascii="Arial" w:hAnsi="Arial" w:cs="Arial"/>
          <w:color w:val="000000"/>
          <w:lang w:val="sl-SI"/>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EE2CD3" w:rsidRPr="002462D1" w:rsidRDefault="00EE2CD3" w:rsidP="00EE2CD3">
      <w:pPr>
        <w:jc w:val="both"/>
        <w:rPr>
          <w:rFonts w:ascii="Arial" w:hAnsi="Arial" w:cs="Arial"/>
          <w:color w:val="000000"/>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EE2CD3" w:rsidRPr="002462D1" w:rsidRDefault="00EE2CD3" w:rsidP="00EE2CD3">
      <w:pPr>
        <w:jc w:val="both"/>
        <w:rPr>
          <w:rFonts w:ascii="Arial" w:hAnsi="Arial" w:cs="Arial"/>
          <w:color w:val="000000"/>
          <w:lang w:val="sr-Latn-ME"/>
        </w:rPr>
      </w:pPr>
    </w:p>
    <w:p w:rsidR="00EE2CD3" w:rsidRPr="002462D1" w:rsidRDefault="00EE2CD3" w:rsidP="00CF39F9">
      <w:pPr>
        <w:jc w:val="both"/>
        <w:rPr>
          <w:rFonts w:ascii="Arial" w:hAnsi="Arial" w:cs="Arial"/>
          <w:color w:val="000000"/>
          <w:lang w:val="sr-Latn-ME"/>
        </w:rPr>
      </w:pPr>
      <w:r w:rsidRPr="002462D1">
        <w:rPr>
          <w:rFonts w:ascii="Arial" w:hAnsi="Arial" w:cs="Arial"/>
          <w:color w:val="000000"/>
          <w:lang w:val="sr-Latn-ME"/>
        </w:rPr>
        <w:sym w:font="Wingdings" w:char="F0A8"/>
      </w:r>
      <w:r w:rsidR="00CF39F9">
        <w:rPr>
          <w:rFonts w:ascii="Arial" w:hAnsi="Arial" w:cs="Arial"/>
          <w:color w:val="000000"/>
          <w:lang w:val="sr-Latn-ME"/>
        </w:rPr>
        <w:t xml:space="preserve"> ne</w:t>
      </w:r>
    </w:p>
    <w:p w:rsidR="00EE2CD3" w:rsidRPr="002462D1" w:rsidRDefault="00EE2CD3" w:rsidP="00EE2CD3">
      <w:pPr>
        <w:jc w:val="both"/>
        <w:rPr>
          <w:rFonts w:ascii="Arial" w:hAnsi="Arial" w:cs="Arial"/>
          <w:color w:val="000000"/>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sidR="00CF39F9">
        <w:rPr>
          <w:rFonts w:ascii="Arial" w:hAnsi="Arial" w:cs="Arial"/>
          <w:color w:val="000000"/>
          <w:lang w:val="sr-Latn-ME"/>
        </w:rPr>
        <w:t>: nije proimjenljivo</w:t>
      </w:r>
    </w:p>
    <w:p w:rsidR="00EE2CD3" w:rsidRPr="002462D1" w:rsidRDefault="00EE2CD3" w:rsidP="00EE2CD3">
      <w:pPr>
        <w:jc w:val="both"/>
        <w:rPr>
          <w:rFonts w:ascii="Arial" w:hAnsi="Arial" w:cs="Arial"/>
          <w:color w:val="000000"/>
          <w:lang w:val="sr-Latn-ME"/>
        </w:rPr>
      </w:pPr>
    </w:p>
    <w:p w:rsidR="00EE2CD3" w:rsidRPr="002462D1" w:rsidRDefault="00EE2CD3" w:rsidP="00EE2CD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EE2CD3" w:rsidRPr="002462D1" w:rsidRDefault="00EE2CD3" w:rsidP="00EE2CD3">
      <w:pPr>
        <w:jc w:val="both"/>
        <w:rPr>
          <w:rFonts w:ascii="Arial" w:hAnsi="Arial" w:cs="Arial"/>
          <w:lang w:val="sr-Latn-ME"/>
        </w:rPr>
      </w:pPr>
    </w:p>
    <w:p w:rsidR="00EE2CD3" w:rsidRPr="00CF39F9" w:rsidRDefault="00EE2CD3" w:rsidP="00EE2CD3">
      <w:pPr>
        <w:jc w:val="both"/>
        <w:rPr>
          <w:rFonts w:ascii="Arial" w:hAnsi="Arial" w:cs="Arial"/>
          <w:color w:val="000000"/>
          <w:lang w:val="sr-Latn-ME"/>
        </w:rPr>
      </w:pPr>
      <w:r w:rsidRPr="002462D1">
        <w:rPr>
          <w:rFonts w:ascii="Arial" w:hAnsi="Arial" w:cs="Arial"/>
          <w:lang w:val="sr-Latn-ME"/>
        </w:rPr>
        <w:t>Centralizovana nabavka se sprovodi za</w:t>
      </w:r>
      <w:r w:rsidR="00CF39F9">
        <w:rPr>
          <w:rFonts w:ascii="Arial" w:hAnsi="Arial" w:cs="Arial"/>
          <w:lang w:val="sr-Latn-ME"/>
        </w:rPr>
        <w:t xml:space="preserve">: </w:t>
      </w:r>
      <w:r w:rsidR="00CF39F9">
        <w:rPr>
          <w:rFonts w:ascii="Arial" w:hAnsi="Arial" w:cs="Arial"/>
          <w:color w:val="000000"/>
          <w:lang w:val="sr-Latn-ME"/>
        </w:rPr>
        <w:t>nije proimjenljivo</w:t>
      </w:r>
    </w:p>
    <w:p w:rsidR="00EE2CD3" w:rsidRPr="002462D1" w:rsidRDefault="00EE2CD3" w:rsidP="00EE2CD3">
      <w:pPr>
        <w:jc w:val="both"/>
        <w:rPr>
          <w:rFonts w:ascii="Arial" w:hAnsi="Arial" w:cs="Arial"/>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EE2CD3" w:rsidRPr="002462D1" w:rsidRDefault="00EE2CD3" w:rsidP="00EE2CD3">
      <w:pPr>
        <w:jc w:val="both"/>
        <w:rPr>
          <w:rFonts w:ascii="Arial" w:hAnsi="Arial" w:cs="Arial"/>
          <w:lang w:val="sr-Latn-ME"/>
        </w:rPr>
      </w:pPr>
    </w:p>
    <w:p w:rsidR="00EE2CD3" w:rsidRDefault="00EE2CD3" w:rsidP="00EE2CD3">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rsidR="00CF39F9" w:rsidRPr="00CF39F9" w:rsidRDefault="00CF39F9" w:rsidP="00CF39F9">
      <w:pPr>
        <w:pStyle w:val="ListParagraph"/>
        <w:numPr>
          <w:ilvl w:val="0"/>
          <w:numId w:val="8"/>
        </w:numPr>
        <w:jc w:val="both"/>
        <w:rPr>
          <w:rFonts w:ascii="Arial" w:hAnsi="Arial" w:cs="Arial"/>
          <w:b/>
          <w:color w:val="222A35"/>
          <w:lang w:val="sr-Latn-ME"/>
        </w:rPr>
      </w:pPr>
      <w:r w:rsidRPr="00CF39F9">
        <w:rPr>
          <w:rFonts w:ascii="Arial" w:hAnsi="Arial" w:cs="Arial"/>
          <w:b/>
          <w:color w:val="222A35"/>
          <w:lang w:val="sr-Latn-ME"/>
        </w:rPr>
        <w:t>Nije primjenljivo</w:t>
      </w:r>
    </w:p>
    <w:p w:rsidR="00EE2CD3" w:rsidRPr="002462D1" w:rsidRDefault="00EE2CD3" w:rsidP="00EE2CD3">
      <w:pPr>
        <w:jc w:val="both"/>
        <w:rPr>
          <w:rFonts w:ascii="Arial" w:hAnsi="Arial" w:cs="Arial"/>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EE2CD3" w:rsidRPr="002462D1" w:rsidRDefault="00EE2CD3" w:rsidP="00EE2CD3">
      <w:pPr>
        <w:jc w:val="both"/>
        <w:rPr>
          <w:rFonts w:ascii="Arial" w:hAnsi="Arial" w:cs="Arial"/>
          <w:color w:val="FF0000"/>
          <w:lang w:val="sr-Latn-ME"/>
        </w:rPr>
      </w:pPr>
    </w:p>
    <w:p w:rsidR="00CF39F9" w:rsidRPr="00CF39F9" w:rsidRDefault="00EE2CD3" w:rsidP="00CF39F9">
      <w:pPr>
        <w:jc w:val="both"/>
        <w:rPr>
          <w:rFonts w:ascii="Arial" w:hAnsi="Arial" w:cs="Arial"/>
          <w:b/>
          <w:color w:val="222A35"/>
          <w:lang w:val="sr-Latn-ME"/>
        </w:rPr>
      </w:pPr>
      <w:r w:rsidRPr="00CF39F9">
        <w:rPr>
          <w:rFonts w:ascii="Arial" w:hAnsi="Arial" w:cs="Arial"/>
          <w:color w:val="222A35"/>
          <w:lang w:val="sr-Latn-ME"/>
        </w:rPr>
        <w:lastRenderedPageBreak/>
        <w:t xml:space="preserve">Elektronski katalog sastavlja ponuđač u skladu s tehničkim specifikacijama i u formi </w:t>
      </w:r>
      <w:r w:rsidR="00CF39F9" w:rsidRPr="00CF39F9">
        <w:rPr>
          <w:rFonts w:ascii="Arial" w:hAnsi="Arial" w:cs="Arial"/>
          <w:b/>
          <w:color w:val="222A35"/>
          <w:lang w:val="sr-Latn-ME"/>
        </w:rPr>
        <w:t>Nije primjenljivo</w:t>
      </w:r>
    </w:p>
    <w:p w:rsidR="00CF39F9" w:rsidRDefault="00CF39F9" w:rsidP="00CF39F9">
      <w:pPr>
        <w:jc w:val="both"/>
        <w:rPr>
          <w:rFonts w:ascii="Arial" w:hAnsi="Arial" w:cs="Arial"/>
          <w:b/>
          <w:lang w:val="sr-Latn-ME"/>
        </w:rPr>
      </w:pPr>
    </w:p>
    <w:p w:rsidR="00EE2CD3" w:rsidRPr="002462D1" w:rsidRDefault="00EE2CD3" w:rsidP="00CF39F9">
      <w:pPr>
        <w:jc w:val="both"/>
        <w:rPr>
          <w:rFonts w:ascii="Arial" w:hAnsi="Arial" w:cs="Arial"/>
          <w:b/>
          <w:lang w:val="sr-Latn-ME"/>
        </w:rPr>
      </w:pPr>
      <w:r w:rsidRPr="002462D1">
        <w:rPr>
          <w:rFonts w:ascii="Arial" w:hAnsi="Arial" w:cs="Arial"/>
          <w:b/>
          <w:lang w:val="sr-Latn-ME"/>
        </w:rPr>
        <w:t>PONUDA SA VARIJANTAMA</w:t>
      </w:r>
    </w:p>
    <w:p w:rsidR="00EE2CD3" w:rsidRPr="002462D1" w:rsidRDefault="00EE2CD3" w:rsidP="00EE2CD3">
      <w:pPr>
        <w:jc w:val="both"/>
        <w:rPr>
          <w:rFonts w:ascii="Arial" w:hAnsi="Arial" w:cs="Arial"/>
          <w:b/>
          <w:bCs/>
          <w:color w:val="000000"/>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Mogućnost podnošenja ponude sa varijantama</w:t>
      </w:r>
      <w:r w:rsidR="00CF39F9">
        <w:rPr>
          <w:rFonts w:ascii="Arial" w:hAnsi="Arial" w:cs="Arial"/>
          <w:lang w:val="sr-Latn-ME"/>
        </w:rPr>
        <w:t>:</w:t>
      </w:r>
    </w:p>
    <w:p w:rsidR="00EE2CD3" w:rsidRPr="002462D1" w:rsidRDefault="00EE2CD3" w:rsidP="00EE2CD3">
      <w:pPr>
        <w:jc w:val="both"/>
        <w:rPr>
          <w:rFonts w:ascii="Arial" w:hAnsi="Arial" w:cs="Arial"/>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EE2CD3" w:rsidRPr="002462D1" w:rsidRDefault="00CF39F9" w:rsidP="00EE2CD3">
      <w:pPr>
        <w:jc w:val="both"/>
        <w:rPr>
          <w:rFonts w:ascii="Arial" w:hAnsi="Arial" w:cs="Arial"/>
          <w:lang w:val="sr-Latn-ME"/>
        </w:rPr>
      </w:pPr>
      <w:r>
        <w:rPr>
          <w:rFonts w:ascii="Arial" w:hAnsi="Arial" w:cs="Arial"/>
          <w:color w:val="000000"/>
          <w:lang w:val="sr-Latn-ME"/>
        </w:rPr>
        <w:t xml:space="preserve"> </w:t>
      </w:r>
    </w:p>
    <w:p w:rsidR="00EE2CD3" w:rsidRPr="002462D1" w:rsidRDefault="00EE2CD3" w:rsidP="00EE2CD3">
      <w:pPr>
        <w:jc w:val="both"/>
        <w:rPr>
          <w:rFonts w:ascii="Arial" w:hAnsi="Arial" w:cs="Arial"/>
          <w:b/>
          <w:bCs/>
          <w:color w:val="FF0000"/>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EE2CD3" w:rsidRPr="002462D1" w:rsidRDefault="00EE2CD3" w:rsidP="00EE2CD3">
      <w:pPr>
        <w:jc w:val="both"/>
        <w:rPr>
          <w:rFonts w:ascii="Arial" w:hAnsi="Arial" w:cs="Arial"/>
          <w:lang w:val="sr-Latn-ME"/>
        </w:rPr>
      </w:pPr>
    </w:p>
    <w:p w:rsidR="00EE2CD3" w:rsidRPr="00BF2050" w:rsidRDefault="00EE2CD3" w:rsidP="00EE2CD3">
      <w:pPr>
        <w:jc w:val="both"/>
        <w:rPr>
          <w:rFonts w:ascii="Arial" w:hAnsi="Arial" w:cs="Arial"/>
          <w:color w:val="000000"/>
          <w:lang w:val="sr-Latn-ME"/>
        </w:rPr>
      </w:pPr>
      <w:r w:rsidRPr="002462D1">
        <w:rPr>
          <w:rFonts w:ascii="Arial" w:hAnsi="Arial" w:cs="Arial"/>
          <w:color w:val="000000"/>
          <w:lang w:val="sr-Latn-ME"/>
        </w:rPr>
        <w:sym w:font="Wingdings" w:char="F0A8"/>
      </w:r>
      <w:r w:rsidR="00BF2050">
        <w:rPr>
          <w:rFonts w:ascii="Arial" w:hAnsi="Arial" w:cs="Arial"/>
          <w:color w:val="000000"/>
          <w:lang w:val="sr-Latn-ME"/>
        </w:rPr>
        <w:t xml:space="preserve"> Ne</w:t>
      </w:r>
    </w:p>
    <w:p w:rsidR="00BF2050" w:rsidRPr="00CF39F9" w:rsidRDefault="00EE2CD3" w:rsidP="00BF2050">
      <w:pPr>
        <w:jc w:val="both"/>
        <w:rPr>
          <w:rFonts w:ascii="Arial" w:hAnsi="Arial" w:cs="Arial"/>
          <w:b/>
          <w:color w:val="222A35"/>
          <w:lang w:val="sr-Latn-ME"/>
        </w:rPr>
      </w:pPr>
      <w:r w:rsidRPr="002462D1">
        <w:rPr>
          <w:rFonts w:ascii="Arial" w:hAnsi="Arial" w:cs="Arial"/>
          <w:bCs/>
          <w:color w:val="000000"/>
          <w:lang w:val="sr-Latn-ME"/>
        </w:rPr>
        <w:t>Vrsta i uslovi rezervisane nabavke</w:t>
      </w:r>
      <w:bookmarkStart w:id="4" w:name="_Toc62730556"/>
      <w:r w:rsidR="00BF2050" w:rsidRPr="00BF2050">
        <w:rPr>
          <w:rFonts w:ascii="Arial" w:hAnsi="Arial" w:cs="Arial"/>
          <w:b/>
          <w:color w:val="222A35"/>
          <w:lang w:val="sr-Latn-ME"/>
        </w:rPr>
        <w:t xml:space="preserve"> </w:t>
      </w:r>
      <w:r w:rsidR="00BF2050" w:rsidRPr="00CF39F9">
        <w:rPr>
          <w:rFonts w:ascii="Arial" w:hAnsi="Arial" w:cs="Arial"/>
          <w:b/>
          <w:color w:val="222A35"/>
          <w:lang w:val="sr-Latn-ME"/>
        </w:rPr>
        <w:t>Nije primjenljivo</w:t>
      </w:r>
    </w:p>
    <w:p w:rsidR="00EE2CD3" w:rsidRPr="002462D1" w:rsidRDefault="00EE2CD3" w:rsidP="00BF2050">
      <w:pPr>
        <w:jc w:val="both"/>
        <w:rPr>
          <w:rFonts w:ascii="Arial" w:hAnsi="Arial"/>
          <w:b/>
          <w:szCs w:val="32"/>
          <w:lang w:val="sr-Latn-ME"/>
        </w:rPr>
      </w:pPr>
      <w:r w:rsidRPr="002462D1">
        <w:rPr>
          <w:rFonts w:ascii="Arial" w:hAnsi="Arial"/>
          <w:b/>
          <w:szCs w:val="32"/>
          <w:lang w:val="sr-Latn-ME"/>
        </w:rPr>
        <w:t>NAČIN UTVRĐIVANJA EKVIVALENTNOSTI</w:t>
      </w:r>
      <w:bookmarkEnd w:id="4"/>
    </w:p>
    <w:p w:rsidR="00EE2CD3" w:rsidRPr="002462D1" w:rsidRDefault="00EE2CD3" w:rsidP="00EE2CD3">
      <w:pPr>
        <w:jc w:val="both"/>
        <w:rPr>
          <w:rFonts w:ascii="Arial" w:hAnsi="Arial" w:cs="Arial"/>
          <w:bCs/>
          <w:color w:val="FF0000"/>
          <w:lang w:val="sr-Latn-ME"/>
        </w:rPr>
      </w:pPr>
    </w:p>
    <w:p w:rsidR="00BF2050" w:rsidRPr="00CF39F9" w:rsidRDefault="00EE2CD3" w:rsidP="00BF2050">
      <w:pPr>
        <w:jc w:val="both"/>
        <w:rPr>
          <w:rFonts w:ascii="Arial" w:hAnsi="Arial" w:cs="Arial"/>
          <w:b/>
          <w:color w:val="222A35"/>
          <w:lang w:val="sr-Latn-ME"/>
        </w:rPr>
      </w:pPr>
      <w:r w:rsidRPr="002462D1">
        <w:rPr>
          <w:rFonts w:ascii="Arial" w:hAnsi="Arial" w:cs="Arial"/>
          <w:bCs/>
          <w:color w:val="000000"/>
          <w:lang w:val="sr-Latn-ME"/>
        </w:rPr>
        <w:t>Način utvrđivanja ekvivalentnosti</w:t>
      </w:r>
      <w:r w:rsidR="00BF2050" w:rsidRPr="00BF2050">
        <w:rPr>
          <w:rFonts w:ascii="Arial" w:hAnsi="Arial" w:cs="Arial"/>
          <w:b/>
          <w:color w:val="222A35"/>
          <w:lang w:val="sr-Latn-ME"/>
        </w:rPr>
        <w:t xml:space="preserve"> </w:t>
      </w:r>
      <w:r w:rsidR="00BF2050" w:rsidRPr="00CF39F9">
        <w:rPr>
          <w:rFonts w:ascii="Arial" w:hAnsi="Arial" w:cs="Arial"/>
          <w:b/>
          <w:color w:val="222A35"/>
          <w:lang w:val="sr-Latn-ME"/>
        </w:rPr>
        <w:t>Nije primjenljivo</w:t>
      </w:r>
    </w:p>
    <w:p w:rsidR="00EE2CD3" w:rsidRPr="002462D1" w:rsidRDefault="00EE2CD3" w:rsidP="00EE2CD3">
      <w:pPr>
        <w:jc w:val="both"/>
        <w:rPr>
          <w:rFonts w:ascii="Arial" w:hAnsi="Arial" w:cs="Arial"/>
          <w:bCs/>
          <w:color w:val="FF0000"/>
          <w:lang w:val="sr-Latn-M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rsidR="00EE2CD3" w:rsidRPr="002462D1" w:rsidRDefault="00EE2CD3" w:rsidP="00EE2CD3">
      <w:pPr>
        <w:jc w:val="both"/>
        <w:rPr>
          <w:rFonts w:ascii="Arial" w:hAnsi="Arial" w:cs="Arial"/>
          <w:lang w:val="sr-Latn-ME"/>
        </w:rPr>
      </w:pPr>
    </w:p>
    <w:p w:rsidR="00EE2CD3" w:rsidRDefault="00EE2CD3" w:rsidP="00EE2CD3">
      <w:pPr>
        <w:rPr>
          <w:rFonts w:ascii="Arial" w:hAnsi="Arial" w:cs="Arial"/>
          <w:lang w:val="sr-Latn-ME"/>
        </w:rPr>
      </w:pPr>
      <w:r w:rsidRPr="002462D1">
        <w:rPr>
          <w:rFonts w:ascii="Arial" w:hAnsi="Arial" w:cs="Arial"/>
          <w:lang w:val="sr-Latn-ME"/>
        </w:rPr>
        <w:t xml:space="preserve">Privredni subjekat će se isključiti iz postupka javne nabavke, ako: </w:t>
      </w:r>
    </w:p>
    <w:p w:rsidR="00EE2CD3" w:rsidRDefault="00EE2CD3" w:rsidP="00EE2CD3">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EE2CD3" w:rsidRDefault="00EE2CD3" w:rsidP="00EE2CD3">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EE2CD3" w:rsidRDefault="00EE2CD3" w:rsidP="00EE2CD3">
      <w:pPr>
        <w:numPr>
          <w:ilvl w:val="0"/>
          <w:numId w:val="5"/>
        </w:numPr>
        <w:rPr>
          <w:rFonts w:ascii="Arial" w:hAnsi="Arial" w:cs="Arial"/>
          <w:lang w:val="sr-Latn-ME"/>
        </w:rPr>
      </w:pPr>
      <w:r w:rsidRPr="002462D1">
        <w:rPr>
          <w:rFonts w:ascii="Arial" w:hAnsi="Arial" w:cs="Arial"/>
          <w:lang w:val="sr-Latn-ME"/>
        </w:rPr>
        <w:t>ne ispunjava uslov iz člana 99 ovog zakona;</w:t>
      </w:r>
    </w:p>
    <w:p w:rsidR="00EE2CD3" w:rsidRDefault="00EE2CD3" w:rsidP="00EE2CD3">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EE2CD3" w:rsidRDefault="00EE2CD3" w:rsidP="00EE2CD3">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EE2CD3" w:rsidRDefault="00EE2CD3" w:rsidP="00EE2CD3">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EE2CD3" w:rsidRDefault="00EE2CD3" w:rsidP="00EE2CD3">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2CD3" w:rsidRPr="002462D1" w:rsidRDefault="00EE2CD3" w:rsidP="00EE2CD3">
      <w:pPr>
        <w:numPr>
          <w:ilvl w:val="0"/>
          <w:numId w:val="5"/>
        </w:numPr>
        <w:rPr>
          <w:rFonts w:ascii="Arial" w:hAnsi="Arial" w:cs="Arial"/>
          <w:lang w:val="sr-Latn-ME"/>
        </w:rPr>
      </w:pPr>
      <w:r w:rsidRPr="002462D1">
        <w:rPr>
          <w:rFonts w:ascii="Arial" w:hAnsi="Arial" w:cs="Arial"/>
          <w:lang w:val="sr-Latn-ME"/>
        </w:rPr>
        <w:t>postoji drugi razlog propisan ovim zakonom.</w:t>
      </w: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EE2CD3" w:rsidRDefault="00EE2CD3" w:rsidP="00952889">
      <w:pPr>
        <w:shd w:val="clear" w:color="auto" w:fill="FFC000" w:themeFill="accent4"/>
        <w:jc w:val="both"/>
        <w:rPr>
          <w:rFonts w:ascii="Arial" w:hAnsi="Arial" w:cs="Arial"/>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w:t>
      </w:r>
      <w:r w:rsidRPr="00952889">
        <w:rPr>
          <w:rFonts w:ascii="Arial" w:hAnsi="Arial" w:cs="Arial"/>
          <w:b/>
          <w:lang w:val="sr-Latn-ME"/>
        </w:rPr>
        <w:t>garanciju za dobro izvršenje ugovora</w:t>
      </w:r>
      <w:r w:rsidRPr="002462D1">
        <w:rPr>
          <w:rFonts w:ascii="Arial" w:hAnsi="Arial" w:cs="Arial"/>
          <w:lang w:val="sr-Latn-ME"/>
        </w:rPr>
        <w:t xml:space="preserve">  ako su potpisnici dužni da ga izvršavaju</w:t>
      </w:r>
      <w:r w:rsidRPr="002462D1">
        <w:rPr>
          <w:rFonts w:ascii="Arial" w:hAnsi="Arial" w:cs="Arial"/>
          <w:vertAlign w:val="superscript"/>
          <w:lang w:val="sr-Latn-ME"/>
        </w:rPr>
        <w:footnoteReference w:id="8"/>
      </w:r>
      <w:r w:rsidRPr="002462D1">
        <w:rPr>
          <w:rFonts w:ascii="Arial" w:hAnsi="Arial" w:cs="Arial"/>
          <w:lang w:val="sr-Latn-ME"/>
        </w:rPr>
        <w:t xml:space="preserve">, za slučaj povrede ugovorenih obaveza </w:t>
      </w:r>
      <w:r w:rsidRPr="002462D1">
        <w:rPr>
          <w:rFonts w:ascii="Arial" w:hAnsi="Arial" w:cs="Arial"/>
          <w:color w:val="000000"/>
          <w:lang w:val="sr-Latn-ME"/>
        </w:rPr>
        <w:t xml:space="preserve">u iznosu od </w:t>
      </w:r>
      <w:r w:rsidR="00BF2050">
        <w:rPr>
          <w:rFonts w:ascii="Arial" w:hAnsi="Arial" w:cs="Arial"/>
          <w:color w:val="000000"/>
          <w:lang w:val="sr-Latn-ME"/>
        </w:rPr>
        <w:t xml:space="preserve">10 </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952889" w:rsidRPr="002462D1" w:rsidRDefault="00952889" w:rsidP="00952889">
      <w:pPr>
        <w:shd w:val="clear" w:color="auto" w:fill="FFC000" w:themeFill="accent4"/>
        <w:jc w:val="both"/>
        <w:rPr>
          <w:rFonts w:ascii="Arial" w:hAnsi="Arial" w:cs="Arial"/>
          <w:lang w:val="sr-Latn-ME"/>
        </w:rPr>
      </w:pPr>
    </w:p>
    <w:p w:rsidR="00367B6C" w:rsidRDefault="00E44FCC" w:rsidP="00367B6C">
      <w:pPr>
        <w:jc w:val="both"/>
        <w:rPr>
          <w:rFonts w:ascii="Arial" w:hAnsi="Arial" w:cs="Arial"/>
          <w:sz w:val="18"/>
          <w:szCs w:val="18"/>
          <w:shd w:val="clear" w:color="auto" w:fill="F6C429"/>
          <w:lang w:val="sr-Latn-ME"/>
        </w:rPr>
      </w:pPr>
      <w:r>
        <w:rPr>
          <w:rFonts w:ascii="Arial" w:hAnsi="Arial" w:cs="Arial"/>
          <w:color w:val="000000"/>
          <w:lang w:val="sr-Latn-ME"/>
        </w:rPr>
        <w:t xml:space="preserve"> </w:t>
      </w:r>
    </w:p>
    <w:p w:rsidR="00367B6C" w:rsidRDefault="00367B6C" w:rsidP="00367B6C">
      <w:pPr>
        <w:jc w:val="both"/>
        <w:rPr>
          <w:rFonts w:ascii="Arial" w:hAnsi="Arial" w:cs="Arial"/>
          <w:sz w:val="18"/>
          <w:szCs w:val="18"/>
          <w:shd w:val="clear" w:color="auto" w:fill="F6C429"/>
          <w:lang w:val="sr-Latn-ME"/>
        </w:rPr>
      </w:pPr>
    </w:p>
    <w:p w:rsidR="00EE2CD3" w:rsidRPr="002462D1" w:rsidRDefault="00EE2CD3" w:rsidP="00952889">
      <w:pPr>
        <w:shd w:val="clear" w:color="auto" w:fill="FFC000" w:themeFill="accent4"/>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952889">
        <w:rPr>
          <w:rFonts w:ascii="Arial" w:hAnsi="Arial" w:cs="Arial"/>
          <w:b/>
          <w:lang w:val="sr-Latn-ME"/>
        </w:rPr>
        <w:t>garanciju za otklanjanje nedostataka u garantnom roku</w:t>
      </w:r>
      <w:r w:rsidRPr="002462D1">
        <w:rPr>
          <w:rFonts w:ascii="Arial" w:hAnsi="Arial" w:cs="Arial"/>
          <w:lang w:val="sr-Latn-ME"/>
        </w:rPr>
        <w:t xml:space="preserve">, za slučaj da izabrani ponuđač u garantnom roku ne ispuni obaveze na koje se garancija odnosi </w:t>
      </w:r>
      <w:r w:rsidRPr="002462D1">
        <w:rPr>
          <w:rFonts w:ascii="Arial" w:hAnsi="Arial" w:cs="Arial"/>
          <w:color w:val="000000"/>
          <w:lang w:val="sr-Latn-ME"/>
        </w:rPr>
        <w:t xml:space="preserve">u iznosu od </w:t>
      </w:r>
      <w:r w:rsidR="00BF2050">
        <w:rPr>
          <w:rFonts w:ascii="Arial" w:hAnsi="Arial" w:cs="Arial"/>
          <w:color w:val="000000"/>
          <w:lang w:val="sr-Latn-ME"/>
        </w:rPr>
        <w:t>10</w:t>
      </w:r>
      <w:r w:rsidRPr="002462D1">
        <w:rPr>
          <w:rFonts w:ascii="Arial" w:hAnsi="Arial" w:cs="Arial"/>
          <w:color w:val="000000"/>
          <w:lang w:val="sr-Latn-ME"/>
        </w:rPr>
        <w:t xml:space="preserve">% od vrijednosti </w:t>
      </w:r>
      <w:r w:rsidRPr="00952889">
        <w:rPr>
          <w:rFonts w:ascii="Arial" w:hAnsi="Arial" w:cs="Arial"/>
          <w:b/>
          <w:color w:val="000000"/>
          <w:lang w:val="sr-Latn-ME"/>
        </w:rPr>
        <w:t>ugovora</w:t>
      </w:r>
      <w:r w:rsidRPr="002462D1">
        <w:rPr>
          <w:rFonts w:ascii="Arial" w:hAnsi="Arial" w:cs="Arial"/>
          <w:color w:val="000000"/>
          <w:lang w:val="sr-Latn-ME"/>
        </w:rPr>
        <w:t xml:space="preserve"> </w:t>
      </w:r>
      <w:r w:rsidRPr="002462D1">
        <w:rPr>
          <w:rFonts w:ascii="Arial" w:hAnsi="Arial" w:cs="Arial"/>
          <w:lang w:val="sr-Latn-ME"/>
        </w:rPr>
        <w:t xml:space="preserve">sa rokom važenja od </w:t>
      </w:r>
      <w:r w:rsidR="00BF2050">
        <w:rPr>
          <w:rFonts w:ascii="Arial" w:hAnsi="Arial" w:cs="Arial"/>
          <w:lang w:val="sr-Latn-ME"/>
        </w:rPr>
        <w:t xml:space="preserve">30 dana duze od ponudjenog garantnog roka </w:t>
      </w:r>
      <w:r w:rsidRPr="002462D1">
        <w:rPr>
          <w:rFonts w:ascii="Arial" w:hAnsi="Arial" w:cs="Arial"/>
          <w:lang w:val="sr-Latn-ME"/>
        </w:rPr>
        <w:t xml:space="preserve">. </w:t>
      </w:r>
    </w:p>
    <w:p w:rsidR="00BF2050" w:rsidRDefault="00BF2050" w:rsidP="00952889">
      <w:pPr>
        <w:shd w:val="clear" w:color="auto" w:fill="FFC000" w:themeFill="accent4"/>
        <w:jc w:val="both"/>
        <w:rPr>
          <w:rFonts w:ascii="Arial" w:hAnsi="Arial" w:cs="Arial"/>
          <w:sz w:val="18"/>
          <w:szCs w:val="18"/>
          <w:shd w:val="clear" w:color="auto" w:fill="F6C429"/>
          <w:lang w:val="sr-Latn-ME"/>
        </w:rPr>
      </w:pPr>
      <w:r w:rsidRPr="008E4EF5">
        <w:rPr>
          <w:rFonts w:ascii="Arial" w:hAnsi="Arial" w:cs="Arial"/>
          <w:sz w:val="18"/>
          <w:szCs w:val="18"/>
          <w:shd w:val="clear" w:color="auto" w:fill="F6C429"/>
          <w:lang w:val="it-IT"/>
        </w:rPr>
        <w:t> </w:t>
      </w:r>
      <w:r w:rsidR="00367B6C">
        <w:rPr>
          <w:rFonts w:ascii="Arial" w:hAnsi="Arial" w:cs="Arial"/>
          <w:sz w:val="18"/>
          <w:szCs w:val="18"/>
          <w:shd w:val="clear" w:color="auto" w:fill="F6C429"/>
          <w:lang w:val="sr-Latn-ME"/>
        </w:rPr>
        <w:t xml:space="preserve"> </w:t>
      </w:r>
    </w:p>
    <w:p w:rsidR="00BF2050" w:rsidRPr="00EC1A5F" w:rsidRDefault="00BF2050" w:rsidP="00952889">
      <w:pPr>
        <w:shd w:val="clear" w:color="auto" w:fill="FFC000"/>
        <w:jc w:val="both"/>
        <w:rPr>
          <w:rFonts w:ascii="Arial" w:hAnsi="Arial" w:cs="Arial"/>
          <w:color w:val="000000" w:themeColor="text1"/>
          <w:sz w:val="18"/>
          <w:szCs w:val="18"/>
          <w:shd w:val="clear" w:color="auto" w:fill="F6C429"/>
          <w:lang w:val="it-IT"/>
        </w:rPr>
      </w:pPr>
      <w:r w:rsidRPr="005125E8">
        <w:rPr>
          <w:rFonts w:ascii="Arial" w:hAnsi="Arial" w:cs="Arial"/>
          <w:lang w:val="sr-Latn-ME"/>
        </w:rPr>
        <w:sym w:font="Wingdings" w:char="F0A8"/>
      </w:r>
      <w:r w:rsidRPr="00EC1A5F">
        <w:rPr>
          <w:rFonts w:ascii="Arial" w:hAnsi="Arial" w:cs="Arial"/>
          <w:color w:val="000000" w:themeColor="text1"/>
          <w:shd w:val="clear" w:color="auto" w:fill="F6C429"/>
        </w:rPr>
        <w:t>Ponu</w:t>
      </w:r>
      <w:r w:rsidRPr="00EC1A5F">
        <w:rPr>
          <w:rFonts w:ascii="Arial" w:hAnsi="Arial" w:cs="Arial"/>
          <w:color w:val="000000" w:themeColor="text1"/>
          <w:shd w:val="clear" w:color="auto" w:fill="F6C429"/>
          <w:lang w:val="sr-Latn-ME"/>
        </w:rPr>
        <w:t>đ</w:t>
      </w:r>
      <w:r w:rsidRPr="00EC1A5F">
        <w:rPr>
          <w:rFonts w:ascii="Arial" w:hAnsi="Arial" w:cs="Arial"/>
          <w:color w:val="000000" w:themeColor="text1"/>
          <w:shd w:val="clear" w:color="auto" w:fill="F6C429"/>
        </w:rPr>
        <w:t>a</w:t>
      </w:r>
      <w:r w:rsidRPr="00EC1A5F">
        <w:rPr>
          <w:rFonts w:ascii="Arial" w:hAnsi="Arial" w:cs="Arial"/>
          <w:color w:val="000000" w:themeColor="text1"/>
          <w:shd w:val="clear" w:color="auto" w:fill="F6C429"/>
          <w:lang w:val="sr-Latn-ME"/>
        </w:rPr>
        <w:t>č č</w:t>
      </w:r>
      <w:r w:rsidRPr="00EC1A5F">
        <w:rPr>
          <w:rFonts w:ascii="Arial" w:hAnsi="Arial" w:cs="Arial"/>
          <w:color w:val="000000" w:themeColor="text1"/>
          <w:shd w:val="clear" w:color="auto" w:fill="F6C429"/>
        </w:rPr>
        <w:t>ija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ponuda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bude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izabrana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kao</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najpovoljnija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je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du</w:t>
      </w:r>
      <w:r w:rsidRPr="00EC1A5F">
        <w:rPr>
          <w:rFonts w:ascii="Arial" w:hAnsi="Arial" w:cs="Arial"/>
          <w:color w:val="000000" w:themeColor="text1"/>
          <w:shd w:val="clear" w:color="auto" w:fill="F6C429"/>
          <w:lang w:val="sr-Latn-ME"/>
        </w:rPr>
        <w:t>ž</w:t>
      </w:r>
      <w:r w:rsidRPr="00EC1A5F">
        <w:rPr>
          <w:rFonts w:ascii="Arial" w:hAnsi="Arial" w:cs="Arial"/>
          <w:color w:val="000000" w:themeColor="text1"/>
          <w:shd w:val="clear" w:color="auto" w:fill="F6C429"/>
        </w:rPr>
        <w:t>an</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uz</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potpisan</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ugovor</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o</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javnoj</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nabavci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dostavi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naru</w:t>
      </w:r>
      <w:r w:rsidRPr="00EC1A5F">
        <w:rPr>
          <w:rFonts w:ascii="Arial" w:hAnsi="Arial" w:cs="Arial"/>
          <w:color w:val="000000" w:themeColor="text1"/>
          <w:shd w:val="clear" w:color="auto" w:fill="F6C429"/>
          <w:lang w:val="sr-Latn-ME"/>
        </w:rPr>
        <w:t>č</w:t>
      </w:r>
      <w:r w:rsidRPr="00EC1A5F">
        <w:rPr>
          <w:rFonts w:ascii="Arial" w:hAnsi="Arial" w:cs="Arial"/>
          <w:color w:val="000000" w:themeColor="text1"/>
          <w:shd w:val="clear" w:color="auto" w:fill="F6C429"/>
        </w:rPr>
        <w:t>iocu</w:t>
      </w:r>
      <w:r w:rsidRPr="00EC1A5F">
        <w:rPr>
          <w:rFonts w:ascii="Arial" w:hAnsi="Arial" w:cs="Arial"/>
          <w:color w:val="000000" w:themeColor="text1"/>
          <w:shd w:val="clear" w:color="auto" w:fill="F6C429"/>
          <w:lang w:val="sr-Latn-ME"/>
        </w:rPr>
        <w:t xml:space="preserve"> </w:t>
      </w:r>
      <w:r w:rsidRPr="00EC1A5F">
        <w:rPr>
          <w:rFonts w:ascii="Arial" w:hAnsi="Arial" w:cs="Arial"/>
          <w:b/>
          <w:color w:val="000000" w:themeColor="text1"/>
          <w:shd w:val="clear" w:color="auto" w:fill="F6C429"/>
        </w:rPr>
        <w:t>polisu</w:t>
      </w:r>
      <w:r w:rsidRPr="00EC1A5F">
        <w:rPr>
          <w:rFonts w:ascii="Arial" w:hAnsi="Arial" w:cs="Arial"/>
          <w:b/>
          <w:color w:val="000000" w:themeColor="text1"/>
          <w:shd w:val="clear" w:color="auto" w:fill="F6C429"/>
          <w:lang w:val="sr-Latn-ME"/>
        </w:rPr>
        <w:t xml:space="preserve"> </w:t>
      </w:r>
      <w:r w:rsidRPr="00EC1A5F">
        <w:rPr>
          <w:rFonts w:ascii="Arial" w:hAnsi="Arial" w:cs="Arial"/>
          <w:b/>
          <w:color w:val="000000" w:themeColor="text1"/>
          <w:shd w:val="clear" w:color="auto" w:fill="F6C429"/>
        </w:rPr>
        <w:t>osiguranja</w:t>
      </w:r>
      <w:r w:rsidRPr="00EC1A5F">
        <w:rPr>
          <w:rFonts w:ascii="Arial" w:hAnsi="Arial" w:cs="Arial"/>
          <w:b/>
          <w:color w:val="000000" w:themeColor="text1"/>
          <w:shd w:val="clear" w:color="auto" w:fill="F6C429"/>
          <w:lang w:val="sr-Latn-ME"/>
        </w:rPr>
        <w:t xml:space="preserve"> </w:t>
      </w:r>
      <w:r w:rsidRPr="00EC1A5F">
        <w:rPr>
          <w:rFonts w:ascii="Arial" w:hAnsi="Arial" w:cs="Arial"/>
          <w:b/>
          <w:color w:val="000000" w:themeColor="text1"/>
          <w:shd w:val="clear" w:color="auto" w:fill="F6C429"/>
        </w:rPr>
        <w:t>od</w:t>
      </w:r>
      <w:r w:rsidRPr="00EC1A5F">
        <w:rPr>
          <w:rFonts w:ascii="Arial" w:hAnsi="Arial" w:cs="Arial"/>
          <w:b/>
          <w:color w:val="000000" w:themeColor="text1"/>
          <w:shd w:val="clear" w:color="auto" w:fill="F6C429"/>
          <w:lang w:val="sr-Latn-ME"/>
        </w:rPr>
        <w:t xml:space="preserve"> </w:t>
      </w:r>
      <w:r w:rsidRPr="00EC1A5F">
        <w:rPr>
          <w:rFonts w:ascii="Arial" w:hAnsi="Arial" w:cs="Arial"/>
          <w:b/>
          <w:color w:val="000000" w:themeColor="text1"/>
          <w:shd w:val="clear" w:color="auto" w:fill="F6C429"/>
        </w:rPr>
        <w:t>profesionalne</w:t>
      </w:r>
      <w:r w:rsidRPr="00EC1A5F">
        <w:rPr>
          <w:rFonts w:ascii="Arial" w:hAnsi="Arial" w:cs="Arial"/>
          <w:b/>
          <w:color w:val="000000" w:themeColor="text1"/>
          <w:shd w:val="clear" w:color="auto" w:fill="F6C429"/>
          <w:lang w:val="sr-Latn-ME"/>
        </w:rPr>
        <w:t xml:space="preserve"> </w:t>
      </w:r>
      <w:r w:rsidRPr="00EC1A5F">
        <w:rPr>
          <w:rFonts w:ascii="Arial" w:hAnsi="Arial" w:cs="Arial"/>
          <w:b/>
          <w:color w:val="000000" w:themeColor="text1"/>
          <w:shd w:val="clear" w:color="auto" w:fill="F6C429"/>
        </w:rPr>
        <w:t>odgovornosti</w:t>
      </w:r>
      <w:r w:rsidRPr="00EC1A5F">
        <w:rPr>
          <w:rFonts w:ascii="Arial" w:hAnsi="Arial" w:cs="Arial"/>
          <w:b/>
          <w:color w:val="000000" w:themeColor="text1"/>
          <w:shd w:val="clear" w:color="auto" w:fill="F6C429"/>
          <w:lang w:val="sr-Latn-ME"/>
        </w:rPr>
        <w:t xml:space="preserve"> </w:t>
      </w:r>
      <w:r w:rsidRPr="00EC1A5F">
        <w:rPr>
          <w:rFonts w:ascii="Arial" w:hAnsi="Arial" w:cs="Arial"/>
          <w:color w:val="000000" w:themeColor="text1"/>
          <w:shd w:val="clear" w:color="auto" w:fill="F6C429"/>
        </w:rPr>
        <w:t>za</w:t>
      </w:r>
      <w:r w:rsidRPr="00EC1A5F">
        <w:rPr>
          <w:rFonts w:ascii="Arial" w:hAnsi="Arial" w:cs="Arial"/>
          <w:color w:val="000000" w:themeColor="text1"/>
          <w:shd w:val="clear" w:color="auto" w:fill="F6C429"/>
          <w:lang w:val="sr-Latn-ME"/>
        </w:rPr>
        <w:t xml:space="preserve"> š</w:t>
      </w:r>
      <w:r w:rsidRPr="00EC1A5F">
        <w:rPr>
          <w:rFonts w:ascii="Arial" w:hAnsi="Arial" w:cs="Arial"/>
          <w:color w:val="000000" w:themeColor="text1"/>
          <w:shd w:val="clear" w:color="auto" w:fill="F6C429"/>
        </w:rPr>
        <w:t>tetu</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koja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mo</w:t>
      </w:r>
      <w:r w:rsidRPr="00EC1A5F">
        <w:rPr>
          <w:rFonts w:ascii="Arial" w:hAnsi="Arial" w:cs="Arial"/>
          <w:color w:val="000000" w:themeColor="text1"/>
          <w:shd w:val="clear" w:color="auto" w:fill="F6C429"/>
          <w:lang w:val="sr-Latn-ME"/>
        </w:rPr>
        <w:t>ž</w:t>
      </w:r>
      <w:r w:rsidRPr="00EC1A5F">
        <w:rPr>
          <w:rFonts w:ascii="Arial" w:hAnsi="Arial" w:cs="Arial"/>
          <w:color w:val="000000" w:themeColor="text1"/>
          <w:shd w:val="clear" w:color="auto" w:fill="F6C429"/>
        </w:rPr>
        <w:t>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nastane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naru</w:t>
      </w:r>
      <w:r w:rsidRPr="00EC1A5F">
        <w:rPr>
          <w:rFonts w:ascii="Arial" w:hAnsi="Arial" w:cs="Arial"/>
          <w:color w:val="000000" w:themeColor="text1"/>
          <w:shd w:val="clear" w:color="auto" w:fill="F6C429"/>
          <w:lang w:val="sr-Latn-ME"/>
        </w:rPr>
        <w:t>č</w:t>
      </w:r>
      <w:r w:rsidRPr="00EC1A5F">
        <w:rPr>
          <w:rFonts w:ascii="Arial" w:hAnsi="Arial" w:cs="Arial"/>
          <w:color w:val="000000" w:themeColor="text1"/>
          <w:shd w:val="clear" w:color="auto" w:fill="F6C429"/>
        </w:rPr>
        <w:t>iocu</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tre</w:t>
      </w:r>
      <w:r w:rsidRPr="00EC1A5F">
        <w:rPr>
          <w:rFonts w:ascii="Arial" w:hAnsi="Arial" w:cs="Arial"/>
          <w:color w:val="000000" w:themeColor="text1"/>
          <w:shd w:val="clear" w:color="auto" w:fill="F6C429"/>
          <w:lang w:val="sr-Latn-ME"/>
        </w:rPr>
        <w:t>ć</w:t>
      </w:r>
      <w:r w:rsidRPr="00EC1A5F">
        <w:rPr>
          <w:rFonts w:ascii="Arial" w:hAnsi="Arial" w:cs="Arial"/>
          <w:color w:val="000000" w:themeColor="text1"/>
          <w:shd w:val="clear" w:color="auto" w:fill="F6C429"/>
        </w:rPr>
        <w:t>im</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licima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od</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vr</w:t>
      </w:r>
      <w:r w:rsidRPr="00EC1A5F">
        <w:rPr>
          <w:rFonts w:ascii="Arial" w:hAnsi="Arial" w:cs="Arial"/>
          <w:color w:val="000000" w:themeColor="text1"/>
          <w:shd w:val="clear" w:color="auto" w:fill="F6C429"/>
          <w:lang w:val="sr-Latn-ME"/>
        </w:rPr>
        <w:t>š</w:t>
      </w:r>
      <w:r w:rsidRPr="00EC1A5F">
        <w:rPr>
          <w:rFonts w:ascii="Arial" w:hAnsi="Arial" w:cs="Arial"/>
          <w:color w:val="000000" w:themeColor="text1"/>
          <w:shd w:val="clear" w:color="auto" w:fill="F6C429"/>
        </w:rPr>
        <w:t>enja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ugovorenih</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radova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iznos</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od</w:t>
      </w:r>
      <w:r w:rsidRPr="00EC1A5F">
        <w:rPr>
          <w:rFonts w:ascii="Arial" w:hAnsi="Arial" w:cs="Arial"/>
          <w:color w:val="000000" w:themeColor="text1"/>
          <w:shd w:val="clear" w:color="auto" w:fill="F6C429"/>
          <w:lang w:val="sr-Latn-ME"/>
        </w:rPr>
        <w:t xml:space="preserve"> 100.000,00 </w:t>
      </w:r>
      <w:r w:rsidRPr="00EC1A5F">
        <w:rPr>
          <w:rFonts w:ascii="Arial" w:hAnsi="Arial" w:cs="Arial"/>
          <w:color w:val="000000" w:themeColor="text1"/>
          <w:shd w:val="clear" w:color="auto" w:fill="F6C429"/>
        </w:rPr>
        <w:t>eura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sa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rokom</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va</w:t>
      </w:r>
      <w:r w:rsidRPr="00EC1A5F">
        <w:rPr>
          <w:rFonts w:ascii="Arial" w:hAnsi="Arial" w:cs="Arial"/>
          <w:color w:val="000000" w:themeColor="text1"/>
          <w:shd w:val="clear" w:color="auto" w:fill="F6C429"/>
          <w:lang w:val="sr-Latn-ME"/>
        </w:rPr>
        <w:t>ž</w:t>
      </w:r>
      <w:r w:rsidRPr="00EC1A5F">
        <w:rPr>
          <w:rFonts w:ascii="Arial" w:hAnsi="Arial" w:cs="Arial"/>
          <w:color w:val="000000" w:themeColor="text1"/>
          <w:shd w:val="clear" w:color="auto" w:fill="F6C429"/>
        </w:rPr>
        <w:t>enja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od</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dana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po</w:t>
      </w:r>
      <w:r w:rsidRPr="00EC1A5F">
        <w:rPr>
          <w:rFonts w:ascii="Arial" w:hAnsi="Arial" w:cs="Arial"/>
          <w:color w:val="000000" w:themeColor="text1"/>
          <w:shd w:val="clear" w:color="auto" w:fill="F6C429"/>
          <w:lang w:val="sr-Latn-ME"/>
        </w:rPr>
        <w:t>č</w:t>
      </w:r>
      <w:r w:rsidRPr="00EC1A5F">
        <w:rPr>
          <w:rFonts w:ascii="Arial" w:hAnsi="Arial" w:cs="Arial"/>
          <w:color w:val="000000" w:themeColor="text1"/>
          <w:shd w:val="clear" w:color="auto" w:fill="F6C429"/>
        </w:rPr>
        <w:t>etka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izvr</w:t>
      </w:r>
      <w:r w:rsidRPr="00EC1A5F">
        <w:rPr>
          <w:rFonts w:ascii="Arial" w:hAnsi="Arial" w:cs="Arial"/>
          <w:color w:val="000000" w:themeColor="text1"/>
          <w:shd w:val="clear" w:color="auto" w:fill="F6C429"/>
          <w:lang w:val="sr-Latn-ME"/>
        </w:rPr>
        <w:t>š</w:t>
      </w:r>
      <w:r w:rsidRPr="00EC1A5F">
        <w:rPr>
          <w:rFonts w:ascii="Arial" w:hAnsi="Arial" w:cs="Arial"/>
          <w:color w:val="000000" w:themeColor="text1"/>
          <w:shd w:val="clear" w:color="auto" w:fill="F6C429"/>
        </w:rPr>
        <w:t>enja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ugovora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do</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dana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dobijanja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zavr</w:t>
      </w:r>
      <w:r w:rsidRPr="00EC1A5F">
        <w:rPr>
          <w:rFonts w:ascii="Arial" w:hAnsi="Arial" w:cs="Arial"/>
          <w:color w:val="000000" w:themeColor="text1"/>
          <w:shd w:val="clear" w:color="auto" w:fill="F6C429"/>
          <w:lang w:val="sr-Latn-ME"/>
        </w:rPr>
        <w:t>š</w:t>
      </w:r>
      <w:r w:rsidRPr="00EC1A5F">
        <w:rPr>
          <w:rFonts w:ascii="Arial" w:hAnsi="Arial" w:cs="Arial"/>
          <w:color w:val="000000" w:themeColor="text1"/>
          <w:shd w:val="clear" w:color="auto" w:fill="F6C429"/>
        </w:rPr>
        <w:t>nog</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izve</w:t>
      </w:r>
      <w:r w:rsidRPr="00EC1A5F">
        <w:rPr>
          <w:rFonts w:ascii="Arial" w:hAnsi="Arial" w:cs="Arial"/>
          <w:color w:val="000000" w:themeColor="text1"/>
          <w:shd w:val="clear" w:color="auto" w:fill="F6C429"/>
          <w:lang w:val="sr-Latn-ME"/>
        </w:rPr>
        <w:t>š</w:t>
      </w:r>
      <w:r w:rsidRPr="00EC1A5F">
        <w:rPr>
          <w:rFonts w:ascii="Arial" w:hAnsi="Arial" w:cs="Arial"/>
          <w:color w:val="000000" w:themeColor="text1"/>
          <w:shd w:val="clear" w:color="auto" w:fill="F6C429"/>
        </w:rPr>
        <w:t>taja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stru</w:t>
      </w:r>
      <w:r w:rsidRPr="00EC1A5F">
        <w:rPr>
          <w:rFonts w:ascii="Arial" w:hAnsi="Arial" w:cs="Arial"/>
          <w:color w:val="000000" w:themeColor="text1"/>
          <w:shd w:val="clear" w:color="auto" w:fill="F6C429"/>
          <w:lang w:val="sr-Latn-ME"/>
        </w:rPr>
        <w:t>č</w:t>
      </w:r>
      <w:r w:rsidRPr="00EC1A5F">
        <w:rPr>
          <w:rFonts w:ascii="Arial" w:hAnsi="Arial" w:cs="Arial"/>
          <w:color w:val="000000" w:themeColor="text1"/>
          <w:shd w:val="clear" w:color="auto" w:fill="F6C429"/>
        </w:rPr>
        <w:t>nog</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nadzora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primopredaje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rPr>
        <w:t>objekta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Polisa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osiguranja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od</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profesionalne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odgovornosti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mora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da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se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odnosi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na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ugovorene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radove</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da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pokriva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rizik</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odgovornosti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za</w:t>
      </w:r>
      <w:r w:rsidRPr="00EC1A5F">
        <w:rPr>
          <w:rFonts w:ascii="Arial" w:hAnsi="Arial" w:cs="Arial"/>
          <w:color w:val="000000" w:themeColor="text1"/>
          <w:shd w:val="clear" w:color="auto" w:fill="F6C429"/>
          <w:lang w:val="sr-Latn-ME"/>
        </w:rPr>
        <w:t xml:space="preserve"> š</w:t>
      </w:r>
      <w:r w:rsidRPr="00EC1A5F">
        <w:rPr>
          <w:rFonts w:ascii="Arial" w:hAnsi="Arial" w:cs="Arial"/>
          <w:color w:val="000000" w:themeColor="text1"/>
          <w:shd w:val="clear" w:color="auto" w:fill="F6C429"/>
          <w:lang w:val="it-IT"/>
        </w:rPr>
        <w:t>tetu</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prouzrokovanu</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licima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za</w:t>
      </w:r>
      <w:r w:rsidRPr="00EC1A5F">
        <w:rPr>
          <w:rFonts w:ascii="Arial" w:hAnsi="Arial" w:cs="Arial"/>
          <w:color w:val="000000" w:themeColor="text1"/>
          <w:shd w:val="clear" w:color="auto" w:fill="F6C429"/>
          <w:lang w:val="sr-Latn-ME"/>
        </w:rPr>
        <w:t xml:space="preserve"> š</w:t>
      </w:r>
      <w:r w:rsidRPr="00EC1A5F">
        <w:rPr>
          <w:rFonts w:ascii="Arial" w:hAnsi="Arial" w:cs="Arial"/>
          <w:color w:val="000000" w:themeColor="text1"/>
          <w:shd w:val="clear" w:color="auto" w:fill="F6C429"/>
          <w:lang w:val="it-IT"/>
        </w:rPr>
        <w:t>tetu</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na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objektima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za</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finansijski</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gubitak</w:t>
      </w:r>
      <w:r w:rsidRPr="00EC1A5F">
        <w:rPr>
          <w:rFonts w:ascii="Arial" w:hAnsi="Arial" w:cs="Arial"/>
          <w:color w:val="000000" w:themeColor="text1"/>
          <w:shd w:val="clear" w:color="auto" w:fill="F6C429"/>
          <w:lang w:val="sr-Latn-ME"/>
        </w:rPr>
        <w:t xml:space="preserve">. </w:t>
      </w:r>
      <w:r w:rsidRPr="00EC1A5F">
        <w:rPr>
          <w:rFonts w:ascii="Arial" w:hAnsi="Arial" w:cs="Arial"/>
          <w:color w:val="000000" w:themeColor="text1"/>
          <w:shd w:val="clear" w:color="auto" w:fill="F6C429"/>
          <w:lang w:val="it-IT"/>
        </w:rPr>
        <w:t>U polisi se mora navesti da se ista izdaje za javnu nabavku radova: NAVESTI NAZIV I BROJ JAVNE NABAVKE na koju se odnosi</w:t>
      </w:r>
      <w:r w:rsidRPr="00EC1A5F">
        <w:rPr>
          <w:rFonts w:ascii="Arial" w:hAnsi="Arial" w:cs="Arial"/>
          <w:color w:val="000000" w:themeColor="text1"/>
          <w:sz w:val="18"/>
          <w:szCs w:val="18"/>
          <w:shd w:val="clear" w:color="auto" w:fill="F6C429"/>
          <w:lang w:val="it-IT"/>
        </w:rPr>
        <w:t>.</w:t>
      </w:r>
    </w:p>
    <w:p w:rsidR="00952889" w:rsidRDefault="00952889" w:rsidP="00952889">
      <w:pPr>
        <w:shd w:val="clear" w:color="auto" w:fill="FFC000"/>
        <w:jc w:val="both"/>
        <w:rPr>
          <w:rFonts w:ascii="Arial" w:hAnsi="Arial" w:cs="Arial"/>
          <w:color w:val="000000"/>
          <w:lang w:val="sr-Latn-ME"/>
        </w:rPr>
      </w:pPr>
    </w:p>
    <w:p w:rsidR="00367B6C" w:rsidRDefault="00367B6C" w:rsidP="00367B6C">
      <w:pPr>
        <w:jc w:val="both"/>
        <w:rPr>
          <w:rFonts w:ascii="Arial" w:hAnsi="Arial" w:cs="Arial"/>
          <w:color w:val="000000"/>
          <w:lang w:val="sr-Latn-ME"/>
        </w:rPr>
      </w:pPr>
      <w:r>
        <w:rPr>
          <w:rFonts w:ascii="Arial" w:hAnsi="Arial" w:cs="Arial"/>
          <w:color w:val="000000"/>
          <w:lang w:val="sr-Latn-ME"/>
        </w:rPr>
        <w:t xml:space="preserve">U slucaju produzavanja roka za izvrsenje radova, ponuđač mora da produzava   rok vazena </w:t>
      </w:r>
      <w:r w:rsidR="00FD489C">
        <w:rPr>
          <w:rFonts w:ascii="Arial" w:hAnsi="Arial" w:cs="Arial"/>
          <w:color w:val="000000"/>
          <w:lang w:val="sr-Latn-ME"/>
        </w:rPr>
        <w:t xml:space="preserve"> </w:t>
      </w:r>
      <w:r>
        <w:rPr>
          <w:rFonts w:ascii="Arial" w:hAnsi="Arial" w:cs="Arial"/>
          <w:color w:val="000000"/>
          <w:lang w:val="sr-Latn-ME"/>
        </w:rPr>
        <w:t xml:space="preserve"> garancije ugovora, polise osigurnja, garancije za garantni rok.</w:t>
      </w:r>
    </w:p>
    <w:p w:rsidR="00367B6C" w:rsidRPr="002462D1" w:rsidRDefault="00367B6C" w:rsidP="00367B6C">
      <w:pPr>
        <w:jc w:val="both"/>
        <w:rPr>
          <w:rFonts w:ascii="Arial" w:hAnsi="Arial" w:cs="Arial"/>
          <w:lang w:val="sr-Latn-ME"/>
        </w:rPr>
      </w:pPr>
      <w:r>
        <w:rPr>
          <w:rFonts w:ascii="Arial" w:hAnsi="Arial" w:cs="Arial"/>
          <w:color w:val="000000"/>
          <w:lang w:val="sr-Latn-ME"/>
        </w:rPr>
        <w:t xml:space="preserve"> . </w:t>
      </w:r>
    </w:p>
    <w:p w:rsidR="00367B6C" w:rsidRDefault="00367B6C" w:rsidP="00367B6C">
      <w:pPr>
        <w:jc w:val="both"/>
        <w:rPr>
          <w:rFonts w:ascii="Arial" w:hAnsi="Arial" w:cs="Arial"/>
          <w:color w:val="000000"/>
          <w:lang w:val="sr-Latn-ME"/>
        </w:rPr>
      </w:pPr>
      <w:r>
        <w:rPr>
          <w:rFonts w:ascii="Arial" w:hAnsi="Arial" w:cs="Arial"/>
          <w:color w:val="000000"/>
          <w:lang w:val="sr-Latn-ME"/>
        </w:rPr>
        <w:t xml:space="preserve"> </w:t>
      </w:r>
      <w:r w:rsidRPr="000E2FAD">
        <w:rPr>
          <w:rFonts w:ascii="Arial" w:hAnsi="Arial" w:cs="Arial"/>
          <w:color w:val="000000"/>
          <w:lang w:val="it-IT"/>
        </w:rPr>
        <w:t>U</w:t>
      </w:r>
      <w:r w:rsidRPr="00F2437E">
        <w:rPr>
          <w:rFonts w:ascii="Arial" w:hAnsi="Arial" w:cs="Arial"/>
          <w:color w:val="000000"/>
          <w:lang w:val="sr-Latn-ME"/>
        </w:rPr>
        <w:t xml:space="preserve"> </w:t>
      </w:r>
      <w:r w:rsidRPr="000E2FAD">
        <w:rPr>
          <w:rFonts w:ascii="Arial" w:hAnsi="Arial" w:cs="Arial"/>
          <w:color w:val="000000"/>
          <w:lang w:val="it-IT"/>
        </w:rPr>
        <w:t>slu</w:t>
      </w:r>
      <w:r w:rsidRPr="00F2437E">
        <w:rPr>
          <w:rFonts w:ascii="Arial" w:hAnsi="Arial" w:cs="Arial"/>
          <w:color w:val="000000"/>
          <w:lang w:val="sr-Latn-ME"/>
        </w:rPr>
        <w:t>č</w:t>
      </w:r>
      <w:r w:rsidRPr="000E2FAD">
        <w:rPr>
          <w:rFonts w:ascii="Arial" w:hAnsi="Arial" w:cs="Arial"/>
          <w:color w:val="000000"/>
          <w:lang w:val="it-IT"/>
        </w:rPr>
        <w:t>aju</w:t>
      </w:r>
      <w:r w:rsidRPr="00F2437E">
        <w:rPr>
          <w:rFonts w:ascii="Arial" w:hAnsi="Arial" w:cs="Arial"/>
          <w:color w:val="000000"/>
          <w:lang w:val="sr-Latn-ME"/>
        </w:rPr>
        <w:t xml:space="preserve"> </w:t>
      </w:r>
      <w:r w:rsidRPr="000E2FAD">
        <w:rPr>
          <w:rFonts w:ascii="Arial" w:hAnsi="Arial" w:cs="Arial"/>
          <w:color w:val="000000"/>
          <w:lang w:val="it-IT"/>
        </w:rPr>
        <w:t>produzenja</w:t>
      </w:r>
      <w:r w:rsidRPr="00F2437E">
        <w:rPr>
          <w:rFonts w:ascii="Arial" w:hAnsi="Arial" w:cs="Arial"/>
          <w:color w:val="000000"/>
          <w:lang w:val="sr-Latn-ME"/>
        </w:rPr>
        <w:t xml:space="preserve"> </w:t>
      </w:r>
      <w:r w:rsidRPr="000E2FAD">
        <w:rPr>
          <w:rFonts w:ascii="Arial" w:hAnsi="Arial" w:cs="Arial"/>
          <w:color w:val="000000"/>
          <w:lang w:val="it-IT"/>
        </w:rPr>
        <w:t>roka</w:t>
      </w:r>
      <w:r w:rsidRPr="00F2437E">
        <w:rPr>
          <w:rFonts w:ascii="Arial" w:hAnsi="Arial" w:cs="Arial"/>
          <w:color w:val="000000"/>
          <w:lang w:val="sr-Latn-ME"/>
        </w:rPr>
        <w:t xml:space="preserve"> </w:t>
      </w:r>
      <w:r w:rsidRPr="000E2FAD">
        <w:rPr>
          <w:rFonts w:ascii="Arial" w:hAnsi="Arial" w:cs="Arial"/>
          <w:color w:val="000000"/>
          <w:lang w:val="it-IT"/>
        </w:rPr>
        <w:t>ugovora</w:t>
      </w:r>
      <w:r w:rsidRPr="00F2437E">
        <w:rPr>
          <w:rFonts w:ascii="Arial" w:hAnsi="Arial" w:cs="Arial"/>
          <w:color w:val="000000"/>
          <w:lang w:val="sr-Latn-ME"/>
        </w:rPr>
        <w:t xml:space="preserve">, </w:t>
      </w:r>
      <w:r w:rsidRPr="000E2FAD">
        <w:rPr>
          <w:rFonts w:ascii="Arial" w:hAnsi="Arial" w:cs="Arial"/>
          <w:color w:val="000000"/>
          <w:lang w:val="it-IT"/>
        </w:rPr>
        <w:t>ponu</w:t>
      </w:r>
      <w:r w:rsidRPr="00F2437E">
        <w:rPr>
          <w:rFonts w:ascii="Arial" w:hAnsi="Arial" w:cs="Arial"/>
          <w:color w:val="000000"/>
          <w:lang w:val="sr-Latn-ME"/>
        </w:rPr>
        <w:t>đ</w:t>
      </w:r>
      <w:r w:rsidRPr="000E2FAD">
        <w:rPr>
          <w:rFonts w:ascii="Arial" w:hAnsi="Arial" w:cs="Arial"/>
          <w:color w:val="000000"/>
          <w:lang w:val="it-IT"/>
        </w:rPr>
        <w:t>a</w:t>
      </w:r>
      <w:r w:rsidRPr="00F2437E">
        <w:rPr>
          <w:rFonts w:ascii="Arial" w:hAnsi="Arial" w:cs="Arial"/>
          <w:color w:val="000000"/>
          <w:lang w:val="sr-Latn-ME"/>
        </w:rPr>
        <w:t xml:space="preserve">č </w:t>
      </w:r>
      <w:r w:rsidRPr="000E2FAD">
        <w:rPr>
          <w:rFonts w:ascii="Arial" w:hAnsi="Arial" w:cs="Arial"/>
          <w:color w:val="000000"/>
          <w:lang w:val="it-IT"/>
        </w:rPr>
        <w:t>produ</w:t>
      </w:r>
      <w:r w:rsidRPr="00F2437E">
        <w:rPr>
          <w:rFonts w:ascii="Arial" w:hAnsi="Arial" w:cs="Arial"/>
          <w:color w:val="000000"/>
          <w:lang w:val="sr-Latn-ME"/>
        </w:rPr>
        <w:t>ž</w:t>
      </w:r>
      <w:r w:rsidRPr="000E2FAD">
        <w:rPr>
          <w:rFonts w:ascii="Arial" w:hAnsi="Arial" w:cs="Arial"/>
          <w:color w:val="000000"/>
          <w:lang w:val="it-IT"/>
        </w:rPr>
        <w:t>ava</w:t>
      </w:r>
      <w:r w:rsidRPr="00F2437E">
        <w:rPr>
          <w:rFonts w:ascii="Arial" w:hAnsi="Arial" w:cs="Arial"/>
          <w:color w:val="000000"/>
          <w:lang w:val="sr-Latn-ME"/>
        </w:rPr>
        <w:t xml:space="preserve"> </w:t>
      </w:r>
      <w:r w:rsidRPr="000E2FAD">
        <w:rPr>
          <w:rFonts w:ascii="Arial" w:hAnsi="Arial" w:cs="Arial"/>
          <w:color w:val="000000"/>
          <w:lang w:val="it-IT"/>
        </w:rPr>
        <w:t>rok</w:t>
      </w:r>
      <w:r w:rsidRPr="00F2437E">
        <w:rPr>
          <w:rFonts w:ascii="Arial" w:hAnsi="Arial" w:cs="Arial"/>
          <w:color w:val="000000"/>
          <w:lang w:val="sr-Latn-ME"/>
        </w:rPr>
        <w:t xml:space="preserve"> </w:t>
      </w:r>
      <w:r>
        <w:rPr>
          <w:rFonts w:ascii="Arial" w:hAnsi="Arial" w:cs="Arial"/>
          <w:color w:val="000000"/>
          <w:lang w:val="it-IT"/>
        </w:rPr>
        <w:t>va</w:t>
      </w:r>
      <w:r w:rsidRPr="00F2437E">
        <w:rPr>
          <w:rFonts w:ascii="Arial" w:hAnsi="Arial" w:cs="Arial"/>
          <w:color w:val="000000"/>
          <w:lang w:val="sr-Latn-ME"/>
        </w:rPr>
        <w:t>ž</w:t>
      </w:r>
      <w:r>
        <w:rPr>
          <w:rFonts w:ascii="Arial" w:hAnsi="Arial" w:cs="Arial"/>
          <w:color w:val="000000"/>
          <w:lang w:val="it-IT"/>
        </w:rPr>
        <w:t>enja</w:t>
      </w:r>
      <w:r w:rsidRPr="00F2437E">
        <w:rPr>
          <w:rFonts w:ascii="Arial" w:hAnsi="Arial" w:cs="Arial"/>
          <w:color w:val="000000"/>
          <w:lang w:val="sr-Latn-ME"/>
        </w:rPr>
        <w:t xml:space="preserve"> </w:t>
      </w:r>
      <w:r w:rsidRPr="000E2FAD">
        <w:rPr>
          <w:rFonts w:ascii="Arial" w:hAnsi="Arial" w:cs="Arial"/>
          <w:color w:val="000000"/>
          <w:lang w:val="it-IT"/>
        </w:rPr>
        <w:t>svake</w:t>
      </w:r>
      <w:r w:rsidRPr="00F2437E">
        <w:rPr>
          <w:rFonts w:ascii="Arial" w:hAnsi="Arial" w:cs="Arial"/>
          <w:color w:val="000000"/>
          <w:lang w:val="sr-Latn-ME"/>
        </w:rPr>
        <w:t xml:space="preserve"> </w:t>
      </w:r>
      <w:r w:rsidRPr="000E2FAD">
        <w:rPr>
          <w:rFonts w:ascii="Arial" w:hAnsi="Arial" w:cs="Arial"/>
          <w:color w:val="000000"/>
          <w:lang w:val="it-IT"/>
        </w:rPr>
        <w:t>garancije</w:t>
      </w:r>
      <w:r w:rsidRPr="00F2437E">
        <w:rPr>
          <w:rFonts w:ascii="Arial" w:hAnsi="Arial" w:cs="Arial"/>
          <w:color w:val="000000"/>
          <w:lang w:val="sr-Latn-ME"/>
        </w:rPr>
        <w:t xml:space="preserve"> </w:t>
      </w:r>
      <w:r>
        <w:rPr>
          <w:rFonts w:ascii="Arial" w:hAnsi="Arial" w:cs="Arial"/>
          <w:color w:val="000000"/>
          <w:lang w:val="it-IT"/>
        </w:rPr>
        <w:t>iz</w:t>
      </w:r>
      <w:r w:rsidRPr="00F2437E">
        <w:rPr>
          <w:rFonts w:ascii="Arial" w:hAnsi="Arial" w:cs="Arial"/>
          <w:color w:val="000000"/>
          <w:lang w:val="sr-Latn-ME"/>
        </w:rPr>
        <w:t xml:space="preserve"> </w:t>
      </w:r>
      <w:r>
        <w:rPr>
          <w:rFonts w:ascii="Arial" w:hAnsi="Arial" w:cs="Arial"/>
          <w:color w:val="000000"/>
          <w:lang w:val="it-IT"/>
        </w:rPr>
        <w:t>predmetne</w:t>
      </w:r>
      <w:r w:rsidRPr="00F2437E">
        <w:rPr>
          <w:rFonts w:ascii="Arial" w:hAnsi="Arial" w:cs="Arial"/>
          <w:color w:val="000000"/>
          <w:lang w:val="sr-Latn-ME"/>
        </w:rPr>
        <w:t xml:space="preserve"> </w:t>
      </w:r>
      <w:r>
        <w:rPr>
          <w:rFonts w:ascii="Arial" w:hAnsi="Arial" w:cs="Arial"/>
          <w:color w:val="000000"/>
          <w:lang w:val="it-IT"/>
        </w:rPr>
        <w:t>javne</w:t>
      </w:r>
      <w:r w:rsidRPr="00F2437E">
        <w:rPr>
          <w:rFonts w:ascii="Arial" w:hAnsi="Arial" w:cs="Arial"/>
          <w:color w:val="000000"/>
          <w:lang w:val="sr-Latn-ME"/>
        </w:rPr>
        <w:t xml:space="preserve"> </w:t>
      </w:r>
      <w:r>
        <w:rPr>
          <w:rFonts w:ascii="Arial" w:hAnsi="Arial" w:cs="Arial"/>
          <w:color w:val="000000"/>
          <w:lang w:val="it-IT"/>
        </w:rPr>
        <w:t>nabavke</w:t>
      </w:r>
      <w:r>
        <w:rPr>
          <w:rFonts w:ascii="Arial" w:hAnsi="Arial" w:cs="Arial"/>
          <w:color w:val="000000"/>
          <w:lang w:val="sr-Latn-ME"/>
        </w:rPr>
        <w:t>, kako je primjenljivo.</w:t>
      </w:r>
    </w:p>
    <w:p w:rsidR="00367B6C" w:rsidRPr="002462D1" w:rsidRDefault="00367B6C" w:rsidP="00367B6C">
      <w:pPr>
        <w:jc w:val="both"/>
        <w:rPr>
          <w:rFonts w:ascii="Arial" w:eastAsia="Calibri" w:hAnsi="Arial" w:cs="Arial"/>
          <w:color w:val="000000"/>
          <w:lang w:val="sr-Latn-ME"/>
        </w:rPr>
      </w:pPr>
    </w:p>
    <w:p w:rsidR="00367B6C" w:rsidRPr="005148D4" w:rsidRDefault="00367B6C" w:rsidP="00367B6C">
      <w:pPr>
        <w:jc w:val="both"/>
        <w:rPr>
          <w:rFonts w:ascii="Arial" w:eastAsia="Calibri" w:hAnsi="Arial" w:cs="Arial"/>
          <w:color w:val="000000"/>
          <w:lang w:val="sr-Latn-ME"/>
        </w:rPr>
      </w:pPr>
      <w:r w:rsidRPr="005148D4">
        <w:rPr>
          <w:rFonts w:ascii="Arial" w:eastAsia="Calibri" w:hAnsi="Arial" w:cs="Arial"/>
          <w:color w:val="000000"/>
          <w:lang w:val="sr-Latn-ME"/>
        </w:rPr>
        <w:t xml:space="preserve">Izvođač je obavezan da najkasnije deset dana prije isticanja roka važenja garancije za dobro izvršenje ugovora , </w:t>
      </w:r>
      <w:r w:rsidRPr="00FD489C">
        <w:rPr>
          <w:rFonts w:ascii="Arial" w:eastAsia="Calibri" w:hAnsi="Arial" w:cs="Arial"/>
          <w:b/>
          <w:color w:val="000000"/>
          <w:lang w:val="sr-Latn-ME"/>
        </w:rPr>
        <w:t>dostavi Naručiocu,  bezuslovnu i plativu na prvi poziv garanciju za otklanjanje nedostataka u garantnom roku u iznosu od 10% od vrijednosti ugovora,  sa rokom važnosti 30 dana dužim od ponuđenog garantnog roka.</w:t>
      </w:r>
      <w:r w:rsidRPr="005148D4">
        <w:rPr>
          <w:rFonts w:ascii="Arial" w:eastAsia="Calibri" w:hAnsi="Arial" w:cs="Arial"/>
          <w:color w:val="000000"/>
          <w:lang w:val="sr-Latn-ME"/>
        </w:rPr>
        <w:t>Ako Izvođač ne dostavi garanciju za otklanjanje nedostataka u garantnom roku Naručilac će aktivirati garanciju za dobro izvršenje ugovora.</w:t>
      </w:r>
    </w:p>
    <w:p w:rsidR="005148D4" w:rsidRDefault="005148D4" w:rsidP="00367B6C">
      <w:pPr>
        <w:jc w:val="both"/>
        <w:rPr>
          <w:rFonts w:ascii="Arial" w:eastAsia="Calibri" w:hAnsi="Arial" w:cs="Arial"/>
          <w:b/>
          <w:color w:val="000000"/>
          <w:lang w:val="sr-Latn-ME"/>
        </w:rPr>
      </w:pPr>
    </w:p>
    <w:p w:rsidR="00367B6C" w:rsidRPr="002462D1" w:rsidRDefault="00367B6C" w:rsidP="00367B6C">
      <w:pPr>
        <w:jc w:val="both"/>
        <w:rPr>
          <w:rFonts w:ascii="Arial" w:eastAsia="Calibri" w:hAnsi="Arial" w:cs="Arial"/>
          <w:color w:val="000000"/>
          <w:lang w:val="sr-Latn-ME"/>
        </w:rPr>
      </w:pPr>
      <w:r w:rsidRPr="00EC1A5F">
        <w:rPr>
          <w:rFonts w:ascii="Arial" w:eastAsia="Calibri" w:hAnsi="Arial" w:cs="Arial"/>
          <w:b/>
          <w:color w:val="000000"/>
          <w:lang w:val="sr-Latn-ME"/>
        </w:rPr>
        <w:t>Izvođač  je dužan da zajedno sa ugovorom, dostavi IZJAVU  BANKE</w:t>
      </w:r>
      <w:r w:rsidRPr="00EC1A5F">
        <w:rPr>
          <w:rFonts w:ascii="Arial" w:eastAsia="Calibri" w:hAnsi="Arial" w:cs="Arial"/>
          <w:color w:val="000000"/>
          <w:lang w:val="sr-Latn-ME"/>
        </w:rPr>
        <w:t xml:space="preserve">  da će mu izdati garanciju za otklanjanje nedostataka sa rokom važnosti 30 dana dužim od ponudjenog garantnog roka,</w:t>
      </w:r>
      <w:r w:rsidRPr="00CB012E">
        <w:rPr>
          <w:rFonts w:ascii="Arial" w:eastAsia="Calibri" w:hAnsi="Arial" w:cs="Arial"/>
          <w:color w:val="000000"/>
          <w:lang w:val="sr-Latn-ME"/>
        </w:rPr>
        <w:t xml:space="preserve"> u skladu sa uslovima tenderske dokumentacije .  Original  Izjave banke se dostavlja     naručiocu.</w:t>
      </w:r>
    </w:p>
    <w:p w:rsidR="00EE2CD3" w:rsidRPr="00BF2050" w:rsidRDefault="00EE2CD3" w:rsidP="00BF2050">
      <w:pPr>
        <w:jc w:val="both"/>
        <w:rPr>
          <w:rFonts w:ascii="Arial" w:eastAsia="Calibri" w:hAnsi="Arial" w:cs="Arial"/>
          <w:color w:val="000000"/>
          <w:lang w:val="it-IT"/>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EE2CD3" w:rsidRPr="002462D1" w:rsidRDefault="00EE2CD3" w:rsidP="00EE2CD3">
      <w:pPr>
        <w:rPr>
          <w:rFonts w:ascii="Arial" w:hAnsi="Arial" w:cs="Arial"/>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10"/>
      </w:r>
      <w:r w:rsidRPr="002462D1">
        <w:rPr>
          <w:rFonts w:ascii="Arial" w:hAnsi="Arial" w:cs="Arial"/>
          <w:lang w:val="sr-Latn-ME"/>
        </w:rPr>
        <w:t xml:space="preserve">: </w:t>
      </w:r>
    </w:p>
    <w:p w:rsidR="00EE2CD3" w:rsidRPr="002462D1" w:rsidRDefault="00367B6C" w:rsidP="00EE2CD3">
      <w:pPr>
        <w:rPr>
          <w:rFonts w:ascii="Arial" w:hAnsi="Arial" w:cs="Arial"/>
          <w:lang w:val="sr-Latn-ME"/>
        </w:rPr>
      </w:pPr>
      <w:r>
        <w:rPr>
          <w:rFonts w:ascii="Arial" w:hAnsi="Arial" w:cs="Arial"/>
          <w:color w:val="000000"/>
          <w:lang w:val="sr-Latn-ME"/>
        </w:rPr>
        <w:t xml:space="preserve"> </w:t>
      </w:r>
    </w:p>
    <w:p w:rsidR="00EE2CD3" w:rsidRPr="002462D1" w:rsidRDefault="00EE2CD3" w:rsidP="00EE2CD3">
      <w:pPr>
        <w:rPr>
          <w:rFonts w:ascii="Arial" w:hAnsi="Arial" w:cs="Arial"/>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EE2CD3" w:rsidRPr="002462D1" w:rsidRDefault="00367B6C" w:rsidP="00EE2CD3">
      <w:pPr>
        <w:rPr>
          <w:rFonts w:ascii="Arial" w:hAnsi="Arial" w:cs="Arial"/>
          <w:lang w:val="sr-Latn-ME"/>
        </w:rPr>
      </w:pPr>
      <w:r>
        <w:rPr>
          <w:rFonts w:ascii="Arial" w:hAnsi="Arial" w:cs="Arial"/>
          <w:color w:val="000000"/>
          <w:lang w:val="sr-Latn-ME"/>
        </w:rPr>
        <w:t xml:space="preserve"> </w:t>
      </w:r>
    </w:p>
    <w:p w:rsidR="00EE2CD3" w:rsidRPr="002462D1" w:rsidRDefault="00EE2CD3" w:rsidP="00EE2CD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E2CD3" w:rsidRPr="002462D1" w:rsidRDefault="00EE2CD3" w:rsidP="00EE2CD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2462D1">
        <w:rPr>
          <w:rFonts w:ascii="Arial" w:hAnsi="Arial" w:cs="Arial"/>
          <w:i/>
          <w:color w:val="000000"/>
          <w:lang w:val="sr-Latn-ME"/>
        </w:rPr>
        <w:t xml:space="preserve">(Kriterijum za izbor ekonomski najpovoljnije ponude određuje se u zavisnosti od vrste predmeta nabavke i u skladu sa mogućnostima utvrđenim Zakonom o javnim nabavkam i Pravilnikom o metodologiji načina vrednovanja ponuda) </w:t>
      </w:r>
    </w:p>
    <w:p w:rsidR="00EE2CD3" w:rsidRPr="002462D1" w:rsidRDefault="00EE2CD3" w:rsidP="00EE2CD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E2CD3" w:rsidRPr="002462D1" w:rsidRDefault="00EE2CD3" w:rsidP="00EE2CD3">
      <w:pPr>
        <w:jc w:val="both"/>
        <w:rPr>
          <w:rFonts w:ascii="Arial" w:hAnsi="Arial" w:cs="Arial"/>
          <w:color w:val="000000"/>
          <w:lang w:val="sr-Latn-ME"/>
        </w:rPr>
      </w:pPr>
    </w:p>
    <w:p w:rsidR="00367B6C" w:rsidRPr="008E4EF5" w:rsidRDefault="00367B6C" w:rsidP="00367B6C">
      <w:pPr>
        <w:rPr>
          <w:rFonts w:ascii="Arial" w:hAnsi="Arial" w:cs="Arial"/>
          <w:lang w:val="it-IT"/>
        </w:rPr>
      </w:pPr>
      <w:r>
        <w:rPr>
          <w:rFonts w:ascii="Arial" w:hAnsi="Arial" w:cs="Arial"/>
          <w:color w:val="000000"/>
          <w:lang w:val="sr-Latn-ME"/>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367B6C" w:rsidRDefault="00367B6C" w:rsidP="00367B6C">
      <w:pPr>
        <w:pStyle w:val="ListParagraph"/>
        <w:numPr>
          <w:ilvl w:val="0"/>
          <w:numId w:val="9"/>
        </w:numPr>
        <w:contextualSpacing w:val="0"/>
        <w:rPr>
          <w:rFonts w:ascii="Arial" w:hAnsi="Arial" w:cs="Arial"/>
          <w:lang w:val="sr-Latn-RS"/>
        </w:rPr>
      </w:pPr>
      <w:r>
        <w:rPr>
          <w:rFonts w:ascii="Arial" w:hAnsi="Arial" w:cs="Arial"/>
          <w:lang w:val="sr-Latn-RS"/>
        </w:rPr>
        <w:t>Cijena 80 bodova</w:t>
      </w:r>
    </w:p>
    <w:p w:rsidR="00367B6C" w:rsidRDefault="00367B6C" w:rsidP="00367B6C">
      <w:pPr>
        <w:pStyle w:val="ListParagraph"/>
        <w:numPr>
          <w:ilvl w:val="0"/>
          <w:numId w:val="9"/>
        </w:numPr>
        <w:contextualSpacing w:val="0"/>
        <w:rPr>
          <w:rFonts w:ascii="Arial" w:hAnsi="Arial" w:cs="Arial"/>
          <w:lang w:val="sr-Latn-RS"/>
        </w:rPr>
      </w:pPr>
      <w:r>
        <w:rPr>
          <w:rFonts w:ascii="Arial" w:hAnsi="Arial" w:cs="Arial"/>
          <w:lang w:val="sr-Latn-RS"/>
        </w:rPr>
        <w:t>Kvalitet 20 bodova</w:t>
      </w:r>
    </w:p>
    <w:p w:rsidR="00367B6C" w:rsidRDefault="00367B6C" w:rsidP="00367B6C">
      <w:pPr>
        <w:jc w:val="both"/>
        <w:rPr>
          <w:rFonts w:ascii="Arial" w:hAnsi="Arial" w:cs="Arial"/>
          <w:i/>
          <w:color w:val="000000"/>
          <w:lang w:val="sv-SE"/>
        </w:rPr>
      </w:pPr>
    </w:p>
    <w:p w:rsidR="00367B6C" w:rsidRDefault="00367B6C" w:rsidP="00367B6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367B6C" w:rsidRDefault="00367B6C" w:rsidP="00367B6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367B6C" w:rsidRDefault="00367B6C" w:rsidP="00367B6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367B6C" w:rsidRDefault="00367B6C" w:rsidP="00367B6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80 bodova, po formuli:</w:t>
      </w:r>
    </w:p>
    <w:p w:rsidR="00367B6C" w:rsidRDefault="00367B6C" w:rsidP="00367B6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80</w:t>
      </w:r>
    </w:p>
    <w:p w:rsidR="00367B6C" w:rsidRDefault="00367B6C" w:rsidP="00367B6C">
      <w:pPr>
        <w:rPr>
          <w:rFonts w:ascii="Arial" w:hAnsi="Arial" w:cs="Arial"/>
          <w:i/>
          <w:color w:val="000000"/>
          <w:lang w:val="sv-SE"/>
        </w:rPr>
      </w:pPr>
    </w:p>
    <w:p w:rsidR="00367B6C" w:rsidRDefault="00367B6C" w:rsidP="00367B6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367B6C" w:rsidRDefault="00367B6C" w:rsidP="00367B6C">
      <w:pPr>
        <w:jc w:val="both"/>
        <w:rPr>
          <w:rFonts w:ascii="Arial" w:hAnsi="Arial" w:cs="Arial"/>
          <w:i/>
          <w:color w:val="000000"/>
          <w:lang w:val="sv-SE"/>
        </w:rPr>
      </w:pPr>
    </w:p>
    <w:p w:rsidR="00367B6C" w:rsidRDefault="00367B6C" w:rsidP="00367B6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 garantni rok za izvedene radove-</w:t>
      </w:r>
    </w:p>
    <w:p w:rsidR="00367B6C" w:rsidRDefault="00367B6C" w:rsidP="00367B6C">
      <w:pPr>
        <w:jc w:val="both"/>
        <w:rPr>
          <w:rFonts w:ascii="Arial" w:hAnsi="Arial" w:cs="Arial"/>
          <w:i/>
          <w:color w:val="000000"/>
          <w:lang w:val="sv-SE"/>
        </w:rPr>
      </w:pPr>
    </w:p>
    <w:p w:rsidR="00367B6C" w:rsidRDefault="00367B6C" w:rsidP="00367B6C">
      <w:pPr>
        <w:jc w:val="both"/>
        <w:rPr>
          <w:rFonts w:ascii="Arial" w:hAnsi="Arial" w:cs="Arial"/>
          <w:color w:val="666666"/>
          <w:sz w:val="18"/>
          <w:szCs w:val="18"/>
          <w:shd w:val="clear" w:color="auto" w:fill="F6C429"/>
          <w:lang w:val="sv-SE"/>
        </w:rPr>
      </w:pPr>
      <w:r>
        <w:rPr>
          <w:rFonts w:ascii="Arial" w:hAnsi="Arial" w:cs="Arial"/>
          <w:i/>
          <w:color w:val="000000"/>
          <w:lang w:val="sv-SE"/>
        </w:rPr>
        <w:t xml:space="preserve">Osnov za vrednovanje po ovom parametru čini: </w:t>
      </w:r>
      <w:r>
        <w:rPr>
          <w:rFonts w:ascii="Arial" w:hAnsi="Arial" w:cs="Arial"/>
          <w:color w:val="666666"/>
          <w:sz w:val="18"/>
          <w:szCs w:val="18"/>
          <w:shd w:val="clear" w:color="auto" w:fill="F6C429"/>
          <w:lang w:val="sv-SE"/>
        </w:rPr>
        <w:t xml:space="preserve"> </w:t>
      </w:r>
    </w:p>
    <w:p w:rsidR="00367B6C" w:rsidRDefault="00367B6C" w:rsidP="00367B6C">
      <w:pPr>
        <w:jc w:val="both"/>
        <w:rPr>
          <w:rFonts w:ascii="Arial" w:hAnsi="Arial" w:cs="Arial"/>
          <w:color w:val="666666"/>
          <w:sz w:val="18"/>
          <w:szCs w:val="18"/>
          <w:shd w:val="clear" w:color="auto" w:fill="F6C429"/>
          <w:lang w:val="sv-SE"/>
        </w:rPr>
      </w:pPr>
    </w:p>
    <w:p w:rsidR="00367B6C" w:rsidRPr="00EC1A5F" w:rsidRDefault="00367B6C" w:rsidP="00EC1A5F">
      <w:pPr>
        <w:jc w:val="both"/>
        <w:rPr>
          <w:rFonts w:ascii="Arial" w:hAnsi="Arial" w:cs="Arial"/>
          <w:color w:val="666666"/>
          <w:shd w:val="clear" w:color="auto" w:fill="F6C429"/>
          <w:lang w:val="sv-SE"/>
        </w:rPr>
      </w:pPr>
      <w:r w:rsidRPr="00EC1A5F">
        <w:rPr>
          <w:rFonts w:ascii="Arial" w:hAnsi="Arial" w:cs="Arial"/>
          <w:color w:val="666666"/>
          <w:shd w:val="clear" w:color="auto" w:fill="F6C429"/>
          <w:lang w:val="sv-SE"/>
        </w:rPr>
        <w:t xml:space="preserve">Naručilac će u postupku javne nabavki izabrati ekonomski najpovoljniju ponudu,   po osnovu kriterijuma :   odnos cijene i kvaliteta □ najniža ponuđena cijena broj bodova 80 □ kvalitet broj bodova 20 • odnos cijene i kvaliteta </w:t>
      </w:r>
      <w:r w:rsidRPr="00EC1A5F">
        <w:rPr>
          <w:rFonts w:ascii="Arial" w:hAnsi="Arial" w:cs="Arial"/>
          <w:color w:val="666666"/>
          <w:shd w:val="clear" w:color="auto" w:fill="F6C429"/>
          <w:lang w:val="sv-SE"/>
        </w:rPr>
        <w:t>najniža ponuđena cijena = maksimalan broj bodova (80) Ponuđaču koji ponudi najnižu cijenu dodjeljuje se maksimalan broj bodova, dok ostali ponuđači dobijaju proporcionalni broj bodova u odnosu na najnižu ponuđenu cijenu, prema formuli: Broj bodova=Najniža ponuđena cijena x 80/ Ponuđena cijena</w:t>
      </w:r>
    </w:p>
    <w:p w:rsidR="00367B6C" w:rsidRPr="00EC1A5F" w:rsidRDefault="00367B6C" w:rsidP="00EC1A5F">
      <w:pPr>
        <w:jc w:val="both"/>
        <w:rPr>
          <w:rFonts w:ascii="Arial" w:hAnsi="Arial" w:cs="Arial"/>
          <w:color w:val="666666"/>
          <w:shd w:val="clear" w:color="auto" w:fill="F6C429"/>
          <w:lang w:val="sv-SE"/>
        </w:rPr>
      </w:pPr>
    </w:p>
    <w:p w:rsidR="005148D4" w:rsidRDefault="00367B6C" w:rsidP="00EC1A5F">
      <w:pPr>
        <w:jc w:val="both"/>
        <w:rPr>
          <w:rFonts w:ascii="Arial" w:hAnsi="Arial" w:cs="Arial"/>
          <w:color w:val="666666"/>
          <w:shd w:val="clear" w:color="auto" w:fill="F6C429"/>
          <w:lang w:val="sv-SE"/>
        </w:rPr>
      </w:pPr>
      <w:r w:rsidRPr="00EC1A5F">
        <w:rPr>
          <w:rFonts w:ascii="Arial" w:hAnsi="Arial" w:cs="Arial"/>
          <w:color w:val="666666"/>
          <w:shd w:val="clear" w:color="auto" w:fill="F6C429"/>
          <w:lang w:val="sv-SE"/>
        </w:rPr>
        <w:t xml:space="preserve">-Parametar kvalitet (K) – garantni rok za kompetne izvedene radove, vrednovaće se na sljedeći način: max 20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20. Garantni rok se iskazuje u mjesecima Napomena: Garantni rok za kompletne izvedene radove ne može biti kraći od 24 mjeseca  od dana dobijanja  </w:t>
      </w:r>
      <w:r w:rsidRPr="00EC1A5F">
        <w:rPr>
          <w:rFonts w:ascii="Arial" w:hAnsi="Arial" w:cs="Arial"/>
          <w:color w:val="666666"/>
          <w:shd w:val="clear" w:color="auto" w:fill="F6C429"/>
          <w:lang w:val="sv-SE"/>
        </w:rPr>
        <w:lastRenderedPageBreak/>
        <w:t xml:space="preserve">Izjave stručnog nadzora i Izvjestaja Komisije  . Ponudjač je </w:t>
      </w:r>
      <w:r w:rsidR="005148D4">
        <w:rPr>
          <w:rFonts w:ascii="Arial" w:hAnsi="Arial" w:cs="Arial"/>
          <w:color w:val="666666"/>
          <w:shd w:val="clear" w:color="auto" w:fill="F6C429"/>
          <w:lang w:val="sv-SE"/>
        </w:rPr>
        <w:t xml:space="preserve">u svojoj ponudi </w:t>
      </w:r>
      <w:r w:rsidRPr="00EC1A5F">
        <w:rPr>
          <w:rFonts w:ascii="Arial" w:hAnsi="Arial" w:cs="Arial"/>
          <w:color w:val="666666"/>
          <w:shd w:val="clear" w:color="auto" w:fill="F6C429"/>
          <w:lang w:val="sv-SE"/>
        </w:rPr>
        <w:t xml:space="preserve">dužan da </w:t>
      </w:r>
      <w:r w:rsidR="005148D4">
        <w:rPr>
          <w:rFonts w:ascii="Arial" w:hAnsi="Arial" w:cs="Arial"/>
          <w:color w:val="666666"/>
          <w:shd w:val="clear" w:color="auto" w:fill="F6C429"/>
          <w:lang w:val="sv-SE"/>
        </w:rPr>
        <w:t xml:space="preserve">navede </w:t>
      </w:r>
      <w:r w:rsidRPr="00EC1A5F">
        <w:rPr>
          <w:rFonts w:ascii="Arial" w:hAnsi="Arial" w:cs="Arial"/>
          <w:color w:val="666666"/>
          <w:shd w:val="clear" w:color="auto" w:fill="F6C429"/>
          <w:lang w:val="sv-SE"/>
        </w:rPr>
        <w:t>trajanje garantnog roka u mjesecima.</w:t>
      </w:r>
    </w:p>
    <w:p w:rsidR="005148D4" w:rsidRDefault="005148D4" w:rsidP="00EC1A5F">
      <w:pPr>
        <w:jc w:val="both"/>
        <w:rPr>
          <w:rFonts w:ascii="Arial" w:hAnsi="Arial" w:cs="Arial"/>
          <w:color w:val="666666"/>
          <w:shd w:val="clear" w:color="auto" w:fill="F6C429"/>
          <w:lang w:val="sv-SE"/>
        </w:rPr>
      </w:pPr>
    </w:p>
    <w:p w:rsidR="005148D4" w:rsidRDefault="005148D4" w:rsidP="00EC1A5F">
      <w:pPr>
        <w:jc w:val="both"/>
        <w:rPr>
          <w:rFonts w:ascii="Arial" w:hAnsi="Arial" w:cs="Arial"/>
          <w:color w:val="666666"/>
          <w:shd w:val="clear" w:color="auto" w:fill="F6C429"/>
          <w:lang w:val="sv-SE"/>
        </w:rPr>
      </w:pPr>
    </w:p>
    <w:p w:rsidR="005148D4" w:rsidRDefault="005148D4" w:rsidP="00EC1A5F">
      <w:pPr>
        <w:jc w:val="both"/>
        <w:rPr>
          <w:rFonts w:ascii="Arial" w:hAnsi="Arial" w:cs="Arial"/>
          <w:color w:val="666666"/>
          <w:shd w:val="clear" w:color="auto" w:fill="F6C429"/>
          <w:lang w:val="sv-SE"/>
        </w:rPr>
      </w:pPr>
    </w:p>
    <w:p w:rsidR="005148D4" w:rsidRDefault="005148D4" w:rsidP="00EC1A5F">
      <w:pPr>
        <w:jc w:val="both"/>
        <w:rPr>
          <w:rFonts w:ascii="Arial" w:hAnsi="Arial" w:cs="Arial"/>
          <w:color w:val="666666"/>
          <w:shd w:val="clear" w:color="auto" w:fill="F6C429"/>
          <w:lang w:val="sv-SE"/>
        </w:rPr>
      </w:pPr>
    </w:p>
    <w:p w:rsidR="005148D4" w:rsidRDefault="005148D4" w:rsidP="00367B6C">
      <w:pPr>
        <w:jc w:val="both"/>
        <w:rPr>
          <w:rFonts w:ascii="Arial" w:hAnsi="Arial" w:cs="Arial"/>
          <w:color w:val="666666"/>
          <w:sz w:val="18"/>
          <w:szCs w:val="18"/>
          <w:shd w:val="clear" w:color="auto" w:fill="F6C429"/>
          <w:lang w:val="sv-SE"/>
        </w:rPr>
      </w:pPr>
    </w:p>
    <w:p w:rsidR="005148D4" w:rsidRDefault="005148D4" w:rsidP="00367B6C">
      <w:pPr>
        <w:jc w:val="both"/>
        <w:rPr>
          <w:rFonts w:ascii="Arial" w:hAnsi="Arial" w:cs="Arial"/>
          <w:color w:val="666666"/>
          <w:sz w:val="18"/>
          <w:szCs w:val="18"/>
          <w:shd w:val="clear" w:color="auto" w:fill="F6C429"/>
          <w:lang w:val="sv-SE"/>
        </w:rPr>
      </w:pPr>
    </w:p>
    <w:p w:rsidR="00367B6C" w:rsidRDefault="00367B6C" w:rsidP="00367B6C">
      <w:pPr>
        <w:jc w:val="both"/>
        <w:rPr>
          <w:rFonts w:ascii="Arial" w:hAnsi="Arial" w:cs="Arial"/>
          <w:color w:val="666666"/>
          <w:sz w:val="18"/>
          <w:szCs w:val="18"/>
          <w:shd w:val="clear" w:color="auto" w:fill="F6C429"/>
          <w:lang w:val="sv-SE"/>
        </w:rPr>
      </w:pPr>
    </w:p>
    <w:p w:rsidR="00367B6C" w:rsidRDefault="00367B6C" w:rsidP="00367B6C">
      <w:pPr>
        <w:jc w:val="both"/>
        <w:rPr>
          <w:rFonts w:ascii="Arial" w:hAnsi="Arial" w:cs="Arial"/>
          <w:color w:val="666666"/>
          <w:sz w:val="18"/>
          <w:szCs w:val="18"/>
          <w:shd w:val="clear" w:color="auto" w:fill="F6C429"/>
          <w:lang w:val="sv-SE"/>
        </w:rPr>
      </w:pPr>
    </w:p>
    <w:p w:rsidR="00367B6C" w:rsidRDefault="00367B6C" w:rsidP="00367B6C">
      <w:pPr>
        <w:jc w:val="both"/>
        <w:rPr>
          <w:rFonts w:ascii="Arial" w:hAnsi="Arial" w:cs="Arial"/>
          <w:color w:val="666666"/>
          <w:sz w:val="18"/>
          <w:szCs w:val="18"/>
          <w:shd w:val="clear" w:color="auto" w:fill="F6C429"/>
          <w:lang w:val="sv-SE"/>
        </w:rPr>
      </w:pPr>
    </w:p>
    <w:p w:rsidR="00367B6C" w:rsidRPr="00A76E83" w:rsidRDefault="00367B6C" w:rsidP="00367B6C">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EE2CD3" w:rsidRPr="00367B6C" w:rsidRDefault="00EE2CD3" w:rsidP="00EE2CD3">
      <w:pPr>
        <w:jc w:val="both"/>
        <w:rPr>
          <w:rFonts w:ascii="Arial" w:hAnsi="Arial" w:cs="Arial"/>
          <w:color w:val="000000"/>
          <w:lang w:val="sv-S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EE2CD3" w:rsidRPr="002462D1" w:rsidRDefault="00EE2CD3" w:rsidP="00EE2CD3">
      <w:pPr>
        <w:jc w:val="both"/>
        <w:rPr>
          <w:rFonts w:ascii="Arial" w:hAnsi="Arial" w:cs="Arial"/>
          <w:b/>
          <w:bCs/>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Ponuda se sačinjava na:</w:t>
      </w:r>
    </w:p>
    <w:p w:rsidR="00EE2CD3" w:rsidRPr="002462D1" w:rsidRDefault="00EE2CD3" w:rsidP="00EE2CD3">
      <w:pPr>
        <w:jc w:val="both"/>
        <w:rPr>
          <w:rFonts w:ascii="Arial" w:hAnsi="Arial" w:cs="Arial"/>
          <w:b/>
          <w:bCs/>
          <w:color w:val="000000"/>
          <w:lang w:val="sr-Latn-ME"/>
        </w:rPr>
      </w:pPr>
    </w:p>
    <w:p w:rsidR="00EE2CD3" w:rsidRDefault="00EE2CD3" w:rsidP="00EE2CD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EE2CD3" w:rsidRPr="002462D1" w:rsidRDefault="00EB139A" w:rsidP="00EE2CD3">
      <w:pPr>
        <w:jc w:val="both"/>
        <w:rPr>
          <w:rFonts w:ascii="Arial" w:hAnsi="Arial" w:cs="Arial"/>
          <w:color w:val="000000"/>
          <w:lang w:val="sr-Latn-ME"/>
        </w:rPr>
      </w:pPr>
      <w:r>
        <w:rPr>
          <w:rFonts w:ascii="Arial" w:hAnsi="Arial" w:cs="Arial"/>
          <w:color w:val="000000"/>
          <w:lang w:val="sr-Latn-ME"/>
        </w:rPr>
        <w:t xml:space="preserve"> </w:t>
      </w:r>
    </w:p>
    <w:p w:rsidR="00EE2CD3" w:rsidRPr="002462D1" w:rsidRDefault="00EB139A" w:rsidP="00EE2CD3">
      <w:pPr>
        <w:jc w:val="both"/>
        <w:rPr>
          <w:rFonts w:ascii="Arial" w:hAnsi="Arial" w:cs="Arial"/>
          <w:lang w:val="sr-Latn-ME"/>
        </w:rPr>
      </w:pPr>
      <w:r>
        <w:rPr>
          <w:rFonts w:ascii="Arial" w:hAnsi="Arial" w:cs="Arial"/>
          <w:color w:val="000000"/>
          <w:lang w:val="sr-Latn-ME"/>
        </w:rPr>
        <w:t xml:space="preserve"> </w:t>
      </w: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rsidR="00EE2CD3" w:rsidRPr="002462D1" w:rsidRDefault="00EE2CD3" w:rsidP="00EE2CD3">
      <w:pPr>
        <w:jc w:val="both"/>
        <w:rPr>
          <w:rFonts w:ascii="Arial" w:hAnsi="Arial" w:cs="Arial"/>
          <w:b/>
          <w:bCs/>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E65B26">
        <w:rPr>
          <w:rFonts w:ascii="Arial" w:hAnsi="Arial" w:cs="Arial"/>
          <w:color w:val="FF0000"/>
          <w:lang w:val="sr-Latn-ME"/>
        </w:rPr>
        <w:t>23.10.2024.g</w:t>
      </w:r>
      <w:r w:rsidRPr="002462D1">
        <w:rPr>
          <w:rFonts w:ascii="Arial" w:hAnsi="Arial" w:cs="Arial"/>
          <w:color w:val="000000"/>
          <w:lang w:val="sr-Latn-ME"/>
        </w:rPr>
        <w:t xml:space="preserve">godine do </w:t>
      </w:r>
      <w:r w:rsidR="00EB139A" w:rsidRPr="008777BC">
        <w:rPr>
          <w:rFonts w:ascii="Arial" w:hAnsi="Arial" w:cs="Arial"/>
          <w:color w:val="FF0000"/>
          <w:lang w:val="sr-Latn-ME"/>
        </w:rPr>
        <w:t>10sat</w:t>
      </w:r>
      <w:r w:rsidRPr="008777BC">
        <w:rPr>
          <w:rFonts w:ascii="Arial" w:hAnsi="Arial" w:cs="Arial"/>
          <w:color w:val="FF0000"/>
          <w:lang w:val="sr-Latn-ME"/>
        </w:rPr>
        <w:t>i.</w:t>
      </w:r>
    </w:p>
    <w:p w:rsidR="00EE2CD3" w:rsidRPr="002462D1" w:rsidRDefault="00EE2CD3" w:rsidP="00EE2CD3">
      <w:pPr>
        <w:jc w:val="both"/>
        <w:rPr>
          <w:rFonts w:ascii="Arial" w:hAnsi="Arial" w:cs="Arial"/>
          <w:b/>
          <w:bCs/>
          <w:i/>
          <w:iCs/>
          <w:color w:val="000000"/>
          <w:lang w:val="sr-Latn-ME"/>
        </w:rPr>
      </w:pPr>
    </w:p>
    <w:p w:rsidR="00EE2CD3" w:rsidRPr="008777BC" w:rsidRDefault="00EE2CD3" w:rsidP="00EE2CD3">
      <w:pPr>
        <w:jc w:val="both"/>
        <w:rPr>
          <w:rFonts w:ascii="Arial" w:hAnsi="Arial" w:cs="Arial"/>
          <w:color w:val="FF0000"/>
          <w:lang w:val="sr-Latn-ME"/>
        </w:rPr>
      </w:pPr>
      <w:r w:rsidRPr="002462D1">
        <w:rPr>
          <w:rFonts w:ascii="Arial" w:hAnsi="Arial" w:cs="Arial"/>
          <w:color w:val="000000"/>
          <w:lang w:val="sr-Latn-ME"/>
        </w:rPr>
        <w:t xml:space="preserve">Otvaranje ponuda održaće se dana  </w:t>
      </w:r>
      <w:r w:rsidR="00E65B26">
        <w:rPr>
          <w:rFonts w:ascii="Arial" w:hAnsi="Arial" w:cs="Arial"/>
          <w:color w:val="FF0000"/>
          <w:lang w:val="sr-Latn-ME"/>
        </w:rPr>
        <w:t>23.10</w:t>
      </w:r>
      <w:r w:rsidR="00EB139A" w:rsidRPr="008777BC">
        <w:rPr>
          <w:rFonts w:ascii="Arial" w:hAnsi="Arial" w:cs="Arial"/>
          <w:color w:val="FF0000"/>
          <w:lang w:val="sr-Latn-ME"/>
        </w:rPr>
        <w:t>.2024.</w:t>
      </w:r>
      <w:r w:rsidRPr="008777BC">
        <w:rPr>
          <w:rFonts w:ascii="Arial" w:hAnsi="Arial" w:cs="Arial"/>
          <w:color w:val="FF0000"/>
          <w:lang w:val="sr-Latn-ME"/>
        </w:rPr>
        <w:t xml:space="preserve"> </w:t>
      </w:r>
      <w:r w:rsidRPr="008777BC">
        <w:rPr>
          <w:rFonts w:ascii="Arial" w:hAnsi="Arial" w:cs="Arial"/>
          <w:lang w:val="sr-Latn-ME"/>
        </w:rPr>
        <w:t xml:space="preserve">godine </w:t>
      </w:r>
      <w:r w:rsidRPr="008777BC">
        <w:rPr>
          <w:rFonts w:ascii="Arial" w:hAnsi="Arial" w:cs="Arial"/>
          <w:color w:val="FF0000"/>
          <w:lang w:val="sr-Latn-ME"/>
        </w:rPr>
        <w:t>u</w:t>
      </w:r>
      <w:r w:rsidR="00EB139A" w:rsidRPr="008777BC">
        <w:rPr>
          <w:rFonts w:ascii="Arial" w:hAnsi="Arial" w:cs="Arial"/>
          <w:color w:val="FF0000"/>
          <w:lang w:val="sr-Latn-ME"/>
        </w:rPr>
        <w:t>10</w:t>
      </w:r>
      <w:r w:rsidRPr="008777BC">
        <w:rPr>
          <w:rFonts w:ascii="Arial" w:hAnsi="Arial" w:cs="Arial"/>
          <w:color w:val="FF0000"/>
          <w:lang w:val="sr-Latn-ME"/>
        </w:rPr>
        <w:t xml:space="preserve"> sati. </w:t>
      </w:r>
    </w:p>
    <w:p w:rsidR="00EE2CD3" w:rsidRPr="002462D1" w:rsidRDefault="00EE2CD3" w:rsidP="00EE2CD3">
      <w:pPr>
        <w:jc w:val="both"/>
        <w:rPr>
          <w:rFonts w:ascii="Arial" w:hAnsi="Arial" w:cs="Arial"/>
          <w:color w:val="000000"/>
          <w:lang w:val="sr-Latn-ME"/>
        </w:rPr>
      </w:pPr>
    </w:p>
    <w:p w:rsidR="00EE2CD3" w:rsidRDefault="00EE2CD3" w:rsidP="00EE2CD3">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EB139A">
        <w:rPr>
          <w:rFonts w:ascii="Arial" w:hAnsi="Arial" w:cs="Arial"/>
          <w:color w:val="000000"/>
          <w:lang w:val="sr-Latn-ME"/>
        </w:rPr>
        <w:t>garanciju ponude¸</w:t>
      </w:r>
      <w:r w:rsidRPr="000424C9">
        <w:rPr>
          <w:rFonts w:ascii="Arial" w:hAnsi="Arial" w:cs="Arial"/>
          <w:color w:val="000000"/>
          <w:lang w:val="sr-Latn-ME"/>
        </w:rPr>
        <w:t xml:space="preserve">dostavlja se: </w:t>
      </w:r>
    </w:p>
    <w:p w:rsidR="008777BC" w:rsidRPr="000424C9" w:rsidRDefault="008777BC" w:rsidP="00EE2CD3">
      <w:pPr>
        <w:jc w:val="both"/>
        <w:rPr>
          <w:rFonts w:ascii="Arial" w:hAnsi="Arial" w:cs="Arial"/>
          <w:color w:val="000000"/>
          <w:lang w:val="sr-Latn-ME"/>
        </w:rPr>
      </w:pPr>
    </w:p>
    <w:p w:rsidR="00EB139A" w:rsidRDefault="00EB139A" w:rsidP="00EB139A">
      <w:pPr>
        <w:jc w:val="both"/>
        <w:rPr>
          <w:rFonts w:ascii="Arial" w:hAnsi="Arial" w:cs="Arial"/>
          <w:color w:val="000000"/>
          <w:lang w:val="sr-Latn-ME"/>
        </w:rPr>
      </w:pPr>
      <w:r w:rsidRPr="006A39BC">
        <w:rPr>
          <w:rFonts w:ascii="Arial" w:hAnsi="Arial" w:cs="Arial"/>
          <w:color w:val="000000"/>
          <w:lang w:val="sr-Latn-ME"/>
        </w:rPr>
        <w:t xml:space="preserve">Ponuđač je dužan dostaviti bezuslovnu i na prvi poziv naplativu </w:t>
      </w:r>
      <w:r w:rsidRPr="006634A0">
        <w:rPr>
          <w:rFonts w:ascii="Arial" w:hAnsi="Arial" w:cs="Arial"/>
          <w:color w:val="000000"/>
          <w:u w:val="single"/>
          <w:lang w:val="sr-Latn-ME"/>
        </w:rPr>
        <w:t>garanciju ponude</w:t>
      </w:r>
      <w:r w:rsidRPr="006A39BC">
        <w:rPr>
          <w:rFonts w:ascii="Arial" w:hAnsi="Arial" w:cs="Arial"/>
          <w:color w:val="000000"/>
          <w:lang w:val="sr-Latn-ME"/>
        </w:rPr>
        <w:t xml:space="preserve"> u iznosu od 2 % procijenjene vrijednosti javne nabavke, kao garanciju ostajanja u obavezi prema ponudi u periodu važenja ponude i 7 dana nakon isteka roka važenja ponude. Garancija ponude će se aktivirati ako ponuđač: 1) odustane od ponude u roku važenja ponude i/ili 2) odbije da zaključi ugovor o javnoj nabavci ili okvirni sporazum, 3) ne dostavi zahtjevane dokaze prije potpisovanja ugovora. </w:t>
      </w:r>
    </w:p>
    <w:p w:rsidR="00EB139A" w:rsidRDefault="00EB139A" w:rsidP="00EB139A">
      <w:pPr>
        <w:jc w:val="both"/>
        <w:rPr>
          <w:rFonts w:ascii="Arial" w:hAnsi="Arial" w:cs="Arial"/>
          <w:color w:val="000000"/>
          <w:lang w:val="sr-Latn-ME"/>
        </w:rPr>
      </w:pPr>
      <w:r w:rsidRPr="006A39BC">
        <w:rPr>
          <w:rFonts w:ascii="Arial" w:hAnsi="Arial" w:cs="Arial"/>
          <w:color w:val="000000"/>
          <w:lang w:val="sr-Latn-ME"/>
        </w:rPr>
        <w:t xml:space="preserve">Garancija ponude podnosi se u </w:t>
      </w:r>
      <w:r w:rsidRPr="006A39BC">
        <w:rPr>
          <w:rFonts w:ascii="Arial" w:hAnsi="Arial" w:cs="Arial"/>
          <w:b/>
          <w:color w:val="000000"/>
          <w:lang w:val="sr-Latn-ME"/>
        </w:rPr>
        <w:t>elektronskom obliku putem ESJN.</w:t>
      </w:r>
      <w:r w:rsidRPr="006A39BC">
        <w:rPr>
          <w:rFonts w:ascii="Arial" w:hAnsi="Arial" w:cs="Arial"/>
          <w:color w:val="000000"/>
          <w:lang w:val="sr-Latn-ME"/>
        </w:rPr>
        <w:t xml:space="preserve"> </w:t>
      </w:r>
      <w:r w:rsidRPr="006A39BC">
        <w:rPr>
          <w:rFonts w:ascii="Arial" w:hAnsi="Arial" w:cs="Arial"/>
          <w:color w:val="000000"/>
          <w:u w:val="single"/>
          <w:lang w:val="sr-Latn-ME"/>
        </w:rPr>
        <w:t>Izuzetno ako ponuđač ne može</w:t>
      </w:r>
      <w:r w:rsidRPr="006A39BC">
        <w:rPr>
          <w:rFonts w:ascii="Arial" w:hAnsi="Arial" w:cs="Arial"/>
          <w:color w:val="000000"/>
          <w:lang w:val="sr-Latn-ME"/>
        </w:rPr>
        <w:t xml:space="preserve"> da garanciju ponude podnese u elektronskom obliku, dužan je da putem ESJN dostavi </w:t>
      </w:r>
      <w:r w:rsidRPr="00EB139A">
        <w:rPr>
          <w:rFonts w:ascii="Arial" w:hAnsi="Arial" w:cs="Arial"/>
          <w:color w:val="000000"/>
          <w:u w:val="single"/>
          <w:lang w:val="sr-Latn-ME"/>
        </w:rPr>
        <w:t>kopiju garancije ponude</w:t>
      </w:r>
      <w:r w:rsidRPr="006A39BC">
        <w:rPr>
          <w:rFonts w:ascii="Arial" w:hAnsi="Arial" w:cs="Arial"/>
          <w:color w:val="000000"/>
          <w:lang w:val="sr-Latn-ME"/>
        </w:rPr>
        <w:t xml:space="preserve">, a da original garancije ponude dostavi, odnosno uruči naručiocu neposredno ili putem pošte </w:t>
      </w:r>
      <w:r>
        <w:rPr>
          <w:rFonts w:ascii="Arial" w:hAnsi="Arial" w:cs="Arial"/>
          <w:color w:val="000000"/>
          <w:lang w:val="sr-Latn-ME"/>
        </w:rPr>
        <w:t xml:space="preserve"> </w:t>
      </w:r>
      <w:r w:rsidRPr="006A39BC">
        <w:rPr>
          <w:rFonts w:ascii="Arial" w:hAnsi="Arial" w:cs="Arial"/>
          <w:color w:val="000000"/>
          <w:lang w:val="sr-Latn-ME"/>
        </w:rPr>
        <w:t xml:space="preserve"> pošiljkom </w:t>
      </w:r>
      <w:r>
        <w:rPr>
          <w:rFonts w:ascii="Arial" w:hAnsi="Arial" w:cs="Arial"/>
          <w:color w:val="000000"/>
          <w:lang w:val="sr-Latn-ME"/>
        </w:rPr>
        <w:t xml:space="preserve">, </w:t>
      </w:r>
      <w:r w:rsidRPr="000B6BC3">
        <w:rPr>
          <w:rFonts w:ascii="Arial" w:hAnsi="Arial" w:cs="Arial"/>
          <w:color w:val="000000"/>
          <w:u w:val="single"/>
          <w:lang w:val="sr-Latn-ME"/>
        </w:rPr>
        <w:t>sa povratnicom</w:t>
      </w:r>
      <w:r>
        <w:rPr>
          <w:rFonts w:ascii="Arial" w:hAnsi="Arial" w:cs="Arial"/>
          <w:color w:val="000000"/>
          <w:lang w:val="sr-Latn-ME"/>
        </w:rPr>
        <w:t xml:space="preserve"> </w:t>
      </w:r>
      <w:r w:rsidRPr="006A39BC">
        <w:rPr>
          <w:rFonts w:ascii="Arial" w:hAnsi="Arial" w:cs="Arial"/>
          <w:color w:val="000000"/>
          <w:lang w:val="sr-Latn-ME"/>
        </w:rPr>
        <w:t xml:space="preserve">najkasnije prije isteka roka za podnošenje ponuda: </w:t>
      </w:r>
    </w:p>
    <w:p w:rsidR="00EB139A" w:rsidRPr="008777BC" w:rsidRDefault="00EB139A" w:rsidP="008777BC">
      <w:pPr>
        <w:pStyle w:val="ListParagraph"/>
        <w:numPr>
          <w:ilvl w:val="0"/>
          <w:numId w:val="10"/>
        </w:numPr>
        <w:spacing w:before="96" w:after="160" w:line="259" w:lineRule="auto"/>
        <w:jc w:val="both"/>
        <w:rPr>
          <w:rFonts w:eastAsia="Calibri"/>
          <w:lang w:val="it-IT"/>
        </w:rPr>
      </w:pPr>
      <w:r w:rsidRPr="008777BC">
        <w:rPr>
          <w:rFonts w:ascii="Arial" w:hAnsi="Arial" w:cs="Arial"/>
          <w:color w:val="000000"/>
          <w:lang w:val="sr-Latn-ME"/>
        </w:rPr>
        <w:t>neposrednom predajom na arhivi naručioca</w:t>
      </w:r>
      <w:r w:rsidRPr="008777BC">
        <w:rPr>
          <w:rFonts w:eastAsia="Calibri"/>
          <w:lang w:val="it-IT"/>
        </w:rPr>
        <w:t xml:space="preserve"> na adresi ul.Mića Vavića 1, </w:t>
      </w:r>
    </w:p>
    <w:p w:rsidR="00EB139A" w:rsidRPr="00EB139A" w:rsidRDefault="00EB139A" w:rsidP="00EB139A">
      <w:pPr>
        <w:numPr>
          <w:ilvl w:val="0"/>
          <w:numId w:val="1"/>
        </w:numPr>
        <w:spacing w:before="96" w:after="160" w:line="259" w:lineRule="auto"/>
        <w:jc w:val="both"/>
        <w:rPr>
          <w:rFonts w:eastAsia="Calibri"/>
          <w:lang w:val="sr-Latn-ME"/>
        </w:rPr>
      </w:pPr>
      <w:r w:rsidRPr="00EB139A">
        <w:rPr>
          <w:rFonts w:ascii="Arial" w:hAnsi="Arial" w:cs="Arial"/>
          <w:color w:val="000000"/>
          <w:lang w:val="sr-Latn-ME"/>
        </w:rPr>
        <w:lastRenderedPageBreak/>
        <w:t xml:space="preserve">Ako se dostavlja garancija ponude  </w:t>
      </w:r>
      <w:r w:rsidRPr="00EB139A">
        <w:rPr>
          <w:rFonts w:eastAsia="Calibri"/>
          <w:lang w:val="it-IT"/>
        </w:rPr>
        <w:t>neposrednom</w:t>
      </w:r>
      <w:r w:rsidRPr="00EB139A">
        <w:rPr>
          <w:rFonts w:eastAsia="Calibri"/>
          <w:lang w:val="sr-Latn-ME"/>
        </w:rPr>
        <w:t xml:space="preserve"> </w:t>
      </w:r>
      <w:r w:rsidRPr="00EB139A">
        <w:rPr>
          <w:rFonts w:eastAsia="Calibri"/>
          <w:lang w:val="it-IT"/>
        </w:rPr>
        <w:t>predajom</w:t>
      </w:r>
      <w:r w:rsidRPr="00EB139A">
        <w:rPr>
          <w:rFonts w:eastAsia="Calibri"/>
          <w:lang w:val="sr-Latn-ME"/>
        </w:rPr>
        <w:t xml:space="preserve"> </w:t>
      </w:r>
      <w:r w:rsidRPr="00EB139A">
        <w:rPr>
          <w:rFonts w:eastAsia="Calibri"/>
          <w:lang w:val="it-IT"/>
        </w:rPr>
        <w:t>na</w:t>
      </w:r>
      <w:r w:rsidRPr="00EB139A">
        <w:rPr>
          <w:rFonts w:eastAsia="Calibri"/>
          <w:lang w:val="sr-Latn-ME"/>
        </w:rPr>
        <w:t xml:space="preserve"> </w:t>
      </w:r>
      <w:r w:rsidRPr="00EB139A">
        <w:rPr>
          <w:rFonts w:eastAsia="Calibri"/>
          <w:lang w:val="it-IT"/>
        </w:rPr>
        <w:t>arhivi</w:t>
      </w:r>
      <w:r w:rsidRPr="00EB139A">
        <w:rPr>
          <w:rFonts w:eastAsia="Calibri"/>
          <w:lang w:val="sr-Latn-ME"/>
        </w:rPr>
        <w:t xml:space="preserve"> </w:t>
      </w:r>
      <w:r w:rsidRPr="00EB139A">
        <w:rPr>
          <w:rFonts w:eastAsia="Calibri"/>
          <w:lang w:val="it-IT"/>
        </w:rPr>
        <w:t>naru</w:t>
      </w:r>
      <w:r w:rsidRPr="00EB139A">
        <w:rPr>
          <w:rFonts w:eastAsia="Calibri"/>
          <w:lang w:val="sr-Latn-ME"/>
        </w:rPr>
        <w:t>č</w:t>
      </w:r>
      <w:r w:rsidRPr="00EB139A">
        <w:rPr>
          <w:rFonts w:eastAsia="Calibri"/>
          <w:lang w:val="it-IT"/>
        </w:rPr>
        <w:t>ioca</w:t>
      </w:r>
      <w:r w:rsidRPr="00EB139A">
        <w:rPr>
          <w:rFonts w:eastAsia="Calibri"/>
          <w:lang w:val="sr-Latn-ME"/>
        </w:rPr>
        <w:t xml:space="preserve">,  </w:t>
      </w:r>
      <w:r w:rsidRPr="00EB139A">
        <w:rPr>
          <w:rFonts w:eastAsia="Calibri"/>
          <w:lang w:val="it-IT"/>
        </w:rPr>
        <w:t>preporu</w:t>
      </w:r>
      <w:r w:rsidRPr="00EB139A">
        <w:rPr>
          <w:rFonts w:eastAsia="Calibri"/>
          <w:lang w:val="sr-Latn-ME"/>
        </w:rPr>
        <w:t>č</w:t>
      </w:r>
      <w:r w:rsidRPr="00EB139A">
        <w:rPr>
          <w:rFonts w:eastAsia="Calibri"/>
          <w:lang w:val="it-IT"/>
        </w:rPr>
        <w:t>enom</w:t>
      </w:r>
      <w:r w:rsidRPr="00EB139A">
        <w:rPr>
          <w:rFonts w:eastAsia="Calibri"/>
          <w:lang w:val="sr-Latn-ME"/>
        </w:rPr>
        <w:t xml:space="preserve"> </w:t>
      </w:r>
      <w:r w:rsidRPr="00EB139A">
        <w:rPr>
          <w:rFonts w:eastAsia="Calibri"/>
          <w:lang w:val="it-IT"/>
        </w:rPr>
        <w:t>po</w:t>
      </w:r>
      <w:r w:rsidRPr="00EB139A">
        <w:rPr>
          <w:rFonts w:eastAsia="Calibri"/>
          <w:lang w:val="sr-Latn-ME"/>
        </w:rPr>
        <w:t>š</w:t>
      </w:r>
      <w:r w:rsidRPr="00EB139A">
        <w:rPr>
          <w:rFonts w:eastAsia="Calibri"/>
          <w:lang w:val="it-IT"/>
        </w:rPr>
        <w:t>iljkom</w:t>
      </w:r>
      <w:r w:rsidRPr="00EB139A">
        <w:rPr>
          <w:rFonts w:eastAsia="Calibri"/>
          <w:lang w:val="sr-Latn-ME"/>
        </w:rPr>
        <w:t xml:space="preserve"> </w:t>
      </w:r>
      <w:r w:rsidRPr="00EB139A">
        <w:rPr>
          <w:rFonts w:eastAsia="Calibri"/>
          <w:lang w:val="it-IT"/>
        </w:rPr>
        <w:t>sa</w:t>
      </w:r>
      <w:r w:rsidRPr="00EB139A">
        <w:rPr>
          <w:rFonts w:eastAsia="Calibri"/>
          <w:lang w:val="sr-Latn-ME"/>
        </w:rPr>
        <w:t xml:space="preserve"> </w:t>
      </w:r>
      <w:r w:rsidRPr="00EB139A">
        <w:rPr>
          <w:rFonts w:eastAsia="Calibri"/>
          <w:lang w:val="it-IT"/>
        </w:rPr>
        <w:t>povratnicom</w:t>
      </w:r>
      <w:r w:rsidRPr="00EB139A">
        <w:rPr>
          <w:rFonts w:eastAsia="Calibri"/>
          <w:lang w:val="sr-Latn-ME"/>
        </w:rPr>
        <w:t xml:space="preserve"> , </w:t>
      </w:r>
      <w:r w:rsidRPr="00EB139A">
        <w:rPr>
          <w:rFonts w:eastAsia="Calibri"/>
          <w:lang w:val="it-IT"/>
        </w:rPr>
        <w:t>na</w:t>
      </w:r>
      <w:r w:rsidRPr="00EB139A">
        <w:rPr>
          <w:rFonts w:eastAsia="Calibri"/>
          <w:lang w:val="sr-Latn-ME"/>
        </w:rPr>
        <w:t xml:space="preserve"> </w:t>
      </w:r>
      <w:r w:rsidRPr="00EB139A">
        <w:rPr>
          <w:rFonts w:eastAsia="Calibri"/>
          <w:lang w:val="it-IT"/>
        </w:rPr>
        <w:t>adresi</w:t>
      </w:r>
      <w:r w:rsidRPr="00EB139A">
        <w:rPr>
          <w:rFonts w:eastAsia="Calibri"/>
          <w:lang w:val="sr-Latn-ME"/>
        </w:rPr>
        <w:t xml:space="preserve">  </w:t>
      </w:r>
      <w:r w:rsidRPr="00EB139A">
        <w:rPr>
          <w:rFonts w:eastAsia="Calibri"/>
          <w:lang w:val="it-IT"/>
        </w:rPr>
        <w:t>ul</w:t>
      </w:r>
      <w:r w:rsidRPr="00EB139A">
        <w:rPr>
          <w:rFonts w:eastAsia="Calibri"/>
          <w:lang w:val="sr-Latn-ME"/>
        </w:rPr>
        <w:t>.</w:t>
      </w:r>
      <w:r w:rsidRPr="00EB139A">
        <w:rPr>
          <w:rFonts w:eastAsia="Calibri"/>
          <w:lang w:val="it-IT"/>
        </w:rPr>
        <w:t>Mi</w:t>
      </w:r>
      <w:r w:rsidRPr="00EB139A">
        <w:rPr>
          <w:rFonts w:eastAsia="Calibri"/>
          <w:lang w:val="sr-Latn-ME"/>
        </w:rPr>
        <w:t>ć</w:t>
      </w:r>
      <w:r w:rsidRPr="00EB139A">
        <w:rPr>
          <w:rFonts w:eastAsia="Calibri"/>
          <w:lang w:val="it-IT"/>
        </w:rPr>
        <w:t>a</w:t>
      </w:r>
      <w:r w:rsidRPr="00EB139A">
        <w:rPr>
          <w:rFonts w:eastAsia="Calibri"/>
          <w:lang w:val="sr-Latn-ME"/>
        </w:rPr>
        <w:t xml:space="preserve"> </w:t>
      </w:r>
      <w:r w:rsidRPr="00EB139A">
        <w:rPr>
          <w:rFonts w:eastAsia="Calibri"/>
          <w:lang w:val="it-IT"/>
        </w:rPr>
        <w:t>Vavi</w:t>
      </w:r>
      <w:r w:rsidRPr="00EB139A">
        <w:rPr>
          <w:rFonts w:eastAsia="Calibri"/>
          <w:lang w:val="sr-Latn-ME"/>
        </w:rPr>
        <w:t>ć</w:t>
      </w:r>
      <w:r w:rsidRPr="00EB139A">
        <w:rPr>
          <w:rFonts w:eastAsia="Calibri"/>
          <w:lang w:val="it-IT"/>
        </w:rPr>
        <w:t>a</w:t>
      </w:r>
      <w:r w:rsidRPr="00EB139A">
        <w:rPr>
          <w:rFonts w:eastAsia="Calibri"/>
          <w:lang w:val="sr-Latn-ME"/>
        </w:rPr>
        <w:t xml:space="preserve"> 1, </w:t>
      </w:r>
      <w:r w:rsidRPr="00EB139A">
        <w:rPr>
          <w:rFonts w:eastAsia="Calibri"/>
          <w:lang w:val="it-IT"/>
        </w:rPr>
        <w:t>na</w:t>
      </w:r>
      <w:r w:rsidRPr="00EB139A">
        <w:rPr>
          <w:rFonts w:eastAsia="Calibri"/>
          <w:lang w:val="sr-Latn-ME"/>
        </w:rPr>
        <w:t xml:space="preserve"> </w:t>
      </w:r>
      <w:r w:rsidRPr="00EB139A">
        <w:rPr>
          <w:rFonts w:eastAsia="Calibri"/>
          <w:lang w:val="it-IT"/>
        </w:rPr>
        <w:t>ime</w:t>
      </w:r>
      <w:r w:rsidRPr="00EB139A">
        <w:rPr>
          <w:rFonts w:eastAsia="Calibri"/>
          <w:lang w:val="sr-Latn-ME"/>
        </w:rPr>
        <w:t xml:space="preserve"> </w:t>
      </w:r>
      <w:r w:rsidRPr="00EB139A">
        <w:rPr>
          <w:rFonts w:eastAsia="Calibri"/>
          <w:lang w:val="it-IT"/>
        </w:rPr>
        <w:t>Naru</w:t>
      </w:r>
      <w:r w:rsidRPr="00EB139A">
        <w:rPr>
          <w:rFonts w:eastAsia="Calibri"/>
          <w:lang w:val="sr-Latn-ME"/>
        </w:rPr>
        <w:t>č</w:t>
      </w:r>
      <w:r w:rsidRPr="00EB139A">
        <w:rPr>
          <w:rFonts w:eastAsia="Calibri"/>
          <w:lang w:val="it-IT"/>
        </w:rPr>
        <w:t>ioca</w:t>
      </w:r>
      <w:r w:rsidRPr="00EB139A">
        <w:rPr>
          <w:rFonts w:eastAsia="Calibri"/>
          <w:lang w:val="sr-Latn-ME"/>
        </w:rPr>
        <w:t>.</w:t>
      </w:r>
    </w:p>
    <w:p w:rsidR="00EB139A" w:rsidRPr="002462D1" w:rsidRDefault="00EB139A" w:rsidP="00EB139A">
      <w:pPr>
        <w:jc w:val="both"/>
        <w:rPr>
          <w:rFonts w:ascii="Arial" w:hAnsi="Arial" w:cs="Arial"/>
          <w:color w:val="000000"/>
          <w:lang w:val="sr-Latn-ME"/>
        </w:rPr>
      </w:pPr>
    </w:p>
    <w:p w:rsidR="00EB139A" w:rsidRPr="000654BF" w:rsidRDefault="00EB139A" w:rsidP="00EB139A">
      <w:pPr>
        <w:jc w:val="both"/>
        <w:rPr>
          <w:rFonts w:ascii="Arial" w:hAnsi="Arial" w:cs="Arial"/>
          <w:b/>
          <w:bCs/>
          <w:i/>
          <w:iCs/>
          <w:color w:val="000000"/>
          <w:lang w:val="sr-Latn-ME"/>
        </w:rPr>
      </w:pPr>
      <w:r>
        <w:rPr>
          <w:rFonts w:ascii="Arial" w:hAnsi="Arial" w:cs="Arial"/>
          <w:color w:val="000000"/>
          <w:lang w:val="sr-Latn-ME"/>
        </w:rPr>
        <w:t xml:space="preserve">Neposredno se predaje </w:t>
      </w:r>
      <w:r w:rsidRPr="002462D1">
        <w:rPr>
          <w:rFonts w:ascii="Arial" w:hAnsi="Arial" w:cs="Arial"/>
          <w:color w:val="000000"/>
          <w:lang w:val="sr-Latn-ME"/>
        </w:rPr>
        <w:t xml:space="preserve">radnim danima od </w:t>
      </w:r>
      <w:r>
        <w:rPr>
          <w:rFonts w:ascii="Arial" w:hAnsi="Arial" w:cs="Arial"/>
          <w:color w:val="000000"/>
          <w:lang w:val="sr-Latn-ME"/>
        </w:rPr>
        <w:t>08-13sati</w:t>
      </w: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zaključno sa danom </w:t>
      </w:r>
      <w:r w:rsidR="00E65B26">
        <w:rPr>
          <w:rFonts w:ascii="Arial" w:hAnsi="Arial" w:cs="Arial"/>
          <w:color w:val="FF0000"/>
          <w:lang w:val="sr-Latn-ME"/>
        </w:rPr>
        <w:t>23.10</w:t>
      </w:r>
      <w:r w:rsidRPr="008777BC">
        <w:rPr>
          <w:rFonts w:ascii="Arial" w:hAnsi="Arial" w:cs="Arial"/>
          <w:color w:val="FF0000"/>
          <w:lang w:val="sr-Latn-ME"/>
        </w:rPr>
        <w:t xml:space="preserve">.2024.  </w:t>
      </w:r>
      <w:r>
        <w:rPr>
          <w:rFonts w:ascii="Arial" w:hAnsi="Arial" w:cs="Arial"/>
          <w:color w:val="000000"/>
          <w:lang w:val="sr-Latn-ME"/>
        </w:rPr>
        <w:t xml:space="preserve">do </w:t>
      </w:r>
      <w:r w:rsidRPr="008777BC">
        <w:rPr>
          <w:rFonts w:ascii="Arial" w:hAnsi="Arial" w:cs="Arial"/>
          <w:color w:val="FF0000"/>
          <w:lang w:val="sr-Latn-ME"/>
        </w:rPr>
        <w:t>10h</w:t>
      </w:r>
      <w:r>
        <w:rPr>
          <w:rFonts w:ascii="Arial" w:hAnsi="Arial" w:cs="Arial"/>
          <w:color w:val="000000"/>
          <w:lang w:val="sr-Latn-ME"/>
        </w:rPr>
        <w:t xml:space="preserve"> U slucaju da ponuđač ne moze da je dostavi elektronskim putem.    Javno otvaranje dostavljenih garancija ponuda neposredno kod naručioca ce se obaviti istog dana </w:t>
      </w:r>
      <w:r w:rsidR="00E65B26">
        <w:rPr>
          <w:rFonts w:ascii="Arial" w:hAnsi="Arial" w:cs="Arial"/>
          <w:color w:val="FF0000"/>
          <w:lang w:val="sr-Latn-ME"/>
        </w:rPr>
        <w:t>23.10</w:t>
      </w:r>
      <w:r w:rsidRPr="008777BC">
        <w:rPr>
          <w:rFonts w:ascii="Arial" w:hAnsi="Arial" w:cs="Arial"/>
          <w:color w:val="FF0000"/>
          <w:lang w:val="sr-Latn-ME"/>
        </w:rPr>
        <w:t>.2024.</w:t>
      </w:r>
      <w:r w:rsidRPr="008777BC">
        <w:rPr>
          <w:rFonts w:ascii="Arial" w:hAnsi="Arial" w:cs="Arial"/>
          <w:b/>
          <w:bCs/>
          <w:i/>
          <w:iCs/>
          <w:color w:val="FF0000"/>
          <w:lang w:val="sr-Latn-ME"/>
        </w:rPr>
        <w:t xml:space="preserve"> </w:t>
      </w:r>
      <w:r w:rsidR="008777BC">
        <w:rPr>
          <w:rFonts w:ascii="Arial" w:hAnsi="Arial" w:cs="Arial"/>
          <w:b/>
          <w:bCs/>
          <w:i/>
          <w:iCs/>
          <w:color w:val="FF0000"/>
          <w:lang w:val="sr-Latn-ME"/>
        </w:rPr>
        <w:t>u 10h.</w:t>
      </w:r>
      <w:r w:rsidRPr="008777BC">
        <w:rPr>
          <w:rFonts w:ascii="Arial" w:hAnsi="Arial" w:cs="Arial"/>
          <w:color w:val="FF0000"/>
          <w:lang w:val="sr-Latn-ME"/>
        </w:rPr>
        <w:t xml:space="preserve">, </w:t>
      </w:r>
      <w:r>
        <w:rPr>
          <w:rFonts w:ascii="Arial" w:hAnsi="Arial" w:cs="Arial"/>
          <w:color w:val="000000"/>
          <w:lang w:val="sr-Latn-ME"/>
        </w:rPr>
        <w:t>sačinjava se Zapisnik o istom. Predstavnici ponudjača mogu da prisustvuju  , sa ovlastenjem za prisustvo od strane ponuđača.</w:t>
      </w:r>
    </w:p>
    <w:p w:rsidR="00EB139A" w:rsidRPr="002462D1" w:rsidRDefault="008B77AD" w:rsidP="00EB139A">
      <w:pPr>
        <w:jc w:val="both"/>
        <w:rPr>
          <w:rFonts w:ascii="Arial" w:hAnsi="Arial" w:cs="Arial"/>
          <w:i/>
          <w:iCs/>
          <w:color w:val="000000"/>
          <w:lang w:val="sr-Latn-ME"/>
        </w:rPr>
      </w:pPr>
      <w:r>
        <w:rPr>
          <w:rFonts w:ascii="Arial" w:hAnsi="Arial" w:cs="Arial"/>
          <w:i/>
          <w:iCs/>
          <w:color w:val="000000"/>
          <w:lang w:val="sr-Latn-ME"/>
        </w:rPr>
        <w:t xml:space="preserve"> </w:t>
      </w:r>
    </w:p>
    <w:p w:rsidR="00536544" w:rsidRDefault="00EB139A" w:rsidP="00EB139A">
      <w:pPr>
        <w:jc w:val="both"/>
        <w:rPr>
          <w:rFonts w:ascii="Arial" w:hAnsi="Arial" w:cs="Arial"/>
          <w:b/>
          <w:color w:val="000000"/>
          <w:lang w:val="it-IT"/>
        </w:rPr>
      </w:pPr>
      <w:r w:rsidRPr="008777BC">
        <w:rPr>
          <w:rFonts w:ascii="Arial" w:hAnsi="Arial" w:cs="Arial"/>
          <w:b/>
          <w:color w:val="000000"/>
          <w:lang w:val="it-IT"/>
        </w:rPr>
        <w:t>Original</w:t>
      </w:r>
      <w:r w:rsidRPr="000654BF">
        <w:rPr>
          <w:rFonts w:ascii="Arial" w:hAnsi="Arial" w:cs="Arial"/>
          <w:b/>
          <w:color w:val="000000"/>
          <w:lang w:val="sr-Latn-ME"/>
        </w:rPr>
        <w:t xml:space="preserve"> </w:t>
      </w:r>
      <w:r w:rsidRPr="008777BC">
        <w:rPr>
          <w:rFonts w:ascii="Arial" w:hAnsi="Arial" w:cs="Arial"/>
          <w:b/>
          <w:color w:val="000000"/>
          <w:lang w:val="it-IT"/>
        </w:rPr>
        <w:t>garancije</w:t>
      </w:r>
      <w:r w:rsidRPr="000654BF">
        <w:rPr>
          <w:rFonts w:ascii="Arial" w:hAnsi="Arial" w:cs="Arial"/>
          <w:b/>
          <w:color w:val="000000"/>
          <w:lang w:val="sr-Latn-ME"/>
        </w:rPr>
        <w:t xml:space="preserve"> </w:t>
      </w:r>
      <w:r w:rsidRPr="008777BC">
        <w:rPr>
          <w:rFonts w:ascii="Arial" w:hAnsi="Arial" w:cs="Arial"/>
          <w:b/>
          <w:color w:val="000000"/>
          <w:lang w:val="it-IT"/>
        </w:rPr>
        <w:t>ponude</w:t>
      </w:r>
      <w:r w:rsidRPr="000654BF">
        <w:rPr>
          <w:rFonts w:ascii="Arial" w:hAnsi="Arial" w:cs="Arial"/>
          <w:b/>
          <w:color w:val="000000"/>
          <w:lang w:val="sr-Latn-ME"/>
        </w:rPr>
        <w:t xml:space="preserve"> </w:t>
      </w:r>
      <w:r w:rsidRPr="008777BC">
        <w:rPr>
          <w:rFonts w:ascii="Arial" w:hAnsi="Arial" w:cs="Arial"/>
          <w:b/>
          <w:color w:val="000000"/>
          <w:lang w:val="it-IT"/>
        </w:rPr>
        <w:t>u</w:t>
      </w:r>
      <w:r w:rsidRPr="000654BF">
        <w:rPr>
          <w:rFonts w:ascii="Arial" w:hAnsi="Arial" w:cs="Arial"/>
          <w:b/>
          <w:color w:val="000000"/>
          <w:lang w:val="sr-Latn-ME"/>
        </w:rPr>
        <w:t xml:space="preserve"> </w:t>
      </w:r>
      <w:r w:rsidRPr="008777BC">
        <w:rPr>
          <w:rFonts w:ascii="Arial" w:hAnsi="Arial" w:cs="Arial"/>
          <w:b/>
          <w:color w:val="000000"/>
          <w:lang w:val="it-IT"/>
        </w:rPr>
        <w:t>pisanom</w:t>
      </w:r>
      <w:r w:rsidRPr="000654BF">
        <w:rPr>
          <w:rFonts w:ascii="Arial" w:hAnsi="Arial" w:cs="Arial"/>
          <w:b/>
          <w:color w:val="000000"/>
          <w:lang w:val="sr-Latn-ME"/>
        </w:rPr>
        <w:t xml:space="preserve"> </w:t>
      </w:r>
      <w:r w:rsidRPr="008777BC">
        <w:rPr>
          <w:rFonts w:ascii="Arial" w:hAnsi="Arial" w:cs="Arial"/>
          <w:b/>
          <w:color w:val="000000"/>
          <w:lang w:val="it-IT"/>
        </w:rPr>
        <w:t>obliku</w:t>
      </w:r>
      <w:r w:rsidRPr="000654BF">
        <w:rPr>
          <w:rFonts w:ascii="Arial" w:hAnsi="Arial" w:cs="Arial"/>
          <w:b/>
          <w:color w:val="000000"/>
          <w:lang w:val="sr-Latn-ME"/>
        </w:rPr>
        <w:t xml:space="preserve"> </w:t>
      </w:r>
      <w:r w:rsidRPr="008777BC">
        <w:rPr>
          <w:rFonts w:ascii="Arial" w:hAnsi="Arial" w:cs="Arial"/>
          <w:b/>
          <w:color w:val="000000"/>
          <w:lang w:val="it-IT"/>
        </w:rPr>
        <w:t>dostavlja</w:t>
      </w:r>
      <w:r w:rsidRPr="000654BF">
        <w:rPr>
          <w:rFonts w:ascii="Arial" w:hAnsi="Arial" w:cs="Arial"/>
          <w:b/>
          <w:color w:val="000000"/>
          <w:lang w:val="sr-Latn-ME"/>
        </w:rPr>
        <w:t xml:space="preserve"> </w:t>
      </w:r>
      <w:r w:rsidRPr="008777BC">
        <w:rPr>
          <w:rFonts w:ascii="Arial" w:hAnsi="Arial" w:cs="Arial"/>
          <w:b/>
          <w:color w:val="000000"/>
          <w:lang w:val="it-IT"/>
        </w:rPr>
        <w:t>se</w:t>
      </w:r>
      <w:r w:rsidRPr="000654BF">
        <w:rPr>
          <w:rFonts w:ascii="Arial" w:hAnsi="Arial" w:cs="Arial"/>
          <w:b/>
          <w:color w:val="000000"/>
          <w:lang w:val="sr-Latn-ME"/>
        </w:rPr>
        <w:t xml:space="preserve"> </w:t>
      </w:r>
      <w:r w:rsidRPr="008777BC">
        <w:rPr>
          <w:rFonts w:ascii="Arial" w:hAnsi="Arial" w:cs="Arial"/>
          <w:b/>
          <w:color w:val="000000"/>
          <w:lang w:val="it-IT"/>
        </w:rPr>
        <w:t>u</w:t>
      </w:r>
      <w:r w:rsidRPr="000654BF">
        <w:rPr>
          <w:rFonts w:ascii="Arial" w:hAnsi="Arial" w:cs="Arial"/>
          <w:b/>
          <w:color w:val="000000"/>
          <w:lang w:val="sr-Latn-ME"/>
        </w:rPr>
        <w:t xml:space="preserve"> </w:t>
      </w:r>
      <w:r w:rsidR="00536544">
        <w:rPr>
          <w:rFonts w:ascii="Arial" w:hAnsi="Arial" w:cs="Arial"/>
          <w:b/>
          <w:color w:val="000000"/>
          <w:lang w:val="sr-Latn-ME"/>
        </w:rPr>
        <w:t xml:space="preserve"> </w:t>
      </w:r>
      <w:r w:rsidRPr="008777BC">
        <w:rPr>
          <w:rFonts w:ascii="Arial" w:hAnsi="Arial" w:cs="Arial"/>
          <w:b/>
          <w:color w:val="000000"/>
          <w:lang w:val="it-IT"/>
        </w:rPr>
        <w:t>koverti</w:t>
      </w:r>
      <w:r w:rsidRPr="000654BF">
        <w:rPr>
          <w:rFonts w:ascii="Arial" w:hAnsi="Arial" w:cs="Arial"/>
          <w:b/>
          <w:color w:val="000000"/>
          <w:lang w:val="sr-Latn-ME"/>
        </w:rPr>
        <w:t xml:space="preserve">, </w:t>
      </w:r>
      <w:r w:rsidRPr="008777BC">
        <w:rPr>
          <w:rFonts w:ascii="Arial" w:hAnsi="Arial" w:cs="Arial"/>
          <w:b/>
          <w:color w:val="000000"/>
          <w:lang w:val="it-IT"/>
        </w:rPr>
        <w:t>na</w:t>
      </w:r>
      <w:r w:rsidRPr="000654BF">
        <w:rPr>
          <w:rFonts w:ascii="Arial" w:hAnsi="Arial" w:cs="Arial"/>
          <w:b/>
          <w:color w:val="000000"/>
          <w:lang w:val="sr-Latn-ME"/>
        </w:rPr>
        <w:t xml:space="preserve"> </w:t>
      </w:r>
      <w:r w:rsidRPr="008777BC">
        <w:rPr>
          <w:rFonts w:ascii="Arial" w:hAnsi="Arial" w:cs="Arial"/>
          <w:b/>
          <w:color w:val="000000"/>
          <w:lang w:val="it-IT"/>
        </w:rPr>
        <w:t>kojoj</w:t>
      </w:r>
      <w:r w:rsidRPr="000654BF">
        <w:rPr>
          <w:rFonts w:ascii="Arial" w:hAnsi="Arial" w:cs="Arial"/>
          <w:b/>
          <w:color w:val="000000"/>
          <w:lang w:val="sr-Latn-ME"/>
        </w:rPr>
        <w:t xml:space="preserve"> </w:t>
      </w:r>
      <w:r w:rsidRPr="008777BC">
        <w:rPr>
          <w:rFonts w:ascii="Arial" w:hAnsi="Arial" w:cs="Arial"/>
          <w:b/>
          <w:color w:val="000000"/>
          <w:lang w:val="it-IT"/>
        </w:rPr>
        <w:t>se</w:t>
      </w:r>
      <w:r w:rsidRPr="000654BF">
        <w:rPr>
          <w:rFonts w:ascii="Arial" w:hAnsi="Arial" w:cs="Arial"/>
          <w:b/>
          <w:color w:val="000000"/>
          <w:lang w:val="sr-Latn-ME"/>
        </w:rPr>
        <w:t xml:space="preserve"> </w:t>
      </w:r>
      <w:r w:rsidR="00536544">
        <w:rPr>
          <w:rFonts w:ascii="Arial" w:hAnsi="Arial" w:cs="Arial"/>
          <w:b/>
          <w:color w:val="000000"/>
          <w:lang w:val="sr-Latn-ME"/>
        </w:rPr>
        <w:t xml:space="preserve"> </w:t>
      </w:r>
      <w:r w:rsidR="00536544" w:rsidRPr="00536544">
        <w:rPr>
          <w:rFonts w:ascii="Arial" w:hAnsi="Arial" w:cs="Arial"/>
          <w:b/>
          <w:color w:val="000000"/>
          <w:u w:val="single"/>
          <w:lang w:val="sr-Latn-ME"/>
        </w:rPr>
        <w:t>MORA</w:t>
      </w:r>
      <w:r w:rsidR="00536544">
        <w:rPr>
          <w:rFonts w:ascii="Arial" w:hAnsi="Arial" w:cs="Arial"/>
          <w:b/>
          <w:color w:val="000000"/>
          <w:lang w:val="sr-Latn-ME"/>
        </w:rPr>
        <w:t xml:space="preserve"> </w:t>
      </w:r>
      <w:r w:rsidR="00536544">
        <w:rPr>
          <w:rFonts w:ascii="Arial" w:hAnsi="Arial" w:cs="Arial"/>
          <w:b/>
          <w:color w:val="000000"/>
          <w:lang w:val="it-IT"/>
        </w:rPr>
        <w:t xml:space="preserve">navesti : </w:t>
      </w:r>
    </w:p>
    <w:p w:rsidR="008777BC" w:rsidRDefault="00EB139A" w:rsidP="00EB139A">
      <w:pPr>
        <w:jc w:val="both"/>
        <w:rPr>
          <w:rFonts w:ascii="Arial" w:hAnsi="Arial" w:cs="Arial"/>
          <w:color w:val="000000"/>
          <w:lang w:val="sr-Latn-ME"/>
        </w:rPr>
      </w:pPr>
      <w:r w:rsidRPr="00F85A53">
        <w:rPr>
          <w:rFonts w:ascii="Arial" w:hAnsi="Arial" w:cs="Arial"/>
          <w:color w:val="000000"/>
          <w:lang w:val="sr-Latn-ME"/>
        </w:rPr>
        <w:t xml:space="preserve"> </w:t>
      </w:r>
    </w:p>
    <w:p w:rsidR="008777BC" w:rsidRPr="008777BC" w:rsidRDefault="00EB139A" w:rsidP="008777BC">
      <w:pPr>
        <w:pStyle w:val="ListParagraph"/>
        <w:numPr>
          <w:ilvl w:val="0"/>
          <w:numId w:val="11"/>
        </w:numPr>
        <w:jc w:val="both"/>
        <w:rPr>
          <w:rFonts w:ascii="Arial" w:hAnsi="Arial" w:cs="Arial"/>
          <w:b/>
          <w:color w:val="000000"/>
          <w:u w:val="single"/>
          <w:lang w:val="sr-Latn-ME"/>
        </w:rPr>
      </w:pPr>
      <w:r w:rsidRPr="008777BC">
        <w:rPr>
          <w:rFonts w:ascii="Arial" w:hAnsi="Arial" w:cs="Arial"/>
          <w:color w:val="000000"/>
        </w:rPr>
        <w:t>naziv</w:t>
      </w:r>
      <w:r w:rsidRPr="008777BC">
        <w:rPr>
          <w:rFonts w:ascii="Arial" w:hAnsi="Arial" w:cs="Arial"/>
          <w:color w:val="000000"/>
          <w:lang w:val="sr-Latn-ME"/>
        </w:rPr>
        <w:t xml:space="preserve"> </w:t>
      </w:r>
      <w:r w:rsidRPr="008777BC">
        <w:rPr>
          <w:rFonts w:ascii="Arial" w:hAnsi="Arial" w:cs="Arial"/>
          <w:color w:val="000000"/>
        </w:rPr>
        <w:t>i</w:t>
      </w:r>
      <w:r w:rsidRPr="008777BC">
        <w:rPr>
          <w:rFonts w:ascii="Arial" w:hAnsi="Arial" w:cs="Arial"/>
          <w:color w:val="000000"/>
          <w:lang w:val="sr-Latn-ME"/>
        </w:rPr>
        <w:t xml:space="preserve"> </w:t>
      </w:r>
      <w:r w:rsidRPr="008777BC">
        <w:rPr>
          <w:rFonts w:ascii="Arial" w:hAnsi="Arial" w:cs="Arial"/>
          <w:color w:val="000000"/>
        </w:rPr>
        <w:t>sjedi</w:t>
      </w:r>
      <w:r w:rsidRPr="008777BC">
        <w:rPr>
          <w:rFonts w:ascii="Arial" w:hAnsi="Arial" w:cs="Arial"/>
          <w:color w:val="000000"/>
          <w:lang w:val="sr-Latn-ME"/>
        </w:rPr>
        <w:t>š</w:t>
      </w:r>
      <w:r w:rsidRPr="008777BC">
        <w:rPr>
          <w:rFonts w:ascii="Arial" w:hAnsi="Arial" w:cs="Arial"/>
          <w:color w:val="000000"/>
        </w:rPr>
        <w:t>te</w:t>
      </w:r>
      <w:r w:rsidRPr="008777BC">
        <w:rPr>
          <w:rFonts w:ascii="Arial" w:hAnsi="Arial" w:cs="Arial"/>
          <w:color w:val="000000"/>
          <w:lang w:val="sr-Latn-ME"/>
        </w:rPr>
        <w:t xml:space="preserve"> </w:t>
      </w:r>
      <w:r w:rsidRPr="008777BC">
        <w:rPr>
          <w:rFonts w:ascii="Arial" w:hAnsi="Arial" w:cs="Arial"/>
          <w:color w:val="000000"/>
        </w:rPr>
        <w:t>naru</w:t>
      </w:r>
      <w:r w:rsidRPr="008777BC">
        <w:rPr>
          <w:rFonts w:ascii="Arial" w:hAnsi="Arial" w:cs="Arial"/>
          <w:color w:val="000000"/>
          <w:lang w:val="sr-Latn-ME"/>
        </w:rPr>
        <w:t>č</w:t>
      </w:r>
      <w:r w:rsidRPr="008777BC">
        <w:rPr>
          <w:rFonts w:ascii="Arial" w:hAnsi="Arial" w:cs="Arial"/>
          <w:color w:val="000000"/>
        </w:rPr>
        <w:t>ioca</w:t>
      </w:r>
      <w:r w:rsidRPr="008777BC">
        <w:rPr>
          <w:rFonts w:ascii="Arial" w:hAnsi="Arial" w:cs="Arial"/>
          <w:color w:val="000000"/>
          <w:lang w:val="sr-Latn-ME"/>
        </w:rPr>
        <w:t xml:space="preserve">, </w:t>
      </w:r>
    </w:p>
    <w:p w:rsidR="008777BC" w:rsidRPr="008777BC" w:rsidRDefault="00EB139A" w:rsidP="008777BC">
      <w:pPr>
        <w:pStyle w:val="ListParagraph"/>
        <w:numPr>
          <w:ilvl w:val="0"/>
          <w:numId w:val="11"/>
        </w:numPr>
        <w:jc w:val="both"/>
        <w:rPr>
          <w:rFonts w:ascii="Arial" w:hAnsi="Arial" w:cs="Arial"/>
          <w:b/>
          <w:color w:val="000000"/>
          <w:u w:val="single"/>
          <w:lang w:val="sr-Latn-ME"/>
        </w:rPr>
      </w:pPr>
      <w:r w:rsidRPr="008777BC">
        <w:rPr>
          <w:rFonts w:ascii="Arial" w:hAnsi="Arial" w:cs="Arial"/>
          <w:color w:val="000000"/>
          <w:lang w:val="it-IT"/>
        </w:rPr>
        <w:t>broj</w:t>
      </w:r>
      <w:r w:rsidRPr="008777BC">
        <w:rPr>
          <w:rFonts w:ascii="Arial" w:hAnsi="Arial" w:cs="Arial"/>
          <w:color w:val="000000"/>
          <w:lang w:val="sr-Latn-ME"/>
        </w:rPr>
        <w:t xml:space="preserve"> </w:t>
      </w:r>
      <w:r w:rsidRPr="008777BC">
        <w:rPr>
          <w:rFonts w:ascii="Arial" w:hAnsi="Arial" w:cs="Arial"/>
          <w:color w:val="000000"/>
          <w:lang w:val="it-IT"/>
        </w:rPr>
        <w:t>tenderske</w:t>
      </w:r>
      <w:r w:rsidRPr="008777BC">
        <w:rPr>
          <w:rFonts w:ascii="Arial" w:hAnsi="Arial" w:cs="Arial"/>
          <w:color w:val="000000"/>
          <w:lang w:val="sr-Latn-ME"/>
        </w:rPr>
        <w:t xml:space="preserve"> </w:t>
      </w:r>
      <w:r w:rsidRPr="008777BC">
        <w:rPr>
          <w:rFonts w:ascii="Arial" w:hAnsi="Arial" w:cs="Arial"/>
          <w:color w:val="000000"/>
          <w:lang w:val="it-IT"/>
        </w:rPr>
        <w:t>dokumentacije</w:t>
      </w:r>
      <w:r w:rsidRPr="008777BC">
        <w:rPr>
          <w:rFonts w:ascii="Arial" w:hAnsi="Arial" w:cs="Arial"/>
          <w:color w:val="000000"/>
          <w:lang w:val="sr-Latn-ME"/>
        </w:rPr>
        <w:t xml:space="preserve"> </w:t>
      </w:r>
      <w:r w:rsidRPr="008777BC">
        <w:rPr>
          <w:rFonts w:ascii="Arial" w:hAnsi="Arial" w:cs="Arial"/>
          <w:color w:val="000000"/>
          <w:lang w:val="it-IT"/>
        </w:rPr>
        <w:t>za</w:t>
      </w:r>
      <w:r w:rsidRPr="008777BC">
        <w:rPr>
          <w:rFonts w:ascii="Arial" w:hAnsi="Arial" w:cs="Arial"/>
          <w:color w:val="000000"/>
          <w:lang w:val="sr-Latn-ME"/>
        </w:rPr>
        <w:t xml:space="preserve"> </w:t>
      </w:r>
      <w:r w:rsidRPr="008777BC">
        <w:rPr>
          <w:rFonts w:ascii="Arial" w:hAnsi="Arial" w:cs="Arial"/>
          <w:color w:val="000000"/>
          <w:lang w:val="it-IT"/>
        </w:rPr>
        <w:t>koju</w:t>
      </w:r>
      <w:r w:rsidRPr="008777BC">
        <w:rPr>
          <w:rFonts w:ascii="Arial" w:hAnsi="Arial" w:cs="Arial"/>
          <w:color w:val="000000"/>
          <w:lang w:val="sr-Latn-ME"/>
        </w:rPr>
        <w:t xml:space="preserve"> </w:t>
      </w:r>
      <w:r w:rsidRPr="008777BC">
        <w:rPr>
          <w:rFonts w:ascii="Arial" w:hAnsi="Arial" w:cs="Arial"/>
          <w:color w:val="000000"/>
          <w:lang w:val="it-IT"/>
        </w:rPr>
        <w:t>se</w:t>
      </w:r>
      <w:r w:rsidRPr="008777BC">
        <w:rPr>
          <w:rFonts w:ascii="Arial" w:hAnsi="Arial" w:cs="Arial"/>
          <w:color w:val="000000"/>
          <w:lang w:val="sr-Latn-ME"/>
        </w:rPr>
        <w:t xml:space="preserve"> </w:t>
      </w:r>
      <w:r w:rsidRPr="008777BC">
        <w:rPr>
          <w:rFonts w:ascii="Arial" w:hAnsi="Arial" w:cs="Arial"/>
          <w:color w:val="000000"/>
          <w:lang w:val="it-IT"/>
        </w:rPr>
        <w:t>podnosi</w:t>
      </w:r>
      <w:r w:rsidRPr="008777BC">
        <w:rPr>
          <w:rFonts w:ascii="Arial" w:hAnsi="Arial" w:cs="Arial"/>
          <w:color w:val="000000"/>
          <w:lang w:val="sr-Latn-ME"/>
        </w:rPr>
        <w:t xml:space="preserve"> </w:t>
      </w:r>
      <w:r w:rsidRPr="008777BC">
        <w:rPr>
          <w:rFonts w:ascii="Arial" w:hAnsi="Arial" w:cs="Arial"/>
          <w:color w:val="000000"/>
          <w:lang w:val="it-IT"/>
        </w:rPr>
        <w:t>garancija</w:t>
      </w:r>
      <w:r w:rsidRPr="008777BC">
        <w:rPr>
          <w:rFonts w:ascii="Arial" w:hAnsi="Arial" w:cs="Arial"/>
          <w:color w:val="000000"/>
          <w:lang w:val="sr-Latn-ME"/>
        </w:rPr>
        <w:t xml:space="preserve">, </w:t>
      </w:r>
    </w:p>
    <w:p w:rsidR="008777BC" w:rsidRPr="008777BC" w:rsidRDefault="00EB139A" w:rsidP="008777BC">
      <w:pPr>
        <w:pStyle w:val="ListParagraph"/>
        <w:numPr>
          <w:ilvl w:val="0"/>
          <w:numId w:val="11"/>
        </w:numPr>
        <w:jc w:val="both"/>
        <w:rPr>
          <w:rFonts w:ascii="Arial" w:hAnsi="Arial" w:cs="Arial"/>
          <w:b/>
          <w:color w:val="000000"/>
          <w:u w:val="single"/>
          <w:lang w:val="sr-Latn-ME"/>
        </w:rPr>
      </w:pPr>
      <w:r w:rsidRPr="008777BC">
        <w:rPr>
          <w:rFonts w:ascii="Arial" w:hAnsi="Arial" w:cs="Arial"/>
          <w:color w:val="000000"/>
          <w:lang w:val="it-IT"/>
        </w:rPr>
        <w:t>naziv</w:t>
      </w:r>
      <w:r w:rsidRPr="008777BC">
        <w:rPr>
          <w:rFonts w:ascii="Arial" w:hAnsi="Arial" w:cs="Arial"/>
          <w:color w:val="000000"/>
          <w:lang w:val="sr-Latn-ME"/>
        </w:rPr>
        <w:t xml:space="preserve">, </w:t>
      </w:r>
      <w:r w:rsidRPr="008777BC">
        <w:rPr>
          <w:rFonts w:ascii="Arial" w:hAnsi="Arial" w:cs="Arial"/>
          <w:color w:val="000000"/>
          <w:lang w:val="it-IT"/>
        </w:rPr>
        <w:t>sjedi</w:t>
      </w:r>
      <w:r w:rsidRPr="008777BC">
        <w:rPr>
          <w:rFonts w:ascii="Arial" w:hAnsi="Arial" w:cs="Arial"/>
          <w:color w:val="000000"/>
          <w:lang w:val="sr-Latn-ME"/>
        </w:rPr>
        <w:t>š</w:t>
      </w:r>
      <w:r w:rsidRPr="008777BC">
        <w:rPr>
          <w:rFonts w:ascii="Arial" w:hAnsi="Arial" w:cs="Arial"/>
          <w:color w:val="000000"/>
          <w:lang w:val="it-IT"/>
        </w:rPr>
        <w:t>te</w:t>
      </w:r>
      <w:r w:rsidRPr="008777BC">
        <w:rPr>
          <w:rFonts w:ascii="Arial" w:hAnsi="Arial" w:cs="Arial"/>
          <w:color w:val="000000"/>
          <w:lang w:val="sr-Latn-ME"/>
        </w:rPr>
        <w:t xml:space="preserve"> </w:t>
      </w:r>
      <w:r w:rsidRPr="008777BC">
        <w:rPr>
          <w:rFonts w:ascii="Arial" w:hAnsi="Arial" w:cs="Arial"/>
          <w:color w:val="000000"/>
          <w:lang w:val="it-IT"/>
        </w:rPr>
        <w:t>i</w:t>
      </w:r>
      <w:r w:rsidRPr="008777BC">
        <w:rPr>
          <w:rFonts w:ascii="Arial" w:hAnsi="Arial" w:cs="Arial"/>
          <w:color w:val="000000"/>
          <w:lang w:val="sr-Latn-ME"/>
        </w:rPr>
        <w:t xml:space="preserve"> </w:t>
      </w:r>
      <w:r w:rsidRPr="008777BC">
        <w:rPr>
          <w:rFonts w:ascii="Arial" w:hAnsi="Arial" w:cs="Arial"/>
          <w:color w:val="000000"/>
          <w:lang w:val="it-IT"/>
        </w:rPr>
        <w:t>adresa</w:t>
      </w:r>
      <w:r w:rsidRPr="008777BC">
        <w:rPr>
          <w:rFonts w:ascii="Arial" w:hAnsi="Arial" w:cs="Arial"/>
          <w:color w:val="000000"/>
          <w:lang w:val="sr-Latn-ME"/>
        </w:rPr>
        <w:t xml:space="preserve"> </w:t>
      </w:r>
      <w:r w:rsidRPr="008777BC">
        <w:rPr>
          <w:rFonts w:ascii="Arial" w:hAnsi="Arial" w:cs="Arial"/>
          <w:color w:val="000000"/>
          <w:lang w:val="it-IT"/>
        </w:rPr>
        <w:t>ponu</w:t>
      </w:r>
      <w:r w:rsidRPr="008777BC">
        <w:rPr>
          <w:rFonts w:ascii="Arial" w:hAnsi="Arial" w:cs="Arial"/>
          <w:color w:val="000000"/>
          <w:lang w:val="sr-Latn-ME"/>
        </w:rPr>
        <w:t>đ</w:t>
      </w:r>
      <w:r w:rsidRPr="008777BC">
        <w:rPr>
          <w:rFonts w:ascii="Arial" w:hAnsi="Arial" w:cs="Arial"/>
          <w:color w:val="000000"/>
          <w:lang w:val="it-IT"/>
        </w:rPr>
        <w:t>a</w:t>
      </w:r>
      <w:r w:rsidRPr="008777BC">
        <w:rPr>
          <w:rFonts w:ascii="Arial" w:hAnsi="Arial" w:cs="Arial"/>
          <w:color w:val="000000"/>
          <w:lang w:val="sr-Latn-ME"/>
        </w:rPr>
        <w:t>č</w:t>
      </w:r>
      <w:r w:rsidRPr="008777BC">
        <w:rPr>
          <w:rFonts w:ascii="Arial" w:hAnsi="Arial" w:cs="Arial"/>
          <w:color w:val="000000"/>
          <w:lang w:val="it-IT"/>
        </w:rPr>
        <w:t>a</w:t>
      </w:r>
      <w:r w:rsidRPr="008777BC">
        <w:rPr>
          <w:rFonts w:ascii="Arial" w:hAnsi="Arial" w:cs="Arial"/>
          <w:color w:val="000000"/>
          <w:lang w:val="sr-Latn-ME"/>
        </w:rPr>
        <w:t xml:space="preserve"> </w:t>
      </w:r>
      <w:r w:rsidRPr="008777BC">
        <w:rPr>
          <w:rFonts w:ascii="Arial" w:hAnsi="Arial" w:cs="Arial"/>
          <w:color w:val="000000"/>
          <w:lang w:val="it-IT"/>
        </w:rPr>
        <w:t>i</w:t>
      </w:r>
    </w:p>
    <w:p w:rsidR="008777BC" w:rsidRDefault="00EB139A" w:rsidP="008777BC">
      <w:pPr>
        <w:pStyle w:val="ListParagraph"/>
        <w:numPr>
          <w:ilvl w:val="0"/>
          <w:numId w:val="11"/>
        </w:numPr>
        <w:jc w:val="both"/>
        <w:rPr>
          <w:rFonts w:ascii="Arial" w:hAnsi="Arial" w:cs="Arial"/>
          <w:b/>
          <w:color w:val="000000"/>
          <w:u w:val="single"/>
          <w:lang w:val="sr-Latn-ME"/>
        </w:rPr>
      </w:pPr>
      <w:r w:rsidRPr="008777BC">
        <w:rPr>
          <w:rFonts w:ascii="Arial" w:hAnsi="Arial" w:cs="Arial"/>
          <w:color w:val="000000"/>
          <w:lang w:val="sr-Latn-ME"/>
        </w:rPr>
        <w:t xml:space="preserve"> </w:t>
      </w:r>
      <w:r w:rsidRPr="008777BC">
        <w:rPr>
          <w:rFonts w:ascii="Arial" w:hAnsi="Arial" w:cs="Arial"/>
          <w:color w:val="000000"/>
          <w:lang w:val="it-IT"/>
        </w:rPr>
        <w:t>naznake</w:t>
      </w:r>
      <w:r w:rsidRPr="008777BC">
        <w:rPr>
          <w:rFonts w:ascii="Arial" w:hAnsi="Arial" w:cs="Arial"/>
          <w:color w:val="000000"/>
          <w:lang w:val="sr-Latn-ME"/>
        </w:rPr>
        <w:t xml:space="preserve"> </w:t>
      </w:r>
      <w:r w:rsidR="008777BC">
        <w:rPr>
          <w:rFonts w:ascii="Arial" w:hAnsi="Arial" w:cs="Arial"/>
          <w:color w:val="000000"/>
          <w:lang w:val="sr-Latn-ME"/>
        </w:rPr>
        <w:t xml:space="preserve">: </w:t>
      </w:r>
      <w:r w:rsidRPr="008777BC">
        <w:rPr>
          <w:rFonts w:ascii="Arial" w:hAnsi="Arial" w:cs="Arial"/>
          <w:b/>
          <w:color w:val="000000"/>
          <w:lang w:val="sr-Latn-ME"/>
        </w:rPr>
        <w:t>"</w:t>
      </w:r>
      <w:r w:rsidRPr="008777BC">
        <w:rPr>
          <w:rFonts w:ascii="Arial" w:hAnsi="Arial" w:cs="Arial"/>
          <w:b/>
          <w:color w:val="000000"/>
          <w:u w:val="single"/>
          <w:lang w:val="it-IT"/>
        </w:rPr>
        <w:t>garancija</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ponude</w:t>
      </w:r>
      <w:r w:rsidRPr="008777BC">
        <w:rPr>
          <w:rFonts w:ascii="Arial" w:hAnsi="Arial" w:cs="Arial"/>
          <w:b/>
          <w:color w:val="000000"/>
          <w:u w:val="single"/>
          <w:lang w:val="sr-Latn-ME"/>
        </w:rPr>
        <w:t>"</w:t>
      </w:r>
      <w:r w:rsidR="008777BC">
        <w:rPr>
          <w:rFonts w:ascii="Arial" w:hAnsi="Arial" w:cs="Arial"/>
          <w:b/>
          <w:color w:val="000000"/>
          <w:u w:val="single"/>
          <w:lang w:val="sr-Latn-ME"/>
        </w:rPr>
        <w:t xml:space="preserve">  </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i</w:t>
      </w:r>
      <w:r w:rsidRPr="008777BC">
        <w:rPr>
          <w:rFonts w:ascii="Arial" w:hAnsi="Arial" w:cs="Arial"/>
          <w:b/>
          <w:color w:val="000000"/>
          <w:u w:val="single"/>
          <w:lang w:val="sr-Latn-ME"/>
        </w:rPr>
        <w:t xml:space="preserve"> </w:t>
      </w:r>
    </w:p>
    <w:p w:rsidR="00EB139A" w:rsidRPr="008777BC" w:rsidRDefault="00EB139A" w:rsidP="008777BC">
      <w:pPr>
        <w:pStyle w:val="ListParagraph"/>
        <w:jc w:val="both"/>
        <w:rPr>
          <w:rFonts w:ascii="Arial" w:hAnsi="Arial" w:cs="Arial"/>
          <w:b/>
          <w:color w:val="000000"/>
          <w:u w:val="single"/>
          <w:lang w:val="sr-Latn-ME"/>
        </w:rPr>
      </w:pPr>
      <w:r w:rsidRPr="008777BC">
        <w:rPr>
          <w:rFonts w:ascii="Arial" w:hAnsi="Arial" w:cs="Arial"/>
          <w:b/>
          <w:color w:val="000000"/>
          <w:u w:val="single"/>
          <w:lang w:val="sr-Latn-ME"/>
        </w:rPr>
        <w:t>"</w:t>
      </w:r>
      <w:r w:rsidRPr="008777BC">
        <w:rPr>
          <w:rFonts w:ascii="Arial" w:hAnsi="Arial" w:cs="Arial"/>
          <w:b/>
          <w:color w:val="000000"/>
          <w:u w:val="single"/>
          <w:lang w:val="it-IT"/>
        </w:rPr>
        <w:t>ne</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otvaraj</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prije</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roka</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za</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otvaranje</w:t>
      </w:r>
      <w:r w:rsidRPr="008777BC">
        <w:rPr>
          <w:rFonts w:ascii="Arial" w:hAnsi="Arial" w:cs="Arial"/>
          <w:b/>
          <w:color w:val="000000"/>
          <w:u w:val="single"/>
          <w:lang w:val="sr-Latn-ME"/>
        </w:rPr>
        <w:t xml:space="preserve"> </w:t>
      </w:r>
      <w:r w:rsidRPr="008777BC">
        <w:rPr>
          <w:rFonts w:ascii="Arial" w:hAnsi="Arial" w:cs="Arial"/>
          <w:b/>
          <w:color w:val="000000"/>
          <w:u w:val="single"/>
          <w:lang w:val="it-IT"/>
        </w:rPr>
        <w:t>ponuda</w:t>
      </w:r>
      <w:r w:rsidRPr="008777BC">
        <w:rPr>
          <w:rFonts w:ascii="Arial" w:hAnsi="Arial" w:cs="Arial"/>
          <w:b/>
          <w:color w:val="000000"/>
          <w:u w:val="single"/>
          <w:lang w:val="sr-Latn-ME"/>
        </w:rPr>
        <w:t>".</w:t>
      </w:r>
    </w:p>
    <w:p w:rsidR="00EB139A" w:rsidRPr="00F85A53" w:rsidRDefault="00EB139A" w:rsidP="00EB139A">
      <w:pPr>
        <w:jc w:val="both"/>
        <w:rPr>
          <w:rFonts w:ascii="Arial" w:hAnsi="Arial" w:cs="Arial"/>
          <w:color w:val="000000"/>
          <w:lang w:val="sr-Latn-ME"/>
        </w:rPr>
      </w:pPr>
    </w:p>
    <w:p w:rsidR="00EB139A" w:rsidRDefault="00EB139A" w:rsidP="00EB139A">
      <w:pPr>
        <w:jc w:val="both"/>
        <w:rPr>
          <w:rFonts w:ascii="Arial" w:hAnsi="Arial" w:cs="Arial"/>
          <w:color w:val="000000"/>
          <w:lang w:val="sr-Latn-ME"/>
        </w:rPr>
      </w:pPr>
      <w:r>
        <w:rPr>
          <w:rFonts w:ascii="Arial" w:hAnsi="Arial" w:cs="Arial"/>
          <w:color w:val="000000"/>
        </w:rPr>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p w:rsidR="008B77AD" w:rsidRPr="00F85A53" w:rsidRDefault="008B77AD" w:rsidP="00EB139A">
      <w:pPr>
        <w:jc w:val="both"/>
        <w:rPr>
          <w:rFonts w:ascii="Arial" w:hAnsi="Arial" w:cs="Arial"/>
          <w:color w:val="000000"/>
          <w:lang w:val="sr-Latn-ME"/>
        </w:rPr>
      </w:pPr>
    </w:p>
    <w:p w:rsidR="00EE2CD3" w:rsidRPr="00D81FA9" w:rsidRDefault="00EE2CD3" w:rsidP="00D81FA9">
      <w:pPr>
        <w:pStyle w:val="ListParagraph"/>
        <w:numPr>
          <w:ilvl w:val="0"/>
          <w:numId w:val="4"/>
        </w:numPr>
        <w:jc w:val="both"/>
        <w:rPr>
          <w:rFonts w:ascii="Arial" w:hAnsi="Arial" w:cs="Arial"/>
          <w:color w:val="000000"/>
          <w:u w:val="single"/>
          <w:lang w:val="sr-Latn-ME"/>
        </w:rPr>
      </w:pPr>
      <w:r w:rsidRPr="002462D1">
        <w:rPr>
          <w:lang w:val="sr-Latn-ME"/>
        </w:rPr>
        <w:sym w:font="Wingdings" w:char="F0A8"/>
      </w:r>
      <w:r w:rsidRPr="00D81FA9">
        <w:rPr>
          <w:rFonts w:ascii="Arial" w:hAnsi="Arial" w:cs="Arial"/>
          <w:color w:val="000000"/>
          <w:lang w:val="sr-Latn-ME"/>
        </w:rPr>
        <w:t xml:space="preserve"> Razlozi hitnosti za skraćenje roka za podnošenje ponuda</w:t>
      </w:r>
      <w:r w:rsidR="008B77AD" w:rsidRPr="00D81FA9">
        <w:rPr>
          <w:rFonts w:ascii="Arial" w:hAnsi="Arial" w:cs="Arial"/>
          <w:color w:val="000000"/>
          <w:lang w:val="sr-Latn-ME"/>
        </w:rPr>
        <w:t>: nije primjenljivo</w:t>
      </w:r>
    </w:p>
    <w:p w:rsidR="00EE2CD3" w:rsidRPr="002462D1" w:rsidRDefault="00EE2CD3" w:rsidP="00EE2CD3">
      <w:pPr>
        <w:rPr>
          <w:rFonts w:ascii="Arial" w:hAnsi="Arial" w:cs="Arial"/>
          <w:i/>
          <w:iCs/>
          <w:color w:val="000000"/>
          <w:lang w:val="sr-Latn-M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1"/>
      </w:r>
      <w:bookmarkEnd w:id="10"/>
    </w:p>
    <w:p w:rsidR="00EE2CD3" w:rsidRPr="002462D1" w:rsidRDefault="00EE2CD3" w:rsidP="00EE2CD3">
      <w:pPr>
        <w:jc w:val="both"/>
        <w:rPr>
          <w:rFonts w:ascii="Arial" w:hAnsi="Arial" w:cs="Arial"/>
          <w:b/>
          <w:bCs/>
          <w:color w:val="000000"/>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 xml:space="preserve">Garancija ponude će se aktivirati ako ponuđač: </w:t>
      </w:r>
    </w:p>
    <w:p w:rsidR="00EE2CD3" w:rsidRPr="002462D1" w:rsidRDefault="00EE2CD3" w:rsidP="00EE2CD3">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EE2CD3" w:rsidRPr="002462D1" w:rsidRDefault="00EE2CD3" w:rsidP="00EE2CD3">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EE2CD3" w:rsidRPr="002462D1" w:rsidRDefault="00EE2CD3" w:rsidP="00EE2CD3">
      <w:pPr>
        <w:jc w:val="both"/>
        <w:rPr>
          <w:rFonts w:ascii="Arial" w:hAnsi="Arial" w:cs="Arial"/>
          <w:color w:val="000000"/>
          <w:lang w:val="sr-Latn-M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 xml:space="preserve"> </w:t>
      </w: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EE2CD3" w:rsidRPr="002462D1" w:rsidRDefault="008B77AD" w:rsidP="00EE2CD3">
      <w:pPr>
        <w:jc w:val="both"/>
        <w:rPr>
          <w:rFonts w:ascii="Arial" w:hAnsi="Arial" w:cs="Arial"/>
          <w:b/>
          <w:bCs/>
          <w:color w:val="000000"/>
          <w:lang w:val="sr-Latn-ME"/>
        </w:rPr>
      </w:pPr>
      <w:r>
        <w:rPr>
          <w:rFonts w:ascii="Arial" w:hAnsi="Arial" w:cs="Arial"/>
          <w:color w:val="000000"/>
          <w:lang w:val="sr-Latn-ME"/>
        </w:rPr>
        <w:t xml:space="preserve"> </w:t>
      </w:r>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8B77AD">
        <w:rPr>
          <w:rFonts w:ascii="Arial" w:hAnsi="Arial" w:cs="Arial"/>
          <w:color w:val="000000"/>
          <w:lang w:val="sr-Latn-ME"/>
        </w:rPr>
        <w:t>///</w:t>
      </w:r>
      <w:r w:rsidRPr="002462D1">
        <w:rPr>
          <w:rFonts w:ascii="Arial" w:hAnsi="Arial" w:cs="Arial"/>
          <w:color w:val="000000"/>
          <w:lang w:val="sr-Latn-ME"/>
        </w:rPr>
        <w:t xml:space="preserve"> </w:t>
      </w:r>
      <w:r w:rsidR="008B77AD">
        <w:rPr>
          <w:rFonts w:ascii="Arial" w:hAnsi="Arial" w:cs="Arial"/>
          <w:color w:val="000000"/>
          <w:lang w:val="sr-Latn-ME"/>
        </w:rPr>
        <w:t xml:space="preserve">-   nije primjenljivo  </w:t>
      </w:r>
      <w:r w:rsidRPr="002462D1">
        <w:rPr>
          <w:rFonts w:ascii="Arial" w:hAnsi="Arial" w:cs="Arial"/>
          <w:color w:val="000000"/>
          <w:lang w:val="sr-Latn-ME"/>
        </w:rPr>
        <w:t xml:space="preserve">sadrži tajne podatke i isti se može preuzeti od službenika za javne nabavke naručioca od strane lica koje podnese pisano punomoćje ovlašćenog lica zainteresovanog lica da može u ime </w:t>
      </w:r>
      <w:r w:rsidRPr="002462D1">
        <w:rPr>
          <w:rFonts w:ascii="Arial" w:hAnsi="Arial" w:cs="Arial"/>
          <w:color w:val="000000"/>
          <w:lang w:val="sr-Latn-ME"/>
        </w:rPr>
        <w:lastRenderedPageBreak/>
        <w:t>zainteresovanog lica preuzeti taj dio tenderske dokumentacije i izjavu ovlašćenog lica zainteresovanog lica da će preuzeti dio tenderske dokumentacije biti čuvan i štićen u skladu sa Zakonom o tajnosti podataka.</w:t>
      </w:r>
      <w:r w:rsidR="008B77AD">
        <w:rPr>
          <w:rFonts w:ascii="Arial" w:hAnsi="Arial" w:cs="Arial"/>
          <w:color w:val="000000"/>
          <w:lang w:val="sr-Latn-ME"/>
        </w:rPr>
        <w:t>-</w:t>
      </w:r>
      <w:r w:rsidR="008B77AD" w:rsidRPr="008B77AD">
        <w:rPr>
          <w:rFonts w:ascii="Arial" w:hAnsi="Arial" w:cs="Arial"/>
          <w:color w:val="000000"/>
          <w:lang w:val="sr-Latn-ME"/>
        </w:rPr>
        <w:t xml:space="preserve"> </w:t>
      </w:r>
      <w:r w:rsidR="008B77AD">
        <w:rPr>
          <w:rFonts w:ascii="Arial" w:hAnsi="Arial" w:cs="Arial"/>
          <w:color w:val="000000"/>
          <w:lang w:val="sr-Latn-ME"/>
        </w:rPr>
        <w:t xml:space="preserve">nije primjenljivo  </w:t>
      </w:r>
    </w:p>
    <w:p w:rsidR="00EE2CD3" w:rsidRPr="002462D1" w:rsidRDefault="00EE2CD3" w:rsidP="00EE2CD3">
      <w:pPr>
        <w:rPr>
          <w:rFonts w:ascii="Arial" w:hAnsi="Arial" w:cs="Arial"/>
          <w:lang w:val="sr-Latn-M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EE2CD3" w:rsidRPr="002462D1" w:rsidRDefault="00EE2CD3" w:rsidP="00EE2CD3">
      <w:pPr>
        <w:rPr>
          <w:rFonts w:ascii="Arial" w:hAnsi="Arial" w:cs="Arial"/>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EE2CD3" w:rsidRPr="002462D1" w:rsidRDefault="00EE2CD3" w:rsidP="00EE2CD3">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EE2CD3" w:rsidRPr="002462D1" w:rsidRDefault="00EE2CD3" w:rsidP="00EE2CD3">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EE2CD3" w:rsidRPr="002462D1" w:rsidRDefault="00EE2CD3" w:rsidP="00EE2CD3">
      <w:pPr>
        <w:jc w:val="both"/>
        <w:rPr>
          <w:rFonts w:ascii="Arial" w:hAnsi="Arial" w:cs="Arial"/>
          <w:b/>
          <w:bCs/>
          <w:color w:val="000000"/>
          <w:lang w:val="sr-Latn-ME"/>
        </w:rPr>
      </w:pP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EE2CD3" w:rsidRPr="002462D1" w:rsidRDefault="00EE2CD3" w:rsidP="00EE2CD3">
      <w:pPr>
        <w:jc w:val="both"/>
        <w:rPr>
          <w:rFonts w:ascii="Arial" w:hAnsi="Arial" w:cs="Arial"/>
          <w:i/>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EE2CD3" w:rsidRPr="002462D1" w:rsidRDefault="00EE2CD3" w:rsidP="00EE2CD3">
      <w:pPr>
        <w:jc w:val="both"/>
        <w:rPr>
          <w:rFonts w:ascii="Arial" w:hAnsi="Arial" w:cs="Arial"/>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EE2CD3" w:rsidRPr="002462D1" w:rsidRDefault="00EE2CD3" w:rsidP="00EE2CD3">
      <w:pPr>
        <w:jc w:val="both"/>
        <w:rPr>
          <w:rFonts w:ascii="Arial" w:hAnsi="Arial" w:cs="Arial"/>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2"/>
      </w:r>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8B77AD" w:rsidRPr="008B77AD" w:rsidRDefault="008B77AD" w:rsidP="008B77AD">
      <w:pPr>
        <w:jc w:val="both"/>
        <w:rPr>
          <w:rFonts w:ascii="Arial" w:hAnsi="Arial" w:cs="Arial"/>
          <w:color w:val="000000"/>
          <w:lang w:val="sr-Latn-ME"/>
        </w:rPr>
      </w:pPr>
      <w:r w:rsidRPr="008B77AD">
        <w:rPr>
          <w:rFonts w:ascii="Arial" w:hAnsi="Arial" w:cs="Arial"/>
          <w:color w:val="000000"/>
          <w:lang w:val="sr-Latn-ME"/>
        </w:rPr>
        <w:t>Sastavni dio ugovora je tenderska dokumentacija, odlčuka o izboru i ponuda izabranog ponuđača.</w:t>
      </w:r>
    </w:p>
    <w:p w:rsidR="008B77AD" w:rsidRPr="008B77AD" w:rsidRDefault="008B77AD" w:rsidP="008B77AD">
      <w:pPr>
        <w:rPr>
          <w:lang w:val="sr-Latn-ME"/>
        </w:rPr>
      </w:pPr>
      <w:r w:rsidRPr="008B77AD">
        <w:rPr>
          <w:lang w:val="sr-Latn-ME"/>
        </w:rPr>
        <w:t>Ugovor o javnoj nabavci mora da bude u skladu sa uslovima utvrđenim tenderskom dokumentacijom, izabranom ponudom i odlukom o izboru najpovoljnije ponude, osim u pogledu iskazivanja PDV-a.</w:t>
      </w:r>
    </w:p>
    <w:p w:rsidR="008B77AD" w:rsidRPr="008B77AD" w:rsidRDefault="008B77AD" w:rsidP="008B77AD">
      <w:pPr>
        <w:jc w:val="both"/>
        <w:rPr>
          <w:lang w:val="sr-Latn-ME"/>
        </w:rPr>
      </w:pPr>
      <w:r w:rsidRPr="008B77AD">
        <w:rPr>
          <w:lang w:val="sr-Latn-ME"/>
        </w:rPr>
        <w:t xml:space="preserve">Izvršilac usluga  se obavezuje da NARUČIOCU  izvrši radove   po uslovima utvrđenim tenderskom dokumentacijom, izabranom ponudom i odlukom o izboru najpovoljnije ponude </w:t>
      </w:r>
    </w:p>
    <w:p w:rsidR="008B77AD" w:rsidRPr="008B77AD" w:rsidRDefault="008B77AD" w:rsidP="008B77AD">
      <w:pPr>
        <w:autoSpaceDE w:val="0"/>
        <w:autoSpaceDN w:val="0"/>
        <w:adjustRightInd w:val="0"/>
        <w:rPr>
          <w:rFonts w:eastAsiaTheme="minorHAnsi"/>
          <w:lang w:val="sr-Latn-ME"/>
        </w:rPr>
      </w:pPr>
      <w:r w:rsidRPr="008B77AD">
        <w:rPr>
          <w:rFonts w:eastAsiaTheme="minorHAnsi"/>
          <w:lang w:val="sr-Latn-ME"/>
        </w:rPr>
        <w:t xml:space="preserve"> </w:t>
      </w:r>
    </w:p>
    <w:p w:rsidR="008B77AD" w:rsidRPr="008B77AD" w:rsidRDefault="008B77AD" w:rsidP="008B77AD">
      <w:pPr>
        <w:jc w:val="both"/>
        <w:rPr>
          <w:rFonts w:ascii="Arial" w:hAnsi="Arial" w:cs="Arial"/>
          <w:color w:val="000000"/>
          <w:lang w:val="sr-Latn-ME"/>
        </w:rPr>
      </w:pPr>
    </w:p>
    <w:p w:rsidR="008B77AD" w:rsidRPr="008B77AD" w:rsidRDefault="008B77AD" w:rsidP="008B77AD">
      <w:pPr>
        <w:jc w:val="both"/>
        <w:rPr>
          <w:lang w:val="sr-Latn-ME"/>
        </w:rPr>
      </w:pPr>
      <w:r w:rsidRPr="008B77AD">
        <w:rPr>
          <w:lang w:val="sr-Latn-ME"/>
        </w:rPr>
        <w:t xml:space="preserve">Ugovorena vrijednost predmena javne nabavke  podrazumijeva izvrsenje posla iste    na lokaciji  u Herceg Novom , prema pravilima struke, prema nalogu Naručioca. </w:t>
      </w:r>
    </w:p>
    <w:p w:rsidR="008B77AD" w:rsidRPr="008B77AD" w:rsidRDefault="008B77AD" w:rsidP="008B77AD">
      <w:pPr>
        <w:jc w:val="both"/>
        <w:rPr>
          <w:lang w:val="sr-Latn-ME"/>
        </w:rPr>
      </w:pP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Sve radove izvesti stručno i precizno, u svemu prema nacrtima, propisima, uputstvima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lastRenderedPageBreak/>
        <w:t>Naručioca i Nadzornog organa.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Prije početka radova potrebno je pregledati materijal za ugradjivanje po pitanju količina 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8B77AD" w:rsidRPr="008B77AD" w:rsidRDefault="008B77AD" w:rsidP="008B77AD">
      <w:pPr>
        <w:autoSpaceDE w:val="0"/>
        <w:autoSpaceDN w:val="0"/>
        <w:adjustRightInd w:val="0"/>
        <w:rPr>
          <w:rFonts w:eastAsiaTheme="minorHAnsi"/>
          <w:lang w:val="it-IT"/>
        </w:rPr>
      </w:pP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Izvođač radova je prema propisima i normativima obavezan da vodi građevinski dnevnik 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građevinsku knjigu sa skicama izvedenog stanja.</w:t>
      </w:r>
    </w:p>
    <w:p w:rsidR="008B77AD" w:rsidRPr="008B77AD" w:rsidRDefault="008B77AD" w:rsidP="008B77AD">
      <w:pPr>
        <w:autoSpaceDE w:val="0"/>
        <w:autoSpaceDN w:val="0"/>
        <w:adjustRightInd w:val="0"/>
        <w:rPr>
          <w:rFonts w:ascii="Times New Roman,Bold" w:eastAsiaTheme="minorHAnsi" w:hAnsi="Times New Roman,Bold" w:cs="Times New Roman,Bold"/>
          <w:b/>
          <w:bCs/>
          <w:sz w:val="22"/>
          <w:szCs w:val="22"/>
          <w:lang w:val="it-IT"/>
        </w:rPr>
      </w:pPr>
      <w:r w:rsidRPr="008B77AD">
        <w:rPr>
          <w:rFonts w:ascii="Times New Roman,Bold" w:eastAsiaTheme="minorHAnsi" w:hAnsi="Times New Roman,Bold" w:cs="Times New Roman,Bold"/>
          <w:b/>
          <w:bCs/>
          <w:sz w:val="22"/>
          <w:szCs w:val="22"/>
          <w:lang w:val="it-IT"/>
        </w:rPr>
        <w:t>Obaveze Naručioca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NARUČILAC se obavezuje:</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prati izvođenje predmetnih radova,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imenuje Nadzorni organ za kontrolu u toku izvođenja radova I primopredaju radova.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Blagovremeno izvrši uplatu avansa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preda ponuđaču sa kojim bude zaključen ugovor tehničku dokumentaciju potrebnu za izvodjenje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predmetnih radova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blagovremeno ovjerene od stručnog nadzora privremene situacije i okončanu situaciju,</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izvrši plaćanje u ugovorenom roku</w:t>
      </w:r>
    </w:p>
    <w:p w:rsidR="008B77AD" w:rsidRPr="008B77AD" w:rsidRDefault="008B77AD" w:rsidP="008B77AD">
      <w:pPr>
        <w:autoSpaceDE w:val="0"/>
        <w:autoSpaceDN w:val="0"/>
        <w:adjustRightInd w:val="0"/>
        <w:rPr>
          <w:rFonts w:ascii="Times New Roman,Bold" w:eastAsiaTheme="minorHAnsi" w:hAnsi="Times New Roman,Bold" w:cs="Times New Roman,Bold"/>
          <w:b/>
          <w:bCs/>
          <w:sz w:val="22"/>
          <w:szCs w:val="22"/>
          <w:lang w:val="it-IT"/>
        </w:rPr>
      </w:pPr>
      <w:r w:rsidRPr="008B77AD">
        <w:rPr>
          <w:rFonts w:ascii="Times New Roman,Bold" w:eastAsiaTheme="minorHAnsi" w:hAnsi="Times New Roman,Bold" w:cs="Times New Roman,Bold"/>
          <w:b/>
          <w:bCs/>
          <w:sz w:val="22"/>
          <w:szCs w:val="22"/>
          <w:lang w:val="it-IT"/>
        </w:rPr>
        <w:t>Obaveze Ponuđača sa kojim bude zaključen ugovor:</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Ponuđač sa kojim bude zaključen ugovor se obavezuje da: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imenuje ovlašćenog inženjera iz struke koje se traže, shodno Zakonu o planiranju prostora i</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izgradnji objekata;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dostavi NARUČIOCU detaljni dinamički plan izvođenja radova u roku od 5 (pet) dana od dana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potpisivanja ugovora;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organizuje gradilište na način kojim će se obezbijediti pristup lokaciji, neometano funkcionisanje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i zaštita okoline za vrijeme trajanja građenja;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obezbijedi dokaze o kvalitetu izvedenih radova, odnosno ugrađenih materijala po zahtjevu</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Nadzornog organa, izdate od strane ovlašćene organizacije tj, ateste , sertifikate I sl.)</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uredno i po propisima koji važe u sjedištu NARUČIOCA vodi propisanu gradilišnu knjigu;</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radove koji su predmet ovog Ugovora izvede na način i u roku preciziranim dostavljenom</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ponudom;</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o svom trošku otkloni sva oštećenja nastala njegovom krivicom NARUČIOCU i trećim licima;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po završenim radovima povuče sa gradilišta svoje radnike, ukloni preostali materijal, opremu,</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sredstva za rad, očisti gradilište od otpadaka koje je napravio i uredi i očisti okolinu gdje su se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izvodili radovi</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izvodi predmetne radove u skladu sa Zakonom koji pokriva predmetnu oblast;</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radove vrši svakodnevno</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radove vrši u obimu i na način koji je ponudio, u skladu sa predmjerom radova iz tenderske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dokumentacije I dinamičkim planom</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ugovorene radove vrši preko imenovanih ovlašćenih inženjera i ovlašćenih lica, te da u slučaju</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lastRenderedPageBreak/>
        <w:t>njihove spriječenosti da budu angažovani na izvodjenju radova zbog bolesti, prestanka radnog</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odnosa ili oduzimanja licence ili ovlašćenja, odmah imenuje drugog ovlašćenog inženjera odnosno</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ovlašćeno lice i o tome obavijesti naručioca;</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u vezi sa građenjem predmetnog objekta uredno i po propisima vodi propisanu gradilišnu</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dokumentaciju;</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vrši druge obaveze predviđene ovim ugovorom</w:t>
      </w:r>
    </w:p>
    <w:p w:rsidR="008B77AD" w:rsidRPr="008B77AD" w:rsidRDefault="008B77AD" w:rsidP="008B77AD">
      <w:pPr>
        <w:autoSpaceDE w:val="0"/>
        <w:autoSpaceDN w:val="0"/>
        <w:adjustRightInd w:val="0"/>
        <w:rPr>
          <w:rFonts w:eastAsiaTheme="minorHAnsi"/>
          <w:b/>
          <w:bCs/>
          <w:sz w:val="22"/>
          <w:szCs w:val="22"/>
          <w:lang w:val="it-IT"/>
        </w:rPr>
      </w:pPr>
      <w:r w:rsidRPr="008B77AD">
        <w:rPr>
          <w:rFonts w:eastAsiaTheme="minorHAnsi"/>
          <w:b/>
          <w:bCs/>
          <w:sz w:val="22"/>
          <w:szCs w:val="22"/>
          <w:lang w:val="it-IT"/>
        </w:rPr>
        <w:t>Raskid ugovora</w:t>
      </w:r>
    </w:p>
    <w:p w:rsidR="008B77AD" w:rsidRPr="008B77AD" w:rsidRDefault="008B77AD" w:rsidP="008B77AD">
      <w:pPr>
        <w:jc w:val="both"/>
        <w:rPr>
          <w:lang w:val="sr-Latn-ME"/>
        </w:rPr>
      </w:pPr>
      <w:r w:rsidRPr="008B77AD">
        <w:rPr>
          <w:rFonts w:eastAsiaTheme="minorHAnsi"/>
          <w:sz w:val="22"/>
          <w:szCs w:val="22"/>
          <w:lang w:val="it-IT"/>
        </w:rPr>
        <w:t>Ovaj Ugovor može se raskinuti sporazumno, ako su nastupili bitni razlozi za raskid Ugovora:</w:t>
      </w:r>
    </w:p>
    <w:p w:rsidR="008B77AD" w:rsidRPr="008B77AD" w:rsidRDefault="008B77AD" w:rsidP="008B77AD">
      <w:pPr>
        <w:jc w:val="both"/>
        <w:rPr>
          <w:lang w:val="sr-Latn-ME"/>
        </w:rPr>
      </w:pPr>
    </w:p>
    <w:p w:rsidR="008B77AD" w:rsidRPr="008B77AD" w:rsidRDefault="008B77AD" w:rsidP="008B77AD">
      <w:pPr>
        <w:autoSpaceDE w:val="0"/>
        <w:autoSpaceDN w:val="0"/>
        <w:adjustRightInd w:val="0"/>
        <w:rPr>
          <w:rFonts w:eastAsiaTheme="minorHAnsi"/>
          <w:sz w:val="22"/>
          <w:szCs w:val="22"/>
          <w:lang w:val="sr-Latn-ME"/>
        </w:rPr>
      </w:pPr>
      <w:r w:rsidRPr="008B77AD">
        <w:rPr>
          <w:rFonts w:eastAsiaTheme="minorHAnsi"/>
          <w:sz w:val="22"/>
          <w:szCs w:val="22"/>
          <w:lang w:val="sr-Latn-ME"/>
        </w:rPr>
        <w:t xml:space="preserve">1. </w:t>
      </w:r>
      <w:r w:rsidRPr="008B77AD">
        <w:rPr>
          <w:rFonts w:eastAsiaTheme="minorHAnsi"/>
          <w:sz w:val="22"/>
          <w:szCs w:val="22"/>
          <w:lang w:val="en-GB"/>
        </w:rPr>
        <w:t>Ako</w:t>
      </w:r>
      <w:r w:rsidRPr="008B77AD">
        <w:rPr>
          <w:rFonts w:eastAsiaTheme="minorHAnsi"/>
          <w:sz w:val="22"/>
          <w:szCs w:val="22"/>
          <w:lang w:val="sr-Latn-ME"/>
        </w:rPr>
        <w:t xml:space="preserve"> </w:t>
      </w:r>
      <w:r w:rsidRPr="008B77AD">
        <w:rPr>
          <w:rFonts w:eastAsiaTheme="minorHAnsi"/>
          <w:sz w:val="22"/>
          <w:szCs w:val="22"/>
          <w:lang w:val="en-GB"/>
        </w:rPr>
        <w:t>su</w:t>
      </w:r>
      <w:r w:rsidRPr="008B77AD">
        <w:rPr>
          <w:rFonts w:eastAsiaTheme="minorHAnsi"/>
          <w:sz w:val="22"/>
          <w:szCs w:val="22"/>
          <w:lang w:val="sr-Latn-ME"/>
        </w:rPr>
        <w:t xml:space="preserve"> </w:t>
      </w:r>
      <w:r w:rsidRPr="008B77AD">
        <w:rPr>
          <w:rFonts w:eastAsiaTheme="minorHAnsi"/>
          <w:sz w:val="22"/>
          <w:szCs w:val="22"/>
          <w:lang w:val="en-GB"/>
        </w:rPr>
        <w:t>poslije</w:t>
      </w:r>
      <w:r w:rsidRPr="008B77AD">
        <w:rPr>
          <w:rFonts w:eastAsiaTheme="minorHAnsi"/>
          <w:sz w:val="22"/>
          <w:szCs w:val="22"/>
          <w:lang w:val="sr-Latn-ME"/>
        </w:rPr>
        <w:t xml:space="preserve"> </w:t>
      </w:r>
      <w:r w:rsidRPr="008B77AD">
        <w:rPr>
          <w:rFonts w:eastAsiaTheme="minorHAnsi"/>
          <w:sz w:val="22"/>
          <w:szCs w:val="22"/>
          <w:lang w:val="en-GB"/>
        </w:rPr>
        <w:t>zaklju</w:t>
      </w:r>
      <w:r w:rsidRPr="008B77AD">
        <w:rPr>
          <w:rFonts w:eastAsiaTheme="minorHAnsi"/>
          <w:sz w:val="22"/>
          <w:szCs w:val="22"/>
          <w:lang w:val="sr-Latn-ME"/>
        </w:rPr>
        <w:t>č</w:t>
      </w:r>
      <w:r w:rsidRPr="008B77AD">
        <w:rPr>
          <w:rFonts w:eastAsiaTheme="minorHAnsi"/>
          <w:sz w:val="22"/>
          <w:szCs w:val="22"/>
          <w:lang w:val="en-GB"/>
        </w:rPr>
        <w:t>enja</w:t>
      </w:r>
      <w:r w:rsidRPr="008B77AD">
        <w:rPr>
          <w:rFonts w:eastAsiaTheme="minorHAnsi"/>
          <w:sz w:val="22"/>
          <w:szCs w:val="22"/>
          <w:lang w:val="sr-Latn-ME"/>
        </w:rPr>
        <w:t xml:space="preserve"> </w:t>
      </w:r>
      <w:r w:rsidRPr="008B77AD">
        <w:rPr>
          <w:rFonts w:eastAsiaTheme="minorHAnsi"/>
          <w:sz w:val="22"/>
          <w:szCs w:val="22"/>
          <w:lang w:val="en-GB"/>
        </w:rPr>
        <w:t>Ugovora</w:t>
      </w:r>
      <w:r w:rsidRPr="008B77AD">
        <w:rPr>
          <w:rFonts w:eastAsiaTheme="minorHAnsi"/>
          <w:sz w:val="22"/>
          <w:szCs w:val="22"/>
          <w:lang w:val="sr-Latn-ME"/>
        </w:rPr>
        <w:t xml:space="preserve"> </w:t>
      </w:r>
      <w:r w:rsidRPr="008B77AD">
        <w:rPr>
          <w:rFonts w:eastAsiaTheme="minorHAnsi"/>
          <w:sz w:val="22"/>
          <w:szCs w:val="22"/>
          <w:lang w:val="en-GB"/>
        </w:rPr>
        <w:t>nastupile</w:t>
      </w:r>
      <w:r w:rsidRPr="008B77AD">
        <w:rPr>
          <w:rFonts w:eastAsiaTheme="minorHAnsi"/>
          <w:sz w:val="22"/>
          <w:szCs w:val="22"/>
          <w:lang w:val="sr-Latn-ME"/>
        </w:rPr>
        <w:t xml:space="preserve"> </w:t>
      </w:r>
      <w:r w:rsidRPr="008B77AD">
        <w:rPr>
          <w:rFonts w:eastAsiaTheme="minorHAnsi"/>
          <w:sz w:val="22"/>
          <w:szCs w:val="22"/>
          <w:lang w:val="en-GB"/>
        </w:rPr>
        <w:t>okolnosti</w:t>
      </w:r>
      <w:r w:rsidRPr="008B77AD">
        <w:rPr>
          <w:rFonts w:eastAsiaTheme="minorHAnsi"/>
          <w:sz w:val="22"/>
          <w:szCs w:val="22"/>
          <w:lang w:val="sr-Latn-ME"/>
        </w:rPr>
        <w:t xml:space="preserve"> </w:t>
      </w:r>
      <w:r w:rsidRPr="008B77AD">
        <w:rPr>
          <w:rFonts w:eastAsiaTheme="minorHAnsi"/>
          <w:sz w:val="22"/>
          <w:szCs w:val="22"/>
          <w:lang w:val="en-GB"/>
        </w:rPr>
        <w:t>koje</w:t>
      </w:r>
      <w:r w:rsidRPr="008B77AD">
        <w:rPr>
          <w:rFonts w:eastAsiaTheme="minorHAnsi"/>
          <w:sz w:val="22"/>
          <w:szCs w:val="22"/>
          <w:lang w:val="sr-Latn-ME"/>
        </w:rPr>
        <w:t xml:space="preserve"> </w:t>
      </w:r>
      <w:r w:rsidRPr="008B77AD">
        <w:rPr>
          <w:rFonts w:eastAsiaTheme="minorHAnsi"/>
          <w:sz w:val="22"/>
          <w:szCs w:val="22"/>
          <w:lang w:val="en-GB"/>
        </w:rPr>
        <w:t>se</w:t>
      </w:r>
      <w:r w:rsidRPr="008B77AD">
        <w:rPr>
          <w:rFonts w:eastAsiaTheme="minorHAnsi"/>
          <w:sz w:val="22"/>
          <w:szCs w:val="22"/>
          <w:lang w:val="sr-Latn-ME"/>
        </w:rPr>
        <w:t xml:space="preserve"> </w:t>
      </w:r>
      <w:r w:rsidRPr="008B77AD">
        <w:rPr>
          <w:rFonts w:eastAsiaTheme="minorHAnsi"/>
          <w:sz w:val="22"/>
          <w:szCs w:val="22"/>
          <w:lang w:val="en-GB"/>
        </w:rPr>
        <w:t>nisu</w:t>
      </w:r>
      <w:r w:rsidRPr="008B77AD">
        <w:rPr>
          <w:rFonts w:eastAsiaTheme="minorHAnsi"/>
          <w:sz w:val="22"/>
          <w:szCs w:val="22"/>
          <w:lang w:val="sr-Latn-ME"/>
        </w:rPr>
        <w:t xml:space="preserve"> </w:t>
      </w:r>
      <w:r w:rsidRPr="008B77AD">
        <w:rPr>
          <w:rFonts w:eastAsiaTheme="minorHAnsi"/>
          <w:sz w:val="22"/>
          <w:szCs w:val="22"/>
          <w:lang w:val="en-GB"/>
        </w:rPr>
        <w:t>mogle</w:t>
      </w:r>
      <w:r w:rsidRPr="008B77AD">
        <w:rPr>
          <w:rFonts w:eastAsiaTheme="minorHAnsi"/>
          <w:sz w:val="22"/>
          <w:szCs w:val="22"/>
          <w:lang w:val="sr-Latn-ME"/>
        </w:rPr>
        <w:t xml:space="preserve"> </w:t>
      </w:r>
      <w:r w:rsidRPr="008B77AD">
        <w:rPr>
          <w:rFonts w:eastAsiaTheme="minorHAnsi"/>
          <w:sz w:val="22"/>
          <w:szCs w:val="22"/>
          <w:lang w:val="en-GB"/>
        </w:rPr>
        <w:t>predvidjeti</w:t>
      </w:r>
      <w:r w:rsidRPr="008B77AD">
        <w:rPr>
          <w:rFonts w:eastAsiaTheme="minorHAnsi"/>
          <w:sz w:val="22"/>
          <w:szCs w:val="22"/>
          <w:lang w:val="sr-Latn-ME"/>
        </w:rPr>
        <w:t xml:space="preserve">, </w:t>
      </w:r>
      <w:r w:rsidRPr="008B77AD">
        <w:rPr>
          <w:rFonts w:eastAsiaTheme="minorHAnsi"/>
          <w:sz w:val="22"/>
          <w:szCs w:val="22"/>
          <w:lang w:val="en-GB"/>
        </w:rPr>
        <w:t>a</w:t>
      </w:r>
      <w:r w:rsidRPr="008B77AD">
        <w:rPr>
          <w:rFonts w:eastAsiaTheme="minorHAnsi"/>
          <w:sz w:val="22"/>
          <w:szCs w:val="22"/>
          <w:lang w:val="sr-Latn-ME"/>
        </w:rPr>
        <w:t xml:space="preserve"> </w:t>
      </w:r>
      <w:r w:rsidRPr="008B77AD">
        <w:rPr>
          <w:rFonts w:eastAsiaTheme="minorHAnsi"/>
          <w:sz w:val="22"/>
          <w:szCs w:val="22"/>
          <w:lang w:val="en-GB"/>
        </w:rPr>
        <w:t>koje</w:t>
      </w:r>
      <w:r w:rsidRPr="008B77AD">
        <w:rPr>
          <w:rFonts w:eastAsiaTheme="minorHAnsi"/>
          <w:sz w:val="22"/>
          <w:szCs w:val="22"/>
          <w:lang w:val="sr-Latn-ME"/>
        </w:rPr>
        <w:t xml:space="preserve"> </w:t>
      </w:r>
      <w:r w:rsidRPr="008B77AD">
        <w:rPr>
          <w:rFonts w:eastAsiaTheme="minorHAnsi"/>
          <w:sz w:val="22"/>
          <w:szCs w:val="22"/>
          <w:lang w:val="en-GB"/>
        </w:rPr>
        <w:t>ote</w:t>
      </w:r>
      <w:r w:rsidRPr="008B77AD">
        <w:rPr>
          <w:rFonts w:eastAsiaTheme="minorHAnsi"/>
          <w:sz w:val="22"/>
          <w:szCs w:val="22"/>
          <w:lang w:val="sr-Latn-ME"/>
        </w:rPr>
        <w:t>ž</w:t>
      </w:r>
      <w:r w:rsidRPr="008B77AD">
        <w:rPr>
          <w:rFonts w:eastAsiaTheme="minorHAnsi"/>
          <w:sz w:val="22"/>
          <w:szCs w:val="22"/>
          <w:lang w:val="en-GB"/>
        </w:rPr>
        <w:t>avaju</w:t>
      </w:r>
    </w:p>
    <w:p w:rsidR="008B77AD" w:rsidRPr="008B77AD" w:rsidRDefault="008B77AD" w:rsidP="008B77AD">
      <w:pPr>
        <w:autoSpaceDE w:val="0"/>
        <w:autoSpaceDN w:val="0"/>
        <w:adjustRightInd w:val="0"/>
        <w:rPr>
          <w:rFonts w:eastAsiaTheme="minorHAnsi"/>
          <w:sz w:val="22"/>
          <w:szCs w:val="22"/>
          <w:lang w:val="sr-Latn-ME"/>
        </w:rPr>
      </w:pPr>
      <w:r w:rsidRPr="008B77AD">
        <w:rPr>
          <w:rFonts w:eastAsiaTheme="minorHAnsi"/>
          <w:sz w:val="22"/>
          <w:szCs w:val="22"/>
          <w:lang w:val="it-IT"/>
        </w:rPr>
        <w:t>ispunjenje</w:t>
      </w:r>
      <w:r w:rsidRPr="008B77AD">
        <w:rPr>
          <w:rFonts w:eastAsiaTheme="minorHAnsi"/>
          <w:sz w:val="22"/>
          <w:szCs w:val="22"/>
          <w:lang w:val="sr-Latn-ME"/>
        </w:rPr>
        <w:t xml:space="preserve"> </w:t>
      </w:r>
      <w:r w:rsidRPr="008B77AD">
        <w:rPr>
          <w:rFonts w:eastAsiaTheme="minorHAnsi"/>
          <w:sz w:val="22"/>
          <w:szCs w:val="22"/>
          <w:lang w:val="it-IT"/>
        </w:rPr>
        <w:t>obaveze</w:t>
      </w:r>
      <w:r w:rsidRPr="008B77AD">
        <w:rPr>
          <w:rFonts w:eastAsiaTheme="minorHAnsi"/>
          <w:sz w:val="22"/>
          <w:szCs w:val="22"/>
          <w:lang w:val="sr-Latn-ME"/>
        </w:rPr>
        <w:t xml:space="preserve"> </w:t>
      </w:r>
      <w:r w:rsidRPr="008B77AD">
        <w:rPr>
          <w:rFonts w:eastAsiaTheme="minorHAnsi"/>
          <w:sz w:val="22"/>
          <w:szCs w:val="22"/>
          <w:lang w:val="it-IT"/>
        </w:rPr>
        <w:t>jedne</w:t>
      </w:r>
      <w:r w:rsidRPr="008B77AD">
        <w:rPr>
          <w:rFonts w:eastAsiaTheme="minorHAnsi"/>
          <w:sz w:val="22"/>
          <w:szCs w:val="22"/>
          <w:lang w:val="sr-Latn-ME"/>
        </w:rPr>
        <w:t xml:space="preserve"> </w:t>
      </w:r>
      <w:r w:rsidRPr="008B77AD">
        <w:rPr>
          <w:rFonts w:eastAsiaTheme="minorHAnsi"/>
          <w:sz w:val="22"/>
          <w:szCs w:val="22"/>
          <w:lang w:val="it-IT"/>
        </w:rPr>
        <w:t>strane</w:t>
      </w:r>
      <w:r w:rsidRPr="008B77AD">
        <w:rPr>
          <w:rFonts w:eastAsiaTheme="minorHAnsi"/>
          <w:sz w:val="22"/>
          <w:szCs w:val="22"/>
          <w:lang w:val="sr-Latn-ME"/>
        </w:rPr>
        <w:t xml:space="preserve"> </w:t>
      </w:r>
      <w:r w:rsidRPr="008B77AD">
        <w:rPr>
          <w:rFonts w:eastAsiaTheme="minorHAnsi"/>
          <w:sz w:val="22"/>
          <w:szCs w:val="22"/>
          <w:lang w:val="it-IT"/>
        </w:rPr>
        <w:t>u</w:t>
      </w:r>
      <w:r w:rsidRPr="008B77AD">
        <w:rPr>
          <w:rFonts w:eastAsiaTheme="minorHAnsi"/>
          <w:sz w:val="22"/>
          <w:szCs w:val="22"/>
          <w:lang w:val="sr-Latn-ME"/>
        </w:rPr>
        <w:t xml:space="preserve"> </w:t>
      </w:r>
      <w:r w:rsidRPr="008B77AD">
        <w:rPr>
          <w:rFonts w:eastAsiaTheme="minorHAnsi"/>
          <w:sz w:val="22"/>
          <w:szCs w:val="22"/>
          <w:lang w:val="it-IT"/>
        </w:rPr>
        <w:t>toj</w:t>
      </w:r>
      <w:r w:rsidRPr="008B77AD">
        <w:rPr>
          <w:rFonts w:eastAsiaTheme="minorHAnsi"/>
          <w:sz w:val="22"/>
          <w:szCs w:val="22"/>
          <w:lang w:val="sr-Latn-ME"/>
        </w:rPr>
        <w:t xml:space="preserve"> </w:t>
      </w:r>
      <w:r w:rsidRPr="008B77AD">
        <w:rPr>
          <w:rFonts w:eastAsiaTheme="minorHAnsi"/>
          <w:sz w:val="22"/>
          <w:szCs w:val="22"/>
          <w:lang w:val="it-IT"/>
        </w:rPr>
        <w:t>mjeri</w:t>
      </w:r>
      <w:r w:rsidRPr="008B77AD">
        <w:rPr>
          <w:rFonts w:eastAsiaTheme="minorHAnsi"/>
          <w:sz w:val="22"/>
          <w:szCs w:val="22"/>
          <w:lang w:val="sr-Latn-ME"/>
        </w:rPr>
        <w:t xml:space="preserve"> </w:t>
      </w:r>
      <w:r w:rsidRPr="008B77AD">
        <w:rPr>
          <w:rFonts w:eastAsiaTheme="minorHAnsi"/>
          <w:sz w:val="22"/>
          <w:szCs w:val="22"/>
          <w:lang w:val="it-IT"/>
        </w:rPr>
        <w:t>da</w:t>
      </w:r>
      <w:r w:rsidRPr="008B77AD">
        <w:rPr>
          <w:rFonts w:eastAsiaTheme="minorHAnsi"/>
          <w:sz w:val="22"/>
          <w:szCs w:val="22"/>
          <w:lang w:val="sr-Latn-ME"/>
        </w:rPr>
        <w:t xml:space="preserve"> </w:t>
      </w:r>
      <w:r w:rsidRPr="008B77AD">
        <w:rPr>
          <w:rFonts w:eastAsiaTheme="minorHAnsi"/>
          <w:sz w:val="22"/>
          <w:szCs w:val="22"/>
          <w:lang w:val="it-IT"/>
        </w:rPr>
        <w:t>bi</w:t>
      </w:r>
      <w:r w:rsidRPr="008B77AD">
        <w:rPr>
          <w:rFonts w:eastAsiaTheme="minorHAnsi"/>
          <w:sz w:val="22"/>
          <w:szCs w:val="22"/>
          <w:lang w:val="sr-Latn-ME"/>
        </w:rPr>
        <w:t xml:space="preserve"> </w:t>
      </w:r>
      <w:r w:rsidRPr="008B77AD">
        <w:rPr>
          <w:rFonts w:eastAsiaTheme="minorHAnsi"/>
          <w:sz w:val="22"/>
          <w:szCs w:val="22"/>
          <w:lang w:val="it-IT"/>
        </w:rPr>
        <w:t>joj</w:t>
      </w:r>
      <w:r w:rsidRPr="008B77AD">
        <w:rPr>
          <w:rFonts w:eastAsiaTheme="minorHAnsi"/>
          <w:sz w:val="22"/>
          <w:szCs w:val="22"/>
          <w:lang w:val="sr-Latn-ME"/>
        </w:rPr>
        <w:t xml:space="preserve"> </w:t>
      </w:r>
      <w:r w:rsidRPr="008B77AD">
        <w:rPr>
          <w:rFonts w:eastAsiaTheme="minorHAnsi"/>
          <w:sz w:val="22"/>
          <w:szCs w:val="22"/>
          <w:lang w:val="it-IT"/>
        </w:rPr>
        <w:t>ispunjenje</w:t>
      </w:r>
      <w:r w:rsidRPr="008B77AD">
        <w:rPr>
          <w:rFonts w:eastAsiaTheme="minorHAnsi"/>
          <w:sz w:val="22"/>
          <w:szCs w:val="22"/>
          <w:lang w:val="sr-Latn-ME"/>
        </w:rPr>
        <w:t xml:space="preserve"> </w:t>
      </w:r>
      <w:r w:rsidRPr="008B77AD">
        <w:rPr>
          <w:rFonts w:eastAsiaTheme="minorHAnsi"/>
          <w:sz w:val="22"/>
          <w:szCs w:val="22"/>
          <w:lang w:val="it-IT"/>
        </w:rPr>
        <w:t>obaveze</w:t>
      </w:r>
      <w:r w:rsidRPr="008B77AD">
        <w:rPr>
          <w:rFonts w:eastAsiaTheme="minorHAnsi"/>
          <w:sz w:val="22"/>
          <w:szCs w:val="22"/>
          <w:lang w:val="sr-Latn-ME"/>
        </w:rPr>
        <w:t xml:space="preserve"> </w:t>
      </w:r>
      <w:r w:rsidRPr="008B77AD">
        <w:rPr>
          <w:rFonts w:eastAsiaTheme="minorHAnsi"/>
          <w:sz w:val="22"/>
          <w:szCs w:val="22"/>
          <w:lang w:val="it-IT"/>
        </w:rPr>
        <w:t>postalo</w:t>
      </w:r>
      <w:r w:rsidRPr="008B77AD">
        <w:rPr>
          <w:rFonts w:eastAsiaTheme="minorHAnsi"/>
          <w:sz w:val="22"/>
          <w:szCs w:val="22"/>
          <w:lang w:val="sr-Latn-ME"/>
        </w:rPr>
        <w:t xml:space="preserve"> </w:t>
      </w:r>
      <w:r w:rsidRPr="008B77AD">
        <w:rPr>
          <w:rFonts w:eastAsiaTheme="minorHAnsi"/>
          <w:sz w:val="22"/>
          <w:szCs w:val="22"/>
          <w:lang w:val="it-IT"/>
        </w:rPr>
        <w:t>pretjerano</w:t>
      </w:r>
      <w:r w:rsidRPr="008B77AD">
        <w:rPr>
          <w:rFonts w:eastAsiaTheme="minorHAnsi"/>
          <w:sz w:val="22"/>
          <w:szCs w:val="22"/>
          <w:lang w:val="sr-Latn-ME"/>
        </w:rPr>
        <w:t xml:space="preserve"> </w:t>
      </w:r>
      <w:r w:rsidRPr="008B77AD">
        <w:rPr>
          <w:rFonts w:eastAsiaTheme="minorHAnsi"/>
          <w:sz w:val="22"/>
          <w:szCs w:val="22"/>
          <w:lang w:val="it-IT"/>
        </w:rPr>
        <w:t>ote</w:t>
      </w:r>
      <w:r w:rsidRPr="008B77AD">
        <w:rPr>
          <w:rFonts w:eastAsiaTheme="minorHAnsi"/>
          <w:sz w:val="22"/>
          <w:szCs w:val="22"/>
          <w:lang w:val="sr-Latn-ME"/>
        </w:rPr>
        <w:t>ž</w:t>
      </w:r>
      <w:r w:rsidRPr="008B77AD">
        <w:rPr>
          <w:rFonts w:eastAsiaTheme="minorHAnsi"/>
          <w:sz w:val="22"/>
          <w:szCs w:val="22"/>
          <w:lang w:val="it-IT"/>
        </w:rPr>
        <w:t>ano</w:t>
      </w:r>
      <w:r w:rsidRPr="008B77AD">
        <w:rPr>
          <w:rFonts w:eastAsiaTheme="minorHAnsi"/>
          <w:sz w:val="22"/>
          <w:szCs w:val="22"/>
          <w:lang w:val="sr-Latn-ME"/>
        </w:rPr>
        <w:t xml:space="preserve"> </w:t>
      </w:r>
      <w:r w:rsidRPr="008B77AD">
        <w:rPr>
          <w:rFonts w:eastAsiaTheme="minorHAnsi"/>
          <w:sz w:val="22"/>
          <w:szCs w:val="22"/>
          <w:lang w:val="it-IT"/>
        </w:rPr>
        <w:t>ili</w:t>
      </w:r>
      <w:r w:rsidRPr="008B77AD">
        <w:rPr>
          <w:rFonts w:eastAsiaTheme="minorHAnsi"/>
          <w:sz w:val="22"/>
          <w:szCs w:val="22"/>
          <w:lang w:val="sr-Latn-ME"/>
        </w:rPr>
        <w:t xml:space="preserve"> </w:t>
      </w:r>
      <w:r w:rsidRPr="008B77AD">
        <w:rPr>
          <w:rFonts w:eastAsiaTheme="minorHAnsi"/>
          <w:sz w:val="22"/>
          <w:szCs w:val="22"/>
          <w:lang w:val="it-IT"/>
        </w:rPr>
        <w:t>bi</w:t>
      </w:r>
    </w:p>
    <w:p w:rsidR="008B77AD" w:rsidRPr="008B77AD" w:rsidRDefault="008B77AD" w:rsidP="008B77AD">
      <w:pPr>
        <w:autoSpaceDE w:val="0"/>
        <w:autoSpaceDN w:val="0"/>
        <w:adjustRightInd w:val="0"/>
        <w:rPr>
          <w:rFonts w:eastAsiaTheme="minorHAnsi"/>
          <w:sz w:val="22"/>
          <w:szCs w:val="22"/>
          <w:lang w:val="sr-Latn-ME"/>
        </w:rPr>
      </w:pPr>
      <w:r w:rsidRPr="008B77AD">
        <w:rPr>
          <w:rFonts w:eastAsiaTheme="minorHAnsi"/>
          <w:sz w:val="22"/>
          <w:szCs w:val="22"/>
          <w:lang w:val="en-GB"/>
        </w:rPr>
        <w:t>joj</w:t>
      </w:r>
      <w:r w:rsidRPr="008B77AD">
        <w:rPr>
          <w:rFonts w:eastAsiaTheme="minorHAnsi"/>
          <w:sz w:val="22"/>
          <w:szCs w:val="22"/>
          <w:lang w:val="sr-Latn-ME"/>
        </w:rPr>
        <w:t xml:space="preserve"> </w:t>
      </w:r>
      <w:r w:rsidRPr="008B77AD">
        <w:rPr>
          <w:rFonts w:eastAsiaTheme="minorHAnsi"/>
          <w:sz w:val="22"/>
          <w:szCs w:val="22"/>
          <w:lang w:val="en-GB"/>
        </w:rPr>
        <w:t>takvo</w:t>
      </w:r>
      <w:r w:rsidRPr="008B77AD">
        <w:rPr>
          <w:rFonts w:eastAsiaTheme="minorHAnsi"/>
          <w:sz w:val="22"/>
          <w:szCs w:val="22"/>
          <w:lang w:val="sr-Latn-ME"/>
        </w:rPr>
        <w:t xml:space="preserve"> </w:t>
      </w:r>
      <w:r w:rsidRPr="008B77AD">
        <w:rPr>
          <w:rFonts w:eastAsiaTheme="minorHAnsi"/>
          <w:sz w:val="22"/>
          <w:szCs w:val="22"/>
          <w:lang w:val="en-GB"/>
        </w:rPr>
        <w:t>ispunjenje</w:t>
      </w:r>
      <w:r w:rsidRPr="008B77AD">
        <w:rPr>
          <w:rFonts w:eastAsiaTheme="minorHAnsi"/>
          <w:sz w:val="22"/>
          <w:szCs w:val="22"/>
          <w:lang w:val="sr-Latn-ME"/>
        </w:rPr>
        <w:t xml:space="preserve"> </w:t>
      </w:r>
      <w:r w:rsidRPr="008B77AD">
        <w:rPr>
          <w:rFonts w:eastAsiaTheme="minorHAnsi"/>
          <w:sz w:val="22"/>
          <w:szCs w:val="22"/>
          <w:lang w:val="en-GB"/>
        </w:rPr>
        <w:t>obaveze</w:t>
      </w:r>
      <w:r w:rsidRPr="008B77AD">
        <w:rPr>
          <w:rFonts w:eastAsiaTheme="minorHAnsi"/>
          <w:sz w:val="22"/>
          <w:szCs w:val="22"/>
          <w:lang w:val="sr-Latn-ME"/>
        </w:rPr>
        <w:t xml:space="preserve"> </w:t>
      </w:r>
      <w:r w:rsidRPr="008B77AD">
        <w:rPr>
          <w:rFonts w:eastAsiaTheme="minorHAnsi"/>
          <w:sz w:val="22"/>
          <w:szCs w:val="22"/>
          <w:lang w:val="en-GB"/>
        </w:rPr>
        <w:t>nanijelo</w:t>
      </w:r>
      <w:r w:rsidRPr="008B77AD">
        <w:rPr>
          <w:rFonts w:eastAsiaTheme="minorHAnsi"/>
          <w:sz w:val="22"/>
          <w:szCs w:val="22"/>
          <w:lang w:val="sr-Latn-ME"/>
        </w:rPr>
        <w:t xml:space="preserve"> </w:t>
      </w:r>
      <w:r w:rsidRPr="008B77AD">
        <w:rPr>
          <w:rFonts w:eastAsiaTheme="minorHAnsi"/>
          <w:sz w:val="22"/>
          <w:szCs w:val="22"/>
          <w:lang w:val="en-GB"/>
        </w:rPr>
        <w:t>pretjerano</w:t>
      </w:r>
      <w:r w:rsidRPr="008B77AD">
        <w:rPr>
          <w:rFonts w:eastAsiaTheme="minorHAnsi"/>
          <w:sz w:val="22"/>
          <w:szCs w:val="22"/>
          <w:lang w:val="sr-Latn-ME"/>
        </w:rPr>
        <w:t xml:space="preserve"> </w:t>
      </w:r>
      <w:r w:rsidRPr="008B77AD">
        <w:rPr>
          <w:rFonts w:eastAsiaTheme="minorHAnsi"/>
          <w:sz w:val="22"/>
          <w:szCs w:val="22"/>
          <w:lang w:val="en-GB"/>
        </w:rPr>
        <w:t>veliki</w:t>
      </w:r>
      <w:r w:rsidRPr="008B77AD">
        <w:rPr>
          <w:rFonts w:eastAsiaTheme="minorHAnsi"/>
          <w:sz w:val="22"/>
          <w:szCs w:val="22"/>
          <w:lang w:val="sr-Latn-ME"/>
        </w:rPr>
        <w:t xml:space="preserve"> </w:t>
      </w:r>
      <w:r w:rsidRPr="008B77AD">
        <w:rPr>
          <w:rFonts w:eastAsiaTheme="minorHAnsi"/>
          <w:sz w:val="22"/>
          <w:szCs w:val="22"/>
          <w:lang w:val="en-GB"/>
        </w:rPr>
        <w:t>gubitak</w:t>
      </w:r>
      <w:r w:rsidRPr="008B77AD">
        <w:rPr>
          <w:rFonts w:eastAsiaTheme="minorHAnsi"/>
          <w:sz w:val="22"/>
          <w:szCs w:val="22"/>
          <w:lang w:val="sr-Latn-ME"/>
        </w:rPr>
        <w:t>.</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Ugovor se raskida sporazumnim raskidom ugovora koji se dostavlja drugoj ugovornoj strani.</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 sporazumnom raskidu ugovora mora biti naznačeno po kom osnovu se Ugovor raskida.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Ugovor se ne može raskinuti zbog neispunjenja neznatnog dijela ugovorene obaveze.</w:t>
      </w:r>
    </w:p>
    <w:p w:rsidR="008B77AD" w:rsidRPr="008B77AD" w:rsidRDefault="008B77AD" w:rsidP="008B77AD">
      <w:pPr>
        <w:autoSpaceDE w:val="0"/>
        <w:autoSpaceDN w:val="0"/>
        <w:adjustRightInd w:val="0"/>
        <w:rPr>
          <w:rFonts w:eastAsiaTheme="minorHAnsi"/>
          <w:b/>
          <w:bCs/>
          <w:sz w:val="22"/>
          <w:szCs w:val="22"/>
          <w:lang w:val="it-IT"/>
        </w:rPr>
      </w:pPr>
      <w:r w:rsidRPr="008B77AD">
        <w:rPr>
          <w:rFonts w:eastAsiaTheme="minorHAnsi"/>
          <w:b/>
          <w:bCs/>
          <w:sz w:val="22"/>
          <w:szCs w:val="22"/>
          <w:lang w:val="it-IT"/>
        </w:rPr>
        <w:t>Jednostrani raskid ugovor</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NARUČILAC može jednostrano raskinuti Ugovor u slučaju:</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da se ponuđač sa kojim bude zaključen ugovor ne počne posao prema uslovima iz tenderske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dokumentacije</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ukoliko ponuđač sa kojim bude zaključen ugovor ne otkloni utvrđene nedostatke u roku koji mu</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odredi Ovlašćeno lice NARUČIOCA I nadzorni organ</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ukoliko radove ne izvede u ugovorenom roku</w:t>
      </w:r>
    </w:p>
    <w:p w:rsidR="008B77AD" w:rsidRPr="008B77AD" w:rsidRDefault="008B77AD" w:rsidP="008B77AD">
      <w:pPr>
        <w:autoSpaceDE w:val="0"/>
        <w:autoSpaceDN w:val="0"/>
        <w:adjustRightInd w:val="0"/>
        <w:rPr>
          <w:rFonts w:eastAsiaTheme="minorHAnsi"/>
          <w:sz w:val="22"/>
          <w:szCs w:val="22"/>
          <w:lang w:val="it-IT"/>
        </w:rPr>
      </w:pPr>
      <w:r w:rsidRPr="008B77AD">
        <w:rPr>
          <w:rFonts w:ascii="Symbol" w:eastAsiaTheme="minorHAnsi" w:hAnsi="Symbol" w:cs="Symbol"/>
          <w:sz w:val="22"/>
          <w:szCs w:val="22"/>
          <w:lang w:val="en-GB"/>
        </w:rPr>
        <w:t></w:t>
      </w:r>
      <w:r w:rsidRPr="008B77AD">
        <w:rPr>
          <w:rFonts w:ascii="Symbol" w:eastAsiaTheme="minorHAnsi" w:hAnsi="Symbol" w:cs="Symbol"/>
          <w:sz w:val="22"/>
          <w:szCs w:val="22"/>
          <w:lang w:val="en-GB"/>
        </w:rPr>
        <w:t></w:t>
      </w:r>
      <w:r w:rsidRPr="008B77AD">
        <w:rPr>
          <w:rFonts w:eastAsiaTheme="minorHAnsi"/>
          <w:sz w:val="22"/>
          <w:szCs w:val="22"/>
          <w:lang w:val="it-IT"/>
        </w:rPr>
        <w:t>NARUČILAC je dužan da prije raskida Ugovora u pismenoj formi opomene ponuđača sa kojim</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bude zaključen ugovor o postojanju razloga za jednostrani raskid ugovora, i ostavi mu rok od 3</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do 10 dana za otklanjanje raskidnog razloga, a ugovor se ima smatrati raskinutim danom</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dostavljanja izjave o jednostranom raskidu ugovora.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 slučaju da ponuđač sa kojim bude zaključen ugovor ne otkloni raskidne razloge NARUČILAC će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Izjavom u pismenoj formi obavjestiti ponuđača sa kojim bude zaključen ugovor o raskidu Ugovora.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Ukoliko neizvršavanjem obaveza od strane ponuđača sa kojim bude zaključen ugovor nastupi šteta po</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NARUČIOCA, ponuđač sa kojim bude zaključen ugovor će biti dužan da istu nadoknadi.</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Ugovorne strane će nastojati da sporazumo rješe međusobne odnose, a u suprotnom o postojanju i visini štete odlučivaće Osnovni sud u Herceg Novom.</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Ukoliko dođe do raskida Ugovora i prekida radova, NARUČILAC i ponuđač sa kojim bude zaključen</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ugovor su dužni da preduzmu potrebne mjere da se izvedeni radovi zaštite od propadanja. Troškove</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zaštite predmetnih radova snosi ugovorna strana čijom krivicom je došlo do raskida Ugovora odnosno do prekida radova.</w:t>
      </w:r>
    </w:p>
    <w:p w:rsidR="008B77AD" w:rsidRPr="008B77AD" w:rsidRDefault="008B77AD" w:rsidP="008B77AD">
      <w:pPr>
        <w:autoSpaceDE w:val="0"/>
        <w:autoSpaceDN w:val="0"/>
        <w:adjustRightInd w:val="0"/>
        <w:rPr>
          <w:rFonts w:ascii="Times New Roman,Bold" w:eastAsiaTheme="minorHAnsi" w:hAnsi="Times New Roman,Bold" w:cs="Times New Roman,Bold"/>
          <w:b/>
          <w:bCs/>
          <w:sz w:val="22"/>
          <w:szCs w:val="22"/>
          <w:lang w:val="it-IT"/>
        </w:rPr>
      </w:pPr>
      <w:r w:rsidRPr="008B77AD">
        <w:rPr>
          <w:rFonts w:ascii="Times New Roman,Bold" w:eastAsiaTheme="minorHAnsi" w:hAnsi="Times New Roman,Bold" w:cs="Times New Roman,Bold"/>
          <w:b/>
          <w:bCs/>
          <w:sz w:val="22"/>
          <w:szCs w:val="22"/>
          <w:lang w:val="it-IT"/>
        </w:rPr>
        <w:t>Produžetak roka izvršenja ugovora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NARUČILAC će, u zavisnosti od opravdanosti razloga za podnošenje zahtjeva za produženje roka,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odlučiti o produženju datuma završetka radova odmah po donošenju pismenog zahtjeva ponuđača sa</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kojim bude zaključen ugovor sa obrazloženjem.</w:t>
      </w:r>
    </w:p>
    <w:p w:rsidR="008B77AD" w:rsidRPr="008B77AD" w:rsidRDefault="008B77AD" w:rsidP="008B77AD">
      <w:pPr>
        <w:autoSpaceDE w:val="0"/>
        <w:autoSpaceDN w:val="0"/>
        <w:adjustRightInd w:val="0"/>
        <w:rPr>
          <w:rFonts w:eastAsiaTheme="minorHAnsi"/>
          <w:sz w:val="22"/>
          <w:szCs w:val="22"/>
          <w:lang w:val="it-IT"/>
        </w:rPr>
      </w:pPr>
      <w:r w:rsidRPr="008B77AD">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8B77AD" w:rsidRPr="008B77AD" w:rsidRDefault="008B77AD" w:rsidP="008B77AD">
      <w:pPr>
        <w:autoSpaceDE w:val="0"/>
        <w:autoSpaceDN w:val="0"/>
        <w:adjustRightInd w:val="0"/>
        <w:rPr>
          <w:rFonts w:eastAsiaTheme="minorHAnsi"/>
          <w:sz w:val="22"/>
          <w:szCs w:val="22"/>
          <w:lang w:val="it-IT"/>
        </w:rPr>
      </w:pPr>
      <w:r w:rsidRPr="008B77AD">
        <w:rPr>
          <w:rFonts w:ascii="Times New Roman,Bold" w:eastAsiaTheme="minorHAnsi" w:hAnsi="Times New Roman,Bold" w:cs="Times New Roman,Bold"/>
          <w:b/>
          <w:bCs/>
          <w:sz w:val="22"/>
          <w:szCs w:val="22"/>
          <w:lang w:val="it-IT"/>
        </w:rPr>
        <w:t xml:space="preserve">Produzenjem roka za izvođenje radova , ponuđač produžava </w:t>
      </w:r>
      <w:r w:rsidRPr="008B77AD">
        <w:rPr>
          <w:rFonts w:eastAsiaTheme="minorHAnsi"/>
          <w:sz w:val="22"/>
          <w:szCs w:val="22"/>
          <w:lang w:val="it-IT"/>
        </w:rPr>
        <w:t>i garanciju ugovora i avansnu garanciju i predmetnu polisu osiguranja, tj sve garancije koje su primjenljive za ovu javnu nabavku.</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IZVODJAČ je dužan da prije uvođenja u posao obavijesti NARUČIOCA o imenovanju</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lastRenderedPageBreak/>
        <w:t>ovlašćenog lica, pisanim putem, koje će rukovoditi radovima u skladu sa Zakonom o planiranju prostora i izgradnji objekata.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Ako u toku izvodjenja radova dođe do promjene ovlašćenog lica odredjenog za rukovodjenje</w:t>
      </w:r>
    </w:p>
    <w:p w:rsidR="008B77AD" w:rsidRPr="008B77AD" w:rsidRDefault="008B77AD" w:rsidP="008B77AD">
      <w:pPr>
        <w:jc w:val="both"/>
        <w:rPr>
          <w:lang w:val="sr-Latn-ME"/>
        </w:rPr>
      </w:pPr>
      <w:r w:rsidRPr="008B77AD">
        <w:rPr>
          <w:rFonts w:eastAsiaTheme="minorHAnsi"/>
          <w:lang w:val="it-IT"/>
        </w:rPr>
        <w:t>izvođenjem radova, IZVODJAČ je dužan da o tome odmah obavijesti NARUČIOCA.</w:t>
      </w:r>
    </w:p>
    <w:p w:rsidR="008B77AD" w:rsidRPr="008B77AD" w:rsidRDefault="008B77AD" w:rsidP="008B77AD">
      <w:pPr>
        <w:jc w:val="both"/>
        <w:rPr>
          <w:lang w:val="sr-Latn-ME"/>
        </w:rPr>
      </w:pPr>
    </w:p>
    <w:p w:rsidR="008B77AD" w:rsidRPr="008B77AD" w:rsidRDefault="008B77AD" w:rsidP="008B77AD">
      <w:pPr>
        <w:autoSpaceDE w:val="0"/>
        <w:autoSpaceDN w:val="0"/>
        <w:adjustRightInd w:val="0"/>
        <w:rPr>
          <w:rFonts w:eastAsiaTheme="minorHAnsi"/>
          <w:lang w:val="sr-Latn-ME"/>
        </w:rPr>
      </w:pPr>
      <w:r w:rsidRPr="008B77AD">
        <w:rPr>
          <w:rFonts w:eastAsiaTheme="minorHAnsi"/>
          <w:lang w:val="en-GB"/>
        </w:rPr>
        <w:t>Ako</w:t>
      </w:r>
      <w:r w:rsidRPr="008B77AD">
        <w:rPr>
          <w:rFonts w:eastAsiaTheme="minorHAnsi"/>
          <w:lang w:val="sr-Latn-ME"/>
        </w:rPr>
        <w:t xml:space="preserve"> </w:t>
      </w:r>
      <w:r w:rsidRPr="008B77AD">
        <w:rPr>
          <w:rFonts w:eastAsiaTheme="minorHAnsi"/>
          <w:lang w:val="en-GB"/>
        </w:rPr>
        <w:t>IZVODJA</w:t>
      </w:r>
      <w:r w:rsidRPr="008B77AD">
        <w:rPr>
          <w:rFonts w:eastAsiaTheme="minorHAnsi"/>
          <w:lang w:val="sr-Latn-ME"/>
        </w:rPr>
        <w:t xml:space="preserve">Č </w:t>
      </w:r>
      <w:r w:rsidRPr="008B77AD">
        <w:rPr>
          <w:rFonts w:eastAsiaTheme="minorHAnsi"/>
          <w:lang w:val="en-GB"/>
        </w:rPr>
        <w:t>bez</w:t>
      </w:r>
      <w:r w:rsidRPr="008B77AD">
        <w:rPr>
          <w:rFonts w:eastAsiaTheme="minorHAnsi"/>
          <w:lang w:val="sr-Latn-ME"/>
        </w:rPr>
        <w:t xml:space="preserve"> </w:t>
      </w:r>
      <w:r w:rsidRPr="008B77AD">
        <w:rPr>
          <w:rFonts w:eastAsiaTheme="minorHAnsi"/>
          <w:lang w:val="en-GB"/>
        </w:rPr>
        <w:t>krivice</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IOCA</w:t>
      </w:r>
      <w:r w:rsidRPr="008B77AD">
        <w:rPr>
          <w:rFonts w:eastAsiaTheme="minorHAnsi"/>
          <w:lang w:val="sr-Latn-ME"/>
        </w:rPr>
        <w:t xml:space="preserve"> </w:t>
      </w:r>
      <w:r w:rsidRPr="008B77AD">
        <w:rPr>
          <w:rFonts w:eastAsiaTheme="minorHAnsi"/>
          <w:lang w:val="en-GB"/>
        </w:rPr>
        <w:t>ne</w:t>
      </w:r>
      <w:r w:rsidRPr="008B77AD">
        <w:rPr>
          <w:rFonts w:eastAsiaTheme="minorHAnsi"/>
          <w:lang w:val="sr-Latn-ME"/>
        </w:rPr>
        <w:t xml:space="preserve"> </w:t>
      </w:r>
      <w:r w:rsidRPr="008B77AD">
        <w:rPr>
          <w:rFonts w:eastAsiaTheme="minorHAnsi"/>
          <w:lang w:val="en-GB"/>
        </w:rPr>
        <w:t>realizuje</w:t>
      </w:r>
      <w:r w:rsidRPr="008B77AD">
        <w:rPr>
          <w:rFonts w:eastAsiaTheme="minorHAnsi"/>
          <w:lang w:val="sr-Latn-ME"/>
        </w:rPr>
        <w:t xml:space="preserve"> </w:t>
      </w:r>
      <w:r w:rsidRPr="008B77AD">
        <w:rPr>
          <w:rFonts w:eastAsiaTheme="minorHAnsi"/>
          <w:lang w:val="en-GB"/>
        </w:rPr>
        <w:t>ovaj</w:t>
      </w:r>
      <w:r w:rsidRPr="008B77AD">
        <w:rPr>
          <w:rFonts w:eastAsiaTheme="minorHAnsi"/>
          <w:lang w:val="sr-Latn-ME"/>
        </w:rPr>
        <w:t xml:space="preserve"> </w:t>
      </w:r>
      <w:r w:rsidRPr="008B77AD">
        <w:rPr>
          <w:rFonts w:eastAsiaTheme="minorHAnsi"/>
          <w:lang w:val="en-GB"/>
        </w:rPr>
        <w:t>ugovor</w:t>
      </w:r>
      <w:r w:rsidRPr="008B77AD">
        <w:rPr>
          <w:rFonts w:eastAsiaTheme="minorHAnsi"/>
          <w:lang w:val="sr-Latn-ME"/>
        </w:rPr>
        <w:t xml:space="preserve"> </w:t>
      </w:r>
      <w:r w:rsidRPr="008B77AD">
        <w:rPr>
          <w:rFonts w:eastAsiaTheme="minorHAnsi"/>
          <w:lang w:val="en-GB"/>
        </w:rPr>
        <w:t>u</w:t>
      </w:r>
      <w:r w:rsidRPr="008B77AD">
        <w:rPr>
          <w:rFonts w:eastAsiaTheme="minorHAnsi"/>
          <w:lang w:val="sr-Latn-ME"/>
        </w:rPr>
        <w:t xml:space="preserve"> </w:t>
      </w:r>
      <w:r w:rsidRPr="008B77AD">
        <w:rPr>
          <w:rFonts w:eastAsiaTheme="minorHAnsi"/>
          <w:lang w:val="en-GB"/>
        </w:rPr>
        <w:t>ugovorenom</w:t>
      </w:r>
      <w:r w:rsidRPr="008B77AD">
        <w:rPr>
          <w:rFonts w:eastAsiaTheme="minorHAnsi"/>
          <w:lang w:val="sr-Latn-ME"/>
        </w:rPr>
        <w:t xml:space="preserve"> </w:t>
      </w:r>
      <w:r w:rsidRPr="008B77AD">
        <w:rPr>
          <w:rFonts w:eastAsiaTheme="minorHAnsi"/>
          <w:lang w:val="en-GB"/>
        </w:rPr>
        <w:t>roku</w:t>
      </w:r>
      <w:r w:rsidRPr="008B77AD">
        <w:rPr>
          <w:rFonts w:eastAsiaTheme="minorHAnsi"/>
          <w:lang w:val="sr-Latn-ME"/>
        </w:rPr>
        <w:t xml:space="preserve">, </w:t>
      </w:r>
      <w:r w:rsidRPr="008B77AD">
        <w:rPr>
          <w:rFonts w:eastAsiaTheme="minorHAnsi"/>
          <w:lang w:val="en-GB"/>
        </w:rPr>
        <w:t>du</w:t>
      </w:r>
      <w:r w:rsidRPr="008B77AD">
        <w:rPr>
          <w:rFonts w:eastAsiaTheme="minorHAnsi"/>
          <w:lang w:val="sr-Latn-ME"/>
        </w:rPr>
        <w:t>ž</w:t>
      </w:r>
      <w:r w:rsidRPr="008B77AD">
        <w:rPr>
          <w:rFonts w:eastAsiaTheme="minorHAnsi"/>
          <w:lang w:val="en-GB"/>
        </w:rPr>
        <w:t>an</w:t>
      </w:r>
      <w:r w:rsidRPr="008B77AD">
        <w:rPr>
          <w:rFonts w:eastAsiaTheme="minorHAnsi"/>
          <w:lang w:val="sr-Latn-ME"/>
        </w:rPr>
        <w:t xml:space="preserve"> </w:t>
      </w:r>
      <w:r w:rsidRPr="008B77AD">
        <w:rPr>
          <w:rFonts w:eastAsiaTheme="minorHAnsi"/>
          <w:lang w:val="en-GB"/>
        </w:rPr>
        <w:t>je</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IOCU</w:t>
      </w:r>
      <w:r w:rsidRPr="008B77AD">
        <w:rPr>
          <w:rFonts w:eastAsiaTheme="minorHAnsi"/>
          <w:lang w:val="sr-Latn-ME"/>
        </w:rPr>
        <w:t xml:space="preserve"> </w:t>
      </w:r>
      <w:r w:rsidRPr="008B77AD">
        <w:rPr>
          <w:rFonts w:eastAsiaTheme="minorHAnsi"/>
          <w:lang w:val="en-GB"/>
        </w:rPr>
        <w:t>platiti</w:t>
      </w:r>
      <w:r w:rsidRPr="008B77AD">
        <w:rPr>
          <w:rFonts w:eastAsiaTheme="minorHAnsi"/>
          <w:lang w:val="sr-Latn-ME"/>
        </w:rPr>
        <w:t xml:space="preserve"> </w:t>
      </w:r>
      <w:r w:rsidRPr="008B77AD">
        <w:rPr>
          <w:rFonts w:eastAsiaTheme="minorHAnsi"/>
          <w:lang w:val="en-GB"/>
        </w:rPr>
        <w:t>na</w:t>
      </w:r>
      <w:r w:rsidRPr="008B77AD">
        <w:rPr>
          <w:rFonts w:eastAsiaTheme="minorHAnsi"/>
          <w:lang w:val="sr-Latn-ME"/>
        </w:rPr>
        <w:t xml:space="preserve"> </w:t>
      </w:r>
      <w:r w:rsidRPr="008B77AD">
        <w:rPr>
          <w:rFonts w:eastAsiaTheme="minorHAnsi"/>
          <w:lang w:val="en-GB"/>
        </w:rPr>
        <w:t>ime</w:t>
      </w:r>
      <w:r w:rsidRPr="008B77AD">
        <w:rPr>
          <w:rFonts w:eastAsiaTheme="minorHAnsi"/>
          <w:lang w:val="sr-Latn-ME"/>
        </w:rPr>
        <w:t xml:space="preserve"> </w:t>
      </w:r>
      <w:r w:rsidRPr="008B77AD">
        <w:rPr>
          <w:rFonts w:eastAsiaTheme="minorHAnsi"/>
          <w:lang w:val="en-GB"/>
        </w:rPr>
        <w:t>ugovorene</w:t>
      </w:r>
      <w:r w:rsidRPr="008B77AD">
        <w:rPr>
          <w:rFonts w:eastAsiaTheme="minorHAnsi"/>
          <w:lang w:val="sr-Latn-ME"/>
        </w:rPr>
        <w:t xml:space="preserve"> </w:t>
      </w:r>
      <w:r w:rsidRPr="008B77AD">
        <w:rPr>
          <w:rFonts w:eastAsiaTheme="minorHAnsi"/>
          <w:lang w:val="en-GB"/>
        </w:rPr>
        <w:t>kazne</w:t>
      </w:r>
      <w:r w:rsidRPr="008B77AD">
        <w:rPr>
          <w:rFonts w:eastAsiaTheme="minorHAnsi"/>
          <w:lang w:val="sr-Latn-ME"/>
        </w:rPr>
        <w:t xml:space="preserve"> (</w:t>
      </w:r>
      <w:r w:rsidRPr="008B77AD">
        <w:rPr>
          <w:rFonts w:eastAsiaTheme="minorHAnsi"/>
          <w:lang w:val="en-GB"/>
        </w:rPr>
        <w:t>penale</w:t>
      </w:r>
      <w:r w:rsidRPr="008B77AD">
        <w:rPr>
          <w:rFonts w:eastAsiaTheme="minorHAnsi"/>
          <w:lang w:val="sr-Latn-ME"/>
        </w:rPr>
        <w:t xml:space="preserve"> 1,0 ‰ (</w:t>
      </w:r>
      <w:r w:rsidRPr="008B77AD">
        <w:rPr>
          <w:rFonts w:eastAsiaTheme="minorHAnsi"/>
          <w:lang w:val="en-GB"/>
        </w:rPr>
        <w:t>jedan</w:t>
      </w:r>
      <w:r w:rsidRPr="008B77AD">
        <w:rPr>
          <w:rFonts w:eastAsiaTheme="minorHAnsi"/>
          <w:lang w:val="sr-Latn-ME"/>
        </w:rPr>
        <w:t xml:space="preserve"> </w:t>
      </w:r>
      <w:r w:rsidRPr="008B77AD">
        <w:rPr>
          <w:rFonts w:eastAsiaTheme="minorHAnsi"/>
          <w:lang w:val="en-GB"/>
        </w:rPr>
        <w:t>promil</w:t>
      </w:r>
      <w:r w:rsidRPr="008B77AD">
        <w:rPr>
          <w:rFonts w:eastAsiaTheme="minorHAnsi"/>
          <w:lang w:val="sr-Latn-ME"/>
        </w:rPr>
        <w:t xml:space="preserve">) </w:t>
      </w:r>
      <w:r w:rsidRPr="008B77AD">
        <w:rPr>
          <w:rFonts w:eastAsiaTheme="minorHAnsi"/>
          <w:lang w:val="en-GB"/>
        </w:rPr>
        <w:t>od</w:t>
      </w:r>
      <w:r w:rsidRPr="008B77AD">
        <w:rPr>
          <w:rFonts w:eastAsiaTheme="minorHAnsi"/>
          <w:lang w:val="sr-Latn-ME"/>
        </w:rPr>
        <w:t xml:space="preserve"> </w:t>
      </w:r>
      <w:r w:rsidRPr="008B77AD">
        <w:rPr>
          <w:rFonts w:eastAsiaTheme="minorHAnsi"/>
          <w:lang w:val="en-GB"/>
        </w:rPr>
        <w:t>ugovorene</w:t>
      </w:r>
      <w:r w:rsidRPr="008B77AD">
        <w:rPr>
          <w:rFonts w:eastAsiaTheme="minorHAnsi"/>
          <w:lang w:val="sr-Latn-ME"/>
        </w:rPr>
        <w:t xml:space="preserve"> </w:t>
      </w:r>
      <w:r w:rsidRPr="008B77AD">
        <w:rPr>
          <w:rFonts w:eastAsiaTheme="minorHAnsi"/>
          <w:lang w:val="en-GB"/>
        </w:rPr>
        <w:t>cijene</w:t>
      </w:r>
      <w:r w:rsidRPr="008B77AD">
        <w:rPr>
          <w:rFonts w:eastAsiaTheme="minorHAnsi"/>
          <w:lang w:val="sr-Latn-ME"/>
        </w:rPr>
        <w:t xml:space="preserve"> </w:t>
      </w:r>
      <w:r w:rsidRPr="008B77AD">
        <w:rPr>
          <w:rFonts w:eastAsiaTheme="minorHAnsi"/>
          <w:lang w:val="en-GB"/>
        </w:rPr>
        <w:t>radova</w:t>
      </w:r>
      <w:r w:rsidRPr="008B77AD">
        <w:rPr>
          <w:rFonts w:eastAsiaTheme="minorHAnsi"/>
          <w:lang w:val="sr-Latn-ME"/>
        </w:rPr>
        <w:t xml:space="preserve"> </w:t>
      </w:r>
      <w:r w:rsidRPr="008B77AD">
        <w:rPr>
          <w:rFonts w:eastAsiaTheme="minorHAnsi"/>
          <w:lang w:val="en-GB"/>
        </w:rPr>
        <w:t>za</w:t>
      </w:r>
      <w:r w:rsidRPr="008B77AD">
        <w:rPr>
          <w:rFonts w:eastAsiaTheme="minorHAnsi"/>
          <w:lang w:val="sr-Latn-ME"/>
        </w:rPr>
        <w:t xml:space="preserve"> </w:t>
      </w:r>
      <w:r w:rsidRPr="008B77AD">
        <w:rPr>
          <w:rFonts w:eastAsiaTheme="minorHAnsi"/>
          <w:lang w:val="en-GB"/>
        </w:rPr>
        <w:t>svaki</w:t>
      </w:r>
      <w:r w:rsidRPr="008B77AD">
        <w:rPr>
          <w:rFonts w:eastAsiaTheme="minorHAnsi"/>
          <w:lang w:val="sr-Latn-ME"/>
        </w:rPr>
        <w:t xml:space="preserve"> </w:t>
      </w:r>
      <w:r w:rsidRPr="008B77AD">
        <w:rPr>
          <w:rFonts w:eastAsiaTheme="minorHAnsi"/>
          <w:lang w:val="en-GB"/>
        </w:rPr>
        <w:t>dan</w:t>
      </w:r>
      <w:r w:rsidRPr="008B77AD">
        <w:rPr>
          <w:rFonts w:eastAsiaTheme="minorHAnsi"/>
          <w:lang w:val="sr-Latn-ME"/>
        </w:rPr>
        <w:t xml:space="preserve"> </w:t>
      </w:r>
      <w:r w:rsidRPr="008B77AD">
        <w:rPr>
          <w:rFonts w:eastAsiaTheme="minorHAnsi"/>
          <w:lang w:val="en-GB"/>
        </w:rPr>
        <w:t>prekora</w:t>
      </w:r>
      <w:r w:rsidRPr="008B77AD">
        <w:rPr>
          <w:rFonts w:eastAsiaTheme="minorHAnsi"/>
          <w:lang w:val="sr-Latn-ME"/>
        </w:rPr>
        <w:t>č</w:t>
      </w:r>
      <w:r w:rsidRPr="008B77AD">
        <w:rPr>
          <w:rFonts w:eastAsiaTheme="minorHAnsi"/>
          <w:lang w:val="en-GB"/>
        </w:rPr>
        <w:t>enja</w:t>
      </w:r>
      <w:r w:rsidRPr="008B77AD">
        <w:rPr>
          <w:rFonts w:eastAsiaTheme="minorHAnsi"/>
          <w:lang w:val="sr-Latn-ME"/>
        </w:rPr>
        <w:t xml:space="preserve"> </w:t>
      </w:r>
      <w:r w:rsidRPr="008B77AD">
        <w:rPr>
          <w:rFonts w:eastAsiaTheme="minorHAnsi"/>
          <w:lang w:val="en-GB"/>
        </w:rPr>
        <w:t>ugovorenog</w:t>
      </w:r>
      <w:r w:rsidRPr="008B77AD">
        <w:rPr>
          <w:rFonts w:eastAsiaTheme="minorHAnsi"/>
          <w:lang w:val="sr-Latn-ME"/>
        </w:rPr>
        <w:t xml:space="preserve"> </w:t>
      </w:r>
      <w:r w:rsidRPr="008B77AD">
        <w:rPr>
          <w:rFonts w:eastAsiaTheme="minorHAnsi"/>
          <w:lang w:val="en-GB"/>
        </w:rPr>
        <w:t>roka</w:t>
      </w:r>
      <w:r w:rsidRPr="008B77AD">
        <w:rPr>
          <w:rFonts w:eastAsiaTheme="minorHAnsi"/>
          <w:lang w:val="sr-Latn-ME"/>
        </w:rPr>
        <w:t xml:space="preserve"> </w:t>
      </w:r>
      <w:r w:rsidRPr="008B77AD">
        <w:rPr>
          <w:rFonts w:eastAsiaTheme="minorHAnsi"/>
          <w:lang w:val="en-GB"/>
        </w:rPr>
        <w:t>zavr</w:t>
      </w:r>
      <w:r w:rsidRPr="008B77AD">
        <w:rPr>
          <w:rFonts w:eastAsiaTheme="minorHAnsi"/>
          <w:lang w:val="sr-Latn-ME"/>
        </w:rPr>
        <w:t>š</w:t>
      </w:r>
      <w:r w:rsidRPr="008B77AD">
        <w:rPr>
          <w:rFonts w:eastAsiaTheme="minorHAnsi"/>
          <w:lang w:val="en-GB"/>
        </w:rPr>
        <w:t>etka</w:t>
      </w:r>
      <w:r w:rsidRPr="008B77AD">
        <w:rPr>
          <w:rFonts w:eastAsiaTheme="minorHAnsi"/>
          <w:lang w:val="sr-Latn-ME"/>
        </w:rPr>
        <w:t xml:space="preserve"> </w:t>
      </w:r>
      <w:r w:rsidRPr="008B77AD">
        <w:rPr>
          <w:rFonts w:eastAsiaTheme="minorHAnsi"/>
          <w:lang w:val="en-GB"/>
        </w:rPr>
        <w:t>objekta</w:t>
      </w:r>
      <w:r w:rsidRPr="008B77AD">
        <w:rPr>
          <w:rFonts w:eastAsiaTheme="minorHAnsi"/>
          <w:lang w:val="sr-Latn-ME"/>
        </w:rPr>
        <w:t xml:space="preserve">. </w:t>
      </w:r>
      <w:r w:rsidRPr="008B77AD">
        <w:rPr>
          <w:rFonts w:eastAsiaTheme="minorHAnsi"/>
          <w:lang w:val="it-IT"/>
        </w:rPr>
        <w:t>Visina ugovorene</w:t>
      </w:r>
      <w:r w:rsidRPr="008B77AD">
        <w:rPr>
          <w:rFonts w:eastAsiaTheme="minorHAnsi"/>
          <w:lang w:val="sr-Latn-ME"/>
        </w:rPr>
        <w:t xml:space="preserve"> </w:t>
      </w:r>
      <w:r w:rsidRPr="008B77AD">
        <w:rPr>
          <w:rFonts w:eastAsiaTheme="minorHAnsi"/>
          <w:lang w:val="it-IT"/>
        </w:rPr>
        <w:t>kazne ne može preći 5% od ugovorene cijene radova.</w:t>
      </w:r>
    </w:p>
    <w:p w:rsidR="008B77AD" w:rsidRPr="008B77AD" w:rsidRDefault="008B77AD" w:rsidP="008B77AD">
      <w:pPr>
        <w:autoSpaceDE w:val="0"/>
        <w:autoSpaceDN w:val="0"/>
        <w:adjustRightInd w:val="0"/>
        <w:rPr>
          <w:rFonts w:eastAsiaTheme="minorHAnsi"/>
          <w:lang w:val="sr-Latn-ME"/>
        </w:rPr>
      </w:pPr>
      <w:r w:rsidRPr="008B77AD">
        <w:rPr>
          <w:rFonts w:eastAsiaTheme="minorHAnsi"/>
          <w:lang w:val="en-GB"/>
        </w:rPr>
        <w:t>Strane</w:t>
      </w:r>
      <w:r w:rsidRPr="008B77AD">
        <w:rPr>
          <w:rFonts w:eastAsiaTheme="minorHAnsi"/>
          <w:lang w:val="sr-Latn-ME"/>
        </w:rPr>
        <w:t xml:space="preserve"> </w:t>
      </w:r>
      <w:r w:rsidRPr="008B77AD">
        <w:rPr>
          <w:rFonts w:eastAsiaTheme="minorHAnsi"/>
          <w:lang w:val="en-GB"/>
        </w:rPr>
        <w:t>ugovora</w:t>
      </w:r>
      <w:r w:rsidRPr="008B77AD">
        <w:rPr>
          <w:rFonts w:eastAsiaTheme="minorHAnsi"/>
          <w:lang w:val="sr-Latn-ME"/>
        </w:rPr>
        <w:t xml:space="preserve"> </w:t>
      </w:r>
      <w:r w:rsidRPr="008B77AD">
        <w:rPr>
          <w:rFonts w:eastAsiaTheme="minorHAnsi"/>
          <w:lang w:val="en-GB"/>
        </w:rPr>
        <w:t>ovim</w:t>
      </w:r>
      <w:r w:rsidRPr="008B77AD">
        <w:rPr>
          <w:rFonts w:eastAsiaTheme="minorHAnsi"/>
          <w:lang w:val="sr-Latn-ME"/>
        </w:rPr>
        <w:t xml:space="preserve"> </w:t>
      </w:r>
      <w:r w:rsidRPr="008B77AD">
        <w:rPr>
          <w:rFonts w:eastAsiaTheme="minorHAnsi"/>
          <w:lang w:val="en-GB"/>
        </w:rPr>
        <w:t>ugovorom</w:t>
      </w:r>
      <w:r w:rsidRPr="008B77AD">
        <w:rPr>
          <w:rFonts w:eastAsiaTheme="minorHAnsi"/>
          <w:lang w:val="sr-Latn-ME"/>
        </w:rPr>
        <w:t xml:space="preserve"> </w:t>
      </w:r>
      <w:r w:rsidRPr="008B77AD">
        <w:rPr>
          <w:rFonts w:eastAsiaTheme="minorHAnsi"/>
          <w:lang w:val="en-GB"/>
        </w:rPr>
        <w:t>isklju</w:t>
      </w:r>
      <w:r w:rsidRPr="008B77AD">
        <w:rPr>
          <w:rFonts w:eastAsiaTheme="minorHAnsi"/>
          <w:lang w:val="sr-Latn-ME"/>
        </w:rPr>
        <w:t>č</w:t>
      </w:r>
      <w:r w:rsidRPr="008B77AD">
        <w:rPr>
          <w:rFonts w:eastAsiaTheme="minorHAnsi"/>
          <w:lang w:val="en-GB"/>
        </w:rPr>
        <w:t>uju</w:t>
      </w:r>
      <w:r w:rsidRPr="008B77AD">
        <w:rPr>
          <w:rFonts w:eastAsiaTheme="minorHAnsi"/>
          <w:lang w:val="sr-Latn-ME"/>
        </w:rPr>
        <w:t xml:space="preserve"> </w:t>
      </w:r>
      <w:r w:rsidRPr="008B77AD">
        <w:rPr>
          <w:rFonts w:eastAsiaTheme="minorHAnsi"/>
          <w:lang w:val="en-GB"/>
        </w:rPr>
        <w:t>primjenu</w:t>
      </w:r>
      <w:r w:rsidRPr="008B77AD">
        <w:rPr>
          <w:rFonts w:eastAsiaTheme="minorHAnsi"/>
          <w:lang w:val="sr-Latn-ME"/>
        </w:rPr>
        <w:t xml:space="preserve"> </w:t>
      </w:r>
      <w:r w:rsidRPr="008B77AD">
        <w:rPr>
          <w:rFonts w:eastAsiaTheme="minorHAnsi"/>
          <w:lang w:val="en-GB"/>
        </w:rPr>
        <w:t>pravnog</w:t>
      </w:r>
      <w:r w:rsidRPr="008B77AD">
        <w:rPr>
          <w:rFonts w:eastAsiaTheme="minorHAnsi"/>
          <w:lang w:val="sr-Latn-ME"/>
        </w:rPr>
        <w:t xml:space="preserve"> </w:t>
      </w:r>
      <w:r w:rsidRPr="008B77AD">
        <w:rPr>
          <w:rFonts w:eastAsiaTheme="minorHAnsi"/>
          <w:lang w:val="en-GB"/>
        </w:rPr>
        <w:t>pravila</w:t>
      </w:r>
      <w:r w:rsidRPr="008B77AD">
        <w:rPr>
          <w:rFonts w:eastAsiaTheme="minorHAnsi"/>
          <w:lang w:val="sr-Latn-ME"/>
        </w:rPr>
        <w:t xml:space="preserve"> </w:t>
      </w:r>
      <w:r w:rsidRPr="008B77AD">
        <w:rPr>
          <w:rFonts w:eastAsiaTheme="minorHAnsi"/>
          <w:lang w:val="en-GB"/>
        </w:rPr>
        <w:t>po</w:t>
      </w:r>
      <w:r w:rsidRPr="008B77AD">
        <w:rPr>
          <w:rFonts w:eastAsiaTheme="minorHAnsi"/>
          <w:lang w:val="sr-Latn-ME"/>
        </w:rPr>
        <w:t xml:space="preserve"> </w:t>
      </w:r>
      <w:r w:rsidRPr="008B77AD">
        <w:rPr>
          <w:rFonts w:eastAsiaTheme="minorHAnsi"/>
          <w:lang w:val="en-GB"/>
        </w:rPr>
        <w:t>kojem</w:t>
      </w:r>
      <w:r w:rsidRPr="008B77AD">
        <w:rPr>
          <w:rFonts w:eastAsiaTheme="minorHAnsi"/>
          <w:lang w:val="sr-Latn-ME"/>
        </w:rPr>
        <w:t xml:space="preserve"> </w:t>
      </w:r>
      <w:r w:rsidRPr="008B77AD">
        <w:rPr>
          <w:rFonts w:eastAsiaTheme="minorHAnsi"/>
          <w:lang w:val="en-GB"/>
        </w:rPr>
        <w:t>je</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ILAC</w:t>
      </w:r>
      <w:r w:rsidRPr="008B77AD">
        <w:rPr>
          <w:rFonts w:eastAsiaTheme="minorHAnsi"/>
          <w:lang w:val="sr-Latn-ME"/>
        </w:rPr>
        <w:t xml:space="preserve"> </w:t>
      </w:r>
      <w:r w:rsidRPr="008B77AD">
        <w:rPr>
          <w:rFonts w:eastAsiaTheme="minorHAnsi"/>
          <w:lang w:val="en-GB"/>
        </w:rPr>
        <w:t>du</w:t>
      </w:r>
      <w:r w:rsidRPr="008B77AD">
        <w:rPr>
          <w:rFonts w:eastAsiaTheme="minorHAnsi"/>
          <w:lang w:val="sr-Latn-ME"/>
        </w:rPr>
        <w:t>ž</w:t>
      </w:r>
      <w:r w:rsidRPr="008B77AD">
        <w:rPr>
          <w:rFonts w:eastAsiaTheme="minorHAnsi"/>
          <w:lang w:val="en-GB"/>
        </w:rPr>
        <w:t>an</w:t>
      </w:r>
      <w:r w:rsidRPr="008B77AD">
        <w:rPr>
          <w:rFonts w:eastAsiaTheme="minorHAnsi"/>
          <w:lang w:val="sr-Latn-ME"/>
        </w:rPr>
        <w:t xml:space="preserve"> </w:t>
      </w:r>
      <w:r w:rsidRPr="008B77AD">
        <w:rPr>
          <w:rFonts w:eastAsiaTheme="minorHAnsi"/>
          <w:lang w:val="en-GB"/>
        </w:rPr>
        <w:t>saop</w:t>
      </w:r>
      <w:r w:rsidRPr="008B77AD">
        <w:rPr>
          <w:rFonts w:eastAsiaTheme="minorHAnsi"/>
          <w:lang w:val="sr-Latn-ME"/>
        </w:rPr>
        <w:t>š</w:t>
      </w:r>
      <w:r w:rsidRPr="008B77AD">
        <w:rPr>
          <w:rFonts w:eastAsiaTheme="minorHAnsi"/>
          <w:lang w:val="en-GB"/>
        </w:rPr>
        <w:t>titi</w:t>
      </w:r>
      <w:r w:rsidRPr="008B77AD">
        <w:rPr>
          <w:rFonts w:eastAsiaTheme="minorHAnsi"/>
          <w:lang w:val="sr-Latn-ME"/>
        </w:rPr>
        <w:t xml:space="preserve"> </w:t>
      </w:r>
      <w:r w:rsidRPr="008B77AD">
        <w:rPr>
          <w:rFonts w:eastAsiaTheme="minorHAnsi"/>
          <w:lang w:val="en-GB"/>
        </w:rPr>
        <w:t>IZVODJA</w:t>
      </w:r>
      <w:r w:rsidRPr="008B77AD">
        <w:rPr>
          <w:rFonts w:eastAsiaTheme="minorHAnsi"/>
          <w:lang w:val="sr-Latn-ME"/>
        </w:rPr>
        <w:t>Č</w:t>
      </w:r>
      <w:r w:rsidRPr="008B77AD">
        <w:rPr>
          <w:rFonts w:eastAsiaTheme="minorHAnsi"/>
          <w:lang w:val="en-GB"/>
        </w:rPr>
        <w:t>U</w:t>
      </w:r>
      <w:r w:rsidRPr="008B77AD">
        <w:rPr>
          <w:rFonts w:eastAsiaTheme="minorHAnsi"/>
          <w:lang w:val="sr-Latn-ME"/>
        </w:rPr>
        <w:t xml:space="preserve"> </w:t>
      </w:r>
      <w:r w:rsidRPr="008B77AD">
        <w:rPr>
          <w:rFonts w:eastAsiaTheme="minorHAnsi"/>
          <w:lang w:val="en-GB"/>
        </w:rPr>
        <w:t>po</w:t>
      </w:r>
      <w:r w:rsidRPr="008B77AD">
        <w:rPr>
          <w:rFonts w:eastAsiaTheme="minorHAnsi"/>
          <w:lang w:val="sr-Latn-ME"/>
        </w:rPr>
        <w:t xml:space="preserve"> </w:t>
      </w:r>
      <w:r w:rsidRPr="008B77AD">
        <w:rPr>
          <w:rFonts w:eastAsiaTheme="minorHAnsi"/>
          <w:lang w:val="en-GB"/>
        </w:rPr>
        <w:t>zapadanju</w:t>
      </w:r>
      <w:r w:rsidRPr="008B77AD">
        <w:rPr>
          <w:rFonts w:eastAsiaTheme="minorHAnsi"/>
          <w:lang w:val="sr-Latn-ME"/>
        </w:rPr>
        <w:t xml:space="preserve"> </w:t>
      </w:r>
      <w:r w:rsidRPr="008B77AD">
        <w:rPr>
          <w:rFonts w:eastAsiaTheme="minorHAnsi"/>
          <w:lang w:val="en-GB"/>
        </w:rPr>
        <w:t>u</w:t>
      </w:r>
      <w:r w:rsidRPr="008B77AD">
        <w:rPr>
          <w:rFonts w:eastAsiaTheme="minorHAnsi"/>
          <w:lang w:val="sr-Latn-ME"/>
        </w:rPr>
        <w:t xml:space="preserve"> </w:t>
      </w:r>
      <w:r w:rsidRPr="008B77AD">
        <w:rPr>
          <w:rFonts w:eastAsiaTheme="minorHAnsi"/>
          <w:lang w:val="en-GB"/>
        </w:rPr>
        <w:t>docnju</w:t>
      </w:r>
      <w:r w:rsidRPr="008B77AD">
        <w:rPr>
          <w:rFonts w:eastAsiaTheme="minorHAnsi"/>
          <w:lang w:val="sr-Latn-ME"/>
        </w:rPr>
        <w:t xml:space="preserve"> </w:t>
      </w:r>
      <w:r w:rsidRPr="008B77AD">
        <w:rPr>
          <w:rFonts w:eastAsiaTheme="minorHAnsi"/>
          <w:lang w:val="en-GB"/>
        </w:rPr>
        <w:t>da</w:t>
      </w:r>
      <w:r w:rsidRPr="008B77AD">
        <w:rPr>
          <w:rFonts w:eastAsiaTheme="minorHAnsi"/>
          <w:lang w:val="sr-Latn-ME"/>
        </w:rPr>
        <w:t xml:space="preserve"> </w:t>
      </w:r>
      <w:r w:rsidRPr="008B77AD">
        <w:rPr>
          <w:rFonts w:eastAsiaTheme="minorHAnsi"/>
          <w:lang w:val="en-GB"/>
        </w:rPr>
        <w:t>zadr</w:t>
      </w:r>
      <w:r w:rsidRPr="008B77AD">
        <w:rPr>
          <w:rFonts w:eastAsiaTheme="minorHAnsi"/>
          <w:lang w:val="sr-Latn-ME"/>
        </w:rPr>
        <w:t>ž</w:t>
      </w:r>
      <w:r w:rsidRPr="008B77AD">
        <w:rPr>
          <w:rFonts w:eastAsiaTheme="minorHAnsi"/>
          <w:lang w:val="en-GB"/>
        </w:rPr>
        <w:t>ava</w:t>
      </w:r>
      <w:r w:rsidRPr="008B77AD">
        <w:rPr>
          <w:rFonts w:eastAsiaTheme="minorHAnsi"/>
          <w:lang w:val="sr-Latn-ME"/>
        </w:rPr>
        <w:t xml:space="preserve"> </w:t>
      </w:r>
      <w:r w:rsidRPr="008B77AD">
        <w:rPr>
          <w:rFonts w:eastAsiaTheme="minorHAnsi"/>
          <w:lang w:val="en-GB"/>
        </w:rPr>
        <w:t>pravo</w:t>
      </w:r>
      <w:r w:rsidRPr="008B77AD">
        <w:rPr>
          <w:rFonts w:eastAsiaTheme="minorHAnsi"/>
          <w:lang w:val="sr-Latn-ME"/>
        </w:rPr>
        <w:t xml:space="preserve"> </w:t>
      </w:r>
      <w:r w:rsidRPr="008B77AD">
        <w:rPr>
          <w:rFonts w:eastAsiaTheme="minorHAnsi"/>
          <w:lang w:val="en-GB"/>
        </w:rPr>
        <w:t>na</w:t>
      </w:r>
      <w:r w:rsidRPr="008B77AD">
        <w:rPr>
          <w:rFonts w:eastAsiaTheme="minorHAnsi"/>
          <w:lang w:val="sr-Latn-ME"/>
        </w:rPr>
        <w:t xml:space="preserve"> </w:t>
      </w:r>
      <w:r w:rsidRPr="008B77AD">
        <w:rPr>
          <w:rFonts w:eastAsiaTheme="minorHAnsi"/>
          <w:lang w:val="en-GB"/>
        </w:rPr>
        <w:t>ugovorenu</w:t>
      </w:r>
      <w:r w:rsidRPr="008B77AD">
        <w:rPr>
          <w:rFonts w:eastAsiaTheme="minorHAnsi"/>
          <w:lang w:val="sr-Latn-ME"/>
        </w:rPr>
        <w:t xml:space="preserve"> </w:t>
      </w:r>
      <w:r w:rsidRPr="008B77AD">
        <w:rPr>
          <w:rFonts w:eastAsiaTheme="minorHAnsi"/>
          <w:lang w:val="en-GB"/>
        </w:rPr>
        <w:t>kaznu</w:t>
      </w:r>
      <w:r w:rsidRPr="008B77AD">
        <w:rPr>
          <w:rFonts w:eastAsiaTheme="minorHAnsi"/>
          <w:lang w:val="sr-Latn-ME"/>
        </w:rPr>
        <w:t xml:space="preserve">  (</w:t>
      </w:r>
      <w:r w:rsidRPr="008B77AD">
        <w:rPr>
          <w:rFonts w:eastAsiaTheme="minorHAnsi"/>
          <w:lang w:val="en-GB"/>
        </w:rPr>
        <w:t>penale</w:t>
      </w:r>
      <w:r w:rsidRPr="008B77AD">
        <w:rPr>
          <w:rFonts w:eastAsiaTheme="minorHAnsi"/>
          <w:lang w:val="sr-Latn-ME"/>
        </w:rPr>
        <w:t xml:space="preserve">), </w:t>
      </w:r>
      <w:r w:rsidRPr="008B77AD">
        <w:rPr>
          <w:rFonts w:eastAsiaTheme="minorHAnsi"/>
          <w:lang w:val="en-GB"/>
        </w:rPr>
        <w:t>te</w:t>
      </w:r>
      <w:r w:rsidRPr="008B77AD">
        <w:rPr>
          <w:rFonts w:eastAsiaTheme="minorHAnsi"/>
          <w:lang w:val="sr-Latn-ME"/>
        </w:rPr>
        <w:t xml:space="preserve"> </w:t>
      </w:r>
      <w:r w:rsidRPr="008B77AD">
        <w:rPr>
          <w:rFonts w:eastAsiaTheme="minorHAnsi"/>
          <w:lang w:val="en-GB"/>
        </w:rPr>
        <w:t>se</w:t>
      </w:r>
      <w:r w:rsidRPr="008B77AD">
        <w:rPr>
          <w:rFonts w:eastAsiaTheme="minorHAnsi"/>
          <w:lang w:val="sr-Latn-ME"/>
        </w:rPr>
        <w:t xml:space="preserve"> </w:t>
      </w:r>
      <w:r w:rsidRPr="008B77AD">
        <w:rPr>
          <w:rFonts w:eastAsiaTheme="minorHAnsi"/>
          <w:lang w:val="en-GB"/>
        </w:rPr>
        <w:t>smatra</w:t>
      </w:r>
      <w:r w:rsidRPr="008B77AD">
        <w:rPr>
          <w:rFonts w:eastAsiaTheme="minorHAnsi"/>
          <w:lang w:val="sr-Latn-ME"/>
        </w:rPr>
        <w:t xml:space="preserve"> </w:t>
      </w:r>
      <w:r w:rsidRPr="008B77AD">
        <w:rPr>
          <w:rFonts w:eastAsiaTheme="minorHAnsi"/>
          <w:lang w:val="en-GB"/>
        </w:rPr>
        <w:t>da</w:t>
      </w:r>
      <w:r w:rsidRPr="008B77AD">
        <w:rPr>
          <w:rFonts w:eastAsiaTheme="minorHAnsi"/>
          <w:lang w:val="sr-Latn-ME"/>
        </w:rPr>
        <w:t xml:space="preserve"> </w:t>
      </w:r>
      <w:r w:rsidRPr="008B77AD">
        <w:rPr>
          <w:rFonts w:eastAsiaTheme="minorHAnsi"/>
          <w:lang w:val="en-GB"/>
        </w:rPr>
        <w:t>je</w:t>
      </w:r>
      <w:r w:rsidRPr="008B77AD">
        <w:rPr>
          <w:rFonts w:eastAsiaTheme="minorHAnsi"/>
          <w:lang w:val="sr-Latn-ME"/>
        </w:rPr>
        <w:t xml:space="preserve"> </w:t>
      </w:r>
      <w:r w:rsidRPr="008B77AD">
        <w:rPr>
          <w:rFonts w:eastAsiaTheme="minorHAnsi"/>
          <w:lang w:val="en-GB"/>
        </w:rPr>
        <w:t>samim</w:t>
      </w:r>
      <w:r w:rsidRPr="008B77AD">
        <w:rPr>
          <w:rFonts w:eastAsiaTheme="minorHAnsi"/>
          <w:lang w:val="sr-Latn-ME"/>
        </w:rPr>
        <w:t xml:space="preserve"> </w:t>
      </w:r>
      <w:r w:rsidRPr="008B77AD">
        <w:rPr>
          <w:rFonts w:eastAsiaTheme="minorHAnsi"/>
          <w:lang w:val="en-GB"/>
        </w:rPr>
        <w:t>padanjem</w:t>
      </w:r>
      <w:r w:rsidRPr="008B77AD">
        <w:rPr>
          <w:rFonts w:eastAsiaTheme="minorHAnsi"/>
          <w:lang w:val="sr-Latn-ME"/>
        </w:rPr>
        <w:t xml:space="preserve"> </w:t>
      </w:r>
      <w:r w:rsidRPr="008B77AD">
        <w:rPr>
          <w:rFonts w:eastAsiaTheme="minorHAnsi"/>
          <w:lang w:val="en-GB"/>
        </w:rPr>
        <w:t>u</w:t>
      </w:r>
      <w:r w:rsidRPr="008B77AD">
        <w:rPr>
          <w:rFonts w:eastAsiaTheme="minorHAnsi"/>
          <w:lang w:val="sr-Latn-ME"/>
        </w:rPr>
        <w:t xml:space="preserve"> </w:t>
      </w:r>
      <w:r w:rsidRPr="008B77AD">
        <w:rPr>
          <w:rFonts w:eastAsiaTheme="minorHAnsi"/>
          <w:lang w:val="en-GB"/>
        </w:rPr>
        <w:t>docnju</w:t>
      </w:r>
      <w:r w:rsidRPr="008B77AD">
        <w:rPr>
          <w:rFonts w:eastAsiaTheme="minorHAnsi"/>
          <w:lang w:val="sr-Latn-ME"/>
        </w:rPr>
        <w:t xml:space="preserve"> </w:t>
      </w:r>
      <w:r w:rsidRPr="008B77AD">
        <w:rPr>
          <w:rFonts w:eastAsiaTheme="minorHAnsi"/>
          <w:lang w:val="en-GB"/>
        </w:rPr>
        <w:t>IZVODJA</w:t>
      </w:r>
      <w:r w:rsidRPr="008B77AD">
        <w:rPr>
          <w:rFonts w:eastAsiaTheme="minorHAnsi"/>
          <w:lang w:val="sr-Latn-ME"/>
        </w:rPr>
        <w:t xml:space="preserve">Č </w:t>
      </w:r>
      <w:r w:rsidRPr="008B77AD">
        <w:rPr>
          <w:rFonts w:eastAsiaTheme="minorHAnsi"/>
          <w:lang w:val="en-GB"/>
        </w:rPr>
        <w:t>du</w:t>
      </w:r>
      <w:r w:rsidRPr="008B77AD">
        <w:rPr>
          <w:rFonts w:eastAsiaTheme="minorHAnsi"/>
          <w:lang w:val="sr-Latn-ME"/>
        </w:rPr>
        <w:t>ž</w:t>
      </w:r>
      <w:r w:rsidRPr="008B77AD">
        <w:rPr>
          <w:rFonts w:eastAsiaTheme="minorHAnsi"/>
          <w:lang w:val="en-GB"/>
        </w:rPr>
        <w:t>an</w:t>
      </w:r>
      <w:r w:rsidRPr="008B77AD">
        <w:rPr>
          <w:rFonts w:eastAsiaTheme="minorHAnsi"/>
          <w:lang w:val="sr-Latn-ME"/>
        </w:rPr>
        <w:t xml:space="preserve"> </w:t>
      </w:r>
      <w:r w:rsidRPr="008B77AD">
        <w:rPr>
          <w:rFonts w:eastAsiaTheme="minorHAnsi"/>
          <w:lang w:val="en-GB"/>
        </w:rPr>
        <w:t>platiti</w:t>
      </w:r>
      <w:r w:rsidRPr="008B77AD">
        <w:rPr>
          <w:rFonts w:eastAsiaTheme="minorHAnsi"/>
          <w:lang w:val="sr-Latn-ME"/>
        </w:rPr>
        <w:t xml:space="preserve"> </w:t>
      </w:r>
      <w:r w:rsidRPr="008B77AD">
        <w:rPr>
          <w:rFonts w:eastAsiaTheme="minorHAnsi"/>
          <w:lang w:val="en-GB"/>
        </w:rPr>
        <w:t>ugovorenu</w:t>
      </w:r>
      <w:r w:rsidRPr="008B77AD">
        <w:rPr>
          <w:rFonts w:eastAsiaTheme="minorHAnsi"/>
          <w:lang w:val="sr-Latn-ME"/>
        </w:rPr>
        <w:t xml:space="preserve"> </w:t>
      </w:r>
      <w:r w:rsidRPr="008B77AD">
        <w:rPr>
          <w:rFonts w:eastAsiaTheme="minorHAnsi"/>
          <w:lang w:val="en-GB"/>
        </w:rPr>
        <w:t>kaznu</w:t>
      </w:r>
      <w:r w:rsidRPr="008B77AD">
        <w:rPr>
          <w:rFonts w:eastAsiaTheme="minorHAnsi"/>
          <w:lang w:val="sr-Latn-ME"/>
        </w:rPr>
        <w:t xml:space="preserve">  (</w:t>
      </w:r>
      <w:r w:rsidRPr="008B77AD">
        <w:rPr>
          <w:rFonts w:eastAsiaTheme="minorHAnsi"/>
          <w:lang w:val="en-GB"/>
        </w:rPr>
        <w:t>penale</w:t>
      </w:r>
      <w:r w:rsidRPr="008B77AD">
        <w:rPr>
          <w:rFonts w:eastAsiaTheme="minorHAnsi"/>
          <w:lang w:val="sr-Latn-ME"/>
        </w:rPr>
        <w:t xml:space="preserve">) </w:t>
      </w:r>
      <w:r w:rsidRPr="008B77AD">
        <w:rPr>
          <w:rFonts w:eastAsiaTheme="minorHAnsi"/>
          <w:lang w:val="en-GB"/>
        </w:rPr>
        <w:t>bez</w:t>
      </w:r>
      <w:r w:rsidRPr="008B77AD">
        <w:rPr>
          <w:rFonts w:eastAsiaTheme="minorHAnsi"/>
          <w:lang w:val="sr-Latn-ME"/>
        </w:rPr>
        <w:t xml:space="preserve"> </w:t>
      </w:r>
      <w:r w:rsidRPr="008B77AD">
        <w:rPr>
          <w:rFonts w:eastAsiaTheme="minorHAnsi"/>
          <w:lang w:val="en-GB"/>
        </w:rPr>
        <w:t>opomene</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IOCA</w:t>
      </w:r>
      <w:r w:rsidRPr="008B77AD">
        <w:rPr>
          <w:rFonts w:eastAsiaTheme="minorHAnsi"/>
          <w:lang w:val="sr-Latn-ME"/>
        </w:rPr>
        <w:t xml:space="preserve">, </w:t>
      </w:r>
      <w:r w:rsidRPr="008B77AD">
        <w:rPr>
          <w:rFonts w:eastAsiaTheme="minorHAnsi"/>
          <w:lang w:val="en-GB"/>
        </w:rPr>
        <w:t>a</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w:t>
      </w:r>
      <w:r w:rsidRPr="008B77AD">
        <w:rPr>
          <w:rFonts w:eastAsiaTheme="minorHAnsi"/>
          <w:lang w:val="sr-Latn-ME"/>
        </w:rPr>
        <w:t xml:space="preserve"> </w:t>
      </w:r>
      <w:r w:rsidRPr="008B77AD">
        <w:rPr>
          <w:rFonts w:eastAsiaTheme="minorHAnsi"/>
          <w:lang w:val="en-GB"/>
        </w:rPr>
        <w:t>ovla</w:t>
      </w:r>
      <w:r w:rsidRPr="008B77AD">
        <w:rPr>
          <w:rFonts w:eastAsiaTheme="minorHAnsi"/>
          <w:lang w:val="sr-Latn-ME"/>
        </w:rPr>
        <w:t>šć</w:t>
      </w:r>
      <w:r w:rsidRPr="008B77AD">
        <w:rPr>
          <w:rFonts w:eastAsiaTheme="minorHAnsi"/>
          <w:lang w:val="en-GB"/>
        </w:rPr>
        <w:t>en</w:t>
      </w:r>
      <w:r w:rsidRPr="008B77AD">
        <w:rPr>
          <w:rFonts w:eastAsiaTheme="minorHAnsi"/>
          <w:lang w:val="sr-Latn-ME"/>
        </w:rPr>
        <w:t xml:space="preserve"> </w:t>
      </w:r>
      <w:r w:rsidRPr="008B77AD">
        <w:rPr>
          <w:rFonts w:eastAsiaTheme="minorHAnsi"/>
          <w:lang w:val="en-GB"/>
        </w:rPr>
        <w:t>da</w:t>
      </w:r>
      <w:r w:rsidRPr="008B77AD">
        <w:rPr>
          <w:rFonts w:eastAsiaTheme="minorHAnsi"/>
          <w:lang w:val="sr-Latn-ME"/>
        </w:rPr>
        <w:t xml:space="preserve"> </w:t>
      </w:r>
      <w:r w:rsidRPr="008B77AD">
        <w:rPr>
          <w:rFonts w:eastAsiaTheme="minorHAnsi"/>
          <w:lang w:val="en-GB"/>
        </w:rPr>
        <w:t>ih</w:t>
      </w:r>
      <w:r w:rsidRPr="008B77AD">
        <w:rPr>
          <w:rFonts w:eastAsiaTheme="minorHAnsi"/>
          <w:lang w:val="sr-Latn-ME"/>
        </w:rPr>
        <w:t xml:space="preserve"> </w:t>
      </w:r>
      <w:r w:rsidRPr="008B77AD">
        <w:rPr>
          <w:rFonts w:eastAsiaTheme="minorHAnsi"/>
          <w:lang w:val="en-GB"/>
        </w:rPr>
        <w:t>naplati</w:t>
      </w:r>
      <w:r w:rsidRPr="008B77AD">
        <w:rPr>
          <w:rFonts w:eastAsiaTheme="minorHAnsi"/>
          <w:lang w:val="sr-Latn-ME"/>
        </w:rPr>
        <w:t xml:space="preserve"> - </w:t>
      </w:r>
      <w:r w:rsidRPr="008B77AD">
        <w:rPr>
          <w:rFonts w:eastAsiaTheme="minorHAnsi"/>
          <w:lang w:val="en-GB"/>
        </w:rPr>
        <w:t>odbije</w:t>
      </w:r>
      <w:r w:rsidRPr="008B77AD">
        <w:rPr>
          <w:rFonts w:eastAsiaTheme="minorHAnsi"/>
          <w:lang w:val="sr-Latn-ME"/>
        </w:rPr>
        <w:t xml:space="preserve"> </w:t>
      </w:r>
      <w:r w:rsidRPr="008B77AD">
        <w:rPr>
          <w:rFonts w:eastAsiaTheme="minorHAnsi"/>
          <w:lang w:val="en-GB"/>
        </w:rPr>
        <w:t>na</w:t>
      </w:r>
      <w:r w:rsidRPr="008B77AD">
        <w:rPr>
          <w:rFonts w:eastAsiaTheme="minorHAnsi"/>
          <w:lang w:val="sr-Latn-ME"/>
        </w:rPr>
        <w:t xml:space="preserve"> </w:t>
      </w:r>
      <w:r w:rsidRPr="008B77AD">
        <w:rPr>
          <w:rFonts w:eastAsiaTheme="minorHAnsi"/>
          <w:lang w:val="en-GB"/>
        </w:rPr>
        <w:t>teret</w:t>
      </w:r>
      <w:r w:rsidRPr="008B77AD">
        <w:rPr>
          <w:rFonts w:eastAsiaTheme="minorHAnsi"/>
          <w:lang w:val="sr-Latn-ME"/>
        </w:rPr>
        <w:t xml:space="preserve">  </w:t>
      </w:r>
      <w:r w:rsidRPr="008B77AD">
        <w:rPr>
          <w:rFonts w:eastAsiaTheme="minorHAnsi"/>
          <w:lang w:val="en-GB"/>
        </w:rPr>
        <w:t>IZVODJA</w:t>
      </w:r>
      <w:r w:rsidRPr="008B77AD">
        <w:rPr>
          <w:rFonts w:eastAsiaTheme="minorHAnsi"/>
          <w:lang w:val="sr-Latn-ME"/>
        </w:rPr>
        <w:t>Č</w:t>
      </w:r>
      <w:r w:rsidRPr="008B77AD">
        <w:rPr>
          <w:rFonts w:eastAsiaTheme="minorHAnsi"/>
          <w:lang w:val="en-GB"/>
        </w:rPr>
        <w:t>EVIH</w:t>
      </w:r>
      <w:r w:rsidRPr="008B77AD">
        <w:rPr>
          <w:rFonts w:eastAsiaTheme="minorHAnsi"/>
          <w:lang w:val="sr-Latn-ME"/>
        </w:rPr>
        <w:t xml:space="preserve"> </w:t>
      </w:r>
      <w:r w:rsidRPr="008B77AD">
        <w:rPr>
          <w:rFonts w:eastAsiaTheme="minorHAnsi"/>
          <w:lang w:val="en-GB"/>
        </w:rPr>
        <w:t>potra</w:t>
      </w:r>
      <w:r w:rsidRPr="008B77AD">
        <w:rPr>
          <w:rFonts w:eastAsiaTheme="minorHAnsi"/>
          <w:lang w:val="sr-Latn-ME"/>
        </w:rPr>
        <w:t>ž</w:t>
      </w:r>
      <w:r w:rsidRPr="008B77AD">
        <w:rPr>
          <w:rFonts w:eastAsiaTheme="minorHAnsi"/>
          <w:lang w:val="en-GB"/>
        </w:rPr>
        <w:t>ivanja</w:t>
      </w:r>
      <w:r w:rsidRPr="008B77AD">
        <w:rPr>
          <w:rFonts w:eastAsiaTheme="minorHAnsi"/>
          <w:lang w:val="sr-Latn-ME"/>
        </w:rPr>
        <w:t xml:space="preserve"> </w:t>
      </w:r>
      <w:r w:rsidRPr="008B77AD">
        <w:rPr>
          <w:rFonts w:eastAsiaTheme="minorHAnsi"/>
          <w:lang w:val="en-GB"/>
        </w:rPr>
        <w:t>za</w:t>
      </w:r>
      <w:r w:rsidRPr="008B77AD">
        <w:rPr>
          <w:rFonts w:eastAsiaTheme="minorHAnsi"/>
          <w:lang w:val="sr-Latn-ME"/>
        </w:rPr>
        <w:t xml:space="preserve"> </w:t>
      </w:r>
      <w:r w:rsidRPr="008B77AD">
        <w:rPr>
          <w:rFonts w:eastAsiaTheme="minorHAnsi"/>
          <w:lang w:val="en-GB"/>
        </w:rPr>
        <w:t>izvedene</w:t>
      </w:r>
      <w:r w:rsidRPr="008B77AD">
        <w:rPr>
          <w:rFonts w:eastAsiaTheme="minorHAnsi"/>
          <w:lang w:val="sr-Latn-ME"/>
        </w:rPr>
        <w:t xml:space="preserve"> </w:t>
      </w:r>
      <w:r w:rsidRPr="008B77AD">
        <w:rPr>
          <w:rFonts w:eastAsiaTheme="minorHAnsi"/>
          <w:lang w:val="en-GB"/>
        </w:rPr>
        <w:t>radove</w:t>
      </w:r>
      <w:r w:rsidRPr="008B77AD">
        <w:rPr>
          <w:rFonts w:eastAsiaTheme="minorHAnsi"/>
          <w:lang w:val="sr-Latn-ME"/>
        </w:rPr>
        <w:t xml:space="preserve"> </w:t>
      </w:r>
      <w:r w:rsidRPr="008B77AD">
        <w:rPr>
          <w:rFonts w:eastAsiaTheme="minorHAnsi"/>
          <w:lang w:val="en-GB"/>
        </w:rPr>
        <w:t>na</w:t>
      </w:r>
      <w:r w:rsidRPr="008B77AD">
        <w:rPr>
          <w:rFonts w:eastAsiaTheme="minorHAnsi"/>
          <w:lang w:val="sr-Latn-ME"/>
        </w:rPr>
        <w:t xml:space="preserve"> </w:t>
      </w:r>
      <w:r w:rsidRPr="008B77AD">
        <w:rPr>
          <w:rFonts w:eastAsiaTheme="minorHAnsi"/>
          <w:lang w:val="en-GB"/>
        </w:rPr>
        <w:t>objektu</w:t>
      </w:r>
      <w:r w:rsidRPr="008B77AD">
        <w:rPr>
          <w:rFonts w:eastAsiaTheme="minorHAnsi"/>
          <w:lang w:val="sr-Latn-ME"/>
        </w:rPr>
        <w:t xml:space="preserve"> </w:t>
      </w:r>
      <w:r w:rsidRPr="008B77AD">
        <w:rPr>
          <w:rFonts w:eastAsiaTheme="minorHAnsi"/>
          <w:lang w:val="en-GB"/>
        </w:rPr>
        <w:t>koji</w:t>
      </w:r>
      <w:r w:rsidRPr="008B77AD">
        <w:rPr>
          <w:rFonts w:eastAsiaTheme="minorHAnsi"/>
          <w:lang w:val="sr-Latn-ME"/>
        </w:rPr>
        <w:t xml:space="preserve"> </w:t>
      </w:r>
      <w:r w:rsidRPr="008B77AD">
        <w:rPr>
          <w:rFonts w:eastAsiaTheme="minorHAnsi"/>
          <w:lang w:val="en-GB"/>
        </w:rPr>
        <w:t>je</w:t>
      </w:r>
      <w:r w:rsidRPr="008B77AD">
        <w:rPr>
          <w:rFonts w:eastAsiaTheme="minorHAnsi"/>
          <w:lang w:val="sr-Latn-ME"/>
        </w:rPr>
        <w:t xml:space="preserve"> </w:t>
      </w:r>
      <w:r w:rsidRPr="008B77AD">
        <w:rPr>
          <w:rFonts w:eastAsiaTheme="minorHAnsi"/>
          <w:lang w:val="en-GB"/>
        </w:rPr>
        <w:t>predmet</w:t>
      </w:r>
      <w:r w:rsidRPr="008B77AD">
        <w:rPr>
          <w:rFonts w:eastAsiaTheme="minorHAnsi"/>
          <w:lang w:val="sr-Latn-ME"/>
        </w:rPr>
        <w:t xml:space="preserve"> </w:t>
      </w:r>
      <w:r w:rsidRPr="008B77AD">
        <w:rPr>
          <w:rFonts w:eastAsiaTheme="minorHAnsi"/>
          <w:lang w:val="en-GB"/>
        </w:rPr>
        <w:t>ovog</w:t>
      </w:r>
      <w:r w:rsidRPr="008B77AD">
        <w:rPr>
          <w:rFonts w:eastAsiaTheme="minorHAnsi"/>
          <w:lang w:val="sr-Latn-ME"/>
        </w:rPr>
        <w:t xml:space="preserve"> </w:t>
      </w:r>
      <w:r w:rsidRPr="008B77AD">
        <w:rPr>
          <w:rFonts w:eastAsiaTheme="minorHAnsi"/>
          <w:lang w:val="en-GB"/>
        </w:rPr>
        <w:t>ugovora</w:t>
      </w:r>
      <w:r w:rsidRPr="008B77AD">
        <w:rPr>
          <w:rFonts w:eastAsiaTheme="minorHAnsi"/>
          <w:lang w:val="sr-Latn-ME"/>
        </w:rPr>
        <w:t xml:space="preserve"> </w:t>
      </w:r>
      <w:r w:rsidRPr="008B77AD">
        <w:rPr>
          <w:rFonts w:eastAsiaTheme="minorHAnsi"/>
          <w:lang w:val="en-GB"/>
        </w:rPr>
        <w:t>ili</w:t>
      </w:r>
      <w:r w:rsidRPr="008B77AD">
        <w:rPr>
          <w:rFonts w:eastAsiaTheme="minorHAnsi"/>
          <w:lang w:val="sr-Latn-ME"/>
        </w:rPr>
        <w:t xml:space="preserve">  </w:t>
      </w:r>
      <w:r w:rsidRPr="008B77AD">
        <w:rPr>
          <w:rFonts w:eastAsiaTheme="minorHAnsi"/>
          <w:lang w:val="en-GB"/>
        </w:rPr>
        <w:t>od</w:t>
      </w:r>
      <w:r w:rsidRPr="008B77AD">
        <w:rPr>
          <w:rFonts w:eastAsiaTheme="minorHAnsi"/>
          <w:lang w:val="sr-Latn-ME"/>
        </w:rPr>
        <w:t xml:space="preserve"> </w:t>
      </w:r>
      <w:r w:rsidRPr="008B77AD">
        <w:rPr>
          <w:rFonts w:eastAsiaTheme="minorHAnsi"/>
          <w:lang w:val="en-GB"/>
        </w:rPr>
        <w:t>bilo</w:t>
      </w:r>
      <w:r w:rsidRPr="008B77AD">
        <w:rPr>
          <w:rFonts w:eastAsiaTheme="minorHAnsi"/>
          <w:lang w:val="sr-Latn-ME"/>
        </w:rPr>
        <w:t xml:space="preserve"> </w:t>
      </w:r>
      <w:r w:rsidRPr="008B77AD">
        <w:rPr>
          <w:rFonts w:eastAsiaTheme="minorHAnsi"/>
          <w:lang w:val="en-GB"/>
        </w:rPr>
        <w:t>kojeg</w:t>
      </w:r>
      <w:r w:rsidRPr="008B77AD">
        <w:rPr>
          <w:rFonts w:eastAsiaTheme="minorHAnsi"/>
          <w:lang w:val="sr-Latn-ME"/>
        </w:rPr>
        <w:t xml:space="preserve"> </w:t>
      </w:r>
      <w:r w:rsidRPr="008B77AD">
        <w:rPr>
          <w:rFonts w:eastAsiaTheme="minorHAnsi"/>
          <w:lang w:val="en-GB"/>
        </w:rPr>
        <w:t>drugog</w:t>
      </w:r>
      <w:r w:rsidRPr="008B77AD">
        <w:rPr>
          <w:rFonts w:eastAsiaTheme="minorHAnsi"/>
          <w:lang w:val="sr-Latn-ME"/>
        </w:rPr>
        <w:t xml:space="preserve"> </w:t>
      </w:r>
      <w:r w:rsidRPr="008B77AD">
        <w:rPr>
          <w:rFonts w:eastAsiaTheme="minorHAnsi"/>
          <w:lang w:val="en-GB"/>
        </w:rPr>
        <w:t>IZVODJA</w:t>
      </w:r>
      <w:r w:rsidRPr="008B77AD">
        <w:rPr>
          <w:rFonts w:eastAsiaTheme="minorHAnsi"/>
          <w:lang w:val="sr-Latn-ME"/>
        </w:rPr>
        <w:t>Č</w:t>
      </w:r>
      <w:r w:rsidRPr="008B77AD">
        <w:rPr>
          <w:rFonts w:eastAsiaTheme="minorHAnsi"/>
          <w:lang w:val="en-GB"/>
        </w:rPr>
        <w:t>EVOG</w:t>
      </w:r>
      <w:r w:rsidRPr="008B77AD">
        <w:rPr>
          <w:rFonts w:eastAsiaTheme="minorHAnsi"/>
          <w:lang w:val="sr-Latn-ME"/>
        </w:rPr>
        <w:t xml:space="preserve"> </w:t>
      </w:r>
      <w:r w:rsidRPr="008B77AD">
        <w:rPr>
          <w:rFonts w:eastAsiaTheme="minorHAnsi"/>
          <w:lang w:val="en-GB"/>
        </w:rPr>
        <w:t>potra</w:t>
      </w:r>
      <w:r w:rsidRPr="008B77AD">
        <w:rPr>
          <w:rFonts w:eastAsiaTheme="minorHAnsi"/>
          <w:lang w:val="sr-Latn-ME"/>
        </w:rPr>
        <w:t>ž</w:t>
      </w:r>
      <w:r w:rsidRPr="008B77AD">
        <w:rPr>
          <w:rFonts w:eastAsiaTheme="minorHAnsi"/>
          <w:lang w:val="en-GB"/>
        </w:rPr>
        <w:t>ivanja</w:t>
      </w:r>
      <w:r w:rsidRPr="008B77AD">
        <w:rPr>
          <w:rFonts w:eastAsiaTheme="minorHAnsi"/>
          <w:lang w:val="sr-Latn-ME"/>
        </w:rPr>
        <w:t xml:space="preserve"> </w:t>
      </w:r>
      <w:r w:rsidRPr="008B77AD">
        <w:rPr>
          <w:rFonts w:eastAsiaTheme="minorHAnsi"/>
          <w:lang w:val="en-GB"/>
        </w:rPr>
        <w:t>od</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IOCA</w:t>
      </w:r>
      <w:r w:rsidRPr="008B77AD">
        <w:rPr>
          <w:rFonts w:eastAsiaTheme="minorHAnsi"/>
          <w:lang w:val="sr-Latn-ME"/>
        </w:rPr>
        <w:t xml:space="preserve">, </w:t>
      </w:r>
      <w:r w:rsidRPr="008B77AD">
        <w:rPr>
          <w:rFonts w:eastAsiaTheme="minorHAnsi"/>
          <w:lang w:val="en-GB"/>
        </w:rPr>
        <w:t>s</w:t>
      </w:r>
      <w:r w:rsidRPr="008B77AD">
        <w:rPr>
          <w:rFonts w:eastAsiaTheme="minorHAnsi"/>
          <w:lang w:val="sr-Latn-ME"/>
        </w:rPr>
        <w:t xml:space="preserve"> </w:t>
      </w:r>
      <w:r w:rsidRPr="008B77AD">
        <w:rPr>
          <w:rFonts w:eastAsiaTheme="minorHAnsi"/>
          <w:lang w:val="en-GB"/>
        </w:rPr>
        <w:t>tim</w:t>
      </w:r>
      <w:r w:rsidRPr="008B77AD">
        <w:rPr>
          <w:rFonts w:eastAsiaTheme="minorHAnsi"/>
          <w:lang w:val="sr-Latn-ME"/>
        </w:rPr>
        <w:t xml:space="preserve"> š</w:t>
      </w:r>
      <w:r w:rsidRPr="008B77AD">
        <w:rPr>
          <w:rFonts w:eastAsiaTheme="minorHAnsi"/>
          <w:lang w:val="en-GB"/>
        </w:rPr>
        <w:t>to</w:t>
      </w:r>
      <w:r w:rsidRPr="008B77AD">
        <w:rPr>
          <w:rFonts w:eastAsiaTheme="minorHAnsi"/>
          <w:lang w:val="sr-Latn-ME"/>
        </w:rPr>
        <w:t xml:space="preserve"> </w:t>
      </w:r>
      <w:r w:rsidRPr="008B77AD">
        <w:rPr>
          <w:rFonts w:eastAsiaTheme="minorHAnsi"/>
          <w:lang w:val="en-GB"/>
        </w:rPr>
        <w:t>je</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ILAC</w:t>
      </w:r>
      <w:r w:rsidRPr="008B77AD">
        <w:rPr>
          <w:rFonts w:eastAsiaTheme="minorHAnsi"/>
          <w:lang w:val="sr-Latn-ME"/>
        </w:rPr>
        <w:t xml:space="preserve"> </w:t>
      </w:r>
      <w:r w:rsidRPr="008B77AD">
        <w:rPr>
          <w:rFonts w:eastAsiaTheme="minorHAnsi"/>
          <w:lang w:val="en-GB"/>
        </w:rPr>
        <w:t>o</w:t>
      </w:r>
      <w:r w:rsidRPr="008B77AD">
        <w:rPr>
          <w:rFonts w:eastAsiaTheme="minorHAnsi"/>
          <w:lang w:val="sr-Latn-ME"/>
        </w:rPr>
        <w:t xml:space="preserve"> </w:t>
      </w:r>
      <w:r w:rsidRPr="008B77AD">
        <w:rPr>
          <w:rFonts w:eastAsiaTheme="minorHAnsi"/>
          <w:lang w:val="en-GB"/>
        </w:rPr>
        <w:t>izvr</w:t>
      </w:r>
      <w:r w:rsidRPr="008B77AD">
        <w:rPr>
          <w:rFonts w:eastAsiaTheme="minorHAnsi"/>
          <w:lang w:val="sr-Latn-ME"/>
        </w:rPr>
        <w:t>š</w:t>
      </w:r>
      <w:r w:rsidRPr="008B77AD">
        <w:rPr>
          <w:rFonts w:eastAsiaTheme="minorHAnsi"/>
          <w:lang w:val="en-GB"/>
        </w:rPr>
        <w:t>enoj</w:t>
      </w:r>
      <w:r w:rsidRPr="008B77AD">
        <w:rPr>
          <w:rFonts w:eastAsiaTheme="minorHAnsi"/>
          <w:lang w:val="sr-Latn-ME"/>
        </w:rPr>
        <w:t xml:space="preserve"> </w:t>
      </w:r>
      <w:r w:rsidRPr="008B77AD">
        <w:rPr>
          <w:rFonts w:eastAsiaTheme="minorHAnsi"/>
          <w:lang w:val="en-GB"/>
        </w:rPr>
        <w:t>naplati</w:t>
      </w:r>
      <w:r w:rsidRPr="008B77AD">
        <w:rPr>
          <w:rFonts w:eastAsiaTheme="minorHAnsi"/>
          <w:lang w:val="sr-Latn-ME"/>
        </w:rPr>
        <w:t xml:space="preserve"> - </w:t>
      </w:r>
      <w:r w:rsidRPr="008B77AD">
        <w:rPr>
          <w:rFonts w:eastAsiaTheme="minorHAnsi"/>
          <w:lang w:val="en-GB"/>
        </w:rPr>
        <w:t>odbijanju</w:t>
      </w:r>
      <w:r w:rsidRPr="008B77AD">
        <w:rPr>
          <w:rFonts w:eastAsiaTheme="minorHAnsi"/>
          <w:lang w:val="sr-Latn-ME"/>
        </w:rPr>
        <w:t xml:space="preserve">, </w:t>
      </w:r>
      <w:r w:rsidRPr="008B77AD">
        <w:rPr>
          <w:rFonts w:eastAsiaTheme="minorHAnsi"/>
          <w:lang w:val="en-GB"/>
        </w:rPr>
        <w:t>du</w:t>
      </w:r>
      <w:r w:rsidRPr="008B77AD">
        <w:rPr>
          <w:rFonts w:eastAsiaTheme="minorHAnsi"/>
          <w:lang w:val="sr-Latn-ME"/>
        </w:rPr>
        <w:t>ž</w:t>
      </w:r>
      <w:r w:rsidRPr="008B77AD">
        <w:rPr>
          <w:rFonts w:eastAsiaTheme="minorHAnsi"/>
          <w:lang w:val="en-GB"/>
        </w:rPr>
        <w:t>an</w:t>
      </w:r>
      <w:r w:rsidRPr="008B77AD">
        <w:rPr>
          <w:rFonts w:eastAsiaTheme="minorHAnsi"/>
          <w:lang w:val="sr-Latn-ME"/>
        </w:rPr>
        <w:t xml:space="preserve"> </w:t>
      </w:r>
      <w:r w:rsidRPr="008B77AD">
        <w:rPr>
          <w:rFonts w:eastAsiaTheme="minorHAnsi"/>
          <w:lang w:val="en-GB"/>
        </w:rPr>
        <w:t>obavijestiti</w:t>
      </w:r>
      <w:r w:rsidRPr="008B77AD">
        <w:rPr>
          <w:rFonts w:eastAsiaTheme="minorHAnsi"/>
          <w:lang w:val="sr-Latn-ME"/>
        </w:rPr>
        <w:t xml:space="preserve"> </w:t>
      </w:r>
      <w:r w:rsidRPr="008B77AD">
        <w:rPr>
          <w:rFonts w:eastAsiaTheme="minorHAnsi"/>
          <w:lang w:val="en-GB"/>
        </w:rPr>
        <w:t>IZVODJA</w:t>
      </w:r>
      <w:r w:rsidRPr="008B77AD">
        <w:rPr>
          <w:rFonts w:eastAsiaTheme="minorHAnsi"/>
          <w:lang w:val="sr-Latn-ME"/>
        </w:rPr>
        <w:t>Č</w:t>
      </w:r>
      <w:r w:rsidRPr="008B77AD">
        <w:rPr>
          <w:rFonts w:eastAsiaTheme="minorHAnsi"/>
          <w:lang w:val="en-GB"/>
        </w:rPr>
        <w:t>A</w:t>
      </w:r>
      <w:r w:rsidRPr="008B77AD">
        <w:rPr>
          <w:rFonts w:eastAsiaTheme="minorHAnsi"/>
          <w:lang w:val="sr-Latn-ME"/>
        </w:rPr>
        <w:t>.</w:t>
      </w:r>
    </w:p>
    <w:p w:rsidR="008B77AD" w:rsidRPr="008B77AD" w:rsidRDefault="008B77AD" w:rsidP="008B77AD">
      <w:pPr>
        <w:autoSpaceDE w:val="0"/>
        <w:autoSpaceDN w:val="0"/>
        <w:adjustRightInd w:val="0"/>
        <w:rPr>
          <w:rFonts w:eastAsiaTheme="minorHAnsi"/>
          <w:lang w:val="sr-Latn-ME"/>
        </w:rPr>
      </w:pPr>
      <w:r w:rsidRPr="008B77AD">
        <w:rPr>
          <w:rFonts w:eastAsiaTheme="minorHAnsi"/>
          <w:lang w:val="it-IT"/>
        </w:rPr>
        <w:t>Pla</w:t>
      </w:r>
      <w:r w:rsidRPr="008B77AD">
        <w:rPr>
          <w:rFonts w:eastAsiaTheme="minorHAnsi"/>
          <w:lang w:val="sr-Latn-ME"/>
        </w:rPr>
        <w:t>ć</w:t>
      </w:r>
      <w:r w:rsidRPr="008B77AD">
        <w:rPr>
          <w:rFonts w:eastAsiaTheme="minorHAnsi"/>
          <w:lang w:val="it-IT"/>
        </w:rPr>
        <w:t>anje</w:t>
      </w:r>
      <w:r w:rsidRPr="008B77AD">
        <w:rPr>
          <w:rFonts w:eastAsiaTheme="minorHAnsi"/>
          <w:lang w:val="sr-Latn-ME"/>
        </w:rPr>
        <w:t xml:space="preserve"> </w:t>
      </w:r>
      <w:r w:rsidRPr="008B77AD">
        <w:rPr>
          <w:rFonts w:eastAsiaTheme="minorHAnsi"/>
          <w:lang w:val="it-IT"/>
        </w:rPr>
        <w:t>ugovorene</w:t>
      </w:r>
      <w:r w:rsidRPr="008B77AD">
        <w:rPr>
          <w:rFonts w:eastAsiaTheme="minorHAnsi"/>
          <w:lang w:val="sr-Latn-ME"/>
        </w:rPr>
        <w:t xml:space="preserve"> </w:t>
      </w:r>
      <w:r w:rsidRPr="008B77AD">
        <w:rPr>
          <w:rFonts w:eastAsiaTheme="minorHAnsi"/>
          <w:lang w:val="it-IT"/>
        </w:rPr>
        <w:t>kazne</w:t>
      </w:r>
      <w:r w:rsidRPr="008B77AD">
        <w:rPr>
          <w:rFonts w:eastAsiaTheme="minorHAnsi"/>
          <w:lang w:val="sr-Latn-ME"/>
        </w:rPr>
        <w:t xml:space="preserve"> (</w:t>
      </w:r>
      <w:r w:rsidRPr="008B77AD">
        <w:rPr>
          <w:rFonts w:eastAsiaTheme="minorHAnsi"/>
          <w:lang w:val="it-IT"/>
        </w:rPr>
        <w:t>penala</w:t>
      </w:r>
      <w:r w:rsidRPr="008B77AD">
        <w:rPr>
          <w:rFonts w:eastAsiaTheme="minorHAnsi"/>
          <w:lang w:val="sr-Latn-ME"/>
        </w:rPr>
        <w:t xml:space="preserve">) </w:t>
      </w:r>
      <w:r w:rsidRPr="008B77AD">
        <w:rPr>
          <w:rFonts w:eastAsiaTheme="minorHAnsi"/>
          <w:lang w:val="it-IT"/>
        </w:rPr>
        <w:t>ne</w:t>
      </w:r>
      <w:r w:rsidRPr="008B77AD">
        <w:rPr>
          <w:rFonts w:eastAsiaTheme="minorHAnsi"/>
          <w:lang w:val="sr-Latn-ME"/>
        </w:rPr>
        <w:t xml:space="preserve"> </w:t>
      </w:r>
      <w:r w:rsidRPr="008B77AD">
        <w:rPr>
          <w:rFonts w:eastAsiaTheme="minorHAnsi"/>
          <w:lang w:val="it-IT"/>
        </w:rPr>
        <w:t>osloba</w:t>
      </w:r>
      <w:r w:rsidRPr="008B77AD">
        <w:rPr>
          <w:rFonts w:eastAsiaTheme="minorHAnsi"/>
          <w:lang w:val="sr-Latn-ME"/>
        </w:rPr>
        <w:t>đ</w:t>
      </w:r>
      <w:r w:rsidRPr="008B77AD">
        <w:rPr>
          <w:rFonts w:eastAsiaTheme="minorHAnsi"/>
          <w:lang w:val="it-IT"/>
        </w:rPr>
        <w:t>a</w:t>
      </w:r>
      <w:r w:rsidRPr="008B77AD">
        <w:rPr>
          <w:rFonts w:eastAsiaTheme="minorHAnsi"/>
          <w:lang w:val="sr-Latn-ME"/>
        </w:rPr>
        <w:t xml:space="preserve"> </w:t>
      </w:r>
      <w:r w:rsidRPr="008B77AD">
        <w:rPr>
          <w:rFonts w:eastAsiaTheme="minorHAnsi"/>
          <w:lang w:val="it-IT"/>
        </w:rPr>
        <w:t>IZVODJA</w:t>
      </w:r>
      <w:r w:rsidRPr="008B77AD">
        <w:rPr>
          <w:rFonts w:eastAsiaTheme="minorHAnsi"/>
          <w:lang w:val="sr-Latn-ME"/>
        </w:rPr>
        <w:t>Č</w:t>
      </w:r>
      <w:r w:rsidRPr="008B77AD">
        <w:rPr>
          <w:rFonts w:eastAsiaTheme="minorHAnsi"/>
          <w:lang w:val="it-IT"/>
        </w:rPr>
        <w:t>A</w:t>
      </w:r>
      <w:r w:rsidRPr="008B77AD">
        <w:rPr>
          <w:rFonts w:eastAsiaTheme="minorHAnsi"/>
          <w:lang w:val="sr-Latn-ME"/>
        </w:rPr>
        <w:t xml:space="preserve"> </w:t>
      </w:r>
      <w:r w:rsidRPr="008B77AD">
        <w:rPr>
          <w:rFonts w:eastAsiaTheme="minorHAnsi"/>
          <w:lang w:val="it-IT"/>
        </w:rPr>
        <w:t>obaveze</w:t>
      </w:r>
      <w:r w:rsidRPr="008B77AD">
        <w:rPr>
          <w:rFonts w:eastAsiaTheme="minorHAnsi"/>
          <w:lang w:val="sr-Latn-ME"/>
        </w:rPr>
        <w:t xml:space="preserve"> </w:t>
      </w:r>
      <w:r w:rsidRPr="008B77AD">
        <w:rPr>
          <w:rFonts w:eastAsiaTheme="minorHAnsi"/>
          <w:lang w:val="it-IT"/>
        </w:rPr>
        <w:t>da</w:t>
      </w:r>
      <w:r w:rsidRPr="008B77AD">
        <w:rPr>
          <w:rFonts w:eastAsiaTheme="minorHAnsi"/>
          <w:lang w:val="sr-Latn-ME"/>
        </w:rPr>
        <w:t xml:space="preserve"> </w:t>
      </w:r>
      <w:r w:rsidRPr="008B77AD">
        <w:rPr>
          <w:rFonts w:eastAsiaTheme="minorHAnsi"/>
          <w:lang w:val="it-IT"/>
        </w:rPr>
        <w:t>u</w:t>
      </w:r>
      <w:r w:rsidRPr="008B77AD">
        <w:rPr>
          <w:rFonts w:eastAsiaTheme="minorHAnsi"/>
          <w:lang w:val="sr-Latn-ME"/>
        </w:rPr>
        <w:t xml:space="preserve"> </w:t>
      </w:r>
      <w:r w:rsidRPr="008B77AD">
        <w:rPr>
          <w:rFonts w:eastAsiaTheme="minorHAnsi"/>
          <w:lang w:val="it-IT"/>
        </w:rPr>
        <w:t>cjelosti</w:t>
      </w:r>
      <w:r w:rsidRPr="008B77AD">
        <w:rPr>
          <w:rFonts w:eastAsiaTheme="minorHAnsi"/>
          <w:lang w:val="sr-Latn-ME"/>
        </w:rPr>
        <w:t xml:space="preserve"> </w:t>
      </w:r>
      <w:r w:rsidRPr="008B77AD">
        <w:rPr>
          <w:rFonts w:eastAsiaTheme="minorHAnsi"/>
          <w:lang w:val="it-IT"/>
        </w:rPr>
        <w:t>zavr</w:t>
      </w:r>
      <w:r w:rsidRPr="008B77AD">
        <w:rPr>
          <w:rFonts w:eastAsiaTheme="minorHAnsi"/>
          <w:lang w:val="sr-Latn-ME"/>
        </w:rPr>
        <w:t>š</w:t>
      </w:r>
      <w:r w:rsidRPr="008B77AD">
        <w:rPr>
          <w:rFonts w:eastAsiaTheme="minorHAnsi"/>
          <w:lang w:val="it-IT"/>
        </w:rPr>
        <w:t>i</w:t>
      </w:r>
      <w:r w:rsidRPr="008B77AD">
        <w:rPr>
          <w:rFonts w:eastAsiaTheme="minorHAnsi"/>
          <w:lang w:val="sr-Latn-ME"/>
        </w:rPr>
        <w:t xml:space="preserve"> </w:t>
      </w:r>
      <w:r w:rsidRPr="008B77AD">
        <w:rPr>
          <w:rFonts w:eastAsiaTheme="minorHAnsi"/>
          <w:lang w:val="it-IT"/>
        </w:rPr>
        <w:t>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preda na upotrebu ugovoreni objekat .</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Ako NARUČIOCU nastane šteta zbog prekoračenja ugovorenog roka završetka radova u iznosu  većem od ugovorenih i obračunatih penala - kazne, tada je IZVODJAČ dužan da plati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NARUČIOCU pored ugovorene kazne (penale) i iznos naknade štete koji prelazi visinu</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ugovorene kazne.</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Viša sila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Ukoliko poslije zaključenja Ugovora nastupe okolnosti više sile koje dovedu do ometanja ili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onemogućavanja izvršenja ugovornih obaveza, rokovi izvršenja obaveza ugovornih strana će se produžiti za vreme trajanja više sile.</w:t>
      </w:r>
    </w:p>
    <w:p w:rsidR="008B77AD" w:rsidRPr="001C234A" w:rsidRDefault="008B77AD" w:rsidP="008B77AD">
      <w:pPr>
        <w:autoSpaceDE w:val="0"/>
        <w:autoSpaceDN w:val="0"/>
        <w:adjustRightInd w:val="0"/>
        <w:rPr>
          <w:rFonts w:eastAsiaTheme="minorHAnsi"/>
          <w:lang w:val="it-IT"/>
        </w:rPr>
      </w:pPr>
      <w:r w:rsidRPr="001C234A">
        <w:rPr>
          <w:rFonts w:eastAsiaTheme="minorHAnsi"/>
          <w:lang w:val="it-IT"/>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izvođenja radova ) i sl .</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Ugovorna strana pogođena višom silom, odmah će u pisanoj formi obavijestiti drugu stranu o</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nastanku nepredviđenih okolnosti i dostaviti odgovarajuće dokaze.</w:t>
      </w:r>
    </w:p>
    <w:p w:rsidR="003D55CA" w:rsidRDefault="008B77AD" w:rsidP="008B77AD">
      <w:pPr>
        <w:autoSpaceDE w:val="0"/>
        <w:autoSpaceDN w:val="0"/>
        <w:adjustRightInd w:val="0"/>
        <w:rPr>
          <w:lang w:val="it-IT"/>
        </w:rPr>
      </w:pPr>
      <w:r w:rsidRPr="008B77AD">
        <w:rPr>
          <w:rFonts w:eastAsiaTheme="minorHAnsi"/>
          <w:sz w:val="22"/>
          <w:szCs w:val="22"/>
          <w:lang w:val="it-IT"/>
        </w:rPr>
        <w:t xml:space="preserve">- </w:t>
      </w:r>
      <w:r w:rsidRPr="008B77AD">
        <w:rPr>
          <w:rFonts w:eastAsiaTheme="minorHAnsi"/>
          <w:lang w:val="it-IT"/>
        </w:rPr>
        <w:t>Izmjene ugovora o javnoj nabavci- u slucaju potrebe kod izvođenja radova, primjenice se iz čl. 151Zakona ojavnim nabavkama:</w:t>
      </w:r>
      <w:r w:rsidRPr="008B77AD">
        <w:rPr>
          <w:lang w:val="it-IT"/>
        </w:rPr>
        <w:t xml:space="preserve"> </w:t>
      </w:r>
    </w:p>
    <w:p w:rsidR="008B77AD" w:rsidRPr="008B77AD" w:rsidRDefault="008B77AD" w:rsidP="008B77AD">
      <w:pPr>
        <w:autoSpaceDE w:val="0"/>
        <w:autoSpaceDN w:val="0"/>
        <w:adjustRightInd w:val="0"/>
        <w:rPr>
          <w:rFonts w:eastAsiaTheme="minorHAnsi"/>
          <w:b/>
          <w:lang w:val="it-IT"/>
        </w:rPr>
      </w:pPr>
      <w:r w:rsidRPr="008B77AD">
        <w:rPr>
          <w:rFonts w:eastAsiaTheme="minorHAnsi"/>
          <w:b/>
          <w:lang w:val="it-IT"/>
        </w:rPr>
        <w:t>Član 151</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Ugovor o javnoj nabavci tokom njegovog trajanja može da se izmijeni bez sprovođenja novog postupka javne  nabavke:</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 xml:space="preserve">2) radi nabavke dodatnih roba, usluga ili radova, koji su postali neophodni, a koji nijesu bili uključeni u prvobitni ugovor o javnoj nabavci, ako promjena privrednog subjekta sa kojim je </w:t>
      </w:r>
      <w:r w:rsidRPr="008B77AD">
        <w:rPr>
          <w:rFonts w:eastAsiaTheme="minorHAnsi"/>
          <w:lang w:val="it-IT"/>
        </w:rPr>
        <w:lastRenderedPageBreak/>
        <w:t>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prvobitnog ugovora,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3) kada je potreba za izmjenom ugovora nastala zbog okolnosti koje naručilac u vrijeme zaključivanja ugovora nije mogao da predvidi, a izmjenom se ne mijenja priroda ugovora a povećanje vrijednosti ugovora nije veće  od 20% vrijednosti prvobitnog ugovora,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3a) kad je potreba za izmjenom ugovora nastala zbog okolnosti koje naručilac u vrijeme zaključivanja ugovora  nije mogao da predvidi, a izmjenom se ne mijenja priroda ugovora već se vrši samo smanjenje ugovorene  vrijednosti,</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3b) kad se vrši zamjena podugovarača, u skladu sa članom 128 st. 10, 11 i 12 ovog zakona,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4) ako privrednog subjekta nakon restrukturiranja, uključujući preuzimanje, spajanje, kupovinu ili stečaj,  zamjenjuje u potpunosti ili djelimično novi pravni sljedbenik, odnosno privredni subjekat, koji ispunjava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prvobitno određene uslove zaključenog ugovora o javnoj nabavci, a izmjene su predviđene tenderskom  dokumentacijom, pod uslovom da se ne vrše druge bitne izmjene ugovora iz člana 150 stav 2 ovog zakona.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Ako je neophodno u ugovoru o javnoj nabavci vršiti bitne izmjene iz člana 150 stav 2 ovog zakona naručilac će  pokrenuti novi postupak dodjele ugovora.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Ako se vrši više izmjena, vrijednost ugovora o javnoj nabavci se procjenjuje na osnovu neto kumulativne</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vrijednosti svih izmjena.</w:t>
      </w:r>
    </w:p>
    <w:p w:rsidR="008B77AD" w:rsidRPr="008B77AD" w:rsidRDefault="008B77AD" w:rsidP="008B77AD">
      <w:pPr>
        <w:autoSpaceDE w:val="0"/>
        <w:autoSpaceDN w:val="0"/>
        <w:adjustRightInd w:val="0"/>
        <w:rPr>
          <w:rFonts w:eastAsiaTheme="minorHAnsi"/>
          <w:lang w:val="it-IT"/>
        </w:rPr>
      </w:pPr>
      <w:r w:rsidRPr="008B77AD">
        <w:rPr>
          <w:rFonts w:eastAsiaTheme="minorHAnsi"/>
          <w:lang w:val="it-IT"/>
        </w:rPr>
        <w:t>Naručilac je dužan da izmjenu ugovora objavi na ESJN u roku od tri dana od dana zaključivanja izmjene  ugovora.</w:t>
      </w:r>
    </w:p>
    <w:p w:rsidR="008B77AD" w:rsidRPr="008B77AD" w:rsidRDefault="008B77AD" w:rsidP="008B77AD">
      <w:pPr>
        <w:autoSpaceDE w:val="0"/>
        <w:autoSpaceDN w:val="0"/>
        <w:adjustRightInd w:val="0"/>
        <w:rPr>
          <w:lang w:val="sr-Latn-ME"/>
        </w:rPr>
      </w:pPr>
      <w:r w:rsidRPr="008B77AD">
        <w:rPr>
          <w:rFonts w:eastAsiaTheme="minorHAnsi"/>
          <w:lang w:val="it-IT"/>
        </w:rPr>
        <w:t>Odredbe st. 1 do 4 ovog člana primjenjuju se i na izmjene okvirnog sporazuma tokom njegova trajanja.</w:t>
      </w:r>
    </w:p>
    <w:p w:rsidR="008B77AD" w:rsidRPr="008B77AD" w:rsidRDefault="008B77AD" w:rsidP="008B77AD">
      <w:pPr>
        <w:autoSpaceDE w:val="0"/>
        <w:autoSpaceDN w:val="0"/>
        <w:adjustRightInd w:val="0"/>
        <w:rPr>
          <w:rFonts w:eastAsiaTheme="minorHAnsi"/>
          <w:lang w:val="sr-Latn-ME"/>
        </w:rPr>
      </w:pPr>
      <w:r w:rsidRPr="008B77AD">
        <w:rPr>
          <w:rFonts w:eastAsiaTheme="minorHAnsi"/>
          <w:b/>
          <w:bCs/>
          <w:lang w:val="en-GB"/>
        </w:rPr>
        <w:t>Na</w:t>
      </w:r>
      <w:r w:rsidRPr="008B77AD">
        <w:rPr>
          <w:rFonts w:eastAsiaTheme="minorHAnsi"/>
          <w:b/>
          <w:bCs/>
          <w:lang w:val="sr-Latn-ME"/>
        </w:rPr>
        <w:t>č</w:t>
      </w:r>
      <w:r w:rsidRPr="008B77AD">
        <w:rPr>
          <w:rFonts w:eastAsiaTheme="minorHAnsi"/>
          <w:b/>
          <w:bCs/>
          <w:lang w:val="en-GB"/>
        </w:rPr>
        <w:t>in</w:t>
      </w:r>
      <w:r w:rsidRPr="008B77AD">
        <w:rPr>
          <w:rFonts w:eastAsiaTheme="minorHAnsi"/>
          <w:b/>
          <w:bCs/>
          <w:lang w:val="sr-Latn-ME"/>
        </w:rPr>
        <w:t xml:space="preserve"> </w:t>
      </w:r>
      <w:r w:rsidRPr="008B77AD">
        <w:rPr>
          <w:rFonts w:eastAsiaTheme="minorHAnsi"/>
          <w:b/>
          <w:bCs/>
          <w:lang w:val="en-GB"/>
        </w:rPr>
        <w:t>sprovo</w:t>
      </w:r>
      <w:r w:rsidRPr="008B77AD">
        <w:rPr>
          <w:rFonts w:eastAsiaTheme="minorHAnsi"/>
          <w:b/>
          <w:bCs/>
          <w:lang w:val="sr-Latn-ME"/>
        </w:rPr>
        <w:t>đ</w:t>
      </w:r>
      <w:r w:rsidRPr="008B77AD">
        <w:rPr>
          <w:rFonts w:eastAsiaTheme="minorHAnsi"/>
          <w:b/>
          <w:bCs/>
          <w:lang w:val="en-GB"/>
        </w:rPr>
        <w:t>enja</w:t>
      </w:r>
      <w:r w:rsidRPr="008B77AD">
        <w:rPr>
          <w:rFonts w:eastAsiaTheme="minorHAnsi"/>
          <w:b/>
          <w:bCs/>
          <w:lang w:val="sr-Latn-ME"/>
        </w:rPr>
        <w:t xml:space="preserve"> </w:t>
      </w:r>
      <w:r w:rsidRPr="008B77AD">
        <w:rPr>
          <w:rFonts w:eastAsiaTheme="minorHAnsi"/>
          <w:b/>
          <w:bCs/>
          <w:lang w:val="en-GB"/>
        </w:rPr>
        <w:t>kontrole</w:t>
      </w:r>
      <w:r w:rsidRPr="008B77AD">
        <w:rPr>
          <w:rFonts w:eastAsiaTheme="minorHAnsi"/>
          <w:b/>
          <w:bCs/>
          <w:lang w:val="sr-Latn-ME"/>
        </w:rPr>
        <w:t xml:space="preserve"> </w:t>
      </w:r>
      <w:r w:rsidRPr="008B77AD">
        <w:rPr>
          <w:rFonts w:eastAsiaTheme="minorHAnsi"/>
          <w:b/>
          <w:bCs/>
          <w:lang w:val="en-GB"/>
        </w:rPr>
        <w:t>kvaliteta</w:t>
      </w:r>
      <w:r w:rsidRPr="008B77AD">
        <w:rPr>
          <w:rFonts w:eastAsiaTheme="minorHAnsi"/>
          <w:lang w:val="sr-Latn-ME"/>
        </w:rPr>
        <w:t xml:space="preserve">: </w:t>
      </w:r>
      <w:r w:rsidRPr="008B77AD">
        <w:rPr>
          <w:rFonts w:eastAsiaTheme="minorHAnsi"/>
          <w:lang w:val="en-GB"/>
        </w:rPr>
        <w:t>razmatranje</w:t>
      </w:r>
      <w:r w:rsidRPr="008B77AD">
        <w:rPr>
          <w:rFonts w:eastAsiaTheme="minorHAnsi"/>
          <w:lang w:val="sr-Latn-ME"/>
        </w:rPr>
        <w:t xml:space="preserve"> </w:t>
      </w:r>
      <w:r w:rsidRPr="008B77AD">
        <w:rPr>
          <w:rFonts w:eastAsiaTheme="minorHAnsi"/>
          <w:lang w:val="en-GB"/>
        </w:rPr>
        <w:t>izvje</w:t>
      </w:r>
      <w:r w:rsidRPr="008B77AD">
        <w:rPr>
          <w:rFonts w:eastAsiaTheme="minorHAnsi"/>
          <w:lang w:val="sr-Latn-ME"/>
        </w:rPr>
        <w:t>š</w:t>
      </w:r>
      <w:r w:rsidRPr="008B77AD">
        <w:rPr>
          <w:rFonts w:eastAsiaTheme="minorHAnsi"/>
          <w:lang w:val="en-GB"/>
        </w:rPr>
        <w:t>taja</w:t>
      </w:r>
      <w:r w:rsidRPr="008B77AD">
        <w:rPr>
          <w:rFonts w:eastAsiaTheme="minorHAnsi"/>
          <w:lang w:val="sr-Latn-ME"/>
        </w:rPr>
        <w:t xml:space="preserve"> </w:t>
      </w:r>
      <w:r w:rsidRPr="008B77AD">
        <w:rPr>
          <w:rFonts w:eastAsiaTheme="minorHAnsi"/>
          <w:lang w:val="en-GB"/>
        </w:rPr>
        <w:t>od</w:t>
      </w:r>
      <w:r w:rsidRPr="008B77AD">
        <w:rPr>
          <w:rFonts w:eastAsiaTheme="minorHAnsi"/>
          <w:lang w:val="sr-Latn-ME"/>
        </w:rPr>
        <w:t xml:space="preserve"> </w:t>
      </w:r>
      <w:r w:rsidRPr="008B77AD">
        <w:rPr>
          <w:rFonts w:eastAsiaTheme="minorHAnsi"/>
          <w:lang w:val="en-GB"/>
        </w:rPr>
        <w:t>stru</w:t>
      </w:r>
      <w:r w:rsidRPr="008B77AD">
        <w:rPr>
          <w:rFonts w:eastAsiaTheme="minorHAnsi"/>
          <w:lang w:val="sr-Latn-ME"/>
        </w:rPr>
        <w:t>č</w:t>
      </w:r>
      <w:r w:rsidRPr="008B77AD">
        <w:rPr>
          <w:rFonts w:eastAsiaTheme="minorHAnsi"/>
          <w:lang w:val="en-GB"/>
        </w:rPr>
        <w:t>nog</w:t>
      </w:r>
      <w:r w:rsidRPr="008B77AD">
        <w:rPr>
          <w:rFonts w:eastAsiaTheme="minorHAnsi"/>
          <w:lang w:val="sr-Latn-ME"/>
        </w:rPr>
        <w:t xml:space="preserve"> </w:t>
      </w:r>
      <w:r w:rsidRPr="008B77AD">
        <w:rPr>
          <w:rFonts w:eastAsiaTheme="minorHAnsi"/>
          <w:lang w:val="en-GB"/>
        </w:rPr>
        <w:t>Nadzora</w:t>
      </w:r>
      <w:r w:rsidRPr="008B77AD">
        <w:rPr>
          <w:rFonts w:eastAsiaTheme="minorHAnsi"/>
          <w:lang w:val="sr-Latn-ME"/>
        </w:rPr>
        <w:t xml:space="preserve">, </w:t>
      </w:r>
      <w:r w:rsidRPr="008B77AD">
        <w:rPr>
          <w:rFonts w:eastAsiaTheme="minorHAnsi"/>
          <w:lang w:val="en-GB"/>
        </w:rPr>
        <w:t>a</w:t>
      </w:r>
      <w:r w:rsidRPr="008B77AD">
        <w:rPr>
          <w:rFonts w:eastAsiaTheme="minorHAnsi"/>
          <w:lang w:val="sr-Latn-ME"/>
        </w:rPr>
        <w:t xml:space="preserve"> </w:t>
      </w:r>
      <w:r w:rsidRPr="008B77AD">
        <w:rPr>
          <w:rFonts w:eastAsiaTheme="minorHAnsi"/>
          <w:lang w:val="en-GB"/>
        </w:rPr>
        <w:t>ponu</w:t>
      </w:r>
      <w:r w:rsidRPr="008B77AD">
        <w:rPr>
          <w:rFonts w:eastAsiaTheme="minorHAnsi"/>
          <w:lang w:val="sr-Latn-ME"/>
        </w:rPr>
        <w:t>đ</w:t>
      </w:r>
      <w:r w:rsidRPr="008B77AD">
        <w:rPr>
          <w:rFonts w:eastAsiaTheme="minorHAnsi"/>
          <w:lang w:val="en-GB"/>
        </w:rPr>
        <w:t>a</w:t>
      </w:r>
      <w:r w:rsidRPr="008B77AD">
        <w:rPr>
          <w:rFonts w:eastAsiaTheme="minorHAnsi"/>
          <w:lang w:val="sr-Latn-ME"/>
        </w:rPr>
        <w:t xml:space="preserve">č </w:t>
      </w:r>
      <w:r w:rsidRPr="008B77AD">
        <w:rPr>
          <w:rFonts w:eastAsiaTheme="minorHAnsi"/>
          <w:lang w:val="it-IT"/>
        </w:rPr>
        <w:t>sa</w:t>
      </w:r>
      <w:r w:rsidRPr="008B77AD">
        <w:rPr>
          <w:rFonts w:eastAsiaTheme="minorHAnsi"/>
          <w:lang w:val="sr-Latn-ME"/>
        </w:rPr>
        <w:t xml:space="preserve"> </w:t>
      </w:r>
      <w:r w:rsidRPr="008B77AD">
        <w:rPr>
          <w:rFonts w:eastAsiaTheme="minorHAnsi"/>
          <w:lang w:val="it-IT"/>
        </w:rPr>
        <w:t>kojim</w:t>
      </w:r>
      <w:r w:rsidRPr="008B77AD">
        <w:rPr>
          <w:rFonts w:eastAsiaTheme="minorHAnsi"/>
          <w:lang w:val="sr-Latn-ME"/>
        </w:rPr>
        <w:t xml:space="preserve"> </w:t>
      </w:r>
      <w:r w:rsidRPr="008B77AD">
        <w:rPr>
          <w:rFonts w:eastAsiaTheme="minorHAnsi"/>
          <w:lang w:val="it-IT"/>
        </w:rPr>
        <w:t>bude</w:t>
      </w:r>
      <w:r w:rsidRPr="008B77AD">
        <w:rPr>
          <w:rFonts w:eastAsiaTheme="minorHAnsi"/>
          <w:lang w:val="sr-Latn-ME"/>
        </w:rPr>
        <w:t xml:space="preserve"> </w:t>
      </w:r>
      <w:r w:rsidRPr="008B77AD">
        <w:rPr>
          <w:rFonts w:eastAsiaTheme="minorHAnsi"/>
          <w:lang w:val="it-IT"/>
        </w:rPr>
        <w:t>zaklju</w:t>
      </w:r>
      <w:r w:rsidRPr="008B77AD">
        <w:rPr>
          <w:rFonts w:eastAsiaTheme="minorHAnsi"/>
          <w:lang w:val="sr-Latn-ME"/>
        </w:rPr>
        <w:t>č</w:t>
      </w:r>
      <w:r w:rsidRPr="008B77AD">
        <w:rPr>
          <w:rFonts w:eastAsiaTheme="minorHAnsi"/>
          <w:lang w:val="it-IT"/>
        </w:rPr>
        <w:t>en</w:t>
      </w:r>
      <w:r w:rsidRPr="008B77AD">
        <w:rPr>
          <w:rFonts w:eastAsiaTheme="minorHAnsi"/>
          <w:lang w:val="sr-Latn-ME"/>
        </w:rPr>
        <w:t xml:space="preserve"> </w:t>
      </w:r>
      <w:r w:rsidRPr="008B77AD">
        <w:rPr>
          <w:rFonts w:eastAsiaTheme="minorHAnsi"/>
          <w:lang w:val="it-IT"/>
        </w:rPr>
        <w:t>ugovor</w:t>
      </w:r>
      <w:r w:rsidRPr="008B77AD">
        <w:rPr>
          <w:rFonts w:eastAsiaTheme="minorHAnsi"/>
          <w:lang w:val="sr-Latn-ME"/>
        </w:rPr>
        <w:t xml:space="preserve"> </w:t>
      </w:r>
      <w:r w:rsidRPr="008B77AD">
        <w:rPr>
          <w:rFonts w:eastAsiaTheme="minorHAnsi"/>
          <w:lang w:val="it-IT"/>
        </w:rPr>
        <w:t>je</w:t>
      </w:r>
      <w:r w:rsidRPr="008B77AD">
        <w:rPr>
          <w:rFonts w:eastAsiaTheme="minorHAnsi"/>
          <w:lang w:val="sr-Latn-ME"/>
        </w:rPr>
        <w:t xml:space="preserve"> </w:t>
      </w:r>
      <w:r w:rsidRPr="008B77AD">
        <w:rPr>
          <w:rFonts w:eastAsiaTheme="minorHAnsi"/>
          <w:lang w:val="it-IT"/>
        </w:rPr>
        <w:t>du</w:t>
      </w:r>
      <w:r w:rsidRPr="008B77AD">
        <w:rPr>
          <w:rFonts w:eastAsiaTheme="minorHAnsi"/>
          <w:lang w:val="sr-Latn-ME"/>
        </w:rPr>
        <w:t>ž</w:t>
      </w:r>
      <w:r w:rsidRPr="008B77AD">
        <w:rPr>
          <w:rFonts w:eastAsiaTheme="minorHAnsi"/>
          <w:lang w:val="it-IT"/>
        </w:rPr>
        <w:t>an</w:t>
      </w:r>
      <w:r w:rsidRPr="008B77AD">
        <w:rPr>
          <w:rFonts w:eastAsiaTheme="minorHAnsi"/>
          <w:lang w:val="sr-Latn-ME"/>
        </w:rPr>
        <w:t xml:space="preserve"> </w:t>
      </w:r>
      <w:r w:rsidRPr="008B77AD">
        <w:rPr>
          <w:rFonts w:eastAsiaTheme="minorHAnsi"/>
          <w:lang w:val="it-IT"/>
        </w:rPr>
        <w:t>da</w:t>
      </w:r>
      <w:r w:rsidRPr="008B77AD">
        <w:rPr>
          <w:rFonts w:eastAsiaTheme="minorHAnsi"/>
          <w:lang w:val="sr-Latn-ME"/>
        </w:rPr>
        <w:t xml:space="preserve"> </w:t>
      </w:r>
      <w:r w:rsidRPr="008B77AD">
        <w:rPr>
          <w:rFonts w:eastAsiaTheme="minorHAnsi"/>
          <w:lang w:val="it-IT"/>
        </w:rPr>
        <w:t>postupi</w:t>
      </w:r>
      <w:r w:rsidRPr="008B77AD">
        <w:rPr>
          <w:rFonts w:eastAsiaTheme="minorHAnsi"/>
          <w:lang w:val="sr-Latn-ME"/>
        </w:rPr>
        <w:t xml:space="preserve"> </w:t>
      </w:r>
      <w:r w:rsidRPr="008B77AD">
        <w:rPr>
          <w:rFonts w:eastAsiaTheme="minorHAnsi"/>
          <w:lang w:val="it-IT"/>
        </w:rPr>
        <w:t>po</w:t>
      </w:r>
      <w:r w:rsidRPr="008B77AD">
        <w:rPr>
          <w:rFonts w:eastAsiaTheme="minorHAnsi"/>
          <w:lang w:val="sr-Latn-ME"/>
        </w:rPr>
        <w:t xml:space="preserve"> </w:t>
      </w:r>
      <w:r w:rsidRPr="008B77AD">
        <w:rPr>
          <w:rFonts w:eastAsiaTheme="minorHAnsi"/>
          <w:lang w:val="it-IT"/>
        </w:rPr>
        <w:t>eventualnim</w:t>
      </w:r>
      <w:r w:rsidRPr="008B77AD">
        <w:rPr>
          <w:rFonts w:eastAsiaTheme="minorHAnsi"/>
          <w:lang w:val="sr-Latn-ME"/>
        </w:rPr>
        <w:t xml:space="preserve"> </w:t>
      </w:r>
      <w:r w:rsidRPr="008B77AD">
        <w:rPr>
          <w:rFonts w:eastAsiaTheme="minorHAnsi"/>
          <w:lang w:val="it-IT"/>
        </w:rPr>
        <w:t>primjedbama</w:t>
      </w:r>
      <w:r w:rsidRPr="008B77AD">
        <w:rPr>
          <w:rFonts w:eastAsiaTheme="minorHAnsi"/>
          <w:lang w:val="sr-Latn-ME"/>
        </w:rPr>
        <w:t xml:space="preserve">. </w:t>
      </w:r>
      <w:r w:rsidRPr="008B77AD">
        <w:rPr>
          <w:rFonts w:eastAsiaTheme="minorHAnsi"/>
          <w:lang w:val="en-GB"/>
        </w:rPr>
        <w:t>Gradili</w:t>
      </w:r>
      <w:r w:rsidRPr="008B77AD">
        <w:rPr>
          <w:rFonts w:eastAsiaTheme="minorHAnsi"/>
          <w:lang w:val="sr-Latn-ME"/>
        </w:rPr>
        <w:t>š</w:t>
      </w:r>
      <w:r w:rsidRPr="008B77AD">
        <w:rPr>
          <w:rFonts w:eastAsiaTheme="minorHAnsi"/>
          <w:lang w:val="en-GB"/>
        </w:rPr>
        <w:t>na</w:t>
      </w:r>
      <w:r w:rsidRPr="008B77AD">
        <w:rPr>
          <w:rFonts w:eastAsiaTheme="minorHAnsi"/>
          <w:lang w:val="sr-Latn-ME"/>
        </w:rPr>
        <w:t xml:space="preserve">  </w:t>
      </w:r>
      <w:r w:rsidRPr="008B77AD">
        <w:rPr>
          <w:rFonts w:eastAsiaTheme="minorHAnsi"/>
          <w:lang w:val="en-GB"/>
        </w:rPr>
        <w:t>dokumentacija</w:t>
      </w:r>
      <w:r w:rsidRPr="008B77AD">
        <w:rPr>
          <w:rFonts w:eastAsiaTheme="minorHAnsi"/>
          <w:lang w:val="sr-Latn-ME"/>
        </w:rPr>
        <w:t xml:space="preserve"> </w:t>
      </w:r>
      <w:r w:rsidRPr="008B77AD">
        <w:rPr>
          <w:rFonts w:eastAsiaTheme="minorHAnsi"/>
          <w:lang w:val="en-GB"/>
        </w:rPr>
        <w:t>ostaje</w:t>
      </w:r>
      <w:r w:rsidRPr="008B77AD">
        <w:rPr>
          <w:rFonts w:eastAsiaTheme="minorHAnsi"/>
          <w:lang w:val="sr-Latn-ME"/>
        </w:rPr>
        <w:t xml:space="preserve"> </w:t>
      </w:r>
      <w:r w:rsidRPr="008B77AD">
        <w:rPr>
          <w:rFonts w:eastAsiaTheme="minorHAnsi"/>
          <w:lang w:val="en-GB"/>
        </w:rPr>
        <w:t>kod</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ioca</w:t>
      </w:r>
    </w:p>
    <w:p w:rsidR="008B77AD" w:rsidRPr="008B77AD" w:rsidRDefault="008B77AD" w:rsidP="008B77AD">
      <w:pPr>
        <w:autoSpaceDE w:val="0"/>
        <w:autoSpaceDN w:val="0"/>
        <w:adjustRightInd w:val="0"/>
        <w:rPr>
          <w:rFonts w:eastAsiaTheme="minorHAnsi"/>
          <w:lang w:val="sr-Latn-ME"/>
        </w:rPr>
      </w:pPr>
      <w:r w:rsidRPr="008B77AD">
        <w:rPr>
          <w:rFonts w:eastAsiaTheme="minorHAnsi"/>
          <w:b/>
          <w:bCs/>
          <w:lang w:val="sr-Latn-ME"/>
        </w:rPr>
        <w:t xml:space="preserve">- </w:t>
      </w:r>
      <w:r w:rsidRPr="008B77AD">
        <w:rPr>
          <w:rFonts w:eastAsiaTheme="minorHAnsi"/>
          <w:b/>
          <w:bCs/>
          <w:lang w:val="en-GB"/>
        </w:rPr>
        <w:t>Primopredaja</w:t>
      </w:r>
      <w:r w:rsidRPr="008B77AD">
        <w:rPr>
          <w:rFonts w:eastAsiaTheme="minorHAnsi"/>
          <w:b/>
          <w:bCs/>
          <w:lang w:val="sr-Latn-ME"/>
        </w:rPr>
        <w:t xml:space="preserve"> </w:t>
      </w:r>
      <w:r w:rsidRPr="008B77AD">
        <w:rPr>
          <w:rFonts w:eastAsiaTheme="minorHAnsi"/>
          <w:b/>
          <w:bCs/>
          <w:lang w:val="en-GB"/>
        </w:rPr>
        <w:t>i</w:t>
      </w:r>
      <w:r w:rsidRPr="008B77AD">
        <w:rPr>
          <w:rFonts w:eastAsiaTheme="minorHAnsi"/>
          <w:b/>
          <w:bCs/>
          <w:lang w:val="sr-Latn-ME"/>
        </w:rPr>
        <w:t xml:space="preserve"> </w:t>
      </w:r>
      <w:r w:rsidRPr="008B77AD">
        <w:rPr>
          <w:rFonts w:eastAsiaTheme="minorHAnsi"/>
          <w:b/>
          <w:bCs/>
          <w:lang w:val="en-GB"/>
        </w:rPr>
        <w:t>pu</w:t>
      </w:r>
      <w:r w:rsidRPr="008B77AD">
        <w:rPr>
          <w:rFonts w:eastAsiaTheme="minorHAnsi"/>
          <w:b/>
          <w:bCs/>
          <w:lang w:val="sr-Latn-ME"/>
        </w:rPr>
        <w:t>š</w:t>
      </w:r>
      <w:r w:rsidRPr="008B77AD">
        <w:rPr>
          <w:rFonts w:eastAsiaTheme="minorHAnsi"/>
          <w:b/>
          <w:bCs/>
          <w:lang w:val="en-GB"/>
        </w:rPr>
        <w:t>tanje</w:t>
      </w:r>
      <w:r w:rsidRPr="008B77AD">
        <w:rPr>
          <w:rFonts w:eastAsiaTheme="minorHAnsi"/>
          <w:b/>
          <w:bCs/>
          <w:lang w:val="sr-Latn-ME"/>
        </w:rPr>
        <w:t xml:space="preserve"> </w:t>
      </w:r>
      <w:r w:rsidRPr="008B77AD">
        <w:rPr>
          <w:rFonts w:eastAsiaTheme="minorHAnsi"/>
          <w:b/>
          <w:bCs/>
          <w:lang w:val="en-GB"/>
        </w:rPr>
        <w:t>u</w:t>
      </w:r>
      <w:r w:rsidRPr="008B77AD">
        <w:rPr>
          <w:rFonts w:eastAsiaTheme="minorHAnsi"/>
          <w:b/>
          <w:bCs/>
          <w:lang w:val="sr-Latn-ME"/>
        </w:rPr>
        <w:t xml:space="preserve"> </w:t>
      </w:r>
      <w:r w:rsidRPr="008B77AD">
        <w:rPr>
          <w:rFonts w:eastAsiaTheme="minorHAnsi"/>
          <w:b/>
          <w:bCs/>
          <w:lang w:val="en-GB"/>
        </w:rPr>
        <w:t>rad</w:t>
      </w:r>
      <w:r w:rsidRPr="008B77AD">
        <w:rPr>
          <w:rFonts w:eastAsiaTheme="minorHAnsi"/>
          <w:lang w:val="sr-Latn-ME"/>
        </w:rPr>
        <w:t xml:space="preserve">: </w:t>
      </w:r>
      <w:r w:rsidRPr="008B77AD">
        <w:rPr>
          <w:rFonts w:eastAsiaTheme="minorHAnsi"/>
          <w:lang w:val="en-GB"/>
        </w:rPr>
        <w:t>vr</w:t>
      </w:r>
      <w:r w:rsidRPr="008B77AD">
        <w:rPr>
          <w:rFonts w:eastAsiaTheme="minorHAnsi"/>
          <w:lang w:val="sr-Latn-ME"/>
        </w:rPr>
        <w:t>š</w:t>
      </w:r>
      <w:r w:rsidRPr="008B77AD">
        <w:rPr>
          <w:rFonts w:eastAsiaTheme="minorHAnsi"/>
          <w:lang w:val="en-GB"/>
        </w:rPr>
        <w:t>i</w:t>
      </w:r>
      <w:r w:rsidRPr="008B77AD">
        <w:rPr>
          <w:rFonts w:eastAsiaTheme="minorHAnsi"/>
          <w:lang w:val="sr-Latn-ME"/>
        </w:rPr>
        <w:t xml:space="preserve"> </w:t>
      </w:r>
      <w:r w:rsidRPr="008B77AD">
        <w:rPr>
          <w:rFonts w:eastAsiaTheme="minorHAnsi"/>
          <w:lang w:val="en-GB"/>
        </w:rPr>
        <w:t>nadzorni</w:t>
      </w:r>
      <w:r w:rsidRPr="008B77AD">
        <w:rPr>
          <w:rFonts w:eastAsiaTheme="minorHAnsi"/>
          <w:lang w:val="sr-Latn-ME"/>
        </w:rPr>
        <w:t xml:space="preserve"> </w:t>
      </w:r>
      <w:r w:rsidRPr="008B77AD">
        <w:rPr>
          <w:rFonts w:eastAsiaTheme="minorHAnsi"/>
          <w:lang w:val="en-GB"/>
        </w:rPr>
        <w:t>organ</w:t>
      </w:r>
      <w:r w:rsidRPr="008B77AD">
        <w:rPr>
          <w:rFonts w:eastAsiaTheme="minorHAnsi"/>
          <w:lang w:val="sr-Latn-ME"/>
        </w:rPr>
        <w:t xml:space="preserve"> </w:t>
      </w:r>
      <w:r w:rsidRPr="008B77AD">
        <w:rPr>
          <w:rFonts w:eastAsiaTheme="minorHAnsi"/>
          <w:lang w:val="en-GB"/>
        </w:rPr>
        <w:t>i</w:t>
      </w:r>
      <w:r w:rsidRPr="008B77AD">
        <w:rPr>
          <w:rFonts w:eastAsiaTheme="minorHAnsi"/>
          <w:lang w:val="sr-Latn-ME"/>
        </w:rPr>
        <w:t xml:space="preserve"> </w:t>
      </w:r>
      <w:r w:rsidRPr="008B77AD">
        <w:rPr>
          <w:rFonts w:eastAsiaTheme="minorHAnsi"/>
          <w:lang w:val="en-GB"/>
        </w:rPr>
        <w:t>pisanim</w:t>
      </w:r>
      <w:r w:rsidRPr="008B77AD">
        <w:rPr>
          <w:rFonts w:eastAsiaTheme="minorHAnsi"/>
          <w:lang w:val="sr-Latn-ME"/>
        </w:rPr>
        <w:t xml:space="preserve"> </w:t>
      </w:r>
      <w:r w:rsidRPr="008B77AD">
        <w:rPr>
          <w:rFonts w:eastAsiaTheme="minorHAnsi"/>
          <w:lang w:val="en-GB"/>
        </w:rPr>
        <w:t>putem</w:t>
      </w:r>
      <w:r w:rsidRPr="008B77AD">
        <w:rPr>
          <w:rFonts w:eastAsiaTheme="minorHAnsi"/>
          <w:lang w:val="sr-Latn-ME"/>
        </w:rPr>
        <w:t xml:space="preserve"> </w:t>
      </w:r>
      <w:r w:rsidRPr="008B77AD">
        <w:rPr>
          <w:rFonts w:eastAsiaTheme="minorHAnsi"/>
          <w:lang w:val="en-GB"/>
        </w:rPr>
        <w:t>izvje</w:t>
      </w:r>
      <w:r w:rsidRPr="008B77AD">
        <w:rPr>
          <w:rFonts w:eastAsiaTheme="minorHAnsi"/>
          <w:lang w:val="sr-Latn-ME"/>
        </w:rPr>
        <w:t>š</w:t>
      </w:r>
      <w:r w:rsidRPr="008B77AD">
        <w:rPr>
          <w:rFonts w:eastAsiaTheme="minorHAnsi"/>
          <w:lang w:val="en-GB"/>
        </w:rPr>
        <w:t>tava</w:t>
      </w:r>
      <w:r w:rsidRPr="008B77AD">
        <w:rPr>
          <w:rFonts w:eastAsiaTheme="minorHAnsi"/>
          <w:lang w:val="sr-Latn-ME"/>
        </w:rPr>
        <w:t xml:space="preserve"> </w:t>
      </w:r>
      <w:r w:rsidRPr="008B77AD">
        <w:rPr>
          <w:rFonts w:eastAsiaTheme="minorHAnsi"/>
          <w:lang w:val="en-GB"/>
        </w:rPr>
        <w:t>naru</w:t>
      </w:r>
      <w:r w:rsidRPr="008B77AD">
        <w:rPr>
          <w:rFonts w:eastAsiaTheme="minorHAnsi"/>
          <w:lang w:val="sr-Latn-ME"/>
        </w:rPr>
        <w:t>č</w:t>
      </w:r>
      <w:r w:rsidRPr="008B77AD">
        <w:rPr>
          <w:rFonts w:eastAsiaTheme="minorHAnsi"/>
          <w:lang w:val="en-GB"/>
        </w:rPr>
        <w:t>ioca</w:t>
      </w:r>
      <w:r w:rsidRPr="008B77AD">
        <w:rPr>
          <w:rFonts w:eastAsiaTheme="minorHAnsi"/>
          <w:lang w:val="sr-Latn-ME"/>
        </w:rPr>
        <w:t xml:space="preserve"> , </w:t>
      </w:r>
      <w:r w:rsidRPr="008B77AD">
        <w:rPr>
          <w:rFonts w:eastAsiaTheme="minorHAnsi"/>
          <w:lang w:val="en-GB"/>
        </w:rPr>
        <w:t>u</w:t>
      </w:r>
      <w:r w:rsidRPr="008B77AD">
        <w:rPr>
          <w:rFonts w:eastAsiaTheme="minorHAnsi"/>
          <w:lang w:val="sr-Latn-ME"/>
        </w:rPr>
        <w:t xml:space="preserve">  </w:t>
      </w:r>
      <w:r w:rsidRPr="008B77AD">
        <w:rPr>
          <w:rFonts w:eastAsiaTheme="minorHAnsi"/>
          <w:lang w:val="en-GB"/>
        </w:rPr>
        <w:t>roku</w:t>
      </w:r>
      <w:r w:rsidRPr="008B77AD">
        <w:rPr>
          <w:rFonts w:eastAsiaTheme="minorHAnsi"/>
          <w:lang w:val="sr-Latn-ME"/>
        </w:rPr>
        <w:t xml:space="preserve"> </w:t>
      </w:r>
      <w:r w:rsidRPr="008B77AD">
        <w:rPr>
          <w:rFonts w:eastAsiaTheme="minorHAnsi"/>
          <w:lang w:val="en-GB"/>
        </w:rPr>
        <w:t>od</w:t>
      </w:r>
      <w:r w:rsidRPr="008B77AD">
        <w:rPr>
          <w:rFonts w:eastAsiaTheme="minorHAnsi"/>
          <w:lang w:val="sr-Latn-ME"/>
        </w:rPr>
        <w:t xml:space="preserve"> 15 </w:t>
      </w:r>
      <w:r w:rsidRPr="008B77AD">
        <w:rPr>
          <w:rFonts w:eastAsiaTheme="minorHAnsi"/>
          <w:lang w:val="en-GB"/>
        </w:rPr>
        <w:t>kalendarskih</w:t>
      </w:r>
      <w:r w:rsidRPr="008B77AD">
        <w:rPr>
          <w:rFonts w:eastAsiaTheme="minorHAnsi"/>
          <w:lang w:val="sr-Latn-ME"/>
        </w:rPr>
        <w:t xml:space="preserve"> </w:t>
      </w:r>
      <w:r w:rsidRPr="008B77AD">
        <w:rPr>
          <w:rFonts w:eastAsiaTheme="minorHAnsi"/>
          <w:lang w:val="en-GB"/>
        </w:rPr>
        <w:t>dana</w:t>
      </w:r>
      <w:r w:rsidRPr="008B77AD">
        <w:rPr>
          <w:rFonts w:eastAsiaTheme="minorHAnsi"/>
          <w:lang w:val="sr-Latn-ME"/>
        </w:rPr>
        <w:t xml:space="preserve"> </w:t>
      </w:r>
      <w:r w:rsidRPr="008B77AD">
        <w:rPr>
          <w:rFonts w:eastAsiaTheme="minorHAnsi"/>
          <w:lang w:val="en-GB"/>
        </w:rPr>
        <w:t>nakon</w:t>
      </w:r>
      <w:r w:rsidRPr="008B77AD">
        <w:rPr>
          <w:rFonts w:eastAsiaTheme="minorHAnsi"/>
          <w:lang w:val="sr-Latn-ME"/>
        </w:rPr>
        <w:t xml:space="preserve"> č</w:t>
      </w:r>
      <w:r w:rsidRPr="008B77AD">
        <w:rPr>
          <w:rFonts w:eastAsiaTheme="minorHAnsi"/>
          <w:lang w:val="en-GB"/>
        </w:rPr>
        <w:t>ega</w:t>
      </w:r>
      <w:r w:rsidRPr="008B77AD">
        <w:rPr>
          <w:rFonts w:eastAsiaTheme="minorHAnsi"/>
          <w:lang w:val="sr-Latn-ME"/>
        </w:rPr>
        <w:t xml:space="preserve"> </w:t>
      </w:r>
      <w:r w:rsidRPr="008B77AD">
        <w:rPr>
          <w:rFonts w:eastAsiaTheme="minorHAnsi"/>
          <w:lang w:val="en-GB"/>
        </w:rPr>
        <w:t>se</w:t>
      </w:r>
      <w:r w:rsidRPr="008B77AD">
        <w:rPr>
          <w:rFonts w:eastAsiaTheme="minorHAnsi"/>
          <w:lang w:val="sr-Latn-ME"/>
        </w:rPr>
        <w:t xml:space="preserve"> </w:t>
      </w:r>
      <w:r w:rsidRPr="008B77AD">
        <w:rPr>
          <w:rFonts w:eastAsiaTheme="minorHAnsi"/>
          <w:lang w:val="en-GB"/>
        </w:rPr>
        <w:t>dostavlja</w:t>
      </w:r>
      <w:r w:rsidRPr="008B77AD">
        <w:rPr>
          <w:rFonts w:eastAsiaTheme="minorHAnsi"/>
          <w:lang w:val="sr-Latn-ME"/>
        </w:rPr>
        <w:t xml:space="preserve"> </w:t>
      </w:r>
      <w:r w:rsidRPr="008B77AD">
        <w:rPr>
          <w:rFonts w:eastAsiaTheme="minorHAnsi"/>
          <w:lang w:val="en-GB"/>
        </w:rPr>
        <w:t>odobreni</w:t>
      </w:r>
      <w:r w:rsidRPr="008B77AD">
        <w:rPr>
          <w:rFonts w:eastAsiaTheme="minorHAnsi"/>
          <w:lang w:val="sr-Latn-ME"/>
        </w:rPr>
        <w:t xml:space="preserve"> </w:t>
      </w:r>
      <w:r w:rsidRPr="008B77AD">
        <w:rPr>
          <w:rFonts w:eastAsiaTheme="minorHAnsi"/>
          <w:lang w:val="en-GB"/>
        </w:rPr>
        <w:t>kona</w:t>
      </w:r>
      <w:r w:rsidRPr="008B77AD">
        <w:rPr>
          <w:rFonts w:eastAsiaTheme="minorHAnsi"/>
          <w:lang w:val="sr-Latn-ME"/>
        </w:rPr>
        <w:t>č</w:t>
      </w:r>
      <w:r w:rsidRPr="008B77AD">
        <w:rPr>
          <w:rFonts w:eastAsiaTheme="minorHAnsi"/>
          <w:lang w:val="en-GB"/>
        </w:rPr>
        <w:t>an</w:t>
      </w:r>
      <w:r w:rsidRPr="008B77AD">
        <w:rPr>
          <w:rFonts w:eastAsiaTheme="minorHAnsi"/>
          <w:lang w:val="sr-Latn-ME"/>
        </w:rPr>
        <w:t xml:space="preserve"> </w:t>
      </w:r>
      <w:r w:rsidRPr="008B77AD">
        <w:rPr>
          <w:rFonts w:eastAsiaTheme="minorHAnsi"/>
          <w:lang w:val="en-GB"/>
        </w:rPr>
        <w:t>obra</w:t>
      </w:r>
      <w:r w:rsidRPr="008B77AD">
        <w:rPr>
          <w:rFonts w:eastAsiaTheme="minorHAnsi"/>
          <w:lang w:val="sr-Latn-ME"/>
        </w:rPr>
        <w:t>č</w:t>
      </w:r>
      <w:r w:rsidRPr="008B77AD">
        <w:rPr>
          <w:rFonts w:eastAsiaTheme="minorHAnsi"/>
          <w:lang w:val="en-GB"/>
        </w:rPr>
        <w:t>un</w:t>
      </w:r>
      <w:r w:rsidRPr="008B77AD">
        <w:rPr>
          <w:rFonts w:eastAsiaTheme="minorHAnsi"/>
          <w:lang w:val="sr-Latn-ME"/>
        </w:rPr>
        <w:t xml:space="preserve"> </w:t>
      </w:r>
      <w:r w:rsidRPr="008B77AD">
        <w:rPr>
          <w:rFonts w:eastAsiaTheme="minorHAnsi"/>
          <w:lang w:val="en-GB"/>
        </w:rPr>
        <w:t>vrijednosti</w:t>
      </w:r>
      <w:r w:rsidRPr="008B77AD">
        <w:rPr>
          <w:rFonts w:eastAsiaTheme="minorHAnsi"/>
          <w:lang w:val="sr-Latn-ME"/>
        </w:rPr>
        <w:t xml:space="preserve">  </w:t>
      </w:r>
      <w:r w:rsidRPr="008B77AD">
        <w:rPr>
          <w:rFonts w:eastAsiaTheme="minorHAnsi"/>
          <w:lang w:val="en-GB"/>
        </w:rPr>
        <w:t>izvedenih</w:t>
      </w:r>
      <w:r w:rsidRPr="008B77AD">
        <w:rPr>
          <w:rFonts w:eastAsiaTheme="minorHAnsi"/>
          <w:lang w:val="sr-Latn-ME"/>
        </w:rPr>
        <w:t xml:space="preserve"> </w:t>
      </w:r>
      <w:r w:rsidRPr="008B77AD">
        <w:rPr>
          <w:rFonts w:eastAsiaTheme="minorHAnsi"/>
          <w:lang w:val="en-GB"/>
        </w:rPr>
        <w:t>radova</w:t>
      </w:r>
      <w:r w:rsidRPr="008B77AD">
        <w:rPr>
          <w:rFonts w:eastAsiaTheme="minorHAnsi"/>
          <w:lang w:val="sr-Latn-ME"/>
        </w:rPr>
        <w:t>.</w:t>
      </w:r>
    </w:p>
    <w:p w:rsidR="008B77AD" w:rsidRPr="008B77AD" w:rsidRDefault="008B77AD" w:rsidP="008B77AD">
      <w:pPr>
        <w:autoSpaceDE w:val="0"/>
        <w:autoSpaceDN w:val="0"/>
        <w:adjustRightInd w:val="0"/>
        <w:rPr>
          <w:rFonts w:eastAsiaTheme="minorHAnsi"/>
          <w:lang w:val="sr-Latn-ME"/>
        </w:rPr>
      </w:pPr>
      <w:r w:rsidRPr="008B77AD">
        <w:rPr>
          <w:rFonts w:eastAsiaTheme="minorHAnsi"/>
          <w:lang w:val="sr-Latn-ME"/>
        </w:rPr>
        <w:t xml:space="preserve">- </w:t>
      </w:r>
      <w:r w:rsidRPr="008B77AD">
        <w:rPr>
          <w:rFonts w:eastAsiaTheme="minorHAnsi"/>
          <w:b/>
          <w:bCs/>
          <w:lang w:val="en-GB"/>
        </w:rPr>
        <w:t>Uslove</w:t>
      </w:r>
      <w:r w:rsidRPr="008B77AD">
        <w:rPr>
          <w:rFonts w:eastAsiaTheme="minorHAnsi"/>
          <w:b/>
          <w:bCs/>
          <w:lang w:val="sr-Latn-ME"/>
        </w:rPr>
        <w:t xml:space="preserve"> </w:t>
      </w:r>
      <w:r w:rsidRPr="008B77AD">
        <w:rPr>
          <w:rFonts w:eastAsiaTheme="minorHAnsi"/>
          <w:b/>
          <w:bCs/>
          <w:lang w:val="en-GB"/>
        </w:rPr>
        <w:t>za</w:t>
      </w:r>
      <w:r w:rsidRPr="008B77AD">
        <w:rPr>
          <w:rFonts w:eastAsiaTheme="minorHAnsi"/>
          <w:b/>
          <w:bCs/>
          <w:lang w:val="sr-Latn-ME"/>
        </w:rPr>
        <w:t xml:space="preserve"> </w:t>
      </w:r>
      <w:r w:rsidRPr="008B77AD">
        <w:rPr>
          <w:rFonts w:eastAsiaTheme="minorHAnsi"/>
          <w:b/>
          <w:bCs/>
          <w:lang w:val="en-GB"/>
        </w:rPr>
        <w:t>primopredaju</w:t>
      </w:r>
      <w:r w:rsidRPr="008B77AD">
        <w:rPr>
          <w:rFonts w:eastAsiaTheme="minorHAnsi"/>
          <w:b/>
          <w:bCs/>
          <w:lang w:val="sr-Latn-ME"/>
        </w:rPr>
        <w:t xml:space="preserve">: </w:t>
      </w:r>
      <w:r w:rsidRPr="008B77AD">
        <w:rPr>
          <w:rFonts w:eastAsiaTheme="minorHAnsi"/>
          <w:lang w:val="en-GB"/>
        </w:rPr>
        <w:t>pozitivni</w:t>
      </w:r>
      <w:r w:rsidRPr="008B77AD">
        <w:rPr>
          <w:rFonts w:eastAsiaTheme="minorHAnsi"/>
          <w:lang w:val="sr-Latn-ME"/>
        </w:rPr>
        <w:t xml:space="preserve"> </w:t>
      </w:r>
      <w:r w:rsidRPr="008B77AD">
        <w:rPr>
          <w:rFonts w:eastAsiaTheme="minorHAnsi"/>
          <w:lang w:val="en-GB"/>
        </w:rPr>
        <w:t>izve</w:t>
      </w:r>
      <w:r w:rsidRPr="008B77AD">
        <w:rPr>
          <w:rFonts w:eastAsiaTheme="minorHAnsi"/>
          <w:lang w:val="sr-Latn-ME"/>
        </w:rPr>
        <w:t>š</w:t>
      </w:r>
      <w:r w:rsidRPr="008B77AD">
        <w:rPr>
          <w:rFonts w:eastAsiaTheme="minorHAnsi"/>
          <w:lang w:val="en-GB"/>
        </w:rPr>
        <w:t>taji</w:t>
      </w:r>
      <w:r w:rsidRPr="008B77AD">
        <w:rPr>
          <w:rFonts w:eastAsiaTheme="minorHAnsi"/>
          <w:lang w:val="sr-Latn-ME"/>
        </w:rPr>
        <w:t xml:space="preserve"> </w:t>
      </w:r>
      <w:r w:rsidRPr="008B77AD">
        <w:rPr>
          <w:rFonts w:eastAsiaTheme="minorHAnsi"/>
          <w:lang w:val="en-GB"/>
        </w:rPr>
        <w:t>stru</w:t>
      </w:r>
      <w:r w:rsidRPr="008B77AD">
        <w:rPr>
          <w:rFonts w:eastAsiaTheme="minorHAnsi"/>
          <w:lang w:val="sr-Latn-ME"/>
        </w:rPr>
        <w:t>č</w:t>
      </w:r>
      <w:r w:rsidRPr="008B77AD">
        <w:rPr>
          <w:rFonts w:eastAsiaTheme="minorHAnsi"/>
          <w:lang w:val="en-GB"/>
        </w:rPr>
        <w:t>nog</w:t>
      </w:r>
      <w:r w:rsidRPr="008B77AD">
        <w:rPr>
          <w:rFonts w:eastAsiaTheme="minorHAnsi"/>
          <w:lang w:val="sr-Latn-ME"/>
        </w:rPr>
        <w:t xml:space="preserve"> </w:t>
      </w:r>
      <w:r w:rsidRPr="008B77AD">
        <w:rPr>
          <w:rFonts w:eastAsiaTheme="minorHAnsi"/>
          <w:lang w:val="en-GB"/>
        </w:rPr>
        <w:t>nadzora</w:t>
      </w:r>
      <w:r w:rsidRPr="008B77AD">
        <w:rPr>
          <w:rFonts w:eastAsiaTheme="minorHAnsi"/>
          <w:lang w:val="sr-Latn-ME"/>
        </w:rPr>
        <w:t xml:space="preserve"> .</w:t>
      </w:r>
    </w:p>
    <w:p w:rsidR="008B77AD" w:rsidRPr="008B77AD" w:rsidRDefault="008B77AD" w:rsidP="008B77AD">
      <w:pPr>
        <w:autoSpaceDE w:val="0"/>
        <w:autoSpaceDN w:val="0"/>
        <w:adjustRightInd w:val="0"/>
        <w:rPr>
          <w:rFonts w:eastAsiaTheme="minorHAnsi"/>
          <w:lang w:val="sr-Latn-ME"/>
        </w:rPr>
      </w:pPr>
    </w:p>
    <w:p w:rsidR="008B77AD" w:rsidRPr="008B77AD" w:rsidRDefault="008B77AD" w:rsidP="008B77AD">
      <w:pPr>
        <w:autoSpaceDE w:val="0"/>
        <w:autoSpaceDN w:val="0"/>
        <w:adjustRightInd w:val="0"/>
        <w:rPr>
          <w:rFonts w:eastAsiaTheme="minorHAnsi"/>
          <w:lang w:val="it-IT"/>
        </w:rPr>
      </w:pPr>
      <w:r w:rsidRPr="008B77AD">
        <w:rPr>
          <w:rFonts w:eastAsiaTheme="minorHAnsi"/>
          <w:b/>
          <w:bCs/>
          <w:i/>
          <w:iCs/>
          <w:u w:val="single"/>
          <w:lang w:val="it-IT"/>
        </w:rPr>
        <w:t>Garantni rok za predmetne radove je</w:t>
      </w:r>
      <w:r w:rsidRPr="008B77AD">
        <w:rPr>
          <w:rFonts w:eastAsiaTheme="minorHAnsi"/>
          <w:b/>
          <w:bCs/>
          <w:i/>
          <w:iCs/>
          <w:lang w:val="it-IT"/>
        </w:rPr>
        <w:t xml:space="preserve"> </w:t>
      </w:r>
      <w:r w:rsidRPr="008B77AD">
        <w:rPr>
          <w:rFonts w:eastAsiaTheme="minorHAnsi"/>
          <w:lang w:val="it-IT"/>
        </w:rPr>
        <w:t>( prema izabranoj ponudi ) od dana Zapisnika o primopredaji  radova.</w:t>
      </w:r>
    </w:p>
    <w:p w:rsidR="008B77AD" w:rsidRPr="008B77AD" w:rsidRDefault="008B77AD" w:rsidP="008B77AD">
      <w:pPr>
        <w:autoSpaceDE w:val="0"/>
        <w:autoSpaceDN w:val="0"/>
        <w:adjustRightInd w:val="0"/>
        <w:rPr>
          <w:rFonts w:eastAsiaTheme="minorHAnsi"/>
          <w:lang w:val="it-IT"/>
        </w:rPr>
      </w:pPr>
    </w:p>
    <w:p w:rsidR="008B77AD" w:rsidRPr="008B77AD" w:rsidRDefault="008B77AD" w:rsidP="008B77AD">
      <w:pPr>
        <w:jc w:val="both"/>
        <w:rPr>
          <w:lang w:val="sr-Latn-ME"/>
        </w:rPr>
      </w:pPr>
      <w:r w:rsidRPr="008B77AD">
        <w:rPr>
          <w:rFonts w:eastAsiaTheme="minorHAnsi"/>
          <w:lang w:val="it-IT"/>
        </w:rPr>
        <w:t xml:space="preserve">Ugovor sadrzi </w:t>
      </w:r>
      <w:r w:rsidRPr="008B77AD">
        <w:rPr>
          <w:rFonts w:eastAsiaTheme="minorHAnsi"/>
          <w:b/>
          <w:bCs/>
          <w:lang w:val="it-IT"/>
        </w:rPr>
        <w:t>antikorupcijsku klauzulu</w:t>
      </w:r>
      <w:r w:rsidRPr="008B77AD">
        <w:rPr>
          <w:rFonts w:eastAsiaTheme="minorHAnsi"/>
          <w:lang w:val="it-IT"/>
        </w:rPr>
        <w:t>.</w:t>
      </w:r>
    </w:p>
    <w:p w:rsidR="008B77AD" w:rsidRPr="008B77AD" w:rsidRDefault="008B77AD" w:rsidP="008B77AD">
      <w:pPr>
        <w:jc w:val="both"/>
        <w:rPr>
          <w:lang w:val="sr-Latn-ME"/>
        </w:rPr>
      </w:pPr>
    </w:p>
    <w:p w:rsidR="008B77AD" w:rsidRPr="008B77AD" w:rsidRDefault="008B77AD" w:rsidP="008B77AD">
      <w:pPr>
        <w:jc w:val="both"/>
        <w:rPr>
          <w:lang w:val="pl-PL"/>
        </w:rPr>
      </w:pPr>
      <w:r w:rsidRPr="008B77AD">
        <w:rPr>
          <w:lang w:val="sr-Latn-ME"/>
        </w:rPr>
        <w:t xml:space="preserve">U cijenu su uključeni  svi troškovi  koji prate predmetnu javnu nabavku . </w:t>
      </w:r>
    </w:p>
    <w:p w:rsidR="008B77AD" w:rsidRPr="008B77AD" w:rsidRDefault="008B77AD" w:rsidP="008B77AD">
      <w:pPr>
        <w:jc w:val="both"/>
        <w:rPr>
          <w:rFonts w:ascii="Arial" w:hAnsi="Arial" w:cs="Arial"/>
          <w:b/>
          <w:bCs/>
          <w:color w:val="FF0000"/>
          <w:lang w:val="pl-PL"/>
        </w:rPr>
      </w:pPr>
    </w:p>
    <w:p w:rsidR="00EE2CD3" w:rsidRPr="008B77AD" w:rsidRDefault="00EE2CD3" w:rsidP="00EE2CD3">
      <w:pPr>
        <w:jc w:val="both"/>
        <w:rPr>
          <w:rFonts w:ascii="Arial" w:hAnsi="Arial" w:cs="Arial"/>
          <w:b/>
          <w:bCs/>
          <w:color w:val="000000"/>
          <w:lang w:val="pl-PL"/>
        </w:rPr>
      </w:pPr>
    </w:p>
    <w:p w:rsidR="008B77AD" w:rsidRDefault="008B77AD" w:rsidP="00EE2CD3">
      <w:pPr>
        <w:jc w:val="both"/>
        <w:rPr>
          <w:rFonts w:ascii="Arial" w:hAnsi="Arial" w:cs="Arial"/>
          <w:b/>
          <w:bCs/>
          <w:color w:val="000000"/>
          <w:lang w:val="sr-Latn-ME"/>
        </w:rPr>
      </w:pPr>
    </w:p>
    <w:p w:rsidR="008B77AD" w:rsidRDefault="008B77AD" w:rsidP="00EE2CD3">
      <w:pPr>
        <w:jc w:val="both"/>
        <w:rPr>
          <w:rFonts w:ascii="Arial" w:hAnsi="Arial" w:cs="Arial"/>
          <w:b/>
          <w:bCs/>
          <w:color w:val="000000"/>
          <w:lang w:val="sr-Latn-ME"/>
        </w:rPr>
      </w:pPr>
    </w:p>
    <w:p w:rsidR="008B77AD" w:rsidRPr="002462D1" w:rsidRDefault="008B77AD" w:rsidP="00EE2CD3">
      <w:pPr>
        <w:jc w:val="both"/>
        <w:rPr>
          <w:rFonts w:ascii="Arial" w:hAnsi="Arial" w:cs="Arial"/>
          <w:b/>
          <w:bCs/>
          <w:color w:val="000000"/>
          <w:lang w:val="sr-Latn-ME"/>
        </w:rPr>
      </w:pPr>
    </w:p>
    <w:p w:rsidR="00EE2CD3" w:rsidRPr="002462D1" w:rsidRDefault="00EE2CD3" w:rsidP="00EE2CD3">
      <w:pPr>
        <w:jc w:val="both"/>
        <w:rPr>
          <w:rFonts w:ascii="Arial" w:hAnsi="Arial" w:cs="Arial"/>
          <w:b/>
          <w:bCs/>
          <w:color w:val="FF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sidR="003D55CA">
        <w:rPr>
          <w:rFonts w:ascii="Arial" w:hAnsi="Arial" w:cs="Arial"/>
          <w:color w:val="000000"/>
          <w:lang w:val="sr-Latn-ME"/>
        </w:rPr>
        <w:t xml:space="preserve"> gore navedeno</w:t>
      </w:r>
    </w:p>
    <w:p w:rsidR="00EE2CD3" w:rsidRPr="002462D1" w:rsidRDefault="00EE2CD3" w:rsidP="00EE2C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EE2CD3" w:rsidRPr="002462D1" w:rsidRDefault="00EE2CD3" w:rsidP="00EE2CD3">
      <w:pPr>
        <w:jc w:val="both"/>
        <w:rPr>
          <w:rFonts w:ascii="Arial" w:hAnsi="Arial" w:cs="Arial"/>
          <w:lang w:val="sr-Latn-ME"/>
        </w:rPr>
      </w:pPr>
    </w:p>
    <w:p w:rsidR="00EE2CD3" w:rsidRPr="002462D1" w:rsidRDefault="00EE2CD3" w:rsidP="00EE2CD3">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E2CD3" w:rsidRPr="002462D1" w:rsidRDefault="00EE2CD3" w:rsidP="00EE2CD3">
      <w:pPr>
        <w:jc w:val="both"/>
        <w:rPr>
          <w:rFonts w:ascii="Arial" w:hAnsi="Arial" w:cs="Arial"/>
          <w:lang w:val="sr-Latn-ME"/>
        </w:rPr>
      </w:pPr>
    </w:p>
    <w:p w:rsidR="00EE2CD3" w:rsidRPr="002462D1" w:rsidRDefault="00EE2CD3" w:rsidP="00EE2CD3">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EE2CD3" w:rsidRPr="002462D1" w:rsidRDefault="00EE2CD3" w:rsidP="00EE2CD3">
      <w:pPr>
        <w:jc w:val="both"/>
        <w:rPr>
          <w:rFonts w:ascii="Arial" w:hAnsi="Arial" w:cs="Arial"/>
          <w:lang w:val="sr-Latn-ME"/>
        </w:rPr>
      </w:pPr>
    </w:p>
    <w:p w:rsidR="00EE2CD3" w:rsidRDefault="00EE2CD3" w:rsidP="00EE2CD3">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E65B26" w:rsidRPr="002462D1" w:rsidRDefault="00E65B26" w:rsidP="00EE2CD3">
      <w:pPr>
        <w:jc w:val="both"/>
        <w:rPr>
          <w:rFonts w:ascii="Arial" w:hAnsi="Arial" w:cs="Arial"/>
          <w:color w:val="000000"/>
          <w:lang w:val="sr-Latn-ME"/>
        </w:rPr>
      </w:pPr>
    </w:p>
    <w:p w:rsidR="00EE2CD3" w:rsidRPr="002462D1" w:rsidRDefault="00E65B26" w:rsidP="00EE2CD3">
      <w:pPr>
        <w:jc w:val="both"/>
        <w:rPr>
          <w:rFonts w:ascii="Arial" w:hAnsi="Arial" w:cs="Arial"/>
          <w:color w:val="000000"/>
          <w:lang w:val="sr-Latn-ME"/>
        </w:rPr>
      </w:pPr>
      <w:r w:rsidRPr="00E65B26">
        <w:rPr>
          <w:rFonts w:ascii="Arial" w:hAnsi="Arial" w:cs="Arial"/>
          <w:noProof/>
          <w:color w:val="000000"/>
        </w:rPr>
        <w:lastRenderedPageBreak/>
        <w:drawing>
          <wp:inline distT="0" distB="0" distL="0" distR="0">
            <wp:extent cx="5943600" cy="8392866"/>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92866"/>
                    </a:xfrm>
                    <a:prstGeom prst="rect">
                      <a:avLst/>
                    </a:prstGeom>
                    <a:noFill/>
                    <a:ln>
                      <a:noFill/>
                    </a:ln>
                  </pic:spPr>
                </pic:pic>
              </a:graphicData>
            </a:graphic>
          </wp:inline>
        </w:drawing>
      </w:r>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p>
    <w:p w:rsidR="00EE2CD3" w:rsidRPr="002462D1" w:rsidRDefault="00EE2CD3" w:rsidP="00EE2CD3">
      <w:pPr>
        <w:jc w:val="both"/>
        <w:rPr>
          <w:rFonts w:ascii="Arial" w:hAnsi="Arial" w:cs="Arial"/>
          <w:color w:val="000000"/>
          <w:lang w:val="sr-Latn-ME"/>
        </w:rPr>
      </w:pPr>
    </w:p>
    <w:p w:rsidR="00EE2CD3" w:rsidRPr="003D55CA" w:rsidRDefault="00EE2CD3" w:rsidP="00E65B2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color w:val="FF0000"/>
          <w:u w:val="single"/>
          <w:lang w:val="sr-Latn-ME"/>
        </w:rPr>
      </w:pPr>
      <w:bookmarkStart w:id="15" w:name="_Toc416180136"/>
      <w:bookmarkStart w:id="16" w:name="_Toc508349235"/>
      <w:bookmarkStart w:id="17" w:name="_Toc62730567"/>
      <w:r>
        <w:rPr>
          <w:rFonts w:ascii="Arial" w:hAnsi="Arial"/>
          <w:b/>
          <w:szCs w:val="32"/>
          <w:lang w:val="sr-Latn-ME"/>
        </w:rPr>
        <w:t xml:space="preserve"> </w:t>
      </w:r>
      <w:bookmarkEnd w:id="15"/>
      <w:bookmarkEnd w:id="16"/>
      <w:bookmarkEnd w:id="17"/>
      <w:r w:rsidR="00E65B26">
        <w:rPr>
          <w:rFonts w:ascii="Arial" w:hAnsi="Arial"/>
          <w:b/>
          <w:color w:val="FF0000"/>
          <w:szCs w:val="32"/>
          <w:lang w:val="sr-Latn-ME"/>
        </w:rPr>
        <w:t xml:space="preserve">     </w:t>
      </w:r>
    </w:p>
    <w:p w:rsidR="003D55CA" w:rsidRPr="002462D1" w:rsidRDefault="003D55CA" w:rsidP="00EE2CD3">
      <w:pPr>
        <w:jc w:val="both"/>
        <w:rPr>
          <w:rFonts w:ascii="Arial" w:hAnsi="Arial" w:cs="Arial"/>
          <w:b/>
          <w:bCs/>
          <w:color w:val="000000"/>
          <w:lang w:val="sr-Latn-ME"/>
        </w:rPr>
      </w:pPr>
    </w:p>
    <w:p w:rsidR="00EE2CD3" w:rsidRPr="002462D1" w:rsidRDefault="00E65B26" w:rsidP="00E65B2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0"/>
        <w:outlineLvl w:val="0"/>
        <w:rPr>
          <w:rFonts w:ascii="Arial" w:hAnsi="Arial"/>
          <w:b/>
          <w:iCs/>
          <w:sz w:val="28"/>
          <w:szCs w:val="32"/>
          <w:lang w:val="sr-Latn-ME"/>
        </w:rPr>
      </w:pPr>
      <w:bookmarkStart w:id="18" w:name="_Toc62730568"/>
      <w:r>
        <w:rPr>
          <w:rFonts w:ascii="Arial" w:hAnsi="Arial"/>
          <w:b/>
          <w:sz w:val="28"/>
          <w:szCs w:val="32"/>
          <w:lang w:val="sr-Latn-ME"/>
        </w:rPr>
        <w:t>16.</w:t>
      </w:r>
      <w:r w:rsidR="00EE2CD3" w:rsidRPr="002462D1">
        <w:rPr>
          <w:rFonts w:ascii="Arial" w:hAnsi="Arial"/>
          <w:b/>
          <w:sz w:val="28"/>
          <w:szCs w:val="32"/>
          <w:lang w:val="sr-Latn-ME"/>
        </w:rPr>
        <w:t>UPUTSTVO O PRAVNOM SREDSTVU</w:t>
      </w:r>
      <w:bookmarkEnd w:id="18"/>
    </w:p>
    <w:p w:rsidR="00EE2CD3" w:rsidRPr="002462D1" w:rsidRDefault="00EE2CD3" w:rsidP="00EE2CD3">
      <w:pPr>
        <w:tabs>
          <w:tab w:val="left" w:pos="5760"/>
        </w:tabs>
        <w:jc w:val="center"/>
        <w:rPr>
          <w:rFonts w:ascii="Arial" w:hAnsi="Arial" w:cs="Arial"/>
          <w:color w:val="000000"/>
          <w:lang w:val="sr-Latn-ME"/>
        </w:rPr>
      </w:pPr>
    </w:p>
    <w:p w:rsidR="00EE2CD3" w:rsidRPr="00E4368F" w:rsidRDefault="00EE2CD3" w:rsidP="00EE2CD3">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4368F">
        <w:rPr>
          <w:rFonts w:ascii="Arial" w:hAnsi="Arial" w:cs="Arial"/>
          <w:color w:val="000000"/>
          <w:lang w:val="sr-Latn-ME"/>
        </w:rPr>
        <w:t>:</w:t>
      </w:r>
    </w:p>
    <w:p w:rsidR="00EE2CD3" w:rsidRPr="00E4368F" w:rsidRDefault="00EE2CD3" w:rsidP="00EE2CD3">
      <w:pPr>
        <w:pStyle w:val="T30X"/>
        <w:ind w:left="567" w:hanging="283"/>
        <w:rPr>
          <w:rFonts w:ascii="Arial" w:hAnsi="Arial" w:cs="Arial"/>
          <w:sz w:val="24"/>
          <w:szCs w:val="24"/>
          <w:lang w:val="sr-Latn-ME"/>
        </w:rPr>
      </w:pPr>
      <w:r w:rsidRPr="00E4368F">
        <w:rPr>
          <w:rFonts w:ascii="Arial" w:hAnsi="Arial" w:cs="Arial"/>
          <w:sz w:val="24"/>
          <w:szCs w:val="24"/>
          <w:lang w:val="sr-Latn-ME"/>
        </w:rPr>
        <w:t xml:space="preserve">   1) </w:t>
      </w:r>
      <w:r w:rsidRPr="00E3162A">
        <w:rPr>
          <w:rFonts w:ascii="Arial" w:hAnsi="Arial" w:cs="Arial"/>
          <w:sz w:val="24"/>
          <w:szCs w:val="24"/>
        </w:rPr>
        <w:t>u</w:t>
      </w:r>
      <w:r w:rsidRPr="00E4368F">
        <w:rPr>
          <w:rFonts w:ascii="Arial" w:hAnsi="Arial" w:cs="Arial"/>
          <w:sz w:val="24"/>
          <w:szCs w:val="24"/>
          <w:lang w:val="sr-Latn-ME"/>
        </w:rPr>
        <w:t xml:space="preserve"> </w:t>
      </w:r>
      <w:r w:rsidRPr="00E3162A">
        <w:rPr>
          <w:rFonts w:ascii="Arial" w:hAnsi="Arial" w:cs="Arial"/>
          <w:sz w:val="24"/>
          <w:szCs w:val="24"/>
        </w:rPr>
        <w:t>roku</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20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objavljivanja</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dostavljanja</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ili</w:t>
      </w:r>
      <w:r w:rsidRPr="00E4368F">
        <w:rPr>
          <w:rFonts w:ascii="Arial" w:hAnsi="Arial" w:cs="Arial"/>
          <w:sz w:val="24"/>
          <w:szCs w:val="24"/>
          <w:lang w:val="sr-Latn-ME"/>
        </w:rPr>
        <w:t xml:space="preserve"> </w:t>
      </w:r>
      <w:r w:rsidRPr="00E3162A">
        <w:rPr>
          <w:rFonts w:ascii="Arial" w:hAnsi="Arial" w:cs="Arial"/>
          <w:sz w:val="24"/>
          <w:szCs w:val="24"/>
        </w:rPr>
        <w:t>izmjene</w:t>
      </w:r>
      <w:r w:rsidRPr="00E4368F">
        <w:rPr>
          <w:rFonts w:ascii="Arial" w:hAnsi="Arial" w:cs="Arial"/>
          <w:sz w:val="24"/>
          <w:szCs w:val="24"/>
          <w:lang w:val="sr-Latn-ME"/>
        </w:rPr>
        <w:t xml:space="preserve"> </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dopune</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ako</w:t>
      </w:r>
      <w:r w:rsidRPr="00E4368F">
        <w:rPr>
          <w:rFonts w:ascii="Arial" w:hAnsi="Arial" w:cs="Arial"/>
          <w:sz w:val="24"/>
          <w:szCs w:val="24"/>
          <w:lang w:val="sr-Latn-ME"/>
        </w:rPr>
        <w:t xml:space="preserve"> </w:t>
      </w:r>
      <w:r w:rsidRPr="00E3162A">
        <w:rPr>
          <w:rFonts w:ascii="Arial" w:hAnsi="Arial" w:cs="Arial"/>
          <w:sz w:val="24"/>
          <w:szCs w:val="24"/>
        </w:rPr>
        <w:t>je</w:t>
      </w:r>
      <w:r w:rsidRPr="00E4368F">
        <w:rPr>
          <w:rFonts w:ascii="Arial" w:hAnsi="Arial" w:cs="Arial"/>
          <w:sz w:val="24"/>
          <w:szCs w:val="24"/>
          <w:lang w:val="sr-Latn-ME"/>
        </w:rPr>
        <w:t xml:space="preserve"> </w:t>
      </w:r>
      <w:r w:rsidRPr="00E3162A">
        <w:rPr>
          <w:rFonts w:ascii="Arial" w:hAnsi="Arial" w:cs="Arial"/>
          <w:sz w:val="24"/>
          <w:szCs w:val="24"/>
        </w:rPr>
        <w:t>rok</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podno</w:t>
      </w:r>
      <w:r w:rsidRPr="00E4368F">
        <w:rPr>
          <w:rFonts w:ascii="Arial" w:hAnsi="Arial" w:cs="Arial"/>
          <w:sz w:val="24"/>
          <w:szCs w:val="24"/>
          <w:lang w:val="sr-Latn-ME"/>
        </w:rPr>
        <w:t>š</w:t>
      </w:r>
      <w:r w:rsidRPr="00E3162A">
        <w:rPr>
          <w:rFonts w:ascii="Arial" w:hAnsi="Arial" w:cs="Arial"/>
          <w:sz w:val="24"/>
          <w:szCs w:val="24"/>
        </w:rPr>
        <w:t>enje</w:t>
      </w:r>
      <w:r w:rsidRPr="00E4368F">
        <w:rPr>
          <w:rFonts w:ascii="Arial" w:hAnsi="Arial" w:cs="Arial"/>
          <w:sz w:val="24"/>
          <w:szCs w:val="24"/>
          <w:lang w:val="sr-Latn-ME"/>
        </w:rPr>
        <w:t xml:space="preserve"> </w:t>
      </w:r>
      <w:r w:rsidRPr="00E3162A">
        <w:rPr>
          <w:rFonts w:ascii="Arial" w:hAnsi="Arial" w:cs="Arial"/>
          <w:sz w:val="24"/>
          <w:szCs w:val="24"/>
        </w:rPr>
        <w:t>prijava</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kvalifikaciju</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ponuda</w:t>
      </w:r>
      <w:r w:rsidRPr="00E4368F">
        <w:rPr>
          <w:rFonts w:ascii="Arial" w:hAnsi="Arial" w:cs="Arial"/>
          <w:sz w:val="24"/>
          <w:szCs w:val="24"/>
          <w:lang w:val="sr-Latn-ME"/>
        </w:rPr>
        <w:t xml:space="preserve"> </w:t>
      </w:r>
      <w:r w:rsidRPr="00E3162A">
        <w:rPr>
          <w:rFonts w:ascii="Arial" w:hAnsi="Arial" w:cs="Arial"/>
          <w:sz w:val="24"/>
          <w:szCs w:val="24"/>
        </w:rPr>
        <w:t>najmanje</w:t>
      </w:r>
      <w:r w:rsidRPr="00E4368F">
        <w:rPr>
          <w:rFonts w:ascii="Arial" w:hAnsi="Arial" w:cs="Arial"/>
          <w:sz w:val="24"/>
          <w:szCs w:val="24"/>
          <w:lang w:val="sr-Latn-ME"/>
        </w:rPr>
        <w:t xml:space="preserve"> 30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objavljivanja</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dostavljanja</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ili</w:t>
      </w:r>
      <w:r w:rsidRPr="00E4368F">
        <w:rPr>
          <w:rFonts w:ascii="Arial" w:hAnsi="Arial" w:cs="Arial"/>
          <w:sz w:val="24"/>
          <w:szCs w:val="24"/>
          <w:lang w:val="sr-Latn-ME"/>
        </w:rPr>
        <w:t xml:space="preserve"> </w:t>
      </w:r>
      <w:r w:rsidRPr="00E3162A">
        <w:rPr>
          <w:rFonts w:ascii="Arial" w:hAnsi="Arial" w:cs="Arial"/>
          <w:sz w:val="24"/>
          <w:szCs w:val="24"/>
        </w:rPr>
        <w:t>izmjene</w:t>
      </w:r>
      <w:r w:rsidRPr="00E4368F">
        <w:rPr>
          <w:rFonts w:ascii="Arial" w:hAnsi="Arial" w:cs="Arial"/>
          <w:sz w:val="24"/>
          <w:szCs w:val="24"/>
          <w:lang w:val="sr-Latn-ME"/>
        </w:rPr>
        <w:t xml:space="preserve"> </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dopune</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w:t>
      </w:r>
    </w:p>
    <w:p w:rsidR="00EE2CD3" w:rsidRPr="00E4368F" w:rsidRDefault="00EE2CD3" w:rsidP="00EE2CD3">
      <w:pPr>
        <w:pStyle w:val="T30X"/>
        <w:ind w:left="567" w:hanging="283"/>
        <w:rPr>
          <w:rFonts w:ascii="Arial" w:hAnsi="Arial" w:cs="Arial"/>
          <w:sz w:val="24"/>
          <w:szCs w:val="24"/>
          <w:lang w:val="sr-Latn-ME"/>
        </w:rPr>
      </w:pPr>
      <w:r w:rsidRPr="00E4368F">
        <w:rPr>
          <w:rFonts w:ascii="Arial" w:hAnsi="Arial" w:cs="Arial"/>
          <w:sz w:val="24"/>
          <w:szCs w:val="24"/>
          <w:lang w:val="sr-Latn-ME"/>
        </w:rPr>
        <w:t xml:space="preserve">   2) </w:t>
      </w:r>
      <w:r w:rsidRPr="00E3162A">
        <w:rPr>
          <w:rFonts w:ascii="Arial" w:hAnsi="Arial" w:cs="Arial"/>
          <w:sz w:val="24"/>
          <w:szCs w:val="24"/>
        </w:rPr>
        <w:t>u</w:t>
      </w:r>
      <w:r w:rsidRPr="00E4368F">
        <w:rPr>
          <w:rFonts w:ascii="Arial" w:hAnsi="Arial" w:cs="Arial"/>
          <w:sz w:val="24"/>
          <w:szCs w:val="24"/>
          <w:lang w:val="sr-Latn-ME"/>
        </w:rPr>
        <w:t xml:space="preserve"> </w:t>
      </w:r>
      <w:r w:rsidRPr="00E3162A">
        <w:rPr>
          <w:rFonts w:ascii="Arial" w:hAnsi="Arial" w:cs="Arial"/>
          <w:sz w:val="24"/>
          <w:szCs w:val="24"/>
        </w:rPr>
        <w:t>roku</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w:t>
      </w:r>
      <w:r w:rsidRPr="00E3162A">
        <w:rPr>
          <w:rFonts w:ascii="Arial" w:hAnsi="Arial" w:cs="Arial"/>
          <w:sz w:val="24"/>
          <w:szCs w:val="24"/>
        </w:rPr>
        <w:t>deset</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objavljivanja</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dostavljanja</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ili</w:t>
      </w:r>
      <w:r w:rsidRPr="00E4368F">
        <w:rPr>
          <w:rFonts w:ascii="Arial" w:hAnsi="Arial" w:cs="Arial"/>
          <w:sz w:val="24"/>
          <w:szCs w:val="24"/>
          <w:lang w:val="sr-Latn-ME"/>
        </w:rPr>
        <w:t xml:space="preserve"> </w:t>
      </w:r>
      <w:r w:rsidRPr="00E3162A">
        <w:rPr>
          <w:rFonts w:ascii="Arial" w:hAnsi="Arial" w:cs="Arial"/>
          <w:sz w:val="24"/>
          <w:szCs w:val="24"/>
        </w:rPr>
        <w:t>izmjene</w:t>
      </w:r>
      <w:r w:rsidRPr="00E4368F">
        <w:rPr>
          <w:rFonts w:ascii="Arial" w:hAnsi="Arial" w:cs="Arial"/>
          <w:sz w:val="24"/>
          <w:szCs w:val="24"/>
          <w:lang w:val="sr-Latn-ME"/>
        </w:rPr>
        <w:t xml:space="preserve"> </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dopune</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ako</w:t>
      </w:r>
      <w:r w:rsidRPr="00E4368F">
        <w:rPr>
          <w:rFonts w:ascii="Arial" w:hAnsi="Arial" w:cs="Arial"/>
          <w:sz w:val="24"/>
          <w:szCs w:val="24"/>
          <w:lang w:val="sr-Latn-ME"/>
        </w:rPr>
        <w:t xml:space="preserve"> </w:t>
      </w:r>
      <w:r w:rsidRPr="00E3162A">
        <w:rPr>
          <w:rFonts w:ascii="Arial" w:hAnsi="Arial" w:cs="Arial"/>
          <w:sz w:val="24"/>
          <w:szCs w:val="24"/>
        </w:rPr>
        <w:t>je</w:t>
      </w:r>
      <w:r w:rsidRPr="00E4368F">
        <w:rPr>
          <w:rFonts w:ascii="Arial" w:hAnsi="Arial" w:cs="Arial"/>
          <w:sz w:val="24"/>
          <w:szCs w:val="24"/>
          <w:lang w:val="sr-Latn-ME"/>
        </w:rPr>
        <w:t xml:space="preserve"> </w:t>
      </w:r>
      <w:r w:rsidRPr="00E3162A">
        <w:rPr>
          <w:rFonts w:ascii="Arial" w:hAnsi="Arial" w:cs="Arial"/>
          <w:sz w:val="24"/>
          <w:szCs w:val="24"/>
        </w:rPr>
        <w:t>rok</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podno</w:t>
      </w:r>
      <w:r w:rsidRPr="00E4368F">
        <w:rPr>
          <w:rFonts w:ascii="Arial" w:hAnsi="Arial" w:cs="Arial"/>
          <w:sz w:val="24"/>
          <w:szCs w:val="24"/>
          <w:lang w:val="sr-Latn-ME"/>
        </w:rPr>
        <w:t>š</w:t>
      </w:r>
      <w:r w:rsidRPr="00E3162A">
        <w:rPr>
          <w:rFonts w:ascii="Arial" w:hAnsi="Arial" w:cs="Arial"/>
          <w:sz w:val="24"/>
          <w:szCs w:val="24"/>
        </w:rPr>
        <w:t>enje</w:t>
      </w:r>
      <w:r w:rsidRPr="00E4368F">
        <w:rPr>
          <w:rFonts w:ascii="Arial" w:hAnsi="Arial" w:cs="Arial"/>
          <w:sz w:val="24"/>
          <w:szCs w:val="24"/>
          <w:lang w:val="sr-Latn-ME"/>
        </w:rPr>
        <w:t xml:space="preserve"> </w:t>
      </w:r>
      <w:r w:rsidRPr="00E3162A">
        <w:rPr>
          <w:rFonts w:ascii="Arial" w:hAnsi="Arial" w:cs="Arial"/>
          <w:sz w:val="24"/>
          <w:szCs w:val="24"/>
        </w:rPr>
        <w:t>prijava</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kvalifikaciju</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ponuda</w:t>
      </w:r>
      <w:r w:rsidRPr="00E4368F">
        <w:rPr>
          <w:rFonts w:ascii="Arial" w:hAnsi="Arial" w:cs="Arial"/>
          <w:sz w:val="24"/>
          <w:szCs w:val="24"/>
          <w:lang w:val="sr-Latn-ME"/>
        </w:rPr>
        <w:t xml:space="preserve"> </w:t>
      </w:r>
      <w:r w:rsidRPr="00E3162A">
        <w:rPr>
          <w:rFonts w:ascii="Arial" w:hAnsi="Arial" w:cs="Arial"/>
          <w:sz w:val="24"/>
          <w:szCs w:val="24"/>
        </w:rPr>
        <w:t>najmanje</w:t>
      </w:r>
      <w:r w:rsidRPr="00E4368F">
        <w:rPr>
          <w:rFonts w:ascii="Arial" w:hAnsi="Arial" w:cs="Arial"/>
          <w:sz w:val="24"/>
          <w:szCs w:val="24"/>
          <w:lang w:val="sr-Latn-ME"/>
        </w:rPr>
        <w:t xml:space="preserve"> 15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objavljivanja</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dostavljanja</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ili</w:t>
      </w:r>
      <w:r w:rsidRPr="00E4368F">
        <w:rPr>
          <w:rFonts w:ascii="Arial" w:hAnsi="Arial" w:cs="Arial"/>
          <w:sz w:val="24"/>
          <w:szCs w:val="24"/>
          <w:lang w:val="sr-Latn-ME"/>
        </w:rPr>
        <w:t xml:space="preserve"> </w:t>
      </w:r>
      <w:r w:rsidRPr="00E3162A">
        <w:rPr>
          <w:rFonts w:ascii="Arial" w:hAnsi="Arial" w:cs="Arial"/>
          <w:sz w:val="24"/>
          <w:szCs w:val="24"/>
        </w:rPr>
        <w:t>izmjene</w:t>
      </w:r>
      <w:r w:rsidRPr="00E4368F">
        <w:rPr>
          <w:rFonts w:ascii="Arial" w:hAnsi="Arial" w:cs="Arial"/>
          <w:sz w:val="24"/>
          <w:szCs w:val="24"/>
          <w:lang w:val="sr-Latn-ME"/>
        </w:rPr>
        <w:t xml:space="preserve"> </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dopune</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w:t>
      </w:r>
    </w:p>
    <w:p w:rsidR="00EE2CD3" w:rsidRPr="00E4368F" w:rsidRDefault="00EE2CD3" w:rsidP="00EE2CD3">
      <w:pPr>
        <w:pStyle w:val="T30X"/>
        <w:ind w:left="567" w:hanging="283"/>
        <w:rPr>
          <w:rFonts w:ascii="Arial" w:hAnsi="Arial" w:cs="Arial"/>
          <w:sz w:val="24"/>
          <w:szCs w:val="24"/>
          <w:lang w:val="sr-Latn-ME"/>
        </w:rPr>
      </w:pPr>
      <w:r w:rsidRPr="00E4368F">
        <w:rPr>
          <w:rFonts w:ascii="Arial" w:hAnsi="Arial" w:cs="Arial"/>
          <w:sz w:val="24"/>
          <w:szCs w:val="24"/>
          <w:lang w:val="sr-Latn-ME"/>
        </w:rPr>
        <w:t xml:space="preserve">   3) </w:t>
      </w:r>
      <w:r w:rsidRPr="00E3162A">
        <w:rPr>
          <w:rFonts w:ascii="Arial" w:hAnsi="Arial" w:cs="Arial"/>
          <w:sz w:val="24"/>
          <w:szCs w:val="24"/>
        </w:rPr>
        <w:t>do</w:t>
      </w:r>
      <w:r w:rsidRPr="00E4368F">
        <w:rPr>
          <w:rFonts w:ascii="Arial" w:hAnsi="Arial" w:cs="Arial"/>
          <w:sz w:val="24"/>
          <w:szCs w:val="24"/>
          <w:lang w:val="sr-Latn-ME"/>
        </w:rPr>
        <w:t xml:space="preserve"> </w:t>
      </w:r>
      <w:r w:rsidRPr="00E3162A">
        <w:rPr>
          <w:rFonts w:ascii="Arial" w:hAnsi="Arial" w:cs="Arial"/>
          <w:sz w:val="24"/>
          <w:szCs w:val="24"/>
        </w:rPr>
        <w:t>isteka</w:t>
      </w:r>
      <w:r w:rsidRPr="00E4368F">
        <w:rPr>
          <w:rFonts w:ascii="Arial" w:hAnsi="Arial" w:cs="Arial"/>
          <w:sz w:val="24"/>
          <w:szCs w:val="24"/>
          <w:lang w:val="sr-Latn-ME"/>
        </w:rPr>
        <w:t xml:space="preserve"> </w:t>
      </w:r>
      <w:r w:rsidRPr="00E3162A">
        <w:rPr>
          <w:rFonts w:ascii="Arial" w:hAnsi="Arial" w:cs="Arial"/>
          <w:sz w:val="24"/>
          <w:szCs w:val="24"/>
        </w:rPr>
        <w:t>polovine</w:t>
      </w:r>
      <w:r w:rsidRPr="00E4368F">
        <w:rPr>
          <w:rFonts w:ascii="Arial" w:hAnsi="Arial" w:cs="Arial"/>
          <w:sz w:val="24"/>
          <w:szCs w:val="24"/>
          <w:lang w:val="sr-Latn-ME"/>
        </w:rPr>
        <w:t xml:space="preserve"> </w:t>
      </w:r>
      <w:r w:rsidRPr="00E3162A">
        <w:rPr>
          <w:rFonts w:ascii="Arial" w:hAnsi="Arial" w:cs="Arial"/>
          <w:sz w:val="24"/>
          <w:szCs w:val="24"/>
        </w:rPr>
        <w:t>roka</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podno</w:t>
      </w:r>
      <w:r w:rsidRPr="00E4368F">
        <w:rPr>
          <w:rFonts w:ascii="Arial" w:hAnsi="Arial" w:cs="Arial"/>
          <w:sz w:val="24"/>
          <w:szCs w:val="24"/>
          <w:lang w:val="sr-Latn-ME"/>
        </w:rPr>
        <w:t>š</w:t>
      </w:r>
      <w:r w:rsidRPr="00E3162A">
        <w:rPr>
          <w:rFonts w:ascii="Arial" w:hAnsi="Arial" w:cs="Arial"/>
          <w:sz w:val="24"/>
          <w:szCs w:val="24"/>
        </w:rPr>
        <w:t>enje</w:t>
      </w:r>
      <w:r w:rsidRPr="00E4368F">
        <w:rPr>
          <w:rFonts w:ascii="Arial" w:hAnsi="Arial" w:cs="Arial"/>
          <w:sz w:val="24"/>
          <w:szCs w:val="24"/>
          <w:lang w:val="sr-Latn-ME"/>
        </w:rPr>
        <w:t xml:space="preserve"> </w:t>
      </w:r>
      <w:r w:rsidRPr="00E3162A">
        <w:rPr>
          <w:rFonts w:ascii="Arial" w:hAnsi="Arial" w:cs="Arial"/>
          <w:sz w:val="24"/>
          <w:szCs w:val="24"/>
        </w:rPr>
        <w:t>prijava</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kvalifikaciju</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ponuda</w:t>
      </w:r>
      <w:r w:rsidRPr="00E4368F">
        <w:rPr>
          <w:rFonts w:ascii="Arial" w:hAnsi="Arial" w:cs="Arial"/>
          <w:sz w:val="24"/>
          <w:szCs w:val="24"/>
          <w:lang w:val="sr-Latn-ME"/>
        </w:rPr>
        <w:t xml:space="preserve">, </w:t>
      </w:r>
      <w:r w:rsidRPr="00E3162A">
        <w:rPr>
          <w:rFonts w:ascii="Arial" w:hAnsi="Arial" w:cs="Arial"/>
          <w:sz w:val="24"/>
          <w:szCs w:val="24"/>
        </w:rPr>
        <w:t>ako</w:t>
      </w:r>
      <w:r w:rsidRPr="00E4368F">
        <w:rPr>
          <w:rFonts w:ascii="Arial" w:hAnsi="Arial" w:cs="Arial"/>
          <w:sz w:val="24"/>
          <w:szCs w:val="24"/>
          <w:lang w:val="sr-Latn-ME"/>
        </w:rPr>
        <w:t xml:space="preserve"> </w:t>
      </w:r>
      <w:r w:rsidRPr="00E3162A">
        <w:rPr>
          <w:rFonts w:ascii="Arial" w:hAnsi="Arial" w:cs="Arial"/>
          <w:sz w:val="24"/>
          <w:szCs w:val="24"/>
        </w:rPr>
        <w:t>je</w:t>
      </w:r>
      <w:r w:rsidRPr="00E4368F">
        <w:rPr>
          <w:rFonts w:ascii="Arial" w:hAnsi="Arial" w:cs="Arial"/>
          <w:sz w:val="24"/>
          <w:szCs w:val="24"/>
          <w:lang w:val="sr-Latn-ME"/>
        </w:rPr>
        <w:t xml:space="preserve"> </w:t>
      </w:r>
      <w:r w:rsidRPr="00E3162A">
        <w:rPr>
          <w:rFonts w:ascii="Arial" w:hAnsi="Arial" w:cs="Arial"/>
          <w:sz w:val="24"/>
          <w:szCs w:val="24"/>
        </w:rPr>
        <w:t>rok</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podno</w:t>
      </w:r>
      <w:r w:rsidRPr="00E4368F">
        <w:rPr>
          <w:rFonts w:ascii="Arial" w:hAnsi="Arial" w:cs="Arial"/>
          <w:sz w:val="24"/>
          <w:szCs w:val="24"/>
          <w:lang w:val="sr-Latn-ME"/>
        </w:rPr>
        <w:t>š</w:t>
      </w:r>
      <w:r w:rsidRPr="00E3162A">
        <w:rPr>
          <w:rFonts w:ascii="Arial" w:hAnsi="Arial" w:cs="Arial"/>
          <w:sz w:val="24"/>
          <w:szCs w:val="24"/>
        </w:rPr>
        <w:t>enje</w:t>
      </w:r>
      <w:r w:rsidRPr="00E4368F">
        <w:rPr>
          <w:rFonts w:ascii="Arial" w:hAnsi="Arial" w:cs="Arial"/>
          <w:sz w:val="24"/>
          <w:szCs w:val="24"/>
          <w:lang w:val="sr-Latn-ME"/>
        </w:rPr>
        <w:t xml:space="preserve"> </w:t>
      </w:r>
      <w:r w:rsidRPr="00E3162A">
        <w:rPr>
          <w:rFonts w:ascii="Arial" w:hAnsi="Arial" w:cs="Arial"/>
          <w:sz w:val="24"/>
          <w:szCs w:val="24"/>
        </w:rPr>
        <w:t>prijava</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kvalifikaciju</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ponuda</w:t>
      </w:r>
      <w:r w:rsidRPr="00E4368F">
        <w:rPr>
          <w:rFonts w:ascii="Arial" w:hAnsi="Arial" w:cs="Arial"/>
          <w:sz w:val="24"/>
          <w:szCs w:val="24"/>
          <w:lang w:val="sr-Latn-ME"/>
        </w:rPr>
        <w:t xml:space="preserve"> </w:t>
      </w:r>
      <w:r w:rsidRPr="00E3162A">
        <w:rPr>
          <w:rFonts w:ascii="Arial" w:hAnsi="Arial" w:cs="Arial"/>
          <w:sz w:val="24"/>
          <w:szCs w:val="24"/>
        </w:rPr>
        <w:t>kra</w:t>
      </w:r>
      <w:r w:rsidRPr="00E4368F">
        <w:rPr>
          <w:rFonts w:ascii="Arial" w:hAnsi="Arial" w:cs="Arial"/>
          <w:sz w:val="24"/>
          <w:szCs w:val="24"/>
          <w:lang w:val="sr-Latn-ME"/>
        </w:rPr>
        <w:t>ć</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15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 xml:space="preserve"> </w:t>
      </w:r>
      <w:r w:rsidRPr="00E3162A">
        <w:rPr>
          <w:rFonts w:ascii="Arial" w:hAnsi="Arial" w:cs="Arial"/>
          <w:sz w:val="24"/>
          <w:szCs w:val="24"/>
        </w:rPr>
        <w:t>objavljivanja</w:t>
      </w:r>
      <w:r w:rsidRPr="00E4368F">
        <w:rPr>
          <w:rFonts w:ascii="Arial" w:hAnsi="Arial" w:cs="Arial"/>
          <w:sz w:val="24"/>
          <w:szCs w:val="24"/>
          <w:lang w:val="sr-Latn-ME"/>
        </w:rPr>
        <w:t xml:space="preserve">, </w:t>
      </w:r>
      <w:r w:rsidRPr="00E3162A">
        <w:rPr>
          <w:rFonts w:ascii="Arial" w:hAnsi="Arial" w:cs="Arial"/>
          <w:sz w:val="24"/>
          <w:szCs w:val="24"/>
        </w:rPr>
        <w:t>odnosno</w:t>
      </w:r>
      <w:r w:rsidRPr="00E4368F">
        <w:rPr>
          <w:rFonts w:ascii="Arial" w:hAnsi="Arial" w:cs="Arial"/>
          <w:sz w:val="24"/>
          <w:szCs w:val="24"/>
          <w:lang w:val="sr-Latn-ME"/>
        </w:rPr>
        <w:t xml:space="preserve"> </w:t>
      </w:r>
      <w:r w:rsidRPr="00E3162A">
        <w:rPr>
          <w:rFonts w:ascii="Arial" w:hAnsi="Arial" w:cs="Arial"/>
          <w:sz w:val="24"/>
          <w:szCs w:val="24"/>
        </w:rPr>
        <w:t>dostavljanja</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ili</w:t>
      </w:r>
      <w:r w:rsidRPr="00E4368F">
        <w:rPr>
          <w:rFonts w:ascii="Arial" w:hAnsi="Arial" w:cs="Arial"/>
          <w:sz w:val="24"/>
          <w:szCs w:val="24"/>
          <w:lang w:val="sr-Latn-ME"/>
        </w:rPr>
        <w:t xml:space="preserve"> </w:t>
      </w:r>
      <w:r w:rsidRPr="00E3162A">
        <w:rPr>
          <w:rFonts w:ascii="Arial" w:hAnsi="Arial" w:cs="Arial"/>
          <w:sz w:val="24"/>
          <w:szCs w:val="24"/>
        </w:rPr>
        <w:t>izmjene</w:t>
      </w:r>
      <w:r w:rsidRPr="00E4368F">
        <w:rPr>
          <w:rFonts w:ascii="Arial" w:hAnsi="Arial" w:cs="Arial"/>
          <w:sz w:val="24"/>
          <w:szCs w:val="24"/>
          <w:lang w:val="sr-Latn-ME"/>
        </w:rPr>
        <w:t xml:space="preserve"> </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dopune</w:t>
      </w:r>
      <w:r w:rsidRPr="00E4368F">
        <w:rPr>
          <w:rFonts w:ascii="Arial" w:hAnsi="Arial" w:cs="Arial"/>
          <w:sz w:val="24"/>
          <w:szCs w:val="24"/>
          <w:lang w:val="sr-Latn-ME"/>
        </w:rPr>
        <w:t xml:space="preserve"> </w:t>
      </w:r>
      <w:r w:rsidRPr="00E3162A">
        <w:rPr>
          <w:rFonts w:ascii="Arial" w:hAnsi="Arial" w:cs="Arial"/>
          <w:sz w:val="24"/>
          <w:szCs w:val="24"/>
        </w:rPr>
        <w:t>tenderske</w:t>
      </w:r>
      <w:r w:rsidRPr="00E4368F">
        <w:rPr>
          <w:rFonts w:ascii="Arial" w:hAnsi="Arial" w:cs="Arial"/>
          <w:sz w:val="24"/>
          <w:szCs w:val="24"/>
          <w:lang w:val="sr-Latn-ME"/>
        </w:rPr>
        <w:t xml:space="preserve"> </w:t>
      </w:r>
      <w:r w:rsidRPr="00E3162A">
        <w:rPr>
          <w:rFonts w:ascii="Arial" w:hAnsi="Arial" w:cs="Arial"/>
          <w:sz w:val="24"/>
          <w:szCs w:val="24"/>
        </w:rPr>
        <w:t>dokumentacije</w:t>
      </w:r>
      <w:r w:rsidRPr="00E4368F">
        <w:rPr>
          <w:rFonts w:ascii="Arial" w:hAnsi="Arial" w:cs="Arial"/>
          <w:sz w:val="24"/>
          <w:szCs w:val="24"/>
          <w:lang w:val="sr-Latn-ME"/>
        </w:rPr>
        <w:t xml:space="preserve">, </w:t>
      </w:r>
      <w:r w:rsidRPr="00E3162A">
        <w:rPr>
          <w:rFonts w:ascii="Arial" w:hAnsi="Arial" w:cs="Arial"/>
          <w:sz w:val="24"/>
          <w:szCs w:val="24"/>
        </w:rPr>
        <w:t>a</w:t>
      </w:r>
      <w:r w:rsidRPr="00E4368F">
        <w:rPr>
          <w:rFonts w:ascii="Arial" w:hAnsi="Arial" w:cs="Arial"/>
          <w:sz w:val="24"/>
          <w:szCs w:val="24"/>
          <w:lang w:val="sr-Latn-ME"/>
        </w:rPr>
        <w:t xml:space="preserve"> </w:t>
      </w:r>
      <w:r w:rsidRPr="00E3162A">
        <w:rPr>
          <w:rFonts w:ascii="Arial" w:hAnsi="Arial" w:cs="Arial"/>
          <w:sz w:val="24"/>
          <w:szCs w:val="24"/>
        </w:rPr>
        <w:t>u</w:t>
      </w:r>
      <w:r w:rsidRPr="00E4368F">
        <w:rPr>
          <w:rFonts w:ascii="Arial" w:hAnsi="Arial" w:cs="Arial"/>
          <w:sz w:val="24"/>
          <w:szCs w:val="24"/>
          <w:lang w:val="sr-Latn-ME"/>
        </w:rPr>
        <w:t xml:space="preserve"> </w:t>
      </w:r>
      <w:r w:rsidRPr="00E3162A">
        <w:rPr>
          <w:rFonts w:ascii="Arial" w:hAnsi="Arial" w:cs="Arial"/>
          <w:sz w:val="24"/>
          <w:szCs w:val="24"/>
        </w:rPr>
        <w:t>slu</w:t>
      </w:r>
      <w:r w:rsidRPr="00E4368F">
        <w:rPr>
          <w:rFonts w:ascii="Arial" w:hAnsi="Arial" w:cs="Arial"/>
          <w:sz w:val="24"/>
          <w:szCs w:val="24"/>
          <w:lang w:val="sr-Latn-ME"/>
        </w:rPr>
        <w:t>č</w:t>
      </w:r>
      <w:r w:rsidRPr="00E3162A">
        <w:rPr>
          <w:rFonts w:ascii="Arial" w:hAnsi="Arial" w:cs="Arial"/>
          <w:sz w:val="24"/>
          <w:szCs w:val="24"/>
        </w:rPr>
        <w:t>aju</w:t>
      </w:r>
      <w:r w:rsidRPr="00E4368F">
        <w:rPr>
          <w:rFonts w:ascii="Arial" w:hAnsi="Arial" w:cs="Arial"/>
          <w:sz w:val="24"/>
          <w:szCs w:val="24"/>
          <w:lang w:val="sr-Latn-ME"/>
        </w:rPr>
        <w:t xml:space="preserve"> </w:t>
      </w:r>
      <w:r w:rsidRPr="00E3162A">
        <w:rPr>
          <w:rFonts w:ascii="Arial" w:hAnsi="Arial" w:cs="Arial"/>
          <w:sz w:val="24"/>
          <w:szCs w:val="24"/>
        </w:rPr>
        <w:t>da</w:t>
      </w:r>
      <w:r w:rsidRPr="00E4368F">
        <w:rPr>
          <w:rFonts w:ascii="Arial" w:hAnsi="Arial" w:cs="Arial"/>
          <w:sz w:val="24"/>
          <w:szCs w:val="24"/>
          <w:lang w:val="sr-Latn-ME"/>
        </w:rPr>
        <w:t xml:space="preserve"> </w:t>
      </w:r>
      <w:r w:rsidRPr="00E3162A">
        <w:rPr>
          <w:rFonts w:ascii="Arial" w:hAnsi="Arial" w:cs="Arial"/>
          <w:sz w:val="24"/>
          <w:szCs w:val="24"/>
        </w:rPr>
        <w:t>je</w:t>
      </w:r>
      <w:r w:rsidRPr="00E4368F">
        <w:rPr>
          <w:rFonts w:ascii="Arial" w:hAnsi="Arial" w:cs="Arial"/>
          <w:sz w:val="24"/>
          <w:szCs w:val="24"/>
          <w:lang w:val="sr-Latn-ME"/>
        </w:rPr>
        <w:t xml:space="preserve"> </w:t>
      </w:r>
      <w:r w:rsidRPr="00E3162A">
        <w:rPr>
          <w:rFonts w:ascii="Arial" w:hAnsi="Arial" w:cs="Arial"/>
          <w:sz w:val="24"/>
          <w:szCs w:val="24"/>
        </w:rPr>
        <w:t>posljednji</w:t>
      </w:r>
      <w:r w:rsidRPr="00E4368F">
        <w:rPr>
          <w:rFonts w:ascii="Arial" w:hAnsi="Arial" w:cs="Arial"/>
          <w:sz w:val="24"/>
          <w:szCs w:val="24"/>
          <w:lang w:val="sr-Latn-ME"/>
        </w:rPr>
        <w:t xml:space="preserve"> </w:t>
      </w:r>
      <w:r w:rsidRPr="00E3162A">
        <w:rPr>
          <w:rFonts w:ascii="Arial" w:hAnsi="Arial" w:cs="Arial"/>
          <w:sz w:val="24"/>
          <w:szCs w:val="24"/>
        </w:rPr>
        <w:t>dan</w:t>
      </w:r>
      <w:r w:rsidRPr="00E4368F">
        <w:rPr>
          <w:rFonts w:ascii="Arial" w:hAnsi="Arial" w:cs="Arial"/>
          <w:sz w:val="24"/>
          <w:szCs w:val="24"/>
          <w:lang w:val="sr-Latn-ME"/>
        </w:rPr>
        <w:t xml:space="preserve"> </w:t>
      </w:r>
      <w:r w:rsidRPr="00E3162A">
        <w:rPr>
          <w:rFonts w:ascii="Arial" w:hAnsi="Arial" w:cs="Arial"/>
          <w:sz w:val="24"/>
          <w:szCs w:val="24"/>
        </w:rPr>
        <w:t>roka</w:t>
      </w:r>
      <w:r w:rsidRPr="00E4368F">
        <w:rPr>
          <w:rFonts w:ascii="Arial" w:hAnsi="Arial" w:cs="Arial"/>
          <w:sz w:val="24"/>
          <w:szCs w:val="24"/>
          <w:lang w:val="sr-Latn-ME"/>
        </w:rPr>
        <w:t xml:space="preserve"> </w:t>
      </w:r>
      <w:r w:rsidRPr="00E3162A">
        <w:rPr>
          <w:rFonts w:ascii="Arial" w:hAnsi="Arial" w:cs="Arial"/>
          <w:sz w:val="24"/>
          <w:szCs w:val="24"/>
        </w:rPr>
        <w:t>za</w:t>
      </w:r>
      <w:r w:rsidRPr="00E4368F">
        <w:rPr>
          <w:rFonts w:ascii="Arial" w:hAnsi="Arial" w:cs="Arial"/>
          <w:sz w:val="24"/>
          <w:szCs w:val="24"/>
          <w:lang w:val="sr-Latn-ME"/>
        </w:rPr>
        <w:t xml:space="preserve"> </w:t>
      </w:r>
      <w:r w:rsidRPr="00E3162A">
        <w:rPr>
          <w:rFonts w:ascii="Arial" w:hAnsi="Arial" w:cs="Arial"/>
          <w:sz w:val="24"/>
          <w:szCs w:val="24"/>
        </w:rPr>
        <w:t>podno</w:t>
      </w:r>
      <w:r w:rsidRPr="00E4368F">
        <w:rPr>
          <w:rFonts w:ascii="Arial" w:hAnsi="Arial" w:cs="Arial"/>
          <w:sz w:val="24"/>
          <w:szCs w:val="24"/>
          <w:lang w:val="sr-Latn-ME"/>
        </w:rPr>
        <w:t>š</w:t>
      </w:r>
      <w:r w:rsidRPr="00E3162A">
        <w:rPr>
          <w:rFonts w:ascii="Arial" w:hAnsi="Arial" w:cs="Arial"/>
          <w:sz w:val="24"/>
          <w:szCs w:val="24"/>
        </w:rPr>
        <w:t>enje</w:t>
      </w:r>
      <w:r w:rsidRPr="00E4368F">
        <w:rPr>
          <w:rFonts w:ascii="Arial" w:hAnsi="Arial" w:cs="Arial"/>
          <w:sz w:val="24"/>
          <w:szCs w:val="24"/>
          <w:lang w:val="sr-Latn-ME"/>
        </w:rPr>
        <w:t xml:space="preserve"> </w:t>
      </w:r>
      <w:r w:rsidRPr="00E3162A">
        <w:rPr>
          <w:rFonts w:ascii="Arial" w:hAnsi="Arial" w:cs="Arial"/>
          <w:sz w:val="24"/>
          <w:szCs w:val="24"/>
        </w:rPr>
        <w:t>ponuda</w:t>
      </w:r>
      <w:r w:rsidRPr="00E4368F">
        <w:rPr>
          <w:rFonts w:ascii="Arial" w:hAnsi="Arial" w:cs="Arial"/>
          <w:sz w:val="24"/>
          <w:szCs w:val="24"/>
          <w:lang w:val="sr-Latn-ME"/>
        </w:rPr>
        <w:t xml:space="preserve"> </w:t>
      </w:r>
      <w:r w:rsidRPr="00E3162A">
        <w:rPr>
          <w:rFonts w:ascii="Arial" w:hAnsi="Arial" w:cs="Arial"/>
          <w:sz w:val="24"/>
          <w:szCs w:val="24"/>
        </w:rPr>
        <w:t>kra</w:t>
      </w:r>
      <w:r w:rsidRPr="00E4368F">
        <w:rPr>
          <w:rFonts w:ascii="Arial" w:hAnsi="Arial" w:cs="Arial"/>
          <w:sz w:val="24"/>
          <w:szCs w:val="24"/>
          <w:lang w:val="sr-Latn-ME"/>
        </w:rPr>
        <w:t>ć</w:t>
      </w:r>
      <w:r w:rsidRPr="00E3162A">
        <w:rPr>
          <w:rFonts w:ascii="Arial" w:hAnsi="Arial" w:cs="Arial"/>
          <w:sz w:val="24"/>
          <w:szCs w:val="24"/>
        </w:rPr>
        <w:t>i</w:t>
      </w:r>
      <w:r w:rsidRPr="00E4368F">
        <w:rPr>
          <w:rFonts w:ascii="Arial" w:hAnsi="Arial" w:cs="Arial"/>
          <w:sz w:val="24"/>
          <w:szCs w:val="24"/>
          <w:lang w:val="sr-Latn-ME"/>
        </w:rPr>
        <w:t xml:space="preserve"> </w:t>
      </w:r>
      <w:r w:rsidRPr="00E3162A">
        <w:rPr>
          <w:rFonts w:ascii="Arial" w:hAnsi="Arial" w:cs="Arial"/>
          <w:sz w:val="24"/>
          <w:szCs w:val="24"/>
        </w:rPr>
        <w:t>od</w:t>
      </w:r>
      <w:r w:rsidRPr="00E4368F">
        <w:rPr>
          <w:rFonts w:ascii="Arial" w:hAnsi="Arial" w:cs="Arial"/>
          <w:sz w:val="24"/>
          <w:szCs w:val="24"/>
          <w:lang w:val="sr-Latn-ME"/>
        </w:rPr>
        <w:t xml:space="preserve"> 24 č</w:t>
      </w:r>
      <w:r w:rsidRPr="00E3162A">
        <w:rPr>
          <w:rFonts w:ascii="Arial" w:hAnsi="Arial" w:cs="Arial"/>
          <w:sz w:val="24"/>
          <w:szCs w:val="24"/>
        </w:rPr>
        <w:t>asa</w:t>
      </w:r>
      <w:r w:rsidRPr="00E4368F">
        <w:rPr>
          <w:rFonts w:ascii="Arial" w:hAnsi="Arial" w:cs="Arial"/>
          <w:sz w:val="24"/>
          <w:szCs w:val="24"/>
          <w:lang w:val="sr-Latn-ME"/>
        </w:rPr>
        <w:t xml:space="preserve">, </w:t>
      </w:r>
      <w:r w:rsidRPr="00E3162A">
        <w:rPr>
          <w:rFonts w:ascii="Arial" w:hAnsi="Arial" w:cs="Arial"/>
          <w:sz w:val="24"/>
          <w:szCs w:val="24"/>
        </w:rPr>
        <w:t>smatra</w:t>
      </w:r>
      <w:r w:rsidRPr="00E4368F">
        <w:rPr>
          <w:rFonts w:ascii="Arial" w:hAnsi="Arial" w:cs="Arial"/>
          <w:sz w:val="24"/>
          <w:szCs w:val="24"/>
          <w:lang w:val="sr-Latn-ME"/>
        </w:rPr>
        <w:t xml:space="preserve"> </w:t>
      </w:r>
      <w:r w:rsidRPr="00E3162A">
        <w:rPr>
          <w:rFonts w:ascii="Arial" w:hAnsi="Arial" w:cs="Arial"/>
          <w:sz w:val="24"/>
          <w:szCs w:val="24"/>
        </w:rPr>
        <w:t>se</w:t>
      </w:r>
      <w:r w:rsidRPr="00E4368F">
        <w:rPr>
          <w:rFonts w:ascii="Arial" w:hAnsi="Arial" w:cs="Arial"/>
          <w:sz w:val="24"/>
          <w:szCs w:val="24"/>
          <w:lang w:val="sr-Latn-ME"/>
        </w:rPr>
        <w:t xml:space="preserve"> </w:t>
      </w:r>
      <w:r w:rsidRPr="00E3162A">
        <w:rPr>
          <w:rFonts w:ascii="Arial" w:hAnsi="Arial" w:cs="Arial"/>
          <w:sz w:val="24"/>
          <w:szCs w:val="24"/>
        </w:rPr>
        <w:t>da</w:t>
      </w:r>
      <w:r w:rsidRPr="00E4368F">
        <w:rPr>
          <w:rFonts w:ascii="Arial" w:hAnsi="Arial" w:cs="Arial"/>
          <w:sz w:val="24"/>
          <w:szCs w:val="24"/>
          <w:lang w:val="sr-Latn-ME"/>
        </w:rPr>
        <w:t xml:space="preserve"> </w:t>
      </w:r>
      <w:r w:rsidRPr="00E3162A">
        <w:rPr>
          <w:rFonts w:ascii="Arial" w:hAnsi="Arial" w:cs="Arial"/>
          <w:sz w:val="24"/>
          <w:szCs w:val="24"/>
        </w:rPr>
        <w:t>rok</w:t>
      </w:r>
      <w:r w:rsidRPr="00E4368F">
        <w:rPr>
          <w:rFonts w:ascii="Arial" w:hAnsi="Arial" w:cs="Arial"/>
          <w:sz w:val="24"/>
          <w:szCs w:val="24"/>
          <w:lang w:val="sr-Latn-ME"/>
        </w:rPr>
        <w:t xml:space="preserve"> </w:t>
      </w:r>
      <w:r w:rsidRPr="00E3162A">
        <w:rPr>
          <w:rFonts w:ascii="Arial" w:hAnsi="Arial" w:cs="Arial"/>
          <w:sz w:val="24"/>
          <w:szCs w:val="24"/>
        </w:rPr>
        <w:t>isti</w:t>
      </w:r>
      <w:r w:rsidRPr="00E4368F">
        <w:rPr>
          <w:rFonts w:ascii="Arial" w:hAnsi="Arial" w:cs="Arial"/>
          <w:sz w:val="24"/>
          <w:szCs w:val="24"/>
          <w:lang w:val="sr-Latn-ME"/>
        </w:rPr>
        <w:t>č</w:t>
      </w:r>
      <w:r w:rsidRPr="00E3162A">
        <w:rPr>
          <w:rFonts w:ascii="Arial" w:hAnsi="Arial" w:cs="Arial"/>
          <w:sz w:val="24"/>
          <w:szCs w:val="24"/>
        </w:rPr>
        <w:t>e</w:t>
      </w:r>
      <w:r w:rsidRPr="00E4368F">
        <w:rPr>
          <w:rFonts w:ascii="Arial" w:hAnsi="Arial" w:cs="Arial"/>
          <w:sz w:val="24"/>
          <w:szCs w:val="24"/>
          <w:lang w:val="sr-Latn-ME"/>
        </w:rPr>
        <w:t xml:space="preserve"> </w:t>
      </w:r>
      <w:r w:rsidRPr="00E3162A">
        <w:rPr>
          <w:rFonts w:ascii="Arial" w:hAnsi="Arial" w:cs="Arial"/>
          <w:sz w:val="24"/>
          <w:szCs w:val="24"/>
        </w:rPr>
        <w:t>istekom</w:t>
      </w:r>
      <w:r w:rsidRPr="00E4368F">
        <w:rPr>
          <w:rFonts w:ascii="Arial" w:hAnsi="Arial" w:cs="Arial"/>
          <w:sz w:val="24"/>
          <w:szCs w:val="24"/>
          <w:lang w:val="sr-Latn-ME"/>
        </w:rPr>
        <w:t xml:space="preserve"> </w:t>
      </w:r>
      <w:r w:rsidRPr="00E3162A">
        <w:rPr>
          <w:rFonts w:ascii="Arial" w:hAnsi="Arial" w:cs="Arial"/>
          <w:sz w:val="24"/>
          <w:szCs w:val="24"/>
        </w:rPr>
        <w:t>tog</w:t>
      </w:r>
      <w:r w:rsidRPr="00E4368F">
        <w:rPr>
          <w:rFonts w:ascii="Arial" w:hAnsi="Arial" w:cs="Arial"/>
          <w:sz w:val="24"/>
          <w:szCs w:val="24"/>
          <w:lang w:val="sr-Latn-ME"/>
        </w:rPr>
        <w:t xml:space="preserve"> </w:t>
      </w:r>
      <w:r w:rsidRPr="00E3162A">
        <w:rPr>
          <w:rFonts w:ascii="Arial" w:hAnsi="Arial" w:cs="Arial"/>
          <w:sz w:val="24"/>
          <w:szCs w:val="24"/>
        </w:rPr>
        <w:t>dana</w:t>
      </w:r>
      <w:r w:rsidRPr="00E4368F">
        <w:rPr>
          <w:rFonts w:ascii="Arial" w:hAnsi="Arial" w:cs="Arial"/>
          <w:sz w:val="24"/>
          <w:szCs w:val="24"/>
          <w:lang w:val="sr-Latn-ME"/>
        </w:rPr>
        <w:t>.</w:t>
      </w:r>
    </w:p>
    <w:p w:rsidR="00EE2CD3" w:rsidRPr="002462D1" w:rsidRDefault="00EE2CD3" w:rsidP="00EE2CD3">
      <w:pPr>
        <w:tabs>
          <w:tab w:val="left" w:pos="5760"/>
        </w:tabs>
        <w:jc w:val="both"/>
        <w:rPr>
          <w:rFonts w:ascii="Arial" w:hAnsi="Arial" w:cs="Arial"/>
          <w:color w:val="000000"/>
          <w:lang w:val="sr-Latn-ME"/>
        </w:rPr>
      </w:pPr>
    </w:p>
    <w:p w:rsidR="00EE2CD3" w:rsidRPr="002462D1" w:rsidRDefault="00EE2CD3" w:rsidP="00EE2CD3">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EE2CD3" w:rsidRPr="002462D1" w:rsidRDefault="00EE2CD3" w:rsidP="00EE2CD3">
      <w:pPr>
        <w:autoSpaceDE w:val="0"/>
        <w:autoSpaceDN w:val="0"/>
        <w:adjustRightInd w:val="0"/>
        <w:ind w:firstLine="567"/>
        <w:jc w:val="both"/>
        <w:rPr>
          <w:rFonts w:ascii="Arial" w:hAnsi="Arial" w:cs="Arial"/>
          <w:color w:val="000000"/>
          <w:lang w:val="sr-Latn-ME"/>
        </w:rPr>
      </w:pPr>
    </w:p>
    <w:p w:rsidR="00EE2CD3" w:rsidRPr="002462D1" w:rsidRDefault="00EE2CD3" w:rsidP="00EE2CD3">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E2CD3" w:rsidRPr="002462D1" w:rsidRDefault="00EE2CD3" w:rsidP="00EE2CD3">
      <w:pPr>
        <w:tabs>
          <w:tab w:val="left" w:pos="5760"/>
        </w:tabs>
        <w:ind w:firstLine="567"/>
        <w:jc w:val="both"/>
        <w:rPr>
          <w:rFonts w:ascii="Arial" w:hAnsi="Arial" w:cs="Arial"/>
          <w:color w:val="000000"/>
          <w:lang w:val="sr-Latn-ME"/>
        </w:rPr>
      </w:pPr>
    </w:p>
    <w:p w:rsidR="00EE2CD3" w:rsidRPr="002462D1" w:rsidRDefault="00EE2CD3" w:rsidP="00EE2CD3">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EE2CD3" w:rsidRPr="002462D1" w:rsidRDefault="00EE2CD3" w:rsidP="00EE2CD3">
      <w:pPr>
        <w:tabs>
          <w:tab w:val="left" w:pos="5760"/>
        </w:tabs>
        <w:ind w:firstLine="567"/>
        <w:jc w:val="both"/>
        <w:rPr>
          <w:rFonts w:ascii="Arial" w:hAnsi="Arial" w:cs="Arial"/>
          <w:color w:val="000000"/>
          <w:lang w:val="sr-Latn-ME"/>
        </w:rPr>
      </w:pPr>
    </w:p>
    <w:p w:rsidR="00EE2CD3" w:rsidRPr="002462D1" w:rsidRDefault="00EE2CD3" w:rsidP="00EE2CD3">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EE2CD3" w:rsidRPr="002462D1" w:rsidRDefault="00EE2CD3" w:rsidP="00EE2CD3">
      <w:pPr>
        <w:tabs>
          <w:tab w:val="left" w:pos="5760"/>
        </w:tabs>
        <w:ind w:firstLine="567"/>
        <w:jc w:val="both"/>
        <w:rPr>
          <w:rFonts w:ascii="Arial" w:hAnsi="Arial" w:cs="Arial"/>
          <w:color w:val="000000"/>
          <w:lang w:val="sr-Latn-ME"/>
        </w:rPr>
      </w:pPr>
    </w:p>
    <w:p w:rsidR="00EE2CD3" w:rsidRPr="002462D1" w:rsidRDefault="00EE2CD3" w:rsidP="00EE2CD3">
      <w:pPr>
        <w:tabs>
          <w:tab w:val="left" w:pos="5760"/>
        </w:tabs>
        <w:ind w:firstLine="567"/>
        <w:jc w:val="both"/>
        <w:rPr>
          <w:rFonts w:ascii="Arial" w:hAnsi="Arial" w:cs="Arial"/>
          <w:color w:val="000000"/>
          <w:lang w:val="sr-Latn-ME"/>
        </w:rPr>
      </w:pPr>
    </w:p>
    <w:p w:rsidR="00A33183" w:rsidRPr="00EE2CD3" w:rsidRDefault="00A33183">
      <w:pPr>
        <w:rPr>
          <w:lang w:val="sr-Latn-ME"/>
        </w:rPr>
      </w:pPr>
    </w:p>
    <w:sectPr w:rsidR="00A33183" w:rsidRPr="00EE2C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CD3" w:rsidRDefault="00EE2CD3" w:rsidP="00EE2CD3">
      <w:r>
        <w:separator/>
      </w:r>
    </w:p>
  </w:endnote>
  <w:endnote w:type="continuationSeparator" w:id="0">
    <w:p w:rsidR="00EE2CD3" w:rsidRDefault="00EE2CD3" w:rsidP="00EE2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CD3" w:rsidRDefault="00EE2CD3" w:rsidP="00EE2CD3">
      <w:r>
        <w:separator/>
      </w:r>
    </w:p>
  </w:footnote>
  <w:footnote w:type="continuationSeparator" w:id="0">
    <w:p w:rsidR="00EE2CD3" w:rsidRDefault="00EE2CD3" w:rsidP="00EE2CD3">
      <w:r>
        <w:continuationSeparator/>
      </w:r>
    </w:p>
  </w:footnote>
  <w:footnote w:id="1">
    <w:p w:rsidR="00EE2CD3" w:rsidRPr="007F2BA0" w:rsidRDefault="00EE2CD3"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E2CD3" w:rsidRPr="007F2BA0" w:rsidRDefault="00EE2CD3"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E2CD3" w:rsidRPr="007F2BA0" w:rsidRDefault="00EE2CD3"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rPr>
        <w:t>Podatke</w:t>
      </w:r>
      <w:r w:rsidRPr="00EE2CD3">
        <w:rPr>
          <w:rFonts w:ascii="Arial" w:hAnsi="Arial" w:cs="Arial"/>
          <w:sz w:val="14"/>
          <w:szCs w:val="16"/>
          <w:lang w:val="sr-Latn-ME"/>
        </w:rPr>
        <w:t xml:space="preserve"> </w:t>
      </w:r>
      <w:r w:rsidRPr="007F2BA0">
        <w:rPr>
          <w:rFonts w:ascii="Arial" w:hAnsi="Arial" w:cs="Arial"/>
          <w:sz w:val="14"/>
          <w:szCs w:val="16"/>
        </w:rPr>
        <w:t>iz</w:t>
      </w:r>
      <w:r w:rsidRPr="00EE2CD3">
        <w:rPr>
          <w:rFonts w:ascii="Arial" w:hAnsi="Arial" w:cs="Arial"/>
          <w:sz w:val="14"/>
          <w:szCs w:val="16"/>
          <w:lang w:val="sr-Latn-ME"/>
        </w:rPr>
        <w:t xml:space="preserve"> </w:t>
      </w:r>
      <w:r w:rsidRPr="007F2BA0">
        <w:rPr>
          <w:rFonts w:ascii="Arial" w:hAnsi="Arial" w:cs="Arial"/>
          <w:sz w:val="14"/>
          <w:szCs w:val="16"/>
        </w:rPr>
        <w:t>ta</w:t>
      </w:r>
      <w:r w:rsidRPr="00EE2CD3">
        <w:rPr>
          <w:rFonts w:ascii="Arial" w:hAnsi="Arial" w:cs="Arial"/>
          <w:sz w:val="14"/>
          <w:szCs w:val="16"/>
          <w:lang w:val="sr-Latn-ME"/>
        </w:rPr>
        <w:t>č</w:t>
      </w:r>
      <w:r w:rsidRPr="007F2BA0">
        <w:rPr>
          <w:rFonts w:ascii="Arial" w:hAnsi="Arial" w:cs="Arial"/>
          <w:sz w:val="14"/>
          <w:szCs w:val="16"/>
        </w:rPr>
        <w:t>ke</w:t>
      </w:r>
      <w:r w:rsidRPr="00EE2CD3">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E2CD3" w:rsidRPr="007F2BA0" w:rsidRDefault="00EE2CD3"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rPr>
        <w:t>Djelove</w:t>
      </w:r>
      <w:r w:rsidRPr="00EE2CD3">
        <w:rPr>
          <w:rFonts w:ascii="Arial" w:hAnsi="Arial" w:cs="Arial"/>
          <w:sz w:val="14"/>
          <w:szCs w:val="16"/>
          <w:lang w:val="sr-Latn-ME"/>
        </w:rPr>
        <w:t xml:space="preserve"> </w:t>
      </w:r>
      <w:r w:rsidRPr="007F2BA0">
        <w:rPr>
          <w:rFonts w:ascii="Arial" w:hAnsi="Arial" w:cs="Arial"/>
          <w:sz w:val="14"/>
          <w:szCs w:val="16"/>
        </w:rPr>
        <w:t>tenderske</w:t>
      </w:r>
      <w:r w:rsidRPr="00EE2CD3">
        <w:rPr>
          <w:rFonts w:ascii="Arial" w:hAnsi="Arial" w:cs="Arial"/>
          <w:sz w:val="14"/>
          <w:szCs w:val="16"/>
          <w:lang w:val="sr-Latn-ME"/>
        </w:rPr>
        <w:t xml:space="preserve"> </w:t>
      </w:r>
      <w:r w:rsidRPr="007F2BA0">
        <w:rPr>
          <w:rFonts w:ascii="Arial" w:hAnsi="Arial" w:cs="Arial"/>
          <w:sz w:val="14"/>
          <w:szCs w:val="16"/>
        </w:rPr>
        <w:t>dokumentacije</w:t>
      </w:r>
      <w:r w:rsidRPr="00EE2CD3">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E2CD3" w:rsidRPr="00367536" w:rsidRDefault="00EE2CD3" w:rsidP="00EE2CD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EE2CD3">
        <w:rPr>
          <w:rFonts w:ascii="Arial" w:hAnsi="Arial" w:cs="Arial"/>
          <w:sz w:val="14"/>
          <w:szCs w:val="16"/>
          <w:lang w:val="sr-Latn-ME"/>
        </w:rPr>
        <w:t>č</w:t>
      </w:r>
      <w:r w:rsidRPr="007F2BA0">
        <w:rPr>
          <w:rFonts w:ascii="Arial" w:hAnsi="Arial" w:cs="Arial"/>
          <w:sz w:val="14"/>
          <w:szCs w:val="16"/>
        </w:rPr>
        <w:t>uju</w:t>
      </w:r>
      <w:r w:rsidRPr="00EE2CD3">
        <w:rPr>
          <w:rFonts w:ascii="Arial" w:hAnsi="Arial" w:cs="Arial"/>
          <w:sz w:val="14"/>
          <w:szCs w:val="16"/>
          <w:lang w:val="sr-Latn-ME"/>
        </w:rPr>
        <w:t>ć</w:t>
      </w:r>
      <w:r w:rsidRPr="007F2BA0">
        <w:rPr>
          <w:rFonts w:ascii="Arial" w:hAnsi="Arial" w:cs="Arial"/>
          <w:sz w:val="14"/>
          <w:szCs w:val="16"/>
        </w:rPr>
        <w:t>i</w:t>
      </w:r>
      <w:r w:rsidRPr="00EE2CD3">
        <w:rPr>
          <w:rFonts w:ascii="Arial" w:hAnsi="Arial" w:cs="Arial"/>
          <w:sz w:val="14"/>
          <w:szCs w:val="16"/>
          <w:lang w:val="sr-Latn-ME"/>
        </w:rPr>
        <w:t xml:space="preserve"> </w:t>
      </w:r>
      <w:r w:rsidRPr="007F2BA0">
        <w:rPr>
          <w:rFonts w:ascii="Arial" w:hAnsi="Arial" w:cs="Arial"/>
          <w:sz w:val="14"/>
          <w:szCs w:val="16"/>
        </w:rPr>
        <w:t>i</w:t>
      </w:r>
      <w:r w:rsidRPr="00EE2CD3">
        <w:rPr>
          <w:rFonts w:ascii="Arial" w:hAnsi="Arial" w:cs="Arial"/>
          <w:sz w:val="14"/>
          <w:szCs w:val="16"/>
          <w:lang w:val="sr-Latn-ME"/>
        </w:rPr>
        <w:t xml:space="preserve"> </w:t>
      </w:r>
      <w:r w:rsidRPr="007F2BA0">
        <w:rPr>
          <w:rFonts w:ascii="Arial" w:hAnsi="Arial" w:cs="Arial"/>
          <w:sz w:val="14"/>
          <w:szCs w:val="16"/>
        </w:rPr>
        <w:t>sve</w:t>
      </w:r>
      <w:r w:rsidRPr="00EE2CD3">
        <w:rPr>
          <w:rFonts w:ascii="Arial" w:hAnsi="Arial" w:cs="Arial"/>
          <w:sz w:val="14"/>
          <w:szCs w:val="16"/>
          <w:lang w:val="sr-Latn-ME"/>
        </w:rPr>
        <w:t xml:space="preserve"> </w:t>
      </w:r>
      <w:r w:rsidRPr="007F2BA0">
        <w:rPr>
          <w:rFonts w:ascii="Arial" w:hAnsi="Arial" w:cs="Arial"/>
          <w:sz w:val="14"/>
          <w:szCs w:val="16"/>
        </w:rPr>
        <w:t>tro</w:t>
      </w:r>
      <w:r w:rsidRPr="00EE2CD3">
        <w:rPr>
          <w:rFonts w:ascii="Arial" w:hAnsi="Arial" w:cs="Arial"/>
          <w:sz w:val="14"/>
          <w:szCs w:val="16"/>
          <w:lang w:val="sr-Latn-ME"/>
        </w:rPr>
        <w:t>š</w:t>
      </w:r>
      <w:r w:rsidRPr="007F2BA0">
        <w:rPr>
          <w:rFonts w:ascii="Arial" w:hAnsi="Arial" w:cs="Arial"/>
          <w:sz w:val="14"/>
          <w:szCs w:val="16"/>
        </w:rPr>
        <w:t>kove</w:t>
      </w:r>
      <w:r w:rsidRPr="00EE2CD3">
        <w:rPr>
          <w:rFonts w:ascii="Arial" w:hAnsi="Arial" w:cs="Arial"/>
          <w:sz w:val="14"/>
          <w:szCs w:val="16"/>
          <w:lang w:val="sr-Latn-ME"/>
        </w:rPr>
        <w:t xml:space="preserve">, </w:t>
      </w:r>
      <w:r w:rsidRPr="007F2BA0">
        <w:rPr>
          <w:rFonts w:ascii="Arial" w:hAnsi="Arial" w:cs="Arial"/>
          <w:sz w:val="14"/>
          <w:szCs w:val="16"/>
        </w:rPr>
        <w:t>nagrade</w:t>
      </w:r>
      <w:r w:rsidRPr="00EE2CD3">
        <w:rPr>
          <w:rFonts w:ascii="Arial" w:hAnsi="Arial" w:cs="Arial"/>
          <w:sz w:val="14"/>
          <w:szCs w:val="16"/>
          <w:lang w:val="sr-Latn-ME"/>
        </w:rPr>
        <w:t xml:space="preserve"> </w:t>
      </w:r>
      <w:r w:rsidRPr="007F2BA0">
        <w:rPr>
          <w:rFonts w:ascii="Arial" w:hAnsi="Arial" w:cs="Arial"/>
          <w:sz w:val="14"/>
          <w:szCs w:val="16"/>
        </w:rPr>
        <w:t>i</w:t>
      </w:r>
      <w:r w:rsidRPr="00EE2CD3">
        <w:rPr>
          <w:rFonts w:ascii="Arial" w:hAnsi="Arial" w:cs="Arial"/>
          <w:sz w:val="14"/>
          <w:szCs w:val="16"/>
          <w:lang w:val="sr-Latn-ME"/>
        </w:rPr>
        <w:t xml:space="preserve"> </w:t>
      </w:r>
      <w:r w:rsidRPr="007F2BA0">
        <w:rPr>
          <w:rFonts w:ascii="Arial" w:hAnsi="Arial" w:cs="Arial"/>
          <w:sz w:val="14"/>
          <w:szCs w:val="16"/>
        </w:rPr>
        <w:t>mogu</w:t>
      </w:r>
      <w:r w:rsidRPr="00EE2CD3">
        <w:rPr>
          <w:rFonts w:ascii="Arial" w:hAnsi="Arial" w:cs="Arial"/>
          <w:sz w:val="14"/>
          <w:szCs w:val="16"/>
          <w:lang w:val="sr-Latn-ME"/>
        </w:rPr>
        <w:t>ć</w:t>
      </w:r>
      <w:r w:rsidRPr="007F2BA0">
        <w:rPr>
          <w:rFonts w:ascii="Arial" w:hAnsi="Arial" w:cs="Arial"/>
          <w:sz w:val="14"/>
          <w:szCs w:val="16"/>
        </w:rPr>
        <w:t>a</w:t>
      </w:r>
      <w:r w:rsidRPr="00EE2CD3">
        <w:rPr>
          <w:rFonts w:ascii="Arial" w:hAnsi="Arial" w:cs="Arial"/>
          <w:sz w:val="14"/>
          <w:szCs w:val="16"/>
          <w:lang w:val="sr-Latn-ME"/>
        </w:rPr>
        <w:t xml:space="preserve"> </w:t>
      </w:r>
      <w:r w:rsidRPr="007F2BA0">
        <w:rPr>
          <w:rFonts w:ascii="Arial" w:hAnsi="Arial" w:cs="Arial"/>
          <w:sz w:val="14"/>
          <w:szCs w:val="16"/>
        </w:rPr>
        <w:t>obnavljanja</w:t>
      </w:r>
      <w:r w:rsidRPr="00EE2CD3">
        <w:rPr>
          <w:rFonts w:ascii="Arial" w:hAnsi="Arial" w:cs="Arial"/>
          <w:sz w:val="14"/>
          <w:szCs w:val="16"/>
          <w:lang w:val="sr-Latn-ME"/>
        </w:rPr>
        <w:t xml:space="preserve"> </w:t>
      </w:r>
      <w:r w:rsidRPr="007F2BA0">
        <w:rPr>
          <w:rFonts w:ascii="Arial" w:hAnsi="Arial" w:cs="Arial"/>
          <w:sz w:val="14"/>
          <w:szCs w:val="16"/>
        </w:rPr>
        <w:t>ugovora</w:t>
      </w:r>
      <w:r w:rsidRPr="00EE2CD3">
        <w:rPr>
          <w:rFonts w:ascii="Arial" w:hAnsi="Arial" w:cs="Arial"/>
          <w:sz w:val="14"/>
          <w:szCs w:val="16"/>
          <w:lang w:val="sr-Latn-ME"/>
        </w:rPr>
        <w:t xml:space="preserve"> </w:t>
      </w:r>
      <w:r w:rsidRPr="007F2BA0">
        <w:rPr>
          <w:rFonts w:ascii="Arial" w:hAnsi="Arial" w:cs="Arial"/>
          <w:sz w:val="14"/>
          <w:szCs w:val="16"/>
        </w:rPr>
        <w:t>na</w:t>
      </w:r>
      <w:r w:rsidRPr="00EE2CD3">
        <w:rPr>
          <w:rFonts w:ascii="Arial" w:hAnsi="Arial" w:cs="Arial"/>
          <w:sz w:val="14"/>
          <w:szCs w:val="16"/>
          <w:lang w:val="sr-Latn-ME"/>
        </w:rPr>
        <w:t xml:space="preserve"> </w:t>
      </w:r>
      <w:r w:rsidRPr="007F2BA0">
        <w:rPr>
          <w:rFonts w:ascii="Arial" w:hAnsi="Arial" w:cs="Arial"/>
          <w:sz w:val="14"/>
          <w:szCs w:val="16"/>
        </w:rPr>
        <w:t>osnovu</w:t>
      </w:r>
      <w:r w:rsidRPr="00EE2CD3">
        <w:rPr>
          <w:rFonts w:ascii="Arial" w:hAnsi="Arial" w:cs="Arial"/>
          <w:sz w:val="14"/>
          <w:szCs w:val="16"/>
          <w:lang w:val="sr-Latn-ME"/>
        </w:rPr>
        <w:t xml:space="preserve"> </w:t>
      </w:r>
      <w:r w:rsidRPr="007F2BA0">
        <w:rPr>
          <w:rFonts w:ascii="Arial" w:hAnsi="Arial" w:cs="Arial"/>
          <w:sz w:val="14"/>
          <w:szCs w:val="16"/>
        </w:rPr>
        <w:t>okvirnog</w:t>
      </w:r>
      <w:r w:rsidRPr="00EE2CD3">
        <w:rPr>
          <w:rFonts w:ascii="Arial" w:hAnsi="Arial" w:cs="Arial"/>
          <w:sz w:val="14"/>
          <w:szCs w:val="16"/>
          <w:lang w:val="sr-Latn-ME"/>
        </w:rPr>
        <w:t xml:space="preserve"> </w:t>
      </w:r>
      <w:r w:rsidRPr="007F2BA0">
        <w:rPr>
          <w:rFonts w:ascii="Arial" w:hAnsi="Arial" w:cs="Arial"/>
          <w:sz w:val="14"/>
          <w:szCs w:val="16"/>
        </w:rPr>
        <w:t>sporazuma</w:t>
      </w:r>
      <w:r w:rsidRPr="00EE2CD3">
        <w:rPr>
          <w:rFonts w:ascii="Arial" w:hAnsi="Arial" w:cs="Arial"/>
          <w:sz w:val="14"/>
          <w:szCs w:val="16"/>
          <w:lang w:val="sr-Latn-ME"/>
        </w:rPr>
        <w:t>.</w:t>
      </w:r>
    </w:p>
  </w:footnote>
  <w:footnote w:id="6">
    <w:p w:rsidR="00EE2CD3" w:rsidRPr="007F2BA0" w:rsidRDefault="00EE2CD3" w:rsidP="00EE2CD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EE2CD3" w:rsidRPr="0083641C" w:rsidRDefault="00EE2CD3" w:rsidP="00EE2CD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EE2CD3" w:rsidRPr="00EE2CD3" w:rsidRDefault="00EE2CD3" w:rsidP="00EE2CD3">
      <w:pPr>
        <w:autoSpaceDE w:val="0"/>
        <w:autoSpaceDN w:val="0"/>
        <w:adjustRightInd w:val="0"/>
        <w:contextualSpacing/>
        <w:jc w:val="both"/>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sr-Latn-ME"/>
        </w:rPr>
        <w:t xml:space="preserve"> </w:t>
      </w:r>
      <w:r w:rsidRPr="00CF39F9">
        <w:rPr>
          <w:rFonts w:ascii="Arial" w:hAnsi="Arial" w:cs="Arial"/>
          <w:sz w:val="14"/>
          <w:szCs w:val="16"/>
          <w:lang w:val="it-IT"/>
        </w:rPr>
        <w:t>Naru</w:t>
      </w:r>
      <w:r w:rsidRPr="00EE2CD3">
        <w:rPr>
          <w:rFonts w:ascii="Arial" w:hAnsi="Arial" w:cs="Arial"/>
          <w:sz w:val="14"/>
          <w:szCs w:val="16"/>
          <w:lang w:val="sr-Latn-ME"/>
        </w:rPr>
        <w:t>č</w:t>
      </w:r>
      <w:r w:rsidRPr="00CF39F9">
        <w:rPr>
          <w:rFonts w:ascii="Arial" w:hAnsi="Arial" w:cs="Arial"/>
          <w:sz w:val="14"/>
          <w:szCs w:val="16"/>
          <w:lang w:val="it-IT"/>
        </w:rPr>
        <w:t>ilac</w:t>
      </w:r>
      <w:r w:rsidRPr="00EE2CD3">
        <w:rPr>
          <w:rFonts w:ascii="Arial" w:hAnsi="Arial" w:cs="Arial"/>
          <w:sz w:val="14"/>
          <w:szCs w:val="16"/>
          <w:lang w:val="sr-Latn-ME"/>
        </w:rPr>
        <w:t xml:space="preserve"> </w:t>
      </w:r>
      <w:r w:rsidRPr="00CF39F9">
        <w:rPr>
          <w:rFonts w:ascii="Arial" w:hAnsi="Arial" w:cs="Arial"/>
          <w:sz w:val="14"/>
          <w:szCs w:val="16"/>
          <w:lang w:val="it-IT"/>
        </w:rPr>
        <w:t>je</w:t>
      </w:r>
      <w:r w:rsidRPr="00EE2CD3">
        <w:rPr>
          <w:rFonts w:ascii="Arial" w:hAnsi="Arial" w:cs="Arial"/>
          <w:sz w:val="14"/>
          <w:szCs w:val="16"/>
          <w:lang w:val="sr-Latn-ME"/>
        </w:rPr>
        <w:t xml:space="preserve"> </w:t>
      </w:r>
      <w:r w:rsidRPr="00CF39F9">
        <w:rPr>
          <w:rFonts w:ascii="Arial" w:hAnsi="Arial" w:cs="Arial"/>
          <w:sz w:val="14"/>
          <w:szCs w:val="16"/>
          <w:lang w:val="it-IT"/>
        </w:rPr>
        <w:t>du</w:t>
      </w:r>
      <w:r w:rsidRPr="00EE2CD3">
        <w:rPr>
          <w:rFonts w:ascii="Arial" w:hAnsi="Arial" w:cs="Arial"/>
          <w:sz w:val="14"/>
          <w:szCs w:val="16"/>
          <w:lang w:val="sr-Latn-ME"/>
        </w:rPr>
        <w:t>ž</w:t>
      </w:r>
      <w:r w:rsidRPr="00CF39F9">
        <w:rPr>
          <w:rFonts w:ascii="Arial" w:hAnsi="Arial" w:cs="Arial"/>
          <w:sz w:val="14"/>
          <w:szCs w:val="16"/>
          <w:lang w:val="it-IT"/>
        </w:rPr>
        <w:t>an</w:t>
      </w:r>
      <w:r w:rsidRPr="00EE2CD3">
        <w:rPr>
          <w:rFonts w:ascii="Arial" w:hAnsi="Arial" w:cs="Arial"/>
          <w:sz w:val="14"/>
          <w:szCs w:val="16"/>
          <w:lang w:val="sr-Latn-ME"/>
        </w:rPr>
        <w:t xml:space="preserve"> </w:t>
      </w:r>
      <w:r w:rsidRPr="00CF39F9">
        <w:rPr>
          <w:rFonts w:ascii="Arial" w:hAnsi="Arial" w:cs="Arial"/>
          <w:sz w:val="14"/>
          <w:szCs w:val="16"/>
          <w:lang w:val="it-IT"/>
        </w:rPr>
        <w:t>da</w:t>
      </w:r>
      <w:r w:rsidRPr="00EE2CD3">
        <w:rPr>
          <w:rFonts w:ascii="Arial" w:hAnsi="Arial" w:cs="Arial"/>
          <w:sz w:val="14"/>
          <w:szCs w:val="16"/>
          <w:lang w:val="sr-Latn-ME"/>
        </w:rPr>
        <w:t xml:space="preserve"> </w:t>
      </w:r>
      <w:r w:rsidRPr="00CF39F9">
        <w:rPr>
          <w:rFonts w:ascii="Arial" w:hAnsi="Arial" w:cs="Arial"/>
          <w:sz w:val="14"/>
          <w:szCs w:val="16"/>
          <w:lang w:val="it-IT"/>
        </w:rPr>
        <w:t>u</w:t>
      </w:r>
      <w:r w:rsidRPr="00EE2CD3">
        <w:rPr>
          <w:rFonts w:ascii="Arial" w:hAnsi="Arial" w:cs="Arial"/>
          <w:sz w:val="14"/>
          <w:szCs w:val="16"/>
          <w:lang w:val="sr-Latn-ME"/>
        </w:rPr>
        <w:t xml:space="preserve"> </w:t>
      </w:r>
      <w:r w:rsidRPr="00CF39F9">
        <w:rPr>
          <w:rFonts w:ascii="Arial" w:hAnsi="Arial" w:cs="Arial"/>
          <w:sz w:val="14"/>
          <w:szCs w:val="16"/>
          <w:lang w:val="it-IT"/>
        </w:rPr>
        <w:t>tenderskoj</w:t>
      </w:r>
      <w:r w:rsidRPr="00EE2CD3">
        <w:rPr>
          <w:rFonts w:ascii="Arial" w:hAnsi="Arial" w:cs="Arial"/>
          <w:sz w:val="14"/>
          <w:szCs w:val="16"/>
          <w:lang w:val="sr-Latn-ME"/>
        </w:rPr>
        <w:t xml:space="preserve"> </w:t>
      </w:r>
      <w:r w:rsidRPr="00CF39F9">
        <w:rPr>
          <w:rFonts w:ascii="Arial" w:hAnsi="Arial" w:cs="Arial"/>
          <w:sz w:val="14"/>
          <w:szCs w:val="16"/>
          <w:lang w:val="it-IT"/>
        </w:rPr>
        <w:t>dokumentaciji</w:t>
      </w:r>
      <w:r w:rsidRPr="00EE2CD3">
        <w:rPr>
          <w:rFonts w:ascii="Arial" w:hAnsi="Arial" w:cs="Arial"/>
          <w:sz w:val="14"/>
          <w:szCs w:val="16"/>
          <w:lang w:val="sr-Latn-ME"/>
        </w:rPr>
        <w:t xml:space="preserve"> </w:t>
      </w:r>
      <w:r w:rsidRPr="00CF39F9">
        <w:rPr>
          <w:rFonts w:ascii="Arial" w:hAnsi="Arial" w:cs="Arial"/>
          <w:sz w:val="14"/>
          <w:szCs w:val="16"/>
          <w:lang w:val="it-IT"/>
        </w:rPr>
        <w:t>odredi</w:t>
      </w:r>
      <w:r w:rsidRPr="00EE2CD3">
        <w:rPr>
          <w:rFonts w:ascii="Arial" w:hAnsi="Arial" w:cs="Arial"/>
          <w:sz w:val="14"/>
          <w:szCs w:val="16"/>
          <w:lang w:val="sr-Latn-ME"/>
        </w:rPr>
        <w:t xml:space="preserve"> </w:t>
      </w:r>
      <w:r w:rsidRPr="00CF39F9">
        <w:rPr>
          <w:rFonts w:ascii="Arial" w:hAnsi="Arial" w:cs="Arial"/>
          <w:sz w:val="14"/>
          <w:szCs w:val="16"/>
          <w:lang w:val="it-IT"/>
        </w:rPr>
        <w:t>da</w:t>
      </w:r>
      <w:r w:rsidRPr="00EE2CD3">
        <w:rPr>
          <w:rFonts w:ascii="Arial" w:hAnsi="Arial" w:cs="Arial"/>
          <w:sz w:val="14"/>
          <w:szCs w:val="16"/>
          <w:lang w:val="sr-Latn-ME"/>
        </w:rPr>
        <w:t xml:space="preserve"> </w:t>
      </w:r>
      <w:r w:rsidRPr="00CF39F9">
        <w:rPr>
          <w:rFonts w:ascii="Arial" w:hAnsi="Arial" w:cs="Arial"/>
          <w:sz w:val="14"/>
          <w:szCs w:val="16"/>
          <w:lang w:val="it-IT"/>
        </w:rPr>
        <w:t>li</w:t>
      </w:r>
      <w:r w:rsidRPr="00EE2CD3">
        <w:rPr>
          <w:rFonts w:ascii="Arial" w:hAnsi="Arial" w:cs="Arial"/>
          <w:sz w:val="14"/>
          <w:szCs w:val="16"/>
          <w:lang w:val="sr-Latn-ME"/>
        </w:rPr>
        <w:t xml:space="preserve"> </w:t>
      </w:r>
      <w:r w:rsidRPr="00CF39F9">
        <w:rPr>
          <w:rFonts w:ascii="Arial" w:hAnsi="Arial" w:cs="Arial"/>
          <w:sz w:val="14"/>
          <w:szCs w:val="16"/>
          <w:lang w:val="it-IT"/>
        </w:rPr>
        <w:t>su</w:t>
      </w:r>
      <w:r w:rsidRPr="00EE2CD3">
        <w:rPr>
          <w:rFonts w:ascii="Arial" w:hAnsi="Arial" w:cs="Arial"/>
          <w:sz w:val="14"/>
          <w:szCs w:val="16"/>
          <w:lang w:val="sr-Latn-ME"/>
        </w:rPr>
        <w:t xml:space="preserve"> </w:t>
      </w:r>
      <w:r w:rsidRPr="00CF39F9">
        <w:rPr>
          <w:rFonts w:ascii="Arial" w:hAnsi="Arial" w:cs="Arial"/>
          <w:sz w:val="14"/>
          <w:szCs w:val="16"/>
          <w:lang w:val="it-IT"/>
        </w:rPr>
        <w:t>potpisnici</w:t>
      </w:r>
      <w:r w:rsidRPr="00EE2CD3">
        <w:rPr>
          <w:rFonts w:ascii="Arial" w:hAnsi="Arial" w:cs="Arial"/>
          <w:sz w:val="14"/>
          <w:szCs w:val="16"/>
          <w:lang w:val="sr-Latn-ME"/>
        </w:rPr>
        <w:t xml:space="preserve"> </w:t>
      </w:r>
      <w:r w:rsidRPr="00CF39F9">
        <w:rPr>
          <w:rFonts w:ascii="Arial" w:hAnsi="Arial" w:cs="Arial"/>
          <w:sz w:val="14"/>
          <w:szCs w:val="16"/>
          <w:lang w:val="it-IT"/>
        </w:rPr>
        <w:t>okvirnog</w:t>
      </w:r>
      <w:r w:rsidRPr="00EE2CD3">
        <w:rPr>
          <w:rFonts w:ascii="Arial" w:hAnsi="Arial" w:cs="Arial"/>
          <w:sz w:val="14"/>
          <w:szCs w:val="16"/>
          <w:lang w:val="sr-Latn-ME"/>
        </w:rPr>
        <w:t xml:space="preserve"> </w:t>
      </w:r>
      <w:r w:rsidRPr="00CF39F9">
        <w:rPr>
          <w:rFonts w:ascii="Arial" w:hAnsi="Arial" w:cs="Arial"/>
          <w:sz w:val="14"/>
          <w:szCs w:val="16"/>
          <w:lang w:val="it-IT"/>
        </w:rPr>
        <w:t>sporazuma</w:t>
      </w:r>
      <w:r w:rsidRPr="00EE2CD3">
        <w:rPr>
          <w:rFonts w:ascii="Arial" w:hAnsi="Arial" w:cs="Arial"/>
          <w:sz w:val="14"/>
          <w:szCs w:val="16"/>
          <w:lang w:val="sr-Latn-ME"/>
        </w:rPr>
        <w:t xml:space="preserve"> </w:t>
      </w:r>
      <w:r w:rsidRPr="00CF39F9">
        <w:rPr>
          <w:rFonts w:ascii="Arial" w:hAnsi="Arial" w:cs="Arial"/>
          <w:sz w:val="14"/>
          <w:szCs w:val="16"/>
          <w:lang w:val="it-IT"/>
        </w:rPr>
        <w:t>du</w:t>
      </w:r>
      <w:r w:rsidRPr="00EE2CD3">
        <w:rPr>
          <w:rFonts w:ascii="Arial" w:hAnsi="Arial" w:cs="Arial"/>
          <w:sz w:val="14"/>
          <w:szCs w:val="16"/>
          <w:lang w:val="sr-Latn-ME"/>
        </w:rPr>
        <w:t>ž</w:t>
      </w:r>
      <w:r w:rsidRPr="00CF39F9">
        <w:rPr>
          <w:rFonts w:ascii="Arial" w:hAnsi="Arial" w:cs="Arial"/>
          <w:sz w:val="14"/>
          <w:szCs w:val="16"/>
          <w:lang w:val="it-IT"/>
        </w:rPr>
        <w:t>ni</w:t>
      </w:r>
      <w:r w:rsidRPr="00EE2CD3">
        <w:rPr>
          <w:rFonts w:ascii="Arial" w:hAnsi="Arial" w:cs="Arial"/>
          <w:sz w:val="14"/>
          <w:szCs w:val="16"/>
          <w:lang w:val="sr-Latn-ME"/>
        </w:rPr>
        <w:t xml:space="preserve"> </w:t>
      </w:r>
      <w:r w:rsidRPr="00CF39F9">
        <w:rPr>
          <w:rFonts w:ascii="Arial" w:hAnsi="Arial" w:cs="Arial"/>
          <w:sz w:val="14"/>
          <w:szCs w:val="16"/>
          <w:lang w:val="it-IT"/>
        </w:rPr>
        <w:t>da</w:t>
      </w:r>
      <w:r w:rsidRPr="00EE2CD3">
        <w:rPr>
          <w:rFonts w:ascii="Arial" w:hAnsi="Arial" w:cs="Arial"/>
          <w:sz w:val="14"/>
          <w:szCs w:val="16"/>
          <w:lang w:val="sr-Latn-ME"/>
        </w:rPr>
        <w:t xml:space="preserve"> </w:t>
      </w:r>
      <w:r w:rsidRPr="00CF39F9">
        <w:rPr>
          <w:rFonts w:ascii="Arial" w:hAnsi="Arial" w:cs="Arial"/>
          <w:sz w:val="14"/>
          <w:szCs w:val="16"/>
          <w:lang w:val="it-IT"/>
        </w:rPr>
        <w:t>ga</w:t>
      </w:r>
      <w:r w:rsidRPr="00EE2CD3">
        <w:rPr>
          <w:rFonts w:ascii="Arial" w:hAnsi="Arial" w:cs="Arial"/>
          <w:sz w:val="14"/>
          <w:szCs w:val="16"/>
          <w:lang w:val="sr-Latn-ME"/>
        </w:rPr>
        <w:t xml:space="preserve"> </w:t>
      </w:r>
      <w:r w:rsidRPr="00CF39F9">
        <w:rPr>
          <w:rFonts w:ascii="Arial" w:hAnsi="Arial" w:cs="Arial"/>
          <w:sz w:val="14"/>
          <w:szCs w:val="16"/>
          <w:lang w:val="it-IT"/>
        </w:rPr>
        <w:t>izvr</w:t>
      </w:r>
      <w:r w:rsidRPr="00EE2CD3">
        <w:rPr>
          <w:rFonts w:ascii="Arial" w:hAnsi="Arial" w:cs="Arial"/>
          <w:sz w:val="14"/>
          <w:szCs w:val="16"/>
          <w:lang w:val="sr-Latn-ME"/>
        </w:rPr>
        <w:t>š</w:t>
      </w:r>
      <w:r w:rsidRPr="00CF39F9">
        <w:rPr>
          <w:rFonts w:ascii="Arial" w:hAnsi="Arial" w:cs="Arial"/>
          <w:sz w:val="14"/>
          <w:szCs w:val="16"/>
          <w:lang w:val="it-IT"/>
        </w:rPr>
        <w:t>avaju</w:t>
      </w:r>
    </w:p>
  </w:footnote>
  <w:footnote w:id="9">
    <w:p w:rsidR="00EE2CD3" w:rsidRPr="00EE2CD3" w:rsidRDefault="00EE2CD3" w:rsidP="00EE2CD3">
      <w:pPr>
        <w:pStyle w:val="FootnoteText"/>
        <w:contextualSpacing/>
        <w:rPr>
          <w:rFonts w:ascii="Arial" w:hAnsi="Arial" w:cs="Arial"/>
          <w:sz w:val="16"/>
          <w:szCs w:val="16"/>
          <w:lang w:val="it-IT"/>
        </w:rPr>
      </w:pPr>
      <w:r w:rsidRPr="007F2BA0">
        <w:rPr>
          <w:rStyle w:val="FootnoteReference"/>
          <w:rFonts w:ascii="Arial" w:hAnsi="Arial" w:cs="Arial"/>
          <w:sz w:val="14"/>
          <w:szCs w:val="16"/>
        </w:rPr>
        <w:footnoteRef/>
      </w:r>
      <w:r w:rsidRPr="00EE2CD3">
        <w:rPr>
          <w:rFonts w:ascii="Arial" w:hAnsi="Arial" w:cs="Arial"/>
          <w:sz w:val="14"/>
          <w:szCs w:val="16"/>
          <w:lang w:val="it-IT"/>
        </w:rPr>
        <w:t xml:space="preserve"> Garancija se određuje u iznosu koji ne može da bude veći od 10% vrijednosti ugovora.</w:t>
      </w:r>
    </w:p>
  </w:footnote>
  <w:footnote w:id="10">
    <w:p w:rsidR="00EE2CD3" w:rsidRPr="007F2BA0" w:rsidRDefault="00EE2CD3" w:rsidP="00EE2CD3">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EE2CD3">
        <w:rPr>
          <w:rFonts w:ascii="Arial" w:hAnsi="Arial" w:cs="Arial"/>
          <w:sz w:val="14"/>
          <w:szCs w:val="16"/>
          <w:lang w:val="it-IT"/>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EE2CD3" w:rsidRPr="007F2BA0" w:rsidRDefault="00EE2CD3" w:rsidP="00EE2CD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E2CD3">
        <w:rPr>
          <w:rFonts w:ascii="Arial" w:hAnsi="Arial" w:cs="Arial"/>
          <w:sz w:val="14"/>
          <w:szCs w:val="14"/>
          <w:lang w:val="sr-Latn-ME"/>
        </w:rPr>
        <w:t xml:space="preserve"> </w:t>
      </w:r>
      <w:r w:rsidRPr="007F2BA0">
        <w:rPr>
          <w:rFonts w:ascii="Arial" w:hAnsi="Arial" w:cs="Arial"/>
          <w:sz w:val="14"/>
          <w:szCs w:val="14"/>
        </w:rPr>
        <w:t>Ukoliko</w:t>
      </w:r>
      <w:r w:rsidRPr="00EE2CD3">
        <w:rPr>
          <w:rFonts w:ascii="Arial" w:hAnsi="Arial" w:cs="Arial"/>
          <w:sz w:val="14"/>
          <w:szCs w:val="14"/>
          <w:lang w:val="sr-Latn-ME"/>
        </w:rPr>
        <w:t xml:space="preserve"> </w:t>
      </w:r>
      <w:r w:rsidRPr="007F2BA0">
        <w:rPr>
          <w:rFonts w:ascii="Arial" w:hAnsi="Arial" w:cs="Arial"/>
          <w:sz w:val="14"/>
          <w:szCs w:val="14"/>
        </w:rPr>
        <w:t>je</w:t>
      </w:r>
      <w:r w:rsidRPr="00EE2CD3">
        <w:rPr>
          <w:rFonts w:ascii="Arial" w:hAnsi="Arial" w:cs="Arial"/>
          <w:sz w:val="14"/>
          <w:szCs w:val="14"/>
          <w:lang w:val="sr-Latn-ME"/>
        </w:rPr>
        <w:t xml:space="preserve"> </w:t>
      </w:r>
      <w:r w:rsidRPr="007F2BA0">
        <w:rPr>
          <w:rFonts w:ascii="Arial" w:hAnsi="Arial" w:cs="Arial"/>
          <w:sz w:val="14"/>
          <w:szCs w:val="14"/>
        </w:rPr>
        <w:t>predvi</w:t>
      </w:r>
      <w:r w:rsidRPr="00EE2CD3">
        <w:rPr>
          <w:rFonts w:ascii="Arial" w:hAnsi="Arial" w:cs="Arial"/>
          <w:sz w:val="14"/>
          <w:szCs w:val="14"/>
          <w:lang w:val="sr-Latn-ME"/>
        </w:rPr>
        <w:t>đ</w:t>
      </w:r>
      <w:r w:rsidRPr="007F2BA0">
        <w:rPr>
          <w:rFonts w:ascii="Arial" w:hAnsi="Arial" w:cs="Arial"/>
          <w:sz w:val="14"/>
          <w:szCs w:val="14"/>
        </w:rPr>
        <w:t>eno</w:t>
      </w:r>
      <w:r w:rsidRPr="00EE2CD3">
        <w:rPr>
          <w:rFonts w:ascii="Arial" w:hAnsi="Arial" w:cs="Arial"/>
          <w:sz w:val="14"/>
          <w:szCs w:val="14"/>
          <w:lang w:val="sr-Latn-ME"/>
        </w:rPr>
        <w:t xml:space="preserve"> </w:t>
      </w:r>
      <w:r w:rsidRPr="007F2BA0">
        <w:rPr>
          <w:rFonts w:ascii="Arial" w:hAnsi="Arial" w:cs="Arial"/>
          <w:sz w:val="14"/>
          <w:szCs w:val="14"/>
        </w:rPr>
        <w:t>zaklju</w:t>
      </w:r>
      <w:r w:rsidRPr="00EE2CD3">
        <w:rPr>
          <w:rFonts w:ascii="Arial" w:hAnsi="Arial" w:cs="Arial"/>
          <w:sz w:val="14"/>
          <w:szCs w:val="14"/>
          <w:lang w:val="sr-Latn-ME"/>
        </w:rPr>
        <w:t>č</w:t>
      </w:r>
      <w:r w:rsidRPr="007F2BA0">
        <w:rPr>
          <w:rFonts w:ascii="Arial" w:hAnsi="Arial" w:cs="Arial"/>
          <w:sz w:val="14"/>
          <w:szCs w:val="14"/>
        </w:rPr>
        <w:t>ivanje</w:t>
      </w:r>
      <w:r w:rsidRPr="00EE2CD3">
        <w:rPr>
          <w:rFonts w:ascii="Arial" w:hAnsi="Arial" w:cs="Arial"/>
          <w:sz w:val="14"/>
          <w:szCs w:val="14"/>
          <w:lang w:val="sr-Latn-ME"/>
        </w:rPr>
        <w:t xml:space="preserve"> </w:t>
      </w:r>
      <w:r w:rsidRPr="007F2BA0">
        <w:rPr>
          <w:rFonts w:ascii="Arial" w:hAnsi="Arial" w:cs="Arial"/>
          <w:sz w:val="14"/>
          <w:szCs w:val="14"/>
        </w:rPr>
        <w:t>okvirnog</w:t>
      </w:r>
      <w:r w:rsidRPr="00EE2CD3">
        <w:rPr>
          <w:rFonts w:ascii="Arial" w:hAnsi="Arial" w:cs="Arial"/>
          <w:sz w:val="14"/>
          <w:szCs w:val="14"/>
          <w:lang w:val="sr-Latn-ME"/>
        </w:rPr>
        <w:t xml:space="preserve"> </w:t>
      </w:r>
      <w:r w:rsidRPr="007F2BA0">
        <w:rPr>
          <w:rFonts w:ascii="Arial" w:hAnsi="Arial" w:cs="Arial"/>
          <w:sz w:val="14"/>
          <w:szCs w:val="14"/>
        </w:rPr>
        <w:t>sporazuma</w:t>
      </w:r>
      <w:r w:rsidRPr="00EE2CD3">
        <w:rPr>
          <w:rFonts w:ascii="Arial" w:hAnsi="Arial" w:cs="Arial"/>
          <w:sz w:val="14"/>
          <w:szCs w:val="14"/>
          <w:lang w:val="sr-Latn-ME"/>
        </w:rPr>
        <w:t xml:space="preserve">, </w:t>
      </w:r>
      <w:r w:rsidRPr="007F2BA0">
        <w:rPr>
          <w:rFonts w:ascii="Arial" w:hAnsi="Arial" w:cs="Arial"/>
          <w:sz w:val="14"/>
          <w:szCs w:val="14"/>
        </w:rPr>
        <w:t>garancija</w:t>
      </w:r>
      <w:r w:rsidRPr="00EE2CD3">
        <w:rPr>
          <w:rFonts w:ascii="Arial" w:hAnsi="Arial" w:cs="Arial"/>
          <w:sz w:val="14"/>
          <w:szCs w:val="14"/>
          <w:lang w:val="sr-Latn-ME"/>
        </w:rPr>
        <w:t xml:space="preserve"> </w:t>
      </w:r>
      <w:r w:rsidRPr="007F2BA0">
        <w:rPr>
          <w:rFonts w:ascii="Arial" w:hAnsi="Arial" w:cs="Arial"/>
          <w:sz w:val="14"/>
          <w:szCs w:val="14"/>
        </w:rPr>
        <w:t>ponude</w:t>
      </w:r>
      <w:r w:rsidRPr="00EE2CD3">
        <w:rPr>
          <w:rFonts w:ascii="Arial" w:hAnsi="Arial" w:cs="Arial"/>
          <w:sz w:val="14"/>
          <w:szCs w:val="14"/>
          <w:lang w:val="sr-Latn-ME"/>
        </w:rPr>
        <w:t xml:space="preserve"> </w:t>
      </w:r>
      <w:r w:rsidRPr="007F2BA0">
        <w:rPr>
          <w:rFonts w:ascii="Arial" w:hAnsi="Arial" w:cs="Arial"/>
          <w:sz w:val="14"/>
          <w:szCs w:val="14"/>
        </w:rPr>
        <w:t>se</w:t>
      </w:r>
      <w:r w:rsidRPr="00EE2CD3">
        <w:rPr>
          <w:rFonts w:ascii="Arial" w:hAnsi="Arial" w:cs="Arial"/>
          <w:sz w:val="14"/>
          <w:szCs w:val="14"/>
          <w:lang w:val="sr-Latn-ME"/>
        </w:rPr>
        <w:t xml:space="preserve"> </w:t>
      </w:r>
      <w:r w:rsidRPr="007F2BA0">
        <w:rPr>
          <w:rFonts w:ascii="Arial" w:hAnsi="Arial" w:cs="Arial"/>
          <w:sz w:val="14"/>
          <w:szCs w:val="14"/>
        </w:rPr>
        <w:t>dostavlja</w:t>
      </w:r>
      <w:r w:rsidRPr="00EE2CD3">
        <w:rPr>
          <w:rFonts w:ascii="Arial" w:hAnsi="Arial" w:cs="Arial"/>
          <w:sz w:val="14"/>
          <w:szCs w:val="14"/>
          <w:lang w:val="sr-Latn-ME"/>
        </w:rPr>
        <w:t xml:space="preserve"> </w:t>
      </w:r>
      <w:r w:rsidRPr="007F2BA0">
        <w:rPr>
          <w:rFonts w:ascii="Arial" w:hAnsi="Arial" w:cs="Arial"/>
          <w:sz w:val="14"/>
          <w:szCs w:val="14"/>
        </w:rPr>
        <w:t>na</w:t>
      </w:r>
      <w:r w:rsidRPr="00EE2CD3">
        <w:rPr>
          <w:rFonts w:ascii="Arial" w:hAnsi="Arial" w:cs="Arial"/>
          <w:sz w:val="14"/>
          <w:szCs w:val="14"/>
          <w:lang w:val="sr-Latn-ME"/>
        </w:rPr>
        <w:t xml:space="preserve"> </w:t>
      </w:r>
      <w:r w:rsidRPr="007F2BA0">
        <w:rPr>
          <w:rFonts w:ascii="Arial" w:hAnsi="Arial" w:cs="Arial"/>
          <w:sz w:val="14"/>
          <w:szCs w:val="14"/>
        </w:rPr>
        <w:t>iznos</w:t>
      </w:r>
      <w:r w:rsidRPr="00EE2CD3">
        <w:rPr>
          <w:rFonts w:ascii="Arial" w:hAnsi="Arial" w:cs="Arial"/>
          <w:sz w:val="14"/>
          <w:szCs w:val="14"/>
          <w:lang w:val="sr-Latn-ME"/>
        </w:rPr>
        <w:t xml:space="preserve"> </w:t>
      </w:r>
      <w:r w:rsidRPr="007F2BA0">
        <w:rPr>
          <w:rFonts w:ascii="Arial" w:hAnsi="Arial" w:cs="Arial"/>
          <w:sz w:val="14"/>
          <w:szCs w:val="14"/>
        </w:rPr>
        <w:t>procijenjene</w:t>
      </w:r>
      <w:r w:rsidRPr="00EE2CD3">
        <w:rPr>
          <w:rFonts w:ascii="Arial" w:hAnsi="Arial" w:cs="Arial"/>
          <w:sz w:val="14"/>
          <w:szCs w:val="14"/>
          <w:lang w:val="sr-Latn-ME"/>
        </w:rPr>
        <w:t xml:space="preserve"> </w:t>
      </w:r>
      <w:r w:rsidRPr="007F2BA0">
        <w:rPr>
          <w:rFonts w:ascii="Arial" w:hAnsi="Arial" w:cs="Arial"/>
          <w:sz w:val="14"/>
          <w:szCs w:val="14"/>
        </w:rPr>
        <w:t>vrijednosti</w:t>
      </w:r>
      <w:r w:rsidRPr="00EE2CD3">
        <w:rPr>
          <w:rFonts w:ascii="Arial" w:hAnsi="Arial" w:cs="Arial"/>
          <w:sz w:val="14"/>
          <w:szCs w:val="14"/>
          <w:lang w:val="sr-Latn-ME"/>
        </w:rPr>
        <w:t xml:space="preserve"> </w:t>
      </w:r>
      <w:r w:rsidRPr="007F2BA0">
        <w:rPr>
          <w:rFonts w:ascii="Arial" w:hAnsi="Arial" w:cs="Arial"/>
          <w:sz w:val="14"/>
          <w:szCs w:val="14"/>
        </w:rPr>
        <w:t>predmeta</w:t>
      </w:r>
      <w:r w:rsidRPr="00EE2CD3">
        <w:rPr>
          <w:rFonts w:ascii="Arial" w:hAnsi="Arial" w:cs="Arial"/>
          <w:sz w:val="14"/>
          <w:szCs w:val="14"/>
          <w:lang w:val="sr-Latn-ME"/>
        </w:rPr>
        <w:t xml:space="preserve"> </w:t>
      </w:r>
      <w:r w:rsidRPr="007F2BA0">
        <w:rPr>
          <w:rFonts w:ascii="Arial" w:hAnsi="Arial" w:cs="Arial"/>
          <w:sz w:val="14"/>
          <w:szCs w:val="14"/>
        </w:rPr>
        <w:t>javne</w:t>
      </w:r>
      <w:r w:rsidRPr="00EE2CD3">
        <w:rPr>
          <w:rFonts w:ascii="Arial" w:hAnsi="Arial" w:cs="Arial"/>
          <w:sz w:val="14"/>
          <w:szCs w:val="14"/>
          <w:lang w:val="sr-Latn-ME"/>
        </w:rPr>
        <w:t xml:space="preserve"> </w:t>
      </w:r>
      <w:r w:rsidRPr="007F2BA0">
        <w:rPr>
          <w:rFonts w:ascii="Arial" w:hAnsi="Arial" w:cs="Arial"/>
          <w:sz w:val="14"/>
          <w:szCs w:val="14"/>
        </w:rPr>
        <w:t>nabavke</w:t>
      </w:r>
      <w:r w:rsidRPr="00EE2CD3">
        <w:rPr>
          <w:rFonts w:ascii="Arial" w:hAnsi="Arial" w:cs="Arial"/>
          <w:sz w:val="14"/>
          <w:szCs w:val="14"/>
          <w:lang w:val="sr-Latn-ME"/>
        </w:rPr>
        <w:t xml:space="preserve"> </w:t>
      </w:r>
      <w:r w:rsidRPr="007F2BA0">
        <w:rPr>
          <w:rFonts w:ascii="Arial" w:hAnsi="Arial" w:cs="Arial"/>
          <w:sz w:val="14"/>
          <w:szCs w:val="14"/>
        </w:rPr>
        <w:t>za</w:t>
      </w:r>
      <w:r w:rsidRPr="00EE2CD3">
        <w:rPr>
          <w:rFonts w:ascii="Arial" w:hAnsi="Arial" w:cs="Arial"/>
          <w:sz w:val="14"/>
          <w:szCs w:val="14"/>
          <w:lang w:val="sr-Latn-ME"/>
        </w:rPr>
        <w:t xml:space="preserve"> </w:t>
      </w:r>
      <w:r w:rsidRPr="007F2BA0">
        <w:rPr>
          <w:rFonts w:ascii="Arial" w:hAnsi="Arial" w:cs="Arial"/>
          <w:sz w:val="14"/>
          <w:szCs w:val="14"/>
        </w:rPr>
        <w:t>vrijeme</w:t>
      </w:r>
      <w:r w:rsidRPr="00EE2CD3">
        <w:rPr>
          <w:rFonts w:ascii="Arial" w:hAnsi="Arial" w:cs="Arial"/>
          <w:sz w:val="14"/>
          <w:szCs w:val="14"/>
          <w:lang w:val="sr-Latn-ME"/>
        </w:rPr>
        <w:t xml:space="preserve"> </w:t>
      </w:r>
      <w:r w:rsidRPr="007F2BA0">
        <w:rPr>
          <w:rFonts w:ascii="Arial" w:hAnsi="Arial" w:cs="Arial"/>
          <w:sz w:val="14"/>
          <w:szCs w:val="14"/>
        </w:rPr>
        <w:t>trajanja</w:t>
      </w:r>
      <w:r w:rsidRPr="00EE2CD3">
        <w:rPr>
          <w:rFonts w:ascii="Arial" w:hAnsi="Arial" w:cs="Arial"/>
          <w:sz w:val="14"/>
          <w:szCs w:val="14"/>
          <w:lang w:val="sr-Latn-ME"/>
        </w:rPr>
        <w:t xml:space="preserve"> </w:t>
      </w:r>
      <w:r w:rsidRPr="007F2BA0">
        <w:rPr>
          <w:rFonts w:ascii="Arial" w:hAnsi="Arial" w:cs="Arial"/>
          <w:sz w:val="14"/>
          <w:szCs w:val="14"/>
        </w:rPr>
        <w:t>okvirnog</w:t>
      </w:r>
      <w:r w:rsidRPr="00EE2CD3">
        <w:rPr>
          <w:rFonts w:ascii="Arial" w:hAnsi="Arial" w:cs="Arial"/>
          <w:sz w:val="14"/>
          <w:szCs w:val="14"/>
          <w:lang w:val="sr-Latn-ME"/>
        </w:rPr>
        <w:t xml:space="preserve"> </w:t>
      </w:r>
      <w:r w:rsidRPr="007F2BA0">
        <w:rPr>
          <w:rFonts w:ascii="Arial" w:hAnsi="Arial" w:cs="Arial"/>
          <w:sz w:val="14"/>
          <w:szCs w:val="14"/>
        </w:rPr>
        <w:t>sporazuma</w:t>
      </w:r>
    </w:p>
  </w:footnote>
  <w:footnote w:id="12">
    <w:p w:rsidR="00EE2CD3" w:rsidRPr="00EE2CD3" w:rsidRDefault="00EE2CD3" w:rsidP="00EE2CD3">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EE2CD3">
        <w:rPr>
          <w:rFonts w:ascii="Arial" w:hAnsi="Arial" w:cs="Arial"/>
          <w:color w:val="FF0000"/>
          <w:sz w:val="16"/>
          <w:szCs w:val="16"/>
          <w:lang w:val="it-IT"/>
        </w:rPr>
        <w:t xml:space="preserve"> </w:t>
      </w:r>
      <w:r w:rsidRPr="00EE2CD3">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C084D6A"/>
    <w:multiLevelType w:val="hybridMultilevel"/>
    <w:tmpl w:val="62BAD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CD372CE"/>
    <w:multiLevelType w:val="hybridMultilevel"/>
    <w:tmpl w:val="41F0E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2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1"/>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CD3"/>
    <w:rsid w:val="001A480F"/>
    <w:rsid w:val="001C234A"/>
    <w:rsid w:val="001F5DB3"/>
    <w:rsid w:val="00367B6C"/>
    <w:rsid w:val="003D55CA"/>
    <w:rsid w:val="00443DB5"/>
    <w:rsid w:val="004A7663"/>
    <w:rsid w:val="004E672F"/>
    <w:rsid w:val="005148D4"/>
    <w:rsid w:val="00536544"/>
    <w:rsid w:val="005745F5"/>
    <w:rsid w:val="00645B16"/>
    <w:rsid w:val="0067686E"/>
    <w:rsid w:val="008777BC"/>
    <w:rsid w:val="008B77AD"/>
    <w:rsid w:val="00912023"/>
    <w:rsid w:val="00952889"/>
    <w:rsid w:val="00A33183"/>
    <w:rsid w:val="00A959CB"/>
    <w:rsid w:val="00B62D39"/>
    <w:rsid w:val="00B901C8"/>
    <w:rsid w:val="00B96724"/>
    <w:rsid w:val="00BF2050"/>
    <w:rsid w:val="00CA688B"/>
    <w:rsid w:val="00CD3F98"/>
    <w:rsid w:val="00CF39F9"/>
    <w:rsid w:val="00D71A4D"/>
    <w:rsid w:val="00D81FA9"/>
    <w:rsid w:val="00E44FCC"/>
    <w:rsid w:val="00E65B26"/>
    <w:rsid w:val="00EA1A39"/>
    <w:rsid w:val="00EB139A"/>
    <w:rsid w:val="00EC1A5F"/>
    <w:rsid w:val="00EE2CD3"/>
    <w:rsid w:val="00F016E7"/>
    <w:rsid w:val="00FD4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6B0BD-8063-499D-84A7-84A1467F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E2CD3"/>
    <w:rPr>
      <w:color w:val="0000FF"/>
      <w:u w:val="single"/>
    </w:rPr>
  </w:style>
  <w:style w:type="paragraph" w:customStyle="1" w:styleId="T30X">
    <w:name w:val="T30X"/>
    <w:basedOn w:val="Normal"/>
    <w:uiPriority w:val="99"/>
    <w:rsid w:val="00EE2CD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EE2CD3"/>
    <w:rPr>
      <w:rFonts w:ascii="Calibri" w:eastAsia="Calibri" w:hAnsi="Calibri"/>
      <w:sz w:val="20"/>
      <w:szCs w:val="20"/>
    </w:rPr>
  </w:style>
  <w:style w:type="character" w:customStyle="1" w:styleId="FootnoteTextChar">
    <w:name w:val="Footnote Text Char"/>
    <w:basedOn w:val="DefaultParagraphFont"/>
    <w:link w:val="FootnoteText"/>
    <w:uiPriority w:val="99"/>
    <w:rsid w:val="00EE2CD3"/>
    <w:rPr>
      <w:rFonts w:ascii="Calibri" w:eastAsia="Calibri" w:hAnsi="Calibri" w:cs="Times New Roman"/>
      <w:sz w:val="20"/>
      <w:szCs w:val="20"/>
    </w:rPr>
  </w:style>
  <w:style w:type="character" w:styleId="FootnoteReference">
    <w:name w:val="footnote reference"/>
    <w:uiPriority w:val="99"/>
    <w:unhideWhenUsed/>
    <w:rsid w:val="00EE2CD3"/>
    <w:rPr>
      <w:vertAlign w:val="superscript"/>
    </w:rPr>
  </w:style>
  <w:style w:type="paragraph" w:styleId="ListParagraph">
    <w:name w:val="List Paragraph"/>
    <w:aliases w:val="Liste 1,List Paragraph1"/>
    <w:basedOn w:val="Normal"/>
    <w:link w:val="ListParagraphChar"/>
    <w:uiPriority w:val="99"/>
    <w:qFormat/>
    <w:rsid w:val="00CF39F9"/>
    <w:pPr>
      <w:ind w:left="720"/>
      <w:contextualSpacing/>
    </w:pPr>
  </w:style>
  <w:style w:type="character" w:customStyle="1" w:styleId="ListParagraphChar">
    <w:name w:val="List Paragraph Char"/>
    <w:aliases w:val="Liste 1 Char,List Paragraph1 Char"/>
    <w:link w:val="ListParagraph"/>
    <w:uiPriority w:val="99"/>
    <w:locked/>
    <w:rsid w:val="00367B6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17</Pages>
  <Words>4478</Words>
  <Characters>25526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43</cp:revision>
  <dcterms:created xsi:type="dcterms:W3CDTF">2023-12-29T21:54:00Z</dcterms:created>
  <dcterms:modified xsi:type="dcterms:W3CDTF">2024-10-03T03:39:00Z</dcterms:modified>
</cp:coreProperties>
</file>