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407121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„Sutjeska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515A87">
        <w:rPr>
          <w:rFonts w:ascii="Arial" w:eastAsia="Times New Roman" w:hAnsi="Arial" w:cs="Arial"/>
          <w:sz w:val="24"/>
          <w:szCs w:val="24"/>
          <w:lang w:val="sr-Latn-ME"/>
        </w:rPr>
        <w:t>426/2024-1208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40712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 9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>19</w:t>
      </w:r>
      <w:r w:rsidR="00EE4EC9">
        <w:rPr>
          <w:rFonts w:ascii="Arial" w:eastAsia="Times New Roman" w:hAnsi="Arial" w:cs="Arial"/>
          <w:sz w:val="24"/>
          <w:szCs w:val="24"/>
          <w:lang w:val="sr-Latn-ME"/>
        </w:rPr>
        <w:t>.08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.2024.</w:t>
      </w:r>
      <w:r w:rsidR="001B62F7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</w:t>
      </w:r>
      <w:r w:rsidR="00EE4EC9">
        <w:rPr>
          <w:rFonts w:ascii="Arial" w:eastAsia="Times New Roman" w:hAnsi="Arial" w:cs="Arial"/>
          <w:sz w:val="24"/>
          <w:szCs w:val="24"/>
          <w:lang w:val="sr-Latn-ME"/>
        </w:rPr>
        <w:t xml:space="preserve">eni list CG“, br. 074/19, 3/23 i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11/23) </w:t>
      </w:r>
      <w:r w:rsidR="00407121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„Sutjeska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  <w:r w:rsidR="00EE4EC9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E4EC9" w:rsidRPr="00EE4EC9" w:rsidRDefault="00A20B86" w:rsidP="00DA2A00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E4EC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Organizovanje </w:t>
      </w:r>
      <w:r w:rsidR="00EE4EC9" w:rsidRPr="00EE4EC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đačke ekskurzije za učenike IX razreda za školsku 2024/2025. godinu</w:t>
      </w:r>
    </w:p>
    <w:p w:rsid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</w:t>
      </w:r>
      <w:r w:rsidR="00A20B86" w:rsidRPr="00EE4EC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D5AA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407121">
        <w:rPr>
          <w:rFonts w:ascii="Arial" w:eastAsia="Calibri" w:hAnsi="Arial" w:cs="Arial"/>
          <w:color w:val="000000"/>
          <w:lang w:val="sr-Latn-ME"/>
        </w:rPr>
        <w:t xml:space="preserve"> kao cjeline je 45.240,00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3D5AAA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D5AAA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="004E6A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70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4E6A99" w:rsidRDefault="00A20B86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="004E6A99" w:rsidRPr="004E6A99">
        <w:t xml:space="preserve"> </w:t>
      </w:r>
      <w:r w:rsidR="004E6A99"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 parametru kvalitet (K), ponude će se vrednovati u odnosu na iskustvo (reference) ponuđača na uspješnom i kvalitetnom organizovanju đačke ekskurzije za učenike osnovnih i srednjih škola, minimalne vrijedno</w:t>
      </w:r>
      <w:r w:rsidR="00DC50BA">
        <w:rPr>
          <w:rFonts w:ascii="Arial" w:eastAsia="Times New Roman" w:hAnsi="Arial" w:cs="Arial"/>
          <w:iCs/>
          <w:sz w:val="24"/>
          <w:szCs w:val="24"/>
          <w:lang w:val="sr-Latn-ME"/>
        </w:rPr>
        <w:t>sti pojedinačnog ugovora 30.000,</w:t>
      </w:r>
      <w:r w:rsidR="004E6A99"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00 EUR-a, bez PDV-a, u prethodnih pet godina, računajući i tekuću godinu u kojoj je započet postupak javne nabavke.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Pojam reference ponuđača podrazumjeva reference podnosioca samostalne ponude i reference člana zajedničke ponude.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Ponude će se vrednovati na sljedeći način: Ponudi uz koju je dostavljen najveći broj validnih potvrda o iskustvu ponuđača na uspješnom i kvalitetnom organizovanju đačke ekskurzije za učenike osnovnih i srednjih škola, dodjeljuje se maksimalni predviđeni broj bodova po ovom parametru tj, 30 bod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>ova, a ostalim ponudama dodjelju</w:t>
      </w: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je se proporcionalni broj bodova po formuli: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dostavljenih validnih potvrda / najveći broj dos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>tavljenih validnih potvrda x 30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E5C7A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Dostavljene validne reference člana zajedničke ponude vrednuju se zbirno sa dostavljenim validnim referencama podnosioca zajedničke ponude po formuli: Ukupne reference ponuđača = reference podnosioca zajedničke ponude + reference člana zajedničke ponude.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 slučaju dostavljanja reference podnosioca i člana zajedničke ponude o izvršenom istom poslu, vrednovaće se referenca podnosioca zajedničke ponude.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Potvrda o iskustvu ponuđača treba da sadrži: opis i vrijednost predmeta nabavke; vrijeme realizacije ugovora i konstataciju da je ugovor blagovremeno i kvalitetno izvršen. Kao validne potvrde uzeće se potvrde o izvršenim uslugama u 2020, 2021, 2022, 2023 i 2024. godini, izdate od strane škole, za koju je ponuđač izvršio usluge organizovanja đačkih ekskurzija, koje sadrže sve tražene podatke.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671430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Potvrde za vrednovanje ponude ponuđač navodi u ponudi i podnosi uz ponudu, putem ESJN-a, u elektronskom obliku ili kao skeniranu kopiju originala. Potvrda za vrednovanje ponude ne može se naknadno podnositi, mijenjati i/ili dopunjavati.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A20B86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E6A99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E6A99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E6A99" w:rsidRPr="00A20B86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</w:t>
      </w:r>
      <w:r w:rsidR="00407121">
        <w:rPr>
          <w:rFonts w:ascii="Arial" w:eastAsia="Times New Roman" w:hAnsi="Arial" w:cs="Arial"/>
          <w:bCs/>
          <w:sz w:val="24"/>
          <w:szCs w:val="24"/>
          <w:lang w:val="sr-Latn-ME"/>
        </w:rPr>
        <w:t>sa danom 4.09.2024. godine do 12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</w:t>
      </w:r>
      <w:r w:rsidR="00407121">
        <w:rPr>
          <w:rFonts w:ascii="Arial" w:eastAsia="Times New Roman" w:hAnsi="Arial" w:cs="Arial"/>
          <w:bCs/>
          <w:sz w:val="24"/>
          <w:szCs w:val="24"/>
          <w:lang w:val="sr-Latn-ME"/>
        </w:rPr>
        <w:t>SJN dana  4.09.2024. godine u 12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adresi ul. </w:t>
      </w:r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Nikca od Rovina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>4.09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A018B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</w:t>
      </w:r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</w:t>
      </w:r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Nikca od Rovina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>4.09</w:t>
      </w:r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.2024. godine do 12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Pr="00A20B86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Pr="00A20B86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9A25BB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„SUTJESKA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484D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426/2024-1208/1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19</w:t>
      </w:r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.08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</w:t>
      </w:r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užbeni list </w:t>
      </w:r>
      <w:bookmarkStart w:id="17" w:name="_GoBack"/>
      <w:bookmarkEnd w:id="17"/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CG”, br.74/19, 3/23 i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upku javne </w:t>
      </w:r>
      <w:r w:rsidR="009A25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nabavke redni broj 9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broj:18</w:t>
      </w:r>
      <w:r w:rsidR="009A25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625 od 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.01.2024.godine za nabavku usluga 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Organizovanje 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đačke ekskurzije za učenike IX razreda za školsku 2024/2025. godinu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9A25BB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mr Ljubo Ćeranić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:rsidR="00A20B86" w:rsidRPr="00A20B86" w:rsidRDefault="00147B2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Predrag Drakulović</w:t>
      </w:r>
      <w:r w:rsidR="00851B2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147B2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Predrag Drakulović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9A25BB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Mersiha Kočan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EC2" w:rsidRDefault="00004EC2" w:rsidP="00A20B86">
      <w:pPr>
        <w:spacing w:after="0" w:line="240" w:lineRule="auto"/>
      </w:pPr>
      <w:r>
        <w:separator/>
      </w:r>
    </w:p>
  </w:endnote>
  <w:endnote w:type="continuationSeparator" w:id="0">
    <w:p w:rsidR="00004EC2" w:rsidRDefault="00004EC2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EC2" w:rsidRDefault="00004EC2" w:rsidP="00A20B86">
      <w:pPr>
        <w:spacing w:after="0" w:line="240" w:lineRule="auto"/>
      </w:pPr>
      <w:r>
        <w:separator/>
      </w:r>
    </w:p>
  </w:footnote>
  <w:footnote w:type="continuationSeparator" w:id="0">
    <w:p w:rsidR="00004EC2" w:rsidRDefault="00004EC2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19A"/>
    <w:multiLevelType w:val="hybridMultilevel"/>
    <w:tmpl w:val="D25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7107FB2"/>
    <w:multiLevelType w:val="hybridMultilevel"/>
    <w:tmpl w:val="0352E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F2ECC"/>
    <w:multiLevelType w:val="hybridMultilevel"/>
    <w:tmpl w:val="AD868B34"/>
    <w:lvl w:ilvl="0" w:tplc="1ADE40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3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5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1"/>
  </w:num>
  <w:num w:numId="5">
    <w:abstractNumId w:val="11"/>
  </w:num>
  <w:num w:numId="6">
    <w:abstractNumId w:val="9"/>
  </w:num>
  <w:num w:numId="7">
    <w:abstractNumId w:val="13"/>
  </w:num>
  <w:num w:numId="8">
    <w:abstractNumId w:val="7"/>
  </w:num>
  <w:num w:numId="9">
    <w:abstractNumId w:val="12"/>
  </w:num>
  <w:num w:numId="10">
    <w:abstractNumId w:val="5"/>
  </w:num>
  <w:num w:numId="11">
    <w:abstractNumId w:val="14"/>
  </w:num>
  <w:num w:numId="12">
    <w:abstractNumId w:val="15"/>
  </w:num>
  <w:num w:numId="13">
    <w:abstractNumId w:val="4"/>
  </w:num>
  <w:num w:numId="14">
    <w:abstractNumId w:val="3"/>
  </w:num>
  <w:num w:numId="15">
    <w:abstractNumId w:val="16"/>
  </w:num>
  <w:num w:numId="16">
    <w:abstractNumId w:val="8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D8"/>
    <w:rsid w:val="00004EC2"/>
    <w:rsid w:val="0003053A"/>
    <w:rsid w:val="000C0575"/>
    <w:rsid w:val="001129FD"/>
    <w:rsid w:val="00147B24"/>
    <w:rsid w:val="001A1183"/>
    <w:rsid w:val="001B62F7"/>
    <w:rsid w:val="00284EC0"/>
    <w:rsid w:val="002856C2"/>
    <w:rsid w:val="003164B6"/>
    <w:rsid w:val="00337A67"/>
    <w:rsid w:val="003D5AAA"/>
    <w:rsid w:val="00407121"/>
    <w:rsid w:val="004341AA"/>
    <w:rsid w:val="00440CB4"/>
    <w:rsid w:val="00484D2E"/>
    <w:rsid w:val="004A0A88"/>
    <w:rsid w:val="004E6A99"/>
    <w:rsid w:val="00515A87"/>
    <w:rsid w:val="00543108"/>
    <w:rsid w:val="00563B52"/>
    <w:rsid w:val="006243AC"/>
    <w:rsid w:val="00671430"/>
    <w:rsid w:val="006A1827"/>
    <w:rsid w:val="006C4BD8"/>
    <w:rsid w:val="00750D16"/>
    <w:rsid w:val="00771A68"/>
    <w:rsid w:val="007949E2"/>
    <w:rsid w:val="007A6CBE"/>
    <w:rsid w:val="00851B24"/>
    <w:rsid w:val="008C1192"/>
    <w:rsid w:val="008D13D2"/>
    <w:rsid w:val="00976717"/>
    <w:rsid w:val="009A25BB"/>
    <w:rsid w:val="009A6325"/>
    <w:rsid w:val="009B45BB"/>
    <w:rsid w:val="009C539E"/>
    <w:rsid w:val="00A018BD"/>
    <w:rsid w:val="00A141CD"/>
    <w:rsid w:val="00A20B86"/>
    <w:rsid w:val="00A37A0C"/>
    <w:rsid w:val="00A7468E"/>
    <w:rsid w:val="00A92115"/>
    <w:rsid w:val="00B4681D"/>
    <w:rsid w:val="00B47B08"/>
    <w:rsid w:val="00B62040"/>
    <w:rsid w:val="00DC50BA"/>
    <w:rsid w:val="00E45E2B"/>
    <w:rsid w:val="00EE4EC9"/>
    <w:rsid w:val="00F12B10"/>
    <w:rsid w:val="00F5417B"/>
    <w:rsid w:val="00F55B28"/>
    <w:rsid w:val="00F7746B"/>
    <w:rsid w:val="00F775EF"/>
    <w:rsid w:val="00FE5C7A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B99543C-9F94-497B-8480-05C29F00B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2056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13749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20</cp:revision>
  <cp:lastPrinted>2024-02-13T09:57:00Z</cp:lastPrinted>
  <dcterms:created xsi:type="dcterms:W3CDTF">2024-08-18T20:56:00Z</dcterms:created>
  <dcterms:modified xsi:type="dcterms:W3CDTF">2024-08-19T15:15:00Z</dcterms:modified>
</cp:coreProperties>
</file>