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54D89" w14:textId="77777777" w:rsidR="00BF51E2" w:rsidRPr="00BF51E2" w:rsidRDefault="00BF51E2" w:rsidP="00CE782A">
      <w:pPr>
        <w:spacing w:after="0" w:line="240" w:lineRule="auto"/>
        <w:jc w:val="right"/>
        <w:rPr>
          <w:rFonts w:ascii="Arial" w:eastAsia="Times New Roman" w:hAnsi="Arial" w:cs="Arial"/>
          <w:b/>
          <w:color w:val="000000"/>
          <w:sz w:val="24"/>
          <w:szCs w:val="24"/>
          <w:lang w:val="sr-Latn-ME"/>
        </w:rPr>
      </w:pPr>
      <w:r w:rsidRPr="00BF51E2">
        <w:rPr>
          <w:rFonts w:ascii="Arial" w:eastAsia="Times New Roman" w:hAnsi="Arial" w:cs="Arial"/>
          <w:b/>
          <w:color w:val="000000"/>
          <w:sz w:val="24"/>
          <w:szCs w:val="24"/>
          <w:lang w:val="sr-Latn-ME"/>
        </w:rPr>
        <w:t xml:space="preserve">OBRAZAC 1  </w:t>
      </w:r>
    </w:p>
    <w:p w14:paraId="23CC58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71698817" w14:textId="5980921E" w:rsidR="004B7984" w:rsidRPr="004B7984" w:rsidRDefault="004B7984" w:rsidP="00CE782A">
      <w:pPr>
        <w:tabs>
          <w:tab w:val="right" w:pos="9072"/>
        </w:tabs>
        <w:spacing w:after="0" w:line="240" w:lineRule="auto"/>
        <w:rPr>
          <w:rFonts w:ascii="Arial" w:eastAsia="Calibri" w:hAnsi="Arial" w:cs="Arial"/>
          <w:noProof/>
          <w:sz w:val="24"/>
          <w:szCs w:val="24"/>
          <w:lang w:val="sr-Latn-ME"/>
        </w:rPr>
      </w:pPr>
      <w:r w:rsidRPr="004B7984">
        <w:rPr>
          <w:rFonts w:ascii="Arial" w:eastAsia="Calibri" w:hAnsi="Arial" w:cs="Arial"/>
          <w:color w:val="000000"/>
          <w:sz w:val="24"/>
          <w:szCs w:val="24"/>
          <w:lang w:val="sr-Latn-ME"/>
        </w:rPr>
        <w:t xml:space="preserve">Naručilac: </w:t>
      </w:r>
      <w:r w:rsidR="008A0569">
        <w:rPr>
          <w:rFonts w:ascii="Arial" w:eastAsia="Calibri" w:hAnsi="Arial" w:cs="Arial"/>
          <w:b/>
          <w:color w:val="000000"/>
          <w:sz w:val="24"/>
          <w:szCs w:val="24"/>
          <w:lang w:val="sr-Latn-ME"/>
        </w:rPr>
        <w:t>JPU „Bambi“ Tivat</w:t>
      </w:r>
    </w:p>
    <w:p w14:paraId="7896DE87" w14:textId="28D0615D" w:rsidR="004B7984" w:rsidRPr="004B7984" w:rsidRDefault="004B7984" w:rsidP="00CE782A">
      <w:pPr>
        <w:tabs>
          <w:tab w:val="left" w:pos="1701"/>
          <w:tab w:val="left" w:pos="4820"/>
        </w:tabs>
        <w:spacing w:after="0" w:line="240" w:lineRule="auto"/>
        <w:jc w:val="both"/>
        <w:rPr>
          <w:rFonts w:ascii="Arial" w:eastAsia="Times New Roman" w:hAnsi="Arial" w:cs="Arial"/>
          <w:sz w:val="24"/>
          <w:szCs w:val="24"/>
          <w:lang w:val="sr-Latn-ME"/>
        </w:rPr>
      </w:pPr>
      <w:r w:rsidRPr="004B7984">
        <w:rPr>
          <w:rFonts w:ascii="Arial" w:eastAsia="Times New Roman" w:hAnsi="Arial" w:cs="Arial"/>
          <w:sz w:val="24"/>
          <w:szCs w:val="24"/>
          <w:lang w:val="sr-Latn-ME"/>
        </w:rPr>
        <w:t>Broj iz evidencije postupaka javnih nabavki:</w:t>
      </w:r>
      <w:r w:rsidR="005A30C4">
        <w:rPr>
          <w:rFonts w:ascii="Arial" w:eastAsia="Times New Roman" w:hAnsi="Arial" w:cs="Arial"/>
          <w:sz w:val="24"/>
          <w:szCs w:val="24"/>
          <w:lang w:val="sr-Latn-ME"/>
        </w:rPr>
        <w:t xml:space="preserve"> </w:t>
      </w:r>
      <w:r w:rsidR="00612F0D">
        <w:rPr>
          <w:rFonts w:ascii="Arial" w:eastAsia="Times New Roman" w:hAnsi="Arial" w:cs="Arial"/>
          <w:sz w:val="24"/>
          <w:szCs w:val="24"/>
          <w:lang w:val="sr-Latn-ME"/>
        </w:rPr>
        <w:t>1861</w:t>
      </w:r>
    </w:p>
    <w:p w14:paraId="4EE3CAC4" w14:textId="2EB9217D" w:rsidR="004B7984" w:rsidRPr="000829C9" w:rsidRDefault="004B7984" w:rsidP="00CE782A">
      <w:pPr>
        <w:tabs>
          <w:tab w:val="left" w:pos="1701"/>
          <w:tab w:val="left" w:pos="4820"/>
        </w:tabs>
        <w:spacing w:after="0" w:line="240" w:lineRule="auto"/>
        <w:jc w:val="both"/>
        <w:rPr>
          <w:rFonts w:ascii="Arial" w:eastAsia="Calibri" w:hAnsi="Arial" w:cs="Arial"/>
          <w:sz w:val="24"/>
          <w:szCs w:val="24"/>
          <w:lang w:val="sr-Latn-ME"/>
        </w:rPr>
      </w:pPr>
      <w:r w:rsidRPr="004B7984">
        <w:rPr>
          <w:rFonts w:ascii="Arial" w:eastAsia="Calibri" w:hAnsi="Arial" w:cs="Arial"/>
          <w:sz w:val="24"/>
          <w:szCs w:val="24"/>
          <w:lang w:val="sr-Latn-ME"/>
        </w:rPr>
        <w:t xml:space="preserve">Redni broj </w:t>
      </w:r>
      <w:r w:rsidRPr="000829C9">
        <w:rPr>
          <w:rFonts w:ascii="Arial" w:eastAsia="Calibri" w:hAnsi="Arial" w:cs="Arial"/>
          <w:sz w:val="24"/>
          <w:szCs w:val="24"/>
          <w:lang w:val="sr-Latn-ME"/>
        </w:rPr>
        <w:t>iz Plana javnih nabavki:</w:t>
      </w:r>
      <w:r w:rsidR="008A0569">
        <w:rPr>
          <w:rFonts w:ascii="Arial" w:eastAsia="Calibri" w:hAnsi="Arial" w:cs="Arial"/>
          <w:sz w:val="24"/>
          <w:szCs w:val="24"/>
          <w:lang w:val="sr-Latn-ME"/>
        </w:rPr>
        <w:t xml:space="preserve"> 17</w:t>
      </w:r>
    </w:p>
    <w:p w14:paraId="13E6A66F" w14:textId="40868F99" w:rsidR="004B7984" w:rsidRPr="004B7984" w:rsidRDefault="008A0569" w:rsidP="00CE782A">
      <w:pPr>
        <w:tabs>
          <w:tab w:val="left" w:pos="1701"/>
          <w:tab w:val="left" w:pos="4820"/>
        </w:tabs>
        <w:spacing w:after="0" w:line="240" w:lineRule="auto"/>
        <w:jc w:val="both"/>
        <w:rPr>
          <w:rFonts w:ascii="Arial" w:eastAsia="Calibri" w:hAnsi="Arial" w:cs="Arial"/>
          <w:color w:val="000000"/>
          <w:sz w:val="24"/>
          <w:szCs w:val="24"/>
          <w:lang w:val="sr-Latn-ME"/>
        </w:rPr>
      </w:pPr>
      <w:r>
        <w:rPr>
          <w:rFonts w:ascii="Arial" w:eastAsia="Calibri" w:hAnsi="Arial" w:cs="Arial"/>
          <w:color w:val="000000"/>
          <w:sz w:val="24"/>
          <w:szCs w:val="24"/>
          <w:lang w:val="sr-Latn-ME"/>
        </w:rPr>
        <w:t>Tivat</w:t>
      </w:r>
      <w:r w:rsidR="004B7984" w:rsidRPr="00FE0AA8">
        <w:rPr>
          <w:rFonts w:ascii="Arial" w:eastAsia="Calibri" w:hAnsi="Arial" w:cs="Arial"/>
          <w:sz w:val="24"/>
          <w:szCs w:val="24"/>
          <w:lang w:val="sr-Latn-ME"/>
        </w:rPr>
        <w:t xml:space="preserve">, </w:t>
      </w:r>
      <w:r w:rsidR="00612F0D">
        <w:rPr>
          <w:rFonts w:ascii="Arial" w:eastAsia="Calibri" w:hAnsi="Arial" w:cs="Arial"/>
          <w:sz w:val="24"/>
          <w:szCs w:val="24"/>
          <w:lang w:val="sr-Latn-ME"/>
        </w:rPr>
        <w:t>14.08</w:t>
      </w:r>
      <w:r w:rsidR="004920AD">
        <w:rPr>
          <w:rFonts w:ascii="Arial" w:eastAsia="Calibri" w:hAnsi="Arial" w:cs="Arial"/>
          <w:sz w:val="24"/>
          <w:szCs w:val="24"/>
          <w:lang w:val="sr-Latn-ME"/>
        </w:rPr>
        <w:t>.2024</w:t>
      </w:r>
      <w:r w:rsidR="00AF2080" w:rsidRPr="00FE0AA8">
        <w:rPr>
          <w:rFonts w:ascii="Arial" w:eastAsia="Calibri" w:hAnsi="Arial" w:cs="Arial"/>
          <w:sz w:val="24"/>
          <w:szCs w:val="24"/>
          <w:lang w:val="sr-Latn-ME"/>
        </w:rPr>
        <w:t>.</w:t>
      </w:r>
      <w:r w:rsidR="004B7984" w:rsidRPr="00FE0AA8">
        <w:rPr>
          <w:rFonts w:ascii="Arial" w:eastAsia="Calibri" w:hAnsi="Arial" w:cs="Arial"/>
          <w:color w:val="000000"/>
          <w:sz w:val="24"/>
          <w:szCs w:val="24"/>
          <w:lang w:val="sr-Latn-ME"/>
        </w:rPr>
        <w:t xml:space="preserve"> godine</w:t>
      </w:r>
    </w:p>
    <w:p w14:paraId="128BB303" w14:textId="77777777" w:rsidR="00BF51E2" w:rsidRPr="00BF51E2" w:rsidRDefault="00BF51E2" w:rsidP="00CE782A">
      <w:pPr>
        <w:spacing w:after="0" w:line="240" w:lineRule="auto"/>
        <w:rPr>
          <w:rFonts w:ascii="Arial" w:eastAsia="Times New Roman" w:hAnsi="Arial" w:cs="Arial"/>
          <w:sz w:val="24"/>
          <w:szCs w:val="24"/>
          <w:lang w:val="sr-Latn-ME"/>
        </w:rPr>
      </w:pPr>
    </w:p>
    <w:p w14:paraId="145F46E5" w14:textId="77777777" w:rsidR="00BF51E2" w:rsidRPr="00BF51E2" w:rsidRDefault="00BF51E2" w:rsidP="00CE782A">
      <w:pPr>
        <w:spacing w:after="0" w:line="240" w:lineRule="auto"/>
        <w:rPr>
          <w:rFonts w:ascii="Arial" w:eastAsia="Times New Roman" w:hAnsi="Arial" w:cs="Arial"/>
          <w:sz w:val="24"/>
          <w:szCs w:val="24"/>
          <w:lang w:val="sr-Latn-ME"/>
        </w:rPr>
      </w:pPr>
    </w:p>
    <w:p w14:paraId="262F79A3" w14:textId="77777777" w:rsidR="00BF51E2" w:rsidRPr="00BF51E2" w:rsidRDefault="00BF51E2" w:rsidP="00CE782A">
      <w:pPr>
        <w:spacing w:after="0" w:line="240" w:lineRule="auto"/>
        <w:rPr>
          <w:rFonts w:ascii="Arial" w:eastAsia="Times New Roman" w:hAnsi="Arial" w:cs="Arial"/>
          <w:sz w:val="24"/>
          <w:szCs w:val="24"/>
          <w:lang w:val="sr-Latn-ME"/>
        </w:rPr>
      </w:pPr>
    </w:p>
    <w:p w14:paraId="065A2FC5" w14:textId="27814D73"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BF51E2">
        <w:rPr>
          <w:rFonts w:ascii="Arial" w:eastAsia="Times New Roman" w:hAnsi="Arial" w:cs="Arial"/>
          <w:sz w:val="24"/>
          <w:szCs w:val="24"/>
          <w:lang w:val="sr-Latn-ME"/>
        </w:rPr>
        <w:t>Na osnovu člana 53 stav 3 Zakona o javnim nabavkama („Službeni list CG“, br. 74/19</w:t>
      </w:r>
      <w:r w:rsidR="001252CA">
        <w:rPr>
          <w:rFonts w:ascii="Arial" w:eastAsia="Times New Roman" w:hAnsi="Arial" w:cs="Arial"/>
          <w:sz w:val="24"/>
          <w:szCs w:val="24"/>
          <w:lang w:val="sr-Latn-ME"/>
        </w:rPr>
        <w:t xml:space="preserve">, </w:t>
      </w:r>
      <w:r w:rsidRPr="00BF51E2">
        <w:rPr>
          <w:rFonts w:ascii="Arial" w:eastAsia="Times New Roman" w:hAnsi="Arial" w:cs="Arial"/>
          <w:sz w:val="24"/>
          <w:szCs w:val="24"/>
          <w:lang w:val="sr-Latn-ME"/>
        </w:rPr>
        <w:t>3/23</w:t>
      </w:r>
      <w:r w:rsidR="001252CA">
        <w:rPr>
          <w:rFonts w:ascii="Arial" w:eastAsia="Times New Roman" w:hAnsi="Arial" w:cs="Arial"/>
          <w:sz w:val="24"/>
          <w:szCs w:val="24"/>
          <w:lang w:val="sr-Latn-ME"/>
        </w:rPr>
        <w:t xml:space="preserve"> i 11/23</w:t>
      </w:r>
      <w:r w:rsidRPr="00BF51E2">
        <w:rPr>
          <w:rFonts w:ascii="Arial" w:eastAsia="Times New Roman" w:hAnsi="Arial" w:cs="Arial"/>
          <w:sz w:val="24"/>
          <w:szCs w:val="24"/>
          <w:lang w:val="sr-Latn-ME"/>
        </w:rPr>
        <w:t xml:space="preserve">) </w:t>
      </w:r>
      <w:r w:rsidR="008A0569">
        <w:rPr>
          <w:rFonts w:ascii="Arial" w:eastAsia="Times New Roman" w:hAnsi="Arial" w:cs="Arial"/>
          <w:color w:val="000000"/>
          <w:sz w:val="24"/>
          <w:szCs w:val="24"/>
          <w:u w:val="single"/>
          <w:lang w:val="sr-Latn-ME"/>
        </w:rPr>
        <w:t>JPU „Bambi“ Tivat</w:t>
      </w:r>
      <w:r w:rsidR="004E7352" w:rsidRPr="004E7352">
        <w:rPr>
          <w:rFonts w:ascii="Arial" w:eastAsia="Times New Roman" w:hAnsi="Arial" w:cs="Arial"/>
          <w:color w:val="000000"/>
          <w:sz w:val="24"/>
          <w:szCs w:val="24"/>
          <w:lang w:val="sr-Latn-ME"/>
        </w:rPr>
        <w:t xml:space="preserve"> </w:t>
      </w:r>
      <w:r w:rsidRPr="00BF51E2">
        <w:rPr>
          <w:rFonts w:ascii="Arial" w:eastAsia="Times New Roman" w:hAnsi="Arial" w:cs="Arial"/>
          <w:sz w:val="24"/>
          <w:szCs w:val="24"/>
          <w:lang w:val="sr-Latn-ME"/>
        </w:rPr>
        <w:t>objavljuje</w:t>
      </w:r>
      <w:r w:rsidRPr="00BF51E2">
        <w:rPr>
          <w:rFonts w:ascii="Arial" w:eastAsia="Times New Roman" w:hAnsi="Arial" w:cs="Arial"/>
          <w:b/>
          <w:bCs/>
          <w:color w:val="000000"/>
          <w:sz w:val="24"/>
          <w:szCs w:val="24"/>
          <w:lang w:val="sr-Latn-ME"/>
        </w:rPr>
        <w:t xml:space="preserve">        </w:t>
      </w:r>
    </w:p>
    <w:p w14:paraId="4CE74BF7"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05A33CC"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F81F69E"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7DEFF9D"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100F963" w14:textId="77777777" w:rsidR="00BF51E2" w:rsidRPr="00BF51E2" w:rsidRDefault="00BF51E2" w:rsidP="00CE782A">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1D6C0C28" w14:textId="77777777" w:rsidR="00BF51E2" w:rsidRPr="00BF51E2" w:rsidRDefault="00BF51E2" w:rsidP="00CE782A">
      <w:pPr>
        <w:tabs>
          <w:tab w:val="left" w:pos="1276"/>
          <w:tab w:val="left" w:pos="3261"/>
        </w:tabs>
        <w:spacing w:after="0" w:line="240" w:lineRule="auto"/>
        <w:jc w:val="both"/>
        <w:rPr>
          <w:rFonts w:ascii="Arial" w:eastAsia="Times New Roman" w:hAnsi="Arial" w:cs="Arial"/>
          <w:sz w:val="24"/>
          <w:szCs w:val="24"/>
          <w:lang w:val="sr-Latn-ME"/>
        </w:rPr>
      </w:pPr>
      <w:r w:rsidRPr="00BF51E2">
        <w:rPr>
          <w:rFonts w:ascii="Arial" w:eastAsia="Times New Roman" w:hAnsi="Arial" w:cs="Arial"/>
          <w:b/>
          <w:bCs/>
          <w:color w:val="000000"/>
          <w:sz w:val="24"/>
          <w:szCs w:val="24"/>
          <w:lang w:val="sr-Latn-ME"/>
        </w:rPr>
        <w:t xml:space="preserve">                                          </w:t>
      </w:r>
      <w:r w:rsidRPr="00BF51E2">
        <w:rPr>
          <w:rFonts w:ascii="Arial" w:eastAsia="Times New Roman" w:hAnsi="Arial" w:cs="Arial"/>
          <w:b/>
          <w:bCs/>
          <w:color w:val="000000"/>
          <w:sz w:val="24"/>
          <w:szCs w:val="24"/>
          <w:lang w:val="sr-Latn-ME"/>
        </w:rPr>
        <w:tab/>
      </w:r>
      <w:r w:rsidRPr="00BF51E2">
        <w:rPr>
          <w:rFonts w:ascii="Arial" w:eastAsia="Times New Roman" w:hAnsi="Arial" w:cs="Arial"/>
          <w:bCs/>
          <w:color w:val="000000"/>
          <w:sz w:val="24"/>
          <w:szCs w:val="24"/>
          <w:lang w:val="sr-Latn-ME"/>
        </w:rPr>
        <w:t xml:space="preserve">                                                      </w:t>
      </w:r>
    </w:p>
    <w:p w14:paraId="551B0F0E" w14:textId="77777777" w:rsidR="00BF51E2" w:rsidRPr="00BF51E2" w:rsidRDefault="00BF51E2" w:rsidP="00CE782A">
      <w:pPr>
        <w:keepNext/>
        <w:spacing w:after="0" w:line="240" w:lineRule="auto"/>
        <w:jc w:val="center"/>
        <w:outlineLvl w:val="0"/>
        <w:rPr>
          <w:rFonts w:ascii="Arial" w:eastAsia="Times New Roman" w:hAnsi="Arial" w:cs="Arial"/>
          <w:b/>
          <w:bCs/>
          <w:color w:val="000000"/>
          <w:sz w:val="24"/>
          <w:szCs w:val="24"/>
          <w:lang w:val="sr-Latn-ME"/>
        </w:rPr>
      </w:pPr>
    </w:p>
    <w:p w14:paraId="0A1D7E18" w14:textId="77777777" w:rsidR="00BF51E2" w:rsidRP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TENDERSKU DOKUMENTACIJU</w:t>
      </w:r>
    </w:p>
    <w:p w14:paraId="287B0D07" w14:textId="220C2B6C" w:rsidR="00BF51E2" w:rsidRDefault="00BF51E2" w:rsidP="00CE782A">
      <w:pPr>
        <w:spacing w:after="0" w:line="240" w:lineRule="auto"/>
        <w:jc w:val="center"/>
        <w:rPr>
          <w:rFonts w:ascii="Arial" w:eastAsia="Times New Roman" w:hAnsi="Arial" w:cs="Arial"/>
          <w:b/>
          <w:bCs/>
          <w:color w:val="000000"/>
          <w:sz w:val="28"/>
          <w:szCs w:val="28"/>
          <w:lang w:val="sr-Latn-ME"/>
        </w:rPr>
      </w:pPr>
      <w:r w:rsidRPr="00BF51E2">
        <w:rPr>
          <w:rFonts w:ascii="Arial" w:eastAsia="Times New Roman" w:hAnsi="Arial" w:cs="Arial"/>
          <w:b/>
          <w:bCs/>
          <w:color w:val="000000"/>
          <w:sz w:val="28"/>
          <w:szCs w:val="28"/>
          <w:lang w:val="sr-Latn-ME"/>
        </w:rPr>
        <w:t>ZA OTVORENI POSTUPAK JAVNE NABAVKE</w:t>
      </w:r>
      <w:r w:rsidR="00116CEA">
        <w:rPr>
          <w:rFonts w:ascii="Arial" w:eastAsia="Times New Roman" w:hAnsi="Arial" w:cs="Arial"/>
          <w:b/>
          <w:bCs/>
          <w:color w:val="000000"/>
          <w:sz w:val="28"/>
          <w:szCs w:val="28"/>
          <w:lang w:val="sr-Latn-ME"/>
        </w:rPr>
        <w:t xml:space="preserve"> </w:t>
      </w:r>
      <w:r w:rsidR="008A0569">
        <w:rPr>
          <w:rFonts w:ascii="Arial" w:eastAsia="Times New Roman" w:hAnsi="Arial" w:cs="Arial"/>
          <w:b/>
          <w:bCs/>
          <w:color w:val="000000"/>
          <w:sz w:val="28"/>
          <w:szCs w:val="28"/>
          <w:lang w:val="sr-Latn-ME"/>
        </w:rPr>
        <w:t>RADOVA</w:t>
      </w:r>
    </w:p>
    <w:p w14:paraId="788DDA16" w14:textId="74F47054" w:rsidR="005A30C4" w:rsidRDefault="005A30C4" w:rsidP="00CE782A">
      <w:pPr>
        <w:spacing w:after="0" w:line="240" w:lineRule="auto"/>
        <w:jc w:val="center"/>
        <w:rPr>
          <w:rFonts w:ascii="Arial" w:eastAsia="Times New Roman" w:hAnsi="Arial" w:cs="Arial"/>
          <w:b/>
          <w:bCs/>
          <w:color w:val="000000"/>
          <w:sz w:val="28"/>
          <w:szCs w:val="28"/>
          <w:lang w:val="sr-Latn-ME"/>
        </w:rPr>
      </w:pPr>
    </w:p>
    <w:p w14:paraId="60864DE9" w14:textId="271388CC" w:rsidR="005A30C4" w:rsidRPr="005A30C4" w:rsidRDefault="008A0569" w:rsidP="00CE782A">
      <w:pPr>
        <w:spacing w:after="0" w:line="240" w:lineRule="auto"/>
        <w:jc w:val="center"/>
        <w:rPr>
          <w:rFonts w:ascii="Arial" w:eastAsia="Times New Roman" w:hAnsi="Arial" w:cs="Arial"/>
          <w:b/>
          <w:bCs/>
          <w:color w:val="000000"/>
          <w:sz w:val="28"/>
          <w:szCs w:val="28"/>
          <w:lang w:val="sr-Latn-ME"/>
        </w:rPr>
      </w:pPr>
      <w:proofErr w:type="spellStart"/>
      <w:r w:rsidRPr="008A0569">
        <w:rPr>
          <w:rFonts w:ascii="Arial" w:eastAsia="Calibri" w:hAnsi="Arial" w:cs="Arial"/>
          <w:sz w:val="28"/>
          <w:szCs w:val="28"/>
        </w:rPr>
        <w:t>Adaptacija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dijela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objekta</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Šoping</w:t>
      </w:r>
      <w:proofErr w:type="spellEnd"/>
      <w:r w:rsidRPr="008A0569">
        <w:rPr>
          <w:rFonts w:ascii="Arial" w:eastAsia="Calibri" w:hAnsi="Arial" w:cs="Arial"/>
          <w:sz w:val="28"/>
          <w:szCs w:val="28"/>
        </w:rPr>
        <w:t xml:space="preserve"> </w:t>
      </w:r>
      <w:proofErr w:type="spellStart"/>
      <w:r w:rsidRPr="008A0569">
        <w:rPr>
          <w:rFonts w:ascii="Arial" w:eastAsia="Calibri" w:hAnsi="Arial" w:cs="Arial"/>
          <w:sz w:val="28"/>
          <w:szCs w:val="28"/>
        </w:rPr>
        <w:t>centra</w:t>
      </w:r>
      <w:proofErr w:type="spellEnd"/>
      <w:r w:rsidRPr="008A0569">
        <w:rPr>
          <w:rFonts w:ascii="Arial" w:eastAsia="Calibri" w:hAnsi="Arial" w:cs="Arial"/>
          <w:sz w:val="28"/>
          <w:szCs w:val="28"/>
        </w:rPr>
        <w:t xml:space="preserve">" u </w:t>
      </w:r>
      <w:proofErr w:type="spellStart"/>
      <w:r w:rsidRPr="008A0569">
        <w:rPr>
          <w:rFonts w:ascii="Arial" w:eastAsia="Calibri" w:hAnsi="Arial" w:cs="Arial"/>
          <w:sz w:val="28"/>
          <w:szCs w:val="28"/>
        </w:rPr>
        <w:t>vrtić</w:t>
      </w:r>
      <w:proofErr w:type="spellEnd"/>
    </w:p>
    <w:p w14:paraId="3A700896" w14:textId="77777777" w:rsidR="007F0910" w:rsidRPr="007F0910" w:rsidRDefault="007F0910" w:rsidP="00CE782A">
      <w:pPr>
        <w:spacing w:after="0" w:line="240" w:lineRule="auto"/>
        <w:rPr>
          <w:rFonts w:ascii="Arial" w:eastAsia="Times New Roman" w:hAnsi="Arial" w:cs="Arial"/>
          <w:sz w:val="24"/>
          <w:szCs w:val="24"/>
          <w:lang w:val="sr-Latn-ME"/>
        </w:rPr>
      </w:pPr>
    </w:p>
    <w:p w14:paraId="77063B0E" w14:textId="77777777" w:rsidR="00BF51E2" w:rsidRPr="00BF51E2" w:rsidRDefault="00BF51E2" w:rsidP="00CE782A">
      <w:pPr>
        <w:spacing w:after="0" w:line="240" w:lineRule="auto"/>
        <w:rPr>
          <w:rFonts w:ascii="Arial" w:eastAsia="Times New Roman" w:hAnsi="Arial" w:cs="Arial"/>
          <w:sz w:val="24"/>
          <w:szCs w:val="24"/>
          <w:lang w:val="sr-Latn-ME"/>
        </w:rPr>
      </w:pPr>
    </w:p>
    <w:p w14:paraId="247C36AB"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F0DA67D"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2884F6CC" w14:textId="77777777" w:rsidR="00C5005A" w:rsidRDefault="00C5005A" w:rsidP="00CE782A">
      <w:pPr>
        <w:spacing w:after="0" w:line="240" w:lineRule="auto"/>
        <w:jc w:val="both"/>
        <w:rPr>
          <w:rFonts w:ascii="Arial" w:eastAsia="Times New Roman" w:hAnsi="Arial" w:cs="Arial"/>
          <w:color w:val="000000"/>
          <w:sz w:val="24"/>
          <w:szCs w:val="24"/>
          <w:lang w:val="sr-Latn-ME"/>
        </w:rPr>
      </w:pPr>
    </w:p>
    <w:p w14:paraId="45147CC0" w14:textId="59B8FB13" w:rsidR="00BF51E2" w:rsidRPr="00444910" w:rsidRDefault="00BF51E2"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t>Predmet nabavke se nabavlja:</w:t>
      </w:r>
    </w:p>
    <w:p w14:paraId="3E02A48C" w14:textId="77777777" w:rsidR="00BF51E2" w:rsidRPr="00444910" w:rsidRDefault="00BF51E2" w:rsidP="00CE782A">
      <w:pPr>
        <w:spacing w:after="0" w:line="240" w:lineRule="auto"/>
        <w:jc w:val="both"/>
        <w:rPr>
          <w:rFonts w:ascii="Arial" w:eastAsia="Times New Roman" w:hAnsi="Arial" w:cs="Arial"/>
          <w:color w:val="000000"/>
          <w:sz w:val="24"/>
          <w:szCs w:val="24"/>
          <w:lang w:val="sr-Latn-ME"/>
        </w:rPr>
      </w:pPr>
    </w:p>
    <w:p w14:paraId="066F5DB0" w14:textId="35F1127B" w:rsidR="00BF51E2" w:rsidRPr="00BF51E2" w:rsidRDefault="00AD4B09" w:rsidP="00CE782A">
      <w:pPr>
        <w:spacing w:after="0" w:line="240" w:lineRule="auto"/>
        <w:jc w:val="both"/>
        <w:rPr>
          <w:rFonts w:ascii="Arial" w:eastAsia="Times New Roman" w:hAnsi="Arial" w:cs="Arial"/>
          <w:color w:val="000000"/>
          <w:sz w:val="24"/>
          <w:szCs w:val="24"/>
          <w:lang w:val="sr-Latn-ME"/>
        </w:rPr>
      </w:pPr>
      <w:r w:rsidRPr="00444910">
        <w:rPr>
          <w:rFonts w:ascii="Arial" w:eastAsia="Times New Roman" w:hAnsi="Arial" w:cs="Arial"/>
          <w:color w:val="000000"/>
          <w:sz w:val="24"/>
          <w:szCs w:val="24"/>
          <w:lang w:val="sr-Latn-ME"/>
        </w:rPr>
        <w:sym w:font="Wingdings" w:char="F078"/>
      </w:r>
      <w:r w:rsidR="00BF51E2" w:rsidRPr="00444910">
        <w:rPr>
          <w:rFonts w:ascii="Arial" w:eastAsia="Times New Roman" w:hAnsi="Arial" w:cs="Arial"/>
          <w:color w:val="000000"/>
          <w:sz w:val="24"/>
          <w:szCs w:val="24"/>
          <w:lang w:val="sr-Latn-ME"/>
        </w:rPr>
        <w:t xml:space="preserve"> </w:t>
      </w:r>
      <w:r w:rsidR="00612F0D" w:rsidRPr="00612F0D">
        <w:rPr>
          <w:rFonts w:ascii="Arial" w:eastAsia="Times New Roman" w:hAnsi="Arial" w:cs="Arial"/>
          <w:color w:val="000000"/>
          <w:sz w:val="24"/>
          <w:szCs w:val="24"/>
          <w:lang w:val="sr-Latn-ME"/>
        </w:rPr>
        <w:t>po partijama</w:t>
      </w:r>
    </w:p>
    <w:p w14:paraId="7969DFB5"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DB81A7D"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ADD1170"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F2E269"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9E49F21"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2B96552"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3D70B456"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27C30DE7"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0F9156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EB7235A"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2D4151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1D3A70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660AC57B"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4646F5EC" w14:textId="77777777" w:rsidR="00BF51E2" w:rsidRPr="00BF51E2" w:rsidRDefault="00BF51E2" w:rsidP="00CE782A">
      <w:pPr>
        <w:spacing w:after="0" w:line="240" w:lineRule="auto"/>
        <w:rPr>
          <w:rFonts w:ascii="Arial" w:eastAsia="Times New Roman" w:hAnsi="Arial" w:cs="Arial"/>
          <w:color w:val="000000"/>
          <w:sz w:val="24"/>
          <w:szCs w:val="24"/>
          <w:lang w:val="sr-Latn-ME"/>
        </w:rPr>
      </w:pPr>
    </w:p>
    <w:p w14:paraId="0A1821C5" w14:textId="58F07394" w:rsidR="00BF51E2" w:rsidRPr="00BF51E2" w:rsidRDefault="00BF51E2" w:rsidP="00CE782A">
      <w:pPr>
        <w:spacing w:after="0" w:line="240" w:lineRule="auto"/>
        <w:rPr>
          <w:rFonts w:ascii="Arial" w:eastAsia="Times New Roman" w:hAnsi="Arial" w:cs="Arial"/>
          <w:color w:val="000000"/>
          <w:sz w:val="24"/>
          <w:szCs w:val="24"/>
          <w:lang w:val="sr-Latn-ME"/>
        </w:rPr>
      </w:pPr>
    </w:p>
    <w:p w14:paraId="5AD429C1"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0" w:name="_Toc62730553"/>
      <w:r>
        <w:rPr>
          <w:rFonts w:ascii="Arial" w:eastAsia="Times New Roman" w:hAnsi="Arial" w:cs="Times New Roman"/>
          <w:b/>
          <w:color w:val="000000"/>
          <w:sz w:val="24"/>
          <w:szCs w:val="32"/>
          <w:lang w:val="sr-Latn-ME"/>
        </w:rPr>
        <w:lastRenderedPageBreak/>
        <w:t xml:space="preserve">1. </w:t>
      </w:r>
      <w:r w:rsidR="00BF51E2" w:rsidRPr="00BF51E2">
        <w:rPr>
          <w:rFonts w:ascii="Arial" w:eastAsia="Times New Roman" w:hAnsi="Arial" w:cs="Times New Roman"/>
          <w:b/>
          <w:color w:val="000000"/>
          <w:sz w:val="24"/>
          <w:szCs w:val="32"/>
          <w:lang w:val="sr-Latn-ME"/>
        </w:rPr>
        <w:t>POZIV ZA NADMETANJE</w:t>
      </w:r>
      <w:r w:rsidR="00BF51E2" w:rsidRPr="00BF51E2">
        <w:rPr>
          <w:rFonts w:ascii="Arial" w:eastAsia="Times New Roman" w:hAnsi="Arial" w:cs="Times New Roman"/>
          <w:b/>
          <w:color w:val="000000"/>
          <w:sz w:val="24"/>
          <w:szCs w:val="32"/>
          <w:vertAlign w:val="superscript"/>
          <w:lang w:val="sr-Latn-ME"/>
        </w:rPr>
        <w:footnoteReference w:id="1"/>
      </w:r>
      <w:bookmarkEnd w:id="0"/>
      <w:r w:rsidR="00BF51E2" w:rsidRPr="00BF51E2">
        <w:rPr>
          <w:rFonts w:ascii="Arial" w:eastAsia="Times New Roman" w:hAnsi="Arial" w:cs="Times New Roman"/>
          <w:b/>
          <w:color w:val="000000"/>
          <w:sz w:val="24"/>
          <w:szCs w:val="32"/>
          <w:lang w:val="sr-Latn-ME"/>
        </w:rPr>
        <w:t xml:space="preserve"> </w:t>
      </w:r>
    </w:p>
    <w:p w14:paraId="1852C1E0" w14:textId="77777777" w:rsidR="00BF51E2" w:rsidRPr="00BF51E2" w:rsidRDefault="00BF51E2" w:rsidP="00CE782A">
      <w:pPr>
        <w:spacing w:after="0" w:line="240" w:lineRule="auto"/>
        <w:rPr>
          <w:rFonts w:ascii="Arial" w:eastAsia="Times New Roman" w:hAnsi="Arial" w:cs="Arial"/>
          <w:b/>
          <w:bCs/>
          <w:color w:val="000000"/>
          <w:sz w:val="24"/>
          <w:szCs w:val="24"/>
          <w:lang w:val="sr-Latn-ME"/>
        </w:rPr>
      </w:pPr>
      <w:r w:rsidRPr="00BF51E2">
        <w:rPr>
          <w:rFonts w:ascii="Arial" w:eastAsia="Times New Roman" w:hAnsi="Arial" w:cs="Arial"/>
          <w:b/>
          <w:bCs/>
          <w:color w:val="000000"/>
          <w:sz w:val="24"/>
          <w:szCs w:val="24"/>
          <w:lang w:val="sr-Latn-ME"/>
        </w:rPr>
        <w:tab/>
      </w:r>
    </w:p>
    <w:p w14:paraId="39E460BA" w14:textId="77777777" w:rsidR="00BF51E2" w:rsidRPr="00BF51E2" w:rsidRDefault="00BF51E2" w:rsidP="00CE782A">
      <w:pPr>
        <w:spacing w:after="0" w:line="240" w:lineRule="auto"/>
        <w:ind w:left="360"/>
        <w:jc w:val="center"/>
        <w:rPr>
          <w:rFonts w:ascii="Arial" w:eastAsia="Times New Roman" w:hAnsi="Arial" w:cs="Arial"/>
          <w:b/>
          <w:bCs/>
          <w:color w:val="000000"/>
          <w:sz w:val="24"/>
          <w:szCs w:val="24"/>
          <w:lang w:val="sr-Latn-ME"/>
        </w:rPr>
      </w:pPr>
    </w:p>
    <w:p w14:paraId="095F9BD0"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Podaci o naručiocu;</w:t>
      </w:r>
    </w:p>
    <w:p w14:paraId="33E91EAE" w14:textId="77777777" w:rsidR="00BF51E2" w:rsidRPr="00BF51E2" w:rsidRDefault="00BF51E2" w:rsidP="00CE782A">
      <w:pPr>
        <w:numPr>
          <w:ilvl w:val="0"/>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Podaci o postupku i predmetu javne nabavke: </w:t>
      </w:r>
    </w:p>
    <w:p w14:paraId="114AC1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Vrsta postupka,</w:t>
      </w:r>
    </w:p>
    <w:p w14:paraId="7BFA492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Predmet javne nabavke (vrsta predmeta, naziv i opis predmeta),</w:t>
      </w:r>
    </w:p>
    <w:p w14:paraId="4BD4B83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Procijenjena vrijednost predmeta nabavke</w:t>
      </w:r>
      <w:r w:rsidRPr="00BF51E2">
        <w:rPr>
          <w:rFonts w:ascii="Arial" w:eastAsia="Calibri" w:hAnsi="Arial" w:cs="Arial"/>
          <w:color w:val="000000"/>
          <w:vertAlign w:val="superscript"/>
          <w:lang w:val="sr-Latn-ME"/>
        </w:rPr>
        <w:footnoteReference w:id="2"/>
      </w:r>
      <w:r w:rsidRPr="00BF51E2">
        <w:rPr>
          <w:rFonts w:ascii="Arial" w:eastAsia="Calibri" w:hAnsi="Arial" w:cs="Arial"/>
          <w:color w:val="000000"/>
          <w:lang w:val="sr-Latn-ME"/>
        </w:rPr>
        <w:t>,</w:t>
      </w:r>
    </w:p>
    <w:p w14:paraId="3AAC744B"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 xml:space="preserve">Način nabavke: </w:t>
      </w:r>
    </w:p>
    <w:p w14:paraId="04F63851"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Cjelina, po partijama,</w:t>
      </w:r>
    </w:p>
    <w:p w14:paraId="74DB317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Zajednička nabavka,</w:t>
      </w:r>
    </w:p>
    <w:p w14:paraId="1804E132" w14:textId="77777777" w:rsidR="00BF51E2" w:rsidRPr="00BF51E2" w:rsidRDefault="00BF51E2" w:rsidP="00CE782A">
      <w:pPr>
        <w:numPr>
          <w:ilvl w:val="0"/>
          <w:numId w:val="7"/>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Centralizovana nabavka,</w:t>
      </w:r>
    </w:p>
    <w:p w14:paraId="0E3FFB88"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Posebni oblik nabavke:</w:t>
      </w:r>
    </w:p>
    <w:p w14:paraId="47A14501"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Okvirni sporazum,</w:t>
      </w:r>
    </w:p>
    <w:p w14:paraId="10E124D6"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Dinamički sistem nabavki,</w:t>
      </w:r>
    </w:p>
    <w:p w14:paraId="284EE7AE"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Elektronska aukcija,</w:t>
      </w:r>
    </w:p>
    <w:p w14:paraId="761AD20D" w14:textId="77777777" w:rsidR="00BF51E2" w:rsidRPr="00BF51E2" w:rsidRDefault="00BF51E2" w:rsidP="00CE782A">
      <w:pPr>
        <w:numPr>
          <w:ilvl w:val="0"/>
          <w:numId w:val="8"/>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Elektronski katalog,</w:t>
      </w:r>
    </w:p>
    <w:p w14:paraId="7DF946BD"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Uslovi za učešće u postupku javne nabavke i posebni osnovi za isključenje,</w:t>
      </w:r>
    </w:p>
    <w:p w14:paraId="5F1BB0F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Kriterijum za izbor najpovoljnije ponude,</w:t>
      </w:r>
    </w:p>
    <w:p w14:paraId="44614B73"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Način, mjesto i vrijeme podnošenja ponuda i otvaranja ponuda,</w:t>
      </w:r>
    </w:p>
    <w:p w14:paraId="63985271"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za donošenje odluke o izboru,</w:t>
      </w:r>
    </w:p>
    <w:p w14:paraId="659FA6D2"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Rok važenja ponude,</w:t>
      </w:r>
    </w:p>
    <w:p w14:paraId="38CFA41A" w14:textId="77777777" w:rsidR="00BF51E2" w:rsidRPr="00BF51E2" w:rsidRDefault="00BF51E2" w:rsidP="00CE782A">
      <w:pPr>
        <w:numPr>
          <w:ilvl w:val="1"/>
          <w:numId w:val="2"/>
        </w:numPr>
        <w:spacing w:after="0" w:line="240" w:lineRule="auto"/>
        <w:contextualSpacing/>
        <w:rPr>
          <w:rFonts w:ascii="Arial" w:eastAsia="Calibri" w:hAnsi="Arial" w:cs="Arial"/>
          <w:color w:val="000000"/>
          <w:lang w:val="sr-Latn-ME"/>
        </w:rPr>
      </w:pPr>
      <w:r w:rsidRPr="00BF51E2">
        <w:rPr>
          <w:rFonts w:ascii="Arial" w:eastAsia="Calibri" w:hAnsi="Arial" w:cs="Arial"/>
          <w:color w:val="000000"/>
          <w:lang w:val="sr-Latn-ME"/>
        </w:rPr>
        <w:t>Garancija ponude</w:t>
      </w:r>
    </w:p>
    <w:p w14:paraId="10D73CCF" w14:textId="77777777" w:rsidR="00BF51E2" w:rsidRPr="00BF51E2" w:rsidRDefault="00BF51E2" w:rsidP="00CE782A">
      <w:pPr>
        <w:spacing w:after="0" w:line="240" w:lineRule="auto"/>
        <w:rPr>
          <w:rFonts w:ascii="Calibri" w:eastAsia="Calibri" w:hAnsi="Calibri" w:cs="Times New Roman"/>
          <w:color w:val="000000"/>
          <w:lang w:val="sr-Latn-ME"/>
        </w:rPr>
      </w:pPr>
    </w:p>
    <w:p w14:paraId="2C448FFE" w14:textId="7777777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color w:val="000000"/>
          <w:sz w:val="24"/>
          <w:szCs w:val="32"/>
          <w:lang w:val="sr-Latn-ME"/>
        </w:rPr>
      </w:pPr>
      <w:bookmarkStart w:id="1" w:name="_Toc62730554"/>
      <w:r>
        <w:rPr>
          <w:rFonts w:ascii="Arial" w:eastAsia="Times New Roman" w:hAnsi="Arial" w:cs="Times New Roman"/>
          <w:b/>
          <w:color w:val="000000"/>
          <w:sz w:val="24"/>
          <w:szCs w:val="32"/>
          <w:lang w:val="sr-Latn-ME"/>
        </w:rPr>
        <w:t>2.</w:t>
      </w:r>
      <w:r w:rsidR="00BF51E2" w:rsidRPr="00BF51E2">
        <w:rPr>
          <w:rFonts w:ascii="Arial" w:eastAsia="Times New Roman" w:hAnsi="Arial" w:cs="Times New Roman"/>
          <w:b/>
          <w:color w:val="000000"/>
          <w:sz w:val="24"/>
          <w:szCs w:val="32"/>
          <w:lang w:val="sr-Latn-ME"/>
        </w:rPr>
        <w:t>TEHNIČKA SPECIFIKACIJA PREDMETA JAVNE NABAVKE</w:t>
      </w:r>
      <w:r w:rsidR="00BF51E2" w:rsidRPr="00BF51E2">
        <w:rPr>
          <w:rFonts w:ascii="Arial" w:eastAsia="Times New Roman" w:hAnsi="Arial" w:cs="Times New Roman"/>
          <w:b/>
          <w:color w:val="000000"/>
          <w:sz w:val="24"/>
          <w:szCs w:val="32"/>
          <w:vertAlign w:val="superscript"/>
          <w:lang w:val="sr-Latn-ME"/>
        </w:rPr>
        <w:footnoteReference w:id="3"/>
      </w:r>
      <w:bookmarkEnd w:id="1"/>
    </w:p>
    <w:p w14:paraId="5D54BEFD" w14:textId="77777777" w:rsidR="00BF51E2" w:rsidRPr="00BF51E2" w:rsidRDefault="00BF51E2" w:rsidP="00CE782A">
      <w:pPr>
        <w:spacing w:after="0" w:line="240" w:lineRule="auto"/>
        <w:rPr>
          <w:rFonts w:ascii="Calibri" w:eastAsia="Calibri" w:hAnsi="Calibri" w:cs="Times New Roman"/>
          <w:color w:val="000000"/>
          <w:lang w:val="sr-Latn-ME"/>
        </w:rPr>
      </w:pPr>
    </w:p>
    <w:p w14:paraId="172FE733"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Naziv i opis predmeta nabavke u cjelini, po partijama i stavkama sa bitnim karakteristikama</w:t>
      </w:r>
    </w:p>
    <w:p w14:paraId="23C54999" w14:textId="77777777" w:rsidR="00BF51E2" w:rsidRPr="00BF51E2" w:rsidRDefault="00BF51E2" w:rsidP="00CE782A">
      <w:pPr>
        <w:numPr>
          <w:ilvl w:val="0"/>
          <w:numId w:val="4"/>
        </w:numPr>
        <w:spacing w:after="0" w:line="240" w:lineRule="auto"/>
        <w:contextualSpacing/>
        <w:jc w:val="both"/>
        <w:rPr>
          <w:rFonts w:ascii="Arial" w:eastAsia="Calibri" w:hAnsi="Arial" w:cs="Arial"/>
          <w:color w:val="000000"/>
          <w:lang w:val="sr-Latn-ME"/>
        </w:rPr>
      </w:pPr>
      <w:r w:rsidRPr="00BF51E2">
        <w:rPr>
          <w:rFonts w:ascii="Arial" w:eastAsia="Calibri" w:hAnsi="Arial" w:cs="Arial"/>
          <w:color w:val="000000"/>
          <w:lang w:val="sr-Latn-ME"/>
        </w:rPr>
        <w:t>Zahtjevi u pogledu načina izvršavanja predmeta nabavke koji su od značaja za sačinjavanje ponude i izvršenje ugovora</w:t>
      </w:r>
    </w:p>
    <w:p w14:paraId="62A543A7" w14:textId="77777777" w:rsidR="00BF51E2" w:rsidRPr="00BF51E2" w:rsidRDefault="00BF51E2" w:rsidP="00CE782A">
      <w:pPr>
        <w:spacing w:after="0" w:line="240" w:lineRule="auto"/>
        <w:rPr>
          <w:rFonts w:ascii="Calibri" w:eastAsia="Calibri" w:hAnsi="Calibri" w:cs="Times New Roman"/>
          <w:color w:val="000000"/>
          <w:lang w:val="sr-Latn-ME"/>
        </w:rPr>
      </w:pPr>
    </w:p>
    <w:p w14:paraId="79214C09" w14:textId="77777777" w:rsidR="00BF51E2" w:rsidRPr="005B30E9"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24"/>
          <w:lang w:val="sr-Latn-ME"/>
        </w:rPr>
      </w:pPr>
      <w:bookmarkStart w:id="2" w:name="_Toc62730555"/>
      <w:r>
        <w:rPr>
          <w:rFonts w:ascii="Arial" w:eastAsia="Times New Roman" w:hAnsi="Arial" w:cs="Times New Roman"/>
          <w:b/>
          <w:color w:val="000000"/>
          <w:sz w:val="24"/>
          <w:szCs w:val="32"/>
          <w:lang w:val="sr-Latn-ME"/>
        </w:rPr>
        <w:t xml:space="preserve">3. </w:t>
      </w:r>
      <w:r w:rsidR="00BF51E2" w:rsidRPr="005B30E9">
        <w:rPr>
          <w:rFonts w:ascii="Arial" w:eastAsia="Times New Roman" w:hAnsi="Arial" w:cs="Times New Roman"/>
          <w:b/>
          <w:color w:val="000000"/>
          <w:sz w:val="24"/>
          <w:szCs w:val="24"/>
          <w:lang w:val="sr-Latn-ME"/>
        </w:rPr>
        <w:t>DODATNE INFORMACIJE O PREDMETU I POSTUPKU NABAVKE</w:t>
      </w:r>
      <w:r w:rsidR="00BF51E2" w:rsidRPr="005B30E9">
        <w:rPr>
          <w:rFonts w:ascii="Arial" w:eastAsia="Times New Roman" w:hAnsi="Arial" w:cs="Times New Roman"/>
          <w:b/>
          <w:color w:val="000000"/>
          <w:sz w:val="24"/>
          <w:szCs w:val="24"/>
          <w:vertAlign w:val="superscript"/>
          <w:lang w:val="sr-Latn-ME"/>
        </w:rPr>
        <w:footnoteReference w:id="4"/>
      </w:r>
      <w:bookmarkEnd w:id="2"/>
    </w:p>
    <w:p w14:paraId="0D6EE477" w14:textId="77777777" w:rsidR="00BF51E2" w:rsidRPr="005B30E9" w:rsidRDefault="00BF51E2" w:rsidP="00CE782A">
      <w:pPr>
        <w:spacing w:after="0" w:line="240" w:lineRule="auto"/>
        <w:jc w:val="both"/>
        <w:rPr>
          <w:rFonts w:ascii="Arial" w:eastAsia="Times New Roman" w:hAnsi="Arial" w:cs="Arial"/>
          <w:b/>
          <w:bCs/>
          <w:color w:val="000000"/>
          <w:sz w:val="24"/>
          <w:szCs w:val="24"/>
          <w:lang w:val="sr-Latn-ME"/>
        </w:rPr>
      </w:pPr>
    </w:p>
    <w:p w14:paraId="723F71FC" w14:textId="77777777" w:rsidR="00BF51E2" w:rsidRPr="005B30E9"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Calibri" w:hAnsi="Arial" w:cs="Arial"/>
          <w:b/>
          <w:bCs/>
          <w:color w:val="000000"/>
          <w:sz w:val="24"/>
          <w:szCs w:val="24"/>
          <w:lang w:val="sr-Latn-ME"/>
        </w:rPr>
      </w:pPr>
      <w:r w:rsidRPr="005B30E9">
        <w:rPr>
          <w:rFonts w:ascii="Arial" w:eastAsia="Calibri" w:hAnsi="Arial" w:cs="Arial"/>
          <w:b/>
          <w:bCs/>
          <w:color w:val="000000"/>
          <w:sz w:val="24"/>
          <w:szCs w:val="24"/>
          <w:lang w:val="sr-Latn-ME"/>
        </w:rPr>
        <w:t>Procijenjena vrijednost predmenta nabavke:</w:t>
      </w:r>
      <w:r w:rsidRPr="005B30E9">
        <w:rPr>
          <w:rFonts w:ascii="Arial" w:eastAsia="Calibri" w:hAnsi="Arial" w:cs="Arial"/>
          <w:b/>
          <w:bCs/>
          <w:color w:val="000000"/>
          <w:sz w:val="24"/>
          <w:szCs w:val="24"/>
          <w:vertAlign w:val="superscript"/>
          <w:lang w:val="sr-Latn-ME"/>
        </w:rPr>
        <w:footnoteReference w:id="5"/>
      </w:r>
    </w:p>
    <w:p w14:paraId="0704B8B3" w14:textId="77777777" w:rsidR="00BF51E2" w:rsidRPr="0036731A" w:rsidRDefault="00AD4B09" w:rsidP="00CE782A">
      <w:pPr>
        <w:spacing w:after="0" w:line="240" w:lineRule="auto"/>
        <w:jc w:val="both"/>
        <w:rPr>
          <w:rFonts w:ascii="Arial" w:eastAsia="Calibri" w:hAnsi="Arial" w:cs="Arial"/>
          <w:b/>
          <w:bCs/>
          <w:color w:val="000000"/>
          <w:sz w:val="24"/>
          <w:szCs w:val="24"/>
          <w:lang w:val="sr-Latn-ME"/>
        </w:rPr>
      </w:pPr>
      <w:r w:rsidRPr="005B30E9">
        <w:rPr>
          <w:rFonts w:ascii="Arial" w:eastAsia="Calibri" w:hAnsi="Arial" w:cs="Arial"/>
          <w:color w:val="000000"/>
          <w:sz w:val="24"/>
          <w:szCs w:val="24"/>
          <w:lang w:val="sr-Latn-ME"/>
        </w:rPr>
        <w:sym w:font="Wingdings" w:char="F078"/>
      </w:r>
      <w:r w:rsidR="00BF51E2" w:rsidRPr="005B30E9">
        <w:rPr>
          <w:rFonts w:ascii="Arial" w:eastAsia="Calibri" w:hAnsi="Arial" w:cs="Arial"/>
          <w:color w:val="000000"/>
          <w:sz w:val="24"/>
          <w:szCs w:val="24"/>
          <w:lang w:val="sr-Latn-ME"/>
        </w:rPr>
        <w:t xml:space="preserve"> </w:t>
      </w:r>
      <w:r w:rsidR="00BF51E2" w:rsidRPr="0036731A">
        <w:rPr>
          <w:rFonts w:ascii="Arial" w:eastAsia="Calibri" w:hAnsi="Arial" w:cs="Arial"/>
          <w:b/>
          <w:bCs/>
          <w:color w:val="000000"/>
          <w:sz w:val="24"/>
          <w:szCs w:val="24"/>
          <w:lang w:val="sr-Latn-ME"/>
        </w:rPr>
        <w:t>Procijenjena vrijednost predmeta nabavke bez zaključivanja okvirnog sporazuma</w:t>
      </w:r>
      <w:r w:rsidR="00BF51E2" w:rsidRPr="0036731A">
        <w:rPr>
          <w:rFonts w:ascii="Arial" w:eastAsia="Calibri" w:hAnsi="Arial" w:cs="Arial"/>
          <w:color w:val="000000"/>
          <w:sz w:val="24"/>
          <w:szCs w:val="24"/>
          <w:lang w:val="sr-Latn-ME"/>
        </w:rPr>
        <w:t>:</w:t>
      </w:r>
    </w:p>
    <w:p w14:paraId="5335CB79" w14:textId="77777777" w:rsidR="00612F0D" w:rsidRPr="00612F0D" w:rsidRDefault="00AD4B09" w:rsidP="00612F0D">
      <w:pPr>
        <w:spacing w:after="0" w:line="240" w:lineRule="auto"/>
        <w:jc w:val="both"/>
        <w:rPr>
          <w:rFonts w:ascii="Arial" w:eastAsia="Calibri" w:hAnsi="Arial" w:cs="Arial"/>
          <w:color w:val="000000"/>
          <w:sz w:val="24"/>
          <w:szCs w:val="24"/>
          <w:lang w:val="sr-Latn-ME"/>
        </w:rPr>
      </w:pPr>
      <w:r w:rsidRPr="0036731A">
        <w:rPr>
          <w:rFonts w:ascii="Arial" w:eastAsia="Calibri" w:hAnsi="Arial" w:cs="Arial"/>
          <w:color w:val="000000"/>
          <w:sz w:val="24"/>
          <w:szCs w:val="24"/>
          <w:lang w:val="sr-Latn-ME"/>
        </w:rPr>
        <w:sym w:font="Wingdings" w:char="F078"/>
      </w:r>
      <w:r w:rsidR="00BF51E2" w:rsidRPr="0036731A">
        <w:rPr>
          <w:rFonts w:ascii="Arial" w:eastAsia="Calibri" w:hAnsi="Arial" w:cs="Arial"/>
          <w:color w:val="000000"/>
          <w:sz w:val="24"/>
          <w:szCs w:val="24"/>
          <w:lang w:val="sr-Latn-ME"/>
        </w:rPr>
        <w:t xml:space="preserve"> </w:t>
      </w:r>
      <w:r w:rsidR="00612F0D" w:rsidRPr="00612F0D">
        <w:rPr>
          <w:rFonts w:ascii="Arial" w:eastAsia="Calibri" w:hAnsi="Arial" w:cs="Arial"/>
          <w:color w:val="000000"/>
          <w:sz w:val="24"/>
          <w:szCs w:val="24"/>
          <w:lang w:val="sr-Latn-ME"/>
        </w:rPr>
        <w:t>po partijama je:</w:t>
      </w:r>
    </w:p>
    <w:p w14:paraId="51CBB70D" w14:textId="67A6B979" w:rsidR="00612F0D" w:rsidRPr="00612F0D" w:rsidRDefault="00612F0D" w:rsidP="00612F0D">
      <w:pPr>
        <w:spacing w:after="0" w:line="240" w:lineRule="auto"/>
        <w:jc w:val="both"/>
        <w:rPr>
          <w:rFonts w:ascii="Arial" w:eastAsia="Calibri" w:hAnsi="Arial" w:cs="Arial"/>
          <w:color w:val="000000"/>
          <w:sz w:val="24"/>
          <w:szCs w:val="24"/>
          <w:lang w:val="sr-Latn-ME"/>
        </w:rPr>
      </w:pPr>
      <w:r w:rsidRPr="00612F0D">
        <w:rPr>
          <w:rFonts w:ascii="Arial" w:eastAsia="Calibri" w:hAnsi="Arial" w:cs="Arial"/>
          <w:color w:val="000000"/>
          <w:sz w:val="24"/>
          <w:szCs w:val="24"/>
          <w:lang w:val="sr-Latn-ME"/>
        </w:rPr>
        <w:t xml:space="preserve">Partija 1: </w:t>
      </w:r>
      <w:r>
        <w:rPr>
          <w:rFonts w:ascii="Arial" w:eastAsia="Calibri" w:hAnsi="Arial" w:cs="Arial"/>
          <w:color w:val="000000"/>
          <w:sz w:val="24"/>
          <w:szCs w:val="24"/>
          <w:lang w:val="sr-Latn-ME"/>
        </w:rPr>
        <w:t>Radovi na adapataciji</w:t>
      </w:r>
      <w:r w:rsidR="00782704">
        <w:rPr>
          <w:rFonts w:ascii="Arial" w:eastAsia="Calibri" w:hAnsi="Arial" w:cs="Arial"/>
          <w:color w:val="000000"/>
          <w:sz w:val="24"/>
          <w:szCs w:val="24"/>
          <w:lang w:val="sr-Latn-ME"/>
        </w:rPr>
        <w:t xml:space="preserve">, </w:t>
      </w:r>
      <w:r w:rsidRPr="00612F0D">
        <w:rPr>
          <w:rFonts w:ascii="Arial" w:eastAsia="Calibri" w:hAnsi="Arial" w:cs="Arial"/>
          <w:color w:val="000000"/>
          <w:sz w:val="24"/>
          <w:szCs w:val="24"/>
          <w:lang w:val="sr-Latn-ME"/>
        </w:rPr>
        <w:t xml:space="preserve">procijenjene vrijednosti </w:t>
      </w:r>
      <w:r>
        <w:rPr>
          <w:rFonts w:ascii="Arial" w:eastAsia="Calibri" w:hAnsi="Arial" w:cs="Arial"/>
          <w:color w:val="000000"/>
          <w:sz w:val="24"/>
          <w:szCs w:val="24"/>
          <w:lang w:val="sr-Latn-ME"/>
        </w:rPr>
        <w:t>392.529,63</w:t>
      </w:r>
      <w:r w:rsidRPr="00612F0D">
        <w:rPr>
          <w:rFonts w:ascii="Arial" w:eastAsia="Calibri" w:hAnsi="Arial" w:cs="Arial"/>
          <w:color w:val="000000"/>
          <w:sz w:val="24"/>
          <w:szCs w:val="24"/>
          <w:lang w:val="sr-Latn-ME"/>
        </w:rPr>
        <w:t xml:space="preserve"> €</w:t>
      </w:r>
    </w:p>
    <w:p w14:paraId="0F3A3C40" w14:textId="0FB781F0" w:rsidR="00612F0D" w:rsidRPr="00612F0D" w:rsidRDefault="00612F0D" w:rsidP="00612F0D">
      <w:pPr>
        <w:spacing w:after="0" w:line="240" w:lineRule="auto"/>
        <w:jc w:val="both"/>
        <w:rPr>
          <w:rFonts w:ascii="Arial" w:eastAsia="Calibri" w:hAnsi="Arial" w:cs="Arial"/>
          <w:color w:val="000000"/>
          <w:sz w:val="24"/>
          <w:szCs w:val="24"/>
          <w:lang w:val="sr-Latn-ME"/>
        </w:rPr>
      </w:pPr>
      <w:r w:rsidRPr="00612F0D">
        <w:rPr>
          <w:rFonts w:ascii="Arial" w:eastAsia="Calibri" w:hAnsi="Arial" w:cs="Arial"/>
          <w:color w:val="000000"/>
          <w:sz w:val="24"/>
          <w:szCs w:val="24"/>
          <w:lang w:val="sr-Latn-ME"/>
        </w:rPr>
        <w:t xml:space="preserve">Partija 2: </w:t>
      </w:r>
      <w:r>
        <w:rPr>
          <w:rFonts w:ascii="Arial" w:eastAsia="Calibri" w:hAnsi="Arial" w:cs="Arial"/>
          <w:color w:val="000000"/>
          <w:sz w:val="24"/>
          <w:szCs w:val="24"/>
          <w:lang w:val="sr-Latn-ME"/>
        </w:rPr>
        <w:t>Oprema i namještaj</w:t>
      </w:r>
      <w:r w:rsidR="00782704">
        <w:rPr>
          <w:rFonts w:ascii="Arial" w:eastAsia="Calibri" w:hAnsi="Arial" w:cs="Arial"/>
          <w:color w:val="000000"/>
          <w:sz w:val="24"/>
          <w:szCs w:val="24"/>
          <w:lang w:val="sr-Latn-ME"/>
        </w:rPr>
        <w:t xml:space="preserve">, </w:t>
      </w:r>
      <w:r w:rsidRPr="00612F0D">
        <w:rPr>
          <w:rFonts w:ascii="Arial" w:eastAsia="Calibri" w:hAnsi="Arial" w:cs="Arial"/>
          <w:color w:val="000000"/>
          <w:sz w:val="24"/>
          <w:szCs w:val="24"/>
          <w:lang w:val="sr-Latn-ME"/>
        </w:rPr>
        <w:t xml:space="preserve">procijenjene vrijednosti </w:t>
      </w:r>
      <w:r w:rsidR="00750950">
        <w:rPr>
          <w:rFonts w:ascii="Arial" w:eastAsia="Calibri" w:hAnsi="Arial" w:cs="Arial"/>
          <w:color w:val="000000"/>
          <w:sz w:val="24"/>
          <w:szCs w:val="24"/>
          <w:lang w:val="sr-Latn-ME"/>
        </w:rPr>
        <w:t xml:space="preserve">      </w:t>
      </w:r>
      <w:r>
        <w:rPr>
          <w:rFonts w:ascii="Arial" w:eastAsia="Calibri" w:hAnsi="Arial" w:cs="Arial"/>
          <w:color w:val="000000"/>
          <w:sz w:val="24"/>
          <w:szCs w:val="24"/>
          <w:lang w:val="sr-Latn-ME"/>
        </w:rPr>
        <w:t>75.422,00</w:t>
      </w:r>
      <w:r w:rsidRPr="00612F0D">
        <w:rPr>
          <w:rFonts w:ascii="Arial" w:eastAsia="Calibri" w:hAnsi="Arial" w:cs="Arial"/>
          <w:color w:val="000000"/>
          <w:sz w:val="24"/>
          <w:szCs w:val="24"/>
          <w:lang w:val="sr-Latn-ME"/>
        </w:rPr>
        <w:t xml:space="preserve"> €</w:t>
      </w:r>
    </w:p>
    <w:p w14:paraId="73E5D2CB" w14:textId="6EFAC6D6" w:rsidR="00612F0D" w:rsidRPr="00612F0D" w:rsidRDefault="00612F0D" w:rsidP="00612F0D">
      <w:pPr>
        <w:spacing w:after="0" w:line="240" w:lineRule="auto"/>
        <w:jc w:val="both"/>
        <w:rPr>
          <w:rFonts w:ascii="Arial" w:eastAsia="Calibri" w:hAnsi="Arial" w:cs="Arial"/>
          <w:color w:val="000000"/>
          <w:sz w:val="24"/>
          <w:szCs w:val="24"/>
          <w:lang w:val="sr-Latn-ME"/>
        </w:rPr>
      </w:pPr>
      <w:r w:rsidRPr="00612F0D">
        <w:rPr>
          <w:rFonts w:ascii="Arial" w:eastAsia="Calibri" w:hAnsi="Arial" w:cs="Arial"/>
          <w:color w:val="000000"/>
          <w:sz w:val="24"/>
          <w:szCs w:val="24"/>
          <w:lang w:val="sr-Latn-ME"/>
        </w:rPr>
        <w:t xml:space="preserve">                                      UKUPNO:                    </w:t>
      </w:r>
      <w:r w:rsidR="00750950">
        <w:rPr>
          <w:rFonts w:ascii="Arial" w:eastAsia="Calibri" w:hAnsi="Arial" w:cs="Arial"/>
          <w:color w:val="000000"/>
          <w:sz w:val="24"/>
          <w:szCs w:val="24"/>
          <w:lang w:val="sr-Latn-ME"/>
        </w:rPr>
        <w:t xml:space="preserve">               </w:t>
      </w:r>
      <w:r w:rsidRPr="00612F0D">
        <w:rPr>
          <w:rFonts w:ascii="Arial" w:eastAsia="Calibri" w:hAnsi="Arial" w:cs="Arial"/>
          <w:color w:val="000000"/>
          <w:sz w:val="24"/>
          <w:szCs w:val="24"/>
        </w:rPr>
        <w:t>467.951,63</w:t>
      </w:r>
      <w:r w:rsidRPr="00612F0D">
        <w:rPr>
          <w:rFonts w:ascii="Arial" w:eastAsia="Calibri" w:hAnsi="Arial" w:cs="Arial"/>
          <w:color w:val="000000"/>
          <w:sz w:val="24"/>
          <w:szCs w:val="24"/>
          <w:lang w:val="sr-Latn-CS"/>
        </w:rPr>
        <w:t xml:space="preserve"> </w:t>
      </w:r>
      <w:r w:rsidRPr="00612F0D">
        <w:rPr>
          <w:rFonts w:ascii="Arial" w:eastAsia="Calibri" w:hAnsi="Arial" w:cs="Arial"/>
          <w:color w:val="000000"/>
          <w:sz w:val="24"/>
          <w:szCs w:val="24"/>
          <w:lang w:val="sr-Latn-ME"/>
        </w:rPr>
        <w:t>€.</w:t>
      </w:r>
    </w:p>
    <w:p w14:paraId="746EFF4D"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145190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ZAKLJUČUJU ZAJEDNIČKU NABAVKU</w:t>
      </w:r>
    </w:p>
    <w:p w14:paraId="32DDABF6"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D1AB95B" w14:textId="3A1DD8BD"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Nije primjenljivo</w:t>
      </w:r>
      <w:r w:rsidR="00DB62A2">
        <w:rPr>
          <w:rFonts w:ascii="Arial" w:eastAsia="Times New Roman" w:hAnsi="Arial" w:cs="Arial"/>
          <w:color w:val="000000"/>
          <w:sz w:val="24"/>
          <w:szCs w:val="24"/>
          <w:lang w:val="sr-Latn-ME"/>
        </w:rPr>
        <w:t>.</w:t>
      </w:r>
    </w:p>
    <w:p w14:paraId="0545D2B8"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B19DA8" w14:textId="77777777" w:rsidR="00BF51E2" w:rsidRPr="00BF51E2" w:rsidRDefault="00BF51E2" w:rsidP="00CE782A">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b/>
          <w:color w:val="000000"/>
          <w:sz w:val="24"/>
          <w:szCs w:val="24"/>
          <w:lang w:val="sr-Latn-ME"/>
        </w:rPr>
        <w:t>PODACI O NARUČIOCIMA KOJI SU UKLJUČENI U CENTRALIZOVANU NABAVKU</w:t>
      </w:r>
    </w:p>
    <w:p w14:paraId="52FA147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EEF07CB" w14:textId="26109345" w:rsidR="00BF51E2" w:rsidRPr="00BF51E2" w:rsidRDefault="00445F5A" w:rsidP="00CE782A">
      <w:pPr>
        <w:spacing w:after="0" w:line="240" w:lineRule="auto"/>
        <w:jc w:val="both"/>
        <w:rPr>
          <w:rFonts w:ascii="Arial" w:eastAsia="Times New Roman" w:hAnsi="Arial" w:cs="Arial"/>
          <w:sz w:val="24"/>
          <w:szCs w:val="24"/>
          <w:lang w:val="sr-Latn-ME"/>
        </w:rPr>
      </w:pPr>
      <w:r>
        <w:rPr>
          <w:rFonts w:ascii="Arial" w:eastAsia="Times New Roman" w:hAnsi="Arial" w:cs="Arial"/>
          <w:sz w:val="24"/>
          <w:szCs w:val="24"/>
          <w:lang w:val="sr-Latn-ME"/>
        </w:rPr>
        <w:t>Nije primjenljivo</w:t>
      </w:r>
      <w:r w:rsidR="00DB62A2">
        <w:rPr>
          <w:rFonts w:ascii="Arial" w:eastAsia="Times New Roman" w:hAnsi="Arial" w:cs="Arial"/>
          <w:sz w:val="24"/>
          <w:szCs w:val="24"/>
          <w:lang w:val="sr-Latn-ME"/>
        </w:rPr>
        <w:t>.</w:t>
      </w:r>
      <w:r w:rsidR="00BF51E2" w:rsidRPr="00BF51E2">
        <w:rPr>
          <w:rFonts w:ascii="Arial" w:eastAsia="Times New Roman" w:hAnsi="Arial" w:cs="Arial"/>
          <w:sz w:val="24"/>
          <w:szCs w:val="24"/>
          <w:lang w:val="sr-Latn-ME"/>
        </w:rPr>
        <w:t xml:space="preserve"> </w:t>
      </w:r>
    </w:p>
    <w:p w14:paraId="130AE14C"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371DF54"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NAČIN SPROVOĐENJA ELEKTRONSKE AUKCIJE</w:t>
      </w:r>
    </w:p>
    <w:p w14:paraId="62914E43"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B745BBE" w14:textId="64EE71EA" w:rsidR="00BF51E2" w:rsidRPr="00BF51E2" w:rsidRDefault="00445F5A" w:rsidP="00CE782A">
      <w:pPr>
        <w:spacing w:after="0" w:line="240" w:lineRule="auto"/>
        <w:jc w:val="both"/>
        <w:rPr>
          <w:rFonts w:ascii="Arial" w:eastAsia="Times New Roman" w:hAnsi="Arial" w:cs="Arial"/>
          <w:color w:val="222A35"/>
          <w:sz w:val="24"/>
          <w:szCs w:val="24"/>
          <w:lang w:val="sr-Latn-ME"/>
        </w:rPr>
      </w:pPr>
      <w:r>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39F08E72"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5C958028"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ELEKTRONSKI KATALOG</w:t>
      </w:r>
      <w:r w:rsidRPr="00BF51E2">
        <w:rPr>
          <w:rFonts w:ascii="Arial" w:eastAsia="Times New Roman" w:hAnsi="Arial" w:cs="Arial"/>
          <w:b/>
          <w:color w:val="FF0000"/>
          <w:sz w:val="24"/>
          <w:szCs w:val="24"/>
          <w:lang w:val="sr-Latn-ME"/>
        </w:rPr>
        <w:t xml:space="preserve"> </w:t>
      </w:r>
    </w:p>
    <w:p w14:paraId="6E626914" w14:textId="77777777" w:rsidR="00BF51E2" w:rsidRPr="00BF51E2" w:rsidRDefault="00BF51E2" w:rsidP="00CE782A">
      <w:pPr>
        <w:spacing w:after="0" w:line="240" w:lineRule="auto"/>
        <w:jc w:val="both"/>
        <w:rPr>
          <w:rFonts w:ascii="Arial" w:eastAsia="Times New Roman" w:hAnsi="Arial" w:cs="Arial"/>
          <w:color w:val="FF0000"/>
          <w:sz w:val="24"/>
          <w:szCs w:val="24"/>
          <w:lang w:val="sr-Latn-ME"/>
        </w:rPr>
      </w:pPr>
    </w:p>
    <w:p w14:paraId="50660958" w14:textId="431B8F7C" w:rsidR="00BF51E2" w:rsidRPr="00BF51E2" w:rsidRDefault="00445F5A" w:rsidP="00CE782A">
      <w:pPr>
        <w:spacing w:after="0" w:line="240" w:lineRule="auto"/>
        <w:jc w:val="both"/>
        <w:rPr>
          <w:rFonts w:ascii="Arial" w:eastAsia="Times New Roman" w:hAnsi="Arial" w:cs="Arial"/>
          <w:color w:val="222A35"/>
          <w:sz w:val="24"/>
          <w:szCs w:val="24"/>
          <w:lang w:val="sr-Latn-ME"/>
        </w:rPr>
      </w:pPr>
      <w:r w:rsidRPr="00DE7E8C">
        <w:rPr>
          <w:rFonts w:ascii="Arial" w:eastAsia="Times New Roman" w:hAnsi="Arial" w:cs="Arial"/>
          <w:color w:val="222A35"/>
          <w:sz w:val="24"/>
          <w:szCs w:val="24"/>
          <w:lang w:val="sr-Latn-ME"/>
        </w:rPr>
        <w:t>Nije primjenljivo</w:t>
      </w:r>
      <w:r w:rsidR="00DB62A2">
        <w:rPr>
          <w:rFonts w:ascii="Arial" w:eastAsia="Times New Roman" w:hAnsi="Arial" w:cs="Arial"/>
          <w:color w:val="222A35"/>
          <w:sz w:val="24"/>
          <w:szCs w:val="24"/>
          <w:lang w:val="sr-Latn-ME"/>
        </w:rPr>
        <w:t>.</w:t>
      </w:r>
    </w:p>
    <w:p w14:paraId="75815027"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7CECEA8A"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BF51E2">
        <w:rPr>
          <w:rFonts w:ascii="Arial" w:eastAsia="Times New Roman" w:hAnsi="Arial" w:cs="Arial"/>
          <w:b/>
          <w:sz w:val="24"/>
          <w:szCs w:val="24"/>
          <w:lang w:val="sr-Latn-ME"/>
        </w:rPr>
        <w:t>PONUDA SA VARIJANTAMA</w:t>
      </w:r>
    </w:p>
    <w:p w14:paraId="27EEB26F"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0B40215F"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Mogućnost podnošenja ponude sa varijantama</w:t>
      </w:r>
    </w:p>
    <w:p w14:paraId="364CF33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11B0CD9" w14:textId="77777777" w:rsidR="00BF51E2" w:rsidRPr="00BF51E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Varijante ponude nijesu dozvoljene i neće biti razmatrane.</w:t>
      </w:r>
    </w:p>
    <w:p w14:paraId="45C8BD72"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4118855F" w14:textId="77777777" w:rsidR="00BF51E2" w:rsidRPr="00BF51E2" w:rsidRDefault="00BF51E2" w:rsidP="00CE782A">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BF51E2">
        <w:rPr>
          <w:rFonts w:ascii="Arial" w:eastAsia="Times New Roman" w:hAnsi="Arial" w:cs="Arial"/>
          <w:b/>
          <w:sz w:val="24"/>
          <w:szCs w:val="24"/>
          <w:lang w:val="sr-Latn-ME"/>
        </w:rPr>
        <w:t>REZERVISANA NABAVKA</w:t>
      </w:r>
    </w:p>
    <w:p w14:paraId="64C167E0" w14:textId="77777777" w:rsidR="00BF51E2" w:rsidRPr="00BF51E2" w:rsidRDefault="00BF51E2" w:rsidP="00CE782A">
      <w:pPr>
        <w:spacing w:after="0" w:line="240" w:lineRule="auto"/>
        <w:jc w:val="both"/>
        <w:rPr>
          <w:rFonts w:ascii="Arial" w:eastAsia="Times New Roman" w:hAnsi="Arial" w:cs="Arial"/>
          <w:b/>
          <w:bCs/>
          <w:color w:val="FF0000"/>
          <w:sz w:val="24"/>
          <w:szCs w:val="24"/>
          <w:lang w:val="sr-Latn-ME"/>
        </w:rPr>
      </w:pPr>
    </w:p>
    <w:p w14:paraId="5B8B1D07" w14:textId="326F2071" w:rsidR="00DB62A2" w:rsidRDefault="00445F5A"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4B6A0FD6" w14:textId="77777777" w:rsidR="00CC2C41" w:rsidRPr="00DB62A2" w:rsidRDefault="00CC2C41" w:rsidP="00CE782A">
      <w:pPr>
        <w:spacing w:after="0" w:line="240" w:lineRule="auto"/>
        <w:jc w:val="both"/>
        <w:rPr>
          <w:rFonts w:ascii="Arial" w:eastAsia="Times New Roman" w:hAnsi="Arial" w:cs="Arial"/>
          <w:color w:val="000000"/>
          <w:sz w:val="24"/>
          <w:szCs w:val="24"/>
          <w:lang w:val="sr-Latn-ME"/>
        </w:rPr>
      </w:pPr>
    </w:p>
    <w:p w14:paraId="4FA29766" w14:textId="0516BD1D" w:rsidR="00DB62A2"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3" w:name="_Toc62730556"/>
      <w:r>
        <w:rPr>
          <w:rFonts w:ascii="Arial" w:hAnsi="Arial"/>
          <w:b/>
          <w:sz w:val="24"/>
          <w:szCs w:val="24"/>
          <w:lang w:val="sr-Latn-ME"/>
        </w:rPr>
        <w:t xml:space="preserve">4. </w:t>
      </w:r>
      <w:r w:rsidRPr="00DB62A2">
        <w:rPr>
          <w:rFonts w:ascii="Arial" w:hAnsi="Arial"/>
          <w:b/>
          <w:sz w:val="24"/>
          <w:szCs w:val="24"/>
          <w:lang w:val="sr-Latn-ME"/>
        </w:rPr>
        <w:t>NAČIN UTVRĐIVANJA EKVIVALENTNOSTI</w:t>
      </w:r>
      <w:bookmarkEnd w:id="3"/>
    </w:p>
    <w:p w14:paraId="5C1C35FB" w14:textId="77777777" w:rsidR="008A0569" w:rsidRDefault="008A0569" w:rsidP="00CE782A">
      <w:pPr>
        <w:spacing w:after="0" w:line="240" w:lineRule="auto"/>
        <w:jc w:val="both"/>
        <w:rPr>
          <w:rFonts w:ascii="Arial" w:hAnsi="Arial" w:cs="Arial"/>
          <w:bCs/>
          <w:color w:val="000000"/>
          <w:sz w:val="24"/>
          <w:szCs w:val="24"/>
          <w:lang w:val="sr-Latn-ME"/>
        </w:rPr>
      </w:pPr>
    </w:p>
    <w:p w14:paraId="3BF462D0" w14:textId="4C6F1241" w:rsidR="008A0569" w:rsidRDefault="008A0569" w:rsidP="00CE782A">
      <w:pPr>
        <w:spacing w:after="0" w:line="240" w:lineRule="auto"/>
        <w:jc w:val="both"/>
        <w:rPr>
          <w:rFonts w:ascii="Arial" w:hAnsi="Arial" w:cs="Arial"/>
          <w:bCs/>
          <w:color w:val="000000"/>
          <w:sz w:val="24"/>
          <w:szCs w:val="24"/>
          <w:lang w:val="sr-Latn-ME"/>
        </w:rPr>
      </w:pPr>
      <w:r w:rsidRPr="008A0569">
        <w:rPr>
          <w:rFonts w:ascii="Arial" w:hAnsi="Arial" w:cs="Arial"/>
          <w:bCs/>
          <w:color w:val="000000"/>
          <w:sz w:val="24"/>
          <w:szCs w:val="24"/>
          <w:lang w:val="sr-Latn-ME"/>
        </w:rPr>
        <w:t>Ponuđači mogu ponuditi proizvode i/ili opremu koji su ekvivalentni proizvodima i/ili opremi navedenim u specifikaciji predmeta javne nabavke, uz podnošenje dokaza o ekvivalentnosti (shodno članu 4 stav 1 tačka 7 i članu 88 Zakona o javnim nabavkama).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 “ i ponudu pripremiti u skladu sa tehničkom specifikacijom i tenderskom dokumentacijom. Ekvivalent mora ispunjavati vrijednosne kriterijume minimalno istih vrijednosti kao onih datih u tenderskoj dokumentaciji.</w:t>
      </w:r>
    </w:p>
    <w:p w14:paraId="297F8C85" w14:textId="77777777" w:rsidR="008A0569" w:rsidRPr="00DB62A2" w:rsidRDefault="008A0569" w:rsidP="00CE782A">
      <w:pPr>
        <w:spacing w:after="0" w:line="240" w:lineRule="auto"/>
        <w:jc w:val="both"/>
        <w:rPr>
          <w:rFonts w:ascii="Arial" w:hAnsi="Arial" w:cs="Arial"/>
          <w:bCs/>
          <w:color w:val="000000"/>
          <w:sz w:val="24"/>
          <w:szCs w:val="24"/>
          <w:lang w:val="sr-Latn-ME"/>
        </w:rPr>
      </w:pPr>
    </w:p>
    <w:p w14:paraId="64F6C1C6" w14:textId="65799A06"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4" w:name="_Toc62730557"/>
      <w:r>
        <w:rPr>
          <w:rFonts w:ascii="Arial" w:eastAsia="Times New Roman" w:hAnsi="Arial" w:cs="Times New Roman"/>
          <w:b/>
          <w:sz w:val="24"/>
          <w:szCs w:val="32"/>
          <w:lang w:val="sr-Latn-ME"/>
        </w:rPr>
        <w:t>5</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OSNOVI ZA OBAVEZNO ISKLJUČENJE IZ POSTUPKA JAVNE NABAVKE</w:t>
      </w:r>
      <w:bookmarkEnd w:id="4"/>
    </w:p>
    <w:p w14:paraId="6974C8C1"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0468FAC" w14:textId="77777777" w:rsidR="00BF51E2" w:rsidRPr="00BF51E2" w:rsidRDefault="00BF51E2" w:rsidP="00CE782A">
      <w:p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će se isključiti iz postupka javne nabavke, ako: </w:t>
      </w:r>
    </w:p>
    <w:p w14:paraId="6E02811D"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bookmarkStart w:id="5" w:name="_Toc62730558"/>
      <w:r w:rsidRPr="00BF51E2">
        <w:rPr>
          <w:rFonts w:ascii="Arial" w:eastAsia="Times New Roman" w:hAnsi="Arial" w:cs="Arial"/>
          <w:sz w:val="24"/>
          <w:szCs w:val="24"/>
          <w:lang w:val="sr-Latn-ME"/>
        </w:rPr>
        <w:t>je vršio neprimjeren uticaj u smislu člana 38 stav 2 tačka 1 ovog zakona;</w:t>
      </w:r>
    </w:p>
    <w:p w14:paraId="7120283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lastRenderedPageBreak/>
        <w:t>postoji sukob interesa iz člana 41 stav 1 tačka 2 ili člana 42 ovog zakona;</w:t>
      </w:r>
    </w:p>
    <w:p w14:paraId="79B4FCAF"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člana 99 ovog zakona;</w:t>
      </w:r>
    </w:p>
    <w:p w14:paraId="2F4EB2E5"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ne ispunjava uslov iz čl. 102, 104 ili 106 ovog zakona predviđen tenderskom dokumentacijom;</w:t>
      </w:r>
    </w:p>
    <w:p w14:paraId="7931D5A0"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14:paraId="07DD648C"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razlog na osnovu kojeg se smatra da je odustao od prijave, odnosno ponude, a koji je propisan članom 120 stav 15 ovog zakona;</w:t>
      </w:r>
    </w:p>
    <w:p w14:paraId="5367076E" w14:textId="77777777" w:rsidR="00BF51E2" w:rsidRP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94E61F" w14:textId="77777777" w:rsidR="00BF51E2" w:rsidRDefault="00BF51E2" w:rsidP="00CE782A">
      <w:pPr>
        <w:numPr>
          <w:ilvl w:val="0"/>
          <w:numId w:val="5"/>
        </w:numPr>
        <w:spacing w:after="0" w:line="240" w:lineRule="auto"/>
        <w:rPr>
          <w:rFonts w:ascii="Arial" w:eastAsia="Times New Roman" w:hAnsi="Arial" w:cs="Arial"/>
          <w:sz w:val="24"/>
          <w:szCs w:val="24"/>
          <w:lang w:val="sr-Latn-ME"/>
        </w:rPr>
      </w:pPr>
      <w:r w:rsidRPr="00BF51E2">
        <w:rPr>
          <w:rFonts w:ascii="Arial" w:eastAsia="Times New Roman" w:hAnsi="Arial" w:cs="Arial"/>
          <w:sz w:val="24"/>
          <w:szCs w:val="24"/>
          <w:lang w:val="sr-Latn-ME"/>
        </w:rPr>
        <w:t>postoji drugi razlog propisan ovim zakonom.</w:t>
      </w:r>
    </w:p>
    <w:p w14:paraId="414FCD61" w14:textId="77777777" w:rsidR="008A0569" w:rsidRDefault="008A0569" w:rsidP="00CC2C41">
      <w:pPr>
        <w:spacing w:after="0" w:line="240" w:lineRule="auto"/>
        <w:ind w:left="360"/>
        <w:rPr>
          <w:rFonts w:ascii="Arial" w:eastAsia="Times New Roman" w:hAnsi="Arial" w:cs="Arial"/>
          <w:sz w:val="24"/>
          <w:szCs w:val="24"/>
          <w:lang w:val="sr-Latn-ME"/>
        </w:rPr>
      </w:pPr>
    </w:p>
    <w:p w14:paraId="3EEE5A29" w14:textId="77777777" w:rsidR="00CC2C41" w:rsidRPr="00BF51E2" w:rsidRDefault="00CC2C41" w:rsidP="00CC2C41">
      <w:pPr>
        <w:spacing w:after="0" w:line="240" w:lineRule="auto"/>
        <w:ind w:left="360"/>
        <w:rPr>
          <w:rFonts w:ascii="Arial" w:eastAsia="Times New Roman" w:hAnsi="Arial" w:cs="Arial"/>
          <w:sz w:val="24"/>
          <w:szCs w:val="24"/>
          <w:lang w:val="sr-Latn-ME"/>
        </w:rPr>
      </w:pPr>
    </w:p>
    <w:p w14:paraId="154D00F7" w14:textId="41843B9E"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6</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SREDSTVA FINANSIJSKOG OBEZBJEĐENJA UGOVORA O JAVNOJ NABAVCI</w:t>
      </w:r>
      <w:bookmarkEnd w:id="5"/>
    </w:p>
    <w:p w14:paraId="462AC51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FC5A425" w14:textId="77777777" w:rsidR="008A0569" w:rsidRPr="009623F1" w:rsidRDefault="008A0569" w:rsidP="008A0569">
      <w:pPr>
        <w:jc w:val="both"/>
        <w:rPr>
          <w:rFonts w:ascii="Arial" w:hAnsi="Arial" w:cs="Arial"/>
          <w:color w:val="000000"/>
          <w:sz w:val="24"/>
          <w:szCs w:val="24"/>
          <w:lang w:val="sr-Latn-ME"/>
        </w:rPr>
      </w:pPr>
      <w:r w:rsidRPr="009623F1">
        <w:rPr>
          <w:rFonts w:ascii="Arial" w:hAnsi="Arial" w:cs="Arial"/>
          <w:color w:val="000000"/>
          <w:sz w:val="24"/>
          <w:szCs w:val="24"/>
          <w:lang w:val="sr-Latn-ME"/>
        </w:rPr>
        <w:t>Ponuđač čija ponuda bude izabrana kao najpovoljnija je dužan da uz potpisan ugovor o javnoj nabavci dostavi naručiocu:</w:t>
      </w:r>
    </w:p>
    <w:p w14:paraId="7C36F4C8" w14:textId="2D5D8253"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w:t>
      </w:r>
      <w:proofErr w:type="spellStart"/>
      <w:r w:rsidRPr="009623F1">
        <w:rPr>
          <w:rFonts w:ascii="Arial" w:hAnsi="Arial" w:cs="Arial"/>
          <w:sz w:val="24"/>
          <w:szCs w:val="24"/>
        </w:rPr>
        <w:t>povrede</w:t>
      </w:r>
      <w:proofErr w:type="spellEnd"/>
      <w:r w:rsidRPr="009623F1">
        <w:rPr>
          <w:rFonts w:ascii="Arial" w:hAnsi="Arial" w:cs="Arial"/>
          <w:sz w:val="24"/>
          <w:szCs w:val="24"/>
        </w:rPr>
        <w:t xml:space="preserve"> </w:t>
      </w:r>
      <w:proofErr w:type="spellStart"/>
      <w:r w:rsidRPr="009623F1">
        <w:rPr>
          <w:rFonts w:ascii="Arial" w:hAnsi="Arial" w:cs="Arial"/>
          <w:sz w:val="24"/>
          <w:szCs w:val="24"/>
        </w:rPr>
        <w:t>u</w:t>
      </w:r>
      <w:r w:rsidR="00B320C3">
        <w:rPr>
          <w:rFonts w:ascii="Arial" w:hAnsi="Arial" w:cs="Arial"/>
          <w:sz w:val="24"/>
          <w:szCs w:val="24"/>
        </w:rPr>
        <w:t>govorenih</w:t>
      </w:r>
      <w:proofErr w:type="spellEnd"/>
      <w:r w:rsidR="00B320C3">
        <w:rPr>
          <w:rFonts w:ascii="Arial" w:hAnsi="Arial" w:cs="Arial"/>
          <w:sz w:val="24"/>
          <w:szCs w:val="24"/>
        </w:rPr>
        <w:t xml:space="preserve"> </w:t>
      </w:r>
      <w:proofErr w:type="spellStart"/>
      <w:r w:rsidR="00B320C3">
        <w:rPr>
          <w:rFonts w:ascii="Arial" w:hAnsi="Arial" w:cs="Arial"/>
          <w:sz w:val="24"/>
          <w:szCs w:val="24"/>
        </w:rPr>
        <w:t>obaveza</w:t>
      </w:r>
      <w:proofErr w:type="spellEnd"/>
      <w:r w:rsidR="00B320C3">
        <w:rPr>
          <w:rFonts w:ascii="Arial" w:hAnsi="Arial" w:cs="Arial"/>
          <w:sz w:val="24"/>
          <w:szCs w:val="24"/>
        </w:rPr>
        <w:t xml:space="preserve"> u </w:t>
      </w:r>
      <w:proofErr w:type="spellStart"/>
      <w:r w:rsidR="00B320C3">
        <w:rPr>
          <w:rFonts w:ascii="Arial" w:hAnsi="Arial" w:cs="Arial"/>
          <w:sz w:val="24"/>
          <w:szCs w:val="24"/>
        </w:rPr>
        <w:t>iznosu</w:t>
      </w:r>
      <w:proofErr w:type="spellEnd"/>
      <w:r w:rsidR="00B320C3">
        <w:rPr>
          <w:rFonts w:ascii="Arial" w:hAnsi="Arial" w:cs="Arial"/>
          <w:sz w:val="24"/>
          <w:szCs w:val="24"/>
        </w:rPr>
        <w:t xml:space="preserve"> od 5</w:t>
      </w:r>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ako</w:t>
      </w:r>
      <w:proofErr w:type="spellEnd"/>
      <w:r w:rsidRPr="009623F1">
        <w:rPr>
          <w:rFonts w:ascii="Arial" w:hAnsi="Arial" w:cs="Arial"/>
          <w:sz w:val="24"/>
          <w:szCs w:val="24"/>
        </w:rPr>
        <w:t xml:space="preserve"> je </w:t>
      </w:r>
      <w:proofErr w:type="spellStart"/>
      <w:r w:rsidRPr="009623F1">
        <w:rPr>
          <w:rFonts w:ascii="Arial" w:hAnsi="Arial" w:cs="Arial"/>
          <w:sz w:val="24"/>
          <w:szCs w:val="24"/>
        </w:rPr>
        <w:t>raskid</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nastao</w:t>
      </w:r>
      <w:proofErr w:type="spellEnd"/>
      <w:r w:rsidRPr="009623F1">
        <w:rPr>
          <w:rFonts w:ascii="Arial" w:hAnsi="Arial" w:cs="Arial"/>
          <w:sz w:val="24"/>
          <w:szCs w:val="24"/>
        </w:rPr>
        <w:t xml:space="preserve"> </w:t>
      </w:r>
      <w:proofErr w:type="spellStart"/>
      <w:r w:rsidRPr="009623F1">
        <w:rPr>
          <w:rFonts w:ascii="Arial" w:hAnsi="Arial" w:cs="Arial"/>
          <w:sz w:val="24"/>
          <w:szCs w:val="24"/>
        </w:rPr>
        <w:t>zbog</w:t>
      </w:r>
      <w:proofErr w:type="spellEnd"/>
      <w:r w:rsidRPr="009623F1">
        <w:rPr>
          <w:rFonts w:ascii="Arial" w:hAnsi="Arial" w:cs="Arial"/>
          <w:sz w:val="24"/>
          <w:szCs w:val="24"/>
        </w:rPr>
        <w:t xml:space="preserve"> </w:t>
      </w:r>
      <w:proofErr w:type="spellStart"/>
      <w:r w:rsidRPr="009623F1">
        <w:rPr>
          <w:rFonts w:ascii="Arial" w:hAnsi="Arial" w:cs="Arial"/>
          <w:sz w:val="24"/>
          <w:szCs w:val="24"/>
        </w:rPr>
        <w:t>neispunjenja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ugovorenih</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obaveza</w:t>
      </w:r>
      <w:proofErr w:type="spellEnd"/>
      <w:r w:rsidRPr="009623F1">
        <w:rPr>
          <w:rFonts w:ascii="Arial" w:hAnsi="Arial" w:cs="Arial"/>
          <w:sz w:val="24"/>
          <w:szCs w:val="24"/>
        </w:rPr>
        <w:t xml:space="preserve"> </w:t>
      </w:r>
      <w:proofErr w:type="spellStart"/>
      <w:r w:rsidRPr="009623F1">
        <w:rPr>
          <w:rFonts w:ascii="Arial" w:hAnsi="Arial" w:cs="Arial"/>
          <w:sz w:val="24"/>
          <w:szCs w:val="24"/>
        </w:rPr>
        <w:t>nastalih</w:t>
      </w:r>
      <w:proofErr w:type="spellEnd"/>
      <w:r w:rsidRPr="009623F1">
        <w:rPr>
          <w:rFonts w:ascii="Arial" w:hAnsi="Arial" w:cs="Arial"/>
          <w:sz w:val="24"/>
          <w:szCs w:val="24"/>
        </w:rPr>
        <w:t xml:space="preserve"> </w:t>
      </w:r>
      <w:proofErr w:type="spellStart"/>
      <w:r w:rsidRPr="009623F1">
        <w:rPr>
          <w:rFonts w:ascii="Arial" w:hAnsi="Arial" w:cs="Arial"/>
          <w:sz w:val="24"/>
          <w:szCs w:val="24"/>
        </w:rPr>
        <w:t>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w:t>
      </w:r>
      <w:proofErr w:type="spellStart"/>
      <w:r w:rsidRPr="009623F1">
        <w:rPr>
          <w:rFonts w:ascii="Arial" w:hAnsi="Arial" w:cs="Arial"/>
          <w:sz w:val="24"/>
          <w:szCs w:val="24"/>
        </w:rPr>
        <w:t>nečinjenjem</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važnosti</w:t>
      </w:r>
      <w:proofErr w:type="spellEnd"/>
      <w:r w:rsidRPr="009623F1">
        <w:rPr>
          <w:rFonts w:ascii="Arial" w:hAnsi="Arial" w:cs="Arial"/>
          <w:sz w:val="24"/>
          <w:szCs w:val="24"/>
        </w:rPr>
        <w:t xml:space="preserve"> 30 (</w:t>
      </w:r>
      <w:proofErr w:type="spellStart"/>
      <w:r w:rsidRPr="009623F1">
        <w:rPr>
          <w:rFonts w:ascii="Arial" w:hAnsi="Arial" w:cs="Arial"/>
          <w:sz w:val="24"/>
          <w:szCs w:val="24"/>
        </w:rPr>
        <w:t>trideset</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dužem</w:t>
      </w:r>
      <w:proofErr w:type="spellEnd"/>
      <w:r w:rsidRPr="009623F1">
        <w:rPr>
          <w:rFonts w:ascii="Arial" w:hAnsi="Arial" w:cs="Arial"/>
          <w:sz w:val="24"/>
          <w:szCs w:val="24"/>
        </w:rPr>
        <w:t xml:space="preserve"> od </w:t>
      </w:r>
      <w:proofErr w:type="spellStart"/>
      <w:r w:rsidRPr="009623F1">
        <w:rPr>
          <w:rFonts w:ascii="Arial" w:hAnsi="Arial" w:cs="Arial"/>
          <w:sz w:val="24"/>
          <w:szCs w:val="24"/>
        </w:rPr>
        <w:t>ugovorenog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
    <w:p w14:paraId="63599896"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Dobavljač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odredbama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7F3F9D1D" w14:textId="77777777" w:rsidR="008A0569" w:rsidRPr="009623F1" w:rsidRDefault="008A0569" w:rsidP="008A0569">
      <w:pPr>
        <w:jc w:val="both"/>
        <w:rPr>
          <w:rFonts w:ascii="Arial" w:hAnsi="Arial" w:cs="Arial"/>
          <w:sz w:val="24"/>
          <w:szCs w:val="24"/>
        </w:rPr>
      </w:pP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dobro</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je </w:t>
      </w:r>
      <w:proofErr w:type="spellStart"/>
      <w:r w:rsidRPr="009623F1">
        <w:rPr>
          <w:rFonts w:ascii="Arial" w:hAnsi="Arial" w:cs="Arial"/>
          <w:sz w:val="24"/>
          <w:szCs w:val="24"/>
        </w:rPr>
        <w:t>sastavni</w:t>
      </w:r>
      <w:proofErr w:type="spellEnd"/>
      <w:r w:rsidRPr="009623F1">
        <w:rPr>
          <w:rFonts w:ascii="Arial" w:hAnsi="Arial" w:cs="Arial"/>
          <w:sz w:val="24"/>
          <w:szCs w:val="24"/>
        </w:rPr>
        <w:t xml:space="preserve"> </w:t>
      </w:r>
      <w:proofErr w:type="spellStart"/>
      <w:r w:rsidRPr="009623F1">
        <w:rPr>
          <w:rFonts w:ascii="Arial" w:hAnsi="Arial" w:cs="Arial"/>
          <w:sz w:val="24"/>
          <w:szCs w:val="24"/>
        </w:rPr>
        <w:t>dio</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o </w:t>
      </w:r>
      <w:proofErr w:type="spellStart"/>
      <w:r w:rsidRPr="009623F1">
        <w:rPr>
          <w:rFonts w:ascii="Arial" w:hAnsi="Arial" w:cs="Arial"/>
          <w:sz w:val="24"/>
          <w:szCs w:val="24"/>
        </w:rPr>
        <w:t>građenju</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osigura</w:t>
      </w:r>
      <w:proofErr w:type="spellEnd"/>
      <w:r w:rsidRPr="009623F1">
        <w:rPr>
          <w:rFonts w:ascii="Arial" w:hAnsi="Arial" w:cs="Arial"/>
          <w:sz w:val="24"/>
          <w:szCs w:val="24"/>
        </w:rPr>
        <w:t xml:space="preserve"> da je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valjana</w:t>
      </w:r>
      <w:proofErr w:type="spellEnd"/>
      <w:r w:rsidRPr="009623F1">
        <w:rPr>
          <w:rFonts w:ascii="Arial" w:hAnsi="Arial" w:cs="Arial"/>
          <w:sz w:val="24"/>
          <w:szCs w:val="24"/>
        </w:rPr>
        <w:t xml:space="preserve"> i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snazi</w:t>
      </w:r>
      <w:proofErr w:type="spellEnd"/>
      <w:r w:rsidRPr="009623F1">
        <w:rPr>
          <w:rFonts w:ascii="Arial" w:hAnsi="Arial" w:cs="Arial"/>
          <w:sz w:val="24"/>
          <w:szCs w:val="24"/>
        </w:rPr>
        <w:t xml:space="preserve"> </w:t>
      </w:r>
      <w:proofErr w:type="spellStart"/>
      <w:r w:rsidRPr="009623F1">
        <w:rPr>
          <w:rFonts w:ascii="Arial" w:hAnsi="Arial" w:cs="Arial"/>
          <w:sz w:val="24"/>
          <w:szCs w:val="24"/>
        </w:rPr>
        <w:t>sve</w:t>
      </w:r>
      <w:proofErr w:type="spellEnd"/>
      <w:r w:rsidRPr="009623F1">
        <w:rPr>
          <w:rFonts w:ascii="Arial" w:hAnsi="Arial" w:cs="Arial"/>
          <w:sz w:val="24"/>
          <w:szCs w:val="24"/>
        </w:rPr>
        <w:t xml:space="preserve"> do </w:t>
      </w:r>
      <w:proofErr w:type="spellStart"/>
      <w:r w:rsidRPr="009623F1">
        <w:rPr>
          <w:rFonts w:ascii="Arial" w:hAnsi="Arial" w:cs="Arial"/>
          <w:sz w:val="24"/>
          <w:szCs w:val="24"/>
        </w:rPr>
        <w:t>završene</w:t>
      </w:r>
      <w:proofErr w:type="spellEnd"/>
      <w:r w:rsidRPr="009623F1">
        <w:rPr>
          <w:rFonts w:ascii="Arial" w:hAnsi="Arial" w:cs="Arial"/>
          <w:sz w:val="24"/>
          <w:szCs w:val="24"/>
        </w:rPr>
        <w:t xml:space="preserve"> </w:t>
      </w:r>
      <w:proofErr w:type="spellStart"/>
      <w:r w:rsidRPr="009623F1">
        <w:rPr>
          <w:rFonts w:ascii="Arial" w:hAnsi="Arial" w:cs="Arial"/>
          <w:sz w:val="24"/>
          <w:szCs w:val="24"/>
        </w:rPr>
        <w:t>primopredaje</w:t>
      </w:r>
      <w:proofErr w:type="spellEnd"/>
      <w:r w:rsidRPr="009623F1">
        <w:rPr>
          <w:rFonts w:ascii="Arial" w:hAnsi="Arial" w:cs="Arial"/>
          <w:sz w:val="24"/>
          <w:szCs w:val="24"/>
        </w:rPr>
        <w:t xml:space="preserve"> </w:t>
      </w:r>
      <w:proofErr w:type="spellStart"/>
      <w:r w:rsidRPr="009623F1">
        <w:rPr>
          <w:rFonts w:ascii="Arial" w:hAnsi="Arial" w:cs="Arial"/>
          <w:sz w:val="24"/>
          <w:szCs w:val="24"/>
        </w:rPr>
        <w:t>radova</w:t>
      </w:r>
      <w:proofErr w:type="spellEnd"/>
      <w:r w:rsidRPr="009623F1">
        <w:rPr>
          <w:rFonts w:ascii="Arial" w:hAnsi="Arial" w:cs="Arial"/>
          <w:sz w:val="24"/>
          <w:szCs w:val="24"/>
        </w:rPr>
        <w:t xml:space="preserve">. </w:t>
      </w:r>
      <w:proofErr w:type="spellStart"/>
      <w:r w:rsidRPr="009623F1">
        <w:rPr>
          <w:rFonts w:ascii="Arial" w:hAnsi="Arial" w:cs="Arial"/>
          <w:sz w:val="24"/>
          <w:szCs w:val="24"/>
        </w:rPr>
        <w:t>Ukoliko</w:t>
      </w:r>
      <w:proofErr w:type="spellEnd"/>
      <w:r w:rsidRPr="009623F1">
        <w:rPr>
          <w:rFonts w:ascii="Arial" w:hAnsi="Arial" w:cs="Arial"/>
          <w:sz w:val="24"/>
          <w:szCs w:val="24"/>
        </w:rPr>
        <w:t xml:space="preserve"> </w:t>
      </w:r>
      <w:proofErr w:type="spellStart"/>
      <w:r w:rsidRPr="009623F1">
        <w:rPr>
          <w:rFonts w:ascii="Arial" w:hAnsi="Arial" w:cs="Arial"/>
          <w:sz w:val="24"/>
          <w:szCs w:val="24"/>
        </w:rPr>
        <w:t>tokom</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ovog</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dođe</w:t>
      </w:r>
      <w:proofErr w:type="spellEnd"/>
      <w:r w:rsidRPr="009623F1">
        <w:rPr>
          <w:rFonts w:ascii="Arial" w:hAnsi="Arial" w:cs="Arial"/>
          <w:sz w:val="24"/>
          <w:szCs w:val="24"/>
        </w:rPr>
        <w:t xml:space="preserve"> do </w:t>
      </w:r>
      <w:proofErr w:type="spellStart"/>
      <w:r w:rsidRPr="009623F1">
        <w:rPr>
          <w:rFonts w:ascii="Arial" w:hAnsi="Arial" w:cs="Arial"/>
          <w:sz w:val="24"/>
          <w:szCs w:val="24"/>
        </w:rPr>
        <w:t>izmjene</w:t>
      </w:r>
      <w:proofErr w:type="spellEnd"/>
      <w:r w:rsidRPr="009623F1">
        <w:rPr>
          <w:rFonts w:ascii="Arial" w:hAnsi="Arial" w:cs="Arial"/>
          <w:sz w:val="24"/>
          <w:szCs w:val="24"/>
        </w:rPr>
        <w:t xml:space="preserve"> </w:t>
      </w:r>
      <w:proofErr w:type="spellStart"/>
      <w:r w:rsidRPr="009623F1">
        <w:rPr>
          <w:rFonts w:ascii="Arial" w:hAnsi="Arial" w:cs="Arial"/>
          <w:sz w:val="24"/>
          <w:szCs w:val="24"/>
        </w:rPr>
        <w:t>cijene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saglasno</w:t>
      </w:r>
      <w:proofErr w:type="spellEnd"/>
      <w:r w:rsidRPr="009623F1">
        <w:rPr>
          <w:rFonts w:ascii="Arial" w:hAnsi="Arial" w:cs="Arial"/>
          <w:sz w:val="24"/>
          <w:szCs w:val="24"/>
        </w:rPr>
        <w:t xml:space="preserve"> </w:t>
      </w:r>
      <w:proofErr w:type="spellStart"/>
      <w:r w:rsidRPr="009623F1">
        <w:rPr>
          <w:rFonts w:ascii="Arial" w:hAnsi="Arial" w:cs="Arial"/>
          <w:sz w:val="24"/>
          <w:szCs w:val="24"/>
        </w:rPr>
        <w:t>izmjeni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gramStart"/>
      <w:r w:rsidRPr="009623F1">
        <w:rPr>
          <w:rFonts w:ascii="Arial" w:hAnsi="Arial" w:cs="Arial"/>
          <w:sz w:val="24"/>
          <w:szCs w:val="24"/>
        </w:rPr>
        <w:t>od</w:t>
      </w:r>
      <w:proofErr w:type="gramEnd"/>
      <w:r w:rsidRPr="009623F1">
        <w:rPr>
          <w:rFonts w:ascii="Arial" w:hAnsi="Arial" w:cs="Arial"/>
          <w:sz w:val="24"/>
          <w:szCs w:val="24"/>
        </w:rPr>
        <w:t xml:space="preserve"> </w:t>
      </w:r>
      <w:proofErr w:type="spellStart"/>
      <w:r w:rsidRPr="009623F1">
        <w:rPr>
          <w:rFonts w:ascii="Arial" w:hAnsi="Arial" w:cs="Arial"/>
          <w:sz w:val="24"/>
          <w:szCs w:val="24"/>
        </w:rPr>
        <w:t>osam</w:t>
      </w:r>
      <w:proofErr w:type="spellEnd"/>
      <w:r w:rsidRPr="009623F1">
        <w:rPr>
          <w:rFonts w:ascii="Arial" w:hAnsi="Arial" w:cs="Arial"/>
          <w:sz w:val="24"/>
          <w:szCs w:val="24"/>
        </w:rPr>
        <w:t xml:space="preserve">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smanji</w:t>
      </w:r>
      <w:proofErr w:type="spellEnd"/>
      <w:r w:rsidRPr="009623F1">
        <w:rPr>
          <w:rFonts w:ascii="Arial" w:hAnsi="Arial" w:cs="Arial"/>
          <w:sz w:val="24"/>
          <w:szCs w:val="24"/>
        </w:rPr>
        <w:t xml:space="preserve"> </w:t>
      </w:r>
      <w:proofErr w:type="spellStart"/>
      <w:r w:rsidRPr="009623F1">
        <w:rPr>
          <w:rFonts w:ascii="Arial" w:hAnsi="Arial" w:cs="Arial"/>
          <w:sz w:val="24"/>
          <w:szCs w:val="24"/>
        </w:rPr>
        <w:t>odnosno</w:t>
      </w:r>
      <w:proofErr w:type="spellEnd"/>
      <w:r w:rsidRPr="009623F1">
        <w:rPr>
          <w:rFonts w:ascii="Arial" w:hAnsi="Arial" w:cs="Arial"/>
          <w:sz w:val="24"/>
          <w:szCs w:val="24"/>
        </w:rPr>
        <w:t xml:space="preserve"> </w:t>
      </w:r>
      <w:proofErr w:type="spellStart"/>
      <w:r w:rsidRPr="009623F1">
        <w:rPr>
          <w:rFonts w:ascii="Arial" w:hAnsi="Arial" w:cs="Arial"/>
          <w:sz w:val="24"/>
          <w:szCs w:val="24"/>
        </w:rPr>
        <w:t>poveća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vrijednost</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w:t>
      </w:r>
    </w:p>
    <w:p w14:paraId="467B4D95" w14:textId="0FD83F2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10 </w:t>
      </w:r>
      <w:proofErr w:type="spellStart"/>
      <w:r w:rsidRPr="009623F1">
        <w:rPr>
          <w:rFonts w:ascii="Arial" w:hAnsi="Arial" w:cs="Arial"/>
          <w:sz w:val="24"/>
          <w:szCs w:val="24"/>
        </w:rPr>
        <w:t>dana</w:t>
      </w:r>
      <w:proofErr w:type="spell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bezuslovnu</w:t>
      </w:r>
      <w:proofErr w:type="spellEnd"/>
      <w:r w:rsidRPr="009623F1">
        <w:rPr>
          <w:rFonts w:ascii="Arial" w:hAnsi="Arial" w:cs="Arial"/>
          <w:sz w:val="24"/>
          <w:szCs w:val="24"/>
        </w:rPr>
        <w:t xml:space="preserve"> i </w:t>
      </w:r>
      <w:proofErr w:type="spellStart"/>
      <w:r w:rsidRPr="009623F1">
        <w:rPr>
          <w:rFonts w:ascii="Arial" w:hAnsi="Arial" w:cs="Arial"/>
          <w:sz w:val="24"/>
          <w:szCs w:val="24"/>
        </w:rPr>
        <w:t>plativu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prvi</w:t>
      </w:r>
      <w:proofErr w:type="spellEnd"/>
      <w:r w:rsidRPr="009623F1">
        <w:rPr>
          <w:rFonts w:ascii="Arial" w:hAnsi="Arial" w:cs="Arial"/>
          <w:sz w:val="24"/>
          <w:szCs w:val="24"/>
        </w:rPr>
        <w:t xml:space="preserve"> </w:t>
      </w:r>
      <w:proofErr w:type="spellStart"/>
      <w:r w:rsidRPr="009623F1">
        <w:rPr>
          <w:rFonts w:ascii="Arial" w:hAnsi="Arial" w:cs="Arial"/>
          <w:sz w:val="24"/>
          <w:szCs w:val="24"/>
        </w:rPr>
        <w:t>poziv</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od</w:t>
      </w:r>
      <w:proofErr w:type="spellEnd"/>
      <w:r w:rsidRPr="009623F1">
        <w:rPr>
          <w:rFonts w:ascii="Arial" w:hAnsi="Arial" w:cs="Arial"/>
          <w:sz w:val="24"/>
          <w:szCs w:val="24"/>
        </w:rPr>
        <w:t xml:space="preserve"> 5% </w:t>
      </w:r>
      <w:proofErr w:type="spellStart"/>
      <w:r w:rsidRPr="009623F1">
        <w:rPr>
          <w:rFonts w:ascii="Arial" w:hAnsi="Arial" w:cs="Arial"/>
          <w:sz w:val="24"/>
          <w:szCs w:val="24"/>
        </w:rPr>
        <w:t>vrijednosti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uračunatim</w:t>
      </w:r>
      <w:proofErr w:type="spellEnd"/>
      <w:r w:rsidRPr="009623F1">
        <w:rPr>
          <w:rFonts w:ascii="Arial" w:hAnsi="Arial" w:cs="Arial"/>
          <w:sz w:val="24"/>
          <w:szCs w:val="24"/>
        </w:rPr>
        <w:t xml:space="preserve"> PDV-</w:t>
      </w:r>
      <w:proofErr w:type="spellStart"/>
      <w:r w:rsidRPr="009623F1">
        <w:rPr>
          <w:rFonts w:ascii="Arial" w:hAnsi="Arial" w:cs="Arial"/>
          <w:sz w:val="24"/>
          <w:szCs w:val="24"/>
        </w:rPr>
        <w:t>om</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w:t>
      </w:r>
      <w:proofErr w:type="spellEnd"/>
      <w:r w:rsidRPr="009623F1">
        <w:rPr>
          <w:rFonts w:ascii="Arial" w:hAnsi="Arial" w:cs="Arial"/>
          <w:sz w:val="24"/>
          <w:szCs w:val="24"/>
        </w:rPr>
        <w:t xml:space="preserve"> da </w:t>
      </w:r>
      <w:proofErr w:type="spellStart"/>
      <w:r w:rsidRPr="009623F1">
        <w:rPr>
          <w:rFonts w:ascii="Arial" w:hAnsi="Arial" w:cs="Arial"/>
          <w:sz w:val="24"/>
          <w:szCs w:val="24"/>
        </w:rPr>
        <w:t>izabrani</w:t>
      </w:r>
      <w:proofErr w:type="spellEnd"/>
      <w:r w:rsidRPr="009623F1">
        <w:rPr>
          <w:rFonts w:ascii="Arial" w:hAnsi="Arial" w:cs="Arial"/>
          <w:sz w:val="24"/>
          <w:szCs w:val="24"/>
        </w:rPr>
        <w:t xml:space="preserve"> </w:t>
      </w:r>
      <w:proofErr w:type="spellStart"/>
      <w:r w:rsidRPr="009623F1">
        <w:rPr>
          <w:rFonts w:ascii="Arial" w:hAnsi="Arial" w:cs="Arial"/>
          <w:sz w:val="24"/>
          <w:szCs w:val="24"/>
        </w:rPr>
        <w:t>ponuđač</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ispuni</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obaveze</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koje</w:t>
      </w:r>
      <w:proofErr w:type="spellEnd"/>
      <w:r w:rsidRPr="009623F1">
        <w:rPr>
          <w:rFonts w:ascii="Arial" w:hAnsi="Arial" w:cs="Arial"/>
          <w:sz w:val="24"/>
          <w:szCs w:val="24"/>
        </w:rPr>
        <w:t xml:space="preserve"> se </w:t>
      </w:r>
      <w:proofErr w:type="spellStart"/>
      <w:r w:rsidRPr="009623F1">
        <w:rPr>
          <w:rFonts w:ascii="Arial" w:hAnsi="Arial" w:cs="Arial"/>
          <w:sz w:val="24"/>
          <w:szCs w:val="24"/>
        </w:rPr>
        <w:t>garancija</w:t>
      </w:r>
      <w:proofErr w:type="spellEnd"/>
      <w:r w:rsidRPr="009623F1">
        <w:rPr>
          <w:rFonts w:ascii="Arial" w:hAnsi="Arial" w:cs="Arial"/>
          <w:sz w:val="24"/>
          <w:szCs w:val="24"/>
        </w:rPr>
        <w:t xml:space="preserve"> </w:t>
      </w:r>
      <w:proofErr w:type="spellStart"/>
      <w:r w:rsidRPr="009623F1">
        <w:rPr>
          <w:rFonts w:ascii="Arial" w:hAnsi="Arial" w:cs="Arial"/>
          <w:sz w:val="24"/>
          <w:szCs w:val="24"/>
        </w:rPr>
        <w:t>odnosi</w:t>
      </w:r>
      <w:proofErr w:type="spellEnd"/>
      <w:r w:rsidRPr="009623F1">
        <w:rPr>
          <w:rFonts w:ascii="Arial" w:hAnsi="Arial" w:cs="Arial"/>
          <w:sz w:val="24"/>
          <w:szCs w:val="24"/>
        </w:rPr>
        <w:t>.</w:t>
      </w:r>
    </w:p>
    <w:p w14:paraId="035C244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ima</w:t>
      </w:r>
      <w:proofErr w:type="spellEnd"/>
      <w:r w:rsidRPr="009623F1">
        <w:rPr>
          <w:rFonts w:ascii="Arial" w:hAnsi="Arial" w:cs="Arial"/>
          <w:sz w:val="24"/>
          <w:szCs w:val="24"/>
        </w:rPr>
        <w:t xml:space="preserve"> </w:t>
      </w:r>
      <w:proofErr w:type="spellStart"/>
      <w:r w:rsidRPr="009623F1">
        <w:rPr>
          <w:rFonts w:ascii="Arial" w:hAnsi="Arial" w:cs="Arial"/>
          <w:sz w:val="24"/>
          <w:szCs w:val="24"/>
        </w:rPr>
        <w:t>obavezu</w:t>
      </w:r>
      <w:proofErr w:type="spellEnd"/>
      <w:r w:rsidRPr="009623F1">
        <w:rPr>
          <w:rFonts w:ascii="Arial" w:hAnsi="Arial" w:cs="Arial"/>
          <w:sz w:val="24"/>
          <w:szCs w:val="24"/>
        </w:rPr>
        <w:t xml:space="preserve"> da </w:t>
      </w:r>
      <w:proofErr w:type="spellStart"/>
      <w:r w:rsidRPr="009623F1">
        <w:rPr>
          <w:rFonts w:ascii="Arial" w:hAnsi="Arial" w:cs="Arial"/>
          <w:sz w:val="24"/>
          <w:szCs w:val="24"/>
        </w:rPr>
        <w:t>datu</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obnavlja</w:t>
      </w:r>
      <w:proofErr w:type="spellEnd"/>
      <w:r w:rsidRPr="009623F1">
        <w:rPr>
          <w:rFonts w:ascii="Arial" w:hAnsi="Arial" w:cs="Arial"/>
          <w:sz w:val="24"/>
          <w:szCs w:val="24"/>
        </w:rPr>
        <w:t xml:space="preserve"> </w:t>
      </w:r>
      <w:proofErr w:type="spellStart"/>
      <w:r w:rsidRPr="009623F1">
        <w:rPr>
          <w:rFonts w:ascii="Arial" w:hAnsi="Arial" w:cs="Arial"/>
          <w:sz w:val="24"/>
          <w:szCs w:val="24"/>
        </w:rPr>
        <w:t>svake</w:t>
      </w:r>
      <w:proofErr w:type="spellEnd"/>
      <w:r w:rsidRPr="009623F1">
        <w:rPr>
          <w:rFonts w:ascii="Arial" w:hAnsi="Arial" w:cs="Arial"/>
          <w:sz w:val="24"/>
          <w:szCs w:val="24"/>
        </w:rPr>
        <w:t xml:space="preserve"> </w:t>
      </w:r>
      <w:proofErr w:type="spellStart"/>
      <w:r w:rsidRPr="009623F1">
        <w:rPr>
          <w:rFonts w:ascii="Arial" w:hAnsi="Arial" w:cs="Arial"/>
          <w:sz w:val="24"/>
          <w:szCs w:val="24"/>
        </w:rPr>
        <w:t>godine</w:t>
      </w:r>
      <w:proofErr w:type="spellEnd"/>
      <w:r w:rsidRPr="009623F1">
        <w:rPr>
          <w:rFonts w:ascii="Arial" w:hAnsi="Arial" w:cs="Arial"/>
          <w:sz w:val="24"/>
          <w:szCs w:val="24"/>
        </w:rPr>
        <w:t xml:space="preserve">, do </w:t>
      </w:r>
      <w:proofErr w:type="spellStart"/>
      <w:r w:rsidRPr="009623F1">
        <w:rPr>
          <w:rFonts w:ascii="Arial" w:hAnsi="Arial" w:cs="Arial"/>
          <w:sz w:val="24"/>
          <w:szCs w:val="24"/>
        </w:rPr>
        <w:t>kraja</w:t>
      </w:r>
      <w:proofErr w:type="spellEnd"/>
      <w:r w:rsidRPr="009623F1">
        <w:rPr>
          <w:rFonts w:ascii="Arial" w:hAnsi="Arial" w:cs="Arial"/>
          <w:sz w:val="24"/>
          <w:szCs w:val="24"/>
        </w:rPr>
        <w:t xml:space="preserve"> </w:t>
      </w:r>
      <w:proofErr w:type="spellStart"/>
      <w:r w:rsidRPr="009623F1">
        <w:rPr>
          <w:rFonts w:ascii="Arial" w:hAnsi="Arial" w:cs="Arial"/>
          <w:sz w:val="24"/>
          <w:szCs w:val="24"/>
        </w:rPr>
        <w:t>perioda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garantovanja</w:t>
      </w:r>
      <w:proofErr w:type="spellEnd"/>
      <w:r w:rsidRPr="009623F1">
        <w:rPr>
          <w:rFonts w:ascii="Arial" w:hAnsi="Arial" w:cs="Arial"/>
          <w:sz w:val="24"/>
          <w:szCs w:val="24"/>
        </w:rPr>
        <w:t xml:space="preserve"> i to najkasnije10 </w:t>
      </w:r>
      <w:proofErr w:type="spellStart"/>
      <w:proofErr w:type="gramStart"/>
      <w:r w:rsidRPr="009623F1">
        <w:rPr>
          <w:rFonts w:ascii="Arial" w:hAnsi="Arial" w:cs="Arial"/>
          <w:sz w:val="24"/>
          <w:szCs w:val="24"/>
        </w:rPr>
        <w:t>dana</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prije</w:t>
      </w:r>
      <w:proofErr w:type="spellEnd"/>
      <w:r w:rsidRPr="009623F1">
        <w:rPr>
          <w:rFonts w:ascii="Arial" w:hAnsi="Arial" w:cs="Arial"/>
          <w:sz w:val="24"/>
          <w:szCs w:val="24"/>
        </w:rPr>
        <w:t xml:space="preserve"> </w:t>
      </w:r>
      <w:proofErr w:type="spellStart"/>
      <w:r w:rsidRPr="009623F1">
        <w:rPr>
          <w:rFonts w:ascii="Arial" w:hAnsi="Arial" w:cs="Arial"/>
          <w:sz w:val="24"/>
          <w:szCs w:val="24"/>
        </w:rPr>
        <w:t>isteka</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prethodne</w:t>
      </w:r>
      <w:proofErr w:type="spellEnd"/>
      <w:r w:rsidRPr="009623F1">
        <w:rPr>
          <w:rFonts w:ascii="Arial" w:hAnsi="Arial" w:cs="Arial"/>
          <w:sz w:val="24"/>
          <w:szCs w:val="24"/>
        </w:rPr>
        <w:t xml:space="preserve">. </w:t>
      </w:r>
    </w:p>
    <w:p w14:paraId="00E84E6D"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nedostavljanja</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Garancije</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otklanjanje</w:t>
      </w:r>
      <w:proofErr w:type="spellEnd"/>
      <w:r w:rsidRPr="009623F1">
        <w:rPr>
          <w:rFonts w:ascii="Arial" w:hAnsi="Arial" w:cs="Arial"/>
          <w:sz w:val="24"/>
          <w:szCs w:val="24"/>
        </w:rPr>
        <w:t xml:space="preserve"> </w:t>
      </w:r>
      <w:proofErr w:type="spellStart"/>
      <w:r w:rsidRPr="009623F1">
        <w:rPr>
          <w:rFonts w:ascii="Arial" w:hAnsi="Arial" w:cs="Arial"/>
          <w:sz w:val="24"/>
          <w:szCs w:val="24"/>
        </w:rPr>
        <w:t>nedostataka</w:t>
      </w:r>
      <w:proofErr w:type="spellEnd"/>
      <w:r w:rsidRPr="009623F1">
        <w:rPr>
          <w:rFonts w:ascii="Arial" w:hAnsi="Arial" w:cs="Arial"/>
          <w:sz w:val="24"/>
          <w:szCs w:val="24"/>
        </w:rPr>
        <w:t xml:space="preserve"> u </w:t>
      </w:r>
      <w:proofErr w:type="spellStart"/>
      <w:r w:rsidRPr="009623F1">
        <w:rPr>
          <w:rFonts w:ascii="Arial" w:hAnsi="Arial" w:cs="Arial"/>
          <w:sz w:val="24"/>
          <w:szCs w:val="24"/>
        </w:rPr>
        <w:t>garantnom</w:t>
      </w:r>
      <w:proofErr w:type="spellEnd"/>
      <w:r w:rsidRPr="009623F1">
        <w:rPr>
          <w:rFonts w:ascii="Arial" w:hAnsi="Arial" w:cs="Arial"/>
          <w:sz w:val="24"/>
          <w:szCs w:val="24"/>
        </w:rPr>
        <w:t xml:space="preserve">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iz</w:t>
      </w:r>
      <w:proofErr w:type="spellEnd"/>
      <w:r w:rsidRPr="009623F1">
        <w:rPr>
          <w:rFonts w:ascii="Arial" w:hAnsi="Arial" w:cs="Arial"/>
          <w:sz w:val="24"/>
          <w:szCs w:val="24"/>
        </w:rPr>
        <w:t xml:space="preserve"> </w:t>
      </w:r>
      <w:proofErr w:type="spellStart"/>
      <w:r w:rsidRPr="009623F1">
        <w:rPr>
          <w:rFonts w:ascii="Arial" w:hAnsi="Arial" w:cs="Arial"/>
          <w:sz w:val="24"/>
          <w:szCs w:val="24"/>
        </w:rPr>
        <w:t>prethodnog</w:t>
      </w:r>
      <w:proofErr w:type="spellEnd"/>
      <w:r w:rsidRPr="009623F1">
        <w:rPr>
          <w:rFonts w:ascii="Arial" w:hAnsi="Arial" w:cs="Arial"/>
          <w:sz w:val="24"/>
          <w:szCs w:val="24"/>
        </w:rPr>
        <w:t xml:space="preserve"> </w:t>
      </w:r>
      <w:proofErr w:type="spellStart"/>
      <w:r w:rsidRPr="009623F1">
        <w:rPr>
          <w:rFonts w:ascii="Arial" w:hAnsi="Arial" w:cs="Arial"/>
          <w:sz w:val="24"/>
          <w:szCs w:val="24"/>
        </w:rPr>
        <w:t>stava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će</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dobro</w:t>
      </w:r>
      <w:proofErr w:type="spellEnd"/>
      <w:r w:rsidRPr="009623F1">
        <w:rPr>
          <w:rFonts w:ascii="Arial" w:hAnsi="Arial" w:cs="Arial"/>
          <w:sz w:val="24"/>
          <w:szCs w:val="24"/>
        </w:rPr>
        <w:t xml:space="preserve"> </w:t>
      </w:r>
      <w:proofErr w:type="spellStart"/>
      <w:r w:rsidRPr="009623F1">
        <w:rPr>
          <w:rFonts w:ascii="Arial" w:hAnsi="Arial" w:cs="Arial"/>
          <w:sz w:val="24"/>
          <w:szCs w:val="24"/>
        </w:rPr>
        <w:t>izvršenje</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i </w:t>
      </w:r>
      <w:proofErr w:type="spellStart"/>
      <w:r w:rsidRPr="009623F1">
        <w:rPr>
          <w:rFonts w:ascii="Arial" w:hAnsi="Arial" w:cs="Arial"/>
          <w:sz w:val="24"/>
          <w:szCs w:val="24"/>
        </w:rPr>
        <w:t>jednostrano</w:t>
      </w:r>
      <w:proofErr w:type="spellEnd"/>
      <w:r w:rsidRPr="009623F1">
        <w:rPr>
          <w:rFonts w:ascii="Arial" w:hAnsi="Arial" w:cs="Arial"/>
          <w:sz w:val="24"/>
          <w:szCs w:val="24"/>
        </w:rPr>
        <w:t xml:space="preserve"> </w:t>
      </w:r>
      <w:proofErr w:type="spellStart"/>
      <w:r w:rsidRPr="009623F1">
        <w:rPr>
          <w:rFonts w:ascii="Arial" w:hAnsi="Arial" w:cs="Arial"/>
          <w:sz w:val="24"/>
          <w:szCs w:val="24"/>
        </w:rPr>
        <w:t>raskinuti</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w:t>
      </w:r>
    </w:p>
    <w:p w14:paraId="6B155987" w14:textId="66127E1C" w:rsidR="008A0569" w:rsidRPr="009623F1" w:rsidRDefault="008A0569" w:rsidP="008A0569">
      <w:pPr>
        <w:jc w:val="both"/>
        <w:rPr>
          <w:rFonts w:ascii="Arial" w:hAnsi="Arial" w:cs="Arial"/>
          <w:sz w:val="24"/>
          <w:szCs w:val="24"/>
        </w:rPr>
      </w:pPr>
      <w:r w:rsidRPr="008A0569">
        <w:rPr>
          <w:rFonts w:ascii="Arial" w:hAnsi="Arial" w:cs="Arial"/>
          <w:color w:val="000000"/>
          <w:sz w:val="24"/>
          <w:szCs w:val="24"/>
          <w:lang w:val="sr-Latn-ME"/>
        </w:rPr>
        <w:lastRenderedPageBreak/>
        <w:sym w:font="Wingdings" w:char="F078"/>
      </w:r>
      <w:r w:rsidRPr="009623F1">
        <w:rPr>
          <w:rFonts w:ascii="Arial" w:hAnsi="Arial" w:cs="Arial"/>
          <w:color w:val="000000"/>
          <w:sz w:val="24"/>
          <w:szCs w:val="24"/>
          <w:lang w:val="sr-Latn-ME"/>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je </w:t>
      </w:r>
      <w:proofErr w:type="spellStart"/>
      <w:r w:rsidRPr="009623F1">
        <w:rPr>
          <w:rFonts w:ascii="Arial" w:hAnsi="Arial" w:cs="Arial"/>
          <w:sz w:val="24"/>
          <w:szCs w:val="24"/>
        </w:rPr>
        <w:t>dužan</w:t>
      </w:r>
      <w:proofErr w:type="spellEnd"/>
      <w:r w:rsidRPr="009623F1">
        <w:rPr>
          <w:rFonts w:ascii="Arial" w:hAnsi="Arial" w:cs="Arial"/>
          <w:sz w:val="24"/>
          <w:szCs w:val="24"/>
        </w:rPr>
        <w:t xml:space="preserve"> da </w:t>
      </w:r>
      <w:proofErr w:type="spellStart"/>
      <w:r w:rsidRPr="009623F1">
        <w:rPr>
          <w:rFonts w:ascii="Arial" w:hAnsi="Arial" w:cs="Arial"/>
          <w:sz w:val="24"/>
          <w:szCs w:val="24"/>
        </w:rPr>
        <w:t>uz</w:t>
      </w:r>
      <w:proofErr w:type="spellEnd"/>
      <w:r w:rsidRPr="009623F1">
        <w:rPr>
          <w:rFonts w:ascii="Arial" w:hAnsi="Arial" w:cs="Arial"/>
          <w:sz w:val="24"/>
          <w:szCs w:val="24"/>
        </w:rPr>
        <w:t xml:space="preserve"> </w:t>
      </w:r>
      <w:proofErr w:type="spellStart"/>
      <w:r w:rsidRPr="009623F1">
        <w:rPr>
          <w:rFonts w:ascii="Arial" w:hAnsi="Arial" w:cs="Arial"/>
          <w:sz w:val="24"/>
          <w:szCs w:val="24"/>
        </w:rPr>
        <w:t>potpisan</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w:t>
      </w:r>
      <w:proofErr w:type="spellEnd"/>
      <w:r w:rsidRPr="009623F1">
        <w:rPr>
          <w:rFonts w:ascii="Arial" w:hAnsi="Arial" w:cs="Arial"/>
          <w:sz w:val="24"/>
          <w:szCs w:val="24"/>
        </w:rPr>
        <w:t xml:space="preserve"> o </w:t>
      </w:r>
      <w:proofErr w:type="spellStart"/>
      <w:r w:rsidRPr="009623F1">
        <w:rPr>
          <w:rFonts w:ascii="Arial" w:hAnsi="Arial" w:cs="Arial"/>
          <w:sz w:val="24"/>
          <w:szCs w:val="24"/>
        </w:rPr>
        <w:t>javnoj</w:t>
      </w:r>
      <w:proofErr w:type="spellEnd"/>
      <w:r w:rsidRPr="009623F1">
        <w:rPr>
          <w:rFonts w:ascii="Arial" w:hAnsi="Arial" w:cs="Arial"/>
          <w:sz w:val="24"/>
          <w:szCs w:val="24"/>
        </w:rPr>
        <w:t xml:space="preserve"> </w:t>
      </w:r>
      <w:proofErr w:type="spellStart"/>
      <w:r w:rsidRPr="009623F1">
        <w:rPr>
          <w:rFonts w:ascii="Arial" w:hAnsi="Arial" w:cs="Arial"/>
          <w:sz w:val="24"/>
          <w:szCs w:val="24"/>
        </w:rPr>
        <w:t>nabavci</w:t>
      </w:r>
      <w:proofErr w:type="spellEnd"/>
      <w:r w:rsidRPr="009623F1">
        <w:rPr>
          <w:rFonts w:ascii="Arial" w:hAnsi="Arial" w:cs="Arial"/>
          <w:sz w:val="24"/>
          <w:szCs w:val="24"/>
        </w:rPr>
        <w:t xml:space="preserv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u </w:t>
      </w:r>
      <w:proofErr w:type="spellStart"/>
      <w:r w:rsidRPr="009623F1">
        <w:rPr>
          <w:rFonts w:ascii="Arial" w:hAnsi="Arial" w:cs="Arial"/>
          <w:sz w:val="24"/>
          <w:szCs w:val="24"/>
        </w:rPr>
        <w:t>iznosu</w:t>
      </w:r>
      <w:proofErr w:type="spellEnd"/>
      <w:r w:rsidRPr="009623F1">
        <w:rPr>
          <w:rFonts w:ascii="Arial" w:hAnsi="Arial" w:cs="Arial"/>
          <w:sz w:val="24"/>
          <w:szCs w:val="24"/>
        </w:rPr>
        <w:t xml:space="preserve"> od 100.000,00 </w:t>
      </w:r>
      <w:proofErr w:type="spellStart"/>
      <w:r w:rsidRPr="009623F1">
        <w:rPr>
          <w:rFonts w:ascii="Arial" w:hAnsi="Arial" w:cs="Arial"/>
          <w:sz w:val="24"/>
          <w:szCs w:val="24"/>
        </w:rPr>
        <w:t>eura</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rokom</w:t>
      </w:r>
      <w:proofErr w:type="spellEnd"/>
      <w:r w:rsidRPr="009623F1">
        <w:rPr>
          <w:rFonts w:ascii="Arial" w:hAnsi="Arial" w:cs="Arial"/>
          <w:sz w:val="24"/>
          <w:szCs w:val="24"/>
        </w:rPr>
        <w:t xml:space="preserve"> </w:t>
      </w:r>
      <w:proofErr w:type="spellStart"/>
      <w:r w:rsidRPr="009623F1">
        <w:rPr>
          <w:rFonts w:ascii="Arial" w:hAnsi="Arial" w:cs="Arial"/>
          <w:sz w:val="24"/>
          <w:szCs w:val="24"/>
        </w:rPr>
        <w:t>važenja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vrijeme</w:t>
      </w:r>
      <w:proofErr w:type="spellEnd"/>
      <w:r w:rsidRPr="009623F1">
        <w:rPr>
          <w:rFonts w:ascii="Arial" w:hAnsi="Arial" w:cs="Arial"/>
          <w:sz w:val="24"/>
          <w:szCs w:val="24"/>
        </w:rPr>
        <w:t xml:space="preserve"> </w:t>
      </w:r>
      <w:proofErr w:type="spellStart"/>
      <w:r w:rsidRPr="009623F1">
        <w:rPr>
          <w:rFonts w:ascii="Arial" w:hAnsi="Arial" w:cs="Arial"/>
          <w:sz w:val="24"/>
          <w:szCs w:val="24"/>
        </w:rPr>
        <w:t>trajanja</w:t>
      </w:r>
      <w:proofErr w:type="spellEnd"/>
      <w:r w:rsidRPr="009623F1">
        <w:rPr>
          <w:rFonts w:ascii="Arial" w:hAnsi="Arial" w:cs="Arial"/>
          <w:sz w:val="24"/>
          <w:szCs w:val="24"/>
        </w:rPr>
        <w:t xml:space="preserve"> </w:t>
      </w:r>
      <w:proofErr w:type="spellStart"/>
      <w:r w:rsidRPr="009623F1">
        <w:rPr>
          <w:rFonts w:ascii="Arial" w:hAnsi="Arial" w:cs="Arial"/>
          <w:sz w:val="24"/>
          <w:szCs w:val="24"/>
        </w:rPr>
        <w:t>ugovora</w:t>
      </w:r>
      <w:proofErr w:type="spellEnd"/>
      <w:r w:rsidRPr="009623F1">
        <w:rPr>
          <w:rFonts w:ascii="Arial" w:hAnsi="Arial" w:cs="Arial"/>
          <w:sz w:val="24"/>
          <w:szCs w:val="24"/>
        </w:rPr>
        <w:t xml:space="preserve">, u </w:t>
      </w:r>
      <w:proofErr w:type="spellStart"/>
      <w:r w:rsidRPr="009623F1">
        <w:rPr>
          <w:rFonts w:ascii="Arial" w:hAnsi="Arial" w:cs="Arial"/>
          <w:sz w:val="24"/>
          <w:szCs w:val="24"/>
        </w:rPr>
        <w:t>skladu</w:t>
      </w:r>
      <w:proofErr w:type="spellEnd"/>
      <w:r w:rsidRPr="009623F1">
        <w:rPr>
          <w:rFonts w:ascii="Arial" w:hAnsi="Arial" w:cs="Arial"/>
          <w:sz w:val="24"/>
          <w:szCs w:val="24"/>
        </w:rPr>
        <w:t xml:space="preserve"> </w:t>
      </w:r>
      <w:proofErr w:type="spellStart"/>
      <w:r w:rsidRPr="009623F1">
        <w:rPr>
          <w:rFonts w:ascii="Arial" w:hAnsi="Arial" w:cs="Arial"/>
          <w:sz w:val="24"/>
          <w:szCs w:val="24"/>
        </w:rPr>
        <w:t>sa</w:t>
      </w:r>
      <w:proofErr w:type="spellEnd"/>
      <w:r w:rsidRPr="009623F1">
        <w:rPr>
          <w:rFonts w:ascii="Arial" w:hAnsi="Arial" w:cs="Arial"/>
          <w:sz w:val="24"/>
          <w:szCs w:val="24"/>
        </w:rPr>
        <w:t xml:space="preserve"> </w:t>
      </w:r>
      <w:proofErr w:type="spellStart"/>
      <w:r w:rsidRPr="009623F1">
        <w:rPr>
          <w:rFonts w:ascii="Arial" w:hAnsi="Arial" w:cs="Arial"/>
          <w:sz w:val="24"/>
          <w:szCs w:val="24"/>
        </w:rPr>
        <w:t>zakonom</w:t>
      </w:r>
      <w:proofErr w:type="spellEnd"/>
      <w:r w:rsidRPr="009623F1">
        <w:rPr>
          <w:rFonts w:ascii="Arial" w:hAnsi="Arial" w:cs="Arial"/>
          <w:sz w:val="24"/>
          <w:szCs w:val="24"/>
        </w:rPr>
        <w:t xml:space="preserve">. </w:t>
      </w:r>
    </w:p>
    <w:p w14:paraId="2D187726" w14:textId="77777777" w:rsidR="008A0569" w:rsidRPr="009623F1" w:rsidRDefault="008A0569" w:rsidP="008A0569">
      <w:pPr>
        <w:jc w:val="both"/>
        <w:rPr>
          <w:rFonts w:ascii="Arial" w:hAnsi="Arial" w:cs="Arial"/>
          <w:sz w:val="24"/>
          <w:szCs w:val="24"/>
        </w:rPr>
      </w:pPr>
      <w:r w:rsidRPr="009623F1">
        <w:rPr>
          <w:rFonts w:ascii="Arial" w:hAnsi="Arial" w:cs="Arial"/>
          <w:sz w:val="24"/>
          <w:szCs w:val="24"/>
        </w:rPr>
        <w:t xml:space="preserve">U </w:t>
      </w:r>
      <w:proofErr w:type="spellStart"/>
      <w:r w:rsidRPr="009623F1">
        <w:rPr>
          <w:rFonts w:ascii="Arial" w:hAnsi="Arial" w:cs="Arial"/>
          <w:sz w:val="24"/>
          <w:szCs w:val="24"/>
        </w:rPr>
        <w:t>polisi</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mora</w:t>
      </w:r>
      <w:proofErr w:type="spellEnd"/>
      <w:r w:rsidRPr="009623F1">
        <w:rPr>
          <w:rFonts w:ascii="Arial" w:hAnsi="Arial" w:cs="Arial"/>
          <w:sz w:val="24"/>
          <w:szCs w:val="24"/>
        </w:rPr>
        <w:t xml:space="preserve"> da se </w:t>
      </w:r>
      <w:proofErr w:type="spellStart"/>
      <w:r w:rsidRPr="009623F1">
        <w:rPr>
          <w:rFonts w:ascii="Arial" w:hAnsi="Arial" w:cs="Arial"/>
          <w:sz w:val="24"/>
          <w:szCs w:val="24"/>
        </w:rPr>
        <w:t>navede</w:t>
      </w:r>
      <w:proofErr w:type="spellEnd"/>
      <w:r w:rsidRPr="009623F1">
        <w:rPr>
          <w:rFonts w:ascii="Arial" w:hAnsi="Arial" w:cs="Arial"/>
          <w:sz w:val="24"/>
          <w:szCs w:val="24"/>
        </w:rPr>
        <w:t xml:space="preserve"> da </w:t>
      </w:r>
      <w:proofErr w:type="spellStart"/>
      <w:r w:rsidRPr="009623F1">
        <w:rPr>
          <w:rFonts w:ascii="Arial" w:hAnsi="Arial" w:cs="Arial"/>
          <w:sz w:val="24"/>
          <w:szCs w:val="24"/>
        </w:rPr>
        <w:t>da</w:t>
      </w:r>
      <w:proofErr w:type="spellEnd"/>
      <w:r w:rsidRPr="009623F1">
        <w:rPr>
          <w:rFonts w:ascii="Arial" w:hAnsi="Arial" w:cs="Arial"/>
          <w:sz w:val="24"/>
          <w:szCs w:val="24"/>
        </w:rPr>
        <w:t xml:space="preserve"> </w:t>
      </w:r>
      <w:proofErr w:type="spellStart"/>
      <w:r w:rsidRPr="009623F1">
        <w:rPr>
          <w:rFonts w:ascii="Arial" w:hAnsi="Arial" w:cs="Arial"/>
          <w:sz w:val="24"/>
          <w:szCs w:val="24"/>
        </w:rPr>
        <w:t>pokriva</w:t>
      </w:r>
      <w:proofErr w:type="spellEnd"/>
      <w:r w:rsidRPr="009623F1">
        <w:rPr>
          <w:rFonts w:ascii="Arial" w:hAnsi="Arial" w:cs="Arial"/>
          <w:sz w:val="24"/>
          <w:szCs w:val="24"/>
        </w:rPr>
        <w:t xml:space="preserve"> </w:t>
      </w:r>
      <w:proofErr w:type="spellStart"/>
      <w:r w:rsidRPr="009623F1">
        <w:rPr>
          <w:rFonts w:ascii="Arial" w:hAnsi="Arial" w:cs="Arial"/>
          <w:sz w:val="24"/>
          <w:szCs w:val="24"/>
        </w:rPr>
        <w:t>rizik</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prouzrokovanu</w:t>
      </w:r>
      <w:proofErr w:type="spellEnd"/>
      <w:r w:rsidRPr="009623F1">
        <w:rPr>
          <w:rFonts w:ascii="Arial" w:hAnsi="Arial" w:cs="Arial"/>
          <w:sz w:val="24"/>
          <w:szCs w:val="24"/>
        </w:rPr>
        <w:t xml:space="preserve"> </w:t>
      </w:r>
      <w:proofErr w:type="spellStart"/>
      <w:r w:rsidRPr="009623F1">
        <w:rPr>
          <w:rFonts w:ascii="Arial" w:hAnsi="Arial" w:cs="Arial"/>
          <w:sz w:val="24"/>
          <w:szCs w:val="24"/>
        </w:rPr>
        <w:t>licima</w:t>
      </w:r>
      <w:proofErr w:type="spellEnd"/>
      <w:r w:rsidRPr="009623F1">
        <w:rPr>
          <w:rFonts w:ascii="Arial" w:hAnsi="Arial" w:cs="Arial"/>
          <w:sz w:val="24"/>
          <w:szCs w:val="24"/>
        </w:rPr>
        <w:t xml:space="preserve">,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štetu</w:t>
      </w:r>
      <w:proofErr w:type="spellEnd"/>
      <w:r w:rsidRPr="009623F1">
        <w:rPr>
          <w:rFonts w:ascii="Arial" w:hAnsi="Arial" w:cs="Arial"/>
          <w:sz w:val="24"/>
          <w:szCs w:val="24"/>
        </w:rPr>
        <w:t xml:space="preserve"> </w:t>
      </w:r>
      <w:proofErr w:type="spellStart"/>
      <w:r w:rsidRPr="009623F1">
        <w:rPr>
          <w:rFonts w:ascii="Arial" w:hAnsi="Arial" w:cs="Arial"/>
          <w:sz w:val="24"/>
          <w:szCs w:val="24"/>
        </w:rPr>
        <w:t>na</w:t>
      </w:r>
      <w:proofErr w:type="spellEnd"/>
      <w:r w:rsidRPr="009623F1">
        <w:rPr>
          <w:rFonts w:ascii="Arial" w:hAnsi="Arial" w:cs="Arial"/>
          <w:sz w:val="24"/>
          <w:szCs w:val="24"/>
        </w:rPr>
        <w:t xml:space="preserve"> </w:t>
      </w:r>
      <w:proofErr w:type="spellStart"/>
      <w:r w:rsidRPr="009623F1">
        <w:rPr>
          <w:rFonts w:ascii="Arial" w:hAnsi="Arial" w:cs="Arial"/>
          <w:sz w:val="24"/>
          <w:szCs w:val="24"/>
        </w:rPr>
        <w:t>objektima</w:t>
      </w:r>
      <w:proofErr w:type="spellEnd"/>
      <w:r w:rsidRPr="009623F1">
        <w:rPr>
          <w:rFonts w:ascii="Arial" w:hAnsi="Arial" w:cs="Arial"/>
          <w:sz w:val="24"/>
          <w:szCs w:val="24"/>
        </w:rPr>
        <w:t xml:space="preserve"> i </w:t>
      </w:r>
      <w:proofErr w:type="spellStart"/>
      <w:r w:rsidRPr="009623F1">
        <w:rPr>
          <w:rFonts w:ascii="Arial" w:hAnsi="Arial" w:cs="Arial"/>
          <w:sz w:val="24"/>
          <w:szCs w:val="24"/>
        </w:rPr>
        <w:t>za</w:t>
      </w:r>
      <w:proofErr w:type="spellEnd"/>
      <w:r w:rsidRPr="009623F1">
        <w:rPr>
          <w:rFonts w:ascii="Arial" w:hAnsi="Arial" w:cs="Arial"/>
          <w:sz w:val="24"/>
          <w:szCs w:val="24"/>
        </w:rPr>
        <w:t xml:space="preserve"> </w:t>
      </w:r>
      <w:proofErr w:type="spellStart"/>
      <w:r w:rsidRPr="009623F1">
        <w:rPr>
          <w:rFonts w:ascii="Arial" w:hAnsi="Arial" w:cs="Arial"/>
          <w:sz w:val="24"/>
          <w:szCs w:val="24"/>
        </w:rPr>
        <w:t>finansijski</w:t>
      </w:r>
      <w:proofErr w:type="spellEnd"/>
      <w:r w:rsidRPr="009623F1">
        <w:rPr>
          <w:rFonts w:ascii="Arial" w:hAnsi="Arial" w:cs="Arial"/>
          <w:sz w:val="24"/>
          <w:szCs w:val="24"/>
        </w:rPr>
        <w:t xml:space="preserve"> </w:t>
      </w:r>
      <w:proofErr w:type="spellStart"/>
      <w:r w:rsidRPr="009623F1">
        <w:rPr>
          <w:rFonts w:ascii="Arial" w:hAnsi="Arial" w:cs="Arial"/>
          <w:sz w:val="24"/>
          <w:szCs w:val="24"/>
        </w:rPr>
        <w:t>gubitak</w:t>
      </w:r>
      <w:proofErr w:type="spellEnd"/>
      <w:r w:rsidRPr="009623F1">
        <w:rPr>
          <w:rFonts w:ascii="Arial" w:hAnsi="Arial" w:cs="Arial"/>
          <w:sz w:val="24"/>
          <w:szCs w:val="24"/>
        </w:rPr>
        <w:t xml:space="preserve">. </w:t>
      </w:r>
    </w:p>
    <w:p w14:paraId="6265888B" w14:textId="3925351A" w:rsidR="008A0569" w:rsidRPr="008A0569" w:rsidRDefault="008A0569" w:rsidP="008A0569">
      <w:pPr>
        <w:jc w:val="both"/>
        <w:rPr>
          <w:rFonts w:ascii="Arial" w:hAnsi="Arial" w:cs="Arial"/>
          <w:sz w:val="24"/>
          <w:szCs w:val="24"/>
        </w:rPr>
      </w:pPr>
      <w:proofErr w:type="spellStart"/>
      <w:r w:rsidRPr="009623F1">
        <w:rPr>
          <w:rFonts w:ascii="Arial" w:hAnsi="Arial" w:cs="Arial"/>
          <w:sz w:val="24"/>
          <w:szCs w:val="24"/>
        </w:rPr>
        <w:t>Ako</w:t>
      </w:r>
      <w:proofErr w:type="spellEnd"/>
      <w:r w:rsidRPr="009623F1">
        <w:rPr>
          <w:rFonts w:ascii="Arial" w:hAnsi="Arial" w:cs="Arial"/>
          <w:sz w:val="24"/>
          <w:szCs w:val="24"/>
        </w:rPr>
        <w:t xml:space="preserve"> </w:t>
      </w:r>
      <w:proofErr w:type="spellStart"/>
      <w:r w:rsidRPr="009623F1">
        <w:rPr>
          <w:rFonts w:ascii="Arial" w:hAnsi="Arial" w:cs="Arial"/>
          <w:sz w:val="24"/>
          <w:szCs w:val="24"/>
        </w:rPr>
        <w:t>Izvođač</w:t>
      </w:r>
      <w:proofErr w:type="spellEnd"/>
      <w:r w:rsidRPr="009623F1">
        <w:rPr>
          <w:rFonts w:ascii="Arial" w:hAnsi="Arial" w:cs="Arial"/>
          <w:sz w:val="24"/>
          <w:szCs w:val="24"/>
        </w:rPr>
        <w:t xml:space="preserve"> </w:t>
      </w:r>
      <w:proofErr w:type="spellStart"/>
      <w:r w:rsidRPr="009623F1">
        <w:rPr>
          <w:rFonts w:ascii="Arial" w:hAnsi="Arial" w:cs="Arial"/>
          <w:sz w:val="24"/>
          <w:szCs w:val="24"/>
        </w:rPr>
        <w:t>ne</w:t>
      </w:r>
      <w:proofErr w:type="spellEnd"/>
      <w:r w:rsidRPr="009623F1">
        <w:rPr>
          <w:rFonts w:ascii="Arial" w:hAnsi="Arial" w:cs="Arial"/>
          <w:sz w:val="24"/>
          <w:szCs w:val="24"/>
        </w:rPr>
        <w:t xml:space="preserve"> </w:t>
      </w:r>
      <w:proofErr w:type="spellStart"/>
      <w:r w:rsidRPr="009623F1">
        <w:rPr>
          <w:rFonts w:ascii="Arial" w:hAnsi="Arial" w:cs="Arial"/>
          <w:sz w:val="24"/>
          <w:szCs w:val="24"/>
        </w:rPr>
        <w:t>preda</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Naručiocu</w:t>
      </w:r>
      <w:proofErr w:type="spellEnd"/>
      <w:r w:rsidRPr="009623F1">
        <w:rPr>
          <w:rFonts w:ascii="Arial" w:hAnsi="Arial" w:cs="Arial"/>
          <w:sz w:val="24"/>
          <w:szCs w:val="24"/>
        </w:rPr>
        <w:t xml:space="preserve"> </w:t>
      </w:r>
      <w:proofErr w:type="spellStart"/>
      <w:r w:rsidRPr="009623F1">
        <w:rPr>
          <w:rFonts w:ascii="Arial" w:hAnsi="Arial" w:cs="Arial"/>
          <w:sz w:val="24"/>
          <w:szCs w:val="24"/>
        </w:rPr>
        <w:t>polisu</w:t>
      </w:r>
      <w:proofErr w:type="spellEnd"/>
      <w:r w:rsidRPr="009623F1">
        <w:rPr>
          <w:rFonts w:ascii="Arial" w:hAnsi="Arial" w:cs="Arial"/>
          <w:sz w:val="24"/>
          <w:szCs w:val="24"/>
        </w:rPr>
        <w:t xml:space="preserve"> </w:t>
      </w:r>
      <w:proofErr w:type="spellStart"/>
      <w:r w:rsidRPr="009623F1">
        <w:rPr>
          <w:rFonts w:ascii="Arial" w:hAnsi="Arial" w:cs="Arial"/>
          <w:sz w:val="24"/>
          <w:szCs w:val="24"/>
        </w:rPr>
        <w:t>osiguranja</w:t>
      </w:r>
      <w:proofErr w:type="spellEnd"/>
      <w:r w:rsidRPr="009623F1">
        <w:rPr>
          <w:rFonts w:ascii="Arial" w:hAnsi="Arial" w:cs="Arial"/>
          <w:sz w:val="24"/>
          <w:szCs w:val="24"/>
        </w:rPr>
        <w:t xml:space="preserve"> </w:t>
      </w:r>
      <w:proofErr w:type="spellStart"/>
      <w:proofErr w:type="gramStart"/>
      <w:r w:rsidRPr="009623F1">
        <w:rPr>
          <w:rFonts w:ascii="Arial" w:hAnsi="Arial" w:cs="Arial"/>
          <w:sz w:val="24"/>
          <w:szCs w:val="24"/>
        </w:rPr>
        <w:t>od</w:t>
      </w:r>
      <w:proofErr w:type="spellEnd"/>
      <w:proofErr w:type="gramEnd"/>
      <w:r w:rsidRPr="009623F1">
        <w:rPr>
          <w:rFonts w:ascii="Arial" w:hAnsi="Arial" w:cs="Arial"/>
          <w:sz w:val="24"/>
          <w:szCs w:val="24"/>
        </w:rPr>
        <w:t xml:space="preserve"> </w:t>
      </w:r>
      <w:proofErr w:type="spellStart"/>
      <w:r w:rsidRPr="009623F1">
        <w:rPr>
          <w:rFonts w:ascii="Arial" w:hAnsi="Arial" w:cs="Arial"/>
          <w:sz w:val="24"/>
          <w:szCs w:val="24"/>
        </w:rPr>
        <w:t>profesionalne</w:t>
      </w:r>
      <w:proofErr w:type="spellEnd"/>
      <w:r w:rsidRPr="009623F1">
        <w:rPr>
          <w:rFonts w:ascii="Arial" w:hAnsi="Arial" w:cs="Arial"/>
          <w:sz w:val="24"/>
          <w:szCs w:val="24"/>
        </w:rPr>
        <w:t xml:space="preserve"> </w:t>
      </w:r>
      <w:proofErr w:type="spellStart"/>
      <w:r w:rsidRPr="009623F1">
        <w:rPr>
          <w:rFonts w:ascii="Arial" w:hAnsi="Arial" w:cs="Arial"/>
          <w:sz w:val="24"/>
          <w:szCs w:val="24"/>
        </w:rPr>
        <w:t>odgovornosti</w:t>
      </w:r>
      <w:proofErr w:type="spellEnd"/>
      <w:r w:rsidRPr="009623F1">
        <w:rPr>
          <w:rFonts w:ascii="Arial" w:hAnsi="Arial" w:cs="Arial"/>
          <w:sz w:val="24"/>
          <w:szCs w:val="24"/>
        </w:rPr>
        <w:t xml:space="preserve"> </w:t>
      </w:r>
      <w:proofErr w:type="spellStart"/>
      <w:r w:rsidRPr="009623F1">
        <w:rPr>
          <w:rFonts w:ascii="Arial" w:hAnsi="Arial" w:cs="Arial"/>
          <w:sz w:val="24"/>
          <w:szCs w:val="24"/>
        </w:rPr>
        <w:t>ili</w:t>
      </w:r>
      <w:proofErr w:type="spellEnd"/>
      <w:r w:rsidRPr="009623F1">
        <w:rPr>
          <w:rFonts w:ascii="Arial" w:hAnsi="Arial" w:cs="Arial"/>
          <w:sz w:val="24"/>
          <w:szCs w:val="24"/>
        </w:rPr>
        <w:t xml:space="preserve"> je </w:t>
      </w:r>
      <w:proofErr w:type="spellStart"/>
      <w:r w:rsidRPr="009623F1">
        <w:rPr>
          <w:rFonts w:ascii="Arial" w:hAnsi="Arial" w:cs="Arial"/>
          <w:sz w:val="24"/>
          <w:szCs w:val="24"/>
        </w:rPr>
        <w:t>dostavi</w:t>
      </w:r>
      <w:proofErr w:type="spellEnd"/>
      <w:r w:rsidRPr="009623F1">
        <w:rPr>
          <w:rFonts w:ascii="Arial" w:hAnsi="Arial" w:cs="Arial"/>
          <w:sz w:val="24"/>
          <w:szCs w:val="24"/>
        </w:rPr>
        <w:t xml:space="preserve"> u </w:t>
      </w:r>
      <w:proofErr w:type="spellStart"/>
      <w:r w:rsidRPr="009623F1">
        <w:rPr>
          <w:rFonts w:ascii="Arial" w:hAnsi="Arial" w:cs="Arial"/>
          <w:sz w:val="24"/>
          <w:szCs w:val="24"/>
        </w:rPr>
        <w:t>roku</w:t>
      </w:r>
      <w:proofErr w:type="spellEnd"/>
      <w:r w:rsidRPr="009623F1">
        <w:rPr>
          <w:rFonts w:ascii="Arial" w:hAnsi="Arial" w:cs="Arial"/>
          <w:sz w:val="24"/>
          <w:szCs w:val="24"/>
        </w:rPr>
        <w:t xml:space="preserve"> </w:t>
      </w:r>
      <w:proofErr w:type="spellStart"/>
      <w:r w:rsidRPr="009623F1">
        <w:rPr>
          <w:rFonts w:ascii="Arial" w:hAnsi="Arial" w:cs="Arial"/>
          <w:sz w:val="24"/>
          <w:szCs w:val="24"/>
        </w:rPr>
        <w:t>koji</w:t>
      </w:r>
      <w:proofErr w:type="spellEnd"/>
      <w:r w:rsidRPr="009623F1">
        <w:rPr>
          <w:rFonts w:ascii="Arial" w:hAnsi="Arial" w:cs="Arial"/>
          <w:sz w:val="24"/>
          <w:szCs w:val="24"/>
        </w:rPr>
        <w:t xml:space="preserve"> je </w:t>
      </w:r>
      <w:proofErr w:type="spellStart"/>
      <w:r w:rsidRPr="009623F1">
        <w:rPr>
          <w:rFonts w:ascii="Arial" w:hAnsi="Arial" w:cs="Arial"/>
          <w:sz w:val="24"/>
          <w:szCs w:val="24"/>
        </w:rPr>
        <w:t>manji</w:t>
      </w:r>
      <w:proofErr w:type="spellEnd"/>
      <w:r w:rsidRPr="009623F1">
        <w:rPr>
          <w:rFonts w:ascii="Arial" w:hAnsi="Arial" w:cs="Arial"/>
          <w:sz w:val="24"/>
          <w:szCs w:val="24"/>
        </w:rPr>
        <w:t xml:space="preserve"> od </w:t>
      </w:r>
      <w:proofErr w:type="spellStart"/>
      <w:r w:rsidRPr="009623F1">
        <w:rPr>
          <w:rFonts w:ascii="Arial" w:hAnsi="Arial" w:cs="Arial"/>
          <w:sz w:val="24"/>
          <w:szCs w:val="24"/>
        </w:rPr>
        <w:t>traženog</w:t>
      </w:r>
      <w:proofErr w:type="spellEnd"/>
      <w:r w:rsidRPr="009623F1">
        <w:rPr>
          <w:rFonts w:ascii="Arial" w:hAnsi="Arial" w:cs="Arial"/>
          <w:sz w:val="24"/>
          <w:szCs w:val="24"/>
        </w:rPr>
        <w:t xml:space="preserve"> </w:t>
      </w:r>
      <w:proofErr w:type="spellStart"/>
      <w:r w:rsidRPr="009623F1">
        <w:rPr>
          <w:rFonts w:ascii="Arial" w:hAnsi="Arial" w:cs="Arial"/>
          <w:sz w:val="24"/>
          <w:szCs w:val="24"/>
        </w:rPr>
        <w:t>roka</w:t>
      </w:r>
      <w:proofErr w:type="spellEnd"/>
      <w:r w:rsidRPr="009623F1">
        <w:rPr>
          <w:rFonts w:ascii="Arial" w:hAnsi="Arial" w:cs="Arial"/>
          <w:sz w:val="24"/>
          <w:szCs w:val="24"/>
        </w:rPr>
        <w:t xml:space="preserve"> </w:t>
      </w:r>
      <w:proofErr w:type="spellStart"/>
      <w:r w:rsidRPr="009623F1">
        <w:rPr>
          <w:rFonts w:ascii="Arial" w:hAnsi="Arial" w:cs="Arial"/>
          <w:sz w:val="24"/>
          <w:szCs w:val="24"/>
        </w:rPr>
        <w:t>smatra</w:t>
      </w:r>
      <w:proofErr w:type="spellEnd"/>
      <w:r w:rsidRPr="009623F1">
        <w:rPr>
          <w:rFonts w:ascii="Arial" w:hAnsi="Arial" w:cs="Arial"/>
          <w:sz w:val="24"/>
          <w:szCs w:val="24"/>
        </w:rPr>
        <w:t xml:space="preserve"> se da je </w:t>
      </w:r>
      <w:proofErr w:type="spellStart"/>
      <w:r w:rsidRPr="009623F1">
        <w:rPr>
          <w:rFonts w:ascii="Arial" w:hAnsi="Arial" w:cs="Arial"/>
          <w:sz w:val="24"/>
          <w:szCs w:val="24"/>
        </w:rPr>
        <w:t>odustao</w:t>
      </w:r>
      <w:proofErr w:type="spellEnd"/>
      <w:r w:rsidRPr="009623F1">
        <w:rPr>
          <w:rFonts w:ascii="Arial" w:hAnsi="Arial" w:cs="Arial"/>
          <w:sz w:val="24"/>
          <w:szCs w:val="24"/>
        </w:rPr>
        <w:t xml:space="preserve"> od </w:t>
      </w:r>
      <w:proofErr w:type="spellStart"/>
      <w:r w:rsidRPr="009623F1">
        <w:rPr>
          <w:rFonts w:ascii="Arial" w:hAnsi="Arial" w:cs="Arial"/>
          <w:sz w:val="24"/>
          <w:szCs w:val="24"/>
        </w:rPr>
        <w:t>ponude</w:t>
      </w:r>
      <w:proofErr w:type="spellEnd"/>
      <w:r w:rsidRPr="009623F1">
        <w:rPr>
          <w:rFonts w:ascii="Arial" w:hAnsi="Arial" w:cs="Arial"/>
          <w:sz w:val="24"/>
          <w:szCs w:val="24"/>
        </w:rPr>
        <w:t xml:space="preserve"> i </w:t>
      </w:r>
      <w:proofErr w:type="spellStart"/>
      <w:r w:rsidRPr="009623F1">
        <w:rPr>
          <w:rFonts w:ascii="Arial" w:hAnsi="Arial" w:cs="Arial"/>
          <w:sz w:val="24"/>
          <w:szCs w:val="24"/>
        </w:rPr>
        <w:t>ovom</w:t>
      </w:r>
      <w:proofErr w:type="spellEnd"/>
      <w:r w:rsidRPr="009623F1">
        <w:rPr>
          <w:rFonts w:ascii="Arial" w:hAnsi="Arial" w:cs="Arial"/>
          <w:sz w:val="24"/>
          <w:szCs w:val="24"/>
        </w:rPr>
        <w:t xml:space="preserve"> </w:t>
      </w:r>
      <w:proofErr w:type="spellStart"/>
      <w:r w:rsidRPr="009623F1">
        <w:rPr>
          <w:rFonts w:ascii="Arial" w:hAnsi="Arial" w:cs="Arial"/>
          <w:sz w:val="24"/>
          <w:szCs w:val="24"/>
        </w:rPr>
        <w:t>slučaju</w:t>
      </w:r>
      <w:proofErr w:type="spellEnd"/>
      <w:r w:rsidRPr="009623F1">
        <w:rPr>
          <w:rFonts w:ascii="Arial" w:hAnsi="Arial" w:cs="Arial"/>
          <w:sz w:val="24"/>
          <w:szCs w:val="24"/>
        </w:rPr>
        <w:t xml:space="preserve"> </w:t>
      </w:r>
      <w:proofErr w:type="spellStart"/>
      <w:r w:rsidRPr="009623F1">
        <w:rPr>
          <w:rFonts w:ascii="Arial" w:hAnsi="Arial" w:cs="Arial"/>
          <w:sz w:val="24"/>
          <w:szCs w:val="24"/>
        </w:rPr>
        <w:t>Naručilac</w:t>
      </w:r>
      <w:proofErr w:type="spellEnd"/>
      <w:r w:rsidRPr="009623F1">
        <w:rPr>
          <w:rFonts w:ascii="Arial" w:hAnsi="Arial" w:cs="Arial"/>
          <w:sz w:val="24"/>
          <w:szCs w:val="24"/>
        </w:rPr>
        <w:t xml:space="preserve"> </w:t>
      </w:r>
      <w:proofErr w:type="spellStart"/>
      <w:r w:rsidRPr="009623F1">
        <w:rPr>
          <w:rFonts w:ascii="Arial" w:hAnsi="Arial" w:cs="Arial"/>
          <w:sz w:val="24"/>
          <w:szCs w:val="24"/>
        </w:rPr>
        <w:t>će</w:t>
      </w:r>
      <w:proofErr w:type="spellEnd"/>
      <w:r w:rsidRPr="009623F1">
        <w:rPr>
          <w:rFonts w:ascii="Arial" w:hAnsi="Arial" w:cs="Arial"/>
          <w:sz w:val="24"/>
          <w:szCs w:val="24"/>
        </w:rPr>
        <w:t xml:space="preserve"> </w:t>
      </w:r>
      <w:proofErr w:type="spellStart"/>
      <w:r w:rsidRPr="009623F1">
        <w:rPr>
          <w:rFonts w:ascii="Arial" w:hAnsi="Arial" w:cs="Arial"/>
          <w:sz w:val="24"/>
          <w:szCs w:val="24"/>
        </w:rPr>
        <w:t>aktivirati</w:t>
      </w:r>
      <w:proofErr w:type="spellEnd"/>
      <w:r w:rsidRPr="009623F1">
        <w:rPr>
          <w:rFonts w:ascii="Arial" w:hAnsi="Arial" w:cs="Arial"/>
          <w:sz w:val="24"/>
          <w:szCs w:val="24"/>
        </w:rPr>
        <w:t xml:space="preserve"> </w:t>
      </w:r>
      <w:proofErr w:type="spellStart"/>
      <w:r w:rsidRPr="009623F1">
        <w:rPr>
          <w:rFonts w:ascii="Arial" w:hAnsi="Arial" w:cs="Arial"/>
          <w:sz w:val="24"/>
          <w:szCs w:val="24"/>
        </w:rPr>
        <w:t>Garanciju</w:t>
      </w:r>
      <w:proofErr w:type="spellEnd"/>
      <w:r w:rsidRPr="009623F1">
        <w:rPr>
          <w:rFonts w:ascii="Arial" w:hAnsi="Arial" w:cs="Arial"/>
          <w:sz w:val="24"/>
          <w:szCs w:val="24"/>
        </w:rPr>
        <w:t xml:space="preserve"> </w:t>
      </w:r>
      <w:proofErr w:type="spellStart"/>
      <w:r w:rsidRPr="009623F1">
        <w:rPr>
          <w:rFonts w:ascii="Arial" w:hAnsi="Arial" w:cs="Arial"/>
          <w:sz w:val="24"/>
          <w:szCs w:val="24"/>
        </w:rPr>
        <w:t>ponude</w:t>
      </w:r>
      <w:proofErr w:type="spellEnd"/>
      <w:r w:rsidRPr="009623F1">
        <w:rPr>
          <w:rFonts w:ascii="Arial" w:hAnsi="Arial" w:cs="Arial"/>
          <w:sz w:val="24"/>
          <w:szCs w:val="24"/>
        </w:rPr>
        <w:t>.</w:t>
      </w:r>
    </w:p>
    <w:p w14:paraId="6C34320E" w14:textId="77777777" w:rsidR="008A0569" w:rsidRDefault="008A0569" w:rsidP="00CE782A">
      <w:pPr>
        <w:spacing w:after="0" w:line="240" w:lineRule="auto"/>
        <w:jc w:val="both"/>
        <w:rPr>
          <w:rFonts w:ascii="Arial" w:eastAsia="Times New Roman" w:hAnsi="Arial" w:cs="Arial"/>
          <w:color w:val="000000"/>
          <w:sz w:val="24"/>
          <w:szCs w:val="24"/>
          <w:lang w:val="sr-Latn-ME"/>
        </w:rPr>
      </w:pPr>
    </w:p>
    <w:p w14:paraId="79A71F40" w14:textId="57C05399" w:rsidR="00DE7E8C" w:rsidRPr="00DB62A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hAnsi="Arial"/>
          <w:b/>
          <w:sz w:val="24"/>
          <w:szCs w:val="24"/>
          <w:lang w:val="sr-Latn-ME"/>
        </w:rPr>
      </w:pPr>
      <w:bookmarkStart w:id="6" w:name="_Toc62730559"/>
      <w:r w:rsidRPr="00DB62A2">
        <w:rPr>
          <w:rFonts w:ascii="Arial" w:hAnsi="Arial"/>
          <w:b/>
          <w:sz w:val="24"/>
          <w:szCs w:val="24"/>
          <w:lang w:val="sr-Latn-ME"/>
        </w:rPr>
        <w:t>7. METODOLOGIJA VREDNOVANJA PONUDA</w:t>
      </w:r>
    </w:p>
    <w:bookmarkEnd w:id="6"/>
    <w:p w14:paraId="5C4B96F9" w14:textId="77777777" w:rsidR="00BF51E2" w:rsidRPr="00BF51E2" w:rsidRDefault="00BF51E2" w:rsidP="00CE782A">
      <w:pPr>
        <w:spacing w:after="0" w:line="240" w:lineRule="auto"/>
        <w:rPr>
          <w:rFonts w:ascii="Arial" w:eastAsia="Times New Roman" w:hAnsi="Arial" w:cs="Arial"/>
          <w:sz w:val="24"/>
          <w:szCs w:val="24"/>
          <w:lang w:val="sr-Latn-ME"/>
        </w:rPr>
      </w:pPr>
    </w:p>
    <w:p w14:paraId="5AEBAAB1" w14:textId="77777777" w:rsid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Naručilac će u postupku javne nabavki izabrati ekonomski najpovoljniju ponudu, primjenom pristupa isplativosti, po osnovu kriterijuma</w:t>
      </w:r>
      <w:r w:rsidR="0098135C">
        <w:rPr>
          <w:rFonts w:ascii="Arial" w:eastAsia="Times New Roman" w:hAnsi="Arial" w:cs="Arial"/>
          <w:sz w:val="24"/>
          <w:szCs w:val="24"/>
          <w:lang w:val="sr-Latn-ME"/>
        </w:rPr>
        <w:t>:</w:t>
      </w:r>
    </w:p>
    <w:p w14:paraId="1E003925" w14:textId="77777777" w:rsidR="00971177" w:rsidRPr="00BF51E2" w:rsidRDefault="00971177" w:rsidP="00CE782A">
      <w:pPr>
        <w:spacing w:after="0" w:line="240" w:lineRule="auto"/>
        <w:jc w:val="both"/>
        <w:rPr>
          <w:rFonts w:ascii="Arial" w:eastAsia="Times New Roman" w:hAnsi="Arial" w:cs="Arial"/>
          <w:sz w:val="24"/>
          <w:szCs w:val="24"/>
          <w:lang w:val="sr-Latn-ME"/>
        </w:rPr>
      </w:pPr>
    </w:p>
    <w:p w14:paraId="099D090D" w14:textId="77777777" w:rsidR="00BF51E2" w:rsidRPr="00BF51E2" w:rsidRDefault="000A1F38" w:rsidP="00CE782A">
      <w:pPr>
        <w:spacing w:after="0" w:line="240" w:lineRule="auto"/>
        <w:rPr>
          <w:rFonts w:ascii="Arial" w:eastAsia="Times New Roman" w:hAnsi="Arial" w:cs="Arial"/>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w:t>
      </w:r>
      <w:r w:rsidR="00BF51E2" w:rsidRPr="00BF51E2">
        <w:rPr>
          <w:rFonts w:ascii="Arial" w:eastAsia="Times New Roman" w:hAnsi="Arial" w:cs="Arial"/>
          <w:sz w:val="24"/>
          <w:szCs w:val="24"/>
          <w:lang w:val="sr-Latn-ME"/>
        </w:rPr>
        <w:t xml:space="preserve">odnos cijene i kvaliteta </w:t>
      </w:r>
    </w:p>
    <w:p w14:paraId="6870EB92" w14:textId="77777777" w:rsidR="00BF51E2" w:rsidRPr="00BF51E2" w:rsidRDefault="00BF51E2" w:rsidP="00CE782A">
      <w:pPr>
        <w:spacing w:after="0" w:line="240" w:lineRule="auto"/>
        <w:jc w:val="both"/>
        <w:rPr>
          <w:rFonts w:ascii="Arial" w:eastAsia="Times New Roman" w:hAnsi="Arial" w:cs="Arial"/>
          <w:i/>
          <w:color w:val="000000"/>
          <w:sz w:val="24"/>
          <w:szCs w:val="24"/>
          <w:lang w:val="sr-Latn-ME"/>
        </w:rPr>
      </w:pPr>
    </w:p>
    <w:p w14:paraId="4F0A348D" w14:textId="77777777" w:rsidR="000A1F38" w:rsidRPr="000A1F38" w:rsidRDefault="000A1F38"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Naručilac se opredijelio za vrednovanje ponuda po kriterijumu odnos cijene i kvaliteta, a shodno Pravilniku o metodologiji načina vrednovanja ponuda u postupku javnih nabavki.</w:t>
      </w:r>
    </w:p>
    <w:p w14:paraId="558EF05E" w14:textId="77777777" w:rsidR="000A1F38" w:rsidRPr="00DB144B" w:rsidRDefault="000A1F38" w:rsidP="00CE782A">
      <w:pPr>
        <w:spacing w:after="0" w:line="240" w:lineRule="auto"/>
        <w:jc w:val="both"/>
        <w:rPr>
          <w:rFonts w:ascii="Arial" w:eastAsia="Calibri" w:hAnsi="Arial" w:cs="Arial"/>
          <w:sz w:val="24"/>
          <w:szCs w:val="24"/>
          <w:lang w:val="sr-Latn-ME"/>
        </w:rPr>
      </w:pPr>
      <w:r w:rsidRPr="00DB144B">
        <w:rPr>
          <w:rFonts w:ascii="Arial" w:eastAsia="Calibri" w:hAnsi="Arial" w:cs="Arial"/>
          <w:sz w:val="24"/>
          <w:szCs w:val="24"/>
          <w:lang w:val="sr-Latn-ME"/>
        </w:rPr>
        <w:t>Vrednovanje će se vršiti na osnovu sljedećih parametara:</w:t>
      </w:r>
    </w:p>
    <w:p w14:paraId="67A83C9C" w14:textId="77777777" w:rsidR="000A1F38" w:rsidRPr="00DB144B" w:rsidRDefault="000A1F38" w:rsidP="00CE782A">
      <w:pPr>
        <w:spacing w:after="0" w:line="240" w:lineRule="auto"/>
        <w:ind w:left="284"/>
        <w:rPr>
          <w:rFonts w:ascii="Arial" w:eastAsia="Calibri" w:hAnsi="Arial" w:cs="Arial"/>
          <w:sz w:val="24"/>
          <w:szCs w:val="24"/>
          <w:lang w:val="sr-Latn-ME"/>
        </w:rPr>
      </w:pPr>
      <w:r w:rsidRPr="00DB144B">
        <w:rPr>
          <w:rFonts w:ascii="Arial" w:eastAsia="Calibri" w:hAnsi="Arial" w:cs="Arial"/>
          <w:b/>
          <w:sz w:val="24"/>
          <w:szCs w:val="24"/>
          <w:lang w:val="sr-Latn-ME"/>
        </w:rPr>
        <w:t xml:space="preserve">         </w:t>
      </w: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najniža ponuđena cijena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 xml:space="preserve">90 </w:t>
      </w:r>
    </w:p>
    <w:p w14:paraId="3C2A0D2E" w14:textId="77777777" w:rsidR="004C2D42" w:rsidRPr="00DB144B" w:rsidRDefault="000A1F38" w:rsidP="00CE782A">
      <w:pPr>
        <w:spacing w:after="0" w:line="240" w:lineRule="auto"/>
        <w:ind w:left="284"/>
        <w:jc w:val="center"/>
        <w:rPr>
          <w:rFonts w:ascii="Arial" w:eastAsia="Calibri" w:hAnsi="Arial" w:cs="Arial"/>
          <w:sz w:val="24"/>
          <w:szCs w:val="24"/>
          <w:bdr w:val="single" w:sz="4" w:space="0" w:color="auto"/>
          <w:lang w:val="sr-Latn-ME"/>
        </w:rPr>
      </w:pPr>
      <w:r w:rsidRPr="00DB144B">
        <w:rPr>
          <w:rFonts w:ascii="Arial" w:eastAsia="Calibri" w:hAnsi="Arial" w:cs="Arial"/>
          <w:b/>
          <w:sz w:val="24"/>
          <w:szCs w:val="24"/>
          <w:lang w:val="sr-Latn-ME"/>
        </w:rPr>
        <w:sym w:font="Wingdings" w:char="F0FE"/>
      </w:r>
      <w:r w:rsidRPr="00DB144B">
        <w:rPr>
          <w:rFonts w:ascii="Arial" w:eastAsia="Calibri" w:hAnsi="Arial" w:cs="Arial"/>
          <w:sz w:val="24"/>
          <w:szCs w:val="24"/>
          <w:lang w:val="sr-Latn-ME"/>
        </w:rPr>
        <w:t xml:space="preserve"> kvalitet  </w:t>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r>
      <w:r w:rsidRPr="00DB144B">
        <w:rPr>
          <w:rFonts w:ascii="Arial" w:eastAsia="Calibri" w:hAnsi="Arial" w:cs="Arial"/>
          <w:sz w:val="24"/>
          <w:szCs w:val="24"/>
          <w:lang w:val="sr-Latn-ME"/>
        </w:rPr>
        <w:tab/>
        <w:t xml:space="preserve">           broj bodova  </w:t>
      </w:r>
      <w:r w:rsidRPr="00DB144B">
        <w:rPr>
          <w:rFonts w:ascii="Arial" w:eastAsia="Calibri" w:hAnsi="Arial" w:cs="Arial"/>
          <w:sz w:val="24"/>
          <w:szCs w:val="24"/>
          <w:bdr w:val="single" w:sz="4" w:space="0" w:color="auto"/>
          <w:lang w:val="sr-Latn-ME"/>
        </w:rPr>
        <w:t>10</w:t>
      </w:r>
    </w:p>
    <w:p w14:paraId="344875C1" w14:textId="77777777" w:rsidR="000A1F38" w:rsidRPr="00DB144B" w:rsidRDefault="000A1F38" w:rsidP="00CE782A">
      <w:pPr>
        <w:spacing w:after="0" w:line="240" w:lineRule="auto"/>
        <w:jc w:val="both"/>
        <w:rPr>
          <w:rFonts w:ascii="Arial" w:eastAsia="Calibri" w:hAnsi="Arial" w:cs="Arial"/>
          <w:b/>
          <w:sz w:val="24"/>
          <w:szCs w:val="24"/>
          <w:lang w:val="sr-Latn-ME"/>
        </w:rPr>
      </w:pPr>
      <w:r w:rsidRPr="00DB144B">
        <w:rPr>
          <w:rFonts w:ascii="Arial" w:eastAsia="Calibri" w:hAnsi="Arial" w:cs="Arial"/>
          <w:color w:val="000000"/>
          <w:sz w:val="24"/>
          <w:szCs w:val="24"/>
          <w:lang w:val="sr-Latn-ME"/>
        </w:rPr>
        <w:sym w:font="Wingdings" w:char="F0FE"/>
      </w:r>
      <w:r w:rsidRPr="00DB144B">
        <w:rPr>
          <w:rFonts w:ascii="Arial" w:eastAsia="Calibri" w:hAnsi="Arial" w:cs="Arial"/>
          <w:color w:val="000000"/>
          <w:sz w:val="24"/>
          <w:szCs w:val="24"/>
          <w:lang w:val="sr-Latn-ME"/>
        </w:rPr>
        <w:t xml:space="preserve"> </w:t>
      </w:r>
      <w:r w:rsidRPr="00DB144B">
        <w:rPr>
          <w:rFonts w:ascii="Arial" w:eastAsia="Calibri" w:hAnsi="Arial" w:cs="Arial"/>
          <w:b/>
          <w:sz w:val="24"/>
          <w:szCs w:val="24"/>
          <w:lang w:val="sr-Latn-ME"/>
        </w:rPr>
        <w:t>parametar najniža ponuđena cijena vrednovaće se na sljedeći način: ukupno 90 bodova</w:t>
      </w:r>
    </w:p>
    <w:p w14:paraId="5ADA30FF" w14:textId="77777777" w:rsidR="000A1F38" w:rsidRPr="00DB144B" w:rsidRDefault="000A1F38" w:rsidP="00CE782A">
      <w:pPr>
        <w:tabs>
          <w:tab w:val="left" w:pos="0"/>
        </w:tabs>
        <w:spacing w:after="0" w:line="240" w:lineRule="auto"/>
        <w:jc w:val="both"/>
        <w:rPr>
          <w:rFonts w:ascii="Arial" w:eastAsia="Calibri" w:hAnsi="Arial" w:cs="Arial"/>
          <w:iCs/>
          <w:sz w:val="24"/>
          <w:szCs w:val="24"/>
          <w:lang w:val="sr-Latn-ME"/>
        </w:rPr>
      </w:pPr>
      <w:r w:rsidRPr="00DB144B">
        <w:rPr>
          <w:rFonts w:ascii="Arial" w:eastAsia="Calibri" w:hAnsi="Arial" w:cs="Arial"/>
          <w:iCs/>
          <w:sz w:val="24"/>
          <w:szCs w:val="24"/>
          <w:lang w:val="sr-Latn-ME"/>
        </w:rPr>
        <w:t>Bodovi za parametar ponuđena cijena izračunavaju se na način što se kao osnova za vrednovanje uzima najniža ponuđena cijena, koja dobija maksimalan broj bodova.</w:t>
      </w:r>
    </w:p>
    <w:p w14:paraId="7F969634" w14:textId="77777777" w:rsidR="000A1F38" w:rsidRPr="00DB144B" w:rsidRDefault="000A1F38" w:rsidP="00CE782A">
      <w:pPr>
        <w:spacing w:after="0" w:line="240" w:lineRule="auto"/>
        <w:rPr>
          <w:rFonts w:ascii="Arial" w:eastAsia="Calibri" w:hAnsi="Arial" w:cs="Arial"/>
          <w:sz w:val="24"/>
          <w:szCs w:val="24"/>
          <w:lang w:val="sr-Latn-ME"/>
        </w:rPr>
      </w:pPr>
      <w:r w:rsidRPr="00DB144B">
        <w:rPr>
          <w:rFonts w:ascii="Arial" w:eastAsia="Calibri" w:hAnsi="Arial" w:cs="Arial"/>
          <w:sz w:val="24"/>
          <w:szCs w:val="24"/>
          <w:lang w:val="sr-Latn-ME"/>
        </w:rPr>
        <w:t>Maksimalno predviđeni broj bodova je 90.</w:t>
      </w:r>
    </w:p>
    <w:p w14:paraId="4F0D347D" w14:textId="77777777" w:rsidR="000A1F38" w:rsidRPr="00DB144B" w:rsidRDefault="000A1F38" w:rsidP="00CE782A">
      <w:pPr>
        <w:spacing w:after="0" w:line="240" w:lineRule="auto"/>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Ponuđena cijena će se bodovati na sljedeći način:</w:t>
      </w:r>
    </w:p>
    <w:p w14:paraId="685B4C7E" w14:textId="77777777" w:rsid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 xml:space="preserve">Najniža cijena dobija maksimalni broj bodova </w:t>
      </w:r>
    </w:p>
    <w:p w14:paraId="417DE8C9" w14:textId="119275F6" w:rsidR="000A1F38" w:rsidRPr="006F175D" w:rsidRDefault="000A1F38" w:rsidP="00CE782A">
      <w:pPr>
        <w:numPr>
          <w:ilvl w:val="0"/>
          <w:numId w:val="9"/>
        </w:numPr>
        <w:spacing w:after="0" w:line="240" w:lineRule="auto"/>
        <w:ind w:left="426" w:hanging="426"/>
        <w:jc w:val="both"/>
        <w:rPr>
          <w:rFonts w:ascii="Arial" w:eastAsia="PMingLiU" w:hAnsi="Arial" w:cs="Arial"/>
          <w:sz w:val="24"/>
          <w:szCs w:val="24"/>
          <w:lang w:val="sr-Latn-ME" w:eastAsia="zh-TW"/>
        </w:rPr>
      </w:pPr>
      <w:r w:rsidRPr="006F175D">
        <w:rPr>
          <w:rFonts w:ascii="Arial" w:eastAsia="PMingLiU" w:hAnsi="Arial" w:cs="Arial"/>
          <w:sz w:val="24"/>
          <w:szCs w:val="24"/>
          <w:lang w:val="sr-Latn-ME" w:eastAsia="zh-TW"/>
        </w:rPr>
        <w:t xml:space="preserve">Ostale ponude će dobiti bodove po sljedećoj formuli: </w:t>
      </w:r>
    </w:p>
    <w:p w14:paraId="54C96D19" w14:textId="77777777" w:rsidR="006F175D" w:rsidRDefault="000A1F38" w:rsidP="00CE782A">
      <w:pPr>
        <w:spacing w:after="0" w:line="240" w:lineRule="auto"/>
        <w:ind w:left="567"/>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 xml:space="preserve">           C= (C</w:t>
      </w:r>
      <w:r w:rsidRPr="00DB144B">
        <w:rPr>
          <w:rFonts w:ascii="Arial" w:eastAsia="PMingLiU" w:hAnsi="Arial" w:cs="Arial"/>
          <w:sz w:val="24"/>
          <w:szCs w:val="24"/>
          <w:vertAlign w:val="subscript"/>
          <w:lang w:val="sr-Latn-ME" w:eastAsia="zh-TW"/>
        </w:rPr>
        <w:t>min</w:t>
      </w:r>
      <w:r w:rsidRPr="00DB144B">
        <w:rPr>
          <w:rFonts w:ascii="Arial" w:eastAsia="PMingLiU" w:hAnsi="Arial" w:cs="Arial"/>
          <w:sz w:val="24"/>
          <w:szCs w:val="24"/>
          <w:lang w:val="sr-Latn-ME" w:eastAsia="zh-TW"/>
        </w:rPr>
        <w:t>/ 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 90</w:t>
      </w:r>
    </w:p>
    <w:p w14:paraId="03D2AF74" w14:textId="77777777" w:rsidR="006F175D" w:rsidRDefault="006F175D" w:rsidP="00CE782A">
      <w:pPr>
        <w:spacing w:after="0" w:line="240" w:lineRule="auto"/>
        <w:rPr>
          <w:rFonts w:ascii="Arial" w:eastAsia="PMingLiU" w:hAnsi="Arial" w:cs="Arial"/>
          <w:sz w:val="24"/>
          <w:szCs w:val="24"/>
          <w:u w:val="single"/>
          <w:lang w:val="sr-Latn-ME" w:eastAsia="zh-TW"/>
        </w:rPr>
      </w:pPr>
      <w:r>
        <w:rPr>
          <w:rFonts w:ascii="Arial" w:eastAsia="PMingLiU" w:hAnsi="Arial" w:cs="Arial"/>
          <w:sz w:val="24"/>
          <w:szCs w:val="24"/>
          <w:lang w:val="sr-Latn-ME" w:eastAsia="zh-TW"/>
        </w:rPr>
        <w:t>gdje je:</w:t>
      </w:r>
    </w:p>
    <w:p w14:paraId="7B4284C9" w14:textId="77777777" w:rsidR="006F175D" w:rsidRDefault="000A1F38" w:rsidP="00CE782A">
      <w:pPr>
        <w:spacing w:after="0" w:line="240" w:lineRule="auto"/>
        <w:rPr>
          <w:rFonts w:ascii="Arial" w:eastAsia="PMingLiU" w:hAnsi="Arial" w:cs="Arial"/>
          <w:sz w:val="24"/>
          <w:szCs w:val="24"/>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min</w:t>
      </w:r>
      <w:r w:rsidR="006F175D">
        <w:rPr>
          <w:rFonts w:ascii="Arial" w:eastAsia="PMingLiU" w:hAnsi="Arial" w:cs="Arial"/>
          <w:sz w:val="24"/>
          <w:szCs w:val="24"/>
          <w:lang w:val="sr-Latn-ME" w:eastAsia="zh-TW"/>
        </w:rPr>
        <w:t xml:space="preserve"> – najniža ponuđena cijena</w:t>
      </w:r>
    </w:p>
    <w:p w14:paraId="4ECC60F4" w14:textId="41ED0BE1" w:rsidR="000A1F38" w:rsidRPr="006F175D" w:rsidRDefault="000A1F38" w:rsidP="00CE782A">
      <w:pPr>
        <w:spacing w:after="0" w:line="240" w:lineRule="auto"/>
        <w:rPr>
          <w:rFonts w:ascii="Arial" w:eastAsia="PMingLiU" w:hAnsi="Arial" w:cs="Arial"/>
          <w:sz w:val="24"/>
          <w:szCs w:val="24"/>
          <w:u w:val="single"/>
          <w:lang w:val="sr-Latn-ME" w:eastAsia="zh-TW"/>
        </w:rPr>
      </w:pPr>
      <w:r w:rsidRPr="00DB144B">
        <w:rPr>
          <w:rFonts w:ascii="Arial" w:eastAsia="PMingLiU" w:hAnsi="Arial" w:cs="Arial"/>
          <w:sz w:val="24"/>
          <w:szCs w:val="24"/>
          <w:lang w:val="sr-Latn-ME" w:eastAsia="zh-TW"/>
        </w:rPr>
        <w:t>C</w:t>
      </w:r>
      <w:r w:rsidRPr="00DB144B">
        <w:rPr>
          <w:rFonts w:ascii="Arial" w:eastAsia="PMingLiU" w:hAnsi="Arial" w:cs="Arial"/>
          <w:sz w:val="24"/>
          <w:szCs w:val="24"/>
          <w:vertAlign w:val="subscript"/>
          <w:lang w:val="sr-Latn-ME" w:eastAsia="zh-TW"/>
        </w:rPr>
        <w:t>p</w:t>
      </w:r>
      <w:r w:rsidRPr="00DB144B">
        <w:rPr>
          <w:rFonts w:ascii="Arial" w:eastAsia="PMingLiU" w:hAnsi="Arial" w:cs="Arial"/>
          <w:sz w:val="24"/>
          <w:szCs w:val="24"/>
          <w:lang w:val="sr-Latn-ME" w:eastAsia="zh-TW"/>
        </w:rPr>
        <w:t xml:space="preserve">   – ponuđena cijena </w:t>
      </w:r>
    </w:p>
    <w:p w14:paraId="11B0411E" w14:textId="77777777" w:rsidR="00194F62" w:rsidRPr="000D0394" w:rsidRDefault="00194F62" w:rsidP="00CE782A">
      <w:pPr>
        <w:spacing w:after="0" w:line="240" w:lineRule="auto"/>
        <w:jc w:val="both"/>
        <w:rPr>
          <w:rFonts w:ascii="Arial" w:eastAsia="Calibri" w:hAnsi="Arial" w:cs="Arial"/>
          <w:sz w:val="24"/>
          <w:szCs w:val="24"/>
          <w:highlight w:val="yellow"/>
          <w:lang w:val="sr-Latn-ME"/>
        </w:rPr>
      </w:pPr>
      <w:bookmarkStart w:id="7" w:name="_Hlk93145186"/>
    </w:p>
    <w:p w14:paraId="0EA5F384" w14:textId="24E8069B"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b/>
          <w:color w:val="000000"/>
          <w:sz w:val="24"/>
          <w:szCs w:val="24"/>
          <w:lang w:val="sr-Latn-ME"/>
        </w:rPr>
        <w:sym w:font="Wingdings" w:char="F0FE"/>
      </w:r>
      <w:r w:rsidRPr="000A1F38">
        <w:rPr>
          <w:rFonts w:ascii="Arial" w:eastAsia="Calibri" w:hAnsi="Arial" w:cs="Arial"/>
          <w:b/>
          <w:sz w:val="24"/>
          <w:szCs w:val="24"/>
          <w:lang w:val="sr-Latn-ME"/>
        </w:rPr>
        <w:t xml:space="preserve"> </w:t>
      </w:r>
      <w:r w:rsidRPr="00041399">
        <w:rPr>
          <w:rFonts w:ascii="Arial" w:eastAsia="Calibri" w:hAnsi="Arial" w:cs="Arial"/>
          <w:b/>
          <w:sz w:val="24"/>
          <w:szCs w:val="24"/>
          <w:lang w:val="sr-Latn-ME"/>
        </w:rPr>
        <w:t xml:space="preserve">parametar kvalitet  – </w:t>
      </w:r>
      <w:r w:rsidRPr="006220A2">
        <w:rPr>
          <w:rFonts w:ascii="Arial" w:eastAsia="Calibri" w:hAnsi="Arial" w:cs="Arial"/>
          <w:b/>
          <w:sz w:val="24"/>
          <w:szCs w:val="24"/>
          <w:lang w:val="sr-Latn-RS"/>
        </w:rPr>
        <w:t>r</w:t>
      </w:r>
      <w:r w:rsidRPr="00483E0E">
        <w:rPr>
          <w:rFonts w:ascii="Arial" w:eastAsia="Calibri" w:hAnsi="Arial" w:cs="Arial"/>
          <w:b/>
          <w:sz w:val="24"/>
          <w:szCs w:val="24"/>
          <w:lang w:val="sr-Latn-RS"/>
        </w:rPr>
        <w:t xml:space="preserve">ok </w:t>
      </w:r>
      <w:r w:rsidR="00377B24">
        <w:rPr>
          <w:rFonts w:ascii="Arial" w:eastAsia="Calibri" w:hAnsi="Arial" w:cs="Arial"/>
          <w:b/>
          <w:sz w:val="24"/>
          <w:szCs w:val="24"/>
          <w:lang w:val="sr-Latn-RS"/>
        </w:rPr>
        <w:t>izvršenja ugovora</w:t>
      </w:r>
      <w:r w:rsidRPr="00483E0E">
        <w:rPr>
          <w:rFonts w:ascii="Arial" w:eastAsia="Calibri" w:hAnsi="Arial" w:cs="Arial"/>
          <w:b/>
          <w:sz w:val="24"/>
          <w:szCs w:val="24"/>
          <w:lang w:val="sr-Latn-RS"/>
        </w:rPr>
        <w:t xml:space="preserve"> od dana zaključivanja ugovora</w:t>
      </w:r>
      <w:r w:rsidRPr="006220A2">
        <w:rPr>
          <w:rFonts w:ascii="Arial" w:eastAsia="Calibri" w:hAnsi="Arial" w:cs="Arial"/>
          <w:b/>
          <w:sz w:val="24"/>
          <w:szCs w:val="24"/>
          <w:lang w:val="sr-Latn-RS"/>
        </w:rPr>
        <w:t xml:space="preserve"> -</w:t>
      </w:r>
      <w:r w:rsidRPr="00483E0E">
        <w:rPr>
          <w:rFonts w:ascii="Arial" w:eastAsia="Calibri" w:hAnsi="Arial" w:cs="Arial"/>
          <w:b/>
          <w:sz w:val="24"/>
          <w:szCs w:val="24"/>
          <w:lang w:val="sr-Latn-RS"/>
        </w:rPr>
        <w:t xml:space="preserve"> vrednovaće se ukupno 10 bodova</w:t>
      </w:r>
      <w:r w:rsidRPr="00483E0E">
        <w:rPr>
          <w:rFonts w:ascii="Arial" w:eastAsia="Calibri" w:hAnsi="Arial" w:cs="Arial"/>
          <w:sz w:val="24"/>
          <w:szCs w:val="24"/>
          <w:lang w:val="sr-Latn-RS"/>
        </w:rPr>
        <w:t xml:space="preserve">. Potrebno je navesti tačan rok </w:t>
      </w:r>
      <w:r w:rsidR="00377B24">
        <w:rPr>
          <w:rFonts w:ascii="Arial" w:eastAsia="Calibri" w:hAnsi="Arial" w:cs="Arial"/>
          <w:sz w:val="24"/>
          <w:szCs w:val="24"/>
          <w:lang w:val="sr-Latn-RS"/>
        </w:rPr>
        <w:t>izvršenja ugovora</w:t>
      </w:r>
      <w:r w:rsidRPr="00483E0E">
        <w:rPr>
          <w:rFonts w:ascii="Arial" w:eastAsia="Calibri" w:hAnsi="Arial" w:cs="Arial"/>
          <w:sz w:val="24"/>
          <w:szCs w:val="24"/>
          <w:lang w:val="sr-Latn-RS"/>
        </w:rPr>
        <w:t xml:space="preserve"> izražen u danima. Napomena: </w:t>
      </w:r>
      <w:proofErr w:type="spellStart"/>
      <w:r w:rsidR="008A0569" w:rsidRPr="008A0569">
        <w:rPr>
          <w:rFonts w:ascii="Arial" w:eastAsia="Times New Roman" w:hAnsi="Arial" w:cs="Arial"/>
          <w:sz w:val="24"/>
          <w:szCs w:val="24"/>
        </w:rPr>
        <w:t>Ponuđeni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rok</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izvođenja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radova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može</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biti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manji</w:t>
      </w:r>
      <w:proofErr w:type="spellEnd"/>
      <w:r w:rsidR="008A0569" w:rsidRPr="008A0569">
        <w:rPr>
          <w:rFonts w:ascii="Arial" w:eastAsia="Times New Roman" w:hAnsi="Arial" w:cs="Arial"/>
          <w:sz w:val="24"/>
          <w:szCs w:val="24"/>
        </w:rPr>
        <w:t xml:space="preserve"> od 60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niti</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duži</w:t>
      </w:r>
      <w:proofErr w:type="spellEnd"/>
      <w:r w:rsidR="008A0569" w:rsidRPr="008A0569">
        <w:rPr>
          <w:rFonts w:ascii="Arial" w:eastAsia="Times New Roman" w:hAnsi="Arial" w:cs="Arial"/>
          <w:sz w:val="24"/>
          <w:szCs w:val="24"/>
        </w:rPr>
        <w:t xml:space="preserve"> od 90 </w:t>
      </w:r>
      <w:proofErr w:type="spellStart"/>
      <w:r w:rsidR="008A0569" w:rsidRPr="008A0569">
        <w:rPr>
          <w:rFonts w:ascii="Arial" w:eastAsia="Times New Roman" w:hAnsi="Arial" w:cs="Arial"/>
          <w:sz w:val="24"/>
          <w:szCs w:val="24"/>
        </w:rPr>
        <w:t>radnih</w:t>
      </w:r>
      <w:proofErr w:type="spellEnd"/>
      <w:r w:rsidR="008A0569" w:rsidRPr="008A0569">
        <w:rPr>
          <w:rFonts w:ascii="Arial" w:eastAsia="Times New Roman" w:hAnsi="Arial" w:cs="Arial"/>
          <w:sz w:val="24"/>
          <w:szCs w:val="24"/>
        </w:rPr>
        <w:t xml:space="preserve"> </w:t>
      </w:r>
      <w:proofErr w:type="spellStart"/>
      <w:r w:rsidR="008A0569" w:rsidRPr="008A0569">
        <w:rPr>
          <w:rFonts w:ascii="Arial" w:eastAsia="Times New Roman" w:hAnsi="Arial" w:cs="Arial"/>
          <w:sz w:val="24"/>
          <w:szCs w:val="24"/>
        </w:rPr>
        <w:t>dana</w:t>
      </w:r>
      <w:proofErr w:type="spellEnd"/>
      <w:r w:rsidR="008A0569" w:rsidRPr="008A0569">
        <w:rPr>
          <w:rFonts w:ascii="Arial" w:eastAsia="Times New Roman" w:hAnsi="Arial" w:cs="Arial"/>
          <w:sz w:val="24"/>
          <w:szCs w:val="24"/>
        </w:rPr>
        <w:t>.</w:t>
      </w:r>
      <w:r w:rsidRPr="00D4539F">
        <w:rPr>
          <w:rFonts w:ascii="Arial" w:eastAsia="Calibri" w:hAnsi="Arial" w:cs="Arial"/>
          <w:sz w:val="24"/>
          <w:szCs w:val="24"/>
          <w:lang w:val="sr-Latn-ME"/>
        </w:rPr>
        <w:t>Maksimalno predviđeni broj bodova je 10.</w:t>
      </w:r>
    </w:p>
    <w:p w14:paraId="451AB5DE" w14:textId="77777777" w:rsidR="006F175D" w:rsidRPr="00D4539F" w:rsidRDefault="006F175D" w:rsidP="00CE782A">
      <w:pPr>
        <w:spacing w:after="0" w:line="240" w:lineRule="auto"/>
        <w:jc w:val="both"/>
        <w:rPr>
          <w:rFonts w:ascii="Arial" w:eastAsia="Calibri" w:hAnsi="Arial" w:cs="Arial"/>
          <w:sz w:val="24"/>
          <w:szCs w:val="24"/>
          <w:lang w:val="sr-Latn-ME"/>
        </w:rPr>
      </w:pPr>
    </w:p>
    <w:p w14:paraId="0F7BB7DE" w14:textId="5C499F06" w:rsidR="006220A2" w:rsidRDefault="006220A2" w:rsidP="00CE782A">
      <w:pPr>
        <w:spacing w:after="0" w:line="240" w:lineRule="auto"/>
        <w:jc w:val="both"/>
        <w:rPr>
          <w:rFonts w:ascii="Arial" w:eastAsia="Calibri" w:hAnsi="Arial" w:cs="Arial"/>
          <w:sz w:val="24"/>
          <w:szCs w:val="24"/>
          <w:lang w:val="sr-Latn-ME"/>
        </w:rPr>
      </w:pPr>
      <w:r w:rsidRPr="000A1F38">
        <w:rPr>
          <w:rFonts w:ascii="Arial" w:eastAsia="Calibri" w:hAnsi="Arial" w:cs="Arial"/>
          <w:sz w:val="24"/>
          <w:szCs w:val="24"/>
          <w:lang w:val="sr-Latn-ME"/>
        </w:rPr>
        <w:t xml:space="preserve">Vrednovanje se vrši primjenom </w:t>
      </w:r>
      <w:r>
        <w:rPr>
          <w:rFonts w:ascii="Arial" w:eastAsia="Calibri" w:hAnsi="Arial" w:cs="Arial"/>
          <w:sz w:val="24"/>
          <w:szCs w:val="24"/>
          <w:lang w:val="sr-Latn-ME"/>
        </w:rPr>
        <w:t>relativnog</w:t>
      </w:r>
      <w:r w:rsidRPr="000A1F38">
        <w:rPr>
          <w:rFonts w:ascii="Arial" w:eastAsia="Calibri" w:hAnsi="Arial" w:cs="Arial"/>
          <w:sz w:val="24"/>
          <w:szCs w:val="24"/>
          <w:lang w:val="sr-Latn-ME"/>
        </w:rPr>
        <w:t xml:space="preserve"> metoda</w:t>
      </w:r>
      <w:r w:rsidR="00D3421E">
        <w:rPr>
          <w:rFonts w:ascii="Arial" w:eastAsia="Calibri" w:hAnsi="Arial" w:cs="Arial"/>
          <w:sz w:val="24"/>
          <w:szCs w:val="24"/>
          <w:lang w:val="sr-Latn-ME"/>
        </w:rPr>
        <w:t>, manje je bolje.</w:t>
      </w:r>
    </w:p>
    <w:p w14:paraId="184979DF" w14:textId="7B1BA72C" w:rsidR="006220A2" w:rsidRPr="004C2D42" w:rsidRDefault="006220A2" w:rsidP="00CE782A">
      <w:pPr>
        <w:spacing w:after="0" w:line="240" w:lineRule="auto"/>
        <w:contextualSpacing/>
        <w:jc w:val="both"/>
        <w:rPr>
          <w:rFonts w:ascii="Arial" w:eastAsia="Times New Roman" w:hAnsi="Arial" w:cs="Arial"/>
          <w:color w:val="222222"/>
          <w:sz w:val="24"/>
          <w:szCs w:val="24"/>
          <w:lang w:val="sr-Latn-RS"/>
        </w:rPr>
      </w:pPr>
      <w:r>
        <w:rPr>
          <w:rFonts w:ascii="Arial" w:eastAsia="Times New Roman" w:hAnsi="Arial" w:cs="Arial"/>
          <w:color w:val="222222"/>
          <w:sz w:val="24"/>
          <w:szCs w:val="24"/>
          <w:lang w:val="sr-Latn-RS"/>
        </w:rPr>
        <w:t xml:space="preserve">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Pr>
          <w:rFonts w:ascii="Arial" w:eastAsia="Times New Roman" w:hAnsi="Arial" w:cs="Arial"/>
          <w:color w:val="222222"/>
          <w:sz w:val="24"/>
          <w:szCs w:val="24"/>
          <w:lang w:val="sr-Latn-RS"/>
        </w:rPr>
        <w:t xml:space="preserve"> </w:t>
      </w:r>
      <w:r w:rsidR="00DB144B">
        <w:rPr>
          <w:rFonts w:ascii="Arial" w:eastAsia="Times New Roman" w:hAnsi="Arial" w:cs="Arial"/>
          <w:color w:val="222222"/>
          <w:sz w:val="24"/>
          <w:szCs w:val="24"/>
          <w:lang w:val="sr-Latn-RS"/>
        </w:rPr>
        <w:t xml:space="preserve">vrednovaće </w:t>
      </w:r>
      <w:r>
        <w:rPr>
          <w:rFonts w:ascii="Arial" w:eastAsia="Times New Roman" w:hAnsi="Arial" w:cs="Arial"/>
          <w:color w:val="222222"/>
          <w:sz w:val="24"/>
          <w:szCs w:val="24"/>
          <w:lang w:val="sr-Latn-RS"/>
        </w:rPr>
        <w:t xml:space="preserve">će se </w:t>
      </w:r>
      <w:r w:rsidRPr="004C2D42">
        <w:rPr>
          <w:rFonts w:ascii="Arial" w:eastAsia="Times New Roman" w:hAnsi="Arial" w:cs="Arial"/>
          <w:color w:val="222222"/>
          <w:sz w:val="24"/>
          <w:szCs w:val="24"/>
          <w:lang w:val="sr-Latn-RS"/>
        </w:rPr>
        <w:t>na sl</w:t>
      </w:r>
      <w:r>
        <w:rPr>
          <w:rFonts w:ascii="Arial" w:eastAsia="Times New Roman" w:hAnsi="Arial" w:cs="Arial"/>
          <w:color w:val="222222"/>
          <w:sz w:val="24"/>
          <w:szCs w:val="24"/>
          <w:lang w:val="sr-Latn-RS"/>
        </w:rPr>
        <w:t>j</w:t>
      </w:r>
      <w:r w:rsidRPr="004C2D42">
        <w:rPr>
          <w:rFonts w:ascii="Arial" w:eastAsia="Times New Roman" w:hAnsi="Arial" w:cs="Arial"/>
          <w:color w:val="222222"/>
          <w:sz w:val="24"/>
          <w:szCs w:val="24"/>
          <w:lang w:val="sr-Latn-RS"/>
        </w:rPr>
        <w:t xml:space="preserve">edeći način: </w:t>
      </w:r>
    </w:p>
    <w:p w14:paraId="55D518A8" w14:textId="743B7E71"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lang w:val="sr-Latn-RS"/>
        </w:rPr>
      </w:pPr>
      <w:r w:rsidRPr="00463E1B">
        <w:rPr>
          <w:rFonts w:ascii="Arial" w:eastAsia="Times New Roman" w:hAnsi="Arial" w:cs="Arial"/>
          <w:sz w:val="24"/>
          <w:szCs w:val="24"/>
          <w:lang w:val="sr-Latn-RS"/>
        </w:rPr>
        <w:lastRenderedPageBreak/>
        <w:t xml:space="preserve">Ponuda u kojoj je iskazan najkraći ponuđeni rok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w:t>
      </w:r>
      <w:r w:rsidRPr="00463E1B">
        <w:rPr>
          <w:rFonts w:ascii="Arial" w:eastAsia="Times New Roman" w:hAnsi="Arial" w:cs="Arial"/>
          <w:sz w:val="24"/>
          <w:szCs w:val="24"/>
          <w:lang w:val="sr-Latn-RS"/>
        </w:rPr>
        <w:t xml:space="preserve">(iskazan u </w:t>
      </w:r>
      <w:r w:rsidR="00DB144B">
        <w:rPr>
          <w:rFonts w:ascii="Arial" w:eastAsia="Times New Roman" w:hAnsi="Arial" w:cs="Arial"/>
          <w:sz w:val="24"/>
          <w:szCs w:val="24"/>
          <w:lang w:val="sr-Latn-RS"/>
        </w:rPr>
        <w:t>danima</w:t>
      </w:r>
      <w:r w:rsidRPr="00463E1B">
        <w:rPr>
          <w:rFonts w:ascii="Arial" w:eastAsia="Times New Roman" w:hAnsi="Arial" w:cs="Arial"/>
          <w:sz w:val="24"/>
          <w:szCs w:val="24"/>
          <w:lang w:val="sr-Latn-RS"/>
        </w:rPr>
        <w:t xml:space="preserve">) </w:t>
      </w:r>
      <w:r w:rsidR="00DB144B">
        <w:rPr>
          <w:rFonts w:ascii="Arial" w:eastAsia="Times New Roman" w:hAnsi="Arial" w:cs="Arial"/>
          <w:sz w:val="24"/>
          <w:szCs w:val="24"/>
          <w:lang w:val="sr-Latn-RS"/>
        </w:rPr>
        <w:t>od momenta zaključivanja ugovora</w:t>
      </w:r>
      <w:r w:rsidRPr="00463E1B">
        <w:rPr>
          <w:rFonts w:ascii="Arial" w:eastAsia="Times New Roman" w:hAnsi="Arial" w:cs="Arial"/>
          <w:sz w:val="24"/>
          <w:szCs w:val="24"/>
          <w:lang w:val="sr-Latn-RS"/>
        </w:rPr>
        <w:t>,</w:t>
      </w:r>
      <w:r>
        <w:rPr>
          <w:rFonts w:ascii="Arial" w:eastAsia="Times New Roman" w:hAnsi="Arial" w:cs="Arial"/>
          <w:sz w:val="24"/>
          <w:szCs w:val="24"/>
          <w:lang w:val="sr-Latn-RS"/>
        </w:rPr>
        <w:t xml:space="preserve"> </w:t>
      </w:r>
      <w:r w:rsidRPr="00463E1B">
        <w:rPr>
          <w:rFonts w:ascii="Arial" w:eastAsia="Times New Roman" w:hAnsi="Arial" w:cs="Arial"/>
          <w:sz w:val="24"/>
          <w:szCs w:val="24"/>
          <w:lang w:val="sr-Latn-RS"/>
        </w:rPr>
        <w:t>dobija maksimalan broj bodova</w:t>
      </w:r>
    </w:p>
    <w:p w14:paraId="6B1FCB28" w14:textId="77777777" w:rsidR="006220A2" w:rsidRPr="00463E1B" w:rsidRDefault="006220A2" w:rsidP="00CE782A">
      <w:pPr>
        <w:pStyle w:val="ListParagraph"/>
        <w:numPr>
          <w:ilvl w:val="0"/>
          <w:numId w:val="15"/>
        </w:numPr>
        <w:spacing w:after="0" w:line="240" w:lineRule="auto"/>
        <w:jc w:val="both"/>
        <w:rPr>
          <w:rFonts w:ascii="Arial" w:eastAsia="Times New Roman" w:hAnsi="Arial" w:cs="Arial"/>
          <w:sz w:val="24"/>
          <w:szCs w:val="24"/>
        </w:rPr>
      </w:pPr>
      <w:proofErr w:type="spellStart"/>
      <w:r w:rsidRPr="00463E1B">
        <w:rPr>
          <w:rFonts w:ascii="Arial" w:eastAsia="Times New Roman" w:hAnsi="Arial" w:cs="Arial"/>
          <w:sz w:val="24"/>
          <w:szCs w:val="24"/>
        </w:rPr>
        <w:t>Ostale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ponude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će</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dobiti</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broj</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bodova</w:t>
      </w:r>
      <w:proofErr w:type="spellEnd"/>
      <w:r w:rsidRPr="00463E1B">
        <w:rPr>
          <w:rFonts w:ascii="Arial" w:eastAsia="Times New Roman" w:hAnsi="Arial" w:cs="Arial"/>
          <w:sz w:val="24"/>
          <w:szCs w:val="24"/>
        </w:rPr>
        <w:t xml:space="preserve"> u </w:t>
      </w:r>
      <w:proofErr w:type="spellStart"/>
      <w:r w:rsidRPr="00463E1B">
        <w:rPr>
          <w:rFonts w:ascii="Arial" w:eastAsia="Times New Roman" w:hAnsi="Arial" w:cs="Arial"/>
          <w:sz w:val="24"/>
          <w:szCs w:val="24"/>
        </w:rPr>
        <w:t>skladu</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sa</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sl</w:t>
      </w:r>
      <w:r>
        <w:rPr>
          <w:rFonts w:ascii="Arial" w:eastAsia="Times New Roman" w:hAnsi="Arial" w:cs="Arial"/>
          <w:sz w:val="24"/>
          <w:szCs w:val="24"/>
        </w:rPr>
        <w:t>j</w:t>
      </w:r>
      <w:r w:rsidRPr="00463E1B">
        <w:rPr>
          <w:rFonts w:ascii="Arial" w:eastAsia="Times New Roman" w:hAnsi="Arial" w:cs="Arial"/>
          <w:sz w:val="24"/>
          <w:szCs w:val="24"/>
        </w:rPr>
        <w:t>edećom</w:t>
      </w:r>
      <w:proofErr w:type="spellEnd"/>
      <w:r w:rsidRPr="00463E1B">
        <w:rPr>
          <w:rFonts w:ascii="Arial" w:eastAsia="Times New Roman" w:hAnsi="Arial" w:cs="Arial"/>
          <w:sz w:val="24"/>
          <w:szCs w:val="24"/>
        </w:rPr>
        <w:t xml:space="preserve"> </w:t>
      </w:r>
      <w:proofErr w:type="spellStart"/>
      <w:r w:rsidRPr="00463E1B">
        <w:rPr>
          <w:rFonts w:ascii="Arial" w:eastAsia="Times New Roman" w:hAnsi="Arial" w:cs="Arial"/>
          <w:sz w:val="24"/>
          <w:szCs w:val="24"/>
        </w:rPr>
        <w:t>formulom</w:t>
      </w:r>
      <w:proofErr w:type="spellEnd"/>
      <w:r w:rsidRPr="00463E1B">
        <w:rPr>
          <w:rFonts w:ascii="Arial" w:eastAsia="Times New Roman" w:hAnsi="Arial" w:cs="Arial"/>
          <w:sz w:val="24"/>
          <w:szCs w:val="24"/>
        </w:rPr>
        <w:t xml:space="preserve">: </w:t>
      </w:r>
    </w:p>
    <w:p w14:paraId="3DC1AD79" w14:textId="77777777" w:rsidR="006220A2" w:rsidRPr="004C2D42" w:rsidRDefault="006220A2" w:rsidP="00CE782A">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             R</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Rn</w:t>
      </w:r>
      <w:proofErr w:type="spellEnd"/>
      <w:r w:rsidRPr="004C2D42">
        <w:rPr>
          <w:rFonts w:ascii="Arial" w:eastAsia="Times New Roman" w:hAnsi="Arial" w:cs="Arial"/>
          <w:sz w:val="24"/>
          <w:szCs w:val="24"/>
        </w:rPr>
        <w:t>/</w:t>
      </w: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 10</w:t>
      </w:r>
    </w:p>
    <w:p w14:paraId="4A28E32F" w14:textId="35EFC16F" w:rsidR="006220A2" w:rsidRDefault="006220A2" w:rsidP="00CE782A">
      <w:pPr>
        <w:spacing w:after="0" w:line="240" w:lineRule="auto"/>
        <w:jc w:val="both"/>
        <w:rPr>
          <w:rFonts w:ascii="Arial" w:eastAsia="Times New Roman" w:hAnsi="Arial" w:cs="Arial"/>
          <w:sz w:val="24"/>
          <w:szCs w:val="24"/>
        </w:rPr>
      </w:pPr>
      <w:proofErr w:type="spellStart"/>
      <w:r w:rsidRPr="004C2D42">
        <w:rPr>
          <w:rFonts w:ascii="Arial" w:eastAsia="Times New Roman" w:hAnsi="Arial" w:cs="Arial"/>
          <w:sz w:val="24"/>
          <w:szCs w:val="24"/>
        </w:rPr>
        <w:t>gdje</w:t>
      </w:r>
      <w:proofErr w:type="spellEnd"/>
      <w:r w:rsidRPr="004C2D42">
        <w:rPr>
          <w:rFonts w:ascii="Arial" w:eastAsia="Times New Roman" w:hAnsi="Arial" w:cs="Arial"/>
          <w:sz w:val="24"/>
          <w:szCs w:val="24"/>
        </w:rPr>
        <w:t xml:space="preserve"> je </w:t>
      </w:r>
    </w:p>
    <w:p w14:paraId="03959E62" w14:textId="5110162C" w:rsidR="00DB144B" w:rsidRPr="00DB144B" w:rsidRDefault="006220A2" w:rsidP="00CE782A">
      <w:pPr>
        <w:spacing w:after="0" w:line="240" w:lineRule="auto"/>
        <w:jc w:val="both"/>
        <w:rPr>
          <w:rFonts w:ascii="Arial" w:eastAsia="Calibri" w:hAnsi="Arial" w:cs="Arial"/>
          <w:sz w:val="24"/>
          <w:szCs w:val="24"/>
          <w:lang w:val="sr-Latn-RS"/>
        </w:rPr>
      </w:pPr>
      <w:proofErr w:type="spellStart"/>
      <w:r w:rsidRPr="004C2D42">
        <w:rPr>
          <w:rFonts w:ascii="Arial" w:eastAsia="Times New Roman" w:hAnsi="Arial" w:cs="Arial"/>
          <w:sz w:val="24"/>
          <w:szCs w:val="24"/>
        </w:rPr>
        <w:t>Rn</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najkraći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p>
    <w:p w14:paraId="03A11DBD" w14:textId="3A23ACFA" w:rsidR="00DB144B" w:rsidRDefault="006220A2" w:rsidP="00CE782A">
      <w:pPr>
        <w:spacing w:after="0" w:line="240" w:lineRule="auto"/>
        <w:jc w:val="both"/>
        <w:rPr>
          <w:rFonts w:ascii="Arial" w:eastAsia="Times New Roman" w:hAnsi="Arial" w:cs="Arial"/>
          <w:color w:val="222222"/>
          <w:sz w:val="24"/>
          <w:szCs w:val="24"/>
          <w:lang w:val="sr-Latn-RS"/>
        </w:rPr>
      </w:pPr>
      <w:proofErr w:type="spellStart"/>
      <w:r w:rsidRPr="004C2D42">
        <w:rPr>
          <w:rFonts w:ascii="Arial" w:eastAsia="Times New Roman" w:hAnsi="Arial" w:cs="Arial"/>
          <w:sz w:val="24"/>
          <w:szCs w:val="24"/>
        </w:rPr>
        <w:t>Rp</w:t>
      </w:r>
      <w:proofErr w:type="spellEnd"/>
      <w:r>
        <w:rPr>
          <w:rFonts w:ascii="Arial" w:eastAsia="Times New Roman" w:hAnsi="Arial" w:cs="Arial"/>
          <w:sz w:val="24"/>
          <w:szCs w:val="24"/>
        </w:rPr>
        <w:t xml:space="preserve"> </w:t>
      </w:r>
      <w:r w:rsidRPr="004C2D42">
        <w:rPr>
          <w:rFonts w:ascii="Arial" w:eastAsia="Times New Roman" w:hAnsi="Arial" w:cs="Arial"/>
          <w:sz w:val="24"/>
          <w:szCs w:val="24"/>
        </w:rPr>
        <w:t>-</w:t>
      </w:r>
      <w:r>
        <w:rPr>
          <w:rFonts w:ascii="Arial" w:eastAsia="Times New Roman" w:hAnsi="Arial" w:cs="Arial"/>
          <w:sz w:val="24"/>
          <w:szCs w:val="24"/>
        </w:rPr>
        <w:t xml:space="preserve"> </w:t>
      </w:r>
      <w:proofErr w:type="spellStart"/>
      <w:r w:rsidRPr="004C2D42">
        <w:rPr>
          <w:rFonts w:ascii="Arial" w:eastAsia="Times New Roman" w:hAnsi="Arial" w:cs="Arial"/>
          <w:sz w:val="24"/>
          <w:szCs w:val="24"/>
        </w:rPr>
        <w:t>ponuđeni</w:t>
      </w:r>
      <w:proofErr w:type="spellEnd"/>
      <w:r w:rsidRPr="004C2D42">
        <w:rPr>
          <w:rFonts w:ascii="Arial" w:eastAsia="Times New Roman" w:hAnsi="Arial" w:cs="Arial"/>
          <w:sz w:val="24"/>
          <w:szCs w:val="24"/>
        </w:rPr>
        <w:t xml:space="preserve"> </w:t>
      </w:r>
      <w:proofErr w:type="spellStart"/>
      <w:r w:rsidRPr="004C2D42">
        <w:rPr>
          <w:rFonts w:ascii="Arial" w:eastAsia="Times New Roman" w:hAnsi="Arial" w:cs="Arial"/>
          <w:sz w:val="24"/>
          <w:szCs w:val="24"/>
        </w:rPr>
        <w:t>rok</w:t>
      </w:r>
      <w:proofErr w:type="spellEnd"/>
      <w:r w:rsidRPr="004C2D42">
        <w:rPr>
          <w:rFonts w:ascii="Arial" w:eastAsia="Times New Roman" w:hAnsi="Arial" w:cs="Arial"/>
          <w:sz w:val="24"/>
          <w:szCs w:val="24"/>
        </w:rPr>
        <w:t xml:space="preserve"> </w:t>
      </w:r>
      <w:r w:rsidR="00D3421E">
        <w:rPr>
          <w:rFonts w:ascii="Arial" w:eastAsia="Calibri" w:hAnsi="Arial" w:cs="Arial"/>
          <w:sz w:val="24"/>
          <w:szCs w:val="24"/>
          <w:lang w:val="sr-Latn-RS"/>
        </w:rPr>
        <w:t>izvršenja ugovora</w:t>
      </w:r>
      <w:r w:rsidR="00DB144B" w:rsidRPr="00483E0E">
        <w:rPr>
          <w:rFonts w:ascii="Arial" w:eastAsia="Calibri" w:hAnsi="Arial" w:cs="Arial"/>
          <w:sz w:val="24"/>
          <w:szCs w:val="24"/>
          <w:lang w:val="sr-Latn-RS"/>
        </w:rPr>
        <w:t xml:space="preserve"> od dana zaključivanja ugovora</w:t>
      </w:r>
      <w:r w:rsidR="00DB144B">
        <w:rPr>
          <w:rFonts w:ascii="Arial" w:eastAsia="Times New Roman" w:hAnsi="Arial" w:cs="Arial"/>
          <w:color w:val="222222"/>
          <w:sz w:val="24"/>
          <w:szCs w:val="24"/>
          <w:lang w:val="sr-Latn-RS"/>
        </w:rPr>
        <w:t xml:space="preserve"> </w:t>
      </w:r>
    </w:p>
    <w:p w14:paraId="7F4FFD2D" w14:textId="77777777" w:rsidR="00DB144B" w:rsidRDefault="00DB144B" w:rsidP="00CE782A">
      <w:pPr>
        <w:spacing w:after="0" w:line="240" w:lineRule="auto"/>
        <w:jc w:val="both"/>
        <w:rPr>
          <w:rFonts w:ascii="Arial" w:eastAsia="Calibri" w:hAnsi="Arial" w:cs="Arial"/>
          <w:b/>
          <w:sz w:val="24"/>
          <w:szCs w:val="24"/>
          <w:lang w:val="sr-Latn-ME"/>
        </w:rPr>
      </w:pPr>
    </w:p>
    <w:p w14:paraId="3CC8F3E7" w14:textId="0DC980DC" w:rsidR="006220A2" w:rsidRDefault="006220A2" w:rsidP="00CE782A">
      <w:pPr>
        <w:spacing w:after="0" w:line="240" w:lineRule="auto"/>
        <w:jc w:val="both"/>
        <w:rPr>
          <w:rFonts w:ascii="Arial" w:eastAsia="Calibri" w:hAnsi="Arial" w:cs="Arial"/>
          <w:b/>
          <w:sz w:val="24"/>
          <w:szCs w:val="24"/>
          <w:lang w:val="sr-Latn-ME"/>
        </w:rPr>
      </w:pPr>
      <w:r w:rsidRPr="00A44B78">
        <w:rPr>
          <w:rFonts w:ascii="Arial" w:eastAsia="Calibri" w:hAnsi="Arial" w:cs="Arial"/>
          <w:b/>
          <w:sz w:val="24"/>
          <w:szCs w:val="24"/>
          <w:lang w:val="sr-Latn-ME"/>
        </w:rPr>
        <w:t xml:space="preserve">U skladu sa Pravilnikom o metodologiji načina vrednovanja ponuda u postupku javnih nabavki, vrednovanje će se vršiti </w:t>
      </w:r>
      <w:r>
        <w:rPr>
          <w:rFonts w:ascii="Arial" w:eastAsia="Calibri" w:hAnsi="Arial" w:cs="Arial"/>
          <w:b/>
          <w:sz w:val="24"/>
          <w:szCs w:val="24"/>
          <w:lang w:val="sr-Latn-ME"/>
        </w:rPr>
        <w:t xml:space="preserve">u odnosu na ponuđene uslove koji su povoljniji, odnosno bolji od zahtijevanih uslova. </w:t>
      </w:r>
    </w:p>
    <w:p w14:paraId="575ACA47" w14:textId="359799B5" w:rsidR="00DB144B" w:rsidRPr="00483E0E" w:rsidRDefault="00DB144B" w:rsidP="00CE782A">
      <w:pPr>
        <w:spacing w:after="0" w:line="240" w:lineRule="auto"/>
        <w:jc w:val="both"/>
        <w:rPr>
          <w:rFonts w:ascii="Arial" w:eastAsia="Calibri" w:hAnsi="Arial" w:cs="Arial"/>
          <w:sz w:val="24"/>
          <w:szCs w:val="24"/>
          <w:lang w:val="sr-Latn-RS"/>
        </w:rPr>
      </w:pPr>
    </w:p>
    <w:bookmarkEnd w:id="7"/>
    <w:p w14:paraId="34EE9D1C" w14:textId="3C469198" w:rsidR="000A1F38" w:rsidRPr="000A1F38"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r>
        <w:rPr>
          <w:rFonts w:ascii="Arial" w:eastAsia="Times New Roman" w:hAnsi="Arial" w:cs="Times New Roman"/>
          <w:b/>
          <w:sz w:val="24"/>
          <w:szCs w:val="32"/>
          <w:lang w:val="sr-Latn-ME"/>
        </w:rPr>
        <w:t>8</w:t>
      </w:r>
      <w:r w:rsidR="000A1F38" w:rsidRPr="000A1F38">
        <w:rPr>
          <w:rFonts w:ascii="Arial" w:eastAsia="Times New Roman" w:hAnsi="Arial" w:cs="Times New Roman"/>
          <w:b/>
          <w:sz w:val="24"/>
          <w:szCs w:val="32"/>
          <w:lang w:val="sr-Latn-ME"/>
        </w:rPr>
        <w:t>. JEZIK PONUDE</w:t>
      </w:r>
    </w:p>
    <w:p w14:paraId="410E1709"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t>Ponuda se sačinjava na:</w:t>
      </w:r>
    </w:p>
    <w:p w14:paraId="54968245" w14:textId="77777777" w:rsidR="000A1F38" w:rsidRPr="000A1F38" w:rsidRDefault="000A1F38" w:rsidP="00CE782A">
      <w:pPr>
        <w:spacing w:after="0" w:line="240" w:lineRule="auto"/>
        <w:jc w:val="both"/>
        <w:rPr>
          <w:rFonts w:ascii="Arial" w:eastAsia="Times New Roman" w:hAnsi="Arial" w:cs="Arial"/>
          <w:color w:val="000000"/>
          <w:sz w:val="24"/>
          <w:szCs w:val="24"/>
          <w:lang w:val="sr-Latn-ME"/>
        </w:rPr>
      </w:pPr>
      <w:r w:rsidRPr="000A1F38">
        <w:rPr>
          <w:rFonts w:ascii="Arial" w:eastAsia="Times New Roman" w:hAnsi="Arial" w:cs="Arial"/>
          <w:color w:val="000000"/>
          <w:sz w:val="24"/>
          <w:szCs w:val="24"/>
          <w:lang w:val="sr-Latn-ME"/>
        </w:rPr>
        <w:sym w:font="Wingdings" w:char="F078"/>
      </w:r>
      <w:r w:rsidRPr="000A1F38">
        <w:rPr>
          <w:rFonts w:ascii="Arial" w:eastAsia="Times New Roman" w:hAnsi="Arial" w:cs="Arial"/>
          <w:color w:val="000000"/>
          <w:sz w:val="24"/>
          <w:szCs w:val="24"/>
          <w:lang w:val="sr-Latn-ME"/>
        </w:rPr>
        <w:t xml:space="preserve"> crnogorski jezik i drugi jezik koji je u službenoj upotrebi u Crnoj Gori, u skladu sa Ustavom i zakonom</w:t>
      </w:r>
    </w:p>
    <w:p w14:paraId="041E621D" w14:textId="5BF6CBA5"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8" w:name="_Toc62730561"/>
      <w:r>
        <w:rPr>
          <w:rFonts w:ascii="Arial" w:eastAsia="Times New Roman" w:hAnsi="Arial" w:cs="Times New Roman"/>
          <w:b/>
          <w:sz w:val="24"/>
          <w:szCs w:val="32"/>
          <w:lang w:val="sr-Latn-ME"/>
        </w:rPr>
        <w:t>9</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MJESTO I VRIJEME PODNOŠENJA PONUDA I OTVARANJA PONUDA</w:t>
      </w:r>
      <w:bookmarkEnd w:id="8"/>
    </w:p>
    <w:p w14:paraId="1CA6AB42"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104C9B6" w14:textId="0F241AFE"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Ponude se podnose preko ESJN-a zaključno sa </w:t>
      </w:r>
      <w:r w:rsidRPr="00E15C32">
        <w:rPr>
          <w:rFonts w:ascii="Arial" w:eastAsia="Times New Roman" w:hAnsi="Arial" w:cs="Arial"/>
          <w:color w:val="000000"/>
          <w:sz w:val="24"/>
          <w:szCs w:val="24"/>
          <w:lang w:val="sr-Latn-ME"/>
        </w:rPr>
        <w:t xml:space="preserve">danom </w:t>
      </w:r>
      <w:r w:rsidR="00782704">
        <w:rPr>
          <w:rFonts w:ascii="Arial" w:eastAsia="Times New Roman" w:hAnsi="Arial" w:cs="Arial"/>
          <w:color w:val="000000"/>
          <w:sz w:val="24"/>
          <w:szCs w:val="24"/>
          <w:lang w:val="sr-Latn-ME"/>
        </w:rPr>
        <w:t>02.09</w:t>
      </w:r>
      <w:r w:rsidR="00A736CE">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do </w:t>
      </w:r>
      <w:r w:rsidR="006F175D">
        <w:rPr>
          <w:rFonts w:ascii="Arial" w:eastAsia="Times New Roman" w:hAnsi="Arial" w:cs="Arial"/>
          <w:color w:val="000000"/>
          <w:sz w:val="24"/>
          <w:szCs w:val="24"/>
          <w:lang w:val="sr-Latn-ME"/>
        </w:rPr>
        <w:t>11</w:t>
      </w:r>
      <w:r w:rsidR="00964B62"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w:t>
      </w:r>
    </w:p>
    <w:p w14:paraId="6FBB1093" w14:textId="77777777" w:rsidR="00BF51E2" w:rsidRPr="00E15C32" w:rsidRDefault="00BF51E2" w:rsidP="00CE782A">
      <w:pPr>
        <w:spacing w:after="0" w:line="240" w:lineRule="auto"/>
        <w:jc w:val="both"/>
        <w:rPr>
          <w:rFonts w:ascii="Arial" w:eastAsia="Times New Roman" w:hAnsi="Arial" w:cs="Arial"/>
          <w:b/>
          <w:bCs/>
          <w:i/>
          <w:iCs/>
          <w:color w:val="000000"/>
          <w:sz w:val="24"/>
          <w:szCs w:val="24"/>
          <w:lang w:val="sr-Latn-ME"/>
        </w:rPr>
      </w:pPr>
    </w:p>
    <w:p w14:paraId="7677BFD9" w14:textId="2D3747D2" w:rsidR="00BF51E2" w:rsidRPr="00E15C32"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Otvaranje ponuda održaće se dana </w:t>
      </w:r>
      <w:r w:rsidR="00782704">
        <w:rPr>
          <w:rFonts w:ascii="Arial" w:eastAsia="Times New Roman" w:hAnsi="Arial" w:cs="Arial"/>
          <w:color w:val="000000"/>
          <w:sz w:val="24"/>
          <w:szCs w:val="24"/>
          <w:lang w:val="sr-Latn-ME"/>
        </w:rPr>
        <w:t>02.09</w:t>
      </w:r>
      <w:r w:rsidR="00A736CE">
        <w:rPr>
          <w:rFonts w:ascii="Arial" w:eastAsia="Times New Roman" w:hAnsi="Arial" w:cs="Arial"/>
          <w:color w:val="000000"/>
          <w:sz w:val="24"/>
          <w:szCs w:val="24"/>
          <w:lang w:val="sr-Latn-ME"/>
        </w:rPr>
        <w:t>.</w:t>
      </w:r>
      <w:r w:rsidR="006F175D">
        <w:rPr>
          <w:rFonts w:ascii="Arial" w:eastAsia="Times New Roman" w:hAnsi="Arial" w:cs="Arial"/>
          <w:color w:val="000000"/>
          <w:sz w:val="24"/>
          <w:szCs w:val="24"/>
          <w:lang w:val="sr-Latn-ME"/>
        </w:rPr>
        <w:t>2024</w:t>
      </w:r>
      <w:r w:rsidR="00C56723"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 u </w:t>
      </w:r>
      <w:r w:rsidR="006F175D">
        <w:rPr>
          <w:rFonts w:ascii="Arial" w:eastAsia="Times New Roman" w:hAnsi="Arial" w:cs="Arial"/>
          <w:color w:val="000000"/>
          <w:sz w:val="24"/>
          <w:szCs w:val="24"/>
          <w:lang w:val="sr-Latn-ME"/>
        </w:rPr>
        <w:t>11</w:t>
      </w:r>
      <w:r w:rsidR="00C56723"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w:t>
      </w:r>
    </w:p>
    <w:p w14:paraId="6B07F020" w14:textId="77777777" w:rsidR="00BF51E2" w:rsidRPr="00E15C32" w:rsidRDefault="00BF51E2" w:rsidP="00CE782A">
      <w:pPr>
        <w:spacing w:after="0" w:line="240" w:lineRule="auto"/>
        <w:jc w:val="both"/>
        <w:rPr>
          <w:rFonts w:ascii="Arial" w:eastAsia="Times New Roman" w:hAnsi="Arial" w:cs="Arial"/>
          <w:color w:val="000000"/>
          <w:sz w:val="24"/>
          <w:szCs w:val="24"/>
          <w:lang w:val="sr-Latn-ME"/>
        </w:rPr>
      </w:pPr>
    </w:p>
    <w:p w14:paraId="2A93E50D" w14:textId="77777777" w:rsidR="009F3410" w:rsidRPr="00E15C32" w:rsidRDefault="0098135C"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Garancija ponude podnosi se u elektronskom obliku putem ESJN, izuzetno ako</w:t>
      </w:r>
      <w:r w:rsidR="0026331D" w:rsidRPr="00E15C32">
        <w:rPr>
          <w:rFonts w:ascii="Arial" w:eastAsia="Times New Roman" w:hAnsi="Arial" w:cs="Arial"/>
          <w:color w:val="000000"/>
          <w:sz w:val="24"/>
          <w:szCs w:val="24"/>
          <w:lang w:val="sr-Latn-ME"/>
        </w:rPr>
        <w:t xml:space="preserve"> ponuđač ne može garanciju ponude</w:t>
      </w:r>
      <w:r w:rsidR="009673A6" w:rsidRPr="00E15C32">
        <w:rPr>
          <w:rFonts w:ascii="Arial" w:eastAsia="Times New Roman" w:hAnsi="Arial" w:cs="Arial"/>
          <w:color w:val="000000"/>
          <w:sz w:val="24"/>
          <w:szCs w:val="24"/>
          <w:lang w:val="sr-Latn-ME"/>
        </w:rPr>
        <w:t xml:space="preserve"> </w:t>
      </w:r>
      <w:r w:rsidR="007F064D" w:rsidRPr="00E15C32">
        <w:rPr>
          <w:rFonts w:ascii="Arial" w:eastAsia="Times New Roman" w:hAnsi="Arial" w:cs="Arial"/>
          <w:color w:val="000000"/>
          <w:sz w:val="24"/>
          <w:szCs w:val="24"/>
          <w:lang w:val="sr-Latn-ME"/>
        </w:rPr>
        <w:t xml:space="preserve">da </w:t>
      </w:r>
      <w:r w:rsidR="009673A6" w:rsidRPr="00E15C32">
        <w:rPr>
          <w:rFonts w:ascii="Arial" w:eastAsia="Times New Roman" w:hAnsi="Arial" w:cs="Arial"/>
          <w:color w:val="000000"/>
          <w:sz w:val="24"/>
          <w:szCs w:val="24"/>
          <w:lang w:val="sr-Latn-ME"/>
        </w:rPr>
        <w:t>podnese</w:t>
      </w:r>
      <w:r w:rsidR="0026331D" w:rsidRPr="00E15C32">
        <w:rPr>
          <w:rFonts w:ascii="Arial" w:eastAsia="Times New Roman" w:hAnsi="Arial" w:cs="Arial"/>
          <w:color w:val="000000"/>
          <w:sz w:val="24"/>
          <w:szCs w:val="24"/>
          <w:lang w:val="sr-Latn-ME"/>
        </w:rPr>
        <w:t xml:space="preserve"> u elekotronskom obliku</w:t>
      </w:r>
      <w:r w:rsidR="009673A6" w:rsidRPr="00E15C32">
        <w:rPr>
          <w:rFonts w:ascii="Arial" w:eastAsia="Times New Roman" w:hAnsi="Arial" w:cs="Arial"/>
          <w:color w:val="000000"/>
          <w:sz w:val="24"/>
          <w:szCs w:val="24"/>
          <w:lang w:val="sr-Latn-ME"/>
        </w:rPr>
        <w:t xml:space="preserve">, </w:t>
      </w:r>
      <w:r w:rsidR="009673A6" w:rsidRPr="00E15C32">
        <w:rPr>
          <w:rFonts w:ascii="Arial" w:eastAsia="Times New Roman" w:hAnsi="Arial" w:cs="Arial"/>
          <w:b/>
          <w:color w:val="000000"/>
          <w:sz w:val="24"/>
          <w:szCs w:val="24"/>
          <w:lang w:val="sr-Latn-ME"/>
        </w:rPr>
        <w:t>dužan je da putem ESJN dostavi kopiju garancije ponude, a da original garancije ponude dostavi, odnosno uruči naručiocu</w:t>
      </w:r>
      <w:r w:rsidR="009F3410" w:rsidRPr="00E15C32">
        <w:rPr>
          <w:rFonts w:ascii="Arial" w:eastAsia="Times New Roman" w:hAnsi="Arial" w:cs="Arial"/>
          <w:color w:val="000000"/>
          <w:sz w:val="24"/>
          <w:szCs w:val="24"/>
          <w:lang w:val="sr-Latn-ME"/>
        </w:rPr>
        <w:t>:</w:t>
      </w:r>
    </w:p>
    <w:p w14:paraId="06C6ED15" w14:textId="4963CC91" w:rsidR="009F3410" w:rsidRPr="00E15C32" w:rsidRDefault="009673A6" w:rsidP="00CE782A">
      <w:pPr>
        <w:pStyle w:val="ListParagraph"/>
        <w:numPr>
          <w:ilvl w:val="0"/>
          <w:numId w:val="12"/>
        </w:numPr>
        <w:spacing w:after="0" w:line="240" w:lineRule="auto"/>
        <w:jc w:val="both"/>
        <w:rPr>
          <w:rFonts w:ascii="Arial" w:eastAsia="Times New Roman" w:hAnsi="Arial" w:cs="Arial"/>
          <w:sz w:val="24"/>
          <w:szCs w:val="24"/>
          <w:lang w:val="sr-Latn-ME"/>
        </w:rPr>
      </w:pPr>
      <w:r w:rsidRPr="00E15C32">
        <w:rPr>
          <w:rFonts w:ascii="Arial" w:eastAsia="Times New Roman" w:hAnsi="Arial" w:cs="Arial"/>
          <w:color w:val="000000"/>
          <w:sz w:val="24"/>
          <w:szCs w:val="24"/>
          <w:lang w:val="sr-Latn-ME"/>
        </w:rPr>
        <w:t>neposredno</w:t>
      </w:r>
      <w:r w:rsidR="009F3410" w:rsidRPr="00E15C32">
        <w:rPr>
          <w:rFonts w:ascii="Arial" w:eastAsia="Times New Roman" w:hAnsi="Arial" w:cs="Arial"/>
          <w:color w:val="000000"/>
          <w:sz w:val="24"/>
          <w:szCs w:val="24"/>
          <w:lang w:val="sr-Latn-ME"/>
        </w:rPr>
        <w:t xml:space="preserve">m predajom na arhivi naručioca na adresi </w:t>
      </w:r>
      <w:r w:rsidR="008A0569">
        <w:rPr>
          <w:rFonts w:ascii="Arial" w:eastAsia="Calibri" w:hAnsi="Arial" w:cs="Arial"/>
          <w:color w:val="000000"/>
          <w:sz w:val="24"/>
          <w:szCs w:val="24"/>
          <w:lang w:val="sr-Latn-ME"/>
        </w:rPr>
        <w:t>Ul. Đačka br.3</w:t>
      </w:r>
      <w:r w:rsidR="006F175D">
        <w:rPr>
          <w:rFonts w:ascii="Arial" w:eastAsia="Calibri" w:hAnsi="Arial" w:cs="Arial"/>
          <w:color w:val="000000"/>
          <w:sz w:val="24"/>
          <w:szCs w:val="24"/>
          <w:lang w:val="sr-Latn-ME"/>
        </w:rPr>
        <w:t>, 85320 Tivat</w:t>
      </w:r>
      <w:r w:rsidR="009F3410" w:rsidRPr="00E15C32">
        <w:rPr>
          <w:rFonts w:ascii="Arial" w:eastAsia="Times New Roman" w:hAnsi="Arial" w:cs="Arial"/>
          <w:sz w:val="24"/>
          <w:szCs w:val="24"/>
          <w:lang w:val="sr-Latn-ME"/>
        </w:rPr>
        <w:t>, ili</w:t>
      </w:r>
    </w:p>
    <w:p w14:paraId="1881EB70" w14:textId="5C0D921D" w:rsidR="009F3410" w:rsidRPr="00E15C32" w:rsidRDefault="009673A6" w:rsidP="00CE782A">
      <w:pPr>
        <w:pStyle w:val="ListParagraph"/>
        <w:numPr>
          <w:ilvl w:val="0"/>
          <w:numId w:val="12"/>
        </w:num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putem pošte preporučenom pošiljkom </w:t>
      </w:r>
      <w:r w:rsidR="009F3410" w:rsidRPr="00E15C32">
        <w:rPr>
          <w:rFonts w:ascii="Arial" w:eastAsia="Times New Roman" w:hAnsi="Arial" w:cs="Arial"/>
          <w:color w:val="000000"/>
          <w:sz w:val="24"/>
          <w:szCs w:val="24"/>
          <w:lang w:val="sr-Latn-ME"/>
        </w:rPr>
        <w:t xml:space="preserve">sa povratnicom </w:t>
      </w:r>
      <w:r w:rsidR="009F3410" w:rsidRPr="00E15C32">
        <w:rPr>
          <w:rFonts w:ascii="Arial" w:eastAsia="Calibri" w:hAnsi="Arial" w:cs="Arial"/>
          <w:color w:val="000000"/>
          <w:sz w:val="24"/>
          <w:szCs w:val="24"/>
          <w:lang w:val="sr-Latn-ME"/>
        </w:rPr>
        <w:t>na a</w:t>
      </w:r>
      <w:r w:rsidR="00BF51E2" w:rsidRPr="00E15C32">
        <w:rPr>
          <w:rFonts w:ascii="Arial" w:eastAsia="Calibri" w:hAnsi="Arial" w:cs="Arial"/>
          <w:color w:val="000000"/>
          <w:sz w:val="24"/>
          <w:szCs w:val="24"/>
          <w:lang w:val="sr-Latn-ME"/>
        </w:rPr>
        <w:t xml:space="preserve">dresi </w:t>
      </w:r>
      <w:r w:rsidR="008A0569" w:rsidRPr="008A0569">
        <w:rPr>
          <w:rFonts w:ascii="Arial" w:eastAsia="Calibri" w:hAnsi="Arial" w:cs="Arial"/>
          <w:color w:val="000000"/>
          <w:sz w:val="24"/>
          <w:szCs w:val="24"/>
          <w:lang w:val="sr-Latn-ME"/>
        </w:rPr>
        <w:t>Ul. Đačka br.3</w:t>
      </w:r>
      <w:r w:rsidR="008631D0" w:rsidRPr="008631D0">
        <w:rPr>
          <w:rFonts w:ascii="Arial" w:eastAsia="Calibri" w:hAnsi="Arial" w:cs="Arial"/>
          <w:color w:val="000000"/>
          <w:sz w:val="24"/>
          <w:szCs w:val="24"/>
          <w:lang w:val="sr-Latn-ME"/>
        </w:rPr>
        <w:t>, 85320 Tivat</w:t>
      </w:r>
      <w:r w:rsidRPr="00E15C32">
        <w:rPr>
          <w:rFonts w:ascii="Arial" w:eastAsia="Times New Roman" w:hAnsi="Arial" w:cs="Arial"/>
          <w:sz w:val="24"/>
          <w:szCs w:val="24"/>
          <w:lang w:val="sr-Latn-ME"/>
        </w:rPr>
        <w:t xml:space="preserve">, </w:t>
      </w:r>
    </w:p>
    <w:p w14:paraId="4B31F2FD" w14:textId="371A6EFB" w:rsidR="00E369E8" w:rsidRPr="009F3410" w:rsidRDefault="00BF51E2" w:rsidP="00CE782A">
      <w:pPr>
        <w:spacing w:after="0" w:line="240" w:lineRule="auto"/>
        <w:jc w:val="both"/>
        <w:rPr>
          <w:rFonts w:ascii="Arial" w:eastAsia="Times New Roman" w:hAnsi="Arial" w:cs="Arial"/>
          <w:color w:val="000000"/>
          <w:sz w:val="24"/>
          <w:szCs w:val="24"/>
          <w:lang w:val="sr-Latn-ME"/>
        </w:rPr>
      </w:pPr>
      <w:r w:rsidRPr="00E15C32">
        <w:rPr>
          <w:rFonts w:ascii="Arial" w:eastAsia="Times New Roman" w:hAnsi="Arial" w:cs="Arial"/>
          <w:color w:val="000000"/>
          <w:sz w:val="24"/>
          <w:szCs w:val="24"/>
          <w:lang w:val="sr-Latn-ME"/>
        </w:rPr>
        <w:t xml:space="preserve">radnim danima od </w:t>
      </w:r>
      <w:r w:rsidR="0032118E">
        <w:rPr>
          <w:rFonts w:ascii="Arial" w:eastAsia="Times New Roman" w:hAnsi="Arial" w:cs="Arial"/>
          <w:color w:val="000000"/>
          <w:sz w:val="24"/>
          <w:szCs w:val="24"/>
          <w:lang w:val="sr-Latn-ME"/>
        </w:rPr>
        <w:t>9</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do </w:t>
      </w:r>
      <w:r w:rsidR="008631D0">
        <w:rPr>
          <w:rFonts w:ascii="Arial" w:eastAsia="Times New Roman" w:hAnsi="Arial" w:cs="Arial"/>
          <w:color w:val="000000"/>
          <w:sz w:val="24"/>
          <w:szCs w:val="24"/>
          <w:lang w:val="sr-Latn-ME"/>
        </w:rPr>
        <w:t>11</w:t>
      </w:r>
      <w:r w:rsidR="009673A6" w:rsidRPr="00E15C32">
        <w:rPr>
          <w:rFonts w:ascii="Arial" w:eastAsia="Times New Roman" w:hAnsi="Arial" w:cs="Arial"/>
          <w:color w:val="000000"/>
          <w:sz w:val="24"/>
          <w:szCs w:val="24"/>
          <w:lang w:val="sr-Latn-ME"/>
        </w:rPr>
        <w:t>:00</w:t>
      </w:r>
      <w:r w:rsidRPr="00E15C32">
        <w:rPr>
          <w:rFonts w:ascii="Arial" w:eastAsia="Times New Roman" w:hAnsi="Arial" w:cs="Arial"/>
          <w:color w:val="000000"/>
          <w:sz w:val="24"/>
          <w:szCs w:val="24"/>
          <w:lang w:val="sr-Latn-ME"/>
        </w:rPr>
        <w:t xml:space="preserve"> sati, zaključno sa danom </w:t>
      </w:r>
      <w:r w:rsidR="00782704">
        <w:rPr>
          <w:rFonts w:ascii="Arial" w:eastAsia="Times New Roman" w:hAnsi="Arial" w:cs="Arial"/>
          <w:color w:val="000000"/>
          <w:sz w:val="24"/>
          <w:szCs w:val="24"/>
          <w:lang w:val="sr-Latn-ME"/>
        </w:rPr>
        <w:t>02.09</w:t>
      </w:r>
      <w:bookmarkStart w:id="9" w:name="_GoBack"/>
      <w:bookmarkEnd w:id="9"/>
      <w:r w:rsidR="00A736CE">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2024</w:t>
      </w:r>
      <w:r w:rsidR="009673A6" w:rsidRPr="00E15C32">
        <w:rPr>
          <w:rFonts w:ascii="Arial" w:eastAsia="Times New Roman" w:hAnsi="Arial" w:cs="Arial"/>
          <w:color w:val="000000"/>
          <w:sz w:val="24"/>
          <w:szCs w:val="24"/>
          <w:lang w:val="sr-Latn-ME"/>
        </w:rPr>
        <w:t>.</w:t>
      </w:r>
      <w:r w:rsidRPr="00E15C32">
        <w:rPr>
          <w:rFonts w:ascii="Arial" w:eastAsia="Times New Roman" w:hAnsi="Arial" w:cs="Arial"/>
          <w:color w:val="000000"/>
          <w:sz w:val="24"/>
          <w:szCs w:val="24"/>
          <w:lang w:val="sr-Latn-ME"/>
        </w:rPr>
        <w:t xml:space="preserve"> godine</w:t>
      </w:r>
      <w:r w:rsidRPr="009F3410">
        <w:rPr>
          <w:rFonts w:ascii="Arial" w:eastAsia="Times New Roman" w:hAnsi="Arial" w:cs="Arial"/>
          <w:color w:val="000000"/>
          <w:sz w:val="24"/>
          <w:szCs w:val="24"/>
          <w:lang w:val="sr-Latn-ME"/>
        </w:rPr>
        <w:t xml:space="preserve"> </w:t>
      </w:r>
      <w:r w:rsidR="009673A6" w:rsidRPr="001C00F8">
        <w:rPr>
          <w:rFonts w:ascii="Arial" w:eastAsia="Times New Roman" w:hAnsi="Arial" w:cs="Arial"/>
          <w:b/>
          <w:color w:val="000000"/>
          <w:sz w:val="24"/>
          <w:szCs w:val="24"/>
          <w:lang w:val="sr-Latn-ME"/>
        </w:rPr>
        <w:t>najkasnije prije isteka roka za podnošenje ponuda</w:t>
      </w:r>
      <w:r w:rsidR="009673A6" w:rsidRPr="009F3410">
        <w:rPr>
          <w:rFonts w:ascii="Arial" w:eastAsia="Times New Roman" w:hAnsi="Arial" w:cs="Arial"/>
          <w:color w:val="000000"/>
          <w:sz w:val="24"/>
          <w:szCs w:val="24"/>
          <w:lang w:val="sr-Latn-ME"/>
        </w:rPr>
        <w:t xml:space="preserve"> </w:t>
      </w:r>
      <w:r w:rsidR="007F064D" w:rsidRPr="009F3410">
        <w:rPr>
          <w:rFonts w:ascii="Arial" w:eastAsia="Times New Roman" w:hAnsi="Arial" w:cs="Arial"/>
          <w:color w:val="000000"/>
          <w:sz w:val="24"/>
          <w:szCs w:val="24"/>
          <w:lang w:val="sr-Latn-ME"/>
        </w:rPr>
        <w:t>(</w:t>
      </w:r>
      <w:r w:rsidR="008631D0">
        <w:rPr>
          <w:rFonts w:ascii="Arial" w:eastAsia="Times New Roman" w:hAnsi="Arial" w:cs="Arial"/>
          <w:color w:val="000000"/>
          <w:sz w:val="24"/>
          <w:szCs w:val="24"/>
          <w:lang w:val="sr-Latn-ME"/>
        </w:rPr>
        <w:t>do 11</w:t>
      </w:r>
      <w:r w:rsidR="009673A6" w:rsidRPr="009F3410">
        <w:rPr>
          <w:rFonts w:ascii="Arial" w:eastAsia="Times New Roman" w:hAnsi="Arial" w:cs="Arial"/>
          <w:color w:val="000000"/>
          <w:sz w:val="24"/>
          <w:szCs w:val="24"/>
          <w:lang w:val="sr-Latn-ME"/>
        </w:rPr>
        <w:t>:00 sati).</w:t>
      </w:r>
    </w:p>
    <w:p w14:paraId="5643C2CE"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00952C16" w14:textId="3873B475" w:rsidR="00A81CC3" w:rsidRDefault="00A81CC3" w:rsidP="00CE782A">
      <w:pPr>
        <w:spacing w:after="0" w:line="240" w:lineRule="auto"/>
        <w:jc w:val="both"/>
        <w:rPr>
          <w:rFonts w:ascii="Arial" w:eastAsia="Calibri" w:hAnsi="Arial" w:cs="Arial"/>
          <w:sz w:val="24"/>
          <w:szCs w:val="24"/>
          <w:lang w:val="sr-Latn-CS"/>
        </w:rPr>
      </w:pPr>
      <w:r>
        <w:rPr>
          <w:rFonts w:ascii="Arial" w:eastAsia="Times New Roman" w:hAnsi="Arial" w:cs="Arial"/>
          <w:color w:val="000000"/>
          <w:sz w:val="24"/>
          <w:szCs w:val="24"/>
          <w:lang w:val="sr-Latn-ME"/>
        </w:rPr>
        <w:t>Original garancij</w:t>
      </w:r>
      <w:r w:rsidR="00EE5AFE">
        <w:rPr>
          <w:rFonts w:ascii="Arial" w:eastAsia="Times New Roman" w:hAnsi="Arial" w:cs="Arial"/>
          <w:color w:val="000000"/>
          <w:sz w:val="24"/>
          <w:szCs w:val="24"/>
          <w:lang w:val="sr-Latn-ME"/>
        </w:rPr>
        <w:t>e</w:t>
      </w:r>
      <w:r>
        <w:rPr>
          <w:rFonts w:ascii="Arial" w:eastAsia="Times New Roman" w:hAnsi="Arial" w:cs="Arial"/>
          <w:color w:val="000000"/>
          <w:sz w:val="24"/>
          <w:szCs w:val="24"/>
          <w:lang w:val="sr-Latn-ME"/>
        </w:rPr>
        <w:t xml:space="preserve"> ponude u pisanom obliku dostavlja se u koverti, na kojoj se navodi: naziv i sjedište naručioca, </w:t>
      </w:r>
      <w:r w:rsidRPr="00306EE1">
        <w:rPr>
          <w:rFonts w:ascii="Arial" w:eastAsia="Calibri" w:hAnsi="Arial" w:cs="Arial"/>
          <w:sz w:val="24"/>
          <w:szCs w:val="24"/>
          <w:lang w:val="sr-Latn-CS"/>
        </w:rPr>
        <w:t>broj tenderske dokumentacije za koju se podnosi garancija, naziv, sjedište i adresa ponuđa</w:t>
      </w:r>
      <w:r w:rsidR="008631D0">
        <w:rPr>
          <w:rFonts w:ascii="Arial" w:eastAsia="Calibri" w:hAnsi="Arial" w:cs="Arial"/>
          <w:sz w:val="24"/>
          <w:szCs w:val="24"/>
          <w:lang w:val="sr-Latn-CS"/>
        </w:rPr>
        <w:t>ča i naznake „Garancija ponude“ i "N</w:t>
      </w:r>
      <w:r w:rsidRPr="00306EE1">
        <w:rPr>
          <w:rFonts w:ascii="Arial" w:eastAsia="Calibri" w:hAnsi="Arial" w:cs="Arial"/>
          <w:sz w:val="24"/>
          <w:szCs w:val="24"/>
          <w:lang w:val="sr-Latn-CS"/>
        </w:rPr>
        <w:t>e otvaraj prije roka za otvaranja ponuda".</w:t>
      </w:r>
    </w:p>
    <w:p w14:paraId="2551211F" w14:textId="77777777" w:rsidR="00A93D76" w:rsidRDefault="00A93D76" w:rsidP="00CE782A">
      <w:pPr>
        <w:spacing w:after="0" w:line="240" w:lineRule="auto"/>
        <w:jc w:val="both"/>
        <w:rPr>
          <w:rFonts w:ascii="Arial" w:eastAsia="Calibri" w:hAnsi="Arial" w:cs="Arial"/>
          <w:sz w:val="24"/>
          <w:szCs w:val="24"/>
          <w:lang w:val="sr-Latn-CS"/>
        </w:rPr>
      </w:pPr>
    </w:p>
    <w:p w14:paraId="49FCF741" w14:textId="77777777" w:rsidR="00A93D76" w:rsidRPr="00A93D76" w:rsidRDefault="00A93D76" w:rsidP="00A93D76">
      <w:pPr>
        <w:spacing w:after="0" w:line="240" w:lineRule="auto"/>
        <w:jc w:val="both"/>
        <w:rPr>
          <w:rFonts w:ascii="Arial" w:eastAsia="Calibri" w:hAnsi="Arial" w:cs="Arial"/>
          <w:sz w:val="24"/>
          <w:szCs w:val="24"/>
          <w:lang w:val="sr-Latn-ME"/>
        </w:rPr>
      </w:pPr>
      <w:r w:rsidRPr="00A93D76">
        <w:rPr>
          <w:rFonts w:ascii="Arial" w:eastAsia="Calibri" w:hAnsi="Arial" w:cs="Arial"/>
          <w:sz w:val="24"/>
          <w:szCs w:val="24"/>
          <w:lang w:val="sr-Latn-ME"/>
        </w:rPr>
        <w:t>Dokazi iz člana 120 stav 16 tač. 3, 4 i 5  Zakona o javnim nabavkama podnose se putem ESJN u elektronskom obliku ili kao skenirana kopija originala.</w:t>
      </w:r>
    </w:p>
    <w:p w14:paraId="6BCBC585" w14:textId="77777777" w:rsidR="00CE75F0" w:rsidRDefault="00CE75F0" w:rsidP="00A93D76">
      <w:pPr>
        <w:spacing w:after="0" w:line="240" w:lineRule="auto"/>
        <w:jc w:val="both"/>
        <w:rPr>
          <w:rFonts w:ascii="Arial" w:eastAsia="Calibri" w:hAnsi="Arial" w:cs="Arial"/>
          <w:sz w:val="24"/>
          <w:szCs w:val="24"/>
        </w:rPr>
      </w:pPr>
    </w:p>
    <w:p w14:paraId="71344C9C" w14:textId="7F5E630B" w:rsidR="00A93D76" w:rsidRPr="00CE75F0" w:rsidRDefault="00A93D76" w:rsidP="00A93D76">
      <w:pPr>
        <w:spacing w:after="0" w:line="240" w:lineRule="auto"/>
        <w:jc w:val="both"/>
        <w:rPr>
          <w:rFonts w:ascii="Arial" w:eastAsia="Calibri" w:hAnsi="Arial" w:cs="Arial"/>
          <w:sz w:val="24"/>
          <w:szCs w:val="24"/>
        </w:rPr>
      </w:pPr>
      <w:proofErr w:type="spellStart"/>
      <w:r w:rsidRPr="00A93D76">
        <w:rPr>
          <w:rFonts w:ascii="Arial" w:eastAsia="Calibri" w:hAnsi="Arial" w:cs="Arial"/>
          <w:sz w:val="24"/>
          <w:szCs w:val="24"/>
        </w:rPr>
        <w:t>Naručilac</w:t>
      </w:r>
      <w:proofErr w:type="spellEnd"/>
      <w:r w:rsidRPr="00A93D76">
        <w:rPr>
          <w:rFonts w:ascii="Arial" w:eastAsia="Calibri" w:hAnsi="Arial" w:cs="Arial"/>
          <w:sz w:val="24"/>
          <w:szCs w:val="24"/>
        </w:rPr>
        <w:t xml:space="preserve"> je  u </w:t>
      </w:r>
      <w:proofErr w:type="spellStart"/>
      <w:r w:rsidRPr="00A93D76">
        <w:rPr>
          <w:rFonts w:ascii="Arial" w:eastAsia="Calibri" w:hAnsi="Arial" w:cs="Arial"/>
          <w:sz w:val="24"/>
          <w:szCs w:val="24"/>
        </w:rPr>
        <w:t>skladu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sa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članom</w:t>
      </w:r>
      <w:proofErr w:type="spellEnd"/>
      <w:r w:rsidRPr="00A93D76">
        <w:rPr>
          <w:rFonts w:ascii="Arial" w:eastAsia="Calibri" w:hAnsi="Arial" w:cs="Arial"/>
          <w:sz w:val="24"/>
          <w:szCs w:val="24"/>
        </w:rPr>
        <w:t xml:space="preserve"> 54 </w:t>
      </w:r>
      <w:proofErr w:type="spellStart"/>
      <w:r w:rsidRPr="00A93D76">
        <w:rPr>
          <w:rFonts w:ascii="Arial" w:eastAsia="Calibri" w:hAnsi="Arial" w:cs="Arial"/>
          <w:sz w:val="24"/>
          <w:szCs w:val="24"/>
        </w:rPr>
        <w:t>stav</w:t>
      </w:r>
      <w:proofErr w:type="spellEnd"/>
      <w:r w:rsidRPr="00A93D76">
        <w:rPr>
          <w:rFonts w:ascii="Arial" w:eastAsia="Calibri" w:hAnsi="Arial" w:cs="Arial"/>
          <w:sz w:val="24"/>
          <w:szCs w:val="24"/>
        </w:rPr>
        <w:t xml:space="preserve"> 1 </w:t>
      </w:r>
      <w:proofErr w:type="spellStart"/>
      <w:r w:rsidRPr="00A93D76">
        <w:rPr>
          <w:rFonts w:ascii="Arial" w:eastAsia="Calibri" w:hAnsi="Arial" w:cs="Arial"/>
          <w:sz w:val="24"/>
          <w:szCs w:val="24"/>
        </w:rPr>
        <w:t>tačka</w:t>
      </w:r>
      <w:proofErr w:type="spellEnd"/>
      <w:r w:rsidRPr="00A93D76">
        <w:rPr>
          <w:rFonts w:ascii="Arial" w:eastAsia="Calibri" w:hAnsi="Arial" w:cs="Arial"/>
          <w:sz w:val="24"/>
          <w:szCs w:val="24"/>
        </w:rPr>
        <w:t xml:space="preserve"> 1 ZJN </w:t>
      </w:r>
      <w:proofErr w:type="spellStart"/>
      <w:r w:rsidRPr="00A93D76">
        <w:rPr>
          <w:rFonts w:ascii="Arial" w:eastAsia="Calibri" w:hAnsi="Arial" w:cs="Arial"/>
          <w:sz w:val="24"/>
          <w:szCs w:val="24"/>
        </w:rPr>
        <w:t>rok</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za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podnošenje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ponuda</w:t>
      </w:r>
      <w:proofErr w:type="spellEnd"/>
      <w:r w:rsidRPr="00A93D76">
        <w:rPr>
          <w:rFonts w:ascii="Arial" w:eastAsia="Calibri" w:hAnsi="Arial" w:cs="Arial"/>
          <w:sz w:val="24"/>
          <w:szCs w:val="24"/>
        </w:rPr>
        <w:t xml:space="preserve"> u </w:t>
      </w:r>
      <w:proofErr w:type="spellStart"/>
      <w:r w:rsidRPr="00A93D76">
        <w:rPr>
          <w:rFonts w:ascii="Arial" w:eastAsia="Calibri" w:hAnsi="Arial" w:cs="Arial"/>
          <w:sz w:val="24"/>
          <w:szCs w:val="24"/>
        </w:rPr>
        <w:t>otvorenom</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postupk</w:t>
      </w:r>
      <w:r w:rsidR="00987C6B">
        <w:rPr>
          <w:rFonts w:ascii="Arial" w:eastAsia="Calibri" w:hAnsi="Arial" w:cs="Arial"/>
          <w:sz w:val="24"/>
          <w:szCs w:val="24"/>
        </w:rPr>
        <w:t>u</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javne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nabavke</w:t>
      </w:r>
      <w:proofErr w:type="spellEnd"/>
      <w:r w:rsidR="00987C6B">
        <w:rPr>
          <w:rFonts w:ascii="Arial" w:eastAsia="Calibri" w:hAnsi="Arial" w:cs="Arial"/>
          <w:sz w:val="24"/>
          <w:szCs w:val="24"/>
        </w:rPr>
        <w:t xml:space="preserve"> </w:t>
      </w:r>
      <w:proofErr w:type="spellStart"/>
      <w:r w:rsidR="00987C6B">
        <w:rPr>
          <w:rFonts w:ascii="Arial" w:eastAsia="Calibri" w:hAnsi="Arial" w:cs="Arial"/>
          <w:sz w:val="24"/>
          <w:szCs w:val="24"/>
        </w:rPr>
        <w:t>odredio</w:t>
      </w:r>
      <w:proofErr w:type="spellEnd"/>
      <w:r w:rsidR="00987C6B">
        <w:rPr>
          <w:rFonts w:ascii="Arial" w:eastAsia="Calibri" w:hAnsi="Arial" w:cs="Arial"/>
          <w:sz w:val="24"/>
          <w:szCs w:val="24"/>
        </w:rPr>
        <w:t xml:space="preserve"> u </w:t>
      </w:r>
      <w:proofErr w:type="spellStart"/>
      <w:r w:rsidR="00987C6B">
        <w:rPr>
          <w:rFonts w:ascii="Arial" w:eastAsia="Calibri" w:hAnsi="Arial" w:cs="Arial"/>
          <w:sz w:val="24"/>
          <w:szCs w:val="24"/>
        </w:rPr>
        <w:t>roku</w:t>
      </w:r>
      <w:proofErr w:type="spellEnd"/>
      <w:r w:rsidR="00987C6B">
        <w:rPr>
          <w:rFonts w:ascii="Arial" w:eastAsia="Calibri" w:hAnsi="Arial" w:cs="Arial"/>
          <w:sz w:val="24"/>
          <w:szCs w:val="24"/>
        </w:rPr>
        <w:t xml:space="preserve"> </w:t>
      </w:r>
      <w:r w:rsidRPr="00A93D76">
        <w:rPr>
          <w:rFonts w:ascii="Arial" w:eastAsia="Calibri" w:hAnsi="Arial" w:cs="Arial"/>
          <w:sz w:val="24"/>
          <w:szCs w:val="24"/>
        </w:rPr>
        <w:t xml:space="preserve">ne </w:t>
      </w:r>
      <w:proofErr w:type="spellStart"/>
      <w:r w:rsidRPr="00A93D76">
        <w:rPr>
          <w:rFonts w:ascii="Arial" w:eastAsia="Calibri" w:hAnsi="Arial" w:cs="Arial"/>
          <w:sz w:val="24"/>
          <w:szCs w:val="24"/>
        </w:rPr>
        <w:t>kraćem</w:t>
      </w:r>
      <w:proofErr w:type="spellEnd"/>
      <w:r w:rsidRPr="00A93D76">
        <w:rPr>
          <w:rFonts w:ascii="Arial" w:eastAsia="Calibri" w:hAnsi="Arial" w:cs="Arial"/>
          <w:sz w:val="24"/>
          <w:szCs w:val="24"/>
        </w:rPr>
        <w:t xml:space="preserve"> od 15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od </w:t>
      </w:r>
      <w:proofErr w:type="spellStart"/>
      <w:r w:rsidRPr="00A93D76">
        <w:rPr>
          <w:rFonts w:ascii="Arial" w:eastAsia="Calibri" w:hAnsi="Arial" w:cs="Arial"/>
          <w:sz w:val="24"/>
          <w:szCs w:val="24"/>
        </w:rPr>
        <w:t>dana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objavljivanja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tenderske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dokumentacije</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portalu</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javnih</w:t>
      </w:r>
      <w:proofErr w:type="spellEnd"/>
      <w:r w:rsidRPr="00A93D76">
        <w:rPr>
          <w:rFonts w:ascii="Arial" w:eastAsia="Calibri" w:hAnsi="Arial" w:cs="Arial"/>
          <w:sz w:val="24"/>
          <w:szCs w:val="24"/>
        </w:rPr>
        <w:t xml:space="preserve"> </w:t>
      </w:r>
      <w:proofErr w:type="spellStart"/>
      <w:r w:rsidRPr="00A93D76">
        <w:rPr>
          <w:rFonts w:ascii="Arial" w:eastAsia="Calibri" w:hAnsi="Arial" w:cs="Arial"/>
          <w:sz w:val="24"/>
          <w:szCs w:val="24"/>
        </w:rPr>
        <w:t>nabavki</w:t>
      </w:r>
      <w:proofErr w:type="spellEnd"/>
      <w:r w:rsidRPr="00A93D76">
        <w:rPr>
          <w:rFonts w:ascii="Arial" w:eastAsia="Calibri" w:hAnsi="Arial" w:cs="Arial"/>
          <w:sz w:val="24"/>
          <w:szCs w:val="24"/>
          <w:lang w:val="sr-Latn-CS"/>
        </w:rPr>
        <w:t>.</w:t>
      </w:r>
    </w:p>
    <w:p w14:paraId="3470791B" w14:textId="77777777" w:rsidR="00A93D76" w:rsidRDefault="00A93D76" w:rsidP="00CE782A">
      <w:pPr>
        <w:spacing w:after="0" w:line="240" w:lineRule="auto"/>
        <w:jc w:val="both"/>
        <w:rPr>
          <w:rFonts w:ascii="Arial" w:eastAsia="Calibri" w:hAnsi="Arial" w:cs="Arial"/>
          <w:sz w:val="24"/>
          <w:szCs w:val="24"/>
          <w:lang w:val="sr-Latn-CS"/>
        </w:rPr>
      </w:pPr>
    </w:p>
    <w:p w14:paraId="75C8F3E6" w14:textId="77777777" w:rsidR="00BF51E2" w:rsidRPr="00BF51E2" w:rsidRDefault="00BF51E2" w:rsidP="00CE782A">
      <w:pPr>
        <w:spacing w:after="0" w:line="240" w:lineRule="auto"/>
        <w:rPr>
          <w:rFonts w:ascii="Arial" w:eastAsia="Times New Roman" w:hAnsi="Arial" w:cs="Arial"/>
          <w:i/>
          <w:iCs/>
          <w:color w:val="000000"/>
          <w:sz w:val="24"/>
          <w:szCs w:val="24"/>
          <w:lang w:val="sr-Latn-ME"/>
        </w:rPr>
      </w:pPr>
    </w:p>
    <w:p w14:paraId="3941A954" w14:textId="6D9762AA" w:rsidR="00BF51E2" w:rsidRPr="00BF51E2"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0" w:name="_Toc62730562"/>
      <w:r>
        <w:rPr>
          <w:rFonts w:ascii="Arial" w:eastAsia="Times New Roman" w:hAnsi="Arial" w:cs="Times New Roman"/>
          <w:b/>
          <w:sz w:val="24"/>
          <w:szCs w:val="32"/>
          <w:lang w:val="sr-Latn-ME"/>
        </w:rPr>
        <w:t>10</w:t>
      </w:r>
      <w:r w:rsidR="00246961">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USLOVI ZA AKTIVIRANJE GARANCIJE PONUDE</w:t>
      </w:r>
      <w:r w:rsidR="00BF51E2" w:rsidRPr="00BF51E2">
        <w:rPr>
          <w:rFonts w:ascii="Arial" w:eastAsia="Times New Roman" w:hAnsi="Arial" w:cs="Times New Roman"/>
          <w:b/>
          <w:sz w:val="24"/>
          <w:szCs w:val="32"/>
          <w:vertAlign w:val="superscript"/>
          <w:lang w:val="sr-Latn-ME"/>
        </w:rPr>
        <w:footnoteReference w:id="6"/>
      </w:r>
      <w:bookmarkEnd w:id="10"/>
    </w:p>
    <w:p w14:paraId="2709DAC0" w14:textId="77777777" w:rsidR="00BF51E2" w:rsidRPr="00BF51E2" w:rsidRDefault="00BF51E2" w:rsidP="00CE782A">
      <w:pPr>
        <w:spacing w:after="0" w:line="240" w:lineRule="auto"/>
        <w:jc w:val="both"/>
        <w:rPr>
          <w:rFonts w:ascii="Arial" w:eastAsia="Times New Roman" w:hAnsi="Arial" w:cs="Arial"/>
          <w:b/>
          <w:bCs/>
          <w:color w:val="000000"/>
          <w:sz w:val="24"/>
          <w:szCs w:val="24"/>
          <w:lang w:val="sr-Latn-ME"/>
        </w:rPr>
      </w:pPr>
    </w:p>
    <w:p w14:paraId="4019CC6B"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Garancija ponude će se aktivirati ako ponuđač: </w:t>
      </w:r>
    </w:p>
    <w:p w14:paraId="38C40874" w14:textId="77777777" w:rsidR="00BF51E2" w:rsidRPr="00BF51E2" w:rsidRDefault="00BF51E2" w:rsidP="00CE782A">
      <w:pPr>
        <w:autoSpaceDE w:val="0"/>
        <w:autoSpaceDN w:val="0"/>
        <w:adjustRightInd w:val="0"/>
        <w:spacing w:after="0" w:line="240" w:lineRule="auto"/>
        <w:ind w:left="567" w:hanging="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1) odustane od ponude u roku važenja ponude i/ili</w:t>
      </w:r>
    </w:p>
    <w:p w14:paraId="53850CFA" w14:textId="49DECDE9" w:rsidR="00BF51E2" w:rsidRPr="00BF51E2" w:rsidRDefault="00BF51E2" w:rsidP="00CE782A">
      <w:pPr>
        <w:autoSpaceDE w:val="0"/>
        <w:autoSpaceDN w:val="0"/>
        <w:adjustRightInd w:val="0"/>
        <w:spacing w:after="0" w:line="240" w:lineRule="auto"/>
        <w:ind w:firstLine="283"/>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2) odbije da zaključi ugovor o javnoj nabavci ili okvirni sporazum.</w:t>
      </w:r>
    </w:p>
    <w:p w14:paraId="324FAD8F"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35C21F84" w14:textId="19D6677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1" w:name="_Toc62730563"/>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1</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TAJNOST PODATAKA</w:t>
      </w:r>
      <w:bookmarkEnd w:id="11"/>
    </w:p>
    <w:p w14:paraId="733FD940"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 xml:space="preserve"> </w:t>
      </w:r>
    </w:p>
    <w:p w14:paraId="737E6555"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Tenderska dokumentacija sadrži tajne podatke</w:t>
      </w:r>
    </w:p>
    <w:p w14:paraId="53025C19"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1C940C6B" w14:textId="77777777" w:rsidR="00BF51E2" w:rsidRPr="00BF51E2" w:rsidRDefault="008D568B" w:rsidP="00CE782A">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78"/>
      </w:r>
      <w:r w:rsidR="00BF51E2" w:rsidRPr="00BF51E2">
        <w:rPr>
          <w:rFonts w:ascii="Arial" w:eastAsia="Times New Roman" w:hAnsi="Arial" w:cs="Arial"/>
          <w:color w:val="000000"/>
          <w:sz w:val="24"/>
          <w:szCs w:val="24"/>
          <w:lang w:val="sr-Latn-ME"/>
        </w:rPr>
        <w:t xml:space="preserve"> ne</w:t>
      </w:r>
    </w:p>
    <w:p w14:paraId="76AD1678" w14:textId="77777777" w:rsidR="00BF51E2" w:rsidRPr="00BF51E2" w:rsidRDefault="00BF51E2" w:rsidP="00CE782A">
      <w:pPr>
        <w:spacing w:after="0" w:line="240" w:lineRule="auto"/>
        <w:rPr>
          <w:rFonts w:ascii="Arial" w:eastAsia="Times New Roman" w:hAnsi="Arial" w:cs="Arial"/>
          <w:sz w:val="24"/>
          <w:szCs w:val="24"/>
          <w:lang w:val="sr-Latn-ME"/>
        </w:rPr>
      </w:pPr>
    </w:p>
    <w:p w14:paraId="6944033C" w14:textId="50513E20"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sz w:val="24"/>
          <w:szCs w:val="32"/>
          <w:lang w:val="sr-Latn-ME"/>
        </w:rPr>
      </w:pPr>
      <w:bookmarkStart w:id="12" w:name="_Toc62730564"/>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2</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UPUTSTVO ZA SAČINJAVANJE PONUDE</w:t>
      </w:r>
      <w:bookmarkEnd w:id="12"/>
    </w:p>
    <w:p w14:paraId="713D088F" w14:textId="77777777" w:rsidR="00BF51E2" w:rsidRPr="00BF51E2" w:rsidRDefault="00BF51E2" w:rsidP="00CE782A">
      <w:pPr>
        <w:spacing w:after="0" w:line="240" w:lineRule="auto"/>
        <w:rPr>
          <w:rFonts w:ascii="Arial" w:eastAsia="Times New Roman" w:hAnsi="Arial" w:cs="Arial"/>
          <w:sz w:val="24"/>
          <w:szCs w:val="24"/>
          <w:lang w:val="sr-Latn-ME"/>
        </w:rPr>
      </w:pPr>
    </w:p>
    <w:p w14:paraId="4D7E4824"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14:paraId="00A26007"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14:paraId="704AA2F0" w14:textId="77777777" w:rsidR="00BF51E2" w:rsidRDefault="00BF51E2" w:rsidP="00CE782A">
      <w:pPr>
        <w:spacing w:after="0" w:line="240" w:lineRule="auto"/>
        <w:jc w:val="both"/>
        <w:rPr>
          <w:rFonts w:ascii="Arial" w:eastAsia="Calibri" w:hAnsi="Arial" w:cs="Arial"/>
          <w:sz w:val="24"/>
          <w:szCs w:val="24"/>
          <w:lang w:val="sr-Latn-ME"/>
        </w:rPr>
      </w:pPr>
      <w:r w:rsidRPr="00BF51E2">
        <w:rPr>
          <w:rFonts w:ascii="Arial" w:eastAsia="Times New Roman" w:hAnsi="Arial" w:cs="Arial"/>
          <w:sz w:val="24"/>
          <w:szCs w:val="24"/>
          <w:lang w:val="sr-Latn-ME"/>
        </w:rPr>
        <w:t xml:space="preserve">Ponuđač je dužan da tačno, potpuno, pravilno i nedvosmisleno popuni </w:t>
      </w:r>
      <w:r w:rsidRPr="00BF51E2">
        <w:rPr>
          <w:rFonts w:ascii="Arial" w:eastAsia="Calibri" w:hAnsi="Arial" w:cs="Arial"/>
          <w:sz w:val="24"/>
          <w:szCs w:val="24"/>
          <w:lang w:val="sr-Latn-ME"/>
        </w:rPr>
        <w:t>Izjavu privrednog subjekta u skladu sa zahtjevima iz tenderske dokumentacije.</w:t>
      </w:r>
    </w:p>
    <w:p w14:paraId="7A59CC71" w14:textId="77777777" w:rsidR="008C76B4" w:rsidRPr="00BF51E2" w:rsidRDefault="008C76B4" w:rsidP="00CE782A">
      <w:pPr>
        <w:spacing w:after="0" w:line="240" w:lineRule="auto"/>
        <w:jc w:val="both"/>
        <w:rPr>
          <w:rFonts w:ascii="Arial" w:eastAsia="Times New Roman" w:hAnsi="Arial" w:cs="Arial"/>
          <w:i/>
          <w:iCs/>
          <w:color w:val="000000"/>
          <w:sz w:val="24"/>
          <w:szCs w:val="24"/>
          <w:lang w:val="sr-Latn-ME"/>
        </w:rPr>
      </w:pPr>
    </w:p>
    <w:p w14:paraId="62050F26" w14:textId="5B41E9A7"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3" w:name="_Toc62730565"/>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3</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NAČIN ZAKLJUČIVANJA I IZMJENE UGOVORA O JAVNOJ NABAVCI</w:t>
      </w:r>
      <w:bookmarkEnd w:id="13"/>
    </w:p>
    <w:p w14:paraId="772307A2" w14:textId="77777777" w:rsidR="00BF51E2" w:rsidRPr="00BF51E2" w:rsidRDefault="00BF51E2" w:rsidP="00CE782A">
      <w:pPr>
        <w:spacing w:after="0" w:line="240" w:lineRule="auto"/>
        <w:jc w:val="both"/>
        <w:rPr>
          <w:rFonts w:ascii="Arial" w:eastAsia="Times New Roman" w:hAnsi="Arial" w:cs="Arial"/>
          <w:i/>
          <w:sz w:val="24"/>
          <w:szCs w:val="24"/>
          <w:lang w:val="sr-Latn-ME"/>
        </w:rPr>
      </w:pPr>
    </w:p>
    <w:p w14:paraId="15E8C219"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1D6AF075"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2A9774E6"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14:paraId="0F6C5E78"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6CBC81E7" w14:textId="2AFB0600" w:rsidR="00B31B20" w:rsidRDefault="00BF51E2" w:rsidP="00CE782A">
      <w:pPr>
        <w:spacing w:after="0" w:line="240" w:lineRule="auto"/>
        <w:jc w:val="both"/>
        <w:rPr>
          <w:rFonts w:ascii="Arial" w:eastAsia="Times New Roman" w:hAnsi="Arial" w:cs="Arial"/>
          <w:color w:val="000000"/>
          <w:sz w:val="24"/>
          <w:szCs w:val="24"/>
          <w:lang w:val="sr-Latn-ME"/>
        </w:rPr>
      </w:pPr>
      <w:r w:rsidRPr="0051114E">
        <w:rPr>
          <w:rFonts w:ascii="Arial" w:eastAsia="Times New Roman" w:hAnsi="Arial" w:cs="Arial"/>
          <w:color w:val="000000"/>
          <w:sz w:val="24"/>
          <w:szCs w:val="24"/>
          <w:lang w:val="sr-Latn-ME"/>
        </w:rPr>
        <w:t xml:space="preserve">Ugovor između naručioca i ponuđača čija je ponuda izabrana kao najpovoljnija, </w:t>
      </w:r>
      <w:r w:rsidRPr="0051114E">
        <w:rPr>
          <w:rFonts w:ascii="Arial" w:eastAsia="Times New Roman" w:hAnsi="Arial" w:cs="Arial"/>
          <w:b/>
          <w:color w:val="000000"/>
          <w:sz w:val="24"/>
          <w:szCs w:val="24"/>
          <w:lang w:val="sr-Latn-ME"/>
        </w:rPr>
        <w:t>pored uslova koji su propisani ovom tenderskom dokumentacijom</w:t>
      </w:r>
      <w:r w:rsidRPr="0051114E">
        <w:rPr>
          <w:rFonts w:ascii="Arial" w:eastAsia="Times New Roman" w:hAnsi="Arial" w:cs="Arial"/>
          <w:color w:val="000000"/>
          <w:sz w:val="24"/>
          <w:szCs w:val="24"/>
          <w:lang w:val="sr-Latn-ME"/>
        </w:rPr>
        <w:t>, će sadržati i sljedeće:</w:t>
      </w:r>
      <w:r w:rsidRPr="0051114E">
        <w:rPr>
          <w:rFonts w:ascii="Arial" w:eastAsia="Times New Roman" w:hAnsi="Arial" w:cs="Arial"/>
          <w:color w:val="000000"/>
          <w:sz w:val="24"/>
          <w:szCs w:val="24"/>
          <w:vertAlign w:val="superscript"/>
          <w:lang w:val="sr-Latn-ME"/>
        </w:rPr>
        <w:footnoteReference w:id="7"/>
      </w:r>
    </w:p>
    <w:p w14:paraId="5BBA43D1" w14:textId="77777777" w:rsidR="004B078F" w:rsidRDefault="004B078F" w:rsidP="00CE782A">
      <w:pPr>
        <w:spacing w:after="0" w:line="240" w:lineRule="auto"/>
        <w:jc w:val="both"/>
        <w:rPr>
          <w:rFonts w:ascii="Arial" w:eastAsia="Calibri" w:hAnsi="Arial" w:cs="Arial"/>
          <w:sz w:val="24"/>
          <w:szCs w:val="24"/>
          <w:highlight w:val="yellow"/>
          <w:lang w:val="sr-Latn-RS"/>
        </w:rPr>
      </w:pPr>
    </w:p>
    <w:p w14:paraId="025B7DE1"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w:t>
      </w:r>
    </w:p>
    <w:p w14:paraId="0AF8CFB9" w14:textId="3471F7B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blagovremeno, pisanim putem, obavijesti izvođača o danu početka izvođenja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 koji je predmet javne nabavke, a najkasnije tri dana prije početka izvođenja ovih radova;</w:t>
      </w:r>
    </w:p>
    <w:p w14:paraId="06459B6B" w14:textId="0A8C1DFA" w:rsidR="00A93D76" w:rsidRP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 preda Izvođ</w:t>
      </w:r>
      <w:r w:rsidRPr="00A93D76">
        <w:rPr>
          <w:rFonts w:ascii="Arial" w:eastAsia="Calibri" w:hAnsi="Arial" w:cs="Arial"/>
          <w:sz w:val="24"/>
          <w:szCs w:val="24"/>
          <w:lang w:val="sr-Latn-RS"/>
        </w:rPr>
        <w:t>aču tehničku dokumentaciju potrebnu</w:t>
      </w:r>
      <w:r>
        <w:rPr>
          <w:rFonts w:ascii="Arial" w:eastAsia="Calibri" w:hAnsi="Arial" w:cs="Arial"/>
          <w:sz w:val="24"/>
          <w:szCs w:val="24"/>
          <w:lang w:val="sr-Latn-RS"/>
        </w:rPr>
        <w:t xml:space="preserve"> za izvođenje predmetnih radova.</w:t>
      </w:r>
    </w:p>
    <w:p w14:paraId="2A37791A" w14:textId="77777777" w:rsidR="00A93D76" w:rsidRDefault="00A93D76" w:rsidP="00A93D76">
      <w:pPr>
        <w:spacing w:after="0" w:line="240" w:lineRule="auto"/>
        <w:jc w:val="both"/>
        <w:rPr>
          <w:rFonts w:ascii="Arial" w:eastAsia="Calibri" w:hAnsi="Arial" w:cs="Arial"/>
          <w:sz w:val="24"/>
          <w:szCs w:val="24"/>
          <w:lang w:val="sr-Latn-RS"/>
        </w:rPr>
      </w:pPr>
    </w:p>
    <w:p w14:paraId="4527CDF6" w14:textId="77777777"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lastRenderedPageBreak/>
        <w:t>Izvođač je dužan da:</w:t>
      </w:r>
    </w:p>
    <w:p w14:paraId="2DB8A8D3" w14:textId="2315272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svakodnevno u odnosu na faze i vrstu radova koji se izvode;</w:t>
      </w:r>
    </w:p>
    <w:p w14:paraId="203165A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ugovorene radove vrši u obimu i na način koji je ponudio, u skladu sa predmjerom radova iz tenderske dokumentacije;</w:t>
      </w:r>
    </w:p>
    <w:p w14:paraId="221621BF"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1960F2"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dostavi potrebnu atestnu dokumentaciju u toku izvođenja radova i to za sav materijal i opremu prije ugradnje, a za izvedene radove nakon završetka istih;</w:t>
      </w:r>
    </w:p>
    <w:p w14:paraId="56A90578"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dostavlja Naručiocu potrebnu tehničku dokumentaciju o izvršenim ispitivanjima i opreme kojima se dokazuju opisi i bitne karakteristike materijala i opreme;</w:t>
      </w:r>
    </w:p>
    <w:p w14:paraId="2D43B977" w14:textId="6810E264"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u roku od 3 dana od dana potpisivanja ugovo</w:t>
      </w:r>
      <w:r>
        <w:rPr>
          <w:rFonts w:ascii="Arial" w:eastAsia="Calibri" w:hAnsi="Arial" w:cs="Arial"/>
          <w:sz w:val="24"/>
          <w:szCs w:val="24"/>
          <w:lang w:val="sr-Latn-RS"/>
        </w:rPr>
        <w:t>ra dostavi dinamički plan izvođ</w:t>
      </w:r>
      <w:r w:rsidRPr="00A93D76">
        <w:rPr>
          <w:rFonts w:ascii="Arial" w:eastAsia="Calibri" w:hAnsi="Arial" w:cs="Arial"/>
          <w:sz w:val="24"/>
          <w:szCs w:val="24"/>
          <w:lang w:val="sr-Latn-RS"/>
        </w:rPr>
        <w:t>enja radova sa potpunim tehničkim podacima  i u skladu sa ugovorenim rokom izvršenja  iz Ugovora;</w:t>
      </w:r>
    </w:p>
    <w:p w14:paraId="1A2EE126" w14:textId="03754A08"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Organizaciju i priključenje gradilišta na sve mreže instalacija (vodovoda, kanalizacije, elektrosnadbijevanje, telef</w:t>
      </w:r>
      <w:r>
        <w:rPr>
          <w:rFonts w:ascii="Arial" w:eastAsia="Calibri" w:hAnsi="Arial" w:cs="Arial"/>
          <w:sz w:val="24"/>
          <w:szCs w:val="24"/>
          <w:lang w:val="sr-Latn-RS"/>
        </w:rPr>
        <w:t>oni,centralno grijanje), Izvođač</w:t>
      </w:r>
      <w:r w:rsidRPr="00A93D76">
        <w:rPr>
          <w:rFonts w:ascii="Arial" w:eastAsia="Calibri" w:hAnsi="Arial" w:cs="Arial"/>
          <w:sz w:val="24"/>
          <w:szCs w:val="24"/>
          <w:lang w:val="sr-Latn-RS"/>
        </w:rPr>
        <w:t xml:space="preserve"> obezbjeđuje sam i o svom trošku;</w:t>
      </w:r>
    </w:p>
    <w:p w14:paraId="13803D42" w14:textId="0666921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u vezi sa izvođenjem  radova na </w:t>
      </w:r>
      <w:r>
        <w:rPr>
          <w:rFonts w:ascii="Arial" w:eastAsia="Calibri" w:hAnsi="Arial" w:cs="Arial"/>
          <w:sz w:val="24"/>
          <w:szCs w:val="24"/>
          <w:lang w:val="sr-Latn-RS"/>
        </w:rPr>
        <w:t>adaptaciji</w:t>
      </w:r>
      <w:r w:rsidRPr="00A93D76">
        <w:rPr>
          <w:rFonts w:ascii="Arial" w:eastAsia="Calibri" w:hAnsi="Arial" w:cs="Arial"/>
          <w:sz w:val="24"/>
          <w:szCs w:val="24"/>
          <w:lang w:val="sr-Latn-RS"/>
        </w:rPr>
        <w:t xml:space="preserve"> dijela objekta "Šoping centra" u vrtić</w:t>
      </w:r>
      <w:r>
        <w:rPr>
          <w:rFonts w:ascii="Arial" w:eastAsia="Calibri" w:hAnsi="Arial" w:cs="Arial"/>
          <w:sz w:val="24"/>
          <w:szCs w:val="24"/>
          <w:lang w:val="sr-Latn-RS"/>
        </w:rPr>
        <w:t>, koji su</w:t>
      </w:r>
      <w:r w:rsidRPr="00A93D76">
        <w:rPr>
          <w:rFonts w:ascii="Arial" w:eastAsia="Calibri" w:hAnsi="Arial" w:cs="Arial"/>
          <w:sz w:val="24"/>
          <w:szCs w:val="24"/>
          <w:lang w:val="sr-Latn-RS"/>
        </w:rPr>
        <w:t xml:space="preserve"> predmet ovog Ugovora, uredno i po propisima vodi propisanu gradilišnu dokumentaciju;</w:t>
      </w:r>
    </w:p>
    <w:p w14:paraId="39BAC746"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o svom trošku otkloni sva oštećenja nastala njegovom krivicom;</w:t>
      </w:r>
    </w:p>
    <w:p w14:paraId="4D7B880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da nadoknadi eventualne štete nastale trećim licima prilikom izvođenja radova;</w:t>
      </w:r>
    </w:p>
    <w:p w14:paraId="171EF001" w14:textId="4AED0EA3"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vrši druge o</w:t>
      </w:r>
      <w:r>
        <w:rPr>
          <w:rFonts w:ascii="Arial" w:eastAsia="Calibri" w:hAnsi="Arial" w:cs="Arial"/>
          <w:sz w:val="24"/>
          <w:szCs w:val="24"/>
          <w:lang w:val="sr-Latn-RS"/>
        </w:rPr>
        <w:t>baveze predviđene ovim ugovorom.</w:t>
      </w:r>
    </w:p>
    <w:p w14:paraId="5AFD853B" w14:textId="77777777" w:rsidR="00A93D76" w:rsidRPr="00A93D76" w:rsidRDefault="00A93D76" w:rsidP="00A93D76">
      <w:pPr>
        <w:spacing w:after="0" w:line="240" w:lineRule="auto"/>
        <w:jc w:val="both"/>
        <w:rPr>
          <w:rFonts w:ascii="Arial" w:eastAsia="Calibri" w:hAnsi="Arial" w:cs="Arial"/>
          <w:sz w:val="24"/>
          <w:szCs w:val="24"/>
          <w:lang w:val="sr-Latn-RS"/>
        </w:rPr>
      </w:pPr>
    </w:p>
    <w:p w14:paraId="18EA2052" w14:textId="683F8F92"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Stručni nadzor nad izvođenjem ugovorenih radova vršiće se od strane privrednog društva angažovanog za vršenje nadzora. Stručni nadzor ovlašćen je da se stara i kontroliše: da li </w:t>
      </w:r>
      <w:r>
        <w:rPr>
          <w:rFonts w:ascii="Arial" w:eastAsia="Calibri" w:hAnsi="Arial" w:cs="Arial"/>
          <w:sz w:val="24"/>
          <w:szCs w:val="24"/>
          <w:lang w:val="sr-Latn-RS"/>
        </w:rPr>
        <w:t>I</w:t>
      </w:r>
      <w:r w:rsidRPr="00A93D76">
        <w:rPr>
          <w:rFonts w:ascii="Arial" w:eastAsia="Calibri" w:hAnsi="Arial" w:cs="Arial"/>
          <w:sz w:val="24"/>
          <w:szCs w:val="24"/>
          <w:lang w:val="sr-Latn-RS"/>
        </w:rPr>
        <w:t xml:space="preserve">zvođač izvodi radove prema tehničkoj dokumentaciji, provjeru kvaliteta izvođenja radova, primjenu propisa, standarda, tehničkih normativa i normi kvaliteta, kontrolu kvaliteta materijala koji se ugrađuju, da kontroliše dinamiku napredovanja radova i ugovorenog roka završetka objekta, da ocenjuje spremnost i sposobnost radne snage i oruđa rada </w:t>
      </w:r>
      <w:r>
        <w:rPr>
          <w:rFonts w:ascii="Arial" w:eastAsia="Calibri" w:hAnsi="Arial" w:cs="Arial"/>
          <w:sz w:val="24"/>
          <w:szCs w:val="24"/>
          <w:lang w:val="sr-Latn-RS"/>
        </w:rPr>
        <w:t>angažovanih na izvođenju radova.</w:t>
      </w:r>
    </w:p>
    <w:p w14:paraId="3BE556CB" w14:textId="77777777" w:rsidR="00A93D76" w:rsidRPr="00A93D76" w:rsidRDefault="00A93D76" w:rsidP="00A93D76">
      <w:pPr>
        <w:spacing w:after="0" w:line="240" w:lineRule="auto"/>
        <w:jc w:val="both"/>
        <w:rPr>
          <w:rFonts w:ascii="Arial" w:eastAsia="Calibri" w:hAnsi="Arial" w:cs="Arial"/>
          <w:sz w:val="24"/>
          <w:szCs w:val="24"/>
          <w:lang w:val="sr-Latn-RS"/>
        </w:rPr>
      </w:pPr>
    </w:p>
    <w:p w14:paraId="68E6A7FA" w14:textId="3B8D5668"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nema pra</w:t>
      </w:r>
      <w:r w:rsidRPr="00A93D76">
        <w:rPr>
          <w:rFonts w:ascii="Arial" w:eastAsia="Calibri" w:hAnsi="Arial" w:cs="Arial"/>
          <w:sz w:val="24"/>
          <w:szCs w:val="24"/>
          <w:lang w:val="sr-Latn-RS"/>
        </w:rPr>
        <w:t>vo da oslobodi Izvođača od bilo koje njegove dužnosti ili obaveze iz ugovora ukoliko za to ne dobije</w:t>
      </w:r>
      <w:r>
        <w:rPr>
          <w:rFonts w:ascii="Arial" w:eastAsia="Calibri" w:hAnsi="Arial" w:cs="Arial"/>
          <w:sz w:val="24"/>
          <w:szCs w:val="24"/>
          <w:lang w:val="sr-Latn-RS"/>
        </w:rPr>
        <w:t xml:space="preserve"> pisano ovlašćenje od Naručioca.</w:t>
      </w:r>
    </w:p>
    <w:p w14:paraId="46D6DA9B" w14:textId="77777777" w:rsidR="00A93D76" w:rsidRPr="00A93D76" w:rsidRDefault="00A93D76" w:rsidP="00A93D76">
      <w:pPr>
        <w:spacing w:after="0" w:line="240" w:lineRule="auto"/>
        <w:jc w:val="both"/>
        <w:rPr>
          <w:rFonts w:ascii="Arial" w:eastAsia="Calibri" w:hAnsi="Arial" w:cs="Arial"/>
          <w:sz w:val="24"/>
          <w:szCs w:val="24"/>
          <w:lang w:val="sr-Latn-RS"/>
        </w:rPr>
      </w:pPr>
    </w:p>
    <w:p w14:paraId="73C718E1" w14:textId="21C28D1E" w:rsidR="00A93D76" w:rsidRDefault="00A93D76" w:rsidP="00A93D76">
      <w:pPr>
        <w:spacing w:after="0" w:line="240" w:lineRule="auto"/>
        <w:jc w:val="both"/>
        <w:rPr>
          <w:rFonts w:ascii="Arial" w:eastAsia="Calibri" w:hAnsi="Arial" w:cs="Arial"/>
          <w:sz w:val="24"/>
          <w:szCs w:val="24"/>
          <w:lang w:val="sr-Latn-RS"/>
        </w:rPr>
      </w:pPr>
      <w:r>
        <w:rPr>
          <w:rFonts w:ascii="Arial" w:eastAsia="Calibri" w:hAnsi="Arial" w:cs="Arial"/>
          <w:sz w:val="24"/>
          <w:szCs w:val="24"/>
          <w:lang w:val="sr-Latn-RS"/>
        </w:rPr>
        <w:t>Stručni nadzor ima p</w:t>
      </w:r>
      <w:r w:rsidRPr="00A93D76">
        <w:rPr>
          <w:rFonts w:ascii="Arial" w:eastAsia="Calibri" w:hAnsi="Arial" w:cs="Arial"/>
          <w:sz w:val="24"/>
          <w:szCs w:val="24"/>
          <w:lang w:val="sr-Latn-RS"/>
        </w:rPr>
        <w:t>r</w:t>
      </w:r>
      <w:r>
        <w:rPr>
          <w:rFonts w:ascii="Arial" w:eastAsia="Calibri" w:hAnsi="Arial" w:cs="Arial"/>
          <w:sz w:val="24"/>
          <w:szCs w:val="24"/>
          <w:lang w:val="sr-Latn-RS"/>
        </w:rPr>
        <w:t>a</w:t>
      </w:r>
      <w:r w:rsidRPr="00A93D76">
        <w:rPr>
          <w:rFonts w:ascii="Arial" w:eastAsia="Calibri" w:hAnsi="Arial" w:cs="Arial"/>
          <w:sz w:val="24"/>
          <w:szCs w:val="24"/>
          <w:lang w:val="sr-Latn-RS"/>
        </w:rPr>
        <w:t>vo da naredi Izvođaču da otkloni nekvalitetno izvedene radove i zabrani ugrađivanje ne</w:t>
      </w:r>
      <w:r>
        <w:rPr>
          <w:rFonts w:ascii="Arial" w:eastAsia="Calibri" w:hAnsi="Arial" w:cs="Arial"/>
          <w:sz w:val="24"/>
          <w:szCs w:val="24"/>
          <w:lang w:val="sr-Latn-RS"/>
        </w:rPr>
        <w:t>kvalitetnog materijala i opreme.</w:t>
      </w:r>
    </w:p>
    <w:p w14:paraId="42390D5D" w14:textId="77777777" w:rsidR="00A93D76" w:rsidRPr="00A93D76" w:rsidRDefault="00A93D76" w:rsidP="00A93D76">
      <w:pPr>
        <w:spacing w:after="0" w:line="240" w:lineRule="auto"/>
        <w:jc w:val="both"/>
        <w:rPr>
          <w:rFonts w:ascii="Arial" w:eastAsia="Calibri" w:hAnsi="Arial" w:cs="Arial"/>
          <w:sz w:val="24"/>
          <w:szCs w:val="24"/>
          <w:lang w:val="sr-Latn-RS"/>
        </w:rPr>
      </w:pPr>
    </w:p>
    <w:p w14:paraId="381261A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 o svom trošku.</w:t>
      </w:r>
    </w:p>
    <w:p w14:paraId="3FAC73B1" w14:textId="77777777" w:rsidR="00A93D76" w:rsidRPr="00A93D76" w:rsidRDefault="00A93D76" w:rsidP="00A93D76">
      <w:pPr>
        <w:spacing w:after="0" w:line="240" w:lineRule="auto"/>
        <w:jc w:val="both"/>
        <w:rPr>
          <w:rFonts w:ascii="Arial" w:eastAsia="Calibri" w:hAnsi="Arial" w:cs="Arial"/>
          <w:sz w:val="24"/>
          <w:szCs w:val="24"/>
          <w:lang w:val="sr-Latn-RS"/>
        </w:rPr>
      </w:pPr>
    </w:p>
    <w:p w14:paraId="34383AE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stupa na snagu danom zaključivanja i/ili danom predaje garancije za dobro izvršenje ugovora ukoliko se ista predaje nakon zaključivanja ugovora.</w:t>
      </w:r>
    </w:p>
    <w:p w14:paraId="55DF2531"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Pregled i primopredaja izvedenih radova vršiće se na licu mjesta, u prisustvu predstavnika Naručioca i Izvođača.    </w:t>
      </w:r>
    </w:p>
    <w:p w14:paraId="6C395CFA" w14:textId="6CA2A51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6FB0DC9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može raskinuti sporazumno ili po zahtjevu jedne od strana ugovora, ako su nastupili bitni razlozi za raskid ugovora.</w:t>
      </w:r>
    </w:p>
    <w:p w14:paraId="36A51AFC" w14:textId="77777777" w:rsidR="00A93D76" w:rsidRPr="00A93D76" w:rsidRDefault="00A93D76" w:rsidP="00A93D76">
      <w:pPr>
        <w:spacing w:after="0" w:line="240" w:lineRule="auto"/>
        <w:jc w:val="both"/>
        <w:rPr>
          <w:rFonts w:ascii="Arial" w:eastAsia="Calibri" w:hAnsi="Arial" w:cs="Arial"/>
          <w:sz w:val="24"/>
          <w:szCs w:val="24"/>
          <w:lang w:val="sr-Latn-RS"/>
        </w:rPr>
      </w:pPr>
    </w:p>
    <w:p w14:paraId="6F0AFA0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 se raskida pismenom izjavom, koja se dostavlja drugoj ugovornoj strani. U izjavi mora biti naznačeno po kom osnovu se ugovor raskida.</w:t>
      </w:r>
    </w:p>
    <w:p w14:paraId="7708FA1A" w14:textId="77777777" w:rsidR="00A93D76" w:rsidRPr="00A93D76" w:rsidRDefault="00A93D76" w:rsidP="00A93D76">
      <w:pPr>
        <w:spacing w:after="0" w:line="240" w:lineRule="auto"/>
        <w:jc w:val="both"/>
        <w:rPr>
          <w:rFonts w:ascii="Arial" w:eastAsia="Calibri" w:hAnsi="Arial" w:cs="Arial"/>
          <w:sz w:val="24"/>
          <w:szCs w:val="24"/>
          <w:lang w:val="sr-Latn-RS"/>
        </w:rPr>
      </w:pPr>
    </w:p>
    <w:p w14:paraId="132787F0"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Naručilac je dužan da raskine ugovor o javnoj nabavci naročito ako:</w:t>
      </w:r>
    </w:p>
    <w:p w14:paraId="6E96B31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1) nastupe okolnosti koje za posljedicu imaju bitnu izmjenu ugovora koja iziskuje sprovođenje novog postupka javne nabavke;</w:t>
      </w:r>
    </w:p>
    <w:p w14:paraId="266250D4"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2) nastupi neki razlog koji predstavlja osnov za obavezno isključenje iz člana 108 ovog zakona ili iz člana 110 ovog zakona, koji je predviđen tenderskom dokumentacijom.</w:t>
      </w:r>
    </w:p>
    <w:p w14:paraId="2E6FBF5E" w14:textId="77777777" w:rsidR="00A93D76" w:rsidRPr="00A93D76" w:rsidRDefault="00A93D76" w:rsidP="00A93D76">
      <w:pPr>
        <w:spacing w:after="0" w:line="240" w:lineRule="auto"/>
        <w:jc w:val="both"/>
        <w:rPr>
          <w:rFonts w:ascii="Arial" w:eastAsia="Calibri" w:hAnsi="Arial" w:cs="Arial"/>
          <w:sz w:val="24"/>
          <w:szCs w:val="24"/>
          <w:lang w:val="sr-Latn-RS"/>
        </w:rPr>
      </w:pPr>
    </w:p>
    <w:p w14:paraId="24C3A112" w14:textId="100D3FCF"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Bitnom izmjenom ugovora smatra se izmjena prirode ugovora u materijalnom smislu u odnosu na ugovor koji je prvobitno zaključen ako je ispunjen jedan ili više sljedećih uslova:</w:t>
      </w:r>
    </w:p>
    <w:p w14:paraId="353E8B6A" w14:textId="77777777" w:rsidR="00A93D76" w:rsidRDefault="00A93D76" w:rsidP="00A93D76">
      <w:pPr>
        <w:spacing w:after="0" w:line="240" w:lineRule="auto"/>
        <w:jc w:val="both"/>
        <w:rPr>
          <w:rFonts w:ascii="Arial" w:eastAsia="Calibri" w:hAnsi="Arial" w:cs="Arial"/>
          <w:sz w:val="24"/>
          <w:szCs w:val="24"/>
          <w:lang w:val="sr-Latn-RS"/>
        </w:rPr>
      </w:pPr>
    </w:p>
    <w:p w14:paraId="0006F108" w14:textId="4156AD2E"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5A9AF309"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2) izmjenom se mijenja privredna ravnoteža ugovora u korist privrednog subjekta sa kojim je zaključen ugovor na način koji nije</w:t>
      </w:r>
      <w:r>
        <w:rPr>
          <w:rFonts w:ascii="Arial" w:eastAsia="Calibri" w:hAnsi="Arial" w:cs="Arial"/>
          <w:sz w:val="24"/>
          <w:szCs w:val="24"/>
          <w:lang w:val="sr-Latn-RS"/>
        </w:rPr>
        <w:t xml:space="preserve"> predviđen prvobitnim ugovorom;</w:t>
      </w:r>
    </w:p>
    <w:p w14:paraId="72421891" w14:textId="056A7A90"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3) izmjenom se značajno povećava obim ugovora;</w:t>
      </w:r>
    </w:p>
    <w:p w14:paraId="6CB56E3B" w14:textId="600EE21B"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4) promjena privrednog subjekta sa kojim je zaključen ugovor o javnoj nabavci, osim u slučaju iz člana 151 stav 1 tačka 4 ovog zakona;</w:t>
      </w:r>
    </w:p>
    <w:p w14:paraId="0752BB82" w14:textId="59288A5A"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5) ako ponuđač ne izvršava ugovorene obaveze i u drugim slučajevima utvrđenim tenderskom dokumentacijom u skladu sa zakonom.</w:t>
      </w:r>
    </w:p>
    <w:p w14:paraId="035080D1" w14:textId="77777777" w:rsidR="00A93D76" w:rsidRPr="00A93D76" w:rsidRDefault="00A93D76" w:rsidP="00A93D76">
      <w:pPr>
        <w:spacing w:after="0" w:line="240" w:lineRule="auto"/>
        <w:jc w:val="both"/>
        <w:rPr>
          <w:rFonts w:ascii="Arial" w:eastAsia="Calibri" w:hAnsi="Arial" w:cs="Arial"/>
          <w:sz w:val="24"/>
          <w:szCs w:val="24"/>
          <w:lang w:val="sr-Latn-RS"/>
        </w:rPr>
      </w:pPr>
    </w:p>
    <w:p w14:paraId="0BF01743"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 slučaju raskida ugovora naručilac je dužan da obavještenje o raskidu ugovora objavi na ESJN u roku od deset dana od dana raskida ugovora.</w:t>
      </w:r>
    </w:p>
    <w:p w14:paraId="015F1C05" w14:textId="77777777" w:rsidR="00A93D76" w:rsidRDefault="00A93D76" w:rsidP="00A93D76">
      <w:pPr>
        <w:spacing w:after="0" w:line="240" w:lineRule="auto"/>
        <w:jc w:val="both"/>
        <w:rPr>
          <w:rFonts w:ascii="Arial" w:eastAsia="Calibri" w:hAnsi="Arial" w:cs="Arial"/>
          <w:sz w:val="24"/>
          <w:szCs w:val="24"/>
          <w:lang w:val="sr-Latn-RS"/>
        </w:rPr>
      </w:pPr>
    </w:p>
    <w:p w14:paraId="14B91F30" w14:textId="7F231EBC"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strane ugovora sporazumno raskinu ugovor, sporazumom o raskidu ugovora utvrđuju se međusobna prava i obaveze koje proističu iz raskida ugovora</w:t>
      </w:r>
    </w:p>
    <w:p w14:paraId="1CEE309B"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8CB7EAD"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Izvođač je dužan da o svom trošku otkloni sve nedostatke na izvedenim radovima koji se pokažu u toku garantnog roka u roku koji mu odredi Naručilac. Ukoliko Izvođač ne postupi po zahtjevu Naručioca, Naručilac ima pravo da na teret Izvođača otkloni nedostatke angažovanjem drugog Izvođača.</w:t>
      </w:r>
    </w:p>
    <w:p w14:paraId="31C7A0EB" w14:textId="617F2DAD"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lastRenderedPageBreak/>
        <w:t xml:space="preserve">Ako Naručiocu nastane šteta zbog prekoračenja ugovorenog roka završetka radova u iznosu većem od ugovorenih i obračunatih penala - kazne, tada je </w:t>
      </w:r>
      <w:r>
        <w:rPr>
          <w:rFonts w:ascii="Arial" w:eastAsia="Calibri" w:hAnsi="Arial" w:cs="Arial"/>
          <w:sz w:val="24"/>
          <w:szCs w:val="24"/>
          <w:lang w:val="sr-Latn-RS"/>
        </w:rPr>
        <w:t>I</w:t>
      </w:r>
      <w:r w:rsidRPr="00A93D76">
        <w:rPr>
          <w:rFonts w:ascii="Arial" w:eastAsia="Calibri" w:hAnsi="Arial" w:cs="Arial"/>
          <w:sz w:val="24"/>
          <w:szCs w:val="24"/>
          <w:lang w:val="sr-Latn-RS"/>
        </w:rPr>
        <w:t>zvođač dužan da plati Naručiocu pored ugovorene kazne (penale) i razliku do potpune naknade štete;</w:t>
      </w:r>
    </w:p>
    <w:p w14:paraId="52752AC4"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Ako Izvođač bez krivice Naručioca ne završi radove koji su predmet ovog ugovora u ugovorenom roku, dužan je Naručiocu platiti na ime ugovorene kazne (penale 5‰ pet promila) od ugovorene cijene svih radova za svaki dan prekoračenja ugovorenog roka završetka objekta. Visina ugovorene kazne ne može preći 5% od ugovorene cijene radova.</w:t>
      </w:r>
    </w:p>
    <w:p w14:paraId="73F68169" w14:textId="77777777"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Ukoliko u toku važnosti ovog Ugovora dođe do bilo kakvih promjena u nazivu ili drugim statusnim promjenama ugovornih strana, tada će sva prava i obaveze ugovorne strane kod koje dođe do takve promjene, preći na njenog pravnog sljedbenika.</w:t>
      </w:r>
    </w:p>
    <w:p w14:paraId="52CF7BAD" w14:textId="77777777" w:rsidR="00A93D76" w:rsidRPr="00A93D76" w:rsidRDefault="00A93D76" w:rsidP="00A93D76">
      <w:pPr>
        <w:spacing w:after="0" w:line="240" w:lineRule="auto"/>
        <w:jc w:val="both"/>
        <w:rPr>
          <w:rFonts w:ascii="Arial" w:eastAsia="Calibri" w:hAnsi="Arial" w:cs="Arial"/>
          <w:sz w:val="24"/>
          <w:szCs w:val="24"/>
          <w:lang w:val="sr-Latn-RS"/>
        </w:rPr>
      </w:pPr>
    </w:p>
    <w:p w14:paraId="3DC07B4D" w14:textId="77777777" w:rsidR="00A93D76" w:rsidRPr="00A93D76" w:rsidRDefault="00A93D76" w:rsidP="00A93D76">
      <w:pPr>
        <w:spacing w:after="0" w:line="240" w:lineRule="auto"/>
        <w:jc w:val="both"/>
        <w:rPr>
          <w:rFonts w:ascii="Arial" w:eastAsia="Calibri" w:hAnsi="Arial" w:cs="Arial"/>
          <w:sz w:val="24"/>
          <w:szCs w:val="24"/>
          <w:lang w:val="sl-SI"/>
        </w:rPr>
      </w:pPr>
      <w:r w:rsidRPr="00A93D76">
        <w:rPr>
          <w:rFonts w:ascii="Arial" w:eastAsia="Calibri" w:hAnsi="Arial" w:cs="Arial"/>
          <w:sz w:val="24"/>
          <w:szCs w:val="24"/>
          <w:lang w:val="sl-SI"/>
        </w:rPr>
        <w:t>Ugovor o javnoj nabavci koji je zaključen uz kršenje antikorupcijskih pravila u skladu sa odredbama člana 38 Zakona o javnim nabavkama („Službeni list CG“ br. 74/19, 3/23 i 11/23) ništav je.</w:t>
      </w:r>
    </w:p>
    <w:p w14:paraId="7CC8704A" w14:textId="42579F33" w:rsidR="00A93D76" w:rsidRP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 xml:space="preserve">. </w:t>
      </w:r>
    </w:p>
    <w:p w14:paraId="3088BBEC"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Za sve što nije predviđeno ovim Ugovorom primjenjuju se odredbe Zakona o obligacionim odnosima i drugih pozitivnih propisa.</w:t>
      </w:r>
    </w:p>
    <w:p w14:paraId="368332E8" w14:textId="77777777" w:rsidR="00A93D76" w:rsidRPr="00A93D76" w:rsidRDefault="00A93D76" w:rsidP="00A93D76">
      <w:pPr>
        <w:spacing w:after="0" w:line="240" w:lineRule="auto"/>
        <w:jc w:val="both"/>
        <w:rPr>
          <w:rFonts w:ascii="Arial" w:eastAsia="Calibri" w:hAnsi="Arial" w:cs="Arial"/>
          <w:sz w:val="24"/>
          <w:szCs w:val="24"/>
          <w:lang w:val="sr-Latn-RS"/>
        </w:rPr>
      </w:pPr>
    </w:p>
    <w:p w14:paraId="089E1C16" w14:textId="77777777" w:rsidR="00A93D76" w:rsidRDefault="00A93D76" w:rsidP="00A93D76">
      <w:pPr>
        <w:spacing w:after="0" w:line="240" w:lineRule="auto"/>
        <w:jc w:val="both"/>
        <w:rPr>
          <w:rFonts w:ascii="Arial" w:eastAsia="Calibri" w:hAnsi="Arial" w:cs="Arial"/>
          <w:sz w:val="24"/>
          <w:szCs w:val="24"/>
          <w:lang w:val="sr-Latn-RS"/>
        </w:rPr>
      </w:pPr>
      <w:r w:rsidRPr="00A93D76">
        <w:rPr>
          <w:rFonts w:ascii="Arial" w:eastAsia="Calibri" w:hAnsi="Arial" w:cs="Arial"/>
          <w:sz w:val="24"/>
          <w:szCs w:val="24"/>
          <w:lang w:val="sr-Latn-RS"/>
        </w:rPr>
        <w:t>Ugovorne strane su saglasne da eventualne sporove povodom ovog Ugovora rješavaju sporazumom. U protivnom, ugovara se nadležnost Privrednog suda u Podgorici.</w:t>
      </w:r>
    </w:p>
    <w:p w14:paraId="6244BDC7" w14:textId="77777777" w:rsidR="00A93D76" w:rsidRPr="00A93D76" w:rsidRDefault="00A93D76" w:rsidP="00A93D76">
      <w:pPr>
        <w:spacing w:after="0" w:line="240" w:lineRule="auto"/>
        <w:jc w:val="both"/>
        <w:rPr>
          <w:rFonts w:ascii="Arial" w:eastAsia="Calibri" w:hAnsi="Arial" w:cs="Arial"/>
          <w:sz w:val="24"/>
          <w:szCs w:val="24"/>
          <w:lang w:val="sr-Latn-RS"/>
        </w:rPr>
      </w:pPr>
    </w:p>
    <w:p w14:paraId="60FB7F51" w14:textId="7FAA39B2" w:rsidR="00B45485" w:rsidRPr="00FA6483" w:rsidRDefault="00B45485"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xml:space="preserve">Ugovor o javnoj nabavci tokom njegovog trajanja može da se izmijeni bez sprovođenja novog postupka javne nabavke u skladu sa članom 151 Zakona o javnim nabavkama, i to: </w:t>
      </w:r>
    </w:p>
    <w:p w14:paraId="40745B7F" w14:textId="44565A28" w:rsidR="000566C6" w:rsidRPr="00FA6483" w:rsidRDefault="000566C6" w:rsidP="00CE782A">
      <w:pPr>
        <w:spacing w:after="0" w:line="240" w:lineRule="auto"/>
        <w:jc w:val="both"/>
        <w:rPr>
          <w:rFonts w:ascii="Arial" w:eastAsia="Times New Roman" w:hAnsi="Arial" w:cs="Arial"/>
          <w:color w:val="000000"/>
          <w:sz w:val="24"/>
          <w:szCs w:val="24"/>
          <w:lang w:val="sr-Latn-ME"/>
        </w:rPr>
      </w:pPr>
      <w:r w:rsidRPr="00FA6483">
        <w:rPr>
          <w:rFonts w:ascii="Arial" w:eastAsia="Times New Roman" w:hAnsi="Arial" w:cs="Arial"/>
          <w:color w:val="000000"/>
          <w:sz w:val="24"/>
          <w:szCs w:val="24"/>
          <w:lang w:val="sr-Latn-ME"/>
        </w:rPr>
        <w:t>- radi nabavke dodatnih roba i usluga, koji su postali neophodni, a koji nijesu bili uključeni u prvobitni ugovor o javnoj nabavci, ako promjena privrednog subjekta</w:t>
      </w:r>
      <w:r w:rsidR="006C7A33" w:rsidRPr="00FA6483">
        <w:rPr>
          <w:rFonts w:ascii="Arial" w:eastAsia="Times New Roman" w:hAnsi="Arial" w:cs="Arial"/>
          <w:color w:val="000000"/>
          <w:sz w:val="24"/>
          <w:szCs w:val="24"/>
          <w:lang w:val="sr-Latn-ME"/>
        </w:rPr>
        <w:t xml:space="preserve"> sa kojim je zaključen ugovor</w:t>
      </w:r>
      <w:r w:rsidRPr="00FA6483">
        <w:rPr>
          <w:rFonts w:ascii="Arial" w:eastAsia="Times New Roman" w:hAnsi="Arial" w:cs="Arial"/>
          <w:color w:val="000000"/>
          <w:sz w:val="24"/>
          <w:szCs w:val="24"/>
          <w:lang w:val="sr-Latn-ME"/>
        </w:rPr>
        <w:t xml:space="preserve"> nije moguća iz ekonom</w:t>
      </w:r>
      <w:r w:rsidR="006C7A33" w:rsidRPr="00FA6483">
        <w:rPr>
          <w:rFonts w:ascii="Arial" w:eastAsia="Times New Roman" w:hAnsi="Arial" w:cs="Arial"/>
          <w:color w:val="000000"/>
          <w:sz w:val="24"/>
          <w:szCs w:val="24"/>
          <w:lang w:val="sr-Latn-ME"/>
        </w:rPr>
        <w:t>s</w:t>
      </w:r>
      <w:r w:rsidRPr="00FA6483">
        <w:rPr>
          <w:rFonts w:ascii="Arial" w:eastAsia="Times New Roman" w:hAnsi="Arial" w:cs="Arial"/>
          <w:color w:val="000000"/>
          <w:sz w:val="24"/>
          <w:szCs w:val="24"/>
          <w:lang w:val="sr-Latn-ME"/>
        </w:rPr>
        <w:t>kih ili tehničkih razloga, kao što su zahtjevi kompatibilnosti sa p</w:t>
      </w:r>
      <w:r w:rsidR="006C7A33" w:rsidRPr="00FA6483">
        <w:rPr>
          <w:rFonts w:ascii="Arial" w:eastAsia="Times New Roman" w:hAnsi="Arial" w:cs="Arial"/>
          <w:color w:val="000000"/>
          <w:sz w:val="24"/>
          <w:szCs w:val="24"/>
          <w:lang w:val="sr-Latn-ME"/>
        </w:rPr>
        <w:t>ostojećom opremom ili uslugama nabavljenim u okviru prvobitne nabavke i može da prouzrokuju značajne poteškoće ili znatno povećanje troškova za naručioca, a povećanje vrijednosti ugovora nije veće od 20% vrijednosti prvobitnog ugovora;</w:t>
      </w:r>
    </w:p>
    <w:p w14:paraId="3E81BB6A" w14:textId="7EF7E20E"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20BD54E6" w14:textId="06A83FF4" w:rsidR="000566C6" w:rsidRPr="00C45A95" w:rsidRDefault="000566C6"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je potreba za izmjenom ugovora nastala zbog okolnosti koje naručilac u vrijeme zaključivanja ugovora nije mogao da predvidi, a izmjenom se ne mijenja priroda ugovora, već se vrši samo smanjenje ugovorene vrijednosti;</w:t>
      </w:r>
    </w:p>
    <w:p w14:paraId="2B503758" w14:textId="77777777" w:rsidR="00B45485" w:rsidRPr="00C45A95" w:rsidRDefault="00B45485"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kad se vrši zamjena podugovarača, u skladu sa članom 128 st. 10, 11 i 12 ovog zakona;</w:t>
      </w:r>
    </w:p>
    <w:p w14:paraId="3F67FA8B" w14:textId="57699001" w:rsidR="00BF51E2" w:rsidRDefault="00FA6483" w:rsidP="00CE782A">
      <w:pPr>
        <w:spacing w:after="0" w:line="240" w:lineRule="auto"/>
        <w:jc w:val="both"/>
        <w:rPr>
          <w:rFonts w:ascii="Arial" w:eastAsia="Times New Roman" w:hAnsi="Arial" w:cs="Arial"/>
          <w:color w:val="000000"/>
          <w:sz w:val="24"/>
          <w:szCs w:val="24"/>
          <w:lang w:val="sr-Latn-ME"/>
        </w:rPr>
      </w:pPr>
      <w:r w:rsidRPr="00C45A95">
        <w:rPr>
          <w:rFonts w:ascii="Arial" w:eastAsia="Times New Roman" w:hAnsi="Arial" w:cs="Arial"/>
          <w:color w:val="000000"/>
          <w:sz w:val="24"/>
          <w:szCs w:val="24"/>
          <w:lang w:val="sr-Latn-ME"/>
        </w:rPr>
        <w:t xml:space="preserve">- </w:t>
      </w:r>
      <w:r w:rsidR="00B45485" w:rsidRPr="00C45A95">
        <w:rPr>
          <w:rFonts w:ascii="Arial" w:eastAsia="Times New Roman" w:hAnsi="Arial" w:cs="Arial"/>
          <w:color w:val="000000"/>
          <w:sz w:val="24"/>
          <w:szCs w:val="24"/>
          <w:lang w:val="sr-Latn-ME"/>
        </w:rPr>
        <w:t>ako privrednog subjekta nakon restruktuiranja, uključujući preuzimanje, spajanje, kupovina ili stečaj, zamjenjuje u potpunosti ili djelimično novi pravni sljedbenik, odnosno privredni subjekat, koji ispunjava prvobitno određene uslove zaključenog ugovora o javnoij nabavci, a izmjene su predviđene tenderskom dokumentaciojom, pod uslovom da se ne vrše druge bitne izmjene ugovora iz člana 15 stav 2 ovog zakona.</w:t>
      </w:r>
    </w:p>
    <w:p w14:paraId="13037C97" w14:textId="77777777" w:rsidR="00CC1376" w:rsidRDefault="00CC1376" w:rsidP="00CE782A">
      <w:pPr>
        <w:spacing w:after="0" w:line="240" w:lineRule="auto"/>
        <w:jc w:val="both"/>
        <w:rPr>
          <w:rFonts w:ascii="Arial" w:eastAsia="Times New Roman" w:hAnsi="Arial" w:cs="Arial"/>
          <w:color w:val="000000"/>
          <w:sz w:val="24"/>
          <w:szCs w:val="24"/>
          <w:lang w:val="sr-Latn-ME"/>
        </w:rPr>
      </w:pPr>
    </w:p>
    <w:p w14:paraId="07CF7B62" w14:textId="3E7FF70B"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sz w:val="24"/>
          <w:szCs w:val="32"/>
          <w:lang w:val="sr-Latn-ME"/>
        </w:rPr>
      </w:pPr>
      <w:bookmarkStart w:id="14" w:name="_Toc62730566"/>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4</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ZAHTJEV ZA POJAŠNJENJE ILI IZMJENU I DOPUNU TENDERSKE DOKUMENTACIJE</w:t>
      </w:r>
      <w:bookmarkEnd w:id="14"/>
    </w:p>
    <w:p w14:paraId="3DBD1FD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1B7C4325" w14:textId="77777777" w:rsidR="00BF51E2" w:rsidRPr="00BF51E2" w:rsidRDefault="00BF51E2" w:rsidP="00CE782A">
      <w:pPr>
        <w:autoSpaceDE w:val="0"/>
        <w:autoSpaceDN w:val="0"/>
        <w:adjustRightInd w:val="0"/>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9289E76"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7653DB4C" w14:textId="77777777" w:rsidR="00BF51E2" w:rsidRPr="00BF51E2" w:rsidRDefault="00BF51E2" w:rsidP="00CE782A">
      <w:pPr>
        <w:spacing w:after="0" w:line="240" w:lineRule="auto"/>
        <w:jc w:val="both"/>
        <w:rPr>
          <w:rFonts w:ascii="Arial" w:eastAsia="Times New Roman" w:hAnsi="Arial" w:cs="Arial"/>
          <w:sz w:val="24"/>
          <w:szCs w:val="24"/>
          <w:lang w:val="sr-Latn-ME"/>
        </w:rPr>
      </w:pPr>
      <w:r w:rsidRPr="00BF51E2">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14:paraId="0A10E8ED" w14:textId="77777777" w:rsidR="00BF51E2" w:rsidRPr="00BF51E2" w:rsidRDefault="00BF51E2" w:rsidP="00CE782A">
      <w:pPr>
        <w:spacing w:after="0" w:line="240" w:lineRule="auto"/>
        <w:jc w:val="both"/>
        <w:rPr>
          <w:rFonts w:ascii="Arial" w:eastAsia="Times New Roman" w:hAnsi="Arial" w:cs="Arial"/>
          <w:sz w:val="24"/>
          <w:szCs w:val="24"/>
          <w:lang w:val="sr-Latn-ME"/>
        </w:rPr>
      </w:pPr>
    </w:p>
    <w:p w14:paraId="45C47861"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r w:rsidRPr="00BF51E2">
        <w:rPr>
          <w:rFonts w:ascii="Arial" w:eastAsia="Times New Roman" w:hAnsi="Arial" w:cs="Arial"/>
          <w:color w:val="000000"/>
          <w:sz w:val="24"/>
          <w:szCs w:val="24"/>
          <w:lang w:val="sr-Latn-ME"/>
        </w:rPr>
        <w:t>Zahtjev se podnosi isključivo putem ESJN-a.</w:t>
      </w:r>
    </w:p>
    <w:p w14:paraId="1D4B087E" w14:textId="77777777" w:rsidR="00BF51E2" w:rsidRPr="00BF51E2" w:rsidRDefault="00BF51E2" w:rsidP="00CE782A">
      <w:pPr>
        <w:spacing w:after="0" w:line="240" w:lineRule="auto"/>
        <w:jc w:val="both"/>
        <w:rPr>
          <w:rFonts w:ascii="Arial" w:eastAsia="Times New Roman" w:hAnsi="Arial" w:cs="Arial"/>
          <w:color w:val="000000"/>
          <w:sz w:val="24"/>
          <w:szCs w:val="24"/>
          <w:lang w:val="sr-Latn-ME"/>
        </w:rPr>
      </w:pPr>
    </w:p>
    <w:p w14:paraId="629188C9" w14:textId="6CD101E2" w:rsidR="00BF51E2" w:rsidRPr="00BF51E2" w:rsidRDefault="00246961"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Pr>
          <w:rFonts w:ascii="Arial" w:eastAsia="Times New Roman" w:hAnsi="Arial" w:cs="Times New Roman"/>
          <w:b/>
          <w:sz w:val="24"/>
          <w:szCs w:val="32"/>
          <w:lang w:val="sr-Latn-ME"/>
        </w:rPr>
        <w:t>1</w:t>
      </w:r>
      <w:r w:rsidR="00DB62A2">
        <w:rPr>
          <w:rFonts w:ascii="Arial" w:eastAsia="Times New Roman" w:hAnsi="Arial" w:cs="Times New Roman"/>
          <w:b/>
          <w:sz w:val="24"/>
          <w:szCs w:val="32"/>
          <w:lang w:val="sr-Latn-ME"/>
        </w:rPr>
        <w:t>5</w:t>
      </w:r>
      <w:r>
        <w:rPr>
          <w:rFonts w:ascii="Arial" w:eastAsia="Times New Roman" w:hAnsi="Arial" w:cs="Times New Roman"/>
          <w:b/>
          <w:sz w:val="24"/>
          <w:szCs w:val="32"/>
          <w:lang w:val="sr-Latn-ME"/>
        </w:rPr>
        <w:t xml:space="preserve">. </w:t>
      </w:r>
      <w:r w:rsidR="00BF51E2" w:rsidRPr="00BF51E2">
        <w:rPr>
          <w:rFonts w:ascii="Arial" w:eastAsia="Times New Roman" w:hAnsi="Arial" w:cs="Times New Roman"/>
          <w:b/>
          <w:sz w:val="24"/>
          <w:szCs w:val="32"/>
          <w:lang w:val="sr-Latn-ME"/>
        </w:rPr>
        <w:t>IZJAVA NARUČIOCA O NEPOSTOJANJU SUKOBA INTERESA</w:t>
      </w:r>
      <w:bookmarkEnd w:id="15"/>
      <w:bookmarkEnd w:id="16"/>
      <w:bookmarkEnd w:id="17"/>
    </w:p>
    <w:p w14:paraId="04397E02" w14:textId="77777777" w:rsidR="00BF51E2" w:rsidRPr="00BF51E2" w:rsidRDefault="00BF51E2" w:rsidP="00CE782A">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14:paraId="2CA3D74A" w14:textId="00BCC5FA" w:rsidR="006B7DA8" w:rsidRPr="00414EEA" w:rsidRDefault="006B7DA8" w:rsidP="00CE782A">
      <w:pPr>
        <w:tabs>
          <w:tab w:val="left" w:pos="851"/>
          <w:tab w:val="right" w:pos="3402"/>
        </w:tabs>
        <w:spacing w:after="0" w:line="240" w:lineRule="auto"/>
        <w:jc w:val="both"/>
        <w:rPr>
          <w:rFonts w:ascii="Arial" w:eastAsia="Calibri" w:hAnsi="Arial" w:cs="Arial"/>
          <w:color w:val="000000"/>
          <w:sz w:val="24"/>
          <w:szCs w:val="24"/>
          <w:lang w:val="pl-PL"/>
        </w:rPr>
      </w:pPr>
      <w:bookmarkStart w:id="18" w:name="_Toc62730568"/>
      <w:r w:rsidRPr="00414EEA">
        <w:rPr>
          <w:rFonts w:ascii="Arial" w:eastAsia="Calibri" w:hAnsi="Arial" w:cs="Arial"/>
          <w:color w:val="000000"/>
          <w:sz w:val="24"/>
          <w:szCs w:val="24"/>
          <w:lang w:val="pl-PL"/>
        </w:rPr>
        <w:t xml:space="preserve">Naručilac: </w:t>
      </w:r>
      <w:r w:rsidR="008A0569">
        <w:rPr>
          <w:rFonts w:ascii="Arial" w:eastAsia="Calibri" w:hAnsi="Arial" w:cs="Arial"/>
          <w:color w:val="000000"/>
          <w:sz w:val="24"/>
          <w:szCs w:val="24"/>
          <w:lang w:val="pl-PL"/>
        </w:rPr>
        <w:t>JPU „Bambi“ Tivat</w:t>
      </w:r>
      <w:r w:rsidRPr="00414EEA">
        <w:rPr>
          <w:rFonts w:ascii="Arial" w:eastAsia="Calibri" w:hAnsi="Arial" w:cs="Arial"/>
          <w:color w:val="000000"/>
          <w:sz w:val="24"/>
          <w:szCs w:val="24"/>
          <w:lang w:val="pl-PL"/>
        </w:rPr>
        <w:t xml:space="preserve"> </w:t>
      </w:r>
    </w:p>
    <w:p w14:paraId="2486ED14" w14:textId="5C10508E" w:rsidR="006B7DA8" w:rsidRPr="00414EEA" w:rsidRDefault="006B7DA8" w:rsidP="00CE782A">
      <w:pPr>
        <w:tabs>
          <w:tab w:val="right" w:pos="3402"/>
        </w:tabs>
        <w:spacing w:after="0" w:line="240" w:lineRule="auto"/>
        <w:jc w:val="both"/>
        <w:rPr>
          <w:rFonts w:ascii="Arial" w:eastAsia="Calibri" w:hAnsi="Arial" w:cs="Arial"/>
          <w:sz w:val="24"/>
          <w:szCs w:val="24"/>
          <w:lang w:val="sr-Latn-ME"/>
        </w:rPr>
      </w:pPr>
      <w:r w:rsidRPr="00414EEA">
        <w:rPr>
          <w:rFonts w:ascii="Arial" w:eastAsia="Calibri" w:hAnsi="Arial" w:cs="Arial"/>
          <w:sz w:val="24"/>
          <w:szCs w:val="24"/>
          <w:lang w:val="pl-PL"/>
        </w:rPr>
        <w:t xml:space="preserve">Broj: </w:t>
      </w:r>
      <w:r w:rsidR="00CE75F0">
        <w:rPr>
          <w:rFonts w:ascii="Arial" w:eastAsia="Calibri" w:hAnsi="Arial" w:cs="Arial"/>
          <w:sz w:val="24"/>
          <w:szCs w:val="24"/>
          <w:lang w:val="pl-PL"/>
        </w:rPr>
        <w:t>1766</w:t>
      </w:r>
    </w:p>
    <w:p w14:paraId="6741DEC5" w14:textId="006A6BE5" w:rsidR="006B7DA8" w:rsidRPr="00414EEA" w:rsidRDefault="008631D0" w:rsidP="00CE782A">
      <w:pPr>
        <w:tabs>
          <w:tab w:val="right" w:pos="3402"/>
        </w:tabs>
        <w:spacing w:after="0" w:line="240" w:lineRule="auto"/>
        <w:rPr>
          <w:rFonts w:ascii="Arial" w:eastAsia="Calibri" w:hAnsi="Arial" w:cs="Arial"/>
          <w:sz w:val="24"/>
          <w:szCs w:val="24"/>
          <w:lang w:val="pl-PL"/>
        </w:rPr>
      </w:pPr>
      <w:r>
        <w:rPr>
          <w:rFonts w:ascii="Arial" w:eastAsia="Calibri" w:hAnsi="Arial" w:cs="Arial"/>
          <w:sz w:val="24"/>
          <w:szCs w:val="24"/>
          <w:lang w:val="pl-PL"/>
        </w:rPr>
        <w:t>Tivat</w:t>
      </w:r>
      <w:r w:rsidR="006B7DA8" w:rsidRPr="00414EEA">
        <w:rPr>
          <w:rFonts w:ascii="Arial" w:eastAsia="Calibri" w:hAnsi="Arial" w:cs="Arial"/>
          <w:sz w:val="24"/>
          <w:szCs w:val="24"/>
          <w:lang w:val="pl-PL"/>
        </w:rPr>
        <w:t xml:space="preserve">, </w:t>
      </w:r>
      <w:r w:rsidR="00CE75F0">
        <w:rPr>
          <w:rFonts w:ascii="Arial" w:eastAsia="Calibri" w:hAnsi="Arial" w:cs="Arial"/>
          <w:sz w:val="24"/>
          <w:szCs w:val="24"/>
          <w:lang w:val="pl-PL"/>
        </w:rPr>
        <w:t>26.07</w:t>
      </w:r>
      <w:r>
        <w:rPr>
          <w:rFonts w:ascii="Arial" w:eastAsia="Calibri" w:hAnsi="Arial" w:cs="Arial"/>
          <w:sz w:val="24"/>
          <w:szCs w:val="24"/>
          <w:lang w:val="pl-PL"/>
        </w:rPr>
        <w:t>.2024</w:t>
      </w:r>
      <w:r w:rsidR="00E60A6A" w:rsidRPr="00414EEA">
        <w:rPr>
          <w:rFonts w:ascii="Arial" w:eastAsia="Calibri" w:hAnsi="Arial" w:cs="Arial"/>
          <w:sz w:val="24"/>
          <w:szCs w:val="24"/>
          <w:lang w:val="pl-PL"/>
        </w:rPr>
        <w:t>.</w:t>
      </w:r>
      <w:r w:rsidR="006B7DA8" w:rsidRPr="00414EEA">
        <w:rPr>
          <w:rFonts w:ascii="Arial" w:eastAsia="Calibri" w:hAnsi="Arial" w:cs="Arial"/>
          <w:sz w:val="24"/>
          <w:szCs w:val="24"/>
          <w:lang w:val="pl-PL"/>
        </w:rPr>
        <w:t xml:space="preserve"> godine</w:t>
      </w:r>
    </w:p>
    <w:p w14:paraId="650C28D8" w14:textId="77777777" w:rsidR="006B7DA8" w:rsidRPr="0011067C" w:rsidRDefault="006B7DA8" w:rsidP="00CE782A">
      <w:pPr>
        <w:spacing w:after="0" w:line="240" w:lineRule="auto"/>
        <w:jc w:val="both"/>
        <w:rPr>
          <w:rFonts w:ascii="Arial" w:eastAsia="Times New Roman" w:hAnsi="Arial" w:cs="Arial"/>
          <w:b/>
          <w:bCs/>
          <w:color w:val="000000"/>
          <w:sz w:val="24"/>
          <w:szCs w:val="24"/>
          <w:highlight w:val="yellow"/>
          <w:lang w:val="sr-Latn-ME"/>
        </w:rPr>
      </w:pPr>
    </w:p>
    <w:p w14:paraId="1E87DB49" w14:textId="77777777" w:rsidR="006B7DA8" w:rsidRPr="0011067C" w:rsidRDefault="006B7DA8" w:rsidP="00CE782A">
      <w:pPr>
        <w:tabs>
          <w:tab w:val="left" w:pos="3290"/>
        </w:tabs>
        <w:spacing w:after="0" w:line="240" w:lineRule="auto"/>
        <w:ind w:firstLine="708"/>
        <w:jc w:val="both"/>
        <w:rPr>
          <w:rFonts w:ascii="Arial" w:eastAsia="Times New Roman" w:hAnsi="Arial" w:cs="Arial"/>
          <w:color w:val="000000"/>
          <w:sz w:val="24"/>
          <w:szCs w:val="24"/>
          <w:lang w:val="sr-Latn-ME"/>
        </w:rPr>
      </w:pPr>
      <w:r w:rsidRPr="0011067C">
        <w:rPr>
          <w:rFonts w:ascii="Arial" w:eastAsia="Times New Roman" w:hAnsi="Arial" w:cs="Arial"/>
          <w:color w:val="000000"/>
          <w:sz w:val="24"/>
          <w:szCs w:val="24"/>
          <w:lang w:val="sr-Latn-ME"/>
        </w:rPr>
        <w:t xml:space="preserve">U skladu sa članom 43 stav 1 Zakona o javnim nabavkama („Službeni list CG”, br.74/19, 3/23 i 11/23), </w:t>
      </w:r>
    </w:p>
    <w:p w14:paraId="5CF439D0"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205AC68B"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557F7E23" w14:textId="77777777" w:rsidR="006B7DA8" w:rsidRPr="0011067C" w:rsidRDefault="006B7DA8" w:rsidP="00CE782A">
      <w:pPr>
        <w:tabs>
          <w:tab w:val="left" w:pos="3290"/>
        </w:tabs>
        <w:spacing w:after="0" w:line="240" w:lineRule="auto"/>
        <w:jc w:val="center"/>
        <w:rPr>
          <w:rFonts w:ascii="Arial" w:eastAsia="Times New Roman" w:hAnsi="Arial" w:cs="Arial"/>
          <w:b/>
          <w:bCs/>
          <w:color w:val="000000"/>
          <w:sz w:val="24"/>
          <w:szCs w:val="24"/>
          <w:lang w:val="sr-Latn-ME"/>
        </w:rPr>
      </w:pPr>
      <w:r w:rsidRPr="0011067C">
        <w:rPr>
          <w:rFonts w:ascii="Arial" w:eastAsia="Times New Roman" w:hAnsi="Arial" w:cs="Arial"/>
          <w:b/>
          <w:bCs/>
          <w:color w:val="000000"/>
          <w:sz w:val="24"/>
          <w:szCs w:val="24"/>
          <w:lang w:val="sr-Latn-ME"/>
        </w:rPr>
        <w:t>Izjavljujem</w:t>
      </w:r>
    </w:p>
    <w:p w14:paraId="1716F509" w14:textId="77777777" w:rsidR="006B7DA8" w:rsidRPr="0011067C"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66C31875" w14:textId="577FE202" w:rsidR="006B7DA8" w:rsidRPr="0011067C" w:rsidRDefault="006B7DA8" w:rsidP="00CE782A">
      <w:pPr>
        <w:tabs>
          <w:tab w:val="left" w:pos="3290"/>
        </w:tabs>
        <w:spacing w:after="0" w:line="240" w:lineRule="auto"/>
        <w:jc w:val="both"/>
        <w:rPr>
          <w:rFonts w:ascii="Arial" w:eastAsia="Calibri" w:hAnsi="Arial" w:cs="Arial"/>
          <w:sz w:val="24"/>
          <w:szCs w:val="24"/>
          <w:lang w:val="sr-Latn-CS"/>
        </w:rPr>
      </w:pPr>
      <w:r w:rsidRPr="0011067C">
        <w:rPr>
          <w:rFonts w:ascii="Arial" w:eastAsia="Times New Roman" w:hAnsi="Arial" w:cs="Arial"/>
          <w:color w:val="000000"/>
          <w:sz w:val="24"/>
          <w:szCs w:val="24"/>
          <w:lang w:val="sr-Latn-ME"/>
        </w:rPr>
        <w:t xml:space="preserve">da u postupku javne nabavke redni broj </w:t>
      </w:r>
      <w:r w:rsidR="00A93D76">
        <w:rPr>
          <w:rFonts w:ascii="Arial" w:eastAsia="Times New Roman" w:hAnsi="Arial" w:cs="Arial"/>
          <w:color w:val="000000"/>
          <w:sz w:val="24"/>
          <w:szCs w:val="24"/>
          <w:lang w:val="sr-Latn-ME"/>
        </w:rPr>
        <w:t>1</w:t>
      </w:r>
      <w:r w:rsidR="008631D0">
        <w:rPr>
          <w:rFonts w:ascii="Arial" w:eastAsia="Times New Roman" w:hAnsi="Arial" w:cs="Arial"/>
          <w:color w:val="000000"/>
          <w:sz w:val="24"/>
          <w:szCs w:val="24"/>
          <w:lang w:val="sr-Latn-ME"/>
        </w:rPr>
        <w:t xml:space="preserve">7 iz Plana javnih nabavki, </w:t>
      </w:r>
      <w:r w:rsidRPr="0011067C">
        <w:rPr>
          <w:rFonts w:ascii="Arial" w:eastAsia="Calibri" w:hAnsi="Arial" w:cs="Arial"/>
          <w:sz w:val="24"/>
          <w:szCs w:val="24"/>
          <w:lang w:val="sr-Latn-CS"/>
        </w:rPr>
        <w:t xml:space="preserve">šifra plana </w:t>
      </w:r>
      <w:r w:rsidR="00A93D76">
        <w:rPr>
          <w:rFonts w:ascii="Arial" w:eastAsia="Calibri" w:hAnsi="Arial" w:cs="Arial"/>
          <w:sz w:val="24"/>
          <w:szCs w:val="24"/>
          <w:lang w:val="sr-Latn-CS"/>
        </w:rPr>
        <w:t>#18782</w:t>
      </w:r>
      <w:r w:rsidRPr="0011067C">
        <w:rPr>
          <w:rFonts w:ascii="Arial" w:eastAsia="Calibri" w:hAnsi="Arial" w:cs="Arial"/>
          <w:sz w:val="24"/>
          <w:szCs w:val="24"/>
          <w:lang w:val="sr-Latn-CS"/>
        </w:rPr>
        <w:t>,</w:t>
      </w:r>
      <w:r w:rsidRPr="0011067C">
        <w:rPr>
          <w:rFonts w:ascii="Arial" w:eastAsia="Times New Roman" w:hAnsi="Arial" w:cs="Arial"/>
          <w:color w:val="000000"/>
          <w:sz w:val="24"/>
          <w:szCs w:val="24"/>
          <w:lang w:val="sr-Latn-ME"/>
        </w:rPr>
        <w:t xml:space="preserve"> za </w:t>
      </w:r>
      <w:r w:rsidRPr="0011067C">
        <w:rPr>
          <w:rFonts w:ascii="Arial" w:eastAsia="Calibri" w:hAnsi="Arial" w:cs="Arial"/>
          <w:sz w:val="24"/>
          <w:szCs w:val="24"/>
          <w:lang w:val="sr-Latn-CS"/>
        </w:rPr>
        <w:t xml:space="preserve">nabavku </w:t>
      </w:r>
      <w:r w:rsidR="00A93D76">
        <w:rPr>
          <w:rFonts w:ascii="Arial" w:eastAsia="Calibri" w:hAnsi="Arial" w:cs="Arial"/>
          <w:sz w:val="24"/>
          <w:szCs w:val="24"/>
          <w:lang w:val="sr-Latn-CS"/>
        </w:rPr>
        <w:t>radova</w:t>
      </w:r>
      <w:r w:rsidR="001C73EB" w:rsidRPr="0011067C">
        <w:rPr>
          <w:rFonts w:ascii="Arial" w:eastAsia="Calibri" w:hAnsi="Arial" w:cs="Arial"/>
          <w:sz w:val="24"/>
          <w:szCs w:val="24"/>
          <w:lang w:val="sr-Latn-CS"/>
        </w:rPr>
        <w:t xml:space="preserve"> </w:t>
      </w:r>
      <w:r w:rsidR="008631D0">
        <w:rPr>
          <w:rFonts w:ascii="Arial" w:eastAsia="Calibri" w:hAnsi="Arial" w:cs="Arial"/>
          <w:sz w:val="24"/>
          <w:szCs w:val="24"/>
          <w:lang w:val="sr-Latn-CS"/>
        </w:rPr>
        <w:t>–</w:t>
      </w:r>
      <w:r w:rsidR="001C73EB" w:rsidRPr="0011067C">
        <w:rPr>
          <w:rFonts w:ascii="Arial" w:eastAsia="Calibri" w:hAnsi="Arial" w:cs="Arial"/>
          <w:sz w:val="24"/>
          <w:szCs w:val="24"/>
          <w:lang w:val="sr-Latn-CS"/>
        </w:rPr>
        <w:t xml:space="preserve"> </w:t>
      </w:r>
      <w:r w:rsidR="00495FCB" w:rsidRPr="00495FCB">
        <w:rPr>
          <w:rFonts w:ascii="Arial" w:eastAsia="Calibri" w:hAnsi="Arial" w:cs="Arial"/>
          <w:sz w:val="24"/>
          <w:szCs w:val="24"/>
          <w:lang w:val="sr-Latn-CS"/>
        </w:rPr>
        <w:t>Adaptacija dijela objekta "Šoping centra" u vrtić</w:t>
      </w:r>
      <w:r w:rsidRPr="0011067C">
        <w:rPr>
          <w:rFonts w:ascii="Arial" w:eastAsia="Times New Roman" w:hAnsi="Arial" w:cs="Arial"/>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658E3790" w14:textId="77777777" w:rsidR="006B7DA8" w:rsidRPr="00B31B20" w:rsidRDefault="006B7DA8" w:rsidP="00CE782A">
      <w:pPr>
        <w:tabs>
          <w:tab w:val="left" w:pos="3290"/>
        </w:tabs>
        <w:spacing w:after="0" w:line="240" w:lineRule="auto"/>
        <w:jc w:val="both"/>
        <w:rPr>
          <w:rFonts w:ascii="Arial" w:eastAsia="Times New Roman" w:hAnsi="Arial" w:cs="Arial"/>
          <w:color w:val="000000"/>
          <w:lang w:val="sr-Latn-ME"/>
        </w:rPr>
      </w:pPr>
    </w:p>
    <w:p w14:paraId="1BF68135" w14:textId="77777777" w:rsidR="006B7DA8" w:rsidRPr="00E55AA9" w:rsidRDefault="006B7DA8" w:rsidP="00CE782A">
      <w:pPr>
        <w:tabs>
          <w:tab w:val="left" w:pos="3290"/>
        </w:tabs>
        <w:spacing w:after="0" w:line="240" w:lineRule="auto"/>
        <w:jc w:val="both"/>
        <w:rPr>
          <w:rFonts w:ascii="Arial" w:eastAsia="Times New Roman" w:hAnsi="Arial" w:cs="Arial"/>
          <w:color w:val="000000"/>
          <w:sz w:val="24"/>
          <w:szCs w:val="24"/>
          <w:lang w:val="sr-Latn-ME"/>
        </w:rPr>
      </w:pPr>
    </w:p>
    <w:p w14:paraId="3352AE66" w14:textId="0D2E15BD" w:rsidR="006B7DA8" w:rsidRPr="00E55AA9" w:rsidRDefault="008631D0" w:rsidP="00CE782A">
      <w:pPr>
        <w:spacing w:after="0" w:line="240" w:lineRule="auto"/>
        <w:jc w:val="right"/>
        <w:rPr>
          <w:rFonts w:ascii="Arial" w:eastAsia="Calibri" w:hAnsi="Arial" w:cs="Arial"/>
          <w:color w:val="000000"/>
          <w:sz w:val="24"/>
          <w:szCs w:val="24"/>
          <w:lang w:val="sr-Latn-CS"/>
        </w:rPr>
      </w:pPr>
      <w:r>
        <w:rPr>
          <w:rFonts w:ascii="Arial" w:eastAsia="Calibri" w:hAnsi="Arial" w:cs="Arial"/>
          <w:color w:val="000000"/>
          <w:sz w:val="24"/>
          <w:szCs w:val="24"/>
          <w:lang w:val="sr-Latn-CS"/>
        </w:rPr>
        <w:t xml:space="preserve">            Ovlašćeno lice naručioca: </w:t>
      </w:r>
      <w:r w:rsidR="00495FCB">
        <w:rPr>
          <w:rFonts w:ascii="Arial" w:eastAsia="Calibri" w:hAnsi="Arial" w:cs="Arial"/>
          <w:color w:val="000000"/>
          <w:sz w:val="24"/>
          <w:szCs w:val="24"/>
          <w:lang w:val="sr-Latn-CS"/>
        </w:rPr>
        <w:t>dr Jelena Perunović-Samardžić</w:t>
      </w:r>
      <w:r w:rsidR="006B7DA8" w:rsidRPr="00E55AA9">
        <w:rPr>
          <w:rFonts w:ascii="Arial" w:eastAsia="Calibri" w:hAnsi="Arial" w:cs="Arial"/>
          <w:color w:val="000000"/>
          <w:sz w:val="24"/>
          <w:szCs w:val="24"/>
          <w:lang w:val="sr-Latn-CS"/>
        </w:rPr>
        <w:t xml:space="preserve">, </w:t>
      </w:r>
      <w:r>
        <w:rPr>
          <w:rFonts w:ascii="Arial" w:eastAsia="Calibri" w:hAnsi="Arial" w:cs="Arial"/>
          <w:color w:val="000000"/>
          <w:sz w:val="24"/>
          <w:szCs w:val="24"/>
          <w:lang w:val="sr-Latn-CS"/>
        </w:rPr>
        <w:t>direktorica</w:t>
      </w:r>
    </w:p>
    <w:p w14:paraId="5D6FD713" w14:textId="1A0275B0" w:rsidR="006B7DA8" w:rsidRDefault="00E55AA9" w:rsidP="00CE782A">
      <w:pPr>
        <w:spacing w:after="0" w:line="240" w:lineRule="auto"/>
        <w:ind w:left="5664" w:hanging="135"/>
        <w:rPr>
          <w:rFonts w:ascii="Arial" w:eastAsia="Calibri" w:hAnsi="Arial" w:cs="Arial"/>
          <w:i/>
          <w:iCs/>
          <w:color w:val="000000"/>
          <w:sz w:val="24"/>
          <w:szCs w:val="24"/>
          <w:lang w:val="sr-Latn-CS"/>
        </w:rPr>
      </w:pPr>
      <w:r>
        <w:rPr>
          <w:rFonts w:ascii="Arial" w:eastAsia="Calibri" w:hAnsi="Arial" w:cs="Arial"/>
          <w:i/>
          <w:iCs/>
          <w:color w:val="000000"/>
          <w:sz w:val="24"/>
          <w:szCs w:val="24"/>
          <w:lang w:val="sr-Latn-CS"/>
        </w:rPr>
        <w:t xml:space="preserve">           </w:t>
      </w:r>
      <w:r w:rsidR="006B7DA8" w:rsidRPr="00E55AA9">
        <w:rPr>
          <w:rFonts w:ascii="Arial" w:eastAsia="Calibri" w:hAnsi="Arial" w:cs="Arial"/>
          <w:i/>
          <w:iCs/>
          <w:color w:val="000000"/>
          <w:sz w:val="24"/>
          <w:szCs w:val="24"/>
          <w:lang w:val="sr-Latn-CS"/>
        </w:rPr>
        <w:t xml:space="preserve"> s.r.</w:t>
      </w:r>
    </w:p>
    <w:p w14:paraId="6F3F0437" w14:textId="77777777" w:rsidR="00CE782A" w:rsidRPr="008631D0" w:rsidRDefault="00CE782A" w:rsidP="00CE782A">
      <w:pPr>
        <w:spacing w:after="0" w:line="240" w:lineRule="auto"/>
        <w:ind w:left="5664" w:hanging="135"/>
        <w:rPr>
          <w:rFonts w:ascii="Arial" w:eastAsia="Calibri" w:hAnsi="Arial" w:cs="Arial"/>
          <w:i/>
          <w:iCs/>
          <w:color w:val="000000"/>
          <w:sz w:val="24"/>
          <w:szCs w:val="24"/>
          <w:lang w:val="sr-Latn-CS"/>
        </w:rPr>
      </w:pPr>
    </w:p>
    <w:p w14:paraId="20C1AAEC" w14:textId="049591AB" w:rsidR="006B7DA8" w:rsidRPr="008631D0" w:rsidRDefault="008631D0" w:rsidP="00CE782A">
      <w:pPr>
        <w:spacing w:after="0" w:line="240" w:lineRule="auto"/>
        <w:jc w:val="right"/>
        <w:rPr>
          <w:rFonts w:ascii="Arial" w:eastAsia="Calibri" w:hAnsi="Arial" w:cs="Arial"/>
          <w:iCs/>
          <w:color w:val="000000"/>
          <w:sz w:val="24"/>
          <w:szCs w:val="24"/>
          <w:lang w:val="sr-Latn-CS"/>
        </w:rPr>
      </w:pPr>
      <w:r>
        <w:rPr>
          <w:rFonts w:ascii="Arial" w:eastAsia="Calibri" w:hAnsi="Arial" w:cs="Arial"/>
          <w:iCs/>
          <w:color w:val="000000"/>
          <w:sz w:val="24"/>
          <w:szCs w:val="24"/>
          <w:lang w:val="sr-Latn-CS"/>
        </w:rPr>
        <w:t>Službenica za javne nabavke</w:t>
      </w:r>
      <w:r w:rsidR="006B7DA8" w:rsidRPr="00E55AA9">
        <w:rPr>
          <w:rFonts w:ascii="Arial" w:eastAsia="Calibri" w:hAnsi="Arial" w:cs="Arial"/>
          <w:iCs/>
          <w:color w:val="000000"/>
          <w:sz w:val="24"/>
          <w:szCs w:val="24"/>
          <w:lang w:val="sr-Latn-CS"/>
        </w:rPr>
        <w:t>:</w:t>
      </w:r>
      <w:r>
        <w:rPr>
          <w:rFonts w:ascii="Arial" w:eastAsia="Calibri" w:hAnsi="Arial" w:cs="Arial"/>
          <w:iCs/>
          <w:color w:val="000000"/>
          <w:sz w:val="24"/>
          <w:szCs w:val="24"/>
          <w:lang w:val="sr-Latn-CS"/>
        </w:rPr>
        <w:t xml:space="preserve"> Branka Terzić</w:t>
      </w:r>
    </w:p>
    <w:p w14:paraId="320F0BCE" w14:textId="492DE8D4" w:rsidR="006B7DA8" w:rsidRDefault="006B7DA8" w:rsidP="00CE782A">
      <w:pPr>
        <w:tabs>
          <w:tab w:val="left" w:pos="8160"/>
        </w:tabs>
        <w:spacing w:after="0" w:line="240" w:lineRule="auto"/>
        <w:jc w:val="center"/>
        <w:rPr>
          <w:rFonts w:ascii="Arial" w:eastAsia="Calibri" w:hAnsi="Arial" w:cs="Arial"/>
          <w:i/>
          <w:color w:val="000000"/>
          <w:sz w:val="24"/>
          <w:szCs w:val="24"/>
        </w:rPr>
      </w:pPr>
      <w:r w:rsidRPr="00E55AA9">
        <w:rPr>
          <w:rFonts w:ascii="Arial" w:eastAsia="Calibri" w:hAnsi="Arial" w:cs="Arial"/>
          <w:color w:val="000000"/>
          <w:sz w:val="24"/>
          <w:szCs w:val="24"/>
        </w:rPr>
        <w:t xml:space="preserve">                                                                                                        </w:t>
      </w:r>
      <w:r w:rsidR="00E55AA9">
        <w:rPr>
          <w:rFonts w:ascii="Arial" w:eastAsia="Calibri" w:hAnsi="Arial" w:cs="Arial"/>
          <w:color w:val="000000"/>
          <w:sz w:val="24"/>
          <w:szCs w:val="24"/>
        </w:rPr>
        <w:t xml:space="preserve"> </w:t>
      </w:r>
      <w:r w:rsidRPr="00E55AA9">
        <w:rPr>
          <w:rFonts w:ascii="Arial" w:eastAsia="Calibri" w:hAnsi="Arial" w:cs="Arial"/>
          <w:color w:val="000000"/>
          <w:sz w:val="24"/>
          <w:szCs w:val="24"/>
        </w:rPr>
        <w:t xml:space="preserve"> </w:t>
      </w:r>
      <w:r w:rsidR="008631D0">
        <w:rPr>
          <w:rFonts w:ascii="Arial" w:eastAsia="Calibri" w:hAnsi="Arial" w:cs="Arial"/>
          <w:color w:val="000000"/>
          <w:sz w:val="24"/>
          <w:szCs w:val="24"/>
        </w:rPr>
        <w:t xml:space="preserve">       </w:t>
      </w:r>
      <w:proofErr w:type="spellStart"/>
      <w:r w:rsidRPr="00E55AA9">
        <w:rPr>
          <w:rFonts w:ascii="Arial" w:eastAsia="Calibri" w:hAnsi="Arial" w:cs="Arial"/>
          <w:i/>
          <w:color w:val="000000"/>
          <w:sz w:val="24"/>
          <w:szCs w:val="24"/>
        </w:rPr>
        <w:t>s.r.</w:t>
      </w:r>
      <w:proofErr w:type="spellEnd"/>
    </w:p>
    <w:p w14:paraId="71C13A03" w14:textId="77777777" w:rsidR="00CE782A" w:rsidRPr="00E55AA9"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3C133BFF" w14:textId="747DD33A" w:rsidR="006B7DA8" w:rsidRDefault="00495FCB" w:rsidP="00CE782A">
      <w:pPr>
        <w:tabs>
          <w:tab w:val="left" w:pos="3290"/>
        </w:tabs>
        <w:spacing w:after="0" w:line="240" w:lineRule="auto"/>
        <w:jc w:val="right"/>
        <w:rPr>
          <w:rFonts w:ascii="Arial" w:eastAsia="Times New Roman" w:hAnsi="Arial" w:cs="Arial"/>
          <w:iCs/>
          <w:color w:val="000000"/>
          <w:sz w:val="24"/>
          <w:szCs w:val="24"/>
        </w:rPr>
      </w:pPr>
      <w:proofErr w:type="spellStart"/>
      <w:r>
        <w:rPr>
          <w:rFonts w:ascii="Arial" w:eastAsia="Times New Roman" w:hAnsi="Arial" w:cs="Arial"/>
          <w:iCs/>
          <w:color w:val="000000"/>
          <w:sz w:val="24"/>
          <w:szCs w:val="24"/>
        </w:rPr>
        <w:t>Predsjednica</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iCs/>
          <w:color w:val="000000"/>
          <w:sz w:val="24"/>
          <w:szCs w:val="24"/>
        </w:rPr>
        <w:t>komisije</w:t>
      </w:r>
      <w:proofErr w:type="spellEnd"/>
      <w:r w:rsidR="006B7DA8" w:rsidRPr="00E55AA9">
        <w:rPr>
          <w:rFonts w:ascii="Arial" w:eastAsia="Times New Roman" w:hAnsi="Arial" w:cs="Arial"/>
          <w:iCs/>
          <w:color w:val="000000"/>
          <w:sz w:val="24"/>
          <w:szCs w:val="24"/>
        </w:rPr>
        <w:t xml:space="preserve"> </w:t>
      </w:r>
      <w:proofErr w:type="spellStart"/>
      <w:r w:rsidR="006B7DA8" w:rsidRPr="00E55AA9">
        <w:rPr>
          <w:rFonts w:ascii="Arial" w:eastAsia="Times New Roman" w:hAnsi="Arial" w:cs="Arial"/>
          <w:sz w:val="24"/>
          <w:szCs w:val="24"/>
        </w:rPr>
        <w:t>za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sprovođenje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postupka</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javne</w:t>
      </w:r>
      <w:proofErr w:type="spellEnd"/>
      <w:r w:rsidR="006B7DA8" w:rsidRPr="00E55AA9">
        <w:rPr>
          <w:rFonts w:ascii="Arial" w:eastAsia="Times New Roman" w:hAnsi="Arial" w:cs="Arial"/>
          <w:sz w:val="24"/>
          <w:szCs w:val="24"/>
        </w:rPr>
        <w:t xml:space="preserve"> </w:t>
      </w:r>
      <w:proofErr w:type="spellStart"/>
      <w:r w:rsidR="006B7DA8" w:rsidRPr="00E55AA9">
        <w:rPr>
          <w:rFonts w:ascii="Arial" w:eastAsia="Times New Roman" w:hAnsi="Arial" w:cs="Arial"/>
          <w:sz w:val="24"/>
          <w:szCs w:val="24"/>
        </w:rPr>
        <w:t>nabavk</w:t>
      </w:r>
      <w:r w:rsidR="006B7DA8" w:rsidRPr="00E55AA9">
        <w:rPr>
          <w:rFonts w:ascii="Arial" w:eastAsia="Times New Roman" w:hAnsi="Arial" w:cs="Arial"/>
          <w:iCs/>
          <w:color w:val="000000"/>
          <w:sz w:val="24"/>
          <w:szCs w:val="24"/>
        </w:rPr>
        <w:t>e</w:t>
      </w:r>
      <w:proofErr w:type="spellEnd"/>
      <w:r w:rsidR="006B7DA8"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Branka</w:t>
      </w:r>
      <w:proofErr w:type="spellEnd"/>
      <w:r w:rsidR="008631D0">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Terzić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dipl.ecc</w:t>
      </w:r>
      <w:proofErr w:type="spellEnd"/>
      <w:r>
        <w:rPr>
          <w:rFonts w:ascii="Arial" w:eastAsia="Times New Roman" w:hAnsi="Arial" w:cs="Arial"/>
          <w:iCs/>
          <w:color w:val="000000"/>
          <w:sz w:val="24"/>
          <w:szCs w:val="24"/>
        </w:rPr>
        <w:t>.</w:t>
      </w:r>
    </w:p>
    <w:p w14:paraId="0ED30A4A" w14:textId="68904102" w:rsidR="008631D0" w:rsidRDefault="008631D0"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CDB8512"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245CB17D" w14:textId="0EEEA6B3" w:rsidR="003A014F"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Spasoje</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Ostojić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dipl.ecc</w:t>
      </w:r>
      <w:proofErr w:type="spellEnd"/>
      <w:r w:rsidR="00495FCB">
        <w:rPr>
          <w:rFonts w:ascii="Arial" w:eastAsia="Times New Roman" w:hAnsi="Arial" w:cs="Arial"/>
          <w:iCs/>
          <w:color w:val="000000"/>
          <w:sz w:val="24"/>
          <w:szCs w:val="24"/>
        </w:rPr>
        <w:t>.</w:t>
      </w:r>
    </w:p>
    <w:p w14:paraId="713EB950" w14:textId="2C252614" w:rsidR="006B7DA8" w:rsidRDefault="003A014F" w:rsidP="00CE782A">
      <w:pPr>
        <w:tabs>
          <w:tab w:val="left" w:pos="6405"/>
          <w:tab w:val="left" w:pos="6480"/>
          <w:tab w:val="left" w:pos="7200"/>
        </w:tabs>
        <w:spacing w:after="0" w:line="240" w:lineRule="auto"/>
        <w:rPr>
          <w:rFonts w:ascii="Arial" w:eastAsia="Times New Roman" w:hAnsi="Arial" w:cs="Arial"/>
          <w:iCs/>
          <w:color w:val="000000"/>
          <w:sz w:val="24"/>
          <w:szCs w:val="24"/>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r w:rsidR="006B7DA8" w:rsidRPr="00E55AA9">
        <w:rPr>
          <w:rFonts w:ascii="Arial" w:eastAsia="Times New Roman" w:hAnsi="Arial" w:cs="Arial"/>
          <w:iCs/>
          <w:color w:val="000000"/>
          <w:sz w:val="24"/>
          <w:szCs w:val="24"/>
        </w:rPr>
        <w:t xml:space="preserve">         </w:t>
      </w:r>
    </w:p>
    <w:p w14:paraId="2C8CC04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0E581F9C" w14:textId="41103542" w:rsidR="006B7DA8" w:rsidRDefault="006B7DA8" w:rsidP="00CE782A">
      <w:pPr>
        <w:tabs>
          <w:tab w:val="left" w:pos="3290"/>
        </w:tabs>
        <w:spacing w:after="0" w:line="240" w:lineRule="auto"/>
        <w:jc w:val="right"/>
        <w:rPr>
          <w:rFonts w:ascii="Arial" w:eastAsia="Times New Roman" w:hAnsi="Arial" w:cs="Arial"/>
          <w:iCs/>
          <w:color w:val="000000"/>
          <w:sz w:val="24"/>
          <w:szCs w:val="24"/>
        </w:rPr>
      </w:pPr>
      <w:proofErr w:type="spellStart"/>
      <w:r w:rsidRPr="00E55AA9">
        <w:rPr>
          <w:rFonts w:ascii="Arial" w:eastAsia="Times New Roman" w:hAnsi="Arial" w:cs="Arial"/>
          <w:iCs/>
          <w:color w:val="000000"/>
          <w:sz w:val="24"/>
          <w:szCs w:val="24"/>
        </w:rPr>
        <w:lastRenderedPageBreak/>
        <w:t>Član</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iCs/>
          <w:color w:val="000000"/>
          <w:sz w:val="24"/>
          <w:szCs w:val="24"/>
        </w:rPr>
        <w:t>komisije</w:t>
      </w:r>
      <w:proofErr w:type="spellEnd"/>
      <w:r w:rsidRPr="00E55AA9">
        <w:rPr>
          <w:rFonts w:ascii="Arial" w:eastAsia="Times New Roman" w:hAnsi="Arial" w:cs="Arial"/>
          <w:iCs/>
          <w:color w:val="000000"/>
          <w:sz w:val="24"/>
          <w:szCs w:val="24"/>
        </w:rPr>
        <w:t xml:space="preserve"> </w:t>
      </w:r>
      <w:proofErr w:type="spellStart"/>
      <w:r w:rsidRPr="00E55AA9">
        <w:rPr>
          <w:rFonts w:ascii="Arial" w:eastAsia="Times New Roman" w:hAnsi="Arial" w:cs="Arial"/>
          <w:sz w:val="24"/>
          <w:szCs w:val="24"/>
        </w:rPr>
        <w:t>za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sprovođenje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postupka</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javne</w:t>
      </w:r>
      <w:proofErr w:type="spellEnd"/>
      <w:r w:rsidRPr="00E55AA9">
        <w:rPr>
          <w:rFonts w:ascii="Arial" w:eastAsia="Times New Roman" w:hAnsi="Arial" w:cs="Arial"/>
          <w:sz w:val="24"/>
          <w:szCs w:val="24"/>
        </w:rPr>
        <w:t xml:space="preserve"> </w:t>
      </w:r>
      <w:proofErr w:type="spellStart"/>
      <w:r w:rsidRPr="00E55AA9">
        <w:rPr>
          <w:rFonts w:ascii="Arial" w:eastAsia="Times New Roman" w:hAnsi="Arial" w:cs="Arial"/>
          <w:sz w:val="24"/>
          <w:szCs w:val="24"/>
        </w:rPr>
        <w:t>nabavk</w:t>
      </w:r>
      <w:r w:rsidRPr="00E55AA9">
        <w:rPr>
          <w:rFonts w:ascii="Arial" w:eastAsia="Times New Roman" w:hAnsi="Arial" w:cs="Arial"/>
          <w:iCs/>
          <w:color w:val="000000"/>
          <w:sz w:val="24"/>
          <w:szCs w:val="24"/>
        </w:rPr>
        <w:t>e</w:t>
      </w:r>
      <w:proofErr w:type="spellEnd"/>
      <w:r w:rsidRPr="00E55AA9">
        <w:rPr>
          <w:rFonts w:ascii="Arial" w:eastAsia="Times New Roman" w:hAnsi="Arial" w:cs="Arial"/>
          <w:iCs/>
          <w:color w:val="000000"/>
          <w:sz w:val="24"/>
          <w:szCs w:val="24"/>
        </w:rPr>
        <w:t xml:space="preserve">: </w:t>
      </w:r>
      <w:proofErr w:type="spellStart"/>
      <w:r w:rsidR="008631D0">
        <w:rPr>
          <w:rFonts w:ascii="Arial" w:eastAsia="Times New Roman" w:hAnsi="Arial" w:cs="Arial"/>
          <w:iCs/>
          <w:color w:val="000000"/>
          <w:sz w:val="24"/>
          <w:szCs w:val="24"/>
        </w:rPr>
        <w:t>Aleksandar</w:t>
      </w:r>
      <w:proofErr w:type="spellEnd"/>
      <w:r w:rsidR="008631D0">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Šćepanović</w:t>
      </w:r>
      <w:proofErr w:type="spellEnd"/>
      <w:r w:rsidR="00495FCB">
        <w:rPr>
          <w:rFonts w:ascii="Arial" w:eastAsia="Times New Roman" w:hAnsi="Arial" w:cs="Arial"/>
          <w:iCs/>
          <w:color w:val="000000"/>
          <w:sz w:val="24"/>
          <w:szCs w:val="24"/>
        </w:rPr>
        <w:t xml:space="preserve">, </w:t>
      </w:r>
      <w:proofErr w:type="spellStart"/>
      <w:r w:rsidR="00495FCB">
        <w:rPr>
          <w:rFonts w:ascii="Arial" w:eastAsia="Times New Roman" w:hAnsi="Arial" w:cs="Arial"/>
          <w:iCs/>
          <w:color w:val="000000"/>
          <w:sz w:val="24"/>
          <w:szCs w:val="24"/>
        </w:rPr>
        <w:t>dipl.prav</w:t>
      </w:r>
      <w:proofErr w:type="spellEnd"/>
    </w:p>
    <w:p w14:paraId="4CC686C9" w14:textId="2832A7DB" w:rsidR="003A014F" w:rsidRDefault="003A014F" w:rsidP="00CE782A">
      <w:pPr>
        <w:tabs>
          <w:tab w:val="left" w:pos="6405"/>
          <w:tab w:val="left" w:pos="6480"/>
          <w:tab w:val="left" w:pos="7200"/>
        </w:tabs>
        <w:spacing w:after="0" w:line="240" w:lineRule="auto"/>
        <w:rPr>
          <w:rFonts w:ascii="Arial" w:eastAsia="Calibri" w:hAnsi="Arial" w:cs="Arial"/>
          <w:i/>
          <w:color w:val="000000"/>
          <w:sz w:val="24"/>
          <w:szCs w:val="24"/>
          <w:lang w:val="it-IT"/>
        </w:rPr>
      </w:pPr>
      <w:r w:rsidRPr="00E55AA9">
        <w:rPr>
          <w:rFonts w:ascii="Arial" w:eastAsia="Calibri" w:hAnsi="Arial" w:cs="Arial"/>
          <w:color w:val="000000"/>
          <w:sz w:val="24"/>
          <w:szCs w:val="24"/>
          <w:lang w:val="it-IT"/>
        </w:rPr>
        <w:tab/>
        <w:t xml:space="preserve">       </w:t>
      </w:r>
      <w:r w:rsidRPr="00E55AA9">
        <w:rPr>
          <w:rFonts w:ascii="Arial" w:eastAsia="Calibri" w:hAnsi="Arial" w:cs="Arial"/>
          <w:color w:val="000000"/>
          <w:sz w:val="24"/>
          <w:szCs w:val="24"/>
          <w:lang w:val="it-IT"/>
        </w:rPr>
        <w:tab/>
      </w:r>
      <w:r w:rsidRPr="00E55AA9">
        <w:rPr>
          <w:rFonts w:ascii="Arial" w:eastAsia="Calibri" w:hAnsi="Arial" w:cs="Arial"/>
          <w:color w:val="000000"/>
          <w:sz w:val="24"/>
          <w:szCs w:val="24"/>
          <w:lang w:val="it-IT"/>
        </w:rPr>
        <w:tab/>
        <w:t xml:space="preserve">  </w:t>
      </w:r>
      <w:r>
        <w:rPr>
          <w:rFonts w:ascii="Arial" w:eastAsia="Calibri" w:hAnsi="Arial" w:cs="Arial"/>
          <w:color w:val="000000"/>
          <w:sz w:val="24"/>
          <w:szCs w:val="24"/>
          <w:lang w:val="it-IT"/>
        </w:rPr>
        <w:t xml:space="preserve"> </w:t>
      </w:r>
      <w:r w:rsidRPr="00E55AA9">
        <w:rPr>
          <w:rFonts w:ascii="Arial" w:eastAsia="Calibri" w:hAnsi="Arial" w:cs="Arial"/>
          <w:i/>
          <w:color w:val="000000"/>
          <w:sz w:val="24"/>
          <w:szCs w:val="24"/>
          <w:lang w:val="it-IT"/>
        </w:rPr>
        <w:t>s.r.</w:t>
      </w:r>
    </w:p>
    <w:p w14:paraId="183BA104"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429CD95D" w14:textId="77777777" w:rsidR="00CE782A"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164BA67F" w14:textId="77777777" w:rsidR="00CE782A" w:rsidRPr="003A014F" w:rsidRDefault="00CE782A" w:rsidP="00CE782A">
      <w:pPr>
        <w:tabs>
          <w:tab w:val="left" w:pos="6405"/>
          <w:tab w:val="left" w:pos="6480"/>
          <w:tab w:val="left" w:pos="7200"/>
        </w:tabs>
        <w:spacing w:after="0" w:line="240" w:lineRule="auto"/>
        <w:rPr>
          <w:rFonts w:ascii="Arial" w:eastAsia="Calibri" w:hAnsi="Arial" w:cs="Arial"/>
          <w:i/>
          <w:color w:val="000000"/>
          <w:sz w:val="24"/>
          <w:szCs w:val="24"/>
          <w:lang w:val="it-IT"/>
        </w:rPr>
      </w:pPr>
    </w:p>
    <w:p w14:paraId="65C16CBA" w14:textId="23147A21" w:rsidR="00BF51E2" w:rsidRPr="003A2AF7" w:rsidRDefault="00DB62A2" w:rsidP="00CE782A">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Times New Roman"/>
          <w:b/>
          <w:iCs/>
          <w:sz w:val="24"/>
          <w:szCs w:val="24"/>
          <w:lang w:val="sr-Latn-ME"/>
        </w:rPr>
      </w:pPr>
      <w:r>
        <w:rPr>
          <w:rFonts w:ascii="Arial" w:eastAsia="Times New Roman" w:hAnsi="Arial" w:cs="Times New Roman"/>
          <w:b/>
          <w:sz w:val="24"/>
          <w:szCs w:val="24"/>
          <w:lang w:val="sr-Latn-ME"/>
        </w:rPr>
        <w:t>16</w:t>
      </w:r>
      <w:r w:rsidR="00BE2F98" w:rsidRPr="003A2AF7">
        <w:rPr>
          <w:rFonts w:ascii="Arial" w:eastAsia="Times New Roman" w:hAnsi="Arial" w:cs="Times New Roman"/>
          <w:b/>
          <w:sz w:val="24"/>
          <w:szCs w:val="24"/>
          <w:lang w:val="sr-Latn-ME"/>
        </w:rPr>
        <w:t xml:space="preserve">. </w:t>
      </w:r>
      <w:r w:rsidR="00BF51E2" w:rsidRPr="003A2AF7">
        <w:rPr>
          <w:rFonts w:ascii="Arial" w:eastAsia="Times New Roman" w:hAnsi="Arial" w:cs="Times New Roman"/>
          <w:b/>
          <w:sz w:val="24"/>
          <w:szCs w:val="24"/>
          <w:lang w:val="sr-Latn-ME"/>
        </w:rPr>
        <w:t>UPUTSTVO O PRAVNOM SREDSTVU</w:t>
      </w:r>
      <w:bookmarkEnd w:id="18"/>
    </w:p>
    <w:p w14:paraId="4874F93B" w14:textId="77777777" w:rsidR="003A2AF7" w:rsidRDefault="003A2AF7" w:rsidP="00CE782A">
      <w:pPr>
        <w:tabs>
          <w:tab w:val="left" w:pos="5760"/>
        </w:tabs>
        <w:spacing w:after="0" w:line="240" w:lineRule="auto"/>
        <w:jc w:val="both"/>
        <w:rPr>
          <w:rFonts w:ascii="Arial" w:eastAsia="Times New Roman" w:hAnsi="Arial" w:cs="Arial"/>
          <w:color w:val="000000"/>
          <w:sz w:val="24"/>
          <w:szCs w:val="24"/>
          <w:lang w:val="sr-Latn-ME"/>
        </w:rPr>
      </w:pPr>
    </w:p>
    <w:p w14:paraId="4A8A2838" w14:textId="77777777" w:rsidR="00BF51E2" w:rsidRPr="00BF51E2" w:rsidRDefault="003A2AF7" w:rsidP="00CE782A">
      <w:pPr>
        <w:tabs>
          <w:tab w:val="left" w:pos="576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Privredni subjekat može da izjavi žalbu protiv ove tenderske dokumentacije Komisiji za zaštitu prava</w:t>
      </w:r>
      <w:r w:rsidR="00BF51E2" w:rsidRPr="00BF51E2">
        <w:rPr>
          <w:rFonts w:ascii="Arial" w:eastAsia="Times New Roman" w:hAnsi="Arial" w:cs="Arial"/>
          <w:color w:val="000000"/>
          <w:sz w:val="24"/>
          <w:szCs w:val="24"/>
        </w:rPr>
        <w:t>:</w:t>
      </w:r>
    </w:p>
    <w:p w14:paraId="3135D9BE"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1)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20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30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79EF08F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2) u </w:t>
      </w:r>
      <w:proofErr w:type="spellStart"/>
      <w:r w:rsidRPr="00BF51E2">
        <w:rPr>
          <w:rFonts w:ascii="Arial" w:eastAsia="Times New Roman" w:hAnsi="Arial" w:cs="Arial"/>
          <w:color w:val="000000"/>
          <w:sz w:val="24"/>
          <w:szCs w:val="24"/>
        </w:rPr>
        <w:t>roku</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deset</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najmanje</w:t>
      </w:r>
      <w:proofErr w:type="spellEnd"/>
      <w:r w:rsidRPr="00BF51E2">
        <w:rPr>
          <w:rFonts w:ascii="Arial" w:eastAsia="Times New Roman" w:hAnsi="Arial" w:cs="Arial"/>
          <w:color w:val="000000"/>
          <w:sz w:val="24"/>
          <w:szCs w:val="24"/>
        </w:rPr>
        <w:t xml:space="preserve">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w:t>
      </w:r>
    </w:p>
    <w:p w14:paraId="6238D03D" w14:textId="77777777" w:rsidR="00BF51E2" w:rsidRPr="00BF51E2" w:rsidRDefault="00BF51E2" w:rsidP="00CE782A">
      <w:pPr>
        <w:autoSpaceDE w:val="0"/>
        <w:autoSpaceDN w:val="0"/>
        <w:adjustRightInd w:val="0"/>
        <w:spacing w:after="0" w:line="240" w:lineRule="auto"/>
        <w:ind w:left="566" w:hanging="283"/>
        <w:jc w:val="both"/>
        <w:rPr>
          <w:rFonts w:ascii="Arial" w:eastAsia="Times New Roman" w:hAnsi="Arial" w:cs="Arial"/>
          <w:color w:val="000000"/>
          <w:sz w:val="24"/>
          <w:szCs w:val="24"/>
        </w:rPr>
      </w:pPr>
      <w:r w:rsidRPr="00BF51E2">
        <w:rPr>
          <w:rFonts w:ascii="Arial" w:eastAsia="Times New Roman" w:hAnsi="Arial" w:cs="Arial"/>
          <w:color w:val="000000"/>
          <w:sz w:val="24"/>
          <w:szCs w:val="24"/>
        </w:rPr>
        <w:t xml:space="preserve">   3) do </w:t>
      </w:r>
      <w:proofErr w:type="spellStart"/>
      <w:r w:rsidRPr="00BF51E2">
        <w:rPr>
          <w:rFonts w:ascii="Arial" w:eastAsia="Times New Roman" w:hAnsi="Arial" w:cs="Arial"/>
          <w:color w:val="000000"/>
          <w:sz w:val="24"/>
          <w:szCs w:val="24"/>
        </w:rPr>
        <w:t>isteka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polovine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ako</w:t>
      </w:r>
      <w:proofErr w:type="spellEnd"/>
      <w:r w:rsidRPr="00BF51E2">
        <w:rPr>
          <w:rFonts w:ascii="Arial" w:eastAsia="Times New Roman" w:hAnsi="Arial" w:cs="Arial"/>
          <w:color w:val="000000"/>
          <w:sz w:val="24"/>
          <w:szCs w:val="24"/>
        </w:rPr>
        <w:t xml:space="preserve"> je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prijava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kvalifikaciju</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15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od </w:t>
      </w:r>
      <w:proofErr w:type="spellStart"/>
      <w:r w:rsidRPr="00BF51E2">
        <w:rPr>
          <w:rFonts w:ascii="Arial" w:eastAsia="Times New Roman" w:hAnsi="Arial" w:cs="Arial"/>
          <w:color w:val="000000"/>
          <w:sz w:val="24"/>
          <w:szCs w:val="24"/>
        </w:rPr>
        <w:t>dana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objavljivanja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odnosno</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dostavljanja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ili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izmjene</w:t>
      </w:r>
      <w:proofErr w:type="spellEnd"/>
      <w:r w:rsidRPr="00BF51E2">
        <w:rPr>
          <w:rFonts w:ascii="Arial" w:eastAsia="Times New Roman" w:hAnsi="Arial" w:cs="Arial"/>
          <w:color w:val="000000"/>
          <w:sz w:val="24"/>
          <w:szCs w:val="24"/>
        </w:rPr>
        <w:t xml:space="preserve"> i </w:t>
      </w:r>
      <w:proofErr w:type="spellStart"/>
      <w:r w:rsidRPr="00BF51E2">
        <w:rPr>
          <w:rFonts w:ascii="Arial" w:eastAsia="Times New Roman" w:hAnsi="Arial" w:cs="Arial"/>
          <w:color w:val="000000"/>
          <w:sz w:val="24"/>
          <w:szCs w:val="24"/>
        </w:rPr>
        <w:t>dopune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tenderske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dokumentacije</w:t>
      </w:r>
      <w:proofErr w:type="spellEnd"/>
      <w:r w:rsidRPr="00BF51E2">
        <w:rPr>
          <w:rFonts w:ascii="Arial" w:eastAsia="Times New Roman" w:hAnsi="Arial" w:cs="Arial"/>
          <w:color w:val="000000"/>
          <w:sz w:val="24"/>
          <w:szCs w:val="24"/>
        </w:rPr>
        <w:t xml:space="preserve">, a u </w:t>
      </w:r>
      <w:proofErr w:type="spellStart"/>
      <w:r w:rsidRPr="00BF51E2">
        <w:rPr>
          <w:rFonts w:ascii="Arial" w:eastAsia="Times New Roman" w:hAnsi="Arial" w:cs="Arial"/>
          <w:color w:val="000000"/>
          <w:sz w:val="24"/>
          <w:szCs w:val="24"/>
        </w:rPr>
        <w:t>slučaju</w:t>
      </w:r>
      <w:proofErr w:type="spellEnd"/>
      <w:r w:rsidRPr="00BF51E2">
        <w:rPr>
          <w:rFonts w:ascii="Arial" w:eastAsia="Times New Roman" w:hAnsi="Arial" w:cs="Arial"/>
          <w:color w:val="000000"/>
          <w:sz w:val="24"/>
          <w:szCs w:val="24"/>
        </w:rPr>
        <w:t xml:space="preserve"> da je </w:t>
      </w:r>
      <w:proofErr w:type="spellStart"/>
      <w:r w:rsidRPr="00BF51E2">
        <w:rPr>
          <w:rFonts w:ascii="Arial" w:eastAsia="Times New Roman" w:hAnsi="Arial" w:cs="Arial"/>
          <w:color w:val="000000"/>
          <w:sz w:val="24"/>
          <w:szCs w:val="24"/>
        </w:rPr>
        <w:t>posljednji</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dan</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roka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za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podnošenje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ponuda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kraći</w:t>
      </w:r>
      <w:proofErr w:type="spellEnd"/>
      <w:r w:rsidRPr="00BF51E2">
        <w:rPr>
          <w:rFonts w:ascii="Arial" w:eastAsia="Times New Roman" w:hAnsi="Arial" w:cs="Arial"/>
          <w:color w:val="000000"/>
          <w:sz w:val="24"/>
          <w:szCs w:val="24"/>
        </w:rPr>
        <w:t xml:space="preserve"> od 24 </w:t>
      </w:r>
      <w:proofErr w:type="spellStart"/>
      <w:r w:rsidRPr="00BF51E2">
        <w:rPr>
          <w:rFonts w:ascii="Arial" w:eastAsia="Times New Roman" w:hAnsi="Arial" w:cs="Arial"/>
          <w:color w:val="000000"/>
          <w:sz w:val="24"/>
          <w:szCs w:val="24"/>
        </w:rPr>
        <w:t>časa</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smatra</w:t>
      </w:r>
      <w:proofErr w:type="spellEnd"/>
      <w:r w:rsidRPr="00BF51E2">
        <w:rPr>
          <w:rFonts w:ascii="Arial" w:eastAsia="Times New Roman" w:hAnsi="Arial" w:cs="Arial"/>
          <w:color w:val="000000"/>
          <w:sz w:val="24"/>
          <w:szCs w:val="24"/>
        </w:rPr>
        <w:t xml:space="preserve"> se da </w:t>
      </w:r>
      <w:proofErr w:type="spellStart"/>
      <w:r w:rsidRPr="00BF51E2">
        <w:rPr>
          <w:rFonts w:ascii="Arial" w:eastAsia="Times New Roman" w:hAnsi="Arial" w:cs="Arial"/>
          <w:color w:val="000000"/>
          <w:sz w:val="24"/>
          <w:szCs w:val="24"/>
        </w:rPr>
        <w:t>rok</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ističe</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istekom</w:t>
      </w:r>
      <w:proofErr w:type="spellEnd"/>
      <w:r w:rsidRPr="00BF51E2">
        <w:rPr>
          <w:rFonts w:ascii="Arial" w:eastAsia="Times New Roman" w:hAnsi="Arial" w:cs="Arial"/>
          <w:color w:val="000000"/>
          <w:sz w:val="24"/>
          <w:szCs w:val="24"/>
        </w:rPr>
        <w:t xml:space="preserve"> </w:t>
      </w:r>
      <w:proofErr w:type="spellStart"/>
      <w:r w:rsidRPr="00BF51E2">
        <w:rPr>
          <w:rFonts w:ascii="Arial" w:eastAsia="Times New Roman" w:hAnsi="Arial" w:cs="Arial"/>
          <w:color w:val="000000"/>
          <w:sz w:val="24"/>
          <w:szCs w:val="24"/>
        </w:rPr>
        <w:t>tog</w:t>
      </w:r>
      <w:proofErr w:type="spellEnd"/>
      <w:r w:rsidRPr="00BF51E2">
        <w:rPr>
          <w:rFonts w:ascii="Arial" w:eastAsia="Times New Roman" w:hAnsi="Arial" w:cs="Arial"/>
          <w:color w:val="000000"/>
          <w:sz w:val="24"/>
          <w:szCs w:val="24"/>
        </w:rPr>
        <w:t xml:space="preserve"> dana.</w:t>
      </w:r>
    </w:p>
    <w:p w14:paraId="38999797" w14:textId="77777777" w:rsidR="00BF51E2" w:rsidRPr="00BF51E2" w:rsidRDefault="00BF51E2" w:rsidP="00CE782A">
      <w:pPr>
        <w:tabs>
          <w:tab w:val="left" w:pos="5760"/>
        </w:tabs>
        <w:spacing w:after="0" w:line="240" w:lineRule="auto"/>
        <w:jc w:val="both"/>
        <w:rPr>
          <w:rFonts w:ascii="Arial" w:eastAsia="Times New Roman" w:hAnsi="Arial" w:cs="Arial"/>
          <w:color w:val="000000"/>
          <w:sz w:val="24"/>
          <w:szCs w:val="24"/>
          <w:lang w:val="sr-Latn-ME"/>
        </w:rPr>
      </w:pPr>
    </w:p>
    <w:p w14:paraId="7759571D"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14:paraId="396FFCE1" w14:textId="77777777" w:rsidR="00BF51E2" w:rsidRPr="00BF51E2" w:rsidRDefault="00BF51E2" w:rsidP="00CE782A">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14:paraId="18451BA2" w14:textId="77777777" w:rsidR="00BF51E2" w:rsidRPr="00BF51E2" w:rsidRDefault="00BE2F98" w:rsidP="00CE782A">
      <w:pPr>
        <w:autoSpaceDE w:val="0"/>
        <w:autoSpaceDN w:val="0"/>
        <w:adjustRightInd w:val="0"/>
        <w:spacing w:after="0" w:line="240" w:lineRule="auto"/>
        <w:jc w:val="both"/>
        <w:rPr>
          <w:rFonts w:ascii="Arial" w:eastAsia="Times New Roman" w:hAnsi="Arial" w:cs="Arial"/>
          <w:color w:val="000000"/>
          <w:sz w:val="24"/>
          <w:szCs w:val="24"/>
          <w:highlight w:val="yellow"/>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E41CBCD"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2D3448EC"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14:paraId="49DE4A38" w14:textId="77777777" w:rsidR="00BF51E2" w:rsidRPr="00BF51E2" w:rsidRDefault="00BF51E2" w:rsidP="00CE782A">
      <w:pPr>
        <w:tabs>
          <w:tab w:val="left" w:pos="5760"/>
        </w:tabs>
        <w:spacing w:after="0" w:line="240" w:lineRule="auto"/>
        <w:ind w:firstLine="567"/>
        <w:jc w:val="both"/>
        <w:rPr>
          <w:rFonts w:ascii="Arial" w:eastAsia="Times New Roman" w:hAnsi="Arial" w:cs="Arial"/>
          <w:color w:val="000000"/>
          <w:sz w:val="24"/>
          <w:szCs w:val="24"/>
          <w:lang w:val="sr-Latn-ME"/>
        </w:rPr>
      </w:pPr>
    </w:p>
    <w:p w14:paraId="6FD220EE" w14:textId="77777777" w:rsidR="00BF51E2" w:rsidRPr="00BF51E2" w:rsidRDefault="00BE2F98" w:rsidP="00CE782A">
      <w:pPr>
        <w:tabs>
          <w:tab w:val="left" w:pos="576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    </w:t>
      </w:r>
      <w:r w:rsidR="00BF51E2" w:rsidRPr="00BF51E2">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9" w:history="1">
        <w:r w:rsidR="00BF51E2" w:rsidRPr="00BF51E2">
          <w:rPr>
            <w:rFonts w:ascii="Arial" w:eastAsia="Times New Roman" w:hAnsi="Arial" w:cs="Arial"/>
            <w:color w:val="0000FF"/>
            <w:sz w:val="24"/>
            <w:szCs w:val="24"/>
            <w:u w:val="single"/>
            <w:lang w:val="sr-Latn-ME"/>
          </w:rPr>
          <w:t>http://www.kontrola-nabavki.me/</w:t>
        </w:r>
      </w:hyperlink>
      <w:r w:rsidR="00BF51E2" w:rsidRPr="00BF51E2">
        <w:rPr>
          <w:rFonts w:ascii="Arial" w:eastAsia="Times New Roman" w:hAnsi="Arial" w:cs="Arial"/>
          <w:color w:val="000000"/>
          <w:sz w:val="24"/>
          <w:szCs w:val="24"/>
          <w:lang w:val="sr-Latn-ME"/>
        </w:rPr>
        <w:t>.“.</w:t>
      </w:r>
    </w:p>
    <w:p w14:paraId="522CB9BD" w14:textId="77777777" w:rsidR="00F80A87" w:rsidRDefault="00F80A87" w:rsidP="00CE782A">
      <w:pPr>
        <w:spacing w:after="0" w:line="240" w:lineRule="auto"/>
      </w:pPr>
    </w:p>
    <w:sectPr w:rsidR="00F80A8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A17BA3" w14:textId="77777777" w:rsidR="00266343" w:rsidRDefault="00266343" w:rsidP="00BF51E2">
      <w:pPr>
        <w:spacing w:after="0" w:line="240" w:lineRule="auto"/>
      </w:pPr>
      <w:r>
        <w:separator/>
      </w:r>
    </w:p>
  </w:endnote>
  <w:endnote w:type="continuationSeparator" w:id="0">
    <w:p w14:paraId="715E4693" w14:textId="77777777" w:rsidR="00266343" w:rsidRDefault="00266343" w:rsidP="00BF5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923F9" w14:textId="77777777" w:rsidR="00266343" w:rsidRDefault="00266343" w:rsidP="00BF51E2">
      <w:pPr>
        <w:spacing w:after="0" w:line="240" w:lineRule="auto"/>
      </w:pPr>
      <w:r>
        <w:separator/>
      </w:r>
    </w:p>
  </w:footnote>
  <w:footnote w:type="continuationSeparator" w:id="0">
    <w:p w14:paraId="412B21FD" w14:textId="77777777" w:rsidR="00266343" w:rsidRDefault="00266343" w:rsidP="00BF51E2">
      <w:pPr>
        <w:spacing w:after="0" w:line="240" w:lineRule="auto"/>
      </w:pPr>
      <w:r>
        <w:continuationSeparator/>
      </w:r>
    </w:p>
  </w:footnote>
  <w:footnote w:id="1">
    <w:p w14:paraId="7B573D36"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CD44623"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693A0ED"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789199BB" w14:textId="77777777" w:rsidR="00BF51E2" w:rsidRPr="007F2BA0" w:rsidRDefault="00BF51E2" w:rsidP="00BF51E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C3A1E2" w14:textId="77777777" w:rsidR="00BF51E2" w:rsidRPr="00367536" w:rsidRDefault="00BF51E2" w:rsidP="00BF51E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826376C" w14:textId="77777777" w:rsidR="00BF51E2" w:rsidRPr="007F2BA0" w:rsidRDefault="00BF51E2" w:rsidP="00BF51E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7">
    <w:p w14:paraId="4D2912AF" w14:textId="77777777" w:rsidR="00BF51E2" w:rsidRPr="002E211C" w:rsidRDefault="00BF51E2" w:rsidP="00BF51E2">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412479E"/>
    <w:multiLevelType w:val="hybridMultilevel"/>
    <w:tmpl w:val="739CC0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32C61"/>
    <w:multiLevelType w:val="hybridMultilevel"/>
    <w:tmpl w:val="85707C46"/>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3">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3C8115B"/>
    <w:multiLevelType w:val="hybridMultilevel"/>
    <w:tmpl w:val="EBB2AFC2"/>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14E37BCB"/>
    <w:multiLevelType w:val="hybridMultilevel"/>
    <w:tmpl w:val="D9CAC928"/>
    <w:lvl w:ilvl="0" w:tplc="E4869A1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6B48C9"/>
    <w:multiLevelType w:val="hybridMultilevel"/>
    <w:tmpl w:val="FE10461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8">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38F726FE"/>
    <w:multiLevelType w:val="hybridMultilevel"/>
    <w:tmpl w:val="0E68FEF8"/>
    <w:lvl w:ilvl="0" w:tplc="8E9443E0">
      <w:start w:val="4"/>
      <w:numFmt w:val="decimal"/>
      <w:lvlText w:val="%1."/>
      <w:lvlJc w:val="left"/>
      <w:pPr>
        <w:ind w:left="108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3B8652C7"/>
    <w:multiLevelType w:val="multilevel"/>
    <w:tmpl w:val="3B8652C7"/>
    <w:lvl w:ilvl="0">
      <w:numFmt w:val="bullet"/>
      <w:lvlText w:val="-"/>
      <w:lvlJc w:val="left"/>
      <w:pPr>
        <w:ind w:left="720" w:hanging="360"/>
      </w:pPr>
      <w:rPr>
        <w:rFonts w:ascii="Times New Roman" w:eastAsia="PMingLiU"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F2E76F0"/>
    <w:multiLevelType w:val="hybridMultilevel"/>
    <w:tmpl w:val="B55E850E"/>
    <w:lvl w:ilvl="0" w:tplc="254ACE9C">
      <w:start w:val="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4">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nsid w:val="67CF429F"/>
    <w:multiLevelType w:val="hybridMultilevel"/>
    <w:tmpl w:val="DA96473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7">
    <w:nsid w:val="6A44128F"/>
    <w:multiLevelType w:val="hybridMultilevel"/>
    <w:tmpl w:val="B13CC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9">
    <w:nsid w:val="6EF50EBB"/>
    <w:multiLevelType w:val="hybridMultilevel"/>
    <w:tmpl w:val="85324AE0"/>
    <w:lvl w:ilvl="0" w:tplc="792C0C4E">
      <w:numFmt w:val="bullet"/>
      <w:lvlText w:val="-"/>
      <w:lvlJc w:val="right"/>
      <w:pPr>
        <w:ind w:left="360" w:hanging="360"/>
      </w:pPr>
      <w:rPr>
        <w:rFonts w:ascii="Cambria" w:eastAsia="Calibri" w:hAnsi="Cambria" w:cs="Calibri" w:hint="default"/>
        <w:sz w:val="24"/>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num w:numId="1">
    <w:abstractNumId w:val="8"/>
  </w:num>
  <w:num w:numId="2">
    <w:abstractNumId w:val="3"/>
  </w:num>
  <w:num w:numId="3">
    <w:abstractNumId w:val="0"/>
  </w:num>
  <w:num w:numId="4">
    <w:abstractNumId w:val="14"/>
  </w:num>
  <w:num w:numId="5">
    <w:abstractNumId w:val="18"/>
  </w:num>
  <w:num w:numId="6">
    <w:abstractNumId w:val="16"/>
  </w:num>
  <w:num w:numId="7">
    <w:abstractNumId w:val="12"/>
  </w:num>
  <w:num w:numId="8">
    <w:abstractNumId w:val="13"/>
  </w:num>
  <w:num w:numId="9">
    <w:abstractNumId w:val="6"/>
  </w:num>
  <w:num w:numId="10">
    <w:abstractNumId w:val="11"/>
  </w:num>
  <w:num w:numId="11">
    <w:abstractNumId w:val="5"/>
  </w:num>
  <w:num w:numId="12">
    <w:abstractNumId w:val="1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
  </w:num>
  <w:num w:numId="16">
    <w:abstractNumId w:val="10"/>
  </w:num>
  <w:num w:numId="17">
    <w:abstractNumId w:val="4"/>
  </w:num>
  <w:num w:numId="18">
    <w:abstractNumId w:val="2"/>
  </w:num>
  <w:num w:numId="19">
    <w:abstractNumId w:val="7"/>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1E2"/>
    <w:rsid w:val="0002000F"/>
    <w:rsid w:val="00041399"/>
    <w:rsid w:val="00051E7D"/>
    <w:rsid w:val="000566C6"/>
    <w:rsid w:val="00061B98"/>
    <w:rsid w:val="00064CB2"/>
    <w:rsid w:val="000829C9"/>
    <w:rsid w:val="00094244"/>
    <w:rsid w:val="00095E6A"/>
    <w:rsid w:val="000A1F38"/>
    <w:rsid w:val="000A2E6B"/>
    <w:rsid w:val="000B1411"/>
    <w:rsid w:val="000B7554"/>
    <w:rsid w:val="000D0394"/>
    <w:rsid w:val="000D77E7"/>
    <w:rsid w:val="000E5130"/>
    <w:rsid w:val="00102DCC"/>
    <w:rsid w:val="0011067C"/>
    <w:rsid w:val="001138E9"/>
    <w:rsid w:val="00113ECC"/>
    <w:rsid w:val="00116CEA"/>
    <w:rsid w:val="001252CA"/>
    <w:rsid w:val="001629FC"/>
    <w:rsid w:val="001637BB"/>
    <w:rsid w:val="001738F1"/>
    <w:rsid w:val="00194F62"/>
    <w:rsid w:val="001A02EB"/>
    <w:rsid w:val="001B5949"/>
    <w:rsid w:val="001C00F8"/>
    <w:rsid w:val="001C1C59"/>
    <w:rsid w:val="001C73EB"/>
    <w:rsid w:val="001D06C8"/>
    <w:rsid w:val="001D3749"/>
    <w:rsid w:val="001D64EA"/>
    <w:rsid w:val="001F54F1"/>
    <w:rsid w:val="001F6D30"/>
    <w:rsid w:val="00232C8C"/>
    <w:rsid w:val="00246961"/>
    <w:rsid w:val="0025046E"/>
    <w:rsid w:val="00257D9D"/>
    <w:rsid w:val="0026331D"/>
    <w:rsid w:val="00266343"/>
    <w:rsid w:val="00272FFB"/>
    <w:rsid w:val="0027436D"/>
    <w:rsid w:val="002812FB"/>
    <w:rsid w:val="0028395A"/>
    <w:rsid w:val="0028585F"/>
    <w:rsid w:val="00285E8F"/>
    <w:rsid w:val="002A4077"/>
    <w:rsid w:val="002B070B"/>
    <w:rsid w:val="002E6975"/>
    <w:rsid w:val="002F28C1"/>
    <w:rsid w:val="00306EE1"/>
    <w:rsid w:val="003137DB"/>
    <w:rsid w:val="0032118E"/>
    <w:rsid w:val="00347864"/>
    <w:rsid w:val="003610AE"/>
    <w:rsid w:val="00362F74"/>
    <w:rsid w:val="0036731A"/>
    <w:rsid w:val="003707E1"/>
    <w:rsid w:val="00376936"/>
    <w:rsid w:val="00377B24"/>
    <w:rsid w:val="00387261"/>
    <w:rsid w:val="003A014F"/>
    <w:rsid w:val="003A2AF7"/>
    <w:rsid w:val="003A68E5"/>
    <w:rsid w:val="003B0FA7"/>
    <w:rsid w:val="003D252F"/>
    <w:rsid w:val="003E0703"/>
    <w:rsid w:val="003E4931"/>
    <w:rsid w:val="00412386"/>
    <w:rsid w:val="00413720"/>
    <w:rsid w:val="00414EEA"/>
    <w:rsid w:val="00416A86"/>
    <w:rsid w:val="00432225"/>
    <w:rsid w:val="00443ADF"/>
    <w:rsid w:val="00444910"/>
    <w:rsid w:val="00445F5A"/>
    <w:rsid w:val="0045709C"/>
    <w:rsid w:val="00457C21"/>
    <w:rsid w:val="00463E1B"/>
    <w:rsid w:val="00473D64"/>
    <w:rsid w:val="00483E0E"/>
    <w:rsid w:val="0049086B"/>
    <w:rsid w:val="004920AD"/>
    <w:rsid w:val="00495FCB"/>
    <w:rsid w:val="004A4B7D"/>
    <w:rsid w:val="004A6D3C"/>
    <w:rsid w:val="004A7277"/>
    <w:rsid w:val="004B078F"/>
    <w:rsid w:val="004B7984"/>
    <w:rsid w:val="004C2D42"/>
    <w:rsid w:val="004E17A0"/>
    <w:rsid w:val="004E5ED9"/>
    <w:rsid w:val="004E7352"/>
    <w:rsid w:val="004E7943"/>
    <w:rsid w:val="0051114E"/>
    <w:rsid w:val="00521751"/>
    <w:rsid w:val="005404F3"/>
    <w:rsid w:val="00545B4A"/>
    <w:rsid w:val="0055551F"/>
    <w:rsid w:val="00572DFA"/>
    <w:rsid w:val="005811D6"/>
    <w:rsid w:val="0058666C"/>
    <w:rsid w:val="005A1673"/>
    <w:rsid w:val="005A30C4"/>
    <w:rsid w:val="005B1162"/>
    <w:rsid w:val="005B30E9"/>
    <w:rsid w:val="005C2C04"/>
    <w:rsid w:val="005E379F"/>
    <w:rsid w:val="005F673B"/>
    <w:rsid w:val="00612F0D"/>
    <w:rsid w:val="006220A2"/>
    <w:rsid w:val="00657AE4"/>
    <w:rsid w:val="00664F01"/>
    <w:rsid w:val="00681A3F"/>
    <w:rsid w:val="006A212B"/>
    <w:rsid w:val="006B7DA8"/>
    <w:rsid w:val="006C7A33"/>
    <w:rsid w:val="006E1C98"/>
    <w:rsid w:val="006F175D"/>
    <w:rsid w:val="0073063B"/>
    <w:rsid w:val="00744B2B"/>
    <w:rsid w:val="00750950"/>
    <w:rsid w:val="0075431B"/>
    <w:rsid w:val="00770065"/>
    <w:rsid w:val="00782704"/>
    <w:rsid w:val="0078302A"/>
    <w:rsid w:val="007867ED"/>
    <w:rsid w:val="00793085"/>
    <w:rsid w:val="00795128"/>
    <w:rsid w:val="007959B1"/>
    <w:rsid w:val="007A35F0"/>
    <w:rsid w:val="007A386E"/>
    <w:rsid w:val="007A7752"/>
    <w:rsid w:val="007B326E"/>
    <w:rsid w:val="007F016B"/>
    <w:rsid w:val="007F064D"/>
    <w:rsid w:val="007F0910"/>
    <w:rsid w:val="007F099B"/>
    <w:rsid w:val="007F7336"/>
    <w:rsid w:val="00802302"/>
    <w:rsid w:val="00830ED1"/>
    <w:rsid w:val="0083691F"/>
    <w:rsid w:val="008631D0"/>
    <w:rsid w:val="00871A3A"/>
    <w:rsid w:val="008A0569"/>
    <w:rsid w:val="008A1399"/>
    <w:rsid w:val="008B697B"/>
    <w:rsid w:val="008C7411"/>
    <w:rsid w:val="008C76B4"/>
    <w:rsid w:val="008D1F99"/>
    <w:rsid w:val="008D568B"/>
    <w:rsid w:val="00906C92"/>
    <w:rsid w:val="00913E56"/>
    <w:rsid w:val="009151BA"/>
    <w:rsid w:val="00930A55"/>
    <w:rsid w:val="00935A3C"/>
    <w:rsid w:val="00957E51"/>
    <w:rsid w:val="00964B62"/>
    <w:rsid w:val="009673A6"/>
    <w:rsid w:val="00971177"/>
    <w:rsid w:val="009722D6"/>
    <w:rsid w:val="00977C56"/>
    <w:rsid w:val="00977F8F"/>
    <w:rsid w:val="0098135C"/>
    <w:rsid w:val="0098197B"/>
    <w:rsid w:val="00987C6B"/>
    <w:rsid w:val="009A517C"/>
    <w:rsid w:val="009C4391"/>
    <w:rsid w:val="009E055A"/>
    <w:rsid w:val="009E0AF6"/>
    <w:rsid w:val="009E75CF"/>
    <w:rsid w:val="009F2E7F"/>
    <w:rsid w:val="009F3410"/>
    <w:rsid w:val="00A01C53"/>
    <w:rsid w:val="00A03E4A"/>
    <w:rsid w:val="00A06A1D"/>
    <w:rsid w:val="00A369BE"/>
    <w:rsid w:val="00A44B78"/>
    <w:rsid w:val="00A527EA"/>
    <w:rsid w:val="00A54BE0"/>
    <w:rsid w:val="00A736CE"/>
    <w:rsid w:val="00A81CC3"/>
    <w:rsid w:val="00A93D76"/>
    <w:rsid w:val="00A967CE"/>
    <w:rsid w:val="00AB1B64"/>
    <w:rsid w:val="00AB48E5"/>
    <w:rsid w:val="00AB56A4"/>
    <w:rsid w:val="00AC73A6"/>
    <w:rsid w:val="00AD27CA"/>
    <w:rsid w:val="00AD4B09"/>
    <w:rsid w:val="00AD6ECA"/>
    <w:rsid w:val="00AE7923"/>
    <w:rsid w:val="00AF2080"/>
    <w:rsid w:val="00AF385F"/>
    <w:rsid w:val="00B02F55"/>
    <w:rsid w:val="00B22AF1"/>
    <w:rsid w:val="00B2751A"/>
    <w:rsid w:val="00B31B20"/>
    <w:rsid w:val="00B320C3"/>
    <w:rsid w:val="00B4041F"/>
    <w:rsid w:val="00B43933"/>
    <w:rsid w:val="00B44B22"/>
    <w:rsid w:val="00B45485"/>
    <w:rsid w:val="00B50606"/>
    <w:rsid w:val="00B76CEA"/>
    <w:rsid w:val="00B9733D"/>
    <w:rsid w:val="00BC038B"/>
    <w:rsid w:val="00BC4284"/>
    <w:rsid w:val="00BD2983"/>
    <w:rsid w:val="00BD62E4"/>
    <w:rsid w:val="00BE0BBC"/>
    <w:rsid w:val="00BE2F98"/>
    <w:rsid w:val="00BF221D"/>
    <w:rsid w:val="00BF2E70"/>
    <w:rsid w:val="00BF51E2"/>
    <w:rsid w:val="00C0187E"/>
    <w:rsid w:val="00C25853"/>
    <w:rsid w:val="00C341D0"/>
    <w:rsid w:val="00C4104E"/>
    <w:rsid w:val="00C45A95"/>
    <w:rsid w:val="00C4628F"/>
    <w:rsid w:val="00C47618"/>
    <w:rsid w:val="00C5005A"/>
    <w:rsid w:val="00C5658A"/>
    <w:rsid w:val="00C56723"/>
    <w:rsid w:val="00C664A1"/>
    <w:rsid w:val="00C81941"/>
    <w:rsid w:val="00CA129B"/>
    <w:rsid w:val="00CB2EFA"/>
    <w:rsid w:val="00CC1376"/>
    <w:rsid w:val="00CC2C41"/>
    <w:rsid w:val="00CC7355"/>
    <w:rsid w:val="00CD769D"/>
    <w:rsid w:val="00CE75F0"/>
    <w:rsid w:val="00CE782A"/>
    <w:rsid w:val="00CF380C"/>
    <w:rsid w:val="00D02503"/>
    <w:rsid w:val="00D16305"/>
    <w:rsid w:val="00D3421E"/>
    <w:rsid w:val="00D4539F"/>
    <w:rsid w:val="00D52FF4"/>
    <w:rsid w:val="00D5441B"/>
    <w:rsid w:val="00D55B8E"/>
    <w:rsid w:val="00D737B0"/>
    <w:rsid w:val="00D8431E"/>
    <w:rsid w:val="00D86505"/>
    <w:rsid w:val="00DB144B"/>
    <w:rsid w:val="00DB504E"/>
    <w:rsid w:val="00DB62A2"/>
    <w:rsid w:val="00DB769C"/>
    <w:rsid w:val="00DC37E9"/>
    <w:rsid w:val="00DD0D23"/>
    <w:rsid w:val="00DD4AD8"/>
    <w:rsid w:val="00DD4F37"/>
    <w:rsid w:val="00DE34BF"/>
    <w:rsid w:val="00DE37A4"/>
    <w:rsid w:val="00DE7E8C"/>
    <w:rsid w:val="00E01F72"/>
    <w:rsid w:val="00E03B04"/>
    <w:rsid w:val="00E15A9C"/>
    <w:rsid w:val="00E15C32"/>
    <w:rsid w:val="00E270ED"/>
    <w:rsid w:val="00E369E8"/>
    <w:rsid w:val="00E460F4"/>
    <w:rsid w:val="00E53679"/>
    <w:rsid w:val="00E55AA9"/>
    <w:rsid w:val="00E60A6A"/>
    <w:rsid w:val="00E62B12"/>
    <w:rsid w:val="00E95343"/>
    <w:rsid w:val="00EA30DD"/>
    <w:rsid w:val="00EA7F59"/>
    <w:rsid w:val="00ED3832"/>
    <w:rsid w:val="00EE1B13"/>
    <w:rsid w:val="00EE5AFE"/>
    <w:rsid w:val="00F264B1"/>
    <w:rsid w:val="00F42CCB"/>
    <w:rsid w:val="00F47A85"/>
    <w:rsid w:val="00F7745C"/>
    <w:rsid w:val="00F80A87"/>
    <w:rsid w:val="00F85CAC"/>
    <w:rsid w:val="00F96584"/>
    <w:rsid w:val="00FA6483"/>
    <w:rsid w:val="00FB28C5"/>
    <w:rsid w:val="00FC6EE6"/>
    <w:rsid w:val="00FD11C9"/>
    <w:rsid w:val="00FD20F2"/>
    <w:rsid w:val="00FD4599"/>
    <w:rsid w:val="00FE0AA8"/>
    <w:rsid w:val="00FE4F30"/>
    <w:rsid w:val="00FF3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3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F51E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BF51E2"/>
    <w:rPr>
      <w:rFonts w:ascii="Calibri" w:eastAsia="Calibri" w:hAnsi="Calibri" w:cs="Times New Roman"/>
      <w:sz w:val="20"/>
      <w:szCs w:val="20"/>
    </w:rPr>
  </w:style>
  <w:style w:type="character" w:styleId="FootnoteReference">
    <w:name w:val="footnote reference"/>
    <w:uiPriority w:val="99"/>
    <w:unhideWhenUsed/>
    <w:rsid w:val="00BF51E2"/>
    <w:rPr>
      <w:vertAlign w:val="superscript"/>
    </w:rPr>
  </w:style>
  <w:style w:type="paragraph" w:styleId="ListParagraph">
    <w:name w:val="List Paragraph"/>
    <w:basedOn w:val="Normal"/>
    <w:uiPriority w:val="34"/>
    <w:qFormat/>
    <w:rsid w:val="00B45485"/>
    <w:pPr>
      <w:ind w:left="720"/>
      <w:contextualSpacing/>
    </w:pPr>
  </w:style>
  <w:style w:type="paragraph" w:styleId="Header">
    <w:name w:val="header"/>
    <w:basedOn w:val="Normal"/>
    <w:link w:val="HeaderChar"/>
    <w:uiPriority w:val="99"/>
    <w:unhideWhenUsed/>
    <w:rsid w:val="00E369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9E8"/>
  </w:style>
  <w:style w:type="paragraph" w:styleId="Footer">
    <w:name w:val="footer"/>
    <w:basedOn w:val="Normal"/>
    <w:link w:val="FooterChar"/>
    <w:uiPriority w:val="99"/>
    <w:unhideWhenUsed/>
    <w:rsid w:val="00E36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9E8"/>
  </w:style>
  <w:style w:type="character" w:styleId="CommentReference">
    <w:name w:val="annotation reference"/>
    <w:basedOn w:val="DefaultParagraphFont"/>
    <w:uiPriority w:val="99"/>
    <w:semiHidden/>
    <w:unhideWhenUsed/>
    <w:rsid w:val="00C4104E"/>
    <w:rPr>
      <w:sz w:val="16"/>
      <w:szCs w:val="16"/>
    </w:rPr>
  </w:style>
  <w:style w:type="paragraph" w:styleId="CommentText">
    <w:name w:val="annotation text"/>
    <w:basedOn w:val="Normal"/>
    <w:link w:val="CommentTextChar"/>
    <w:uiPriority w:val="99"/>
    <w:semiHidden/>
    <w:unhideWhenUsed/>
    <w:rsid w:val="00C4104E"/>
    <w:pPr>
      <w:spacing w:line="240" w:lineRule="auto"/>
    </w:pPr>
    <w:rPr>
      <w:sz w:val="20"/>
      <w:szCs w:val="20"/>
    </w:rPr>
  </w:style>
  <w:style w:type="character" w:customStyle="1" w:styleId="CommentTextChar">
    <w:name w:val="Comment Text Char"/>
    <w:basedOn w:val="DefaultParagraphFont"/>
    <w:link w:val="CommentText"/>
    <w:uiPriority w:val="99"/>
    <w:semiHidden/>
    <w:rsid w:val="00C4104E"/>
    <w:rPr>
      <w:sz w:val="20"/>
      <w:szCs w:val="20"/>
    </w:rPr>
  </w:style>
  <w:style w:type="paragraph" w:styleId="CommentSubject">
    <w:name w:val="annotation subject"/>
    <w:basedOn w:val="CommentText"/>
    <w:next w:val="CommentText"/>
    <w:link w:val="CommentSubjectChar"/>
    <w:uiPriority w:val="99"/>
    <w:semiHidden/>
    <w:unhideWhenUsed/>
    <w:rsid w:val="00C4104E"/>
    <w:rPr>
      <w:b/>
      <w:bCs/>
    </w:rPr>
  </w:style>
  <w:style w:type="character" w:customStyle="1" w:styleId="CommentSubjectChar">
    <w:name w:val="Comment Subject Char"/>
    <w:basedOn w:val="CommentTextChar"/>
    <w:link w:val="CommentSubject"/>
    <w:uiPriority w:val="99"/>
    <w:semiHidden/>
    <w:rsid w:val="00C4104E"/>
    <w:rPr>
      <w:b/>
      <w:bCs/>
      <w:sz w:val="20"/>
      <w:szCs w:val="20"/>
    </w:rPr>
  </w:style>
  <w:style w:type="paragraph" w:styleId="BalloonText">
    <w:name w:val="Balloon Text"/>
    <w:basedOn w:val="Normal"/>
    <w:link w:val="BalloonTextChar"/>
    <w:uiPriority w:val="99"/>
    <w:semiHidden/>
    <w:unhideWhenUsed/>
    <w:rsid w:val="00C410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0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34509">
      <w:bodyDiv w:val="1"/>
      <w:marLeft w:val="0"/>
      <w:marRight w:val="0"/>
      <w:marTop w:val="0"/>
      <w:marBottom w:val="0"/>
      <w:divBdr>
        <w:top w:val="none" w:sz="0" w:space="0" w:color="auto"/>
        <w:left w:val="none" w:sz="0" w:space="0" w:color="auto"/>
        <w:bottom w:val="none" w:sz="0" w:space="0" w:color="auto"/>
        <w:right w:val="none" w:sz="0" w:space="0" w:color="auto"/>
      </w:divBdr>
    </w:div>
    <w:div w:id="1248230138">
      <w:bodyDiv w:val="1"/>
      <w:marLeft w:val="0"/>
      <w:marRight w:val="0"/>
      <w:marTop w:val="0"/>
      <w:marBottom w:val="0"/>
      <w:divBdr>
        <w:top w:val="none" w:sz="0" w:space="0" w:color="auto"/>
        <w:left w:val="none" w:sz="0" w:space="0" w:color="auto"/>
        <w:bottom w:val="none" w:sz="0" w:space="0" w:color="auto"/>
        <w:right w:val="none" w:sz="0" w:space="0" w:color="auto"/>
      </w:divBdr>
    </w:div>
    <w:div w:id="1485274635">
      <w:bodyDiv w:val="1"/>
      <w:marLeft w:val="0"/>
      <w:marRight w:val="0"/>
      <w:marTop w:val="0"/>
      <w:marBottom w:val="0"/>
      <w:divBdr>
        <w:top w:val="none" w:sz="0" w:space="0" w:color="auto"/>
        <w:left w:val="none" w:sz="0" w:space="0" w:color="auto"/>
        <w:bottom w:val="none" w:sz="0" w:space="0" w:color="auto"/>
        <w:right w:val="none" w:sz="0" w:space="0" w:color="auto"/>
      </w:divBdr>
    </w:div>
    <w:div w:id="17622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2421F-1657-4FCF-B424-DAD1EBA8C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3676</Words>
  <Characters>20955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 Bakic</dc:creator>
  <cp:lastModifiedBy>Marinko</cp:lastModifiedBy>
  <cp:revision>7</cp:revision>
  <dcterms:created xsi:type="dcterms:W3CDTF">2024-08-12T13:21:00Z</dcterms:created>
  <dcterms:modified xsi:type="dcterms:W3CDTF">2024-08-16T15:32:00Z</dcterms:modified>
</cp:coreProperties>
</file>