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7D4" w:rsidRPr="0029719C" w:rsidRDefault="004277D4" w:rsidP="00982B9D">
      <w:pPr>
        <w:jc w:val="right"/>
        <w:rPr>
          <w:rFonts w:asciiTheme="majorHAnsi" w:hAnsiTheme="majorHAnsi" w:cs="Arial"/>
          <w:b/>
          <w:color w:val="000000"/>
          <w:lang w:val="sr-Latn-ME"/>
        </w:rPr>
      </w:pPr>
      <w:r w:rsidRPr="0029719C">
        <w:rPr>
          <w:rFonts w:asciiTheme="majorHAnsi" w:hAnsiTheme="majorHAnsi" w:cs="Arial"/>
          <w:b/>
          <w:color w:val="000000"/>
          <w:lang w:val="sr-Latn-ME"/>
        </w:rPr>
        <w:t xml:space="preserve">OBRAZAC 1  </w:t>
      </w:r>
    </w:p>
    <w:p w:rsidR="004277D4" w:rsidRPr="0029719C" w:rsidRDefault="00123831" w:rsidP="00982B9D">
      <w:pPr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/>
          <w:noProof/>
          <w:color w:val="000000"/>
        </w:rPr>
        <w:drawing>
          <wp:inline distT="0" distB="0" distL="0" distR="0" wp14:anchorId="0FEA4E27" wp14:editId="2AC4E40B">
            <wp:extent cx="4467225" cy="1438275"/>
            <wp:effectExtent l="0" t="0" r="0" b="0"/>
            <wp:docPr id="1" name="Picture 3" descr="C:\Documents and Settings\Adrijana\My Documents\My Pictures\znak i logo vertikalno 1-mali 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Adrijana\My Documents\My Pictures\znak i logo vertikalno 1-mali 2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77D4" w:rsidRPr="0029719C" w:rsidRDefault="004277D4" w:rsidP="00982B9D">
      <w:pPr>
        <w:rPr>
          <w:rFonts w:asciiTheme="majorHAnsi" w:hAnsiTheme="majorHAnsi" w:cs="Arial"/>
          <w:lang w:val="sr-Latn-ME"/>
        </w:rPr>
      </w:pPr>
    </w:p>
    <w:p w:rsidR="006B1453" w:rsidRPr="0029719C" w:rsidRDefault="006B1453" w:rsidP="00982B9D">
      <w:pPr>
        <w:tabs>
          <w:tab w:val="left" w:pos="1701"/>
          <w:tab w:val="left" w:pos="4820"/>
        </w:tabs>
        <w:jc w:val="both"/>
        <w:rPr>
          <w:rFonts w:asciiTheme="majorHAnsi" w:hAnsiTheme="majorHAnsi"/>
          <w:i/>
          <w:color w:val="000000"/>
          <w:lang w:val="pl-PL"/>
        </w:rPr>
      </w:pPr>
      <w:r w:rsidRPr="0029719C">
        <w:rPr>
          <w:rFonts w:asciiTheme="majorHAnsi" w:hAnsiTheme="majorHAnsi"/>
          <w:i/>
          <w:color w:val="000000"/>
          <w:u w:val="single"/>
          <w:lang w:val="pl-PL"/>
        </w:rPr>
        <w:t>Željeznička infrastruktura Crne Gore AD Podgorica</w:t>
      </w:r>
    </w:p>
    <w:p w:rsidR="006B1453" w:rsidRPr="0029719C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29719C">
        <w:rPr>
          <w:rFonts w:asciiTheme="majorHAnsi" w:hAnsiTheme="majorHAnsi"/>
          <w:color w:val="000000"/>
          <w:lang w:val="it-IT"/>
        </w:rPr>
        <w:t>Broj iz evidencije postupaka javnih nabavki:</w:t>
      </w:r>
      <w:r w:rsidR="00B54884" w:rsidRPr="0029719C">
        <w:rPr>
          <w:rFonts w:asciiTheme="majorHAnsi" w:hAnsiTheme="majorHAnsi"/>
          <w:color w:val="000000"/>
          <w:lang w:val="it-IT"/>
        </w:rPr>
        <w:t xml:space="preserve"> </w:t>
      </w:r>
      <w:r w:rsidR="0029719C" w:rsidRPr="0029719C">
        <w:rPr>
          <w:rFonts w:asciiTheme="majorHAnsi" w:hAnsiTheme="majorHAnsi"/>
          <w:color w:val="000000"/>
          <w:u w:val="single"/>
          <w:lang w:val="it-IT"/>
        </w:rPr>
        <w:t>6193</w:t>
      </w:r>
      <w:r w:rsidR="003F7ADE" w:rsidRPr="0029719C">
        <w:rPr>
          <w:rFonts w:asciiTheme="majorHAnsi" w:hAnsiTheme="majorHAnsi"/>
          <w:color w:val="000000"/>
          <w:u w:val="single"/>
          <w:lang w:val="it-IT"/>
        </w:rPr>
        <w:t>/3</w:t>
      </w:r>
      <w:r w:rsidR="00B54884" w:rsidRPr="0029719C">
        <w:rPr>
          <w:rFonts w:asciiTheme="majorHAnsi" w:hAnsiTheme="majorHAnsi"/>
          <w:color w:val="000000"/>
          <w:u w:val="single"/>
          <w:lang w:val="it-IT"/>
        </w:rPr>
        <w:t xml:space="preserve"> </w:t>
      </w:r>
      <w:r w:rsidR="00A633D2" w:rsidRPr="0029719C">
        <w:rPr>
          <w:rFonts w:asciiTheme="majorHAnsi" w:hAnsiTheme="majorHAnsi"/>
          <w:color w:val="000000"/>
          <w:u w:val="single"/>
          <w:lang w:val="it-IT"/>
        </w:rPr>
        <w:t>(</w:t>
      </w:r>
      <w:r w:rsidR="0029719C" w:rsidRPr="0029719C">
        <w:rPr>
          <w:rFonts w:asciiTheme="majorHAnsi" w:hAnsiTheme="majorHAnsi"/>
          <w:color w:val="000000"/>
          <w:u w:val="single"/>
          <w:lang w:val="it-IT"/>
        </w:rPr>
        <w:t>45</w:t>
      </w:r>
      <w:r w:rsidR="00C44617" w:rsidRPr="0029719C">
        <w:rPr>
          <w:rFonts w:asciiTheme="majorHAnsi" w:hAnsiTheme="majorHAnsi"/>
          <w:color w:val="000000"/>
          <w:u w:val="single"/>
          <w:lang w:val="it-IT"/>
        </w:rPr>
        <w:t>/24</w:t>
      </w:r>
      <w:r w:rsidR="00A633D2" w:rsidRPr="0029719C">
        <w:rPr>
          <w:rFonts w:asciiTheme="majorHAnsi" w:hAnsiTheme="majorHAnsi"/>
          <w:color w:val="000000"/>
          <w:u w:val="single"/>
          <w:lang w:val="it-IT"/>
        </w:rPr>
        <w:t>)</w:t>
      </w:r>
    </w:p>
    <w:p w:rsidR="006B1453" w:rsidRPr="0029719C" w:rsidRDefault="006B1453" w:rsidP="00982B9D">
      <w:pPr>
        <w:jc w:val="both"/>
        <w:rPr>
          <w:rFonts w:asciiTheme="majorHAnsi" w:hAnsiTheme="majorHAnsi"/>
          <w:color w:val="000000"/>
          <w:lang w:val="it-IT"/>
        </w:rPr>
      </w:pPr>
      <w:r w:rsidRPr="0029719C">
        <w:rPr>
          <w:rFonts w:asciiTheme="majorHAnsi" w:hAnsiTheme="majorHAnsi"/>
          <w:color w:val="000000"/>
          <w:lang w:val="it-IT"/>
        </w:rPr>
        <w:t xml:space="preserve">Redni broj iz Plana javnih nabavki: </w:t>
      </w:r>
      <w:r w:rsidR="003F7ADE" w:rsidRPr="0029719C">
        <w:rPr>
          <w:rFonts w:asciiTheme="majorHAnsi" w:hAnsiTheme="majorHAnsi"/>
          <w:color w:val="000000"/>
          <w:u w:val="single"/>
          <w:lang w:val="it-IT"/>
        </w:rPr>
        <w:t>49</w:t>
      </w:r>
    </w:p>
    <w:p w:rsidR="006B1453" w:rsidRPr="0029719C" w:rsidRDefault="006B1453" w:rsidP="00982B9D">
      <w:pPr>
        <w:jc w:val="both"/>
        <w:rPr>
          <w:rFonts w:asciiTheme="majorHAnsi" w:hAnsiTheme="majorHAnsi"/>
          <w:b/>
          <w:bCs/>
          <w:color w:val="000000"/>
          <w:lang w:val="it-IT"/>
        </w:rPr>
      </w:pPr>
      <w:r w:rsidRPr="0029719C">
        <w:rPr>
          <w:rFonts w:asciiTheme="majorHAnsi" w:hAnsiTheme="majorHAnsi"/>
          <w:color w:val="000000"/>
          <w:lang w:val="it-IT"/>
        </w:rPr>
        <w:t xml:space="preserve">Mjesto i datum: </w:t>
      </w:r>
      <w:r w:rsidRPr="0029719C">
        <w:rPr>
          <w:rFonts w:asciiTheme="majorHAnsi" w:hAnsiTheme="majorHAnsi"/>
          <w:color w:val="000000"/>
          <w:u w:val="single"/>
          <w:lang w:val="it-IT"/>
        </w:rPr>
        <w:t xml:space="preserve">Podgorica, </w:t>
      </w:r>
      <w:r w:rsidR="001B20C4">
        <w:rPr>
          <w:rFonts w:asciiTheme="majorHAnsi" w:hAnsiTheme="majorHAnsi"/>
          <w:color w:val="000000"/>
          <w:u w:val="single"/>
          <w:lang w:val="it-IT"/>
        </w:rPr>
        <w:t>30</w:t>
      </w:r>
      <w:bookmarkStart w:id="0" w:name="_GoBack"/>
      <w:bookmarkEnd w:id="0"/>
      <w:r w:rsidR="0029719C" w:rsidRPr="0029719C">
        <w:rPr>
          <w:rFonts w:asciiTheme="majorHAnsi" w:hAnsiTheme="majorHAnsi"/>
          <w:color w:val="000000"/>
          <w:u w:val="single"/>
          <w:lang w:val="it-IT"/>
        </w:rPr>
        <w:t>.07</w:t>
      </w:r>
      <w:r w:rsidR="00C44617" w:rsidRPr="0029719C">
        <w:rPr>
          <w:rFonts w:asciiTheme="majorHAnsi" w:hAnsiTheme="majorHAnsi"/>
          <w:color w:val="000000"/>
          <w:u w:val="single"/>
          <w:lang w:val="it-IT"/>
        </w:rPr>
        <w:t>.2024</w:t>
      </w:r>
      <w:r w:rsidRPr="0029719C">
        <w:rPr>
          <w:rFonts w:asciiTheme="majorHAnsi" w:hAnsiTheme="majorHAnsi"/>
          <w:color w:val="000000"/>
          <w:u w:val="single"/>
          <w:lang w:val="it-IT"/>
        </w:rPr>
        <w:t>.godine</w:t>
      </w:r>
    </w:p>
    <w:p w:rsidR="004277D4" w:rsidRPr="0029719C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6B1453" w:rsidRPr="0029719C" w:rsidRDefault="006B1453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</w:rPr>
      </w:pPr>
      <w:r w:rsidRPr="0029719C">
        <w:rPr>
          <w:rFonts w:asciiTheme="majorHAnsi" w:hAnsiTheme="majorHAnsi" w:cs="Arial"/>
        </w:rPr>
        <w:t xml:space="preserve">Na </w:t>
      </w:r>
      <w:proofErr w:type="spellStart"/>
      <w:r w:rsidRPr="0029719C">
        <w:rPr>
          <w:rFonts w:asciiTheme="majorHAnsi" w:hAnsiTheme="majorHAnsi" w:cs="Arial"/>
        </w:rPr>
        <w:t>osnovu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člana</w:t>
      </w:r>
      <w:proofErr w:type="spellEnd"/>
      <w:r w:rsidRPr="0029719C">
        <w:rPr>
          <w:rFonts w:asciiTheme="majorHAnsi" w:hAnsiTheme="majorHAnsi" w:cs="Arial"/>
        </w:rPr>
        <w:t xml:space="preserve"> 93 </w:t>
      </w:r>
      <w:proofErr w:type="spellStart"/>
      <w:r w:rsidRPr="0029719C">
        <w:rPr>
          <w:rFonts w:asciiTheme="majorHAnsi" w:hAnsiTheme="majorHAnsi" w:cs="Arial"/>
        </w:rPr>
        <w:t>stav</w:t>
      </w:r>
      <w:proofErr w:type="spellEnd"/>
      <w:r w:rsidRPr="0029719C">
        <w:rPr>
          <w:rFonts w:asciiTheme="majorHAnsi" w:hAnsiTheme="majorHAnsi" w:cs="Arial"/>
        </w:rPr>
        <w:t xml:space="preserve"> 1 </w:t>
      </w:r>
      <w:proofErr w:type="spellStart"/>
      <w:r w:rsidRPr="0029719C">
        <w:rPr>
          <w:rFonts w:asciiTheme="majorHAnsi" w:hAnsiTheme="majorHAnsi" w:cs="Arial"/>
        </w:rPr>
        <w:t>Zakona</w:t>
      </w:r>
      <w:proofErr w:type="spellEnd"/>
      <w:r w:rsidRPr="0029719C">
        <w:rPr>
          <w:rFonts w:asciiTheme="majorHAnsi" w:hAnsiTheme="majorHAnsi" w:cs="Arial"/>
        </w:rPr>
        <w:t xml:space="preserve"> o </w:t>
      </w:r>
      <w:proofErr w:type="spellStart"/>
      <w:r w:rsidRPr="0029719C">
        <w:rPr>
          <w:rFonts w:asciiTheme="majorHAnsi" w:hAnsiTheme="majorHAnsi" w:cs="Arial"/>
        </w:rPr>
        <w:t>javnim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nabavkama</w:t>
      </w:r>
      <w:proofErr w:type="spellEnd"/>
      <w:r w:rsidRPr="0029719C">
        <w:rPr>
          <w:rFonts w:asciiTheme="majorHAnsi" w:hAnsiTheme="majorHAnsi" w:cs="Arial"/>
        </w:rPr>
        <w:t xml:space="preserve"> („</w:t>
      </w:r>
      <w:proofErr w:type="spellStart"/>
      <w:r w:rsidRPr="0029719C">
        <w:rPr>
          <w:rFonts w:asciiTheme="majorHAnsi" w:hAnsiTheme="majorHAnsi" w:cs="Arial"/>
        </w:rPr>
        <w:t>Službeni</w:t>
      </w:r>
      <w:proofErr w:type="spellEnd"/>
      <w:r w:rsidRPr="0029719C">
        <w:rPr>
          <w:rFonts w:asciiTheme="majorHAnsi" w:hAnsiTheme="majorHAnsi" w:cs="Arial"/>
        </w:rPr>
        <w:t xml:space="preserve"> list CG“, br. 074/19</w:t>
      </w:r>
      <w:r w:rsidR="00FF6FD1" w:rsidRPr="0029719C">
        <w:rPr>
          <w:rFonts w:asciiTheme="majorHAnsi" w:hAnsiTheme="majorHAnsi" w:cs="Arial"/>
        </w:rPr>
        <w:t xml:space="preserve">, 003/23 </w:t>
      </w:r>
      <w:r w:rsidR="005158D4" w:rsidRPr="0029719C">
        <w:rPr>
          <w:rFonts w:asciiTheme="majorHAnsi" w:hAnsiTheme="majorHAnsi" w:cs="Arial"/>
        </w:rPr>
        <w:t>i</w:t>
      </w:r>
      <w:r w:rsidR="00FF6FD1" w:rsidRPr="0029719C">
        <w:rPr>
          <w:rFonts w:asciiTheme="majorHAnsi" w:hAnsiTheme="majorHAnsi" w:cs="Arial"/>
        </w:rPr>
        <w:t xml:space="preserve"> 11/23</w:t>
      </w:r>
      <w:r w:rsidRPr="0029719C">
        <w:rPr>
          <w:rFonts w:asciiTheme="majorHAnsi" w:hAnsiTheme="majorHAnsi" w:cs="Arial"/>
        </w:rPr>
        <w:t xml:space="preserve">) </w:t>
      </w:r>
      <w:r w:rsidRPr="0029719C">
        <w:rPr>
          <w:rFonts w:asciiTheme="majorHAnsi" w:hAnsiTheme="majorHAnsi"/>
          <w:i/>
          <w:color w:val="000000"/>
          <w:u w:val="single"/>
          <w:lang w:val="pl-PL"/>
        </w:rPr>
        <w:t xml:space="preserve">Željeznička infrastruktura Crne Gore AD Podgorica </w:t>
      </w:r>
      <w:proofErr w:type="spellStart"/>
      <w:r w:rsidRPr="0029719C">
        <w:rPr>
          <w:rFonts w:asciiTheme="majorHAnsi" w:hAnsiTheme="majorHAnsi" w:cs="Arial"/>
        </w:rPr>
        <w:t>objavljuje</w:t>
      </w:r>
      <w:proofErr w:type="spellEnd"/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1276"/>
          <w:tab w:val="left" w:pos="3261"/>
        </w:tabs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b/>
          <w:bCs/>
          <w:color w:val="000000"/>
          <w:lang w:val="sr-Latn-ME"/>
        </w:rPr>
        <w:t xml:space="preserve">                                          </w:t>
      </w:r>
      <w:r w:rsidRPr="0029719C">
        <w:rPr>
          <w:rFonts w:asciiTheme="majorHAnsi" w:hAnsiTheme="majorHAnsi" w:cs="Arial"/>
          <w:b/>
          <w:bCs/>
          <w:color w:val="000000"/>
          <w:lang w:val="sr-Latn-ME"/>
        </w:rPr>
        <w:tab/>
      </w:r>
      <w:r w:rsidRPr="0029719C">
        <w:rPr>
          <w:rFonts w:asciiTheme="majorHAnsi" w:hAnsiTheme="majorHAnsi" w:cs="Arial"/>
          <w:bCs/>
          <w:color w:val="000000"/>
          <w:lang w:val="sr-Latn-ME"/>
        </w:rPr>
        <w:t xml:space="preserve">                                                      </w:t>
      </w:r>
    </w:p>
    <w:p w:rsidR="004277D4" w:rsidRPr="0029719C" w:rsidRDefault="004277D4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rPr>
          <w:rFonts w:asciiTheme="majorHAnsi" w:hAnsiTheme="majorHAnsi" w:cs="Arial"/>
          <w:color w:val="000000"/>
          <w:lang w:val="sr-Latn-ME"/>
        </w:rPr>
      </w:pPr>
    </w:p>
    <w:p w:rsidR="00123831" w:rsidRPr="0029719C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TENDERSKU</w:t>
      </w:r>
      <w:proofErr w:type="spellEnd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DOKUMENTACIJU</w:t>
      </w:r>
      <w:proofErr w:type="spellEnd"/>
    </w:p>
    <w:p w:rsidR="00123831" w:rsidRPr="0029719C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ZA </w:t>
      </w: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OTVORENI</w:t>
      </w:r>
      <w:proofErr w:type="spellEnd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POSTUPAK</w:t>
      </w:r>
      <w:proofErr w:type="spellEnd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JAVNE</w:t>
      </w:r>
      <w:proofErr w:type="spellEnd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  <w:color w:val="000000"/>
          <w:sz w:val="32"/>
          <w:szCs w:val="32"/>
        </w:rPr>
        <w:t>NABAVKE</w:t>
      </w:r>
      <w:proofErr w:type="spellEnd"/>
    </w:p>
    <w:p w:rsidR="00123831" w:rsidRPr="0029719C" w:rsidRDefault="00123831" w:rsidP="00982B9D">
      <w:pPr>
        <w:jc w:val="center"/>
        <w:rPr>
          <w:rFonts w:asciiTheme="majorHAnsi" w:hAnsiTheme="majorHAnsi" w:cs="Arial"/>
          <w:b/>
          <w:bCs/>
          <w:color w:val="000000"/>
          <w:sz w:val="32"/>
          <w:szCs w:val="32"/>
        </w:rPr>
      </w:pPr>
    </w:p>
    <w:p w:rsidR="00123831" w:rsidRPr="0029719C" w:rsidRDefault="005B753A" w:rsidP="00982B9D">
      <w:pPr>
        <w:jc w:val="center"/>
        <w:rPr>
          <w:rFonts w:asciiTheme="majorHAnsi" w:hAnsiTheme="majorHAnsi" w:cs="Arial"/>
          <w:color w:val="000000"/>
        </w:rPr>
      </w:pPr>
      <w:r w:rsidRPr="0029719C">
        <w:rPr>
          <w:rFonts w:asciiTheme="majorHAnsi" w:hAnsiTheme="majorHAnsi"/>
          <w:b/>
          <w:sz w:val="23"/>
          <w:szCs w:val="23"/>
          <w:lang w:val="sr-Latn-CS"/>
        </w:rPr>
        <w:t xml:space="preserve"> </w:t>
      </w:r>
      <w:r w:rsidR="003F7ADE" w:rsidRPr="0029719C">
        <w:rPr>
          <w:rFonts w:asciiTheme="majorHAnsi" w:hAnsiTheme="majorHAnsi" w:cstheme="minorHAnsi"/>
          <w:b/>
          <w:bCs/>
          <w:color w:val="FF0000"/>
          <w:sz w:val="32"/>
          <w:szCs w:val="32"/>
          <w:lang w:val="sr-Latn-ME"/>
        </w:rPr>
        <w:t>Nabavka i ugradnja stacionarnih baterija za Službu za elektrovučna postrojenja</w:t>
      </w:r>
    </w:p>
    <w:p w:rsidR="00123831" w:rsidRPr="0029719C" w:rsidRDefault="00123831" w:rsidP="00982B9D">
      <w:pPr>
        <w:keepNext/>
        <w:jc w:val="center"/>
        <w:outlineLvl w:val="0"/>
        <w:rPr>
          <w:rFonts w:asciiTheme="majorHAnsi" w:hAnsiTheme="majorHAnsi" w:cs="Arial"/>
          <w:b/>
          <w:bCs/>
          <w:color w:val="000000"/>
        </w:rPr>
      </w:pPr>
    </w:p>
    <w:p w:rsidR="00123831" w:rsidRPr="0029719C" w:rsidRDefault="00123831" w:rsidP="00982B9D">
      <w:pPr>
        <w:rPr>
          <w:rFonts w:asciiTheme="majorHAnsi" w:hAnsiTheme="majorHAnsi" w:cs="Arial"/>
        </w:rPr>
      </w:pPr>
    </w:p>
    <w:p w:rsidR="00123831" w:rsidRPr="0029719C" w:rsidRDefault="00123831" w:rsidP="00982B9D">
      <w:pPr>
        <w:rPr>
          <w:rFonts w:asciiTheme="majorHAnsi" w:hAnsiTheme="majorHAnsi" w:cs="Arial"/>
        </w:rPr>
      </w:pPr>
    </w:p>
    <w:p w:rsidR="00123831" w:rsidRPr="0029719C" w:rsidRDefault="00123831" w:rsidP="00982B9D">
      <w:pPr>
        <w:jc w:val="both"/>
        <w:rPr>
          <w:rFonts w:asciiTheme="majorHAnsi" w:hAnsiTheme="majorHAnsi" w:cs="Arial"/>
          <w:color w:val="000000"/>
        </w:rPr>
      </w:pPr>
      <w:proofErr w:type="spellStart"/>
      <w:r w:rsidRPr="0029719C">
        <w:rPr>
          <w:rFonts w:asciiTheme="majorHAnsi" w:hAnsiTheme="majorHAnsi" w:cs="Arial"/>
          <w:color w:val="000000"/>
        </w:rPr>
        <w:t>Predmet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nabavke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se </w:t>
      </w:r>
      <w:proofErr w:type="spellStart"/>
      <w:r w:rsidRPr="0029719C">
        <w:rPr>
          <w:rFonts w:asciiTheme="majorHAnsi" w:hAnsiTheme="majorHAnsi" w:cs="Arial"/>
          <w:color w:val="000000"/>
        </w:rPr>
        <w:t>nabavlja</w:t>
      </w:r>
      <w:proofErr w:type="spellEnd"/>
      <w:r w:rsidRPr="0029719C">
        <w:rPr>
          <w:rFonts w:asciiTheme="majorHAnsi" w:hAnsiTheme="majorHAnsi" w:cs="Arial"/>
          <w:color w:val="000000"/>
        </w:rPr>
        <w:t>:</w:t>
      </w:r>
    </w:p>
    <w:p w:rsidR="00123831" w:rsidRPr="0029719C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5B753A" w:rsidRPr="0029719C" w:rsidRDefault="005B753A" w:rsidP="005B753A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sym w:font="Wingdings" w:char="F0FD"/>
      </w:r>
      <w:r w:rsidRPr="0029719C">
        <w:rPr>
          <w:rFonts w:asciiTheme="majorHAnsi" w:hAnsiTheme="majorHAnsi" w:cs="Arial"/>
          <w:color w:val="000000"/>
          <w:lang w:val="sr-Latn-ME"/>
        </w:rPr>
        <w:t xml:space="preserve"> kao cjelina </w:t>
      </w:r>
    </w:p>
    <w:p w:rsidR="00123831" w:rsidRPr="0029719C" w:rsidRDefault="00123831" w:rsidP="00982B9D">
      <w:pPr>
        <w:jc w:val="both"/>
        <w:rPr>
          <w:rFonts w:asciiTheme="majorHAnsi" w:hAnsiTheme="majorHAnsi" w:cs="Arial"/>
          <w:color w:val="000000"/>
        </w:rPr>
      </w:pPr>
    </w:p>
    <w:p w:rsidR="00123831" w:rsidRPr="0029719C" w:rsidRDefault="00123831" w:rsidP="00982B9D">
      <w:pPr>
        <w:rPr>
          <w:rFonts w:asciiTheme="majorHAnsi" w:hAnsiTheme="majorHAnsi" w:cs="Arial"/>
          <w:color w:val="000000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4D598A" w:rsidRDefault="004277D4" w:rsidP="00982B9D">
      <w:pPr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1" w:name="_Toc62730553"/>
      <w:r w:rsidRPr="0029719C">
        <w:rPr>
          <w:rFonts w:asciiTheme="majorHAnsi" w:hAnsiTheme="majorHAnsi"/>
          <w:b/>
          <w:color w:val="000000"/>
          <w:lang w:val="sr-Latn-ME"/>
        </w:rPr>
        <w:lastRenderedPageBreak/>
        <w:t>POZIV ZA NADMETANJE</w:t>
      </w:r>
      <w:r w:rsidRPr="0029719C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1"/>
      </w:r>
      <w:bookmarkEnd w:id="1"/>
      <w:r w:rsidRPr="0029719C">
        <w:rPr>
          <w:rFonts w:asciiTheme="majorHAnsi" w:hAnsiTheme="majorHAnsi"/>
          <w:b/>
          <w:color w:val="000000"/>
          <w:lang w:val="sr-Latn-ME"/>
        </w:rPr>
        <w:t xml:space="preserve"> </w:t>
      </w:r>
    </w:p>
    <w:p w:rsidR="004277D4" w:rsidRPr="0029719C" w:rsidRDefault="004277D4" w:rsidP="00982B9D">
      <w:pPr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  <w:r w:rsidRPr="0029719C">
        <w:rPr>
          <w:rFonts w:asciiTheme="majorHAnsi" w:hAnsiTheme="majorHAnsi" w:cs="Arial"/>
          <w:b/>
          <w:bCs/>
          <w:color w:val="000000"/>
          <w:lang w:val="sr-Latn-ME"/>
        </w:rPr>
        <w:tab/>
      </w:r>
    </w:p>
    <w:p w:rsidR="004277D4" w:rsidRPr="0029719C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Podaci o naručiocu;</w:t>
      </w:r>
    </w:p>
    <w:p w:rsidR="004277D4" w:rsidRPr="0029719C" w:rsidRDefault="004277D4" w:rsidP="00982B9D">
      <w:pPr>
        <w:numPr>
          <w:ilvl w:val="0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 xml:space="preserve">Podaci o postupku i predmetu javne nabavke: 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Vrsta postupka,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Predmet javne nabavke (vrsta predmeta, naziv i opis predmeta),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Procijenjena vrijednost predmeta nabavke</w:t>
      </w:r>
      <w:r w:rsidRPr="0029719C">
        <w:rPr>
          <w:rFonts w:asciiTheme="majorHAnsi" w:eastAsia="Calibri" w:hAnsiTheme="majorHAnsi" w:cs="Arial"/>
          <w:color w:val="000000"/>
          <w:vertAlign w:val="superscript"/>
          <w:lang w:val="sr-Latn-ME"/>
        </w:rPr>
        <w:footnoteReference w:id="2"/>
      </w:r>
      <w:r w:rsidRPr="0029719C">
        <w:rPr>
          <w:rFonts w:asciiTheme="majorHAnsi" w:eastAsia="Calibri" w:hAnsiTheme="majorHAnsi" w:cs="Arial"/>
          <w:color w:val="000000"/>
          <w:lang w:val="sr-Latn-ME"/>
        </w:rPr>
        <w:t>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 xml:space="preserve">Način nabavke: </w:t>
      </w:r>
    </w:p>
    <w:p w:rsidR="004277D4" w:rsidRPr="0029719C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Cjelina, po partijama,</w:t>
      </w:r>
    </w:p>
    <w:p w:rsidR="004277D4" w:rsidRPr="0029719C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Zajednička nabavka,</w:t>
      </w:r>
    </w:p>
    <w:p w:rsidR="004277D4" w:rsidRPr="0029719C" w:rsidRDefault="004277D4" w:rsidP="00982B9D">
      <w:pPr>
        <w:numPr>
          <w:ilvl w:val="0"/>
          <w:numId w:val="4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Centralizovana nabavka,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Posebni oblik nabavke:</w:t>
      </w:r>
    </w:p>
    <w:p w:rsidR="004277D4" w:rsidRPr="0029719C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Okvirni sporazum,</w:t>
      </w:r>
    </w:p>
    <w:p w:rsidR="004277D4" w:rsidRPr="0029719C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Dinamički sistem nabavki,</w:t>
      </w:r>
    </w:p>
    <w:p w:rsidR="004277D4" w:rsidRPr="0029719C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Elektronska aukcija,</w:t>
      </w:r>
    </w:p>
    <w:p w:rsidR="004277D4" w:rsidRPr="0029719C" w:rsidRDefault="004277D4" w:rsidP="00982B9D">
      <w:pPr>
        <w:numPr>
          <w:ilvl w:val="0"/>
          <w:numId w:val="3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Elektronski katalog,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Uslovi za učešće u postupku javne nabavke i posebni osnovi za isključenje,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Kriterijum za izbor najpovoljnije ponude,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Način, mjesto i vrijeme podnošenja ponuda i otvaranja ponuda,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Rok za donošenje odluke o izboru,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Rok važenja ponude,</w:t>
      </w:r>
    </w:p>
    <w:p w:rsidR="004277D4" w:rsidRPr="0029719C" w:rsidRDefault="004277D4" w:rsidP="00982B9D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Garancija ponude</w:t>
      </w:r>
    </w:p>
    <w:p w:rsidR="00A633D2" w:rsidRPr="0029719C" w:rsidRDefault="00A633D2" w:rsidP="00A633D2">
      <w:pPr>
        <w:numPr>
          <w:ilvl w:val="1"/>
          <w:numId w:val="2"/>
        </w:numPr>
        <w:contextualSpacing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Garanciju za dobro izvršenje ugovora.</w:t>
      </w:r>
    </w:p>
    <w:p w:rsidR="004277D4" w:rsidRPr="0029719C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2" w:name="_Toc62730554"/>
      <w:r w:rsidRPr="0029719C">
        <w:rPr>
          <w:rFonts w:asciiTheme="majorHAnsi" w:hAnsiTheme="majorHAnsi"/>
          <w:b/>
          <w:color w:val="000000"/>
          <w:lang w:val="sr-Latn-ME"/>
        </w:rPr>
        <w:t>TEHNIČKA SPECIFIKACIJA PREDMETA JAVNE NABAVKE</w:t>
      </w:r>
      <w:r w:rsidRPr="0029719C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3"/>
      </w:r>
      <w:bookmarkEnd w:id="2"/>
    </w:p>
    <w:p w:rsidR="004277D4" w:rsidRPr="0029719C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29719C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Naziv i opis predmeta nabavke u cjelini, po partijama i stavkama sa bitnim karakteristikama</w:t>
      </w:r>
    </w:p>
    <w:p w:rsidR="004277D4" w:rsidRPr="0029719C" w:rsidRDefault="004277D4" w:rsidP="00982B9D">
      <w:pPr>
        <w:numPr>
          <w:ilvl w:val="0"/>
          <w:numId w:val="6"/>
        </w:numPr>
        <w:contextualSpacing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t>Zahtjevi u pogledu načina izvršavanja predmeta nabavke koji su od značaja za sačinjavanje ponude i izvršenje ugovora</w:t>
      </w:r>
    </w:p>
    <w:p w:rsidR="004277D4" w:rsidRPr="0029719C" w:rsidRDefault="004277D4" w:rsidP="00982B9D">
      <w:pPr>
        <w:rPr>
          <w:rFonts w:asciiTheme="majorHAnsi" w:eastAsia="Calibri" w:hAnsiTheme="majorHAnsi"/>
          <w:color w:val="000000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3" w:name="_Toc62730555"/>
      <w:r w:rsidRPr="0029719C">
        <w:rPr>
          <w:rFonts w:asciiTheme="majorHAnsi" w:hAnsiTheme="majorHAnsi"/>
          <w:b/>
          <w:color w:val="000000"/>
          <w:lang w:val="sr-Latn-ME"/>
        </w:rPr>
        <w:t>DODATNE INFORMACIJE O PREDMETU I POSTUPKU NABAVKE</w:t>
      </w:r>
      <w:r w:rsidRPr="0029719C">
        <w:rPr>
          <w:rFonts w:asciiTheme="majorHAnsi" w:hAnsiTheme="majorHAnsi"/>
          <w:b/>
          <w:color w:val="000000"/>
          <w:vertAlign w:val="superscript"/>
          <w:lang w:val="sr-Latn-ME"/>
        </w:rPr>
        <w:footnoteReference w:id="4"/>
      </w:r>
      <w:bookmarkEnd w:id="3"/>
    </w:p>
    <w:p w:rsidR="004277D4" w:rsidRPr="0029719C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eastAsia="Calibri" w:hAnsiTheme="majorHAnsi" w:cs="Arial"/>
          <w:b/>
          <w:bCs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b/>
          <w:bCs/>
          <w:color w:val="000000"/>
          <w:lang w:val="sr-Latn-ME"/>
        </w:rPr>
        <w:t>Procijenjena vrijednost predmenta nabavke:</w:t>
      </w:r>
      <w:r w:rsidRPr="0029719C">
        <w:rPr>
          <w:rFonts w:asciiTheme="majorHAnsi" w:eastAsia="Calibri" w:hAnsiTheme="majorHAnsi" w:cs="Arial"/>
          <w:b/>
          <w:bCs/>
          <w:color w:val="000000"/>
          <w:vertAlign w:val="superscript"/>
          <w:lang w:val="sr-Latn-ME"/>
        </w:rPr>
        <w:footnoteReference w:id="5"/>
      </w:r>
    </w:p>
    <w:p w:rsidR="004277D4" w:rsidRPr="0029719C" w:rsidRDefault="004277D4" w:rsidP="00982B9D">
      <w:pPr>
        <w:jc w:val="both"/>
        <w:rPr>
          <w:rFonts w:asciiTheme="majorHAnsi" w:eastAsia="Calibri" w:hAnsiTheme="majorHAnsi" w:cs="Arial"/>
          <w:color w:val="000000"/>
          <w:sz w:val="10"/>
          <w:szCs w:val="10"/>
          <w:lang w:val="sr-Latn-ME"/>
        </w:rPr>
      </w:pPr>
    </w:p>
    <w:p w:rsidR="00313DF5" w:rsidRPr="0029719C" w:rsidRDefault="00313DF5" w:rsidP="00313DF5">
      <w:pPr>
        <w:spacing w:after="200" w:line="276" w:lineRule="auto"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sym w:font="Wingdings" w:char="F0FD"/>
      </w:r>
      <w:r w:rsidRPr="0029719C">
        <w:rPr>
          <w:rFonts w:asciiTheme="majorHAnsi" w:eastAsia="Calibri" w:hAnsiTheme="majorHAnsi" w:cs="Arial"/>
          <w:color w:val="000000"/>
          <w:lang w:val="sr-Latn-ME"/>
        </w:rPr>
        <w:t xml:space="preserve"> Procijenjena vrijednost predmeta nabavke bez zaključivanja okvirnog sporazuma:</w:t>
      </w:r>
    </w:p>
    <w:p w:rsidR="00313DF5" w:rsidRPr="0029719C" w:rsidRDefault="00313DF5" w:rsidP="00313DF5">
      <w:pPr>
        <w:spacing w:after="200" w:line="276" w:lineRule="auto"/>
        <w:jc w:val="both"/>
        <w:rPr>
          <w:rFonts w:asciiTheme="majorHAnsi" w:eastAsia="Calibri" w:hAnsiTheme="majorHAnsi" w:cs="Arial"/>
          <w:color w:val="000000"/>
          <w:lang w:val="sr-Latn-ME"/>
        </w:rPr>
      </w:pPr>
      <w:r w:rsidRPr="0029719C">
        <w:rPr>
          <w:rFonts w:asciiTheme="majorHAnsi" w:eastAsia="Calibri" w:hAnsiTheme="majorHAnsi" w:cs="Arial"/>
          <w:color w:val="000000"/>
          <w:lang w:val="sr-Latn-ME"/>
        </w:rPr>
        <w:sym w:font="Wingdings" w:char="F0FD"/>
      </w:r>
      <w:r w:rsidRPr="0029719C">
        <w:rPr>
          <w:rFonts w:asciiTheme="majorHAnsi" w:eastAsia="Calibri" w:hAnsiTheme="majorHAnsi" w:cs="Arial"/>
          <w:color w:val="000000"/>
          <w:lang w:val="sr-Latn-ME"/>
        </w:rPr>
        <w:t xml:space="preserve"> kao cjeline je </w:t>
      </w:r>
      <w:r w:rsidR="003F7ADE" w:rsidRPr="0029719C">
        <w:rPr>
          <w:rFonts w:asciiTheme="majorHAnsi" w:eastAsia="Calibri" w:hAnsiTheme="majorHAnsi" w:cs="Arial"/>
          <w:color w:val="000000"/>
          <w:lang w:val="sr-Latn-ME"/>
        </w:rPr>
        <w:t xml:space="preserve">59.504,13 </w:t>
      </w:r>
      <w:r w:rsidRPr="0029719C">
        <w:rPr>
          <w:rFonts w:asciiTheme="majorHAnsi" w:eastAsia="Calibri" w:hAnsiTheme="majorHAnsi" w:cs="Arial"/>
          <w:color w:val="000000"/>
          <w:lang w:val="sr-Latn-ME"/>
        </w:rPr>
        <w:t>€.</w:t>
      </w:r>
    </w:p>
    <w:p w:rsidR="004277D4" w:rsidRPr="0029719C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b/>
          <w:color w:val="000000"/>
          <w:lang w:val="sr-Latn-ME"/>
        </w:rPr>
        <w:t>PODACI O NARUČIOCIMA KOJI ZAKLJUČUJU ZAJEDNIČKU NABAVKU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Zajednička nabavka se sprovodi za _______</w:t>
      </w:r>
      <w:r w:rsidR="00AD0626" w:rsidRPr="0029719C">
        <w:rPr>
          <w:rFonts w:asciiTheme="majorHAnsi" w:hAnsiTheme="majorHAnsi" w:cs="Arial"/>
          <w:color w:val="000000"/>
          <w:lang w:val="sr-Latn-ME"/>
        </w:rPr>
        <w:t>/</w:t>
      </w:r>
      <w:r w:rsidRPr="0029719C">
        <w:rPr>
          <w:rFonts w:asciiTheme="majorHAnsi" w:hAnsiTheme="majorHAnsi" w:cs="Arial"/>
          <w:color w:val="000000"/>
          <w:lang w:val="sr-Latn-ME"/>
        </w:rPr>
        <w:t>____________________________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b/>
          <w:color w:val="000000"/>
          <w:lang w:val="sr-Latn-ME"/>
        </w:rPr>
        <w:t>PODACI O NARUČIOCIMA KOJI SU UKLJUČENI U CENTRALIZOVANU NABAVKU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lastRenderedPageBreak/>
        <w:t>Centralizovana nabavka se sprovodi za______</w:t>
      </w:r>
      <w:r w:rsidR="00AD0626" w:rsidRPr="0029719C">
        <w:rPr>
          <w:rFonts w:asciiTheme="majorHAnsi" w:hAnsiTheme="majorHAnsi" w:cs="Arial"/>
          <w:lang w:val="sr-Latn-ME"/>
        </w:rPr>
        <w:t>/</w:t>
      </w:r>
      <w:r w:rsidRPr="0029719C">
        <w:rPr>
          <w:rFonts w:asciiTheme="majorHAnsi" w:hAnsiTheme="majorHAnsi" w:cs="Arial"/>
          <w:lang w:val="sr-Latn-ME"/>
        </w:rPr>
        <w:t xml:space="preserve">___________________________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29719C">
        <w:rPr>
          <w:rFonts w:asciiTheme="majorHAnsi" w:hAnsiTheme="majorHAnsi" w:cs="Arial"/>
          <w:b/>
          <w:lang w:val="sr-Latn-ME"/>
        </w:rPr>
        <w:t>NAČIN SPROVOĐENJA ELEKTRONSKE AUKCIJE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29719C">
        <w:rPr>
          <w:rFonts w:asciiTheme="majorHAnsi" w:hAnsiTheme="majorHAnsi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29719C">
        <w:rPr>
          <w:rFonts w:asciiTheme="majorHAnsi" w:hAnsiTheme="majorHAnsi" w:cs="Arial"/>
          <w:u w:val="single"/>
          <w:lang w:val="sr-Latn-ME"/>
        </w:rPr>
        <w:t>upisati kriterijum za koji se sprovodi elektronska aukcija)</w:t>
      </w:r>
      <w:r w:rsidRPr="0029719C">
        <w:rPr>
          <w:rFonts w:asciiTheme="majorHAnsi" w:hAnsiTheme="majorHAnsi" w:cs="Arial"/>
          <w:color w:val="222A35"/>
          <w:lang w:val="sr-Latn-ME"/>
        </w:rPr>
        <w:t xml:space="preserve">. </w:t>
      </w:r>
    </w:p>
    <w:p w:rsidR="004277D4" w:rsidRPr="0029719C" w:rsidRDefault="00AD0626" w:rsidP="00982B9D">
      <w:pPr>
        <w:jc w:val="both"/>
        <w:rPr>
          <w:rFonts w:asciiTheme="majorHAnsi" w:hAnsiTheme="majorHAnsi" w:cs="Arial"/>
          <w:i/>
          <w:lang w:val="sr-Latn-ME"/>
        </w:rPr>
      </w:pPr>
      <w:r w:rsidRPr="0029719C">
        <w:rPr>
          <w:rFonts w:asciiTheme="majorHAnsi" w:hAnsiTheme="majorHAnsi" w:cs="Arial"/>
          <w:i/>
          <w:lang w:val="sr-Latn-ME"/>
        </w:rPr>
        <w:t>Nije primjenljivo.</w:t>
      </w:r>
    </w:p>
    <w:p w:rsidR="00AD0626" w:rsidRPr="0029719C" w:rsidRDefault="00AD0626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29719C">
        <w:rPr>
          <w:rFonts w:asciiTheme="majorHAnsi" w:hAnsiTheme="majorHAnsi" w:cs="Arial"/>
          <w:b/>
          <w:lang w:val="sr-Latn-ME"/>
        </w:rPr>
        <w:t>ELEKTRONSKI KATALOG</w:t>
      </w:r>
      <w:r w:rsidRPr="0029719C">
        <w:rPr>
          <w:rFonts w:asciiTheme="majorHAnsi" w:hAnsiTheme="majorHAnsi" w:cs="Arial"/>
          <w:b/>
          <w:color w:val="FF0000"/>
          <w:lang w:val="sr-Latn-ME"/>
        </w:rPr>
        <w:t xml:space="preserve">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FF0000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222A35"/>
          <w:lang w:val="sr-Latn-ME"/>
        </w:rPr>
      </w:pPr>
      <w:r w:rsidRPr="0029719C">
        <w:rPr>
          <w:rFonts w:asciiTheme="majorHAnsi" w:hAnsiTheme="majorHAnsi" w:cs="Arial"/>
          <w:color w:val="222A35"/>
          <w:lang w:val="sr-Latn-ME"/>
        </w:rPr>
        <w:t>Elektronski katalog sastavlja ponuđač u skladu s tehničkim specifikacijama i u formi ______________________</w:t>
      </w:r>
      <w:r w:rsidR="00AD0626" w:rsidRPr="0029719C">
        <w:rPr>
          <w:rFonts w:asciiTheme="majorHAnsi" w:hAnsiTheme="majorHAnsi" w:cs="Arial"/>
          <w:color w:val="222A35"/>
          <w:lang w:val="sr-Latn-ME"/>
        </w:rPr>
        <w:t>/</w:t>
      </w:r>
      <w:r w:rsidRPr="0029719C">
        <w:rPr>
          <w:rFonts w:asciiTheme="majorHAnsi" w:hAnsiTheme="majorHAnsi" w:cs="Arial"/>
          <w:color w:val="222A35"/>
          <w:lang w:val="sr-Latn-ME"/>
        </w:rPr>
        <w:t>_____________________________________________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Theme="majorHAnsi" w:hAnsiTheme="majorHAnsi" w:cs="Arial"/>
          <w:b/>
          <w:lang w:val="sr-Latn-ME"/>
        </w:rPr>
      </w:pPr>
      <w:r w:rsidRPr="0029719C">
        <w:rPr>
          <w:rFonts w:asciiTheme="majorHAnsi" w:hAnsiTheme="majorHAnsi" w:cs="Arial"/>
          <w:b/>
          <w:lang w:val="sr-Latn-ME"/>
        </w:rPr>
        <w:t>PONUDA SA VARIJANTAMA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0"/>
          <w:szCs w:val="10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>Mogućnost podnošenja ponude sa varijantama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sz w:val="14"/>
          <w:lang w:val="sr-Latn-ME"/>
        </w:rPr>
      </w:pPr>
    </w:p>
    <w:p w:rsidR="004277D4" w:rsidRPr="0029719C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29719C">
        <w:rPr>
          <w:rFonts w:asciiTheme="majorHAnsi" w:hAnsiTheme="majorHAnsi" w:cs="Arial"/>
          <w:color w:val="000000"/>
          <w:lang w:val="sr-Latn-ME"/>
        </w:rPr>
        <w:t xml:space="preserve"> </w:t>
      </w:r>
      <w:r w:rsidR="004277D4" w:rsidRPr="0029719C">
        <w:rPr>
          <w:rFonts w:asciiTheme="majorHAnsi" w:hAnsiTheme="majorHAnsi" w:cs="Arial"/>
          <w:lang w:val="sr-Latn-ME"/>
        </w:rPr>
        <w:t>Varijante ponude nijesu dozvoljene i neće biti razmatrane.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29719C" w:rsidRDefault="004277D4" w:rsidP="00982B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29719C">
        <w:rPr>
          <w:rFonts w:asciiTheme="majorHAnsi" w:hAnsiTheme="majorHAnsi" w:cs="Arial"/>
          <w:b/>
          <w:lang w:val="sr-Latn-ME"/>
        </w:rPr>
        <w:t>REZERVISANA NABAVKA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4277D4" w:rsidRPr="0029719C" w:rsidRDefault="00AD0626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29719C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b/>
          <w:bCs/>
          <w:color w:val="FF0000"/>
          <w:sz w:val="10"/>
          <w:szCs w:val="10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bCs/>
          <w:color w:val="000000"/>
          <w:lang w:val="sr-Latn-ME"/>
        </w:rPr>
      </w:pPr>
      <w:r w:rsidRPr="0029719C">
        <w:rPr>
          <w:rFonts w:asciiTheme="majorHAnsi" w:hAnsiTheme="majorHAnsi" w:cs="Arial"/>
          <w:bCs/>
          <w:color w:val="000000"/>
          <w:lang w:val="sr-Latn-ME"/>
        </w:rPr>
        <w:t>Vrsta i uslovi rezervisane nabavke:____________</w:t>
      </w:r>
      <w:r w:rsidRPr="0029719C">
        <w:rPr>
          <w:rFonts w:asciiTheme="majorHAnsi" w:hAnsiTheme="majorHAnsi" w:cs="Arial"/>
          <w:bCs/>
          <w:color w:val="000000"/>
          <w:u w:val="single"/>
          <w:lang w:val="sr-Latn-ME"/>
        </w:rPr>
        <w:t>_</w:t>
      </w:r>
      <w:r w:rsidR="0048558D" w:rsidRPr="0029719C">
        <w:rPr>
          <w:rFonts w:asciiTheme="majorHAnsi" w:hAnsiTheme="majorHAnsi" w:cs="Arial"/>
          <w:bCs/>
          <w:color w:val="000000"/>
          <w:u w:val="single"/>
          <w:lang w:val="sr-Latn-ME"/>
        </w:rPr>
        <w:t>/</w:t>
      </w:r>
      <w:r w:rsidRPr="0029719C">
        <w:rPr>
          <w:rFonts w:asciiTheme="majorHAnsi" w:hAnsiTheme="majorHAnsi" w:cs="Arial"/>
          <w:bCs/>
          <w:color w:val="000000"/>
          <w:u w:val="single"/>
          <w:lang w:val="sr-Latn-ME"/>
        </w:rPr>
        <w:t>__</w:t>
      </w:r>
      <w:r w:rsidRPr="0029719C">
        <w:rPr>
          <w:rFonts w:asciiTheme="majorHAnsi" w:hAnsiTheme="majorHAnsi" w:cs="Arial"/>
          <w:bCs/>
          <w:color w:val="000000"/>
          <w:lang w:val="sr-Latn-ME"/>
        </w:rPr>
        <w:t>___________ .</w:t>
      </w:r>
    </w:p>
    <w:p w:rsidR="0019088B" w:rsidRPr="0029719C" w:rsidRDefault="0019088B" w:rsidP="00982B9D">
      <w:pPr>
        <w:jc w:val="both"/>
        <w:rPr>
          <w:rFonts w:asciiTheme="majorHAnsi" w:hAnsiTheme="majorHAnsi" w:cs="Arial"/>
          <w:bCs/>
          <w:color w:val="000000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jc w:val="both"/>
        <w:outlineLvl w:val="0"/>
        <w:rPr>
          <w:rFonts w:asciiTheme="majorHAnsi" w:hAnsiTheme="majorHAnsi"/>
          <w:b/>
          <w:lang w:val="sr-Latn-ME"/>
        </w:rPr>
      </w:pPr>
      <w:bookmarkStart w:id="4" w:name="_Toc62730556"/>
      <w:r w:rsidRPr="0029719C">
        <w:rPr>
          <w:rFonts w:asciiTheme="majorHAnsi" w:hAnsiTheme="majorHAnsi"/>
          <w:b/>
          <w:lang w:val="sr-Latn-ME"/>
        </w:rPr>
        <w:t>NAČIN UTVRĐIVANJA EKVIVALENTNOSTI</w:t>
      </w:r>
      <w:bookmarkEnd w:id="4"/>
    </w:p>
    <w:p w:rsidR="004277D4" w:rsidRPr="0029719C" w:rsidRDefault="004277D4" w:rsidP="00982B9D">
      <w:pPr>
        <w:jc w:val="both"/>
        <w:rPr>
          <w:rFonts w:asciiTheme="majorHAnsi" w:hAnsiTheme="majorHAnsi" w:cs="Arial"/>
          <w:bCs/>
          <w:color w:val="FF0000"/>
          <w:sz w:val="10"/>
          <w:szCs w:val="10"/>
          <w:lang w:val="sr-Latn-ME"/>
        </w:rPr>
      </w:pPr>
    </w:p>
    <w:p w:rsidR="001D3CA9" w:rsidRPr="0029719C" w:rsidRDefault="001D3CA9" w:rsidP="00982B9D">
      <w:pPr>
        <w:jc w:val="both"/>
        <w:rPr>
          <w:rFonts w:asciiTheme="majorHAnsi" w:hAnsiTheme="majorHAnsi" w:cs="Arial"/>
        </w:rPr>
      </w:pPr>
      <w:r w:rsidRPr="0029719C">
        <w:rPr>
          <w:rFonts w:asciiTheme="majorHAnsi" w:hAnsiTheme="majorHAnsi" w:cs="Arial"/>
          <w:color w:val="000000"/>
        </w:rPr>
        <w:sym w:font="Wingdings" w:char="F0FD"/>
      </w:r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Način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utvrđivanja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ekvivalentnosti</w:t>
      </w:r>
      <w:proofErr w:type="spellEnd"/>
      <w:r w:rsidRPr="0029719C">
        <w:rPr>
          <w:rFonts w:asciiTheme="majorHAnsi" w:hAnsiTheme="majorHAnsi" w:cs="Arial"/>
          <w:color w:val="000000"/>
        </w:rPr>
        <w:t>:</w:t>
      </w:r>
      <w:r w:rsidRPr="0029719C">
        <w:rPr>
          <w:rFonts w:asciiTheme="majorHAnsi" w:hAnsiTheme="majorHAnsi" w:cs="Arial"/>
        </w:rPr>
        <w:t xml:space="preserve"> </w:t>
      </w:r>
    </w:p>
    <w:p w:rsidR="001D3CA9" w:rsidRPr="0029719C" w:rsidRDefault="001D3CA9" w:rsidP="00982B9D">
      <w:pPr>
        <w:jc w:val="both"/>
        <w:rPr>
          <w:rFonts w:asciiTheme="majorHAnsi" w:hAnsiTheme="majorHAnsi" w:cs="Arial"/>
        </w:rPr>
      </w:pPr>
      <w:proofErr w:type="spellStart"/>
      <w:r w:rsidRPr="0029719C">
        <w:rPr>
          <w:rFonts w:asciiTheme="majorHAnsi" w:hAnsiTheme="majorHAnsi" w:cs="Arial"/>
        </w:rPr>
        <w:t>Dokazom</w:t>
      </w:r>
      <w:proofErr w:type="spellEnd"/>
      <w:r w:rsidRPr="0029719C">
        <w:rPr>
          <w:rFonts w:asciiTheme="majorHAnsi" w:hAnsiTheme="majorHAnsi" w:cs="Arial"/>
        </w:rPr>
        <w:t xml:space="preserve">, </w:t>
      </w:r>
      <w:proofErr w:type="spellStart"/>
      <w:r w:rsidRPr="0029719C">
        <w:rPr>
          <w:rFonts w:asciiTheme="majorHAnsi" w:hAnsiTheme="majorHAnsi" w:cs="Arial"/>
        </w:rPr>
        <w:t>tj</w:t>
      </w:r>
      <w:proofErr w:type="spellEnd"/>
      <w:r w:rsidRPr="0029719C">
        <w:rPr>
          <w:rFonts w:asciiTheme="majorHAnsi" w:hAnsiTheme="majorHAnsi" w:cs="Arial"/>
        </w:rPr>
        <w:t xml:space="preserve">. </w:t>
      </w:r>
      <w:proofErr w:type="spellStart"/>
      <w:proofErr w:type="gramStart"/>
      <w:r w:rsidRPr="0029719C">
        <w:rPr>
          <w:rFonts w:asciiTheme="majorHAnsi" w:hAnsiTheme="majorHAnsi" w:cs="Arial"/>
        </w:rPr>
        <w:t>sertifikatom</w:t>
      </w:r>
      <w:proofErr w:type="spellEnd"/>
      <w:proofErr w:type="gramEnd"/>
      <w:r w:rsidRPr="0029719C">
        <w:rPr>
          <w:rFonts w:asciiTheme="majorHAnsi" w:hAnsiTheme="majorHAnsi" w:cs="Arial"/>
        </w:rPr>
        <w:t xml:space="preserve">, </w:t>
      </w:r>
      <w:proofErr w:type="spellStart"/>
      <w:r w:rsidRPr="0029719C">
        <w:rPr>
          <w:rFonts w:asciiTheme="majorHAnsi" w:hAnsiTheme="majorHAnsi" w:cs="Arial"/>
        </w:rPr>
        <w:t>uvjerenjem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ili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slično</w:t>
      </w:r>
      <w:proofErr w:type="spellEnd"/>
      <w:r w:rsidRPr="0029719C">
        <w:rPr>
          <w:rFonts w:asciiTheme="majorHAnsi" w:hAnsiTheme="majorHAnsi" w:cs="Arial"/>
        </w:rPr>
        <w:t xml:space="preserve">, </w:t>
      </w:r>
      <w:proofErr w:type="spellStart"/>
      <w:r w:rsidRPr="0029719C">
        <w:rPr>
          <w:rFonts w:asciiTheme="majorHAnsi" w:hAnsiTheme="majorHAnsi" w:cs="Arial"/>
        </w:rPr>
        <w:t>koje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izdaju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akreditovana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sertifikaciona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tijela</w:t>
      </w:r>
      <w:proofErr w:type="spellEnd"/>
      <w:r w:rsidRPr="0029719C">
        <w:rPr>
          <w:rFonts w:asciiTheme="majorHAnsi" w:hAnsiTheme="majorHAnsi" w:cs="Arial"/>
        </w:rPr>
        <w:t xml:space="preserve"> da je </w:t>
      </w:r>
      <w:proofErr w:type="spellStart"/>
      <w:r w:rsidRPr="0029719C">
        <w:rPr>
          <w:rFonts w:asciiTheme="majorHAnsi" w:hAnsiTheme="majorHAnsi" w:cs="Arial"/>
        </w:rPr>
        <w:t>ponuđena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roba</w:t>
      </w:r>
      <w:proofErr w:type="spellEnd"/>
      <w:r w:rsidRPr="0029719C">
        <w:rPr>
          <w:rFonts w:asciiTheme="majorHAnsi" w:hAnsiTheme="majorHAnsi" w:cs="Arial"/>
        </w:rPr>
        <w:t xml:space="preserve">  </w:t>
      </w:r>
      <w:proofErr w:type="spellStart"/>
      <w:r w:rsidRPr="0029719C">
        <w:rPr>
          <w:rFonts w:asciiTheme="majorHAnsi" w:hAnsiTheme="majorHAnsi" w:cs="Arial"/>
        </w:rPr>
        <w:t>ekvivalentna</w:t>
      </w:r>
      <w:proofErr w:type="spell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traženoj</w:t>
      </w:r>
      <w:proofErr w:type="spellEnd"/>
      <w:r w:rsidRPr="0029719C">
        <w:rPr>
          <w:rFonts w:asciiTheme="majorHAnsi" w:hAnsiTheme="majorHAnsi" w:cs="Arial"/>
        </w:rPr>
        <w:t>.</w:t>
      </w:r>
    </w:p>
    <w:p w:rsidR="00E64FCA" w:rsidRPr="0029719C" w:rsidRDefault="00E64FCA" w:rsidP="00982B9D">
      <w:pPr>
        <w:jc w:val="both"/>
        <w:rPr>
          <w:rFonts w:asciiTheme="majorHAnsi" w:hAnsiTheme="majorHAnsi" w:cs="Arial"/>
          <w:sz w:val="16"/>
          <w:szCs w:val="16"/>
        </w:rPr>
      </w:pPr>
    </w:p>
    <w:p w:rsidR="006E3BB8" w:rsidRPr="0029719C" w:rsidRDefault="006E3BB8" w:rsidP="00982B9D">
      <w:pPr>
        <w:jc w:val="both"/>
        <w:rPr>
          <w:rFonts w:asciiTheme="majorHAnsi" w:hAnsiTheme="majorHAnsi" w:cs="Arial"/>
          <w:sz w:val="16"/>
          <w:szCs w:val="16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5" w:name="_Toc62730557"/>
      <w:r w:rsidRPr="0029719C">
        <w:rPr>
          <w:rFonts w:asciiTheme="majorHAnsi" w:hAnsiTheme="majorHAnsi"/>
          <w:b/>
          <w:lang w:val="sr-Latn-ME"/>
        </w:rPr>
        <w:t>OSNOVI ZA OBAVEZNO ISKLJUČENJE IZ POSTUPKA JAVNE NABAVKE</w:t>
      </w:r>
      <w:bookmarkEnd w:id="5"/>
    </w:p>
    <w:p w:rsidR="004277D4" w:rsidRPr="0029719C" w:rsidRDefault="004277D4" w:rsidP="00982B9D">
      <w:pPr>
        <w:jc w:val="both"/>
        <w:rPr>
          <w:rFonts w:asciiTheme="majorHAnsi" w:hAnsiTheme="majorHAnsi" w:cs="Arial"/>
          <w:sz w:val="10"/>
          <w:szCs w:val="10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Privredni subjekat će se isključiti iz postupka javne nabavke, ako: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1) postoji sukob interesa iz člana 41 stav 1 tačka 2 alineja 1 i 2 ili člana 42 Zakona o javnim nabavkama,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2) ne ispunjava obavezne uslove i uslove sposobnosti privrednog subjekta predviđene tenderskom dokumentacijom,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3) postoji drugi razlog predviđen ovim zakonom. </w:t>
      </w:r>
    </w:p>
    <w:p w:rsidR="008D547B" w:rsidRPr="0029719C" w:rsidRDefault="008D547B" w:rsidP="00982B9D">
      <w:pPr>
        <w:jc w:val="both"/>
        <w:rPr>
          <w:rFonts w:asciiTheme="majorHAnsi" w:hAnsiTheme="majorHAnsi" w:cs="Arial"/>
          <w:lang w:val="sr-Latn-ME"/>
        </w:rPr>
      </w:pPr>
    </w:p>
    <w:p w:rsidR="00D70C74" w:rsidRPr="0029719C" w:rsidRDefault="00D70C7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left="284"/>
        <w:outlineLvl w:val="0"/>
        <w:rPr>
          <w:rFonts w:asciiTheme="majorHAnsi" w:hAnsiTheme="majorHAnsi"/>
          <w:b/>
          <w:lang w:val="sr-Latn-ME"/>
        </w:rPr>
      </w:pPr>
      <w:bookmarkStart w:id="6" w:name="_Toc62730558"/>
      <w:r w:rsidRPr="0029719C">
        <w:rPr>
          <w:rFonts w:asciiTheme="majorHAnsi" w:hAnsiTheme="majorHAnsi"/>
          <w:b/>
          <w:lang w:val="sr-Latn-ME"/>
        </w:rPr>
        <w:t>SREDSTVA FINANSIJSKOG OBEZBJEĐENJA UGOVORA O JAVNOJ NABAVCI</w:t>
      </w:r>
      <w:bookmarkEnd w:id="6"/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sz w:val="10"/>
          <w:szCs w:val="10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29719C" w:rsidRDefault="0029719C" w:rsidP="0029719C">
      <w:pPr>
        <w:jc w:val="both"/>
        <w:rPr>
          <w:rFonts w:ascii="Cambria" w:hAnsi="Cambria" w:cs="Arial"/>
          <w:color w:val="000000"/>
          <w:lang w:val="sr-Latn-ME"/>
        </w:rPr>
      </w:pPr>
      <w:r w:rsidRPr="00561C09">
        <w:rPr>
          <w:rFonts w:asciiTheme="majorHAnsi" w:hAnsiTheme="majorHAnsi" w:cs="Arial"/>
          <w:color w:val="000000"/>
          <w:lang w:val="sr-Latn-ME"/>
        </w:rPr>
        <w:sym w:font="Wingdings" w:char="F0FD"/>
      </w:r>
      <w:r w:rsidRPr="00561C09">
        <w:rPr>
          <w:rFonts w:asciiTheme="majorHAnsi" w:hAnsiTheme="majorHAnsi" w:cs="Arial"/>
          <w:color w:val="000000"/>
          <w:lang w:val="sr-Latn-ME"/>
        </w:rPr>
        <w:t xml:space="preserve"> </w:t>
      </w:r>
      <w:r w:rsidRPr="00BF03F6">
        <w:rPr>
          <w:rFonts w:ascii="Cambria" w:hAnsi="Cambria" w:cs="Arial"/>
          <w:color w:val="000000"/>
          <w:lang w:val="sr-Latn-ME"/>
        </w:rPr>
        <w:t>Garanciju za dobro izvršenje ugovora, za slučaj povrede ugovorenih obaveza u iznosu od 5 % od vrijednosti ugovora sa rokom važenja 30 dana dužim od roka za za izvršenje predmetne nabavke.</w:t>
      </w:r>
    </w:p>
    <w:p w:rsidR="0029719C" w:rsidRPr="0029719C" w:rsidRDefault="0029719C" w:rsidP="0029719C">
      <w:pPr>
        <w:jc w:val="both"/>
        <w:rPr>
          <w:rFonts w:asciiTheme="majorHAnsi" w:hAnsiTheme="majorHAnsi" w:cs="Arial"/>
          <w:sz w:val="8"/>
          <w:lang w:val="sr-Latn-ME"/>
        </w:rPr>
      </w:pPr>
    </w:p>
    <w:p w:rsidR="0029719C" w:rsidRDefault="0029719C" w:rsidP="0029719C">
      <w:pPr>
        <w:jc w:val="both"/>
        <w:rPr>
          <w:rFonts w:ascii="Cambria" w:hAnsi="Cambria" w:cs="Arial"/>
          <w:color w:val="000000"/>
          <w:lang w:val="sr-Latn-ME"/>
        </w:rPr>
      </w:pPr>
      <w:r w:rsidRPr="00561C09">
        <w:rPr>
          <w:rFonts w:ascii="Cambria" w:hAnsi="Cambria" w:cs="Arial"/>
          <w:color w:val="000000"/>
          <w:lang w:val="sr-Latn-ME"/>
        </w:rPr>
        <w:t xml:space="preserve">Ponuđač je dužan dostaviti bezuslovnu i na prvi poziv naplativu garanciju ponude u iznosu od 2 % procijenjene vrijednosti javne nabavke, kao garanciju ostajanja u obavezi prema ponudi u periodu važenja ponude </w:t>
      </w:r>
      <w:r w:rsidRPr="00BF03F6">
        <w:rPr>
          <w:rFonts w:ascii="Cambria" w:hAnsi="Cambria" w:cs="Arial"/>
          <w:color w:val="000000"/>
          <w:lang w:val="sr-Latn-ME"/>
        </w:rPr>
        <w:t xml:space="preserve"> i rokom za eventualno aktiviranje koji ne može da bude kraći od pet dana, niti duži od 15 dana od dana isteka roka važenja ponude.</w:t>
      </w: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ind w:hanging="630"/>
        <w:outlineLvl w:val="0"/>
        <w:rPr>
          <w:rFonts w:asciiTheme="majorHAnsi" w:hAnsiTheme="majorHAnsi"/>
          <w:b/>
          <w:color w:val="000000"/>
          <w:lang w:val="sr-Latn-ME"/>
        </w:rPr>
      </w:pPr>
      <w:bookmarkStart w:id="7" w:name="_Toc62730559"/>
      <w:r w:rsidRPr="0029719C">
        <w:rPr>
          <w:rFonts w:asciiTheme="majorHAnsi" w:hAnsiTheme="majorHAnsi"/>
          <w:b/>
          <w:lang w:val="sr-Latn-ME"/>
        </w:rPr>
        <w:lastRenderedPageBreak/>
        <w:t>METODOLOGIJA VREDNOVANJA PONUDA</w:t>
      </w:r>
      <w:bookmarkEnd w:id="7"/>
    </w:p>
    <w:p w:rsidR="004277D4" w:rsidRPr="0029719C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>Naručilac će u postupku javne nabavki izabrati ekonomski najpovoljniju ponudu, primjenom pristupa isplativosti, po osnovu kriterijuma</w:t>
      </w:r>
      <w:r w:rsidRPr="0029719C">
        <w:rPr>
          <w:rFonts w:asciiTheme="majorHAnsi" w:hAnsiTheme="majorHAnsi" w:cs="Arial"/>
          <w:vertAlign w:val="superscript"/>
          <w:lang w:val="sr-Latn-ME"/>
        </w:rPr>
        <w:footnoteReference w:id="6"/>
      </w:r>
      <w:r w:rsidRPr="0029719C">
        <w:rPr>
          <w:rFonts w:asciiTheme="majorHAnsi" w:hAnsiTheme="majorHAnsi" w:cs="Arial"/>
          <w:lang w:val="sr-Latn-ME"/>
        </w:rPr>
        <w:t xml:space="preserve">: </w:t>
      </w:r>
    </w:p>
    <w:p w:rsidR="004277D4" w:rsidRPr="0029719C" w:rsidRDefault="004277D4" w:rsidP="00982B9D">
      <w:pPr>
        <w:rPr>
          <w:rFonts w:asciiTheme="majorHAnsi" w:hAnsiTheme="majorHAnsi" w:cs="Arial"/>
          <w:sz w:val="14"/>
          <w:lang w:val="sr-Latn-ME"/>
        </w:rPr>
      </w:pPr>
    </w:p>
    <w:p w:rsidR="00A62A92" w:rsidRPr="0029719C" w:rsidRDefault="00A62A92" w:rsidP="00A62A92">
      <w:pPr>
        <w:rPr>
          <w:rFonts w:asciiTheme="majorHAnsi" w:hAnsiTheme="majorHAnsi" w:cs="Arial"/>
        </w:rPr>
      </w:pPr>
      <w:r w:rsidRPr="0029719C">
        <w:rPr>
          <w:rFonts w:asciiTheme="majorHAnsi" w:hAnsiTheme="majorHAnsi" w:cs="Arial"/>
        </w:rPr>
        <w:sym w:font="Wingdings" w:char="F0FD"/>
      </w:r>
      <w:r w:rsidRPr="0029719C">
        <w:rPr>
          <w:rFonts w:asciiTheme="majorHAnsi" w:hAnsiTheme="majorHAnsi" w:cs="Arial"/>
        </w:rPr>
        <w:t xml:space="preserve"> </w:t>
      </w:r>
      <w:proofErr w:type="spellStart"/>
      <w:proofErr w:type="gramStart"/>
      <w:r w:rsidRPr="0029719C">
        <w:rPr>
          <w:rFonts w:asciiTheme="majorHAnsi" w:hAnsiTheme="majorHAnsi" w:cs="Arial"/>
        </w:rPr>
        <w:t>odnos</w:t>
      </w:r>
      <w:proofErr w:type="spellEnd"/>
      <w:proofErr w:type="gramEnd"/>
      <w:r w:rsidRPr="0029719C">
        <w:rPr>
          <w:rFonts w:asciiTheme="majorHAnsi" w:hAnsiTheme="majorHAnsi" w:cs="Arial"/>
        </w:rPr>
        <w:t xml:space="preserve"> </w:t>
      </w:r>
      <w:proofErr w:type="spellStart"/>
      <w:r w:rsidRPr="0029719C">
        <w:rPr>
          <w:rFonts w:asciiTheme="majorHAnsi" w:hAnsiTheme="majorHAnsi" w:cs="Arial"/>
        </w:rPr>
        <w:t>cijene</w:t>
      </w:r>
      <w:proofErr w:type="spellEnd"/>
      <w:r w:rsidRPr="0029719C">
        <w:rPr>
          <w:rFonts w:asciiTheme="majorHAnsi" w:hAnsiTheme="majorHAnsi" w:cs="Arial"/>
        </w:rPr>
        <w:t xml:space="preserve"> i </w:t>
      </w:r>
      <w:proofErr w:type="spellStart"/>
      <w:r w:rsidRPr="0029719C">
        <w:rPr>
          <w:rFonts w:asciiTheme="majorHAnsi" w:hAnsiTheme="majorHAnsi" w:cs="Arial"/>
        </w:rPr>
        <w:t>kvaliteta</w:t>
      </w:r>
      <w:proofErr w:type="spellEnd"/>
      <w:r w:rsidRPr="0029719C">
        <w:rPr>
          <w:rFonts w:asciiTheme="majorHAnsi" w:hAnsiTheme="majorHAnsi" w:cs="Arial"/>
        </w:rPr>
        <w:t xml:space="preserve"> </w:t>
      </w:r>
    </w:p>
    <w:p w:rsidR="00A62A92" w:rsidRPr="0029719C" w:rsidRDefault="00A62A92" w:rsidP="00A62A92">
      <w:pPr>
        <w:rPr>
          <w:rFonts w:asciiTheme="majorHAnsi" w:hAnsiTheme="majorHAnsi" w:cs="Arial"/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62A92" w:rsidRPr="0029719C" w:rsidTr="001163A9">
        <w:tc>
          <w:tcPr>
            <w:tcW w:w="9288" w:type="dxa"/>
          </w:tcPr>
          <w:p w:rsidR="00A62A92" w:rsidRPr="0029719C" w:rsidRDefault="00A62A92" w:rsidP="001163A9">
            <w:pPr>
              <w:jc w:val="both"/>
              <w:rPr>
                <w:rFonts w:ascii="Cambria" w:hAnsi="Cambria"/>
                <w:b/>
                <w:bCs/>
              </w:rPr>
            </w:pPr>
            <w:r w:rsidRPr="0029719C">
              <w:rPr>
                <w:rFonts w:ascii="Cambria" w:hAnsi="Cambria"/>
                <w:b/>
                <w:bCs/>
                <w:shd w:val="clear" w:color="auto" w:fill="FFFFFF"/>
              </w:rPr>
              <w:sym w:font="Wingdings" w:char="F078"/>
            </w:r>
            <w:r w:rsidRPr="0029719C">
              <w:rPr>
                <w:rFonts w:ascii="Cambria" w:hAnsi="Cambria"/>
                <w:b/>
                <w:bCs/>
                <w:shd w:val="clear" w:color="auto" w:fill="FFFFFF"/>
                <w:lang w:val="hr-HR"/>
              </w:rPr>
              <w:t xml:space="preserve">Vrednovanje ponuda po kriterijumu </w:t>
            </w:r>
            <w:proofErr w:type="spellStart"/>
            <w:r w:rsidRPr="0029719C">
              <w:rPr>
                <w:rFonts w:asciiTheme="majorHAnsi" w:hAnsiTheme="majorHAnsi" w:cs="Arial"/>
                <w:b/>
              </w:rPr>
              <w:t>odnos</w:t>
            </w:r>
            <w:proofErr w:type="spellEnd"/>
            <w:r w:rsidRPr="0029719C">
              <w:rPr>
                <w:rFonts w:asciiTheme="majorHAnsi" w:hAnsiTheme="majorHAnsi" w:cs="Arial"/>
                <w:b/>
              </w:rPr>
              <w:t xml:space="preserve"> </w:t>
            </w:r>
            <w:proofErr w:type="spellStart"/>
            <w:r w:rsidRPr="0029719C">
              <w:rPr>
                <w:rFonts w:asciiTheme="majorHAnsi" w:hAnsiTheme="majorHAnsi" w:cs="Arial"/>
                <w:b/>
              </w:rPr>
              <w:t>cijene</w:t>
            </w:r>
            <w:proofErr w:type="spellEnd"/>
            <w:r w:rsidRPr="0029719C">
              <w:rPr>
                <w:rFonts w:asciiTheme="majorHAnsi" w:hAnsiTheme="majorHAnsi" w:cs="Arial"/>
                <w:b/>
              </w:rPr>
              <w:t xml:space="preserve"> i </w:t>
            </w:r>
            <w:proofErr w:type="spellStart"/>
            <w:r w:rsidRPr="0029719C">
              <w:rPr>
                <w:rFonts w:asciiTheme="majorHAnsi" w:hAnsiTheme="majorHAnsi" w:cs="Arial"/>
                <w:b/>
              </w:rPr>
              <w:t>kvaliteta</w:t>
            </w:r>
            <w:r w:rsidRPr="0029719C">
              <w:rPr>
                <w:rFonts w:ascii="Cambria" w:hAnsi="Cambria"/>
                <w:b/>
                <w:bCs/>
              </w:rPr>
              <w:t>vršiće</w:t>
            </w:r>
            <w:proofErr w:type="spellEnd"/>
            <w:r w:rsidRPr="0029719C">
              <w:rPr>
                <w:rFonts w:ascii="Cambria" w:hAnsi="Cambria"/>
                <w:b/>
                <w:bCs/>
              </w:rPr>
              <w:t xml:space="preserve"> se </w:t>
            </w:r>
            <w:proofErr w:type="spellStart"/>
            <w:r w:rsidRPr="0029719C">
              <w:rPr>
                <w:rFonts w:ascii="Cambria" w:hAnsi="Cambria"/>
                <w:b/>
                <w:bCs/>
              </w:rPr>
              <w:t>na</w:t>
            </w:r>
            <w:proofErr w:type="spellEnd"/>
            <w:r w:rsidRPr="0029719C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bCs/>
              </w:rPr>
              <w:t>sljedeći</w:t>
            </w:r>
            <w:proofErr w:type="spellEnd"/>
            <w:r w:rsidRPr="0029719C">
              <w:rPr>
                <w:rFonts w:ascii="Cambria" w:hAnsi="Cambria"/>
                <w:b/>
                <w:bCs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bCs/>
              </w:rPr>
              <w:t>način</w:t>
            </w:r>
            <w:proofErr w:type="spellEnd"/>
            <w:r w:rsidRPr="0029719C">
              <w:rPr>
                <w:rFonts w:ascii="Cambria" w:hAnsi="Cambria"/>
                <w:b/>
                <w:bCs/>
              </w:rPr>
              <w:t>:</w:t>
            </w:r>
          </w:p>
          <w:p w:rsidR="00A62A92" w:rsidRPr="0029719C" w:rsidRDefault="00A62A92" w:rsidP="001163A9">
            <w:pPr>
              <w:jc w:val="both"/>
              <w:rPr>
                <w:rFonts w:ascii="Cambria" w:hAnsi="Cambria"/>
              </w:rPr>
            </w:pPr>
            <w:r w:rsidRPr="0029719C">
              <w:rPr>
                <w:rFonts w:ascii="Cambria" w:hAnsi="Cambria"/>
              </w:rPr>
              <w:sym w:font="Wingdings" w:char="F078"/>
            </w:r>
            <w:r w:rsidRPr="0029719C">
              <w:rPr>
                <w:rFonts w:ascii="Cambria" w:hAnsi="Cambria"/>
                <w:lang w:val="hr-HR"/>
              </w:rPr>
              <w:t xml:space="preserve"> najniža ponuđena cijena </w:t>
            </w:r>
            <w:proofErr w:type="spellStart"/>
            <w:r w:rsidRPr="0029719C">
              <w:rPr>
                <w:rFonts w:ascii="Cambria" w:hAnsi="Cambria"/>
              </w:rPr>
              <w:t>maksimalni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broj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bodova</w:t>
            </w:r>
            <w:proofErr w:type="spellEnd"/>
            <w:r w:rsidRPr="0029719C">
              <w:rPr>
                <w:rFonts w:ascii="Cambria" w:hAnsi="Cambria"/>
              </w:rPr>
              <w:t xml:space="preserve"> = 60</w:t>
            </w:r>
          </w:p>
          <w:p w:rsidR="00A62A92" w:rsidRPr="0029719C" w:rsidRDefault="00A62A92" w:rsidP="001163A9">
            <w:pPr>
              <w:jc w:val="both"/>
              <w:rPr>
                <w:rFonts w:ascii="Cambria" w:hAnsi="Cambria"/>
              </w:rPr>
            </w:pPr>
            <w:r w:rsidRPr="0029719C">
              <w:rPr>
                <w:rFonts w:ascii="Cambria" w:hAnsi="Cambria"/>
              </w:rPr>
              <w:sym w:font="Wingdings" w:char="F078"/>
            </w:r>
            <w:r w:rsidRPr="0029719C">
              <w:rPr>
                <w:rFonts w:ascii="Cambria" w:hAnsi="Cambria"/>
                <w:lang w:val="hr-HR"/>
              </w:rPr>
              <w:t xml:space="preserve"> kvalitet   </w:t>
            </w:r>
            <w:proofErr w:type="spellStart"/>
            <w:r w:rsidRPr="0029719C">
              <w:rPr>
                <w:rFonts w:ascii="Cambria" w:hAnsi="Cambria"/>
              </w:rPr>
              <w:t>maksimalni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broj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bodova</w:t>
            </w:r>
            <w:proofErr w:type="spellEnd"/>
            <w:r w:rsidRPr="0029719C">
              <w:rPr>
                <w:rFonts w:ascii="Cambria" w:hAnsi="Cambria"/>
              </w:rPr>
              <w:t xml:space="preserve"> = 40</w:t>
            </w:r>
          </w:p>
          <w:p w:rsidR="00A62A92" w:rsidRPr="0029719C" w:rsidRDefault="00A62A92" w:rsidP="001163A9">
            <w:pPr>
              <w:tabs>
                <w:tab w:val="left" w:pos="5954"/>
              </w:tabs>
              <w:autoSpaceDE w:val="0"/>
              <w:autoSpaceDN w:val="0"/>
              <w:adjustRightInd w:val="0"/>
              <w:jc w:val="both"/>
              <w:rPr>
                <w:rFonts w:ascii="Cambria" w:hAnsi="Cambria"/>
                <w:lang w:val="hr-HR"/>
              </w:rPr>
            </w:pPr>
          </w:p>
          <w:p w:rsidR="00A62A92" w:rsidRPr="0029719C" w:rsidRDefault="00A62A92" w:rsidP="001163A9">
            <w:pPr>
              <w:ind w:left="284"/>
              <w:jc w:val="both"/>
              <w:rPr>
                <w:rFonts w:ascii="Cambria" w:hAnsi="Cambria"/>
                <w:b/>
              </w:rPr>
            </w:pPr>
            <w:r w:rsidRPr="0029719C">
              <w:rPr>
                <w:rFonts w:ascii="Cambria" w:hAnsi="Cambria"/>
                <w:b/>
              </w:rPr>
              <w:sym w:font="Wingdings" w:char="F078"/>
            </w:r>
            <w:r w:rsidRPr="0029719C">
              <w:rPr>
                <w:rFonts w:ascii="Cambria" w:hAnsi="Cambria"/>
                <w:b/>
                <w:lang w:val="hr-HR"/>
              </w:rPr>
              <w:t xml:space="preserve"> podkriterijum najniža ponuđena cijena </w:t>
            </w:r>
            <w:proofErr w:type="spellStart"/>
            <w:r w:rsidRPr="0029719C">
              <w:rPr>
                <w:rFonts w:ascii="Cambria" w:hAnsi="Cambria"/>
                <w:b/>
              </w:rPr>
              <w:t>vrednovaće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se </w:t>
            </w:r>
            <w:proofErr w:type="spellStart"/>
            <w:r w:rsidRPr="0029719C">
              <w:rPr>
                <w:rFonts w:ascii="Cambria" w:hAnsi="Cambria"/>
                <w:b/>
              </w:rPr>
              <w:t>na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sljedeći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način</w:t>
            </w:r>
            <w:proofErr w:type="spellEnd"/>
            <w:r w:rsidRPr="0029719C">
              <w:rPr>
                <w:rFonts w:ascii="Cambria" w:hAnsi="Cambria"/>
                <w:b/>
              </w:rPr>
              <w:t>:</w:t>
            </w:r>
          </w:p>
          <w:p w:rsidR="00A62A92" w:rsidRPr="0029719C" w:rsidRDefault="00A62A92" w:rsidP="001163A9">
            <w:pPr>
              <w:ind w:left="284"/>
              <w:jc w:val="center"/>
              <w:rPr>
                <w:rFonts w:ascii="Cambria" w:hAnsi="Cambria"/>
                <w:b/>
              </w:rPr>
            </w:pPr>
            <w:proofErr w:type="spellStart"/>
            <w:r w:rsidRPr="0029719C">
              <w:rPr>
                <w:rFonts w:ascii="Cambria" w:hAnsi="Cambria"/>
                <w:b/>
              </w:rPr>
              <w:t>maksimalni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broj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bodova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po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ovom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podkriterijumu</w:t>
            </w:r>
            <w:proofErr w:type="spellEnd"/>
            <w:r w:rsidRPr="0029719C">
              <w:rPr>
                <w:rFonts w:ascii="Cambria" w:hAnsi="Cambria"/>
                <w:b/>
              </w:rPr>
              <w:t>= 60</w:t>
            </w:r>
          </w:p>
          <w:p w:rsidR="00A62A92" w:rsidRPr="0029719C" w:rsidRDefault="00A62A92" w:rsidP="001163A9">
            <w:pPr>
              <w:ind w:left="284"/>
              <w:rPr>
                <w:rFonts w:ascii="Cambria" w:hAnsi="Cambria"/>
              </w:rPr>
            </w:pPr>
          </w:p>
          <w:p w:rsidR="00A62A92" w:rsidRPr="0029719C" w:rsidRDefault="00A62A92" w:rsidP="001163A9">
            <w:pPr>
              <w:pStyle w:val="ListParagraph"/>
              <w:spacing w:after="0" w:line="240" w:lineRule="auto"/>
              <w:ind w:left="0"/>
              <w:jc w:val="both"/>
              <w:rPr>
                <w:rFonts w:ascii="Cambria" w:hAnsi="Cambria"/>
              </w:rPr>
            </w:pPr>
            <w:r w:rsidRPr="0029719C">
              <w:rPr>
                <w:rFonts w:ascii="Cambria" w:hAnsi="Cambria"/>
                <w:b/>
                <w:u w:val="single"/>
              </w:rPr>
              <w:t>NAJNIŽA PONUĐENA CIJENA</w:t>
            </w:r>
            <w:r w:rsidRPr="0029719C">
              <w:rPr>
                <w:rFonts w:ascii="Cambria" w:hAnsi="Cambria"/>
              </w:rPr>
              <w:t xml:space="preserve">- je opredjeljujući podkriterijum za vrednovanje ponuda. Pod ponuđenom cijenom podrazumjeva se ukupna cijena za predmetnu robu saglasno uslovima i u obimu određenim ovom dokumentacijom. </w:t>
            </w:r>
          </w:p>
          <w:p w:rsidR="00A62A92" w:rsidRPr="0029719C" w:rsidRDefault="00A62A92" w:rsidP="001163A9">
            <w:pPr>
              <w:jc w:val="both"/>
              <w:rPr>
                <w:rFonts w:ascii="Cambria" w:hAnsi="Cambria"/>
                <w:lang w:val="sr-Latn-CS"/>
              </w:rPr>
            </w:pPr>
            <w:r w:rsidRPr="0029719C">
              <w:rPr>
                <w:rFonts w:ascii="Cambria" w:hAnsi="Cambria"/>
                <w:lang w:val="sr-Latn-CS"/>
              </w:rPr>
              <w:t>Ponuđaču koji ponudi najnižu cijenu dodijeliće se maksimalan broj bodova po ovom podkriterijumu (60), dok se bodovi ostalim ponuđačima dodjeljuju u zavisnosti od odnosa ukupne cijene koju su ponudili i najniže ponuđene cijene po sledećoj formuli:</w:t>
            </w:r>
          </w:p>
          <w:p w:rsidR="00A62A92" w:rsidRPr="0029719C" w:rsidRDefault="00A62A92" w:rsidP="001163A9">
            <w:pPr>
              <w:ind w:left="284"/>
              <w:rPr>
                <w:rFonts w:ascii="Cambria" w:hAnsi="Cambria"/>
                <w:b/>
                <w:bdr w:val="single" w:sz="4" w:space="0" w:color="auto"/>
                <w:lang w:val="sr-Latn-CS"/>
              </w:rPr>
            </w:pP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Broj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bodova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  <w:lang w:val="sr-Latn-CS"/>
              </w:rPr>
              <w:t xml:space="preserve"> =(</w:t>
            </w: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najni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  <w:lang w:val="sr-Latn-CS"/>
              </w:rPr>
              <w:t>ž</w:t>
            </w:r>
            <w:r w:rsidRPr="0029719C">
              <w:rPr>
                <w:rFonts w:ascii="Cambria" w:hAnsi="Cambria"/>
                <w:b/>
                <w:bdr w:val="single" w:sz="4" w:space="0" w:color="auto"/>
              </w:rPr>
              <w:t xml:space="preserve">a </w:t>
            </w: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ponu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  <w:lang w:val="sr-Latn-CS"/>
              </w:rPr>
              <w:t>đ</w:t>
            </w: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ena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cijena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  <w:lang w:val="sr-Latn-CS"/>
              </w:rPr>
              <w:t xml:space="preserve"> / </w:t>
            </w: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ponu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  <w:lang w:val="sr-Latn-CS"/>
              </w:rPr>
              <w:t>đ</w:t>
            </w: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ena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cijena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  <w:lang w:val="sr-Latn-CS"/>
              </w:rPr>
              <w:t xml:space="preserve">) </w:t>
            </w:r>
            <w:proofErr w:type="spellStart"/>
            <w:r w:rsidRPr="0029719C">
              <w:rPr>
                <w:rFonts w:ascii="Cambria" w:hAnsi="Cambria"/>
                <w:b/>
                <w:bdr w:val="single" w:sz="4" w:space="0" w:color="auto"/>
              </w:rPr>
              <w:t>x6</w:t>
            </w:r>
            <w:proofErr w:type="spellEnd"/>
            <w:r w:rsidRPr="0029719C">
              <w:rPr>
                <w:rFonts w:ascii="Cambria" w:hAnsi="Cambria"/>
                <w:b/>
                <w:bdr w:val="single" w:sz="4" w:space="0" w:color="auto"/>
                <w:lang w:val="sr-Latn-CS"/>
              </w:rPr>
              <w:t xml:space="preserve">0 </w:t>
            </w:r>
          </w:p>
          <w:p w:rsidR="00A62A92" w:rsidRPr="0029719C" w:rsidRDefault="00A62A92" w:rsidP="001163A9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lang w:val="sr-Latn-CS"/>
              </w:rPr>
            </w:pPr>
            <w:proofErr w:type="spellStart"/>
            <w:r w:rsidRPr="0029719C">
              <w:rPr>
                <w:rFonts w:ascii="Cambria" w:hAnsi="Cambria"/>
              </w:rPr>
              <w:t>Ako</w:t>
            </w:r>
            <w:proofErr w:type="spellEnd"/>
            <w:r w:rsidRPr="0029719C">
              <w:rPr>
                <w:rFonts w:ascii="Cambria" w:hAnsi="Cambria"/>
              </w:rPr>
              <w:t xml:space="preserve"> je </w:t>
            </w:r>
            <w:proofErr w:type="spellStart"/>
            <w:r w:rsidRPr="0029719C">
              <w:rPr>
                <w:rFonts w:ascii="Cambria" w:hAnsi="Cambria"/>
              </w:rPr>
              <w:t>ponu</w:t>
            </w:r>
            <w:proofErr w:type="spellEnd"/>
            <w:r w:rsidRPr="0029719C">
              <w:rPr>
                <w:rFonts w:ascii="Cambria" w:hAnsi="Cambria"/>
                <w:lang w:val="sr-Latn-CS"/>
              </w:rPr>
              <w:t>đ</w:t>
            </w:r>
            <w:proofErr w:type="spellStart"/>
            <w:r w:rsidRPr="0029719C">
              <w:rPr>
                <w:rFonts w:ascii="Cambria" w:hAnsi="Cambria"/>
              </w:rPr>
              <w:t>ena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cijena</w:t>
            </w:r>
            <w:proofErr w:type="spellEnd"/>
            <w:r w:rsidRPr="0029719C">
              <w:rPr>
                <w:rFonts w:ascii="Cambria" w:hAnsi="Cambria"/>
                <w:lang w:val="sr-Latn-CS"/>
              </w:rPr>
              <w:t xml:space="preserve"> 0</w:t>
            </w:r>
            <w:proofErr w:type="gramStart"/>
            <w:r w:rsidRPr="0029719C">
              <w:rPr>
                <w:rFonts w:ascii="Cambria" w:hAnsi="Cambria"/>
                <w:lang w:val="sr-Latn-CS"/>
              </w:rPr>
              <w:t>,00</w:t>
            </w:r>
            <w:proofErr w:type="gramEnd"/>
            <w:r w:rsidRPr="0029719C">
              <w:rPr>
                <w:rFonts w:ascii="Cambria" w:hAnsi="Cambria"/>
                <w:lang w:val="sr-Latn-CS"/>
              </w:rPr>
              <w:t xml:space="preserve"> </w:t>
            </w:r>
            <w:r w:rsidRPr="0029719C">
              <w:rPr>
                <w:rFonts w:ascii="Cambria" w:hAnsi="Cambria"/>
              </w:rPr>
              <w:t>EUR</w:t>
            </w:r>
            <w:r w:rsidRPr="0029719C">
              <w:rPr>
                <w:rFonts w:ascii="Cambria" w:hAnsi="Cambria"/>
                <w:lang w:val="sr-Latn-CS"/>
              </w:rPr>
              <w:t>-</w:t>
            </w:r>
            <w:r w:rsidRPr="0029719C">
              <w:rPr>
                <w:rFonts w:ascii="Cambria" w:hAnsi="Cambria"/>
              </w:rPr>
              <w:t xml:space="preserve">a </w:t>
            </w:r>
            <w:proofErr w:type="spellStart"/>
            <w:r w:rsidRPr="0029719C">
              <w:rPr>
                <w:rFonts w:ascii="Cambria" w:hAnsi="Cambria"/>
              </w:rPr>
              <w:t>prilikom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vrednovanja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te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cijene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pokriterijumu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ili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podkriterijum</w:t>
            </w:r>
            <w:proofErr w:type="spellEnd"/>
            <w:r w:rsidRPr="0029719C">
              <w:rPr>
                <w:rFonts w:ascii="Cambria" w:hAnsi="Cambria"/>
              </w:rPr>
              <w:t xml:space="preserve"> u </w:t>
            </w:r>
            <w:proofErr w:type="spellStart"/>
            <w:r w:rsidRPr="0029719C">
              <w:rPr>
                <w:rFonts w:ascii="Cambria" w:hAnsi="Cambria"/>
              </w:rPr>
              <w:t>najni</w:t>
            </w:r>
            <w:proofErr w:type="spellEnd"/>
            <w:r w:rsidRPr="0029719C">
              <w:rPr>
                <w:rFonts w:ascii="Cambria" w:hAnsi="Cambria"/>
                <w:lang w:val="sr-Latn-CS"/>
              </w:rPr>
              <w:t>ž</w:t>
            </w:r>
            <w:r w:rsidRPr="0029719C">
              <w:rPr>
                <w:rFonts w:ascii="Cambria" w:hAnsi="Cambria"/>
              </w:rPr>
              <w:t xml:space="preserve">a </w:t>
            </w:r>
            <w:proofErr w:type="spellStart"/>
            <w:r w:rsidRPr="0029719C">
              <w:rPr>
                <w:rFonts w:ascii="Cambria" w:hAnsi="Cambria"/>
              </w:rPr>
              <w:t>ponu</w:t>
            </w:r>
            <w:proofErr w:type="spellEnd"/>
            <w:r w:rsidRPr="0029719C">
              <w:rPr>
                <w:rFonts w:ascii="Cambria" w:hAnsi="Cambria"/>
                <w:lang w:val="sr-Latn-CS"/>
              </w:rPr>
              <w:t>đ</w:t>
            </w:r>
            <w:proofErr w:type="spellStart"/>
            <w:r w:rsidRPr="0029719C">
              <w:rPr>
                <w:rFonts w:ascii="Cambria" w:hAnsi="Cambria"/>
              </w:rPr>
              <w:t>ena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cijena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uzima</w:t>
            </w:r>
            <w:proofErr w:type="spellEnd"/>
            <w:r w:rsidRPr="0029719C">
              <w:rPr>
                <w:rFonts w:ascii="Cambria" w:hAnsi="Cambria"/>
              </w:rPr>
              <w:t xml:space="preserve"> se da je </w:t>
            </w:r>
            <w:proofErr w:type="spellStart"/>
            <w:r w:rsidRPr="0029719C">
              <w:rPr>
                <w:rFonts w:ascii="Cambria" w:hAnsi="Cambria"/>
              </w:rPr>
              <w:t>ponu</w:t>
            </w:r>
            <w:proofErr w:type="spellEnd"/>
            <w:r w:rsidRPr="0029719C">
              <w:rPr>
                <w:rFonts w:ascii="Cambria" w:hAnsi="Cambria"/>
                <w:lang w:val="sr-Latn-CS"/>
              </w:rPr>
              <w:t>đ</w:t>
            </w:r>
            <w:proofErr w:type="spellStart"/>
            <w:r w:rsidRPr="0029719C">
              <w:rPr>
                <w:rFonts w:ascii="Cambria" w:hAnsi="Cambria"/>
              </w:rPr>
              <w:t>ena</w:t>
            </w:r>
            <w:proofErr w:type="spellEnd"/>
            <w:r w:rsidRPr="0029719C">
              <w:rPr>
                <w:rFonts w:ascii="Cambria" w:hAnsi="Cambria"/>
              </w:rPr>
              <w:t xml:space="preserve"> </w:t>
            </w:r>
            <w:proofErr w:type="spellStart"/>
            <w:r w:rsidRPr="0029719C">
              <w:rPr>
                <w:rFonts w:ascii="Cambria" w:hAnsi="Cambria"/>
              </w:rPr>
              <w:t>cijena</w:t>
            </w:r>
            <w:proofErr w:type="spellEnd"/>
            <w:r w:rsidRPr="0029719C">
              <w:rPr>
                <w:rFonts w:ascii="Cambria" w:hAnsi="Cambria"/>
                <w:lang w:val="sr-Latn-CS"/>
              </w:rPr>
              <w:t xml:space="preserve"> 0,01 </w:t>
            </w:r>
            <w:r w:rsidRPr="0029719C">
              <w:rPr>
                <w:rFonts w:ascii="Cambria" w:hAnsi="Cambria"/>
              </w:rPr>
              <w:t>EUR</w:t>
            </w:r>
            <w:r w:rsidRPr="0029719C">
              <w:rPr>
                <w:rFonts w:ascii="Cambria" w:hAnsi="Cambria"/>
                <w:lang w:val="sr-Latn-CS"/>
              </w:rPr>
              <w:t>.</w:t>
            </w:r>
          </w:p>
          <w:p w:rsidR="00A62A92" w:rsidRPr="0029719C" w:rsidRDefault="00A62A92" w:rsidP="001163A9">
            <w:pPr>
              <w:autoSpaceDE w:val="0"/>
              <w:autoSpaceDN w:val="0"/>
              <w:adjustRightInd w:val="0"/>
              <w:jc w:val="both"/>
              <w:rPr>
                <w:rFonts w:ascii="Cambria" w:hAnsi="Cambria"/>
                <w:lang w:val="sr-Latn-CS"/>
              </w:rPr>
            </w:pPr>
          </w:p>
          <w:p w:rsidR="00A62A92" w:rsidRPr="0029719C" w:rsidRDefault="00A62A92" w:rsidP="001163A9">
            <w:pPr>
              <w:rPr>
                <w:rFonts w:ascii="Cambria" w:hAnsi="Cambria"/>
                <w:b/>
                <w:lang w:val="hr-HR"/>
              </w:rPr>
            </w:pPr>
            <w:r w:rsidRPr="0029719C">
              <w:rPr>
                <w:rFonts w:ascii="Cambria" w:hAnsi="Cambria"/>
                <w:b/>
                <w:lang w:val="hr-HR"/>
              </w:rPr>
              <w:sym w:font="Wingdings" w:char="F078"/>
            </w:r>
            <w:r w:rsidRPr="0029719C">
              <w:rPr>
                <w:rFonts w:ascii="Cambria" w:hAnsi="Cambria"/>
                <w:b/>
                <w:lang w:val="hr-HR"/>
              </w:rPr>
              <w:t xml:space="preserve"> podkriterijum kvalitet (max. 40 bodova) vrednovaće se na sljedeći način:</w:t>
            </w:r>
          </w:p>
          <w:p w:rsidR="00A62A92" w:rsidRPr="0029719C" w:rsidRDefault="00A62A92" w:rsidP="001163A9">
            <w:pPr>
              <w:jc w:val="both"/>
              <w:rPr>
                <w:rFonts w:ascii="Cambria" w:hAnsi="Cambria"/>
                <w:b/>
                <w:lang w:val="hr-HR"/>
              </w:rPr>
            </w:pPr>
            <w:r w:rsidRPr="0029719C">
              <w:rPr>
                <w:rFonts w:ascii="Cambria" w:hAnsi="Cambria"/>
                <w:b/>
              </w:rPr>
              <w:sym w:font="Wingdings" w:char="F078"/>
            </w:r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parametar</w:t>
            </w:r>
            <w:proofErr w:type="spellEnd"/>
            <w:r w:rsidRPr="0029719C">
              <w:rPr>
                <w:rFonts w:ascii="Cambria" w:hAnsi="Cambria"/>
                <w:b/>
              </w:rPr>
              <w:t>:</w:t>
            </w:r>
            <w:r w:rsidRPr="0029719C">
              <w:rPr>
                <w:rFonts w:ascii="Cambria" w:hAnsi="Cambria"/>
                <w:b/>
                <w:lang w:val="hr-HR"/>
              </w:rPr>
              <w:t xml:space="preserve"> rok isporuke robe  </w:t>
            </w:r>
            <w:proofErr w:type="spellStart"/>
            <w:r w:rsidRPr="0029719C">
              <w:rPr>
                <w:rFonts w:ascii="Cambria" w:hAnsi="Cambria"/>
                <w:b/>
              </w:rPr>
              <w:t>maksimalni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broj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</w:rPr>
              <w:t>bodova</w:t>
            </w:r>
            <w:proofErr w:type="spellEnd"/>
            <w:r w:rsidRPr="0029719C">
              <w:rPr>
                <w:rFonts w:ascii="Cambria" w:hAnsi="Cambria"/>
                <w:b/>
              </w:rPr>
              <w:t xml:space="preserve"> = 40</w:t>
            </w:r>
          </w:p>
          <w:tbl>
            <w:tblPr>
              <w:tblW w:w="0" w:type="auto"/>
              <w:tblInd w:w="2" w:type="dxa"/>
              <w:tblLook w:val="00A0" w:firstRow="1" w:lastRow="0" w:firstColumn="1" w:lastColumn="0" w:noHBand="0" w:noVBand="0"/>
            </w:tblPr>
            <w:tblGrid>
              <w:gridCol w:w="8844"/>
            </w:tblGrid>
            <w:tr w:rsidR="00A62A92" w:rsidRPr="0029719C" w:rsidTr="001163A9">
              <w:tc>
                <w:tcPr>
                  <w:tcW w:w="9070" w:type="dxa"/>
                </w:tcPr>
                <w:p w:rsidR="00A62A92" w:rsidRPr="0029719C" w:rsidRDefault="00A62A92" w:rsidP="001163A9">
                  <w:pPr>
                    <w:rPr>
                      <w:rFonts w:ascii="Cambria" w:hAnsi="Cambria"/>
                      <w:b/>
                      <w:lang w:val="hr-HR"/>
                    </w:rPr>
                  </w:pPr>
                  <w:r w:rsidRPr="0029719C">
                    <w:rPr>
                      <w:rFonts w:ascii="Cambria" w:hAnsi="Cambria"/>
                      <w:b/>
                      <w:lang w:val="hr-HR"/>
                    </w:rPr>
                    <w:sym w:font="Wingdings" w:char="F078"/>
                  </w:r>
                  <w:r w:rsidRPr="0029719C">
                    <w:rPr>
                      <w:rFonts w:ascii="Cambria" w:hAnsi="Cambria"/>
                      <w:b/>
                      <w:lang w:val="hr-HR"/>
                    </w:rPr>
                    <w:t xml:space="preserve"> parametar rok isporuke robe vrednovaće se na sljedeći način:</w:t>
                  </w:r>
                </w:p>
                <w:p w:rsidR="00A62A92" w:rsidRPr="0029719C" w:rsidRDefault="00A62A92" w:rsidP="001163A9">
                  <w:pPr>
                    <w:ind w:left="284"/>
                    <w:rPr>
                      <w:rFonts w:ascii="Cambria" w:hAnsi="Cambria"/>
                      <w:b/>
                      <w:lang w:val="hr-HR"/>
                    </w:rPr>
                  </w:pPr>
                </w:p>
                <w:p w:rsidR="00A62A92" w:rsidRPr="0029719C" w:rsidRDefault="00A62A92" w:rsidP="001163A9">
                  <w:pPr>
                    <w:ind w:left="284"/>
                    <w:jc w:val="center"/>
                    <w:rPr>
                      <w:rFonts w:ascii="Cambria" w:hAnsi="Cambria"/>
                      <w:b/>
                      <w:lang w:val="hr-HR"/>
                    </w:rPr>
                  </w:pPr>
                  <w:r w:rsidRPr="0029719C">
                    <w:rPr>
                      <w:rFonts w:ascii="Cambria" w:hAnsi="Cambria"/>
                      <w:b/>
                      <w:lang w:val="hr-HR"/>
                    </w:rPr>
                    <w:t>maksimalni broj bodova po ovom podkriterijumu= 40</w:t>
                  </w:r>
                </w:p>
                <w:p w:rsidR="00A62A92" w:rsidRPr="0029719C" w:rsidRDefault="00A62A92" w:rsidP="001163A9">
                  <w:pPr>
                    <w:pStyle w:val="ListParagraph"/>
                    <w:spacing w:after="0" w:line="240" w:lineRule="auto"/>
                    <w:ind w:left="0"/>
                    <w:jc w:val="both"/>
                    <w:rPr>
                      <w:rFonts w:ascii="Cambria" w:hAnsi="Cambria"/>
                    </w:rPr>
                  </w:pPr>
                  <w:r w:rsidRPr="0029719C">
                    <w:rPr>
                      <w:rFonts w:ascii="Cambria" w:hAnsi="Cambria"/>
                      <w:b/>
                      <w:u w:val="single"/>
                    </w:rPr>
                    <w:t>ROK ISPORUKE OPREME</w:t>
                  </w:r>
                  <w:r w:rsidRPr="0029719C">
                    <w:rPr>
                      <w:rFonts w:ascii="Cambria" w:hAnsi="Cambria"/>
                    </w:rPr>
                    <w:t xml:space="preserve">- je parametar za vrednovanje ponuda podkriterujuma kvalitet, pod kojim se podrazumijeva rok za koji će ponuđači isporučiti opremu od dana uvođenja izvođača u posao i iskazuje se u kalendarskim danima. </w:t>
                  </w:r>
                </w:p>
                <w:p w:rsidR="00A62A92" w:rsidRPr="0029719C" w:rsidRDefault="00A62A92" w:rsidP="001163A9">
                  <w:pPr>
                    <w:jc w:val="both"/>
                    <w:rPr>
                      <w:rFonts w:ascii="Cambria" w:hAnsi="Cambria"/>
                      <w:bdr w:val="single" w:sz="4" w:space="0" w:color="auto"/>
                      <w:lang w:val="hr-HR"/>
                    </w:rPr>
                  </w:pPr>
                </w:p>
                <w:p w:rsidR="00A62A92" w:rsidRPr="0029719C" w:rsidRDefault="00A62A92" w:rsidP="001163A9">
                  <w:pPr>
                    <w:jc w:val="both"/>
                    <w:rPr>
                      <w:rFonts w:ascii="Cambria" w:hAnsi="Cambria" w:cs="Arial"/>
                      <w:i/>
                      <w:lang w:val="hr-HR"/>
                    </w:rPr>
                  </w:pPr>
                  <w:r w:rsidRPr="0029719C">
                    <w:rPr>
                      <w:rFonts w:ascii="Cambria" w:hAnsi="Cambria" w:cs="Arial"/>
                      <w:i/>
                      <w:lang w:val="hr-HR"/>
                    </w:rPr>
                    <w:t>Minimalni rok isporuku opreme 5 dana, a maksimalni rok isporuke 90 dana od dana uvođenja izvođača radova u posao.</w:t>
                  </w:r>
                </w:p>
                <w:p w:rsidR="00A62A92" w:rsidRPr="0029719C" w:rsidRDefault="00A62A92" w:rsidP="001163A9">
                  <w:pPr>
                    <w:jc w:val="both"/>
                    <w:rPr>
                      <w:rFonts w:ascii="Cambria" w:hAnsi="Cambria"/>
                      <w:lang w:val="sr-Latn-CS"/>
                    </w:rPr>
                  </w:pPr>
                  <w:r w:rsidRPr="0029719C">
                    <w:rPr>
                      <w:rFonts w:ascii="Cambria" w:hAnsi="Cambria"/>
                      <w:lang w:val="sr-Latn-CS"/>
                    </w:rPr>
                    <w:t xml:space="preserve">Ponuđaču koji ponudi najkraći rok </w:t>
                  </w:r>
                  <w:r w:rsidRPr="0029719C">
                    <w:rPr>
                      <w:rFonts w:ascii="Cambria" w:hAnsi="Cambria"/>
                      <w:lang w:val="hr-HR"/>
                    </w:rPr>
                    <w:t xml:space="preserve">isporuke robe </w:t>
                  </w:r>
                  <w:r w:rsidRPr="0029719C">
                    <w:rPr>
                      <w:rFonts w:ascii="Cambria" w:hAnsi="Cambria"/>
                      <w:lang w:val="sr-Latn-CS"/>
                    </w:rPr>
                    <w:t>dodijeliće se maksimalan broj bodova po ovom parametru (40), dok bodovi ostalim ponuđačima dodijeliće se proporcionalno u odnosu na najkraći rok isporuke po sledećoj formuli:</w:t>
                  </w:r>
                </w:p>
                <w:p w:rsidR="00A62A92" w:rsidRPr="0029719C" w:rsidRDefault="00A62A92" w:rsidP="001163A9">
                  <w:pPr>
                    <w:ind w:left="284"/>
                    <w:jc w:val="center"/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</w:pPr>
                  <w:proofErr w:type="spellStart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>Broj</w:t>
                  </w:r>
                  <w:proofErr w:type="spellEnd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 xml:space="preserve"> </w:t>
                  </w:r>
                  <w:proofErr w:type="spellStart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>bodova</w:t>
                  </w:r>
                  <w:proofErr w:type="spellEnd"/>
                  <w:r w:rsidRPr="0029719C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 xml:space="preserve"> =(</w:t>
                  </w:r>
                  <w:proofErr w:type="spellStart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>najkra</w:t>
                  </w:r>
                  <w:proofErr w:type="spellEnd"/>
                  <w:r w:rsidRPr="0029719C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>ć</w:t>
                  </w:r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 xml:space="preserve">i </w:t>
                  </w:r>
                  <w:proofErr w:type="spellStart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>rok</w:t>
                  </w:r>
                  <w:proofErr w:type="spellEnd"/>
                  <w:r w:rsidRPr="0029719C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 xml:space="preserve"> / </w:t>
                  </w:r>
                  <w:proofErr w:type="spellStart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>ponu</w:t>
                  </w:r>
                  <w:proofErr w:type="spellEnd"/>
                  <w:r w:rsidRPr="0029719C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>đ</w:t>
                  </w:r>
                  <w:proofErr w:type="spellStart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>eni</w:t>
                  </w:r>
                  <w:proofErr w:type="spellEnd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 xml:space="preserve"> </w:t>
                  </w:r>
                  <w:proofErr w:type="spellStart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>rok</w:t>
                  </w:r>
                  <w:proofErr w:type="spellEnd"/>
                  <w:r w:rsidRPr="0029719C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 xml:space="preserve">) </w:t>
                  </w:r>
                  <w:proofErr w:type="spellStart"/>
                  <w:r w:rsidRPr="0029719C">
                    <w:rPr>
                      <w:rFonts w:ascii="Cambria" w:hAnsi="Cambria"/>
                      <w:b/>
                      <w:bdr w:val="single" w:sz="4" w:space="0" w:color="auto"/>
                    </w:rPr>
                    <w:t>x4</w:t>
                  </w:r>
                  <w:proofErr w:type="spellEnd"/>
                  <w:r w:rsidRPr="0029719C">
                    <w:rPr>
                      <w:rFonts w:ascii="Cambria" w:hAnsi="Cambria"/>
                      <w:b/>
                      <w:bdr w:val="single" w:sz="4" w:space="0" w:color="auto"/>
                      <w:lang w:val="sr-Latn-CS"/>
                    </w:rPr>
                    <w:t xml:space="preserve">0 </w:t>
                  </w:r>
                </w:p>
                <w:tbl>
                  <w:tblPr>
                    <w:tblW w:w="0" w:type="auto"/>
                    <w:tblInd w:w="2" w:type="dxa"/>
                    <w:tblLook w:val="00A0" w:firstRow="1" w:lastRow="0" w:firstColumn="1" w:lastColumn="0" w:noHBand="0" w:noVBand="0"/>
                  </w:tblPr>
                  <w:tblGrid>
                    <w:gridCol w:w="8626"/>
                  </w:tblGrid>
                  <w:tr w:rsidR="00A62A92" w:rsidRPr="0029719C" w:rsidTr="001163A9">
                    <w:tc>
                      <w:tcPr>
                        <w:tcW w:w="8852" w:type="dxa"/>
                      </w:tcPr>
                      <w:p w:rsidR="00A62A92" w:rsidRPr="0029719C" w:rsidRDefault="00A62A92" w:rsidP="001163A9">
                        <w:pPr>
                          <w:jc w:val="both"/>
                          <w:rPr>
                            <w:rFonts w:ascii="Cambria" w:hAnsi="Cambria"/>
                            <w:bCs/>
                            <w:i/>
                            <w:iCs/>
                            <w:sz w:val="12"/>
                            <w:lang w:val="hr-HR"/>
                          </w:rPr>
                        </w:pPr>
                      </w:p>
                      <w:p w:rsidR="00A62A92" w:rsidRPr="0029719C" w:rsidRDefault="00A62A92" w:rsidP="001163A9">
                        <w:pPr>
                          <w:jc w:val="both"/>
                          <w:rPr>
                            <w:rFonts w:ascii="Cambria" w:hAnsi="Cambria"/>
                            <w:bCs/>
                            <w:i/>
                            <w:iCs/>
                            <w:lang w:val="hr-HR"/>
                          </w:rPr>
                        </w:pPr>
                        <w:r w:rsidRPr="0029719C">
                          <w:rPr>
                            <w:rFonts w:asciiTheme="majorHAnsi" w:hAnsiTheme="majorHAnsi"/>
                            <w:b/>
                            <w:lang w:val="hr-HR"/>
                          </w:rPr>
                          <w:t>Ponuđač je dužan da se u ponudi izjasni o roku isporuke robe.</w:t>
                        </w:r>
                      </w:p>
                    </w:tc>
                  </w:tr>
                </w:tbl>
                <w:p w:rsidR="00A62A92" w:rsidRPr="0029719C" w:rsidRDefault="00A62A92" w:rsidP="001163A9">
                  <w:pPr>
                    <w:jc w:val="both"/>
                    <w:rPr>
                      <w:rFonts w:ascii="Cambria" w:hAnsi="Cambria"/>
                      <w:b/>
                      <w:bCs/>
                      <w:lang w:val="hr-HR"/>
                    </w:rPr>
                  </w:pPr>
                </w:p>
              </w:tc>
            </w:tr>
          </w:tbl>
          <w:p w:rsidR="00A62A92" w:rsidRPr="0029719C" w:rsidRDefault="00A62A92" w:rsidP="001163A9">
            <w:pPr>
              <w:jc w:val="both"/>
              <w:rPr>
                <w:rFonts w:asciiTheme="majorHAnsi" w:hAnsiTheme="majorHAnsi"/>
                <w:lang w:val="hr-HR"/>
              </w:rPr>
            </w:pPr>
          </w:p>
        </w:tc>
      </w:tr>
    </w:tbl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8" w:name="_Toc62730560"/>
      <w:r w:rsidRPr="0029719C">
        <w:rPr>
          <w:rFonts w:asciiTheme="majorHAnsi" w:hAnsiTheme="majorHAnsi"/>
          <w:b/>
          <w:lang w:val="sr-Latn-ME"/>
        </w:rPr>
        <w:t>JEZIK PONUDE</w:t>
      </w:r>
      <w:bookmarkEnd w:id="8"/>
    </w:p>
    <w:p w:rsidR="004277D4" w:rsidRPr="0029719C" w:rsidRDefault="004277D4" w:rsidP="00982B9D">
      <w:pPr>
        <w:jc w:val="both"/>
        <w:rPr>
          <w:rFonts w:asciiTheme="majorHAnsi" w:hAnsiTheme="majorHAnsi" w:cs="Arial"/>
          <w:b/>
          <w:bCs/>
          <w:color w:val="000000"/>
          <w:sz w:val="12"/>
          <w:lang w:val="sr-Latn-ME"/>
        </w:rPr>
      </w:pPr>
    </w:p>
    <w:p w:rsidR="00A10F57" w:rsidRPr="0029719C" w:rsidRDefault="00A10F57" w:rsidP="00A10F57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>Ponuda se sačinjava na:</w:t>
      </w:r>
    </w:p>
    <w:p w:rsidR="00A10F57" w:rsidRPr="0029719C" w:rsidRDefault="00A10F57" w:rsidP="00A10F57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sym w:font="Wingdings" w:char="F0FD"/>
      </w:r>
      <w:r w:rsidRPr="0029719C">
        <w:rPr>
          <w:rFonts w:ascii="Cambria" w:hAnsi="Cambria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4277D4" w:rsidRPr="0029719C" w:rsidRDefault="00A10F57" w:rsidP="00A10F57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lastRenderedPageBreak/>
        <w:sym w:font="Wingdings" w:char="F0FD"/>
      </w:r>
      <w:r w:rsidRPr="0029719C">
        <w:rPr>
          <w:rFonts w:ascii="Cambria" w:hAnsi="Cambria" w:cs="Arial"/>
          <w:color w:val="000000"/>
          <w:lang w:val="sr-Latn-ME"/>
        </w:rPr>
        <w:t xml:space="preserve"> </w:t>
      </w:r>
      <w:r w:rsidR="00965E16" w:rsidRPr="00965E16">
        <w:rPr>
          <w:rFonts w:ascii="Cambria" w:hAnsi="Cambria" w:cs="Arial"/>
          <w:color w:val="000000"/>
          <w:lang w:val="sr-Latn-ME"/>
        </w:rPr>
        <w:t>engleski jezik za djelove ponude koji se odnose na: ISO standarde, sertifikate, izvještaje, tehničke listove, ovlašćenja, izjave proizvođača i svu ostalu dokumentaciju koja se traži radi dokazivanja ispunjenosti tehničkih specifikacija predmeta nabavke, kao i u finansijskom dijelu ponude</w:t>
      </w:r>
      <w:r w:rsidR="00965E16">
        <w:rPr>
          <w:rFonts w:ascii="Cambria" w:hAnsi="Cambria" w:cs="Arial"/>
          <w:color w:val="000000"/>
          <w:lang w:val="sr-Latn-ME"/>
        </w:rPr>
        <w:t>.</w:t>
      </w:r>
    </w:p>
    <w:p w:rsidR="00A10F57" w:rsidRPr="0029719C" w:rsidRDefault="00A10F57" w:rsidP="00A10F57">
      <w:pPr>
        <w:jc w:val="both"/>
        <w:rPr>
          <w:rFonts w:ascii="Cambria" w:hAnsi="Cambria" w:cs="Arial"/>
          <w:color w:val="000000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9" w:name="_Toc62730561"/>
      <w:r w:rsidRPr="0029719C">
        <w:rPr>
          <w:rFonts w:asciiTheme="majorHAnsi" w:hAnsiTheme="majorHAnsi"/>
          <w:b/>
          <w:lang w:val="sr-Latn-ME"/>
        </w:rPr>
        <w:t>NAČIN, MJESTO I VRIJEME PODNOŠENJA PONUDA I OTVARANJA PONUDA</w:t>
      </w:r>
      <w:bookmarkEnd w:id="9"/>
    </w:p>
    <w:p w:rsidR="004277D4" w:rsidRPr="0029719C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 xml:space="preserve">Ponude se podnose preko ESJN-a zaključno sa danom </w:t>
      </w:r>
      <w:r w:rsidR="00A62A92" w:rsidRPr="0029719C">
        <w:rPr>
          <w:rFonts w:ascii="Cambria" w:hAnsi="Cambria" w:cs="Arial"/>
          <w:color w:val="000000"/>
          <w:lang w:val="sr-Latn-ME"/>
        </w:rPr>
        <w:t>15</w:t>
      </w:r>
      <w:r w:rsidR="003F7ADE" w:rsidRPr="0029719C">
        <w:rPr>
          <w:rFonts w:ascii="Cambria" w:hAnsi="Cambria" w:cs="Arial"/>
          <w:color w:val="000000"/>
          <w:lang w:val="sr-Latn-ME"/>
        </w:rPr>
        <w:t>.</w:t>
      </w:r>
      <w:r w:rsidR="0029719C" w:rsidRPr="0029719C">
        <w:rPr>
          <w:rFonts w:ascii="Cambria" w:hAnsi="Cambria" w:cs="Arial"/>
          <w:color w:val="000000"/>
          <w:lang w:val="sr-Latn-ME"/>
        </w:rPr>
        <w:t>08</w:t>
      </w:r>
      <w:r w:rsidR="00C44617" w:rsidRPr="0029719C">
        <w:rPr>
          <w:rFonts w:ascii="Cambria" w:hAnsi="Cambria" w:cs="Arial"/>
          <w:color w:val="000000"/>
          <w:lang w:val="sr-Latn-ME"/>
        </w:rPr>
        <w:t>.2024</w:t>
      </w:r>
      <w:r w:rsidRPr="0029719C">
        <w:rPr>
          <w:rFonts w:ascii="Cambria" w:hAnsi="Cambria" w:cs="Arial"/>
          <w:color w:val="000000"/>
          <w:lang w:val="sr-Latn-ME"/>
        </w:rPr>
        <w:t>. godine do 12 sati.</w:t>
      </w: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sz w:val="12"/>
          <w:lang w:val="sr-Latn-ME"/>
        </w:rPr>
      </w:pP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 xml:space="preserve">Otvaranje ponuda održaće se dana  </w:t>
      </w:r>
      <w:r w:rsidR="00A62A92" w:rsidRPr="0029719C">
        <w:rPr>
          <w:rFonts w:ascii="Cambria" w:hAnsi="Cambria" w:cs="Arial"/>
          <w:color w:val="000000"/>
          <w:lang w:val="sr-Latn-ME"/>
        </w:rPr>
        <w:t>15</w:t>
      </w:r>
      <w:r w:rsidR="003F7ADE" w:rsidRPr="0029719C">
        <w:rPr>
          <w:rFonts w:ascii="Cambria" w:hAnsi="Cambria" w:cs="Arial"/>
          <w:color w:val="000000"/>
          <w:lang w:val="sr-Latn-ME"/>
        </w:rPr>
        <w:t>.</w:t>
      </w:r>
      <w:r w:rsidR="0029719C" w:rsidRPr="0029719C">
        <w:rPr>
          <w:rFonts w:ascii="Cambria" w:hAnsi="Cambria" w:cs="Arial"/>
          <w:color w:val="000000"/>
          <w:lang w:val="sr-Latn-ME"/>
        </w:rPr>
        <w:t>08</w:t>
      </w:r>
      <w:r w:rsidR="00C44617" w:rsidRPr="0029719C">
        <w:rPr>
          <w:rFonts w:ascii="Cambria" w:hAnsi="Cambria" w:cs="Arial"/>
          <w:color w:val="000000"/>
          <w:lang w:val="sr-Latn-ME"/>
        </w:rPr>
        <w:t>.2024</w:t>
      </w:r>
      <w:r w:rsidRPr="0029719C">
        <w:rPr>
          <w:rFonts w:ascii="Cambria" w:hAnsi="Cambria" w:cs="Arial"/>
          <w:color w:val="000000"/>
          <w:lang w:val="sr-Latn-ME"/>
        </w:rPr>
        <w:t xml:space="preserve">. godine u 12 sati. </w:t>
      </w: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sym w:font="Wingdings" w:char="F0FD"/>
      </w:r>
      <w:r w:rsidRPr="0029719C">
        <w:rPr>
          <w:rFonts w:ascii="Cambria" w:hAnsi="Cambria" w:cs="Arial"/>
          <w:color w:val="000000"/>
          <w:lang w:val="sr-Latn-ME"/>
        </w:rPr>
        <w:t xml:space="preserve"> Dio ponude koje se ne dostavlja preko ESJN-a, a odnosi se na garanciju ponude dostavlja se: </w:t>
      </w:r>
    </w:p>
    <w:p w:rsidR="009573B0" w:rsidRPr="0029719C" w:rsidRDefault="009573B0" w:rsidP="009573B0">
      <w:pPr>
        <w:numPr>
          <w:ilvl w:val="0"/>
          <w:numId w:val="1"/>
        </w:num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>neposrednom predajom na arhivi naručioca na adresi Trg Golootočkih žrtava broj 13, Podgorica</w:t>
      </w:r>
    </w:p>
    <w:p w:rsidR="009573B0" w:rsidRPr="0029719C" w:rsidRDefault="009573B0" w:rsidP="009573B0">
      <w:pPr>
        <w:numPr>
          <w:ilvl w:val="0"/>
          <w:numId w:val="1"/>
        </w:num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>preporučenom pošiljkom sa povratnicom na adresi Trg Golootočkih žrtava broj 13, Podgorica</w:t>
      </w:r>
    </w:p>
    <w:p w:rsidR="009573B0" w:rsidRPr="0029719C" w:rsidRDefault="009573B0" w:rsidP="009573B0">
      <w:pPr>
        <w:jc w:val="both"/>
        <w:rPr>
          <w:rFonts w:ascii="Cambria" w:hAnsi="Cambria" w:cs="Arial"/>
          <w:color w:val="000000"/>
          <w:lang w:val="sr-Latn-ME"/>
        </w:rPr>
      </w:pPr>
      <w:r w:rsidRPr="0029719C">
        <w:rPr>
          <w:rFonts w:ascii="Cambria" w:hAnsi="Cambria" w:cs="Arial"/>
          <w:color w:val="000000"/>
          <w:lang w:val="sr-Latn-ME"/>
        </w:rPr>
        <w:t xml:space="preserve">radnim danima od 07 sati do 15 sati, zaključno sa danom </w:t>
      </w:r>
      <w:r w:rsidR="00A62A92" w:rsidRPr="0029719C">
        <w:rPr>
          <w:rFonts w:ascii="Cambria" w:hAnsi="Cambria" w:cs="Arial"/>
          <w:color w:val="000000"/>
          <w:lang w:val="sr-Latn-ME"/>
        </w:rPr>
        <w:t>15</w:t>
      </w:r>
      <w:r w:rsidR="003F7ADE" w:rsidRPr="0029719C">
        <w:rPr>
          <w:rFonts w:ascii="Cambria" w:hAnsi="Cambria" w:cs="Arial"/>
          <w:color w:val="000000"/>
          <w:lang w:val="sr-Latn-ME"/>
        </w:rPr>
        <w:t>.</w:t>
      </w:r>
      <w:r w:rsidR="0029719C" w:rsidRPr="0029719C">
        <w:rPr>
          <w:rFonts w:ascii="Cambria" w:hAnsi="Cambria" w:cs="Arial"/>
          <w:color w:val="000000"/>
          <w:lang w:val="sr-Latn-ME"/>
        </w:rPr>
        <w:t>08</w:t>
      </w:r>
      <w:r w:rsidR="00C44617" w:rsidRPr="0029719C">
        <w:rPr>
          <w:rFonts w:ascii="Cambria" w:hAnsi="Cambria" w:cs="Arial"/>
          <w:color w:val="000000"/>
          <w:lang w:val="sr-Latn-ME"/>
        </w:rPr>
        <w:t>.2024</w:t>
      </w:r>
      <w:r w:rsidRPr="0029719C">
        <w:rPr>
          <w:rFonts w:ascii="Cambria" w:hAnsi="Cambria" w:cs="Arial"/>
          <w:color w:val="000000"/>
          <w:lang w:val="sr-Latn-ME"/>
        </w:rPr>
        <w:t>. godine do 12:00  sati.</w:t>
      </w:r>
    </w:p>
    <w:p w:rsidR="00340E23" w:rsidRPr="0029719C" w:rsidRDefault="00340E23" w:rsidP="00340E23">
      <w:pPr>
        <w:jc w:val="both"/>
        <w:rPr>
          <w:rFonts w:asciiTheme="majorHAnsi" w:hAnsiTheme="majorHAnsi" w:cs="Arial"/>
          <w:b/>
          <w:color w:val="000000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0" w:name="_Toc62730562"/>
      <w:r w:rsidRPr="0029719C">
        <w:rPr>
          <w:rFonts w:asciiTheme="majorHAnsi" w:hAnsiTheme="majorHAnsi"/>
          <w:b/>
          <w:lang w:val="sr-Latn-ME"/>
        </w:rPr>
        <w:t>USLOVI ZA AKTIVIRANJE GARANCIJE PONUDE</w:t>
      </w:r>
      <w:r w:rsidRPr="0029719C">
        <w:rPr>
          <w:rFonts w:asciiTheme="majorHAnsi" w:hAnsiTheme="majorHAnsi"/>
          <w:b/>
          <w:vertAlign w:val="superscript"/>
          <w:lang w:val="sr-Latn-ME"/>
        </w:rPr>
        <w:footnoteReference w:id="7"/>
      </w:r>
      <w:bookmarkEnd w:id="10"/>
    </w:p>
    <w:p w:rsidR="004277D4" w:rsidRPr="0029719C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Garancija ponude će se aktivirati ako ponuđač: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1) odustane od ponude u roku važenja ponude;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2) ne dostavi zahtijevane dokaze prije potpisivanja ugovora;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3) odbije da potpiše ugovor o javnoj nabavci ili okvirni sporazum; ili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>4) u izjavi privrednog subjekta navede netačne činjenice o ispunjenosti uslova iz člana 111 stav 4 Zakona o javnim nabavkama.</w:t>
      </w:r>
    </w:p>
    <w:p w:rsidR="00884A9B" w:rsidRPr="0029719C" w:rsidRDefault="00884A9B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1" w:name="_Toc62730563"/>
      <w:r w:rsidRPr="0029719C">
        <w:rPr>
          <w:rFonts w:asciiTheme="majorHAnsi" w:hAnsiTheme="majorHAnsi"/>
          <w:b/>
          <w:lang w:val="sr-Latn-ME"/>
        </w:rPr>
        <w:t>TAJNOST PODATAKA</w:t>
      </w:r>
      <w:bookmarkEnd w:id="11"/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 xml:space="preserve">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Tenderska dokumentacija sadrži tajne podatke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sz w:val="8"/>
          <w:lang w:val="sr-Latn-ME"/>
        </w:rPr>
      </w:pPr>
    </w:p>
    <w:p w:rsidR="004277D4" w:rsidRPr="0029719C" w:rsidRDefault="00080ACF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29719C">
        <w:rPr>
          <w:rFonts w:asciiTheme="majorHAnsi" w:hAnsiTheme="majorHAnsi" w:cs="Arial"/>
          <w:color w:val="000000"/>
          <w:lang w:val="sr-Latn-ME"/>
        </w:rPr>
        <w:t xml:space="preserve"> ne</w:t>
      </w:r>
    </w:p>
    <w:p w:rsidR="004277D4" w:rsidRPr="0029719C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lang w:val="sr-Latn-ME"/>
        </w:rPr>
      </w:pPr>
      <w:bookmarkStart w:id="12" w:name="_Toc62730564"/>
      <w:r w:rsidRPr="0029719C">
        <w:rPr>
          <w:rFonts w:asciiTheme="majorHAnsi" w:hAnsiTheme="majorHAnsi"/>
          <w:b/>
          <w:lang w:val="sr-Latn-ME"/>
        </w:rPr>
        <w:t>UPUTSTVO ZA SAČINJAVANJE PONUDE</w:t>
      </w:r>
      <w:bookmarkEnd w:id="12"/>
    </w:p>
    <w:p w:rsidR="004277D4" w:rsidRPr="0029719C" w:rsidRDefault="004277D4" w:rsidP="00982B9D">
      <w:pPr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i/>
          <w:iCs/>
          <w:color w:val="000000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Ponuđač je dužan da tačno i nedvosmisleno popuni </w:t>
      </w:r>
      <w:r w:rsidRPr="0029719C">
        <w:rPr>
          <w:rFonts w:asciiTheme="majorHAnsi" w:eastAsia="Calibri" w:hAnsiTheme="majorHAnsi" w:cs="Arial"/>
          <w:lang w:val="sr-Latn-ME"/>
        </w:rPr>
        <w:t>Izjavu privrednog subjekta u skladu sa zahtjevima iz tenderske dokumentacije.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A62A92" w:rsidRPr="0029719C" w:rsidRDefault="00A62A92" w:rsidP="00982B9D">
      <w:pPr>
        <w:jc w:val="both"/>
        <w:rPr>
          <w:rFonts w:asciiTheme="majorHAnsi" w:hAnsiTheme="majorHAnsi" w:cs="Arial"/>
          <w:b/>
          <w:bCs/>
          <w:color w:val="000000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b/>
          <w:bCs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b/>
          <w:bCs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b/>
          <w:bCs/>
          <w:color w:val="000000"/>
          <w:highlight w:val="yellow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3" w:name="_Toc62730565"/>
      <w:r w:rsidRPr="0029719C">
        <w:rPr>
          <w:rFonts w:asciiTheme="majorHAnsi" w:hAnsiTheme="majorHAnsi"/>
          <w:b/>
          <w:lang w:val="sr-Latn-ME"/>
        </w:rPr>
        <w:t>NAČIN ZAKLJUČIVANJA I IZMJENE UGOVORA O JAVNOJ NABAVCI</w:t>
      </w:r>
      <w:bookmarkEnd w:id="13"/>
    </w:p>
    <w:p w:rsidR="004277D4" w:rsidRPr="0029719C" w:rsidRDefault="004277D4" w:rsidP="00982B9D">
      <w:pPr>
        <w:jc w:val="both"/>
        <w:rPr>
          <w:rFonts w:asciiTheme="majorHAnsi" w:hAnsiTheme="majorHAnsi" w:cs="Arial"/>
          <w:i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9719C">
        <w:rPr>
          <w:rFonts w:asciiTheme="majorHAnsi" w:hAnsiTheme="majorHAnsi" w:cs="Arial"/>
          <w:color w:val="000000"/>
          <w:vertAlign w:val="superscript"/>
          <w:lang w:val="sr-Latn-ME"/>
        </w:rPr>
        <w:footnoteReference w:id="8"/>
      </w:r>
    </w:p>
    <w:p w:rsidR="00D470BE" w:rsidRPr="0029719C" w:rsidRDefault="00D470BE" w:rsidP="00982B9D">
      <w:pPr>
        <w:jc w:val="both"/>
        <w:rPr>
          <w:rFonts w:asciiTheme="majorHAnsi" w:hAnsiTheme="majorHAnsi" w:cs="Arial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470BE" w:rsidRPr="004D598A" w:rsidTr="00E95E20">
        <w:tc>
          <w:tcPr>
            <w:tcW w:w="9288" w:type="dxa"/>
          </w:tcPr>
          <w:p w:rsidR="0082209B" w:rsidRPr="0029719C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b/>
                <w:sz w:val="23"/>
                <w:szCs w:val="23"/>
                <w:lang w:val="sr-Latn-CS"/>
              </w:rPr>
            </w:pPr>
            <w:r w:rsidRPr="0029719C">
              <w:rPr>
                <w:rFonts w:asciiTheme="majorHAnsi" w:hAnsiTheme="majorHAnsi"/>
                <w:b/>
                <w:sz w:val="23"/>
                <w:szCs w:val="23"/>
                <w:lang w:val="sr-Latn-CS"/>
              </w:rPr>
              <w:t>Ugovorena kazna</w:t>
            </w:r>
          </w:p>
          <w:p w:rsidR="0082209B" w:rsidRPr="0029719C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23"/>
                <w:szCs w:val="23"/>
              </w:rPr>
            </w:pPr>
            <w:r w:rsidRPr="0029719C">
              <w:rPr>
                <w:rFonts w:asciiTheme="majorHAnsi" w:hAnsiTheme="majorHAnsi"/>
                <w:sz w:val="23"/>
                <w:szCs w:val="23"/>
                <w:lang w:val="sr-Latn-CS"/>
              </w:rPr>
              <w:t xml:space="preserve">Ako Izvršilac usluge kasni sa izvršenjem usluge više od jednog dana (24 časa) obavezan je da Naručiocu usluge plati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iznos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ugovorene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kazne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od </w:t>
            </w:r>
            <w:r w:rsidRPr="0029719C">
              <w:rPr>
                <w:rFonts w:asciiTheme="majorHAnsi" w:hAnsiTheme="majorHAnsi"/>
                <w:sz w:val="23"/>
                <w:szCs w:val="23"/>
                <w:lang w:val="sr-Latn-CS"/>
              </w:rPr>
              <w:t>2‰</w:t>
            </w:r>
            <w:r w:rsidRPr="0029719C">
              <w:rPr>
                <w:rFonts w:asciiTheme="majorHAnsi" w:hAnsiTheme="majorHAnsi"/>
                <w:sz w:val="23"/>
                <w:szCs w:val="23"/>
              </w:rPr>
              <w:t xml:space="preserve"> od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vrijednosti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ovog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Ugovora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za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svaki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dan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zakašnjenja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, s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tim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da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ukoliko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ugovorena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kazna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pređe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iznos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od 5%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od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vrijednosti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ugovora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ovaj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Ugovor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se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smatra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Theme="majorHAnsi" w:hAnsiTheme="majorHAnsi"/>
                <w:sz w:val="23"/>
                <w:szCs w:val="23"/>
              </w:rPr>
              <w:t>raskinutim</w:t>
            </w:r>
            <w:proofErr w:type="spellEnd"/>
            <w:r w:rsidRPr="0029719C">
              <w:rPr>
                <w:rFonts w:asciiTheme="majorHAnsi" w:hAnsiTheme="majorHAnsi"/>
                <w:sz w:val="23"/>
                <w:szCs w:val="23"/>
              </w:rPr>
              <w:t>.</w:t>
            </w:r>
          </w:p>
          <w:p w:rsidR="0082209B" w:rsidRPr="0029719C" w:rsidRDefault="0082209B" w:rsidP="0082209B">
            <w:pPr>
              <w:jc w:val="both"/>
              <w:rPr>
                <w:rFonts w:asciiTheme="majorHAnsi" w:hAnsiTheme="majorHAnsi"/>
                <w:sz w:val="16"/>
                <w:szCs w:val="16"/>
                <w:lang w:val="sr-Latn-CS"/>
              </w:rPr>
            </w:pPr>
          </w:p>
          <w:p w:rsidR="0082209B" w:rsidRPr="0029719C" w:rsidRDefault="0082209B" w:rsidP="0082209B">
            <w:pPr>
              <w:jc w:val="both"/>
              <w:rPr>
                <w:rFonts w:asciiTheme="majorHAnsi" w:hAnsiTheme="majorHAnsi"/>
                <w:sz w:val="23"/>
                <w:szCs w:val="23"/>
                <w:lang w:val="sr-Latn-CS"/>
              </w:rPr>
            </w:pPr>
            <w:r w:rsidRPr="0029719C">
              <w:rPr>
                <w:rFonts w:asciiTheme="majorHAnsi" w:hAnsiTheme="majorHAnsi"/>
                <w:sz w:val="23"/>
                <w:szCs w:val="23"/>
                <w:lang w:val="sr-Latn-CS"/>
              </w:rPr>
              <w:t>Ugovorne strane su saglasne da Naručilac usluge nije dužan da obavijesti Izvršioca usluge da je zapao u kašnjenje, već da odmah po zapadanju u kašnjenje Naručilac usluge ima pravo da traži isplatu ugovorene kazne. Ako Izvršilac usluge ne plati ugovorenu kaznu, Naručilac usluge može da navedeni iznos ugovorene kazne naplati i odbije od bilo kog potraživanja Izvršioca usluge prema njemu, koji bi nastao po bilo kom osnovu.</w:t>
            </w:r>
          </w:p>
          <w:p w:rsidR="007E2305" w:rsidRPr="0029719C" w:rsidRDefault="007E2305" w:rsidP="0082209B">
            <w:pPr>
              <w:rPr>
                <w:rFonts w:asciiTheme="majorHAnsi" w:hAnsiTheme="majorHAnsi"/>
                <w:b/>
                <w:i/>
                <w:color w:val="000000"/>
                <w:sz w:val="14"/>
              </w:rPr>
            </w:pPr>
          </w:p>
          <w:p w:rsidR="0082209B" w:rsidRPr="0029719C" w:rsidRDefault="0082209B" w:rsidP="0082209B">
            <w:pPr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</w:pPr>
            <w:r w:rsidRPr="0029719C">
              <w:rPr>
                <w:rFonts w:asciiTheme="majorHAnsi" w:hAnsiTheme="majorHAnsi"/>
              </w:rPr>
              <w:t xml:space="preserve"> </w:t>
            </w:r>
            <w:r w:rsidRPr="0029719C">
              <w:rPr>
                <w:rFonts w:ascii="Cambria" w:hAnsi="Cambria"/>
                <w:b/>
                <w:i/>
                <w:sz w:val="23"/>
                <w:szCs w:val="23"/>
                <w:lang w:val="sr-Latn-CS"/>
              </w:rPr>
              <w:t>Pravo ugovornih strana na raskid ugovora</w:t>
            </w:r>
          </w:p>
          <w:p w:rsidR="0082209B" w:rsidRPr="0029719C" w:rsidRDefault="0082209B" w:rsidP="0082209B">
            <w:pPr>
              <w:jc w:val="both"/>
              <w:rPr>
                <w:rFonts w:ascii="Cambria" w:hAnsi="Cambria"/>
                <w:color w:val="000000"/>
                <w:sz w:val="23"/>
                <w:szCs w:val="23"/>
              </w:rPr>
            </w:pPr>
            <w:r w:rsidRPr="0029719C">
              <w:rPr>
                <w:rFonts w:ascii="Cambria" w:hAnsi="Cambria"/>
                <w:sz w:val="23"/>
                <w:szCs w:val="23"/>
                <w:lang w:val="sr-Latn-CS"/>
              </w:rPr>
              <w:t xml:space="preserve">Naručilac usluge je dužan da  raskine ovaj ugovor iz razloga navedenim u članu 150 </w:t>
            </w:r>
            <w:proofErr w:type="spellStart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Zakona</w:t>
            </w:r>
            <w:proofErr w:type="spellEnd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 xml:space="preserve"> o </w:t>
            </w:r>
            <w:proofErr w:type="spellStart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javnim</w:t>
            </w:r>
            <w:proofErr w:type="spellEnd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nabavkama</w:t>
            </w:r>
            <w:proofErr w:type="spellEnd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 xml:space="preserve">, </w:t>
            </w:r>
            <w:proofErr w:type="spellStart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kojim</w:t>
            </w:r>
            <w:proofErr w:type="spellEnd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 xml:space="preserve"> se </w:t>
            </w:r>
            <w:proofErr w:type="spellStart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propisuje</w:t>
            </w:r>
            <w:proofErr w:type="spellEnd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raskid</w:t>
            </w:r>
            <w:proofErr w:type="spellEnd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ugovora</w:t>
            </w:r>
            <w:proofErr w:type="spellEnd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 xml:space="preserve"> o </w:t>
            </w:r>
            <w:proofErr w:type="spellStart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javnoj</w:t>
            </w:r>
            <w:proofErr w:type="spellEnd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nabavci</w:t>
            </w:r>
            <w:proofErr w:type="spellEnd"/>
            <w:r w:rsidRPr="0029719C">
              <w:rPr>
                <w:rFonts w:ascii="Cambria" w:hAnsi="Cambria"/>
                <w:color w:val="000000"/>
                <w:sz w:val="23"/>
                <w:szCs w:val="23"/>
              </w:rPr>
              <w:t>.</w:t>
            </w:r>
          </w:p>
          <w:p w:rsidR="0082209B" w:rsidRPr="0029719C" w:rsidRDefault="0082209B" w:rsidP="0082209B">
            <w:pPr>
              <w:rPr>
                <w:rFonts w:ascii="Cambria" w:hAnsi="Cambria"/>
                <w:b/>
                <w:i/>
                <w:sz w:val="16"/>
                <w:szCs w:val="16"/>
                <w:lang w:val="sr-Latn-CS"/>
              </w:rPr>
            </w:pPr>
          </w:p>
          <w:p w:rsidR="0082209B" w:rsidRPr="0029719C" w:rsidRDefault="0082209B" w:rsidP="0082209B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29719C">
              <w:rPr>
                <w:rFonts w:ascii="Cambria" w:hAnsi="Cambria"/>
                <w:sz w:val="23"/>
                <w:szCs w:val="23"/>
                <w:lang w:val="sr-Latn-CS"/>
              </w:rPr>
              <w:t xml:space="preserve">Ugovorne strane su saglasne da se ugovor može raskinuti pismenim sporazumom koji potpisuju obje ugovorne strane, osim u slučaju da </w:t>
            </w:r>
            <w:r w:rsidRPr="0029719C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29719C">
              <w:rPr>
                <w:rFonts w:ascii="Cambria" w:hAnsi="Cambria"/>
                <w:sz w:val="23"/>
                <w:szCs w:val="23"/>
                <w:lang w:val="sr-Latn-CS"/>
              </w:rPr>
              <w:t xml:space="preserve"> trpi štetu iz razloga što </w:t>
            </w:r>
            <w:r w:rsidRPr="0029719C">
              <w:rPr>
                <w:rFonts w:ascii="Cambria" w:hAnsi="Cambria"/>
                <w:i/>
                <w:sz w:val="23"/>
                <w:szCs w:val="23"/>
                <w:lang w:val="sr-Latn-CS"/>
              </w:rPr>
              <w:t>Izvršilac usluge</w:t>
            </w:r>
            <w:r w:rsidRPr="0029719C">
              <w:rPr>
                <w:rFonts w:ascii="Cambria" w:hAnsi="Cambria"/>
                <w:sz w:val="23"/>
                <w:szCs w:val="23"/>
                <w:lang w:val="sr-Latn-CS"/>
              </w:rPr>
              <w:t xml:space="preserve"> ne izvršava ili neopravdano kasni sa izvršavanjem svojih obaveza. U tom slučaju </w:t>
            </w:r>
            <w:r w:rsidRPr="0029719C">
              <w:rPr>
                <w:rFonts w:ascii="Cambria" w:hAnsi="Cambria"/>
                <w:i/>
                <w:sz w:val="23"/>
                <w:szCs w:val="23"/>
                <w:lang w:val="sr-Latn-CS"/>
              </w:rPr>
              <w:t>Naručilac usluge</w:t>
            </w:r>
            <w:r w:rsidRPr="0029719C">
              <w:rPr>
                <w:rFonts w:ascii="Cambria" w:hAnsi="Cambria"/>
                <w:sz w:val="23"/>
                <w:szCs w:val="23"/>
                <w:lang w:val="sr-Latn-CS"/>
              </w:rPr>
              <w:t xml:space="preserve"> ima pravo na jednostrani raskid ugovora uz otkazni rok od 30 dana od dana nastupanja razloga za raskid ugovora.</w:t>
            </w:r>
          </w:p>
          <w:p w:rsidR="0082209B" w:rsidRPr="0029719C" w:rsidRDefault="0082209B" w:rsidP="0082209B">
            <w:pPr>
              <w:pStyle w:val="BodyText2"/>
              <w:spacing w:after="0" w:line="240" w:lineRule="auto"/>
              <w:jc w:val="both"/>
              <w:rPr>
                <w:rFonts w:asciiTheme="majorHAnsi" w:hAnsiTheme="majorHAnsi"/>
                <w:sz w:val="10"/>
                <w:szCs w:val="24"/>
              </w:rPr>
            </w:pPr>
          </w:p>
          <w:p w:rsidR="0082209B" w:rsidRPr="0029719C" w:rsidRDefault="0082209B" w:rsidP="0082209B">
            <w:pPr>
              <w:pStyle w:val="BodyText2"/>
              <w:spacing w:after="0" w:line="240" w:lineRule="auto"/>
              <w:jc w:val="both"/>
              <w:rPr>
                <w:rFonts w:ascii="Cambria" w:hAnsi="Cambria"/>
                <w:b/>
                <w:sz w:val="23"/>
                <w:szCs w:val="23"/>
              </w:rPr>
            </w:pPr>
            <w:proofErr w:type="spellStart"/>
            <w:r w:rsidRPr="0029719C">
              <w:rPr>
                <w:rFonts w:ascii="Cambria" w:hAnsi="Cambria"/>
                <w:b/>
                <w:sz w:val="23"/>
                <w:szCs w:val="23"/>
              </w:rPr>
              <w:t>Rešavanje</w:t>
            </w:r>
            <w:proofErr w:type="spellEnd"/>
            <w:r w:rsidRPr="0029719C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sz w:val="23"/>
                <w:szCs w:val="23"/>
              </w:rPr>
              <w:t>pitanja</w:t>
            </w:r>
            <w:proofErr w:type="spellEnd"/>
            <w:r w:rsidRPr="0029719C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sz w:val="23"/>
                <w:szCs w:val="23"/>
              </w:rPr>
              <w:t>koja</w:t>
            </w:r>
            <w:proofErr w:type="spellEnd"/>
            <w:r w:rsidRPr="0029719C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sz w:val="23"/>
                <w:szCs w:val="23"/>
              </w:rPr>
              <w:t>nisu</w:t>
            </w:r>
            <w:proofErr w:type="spellEnd"/>
            <w:r w:rsidRPr="0029719C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sz w:val="23"/>
                <w:szCs w:val="23"/>
              </w:rPr>
              <w:t>regulisana</w:t>
            </w:r>
            <w:proofErr w:type="spellEnd"/>
            <w:r w:rsidRPr="0029719C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sz w:val="23"/>
                <w:szCs w:val="23"/>
              </w:rPr>
              <w:t>ugovorom</w:t>
            </w:r>
            <w:proofErr w:type="spellEnd"/>
            <w:r w:rsidRPr="0029719C">
              <w:rPr>
                <w:rFonts w:ascii="Cambria" w:hAnsi="Cambria"/>
                <w:b/>
                <w:sz w:val="23"/>
                <w:szCs w:val="23"/>
              </w:rPr>
              <w:t xml:space="preserve"> i </w:t>
            </w:r>
            <w:proofErr w:type="spellStart"/>
            <w:r w:rsidRPr="0029719C">
              <w:rPr>
                <w:rFonts w:ascii="Cambria" w:hAnsi="Cambria"/>
                <w:b/>
                <w:sz w:val="23"/>
                <w:szCs w:val="23"/>
              </w:rPr>
              <w:t>način</w:t>
            </w:r>
            <w:proofErr w:type="spellEnd"/>
            <w:r w:rsidRPr="0029719C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sz w:val="23"/>
                <w:szCs w:val="23"/>
              </w:rPr>
              <w:t>rešavanje</w:t>
            </w:r>
            <w:proofErr w:type="spellEnd"/>
            <w:r w:rsidRPr="0029719C">
              <w:rPr>
                <w:rFonts w:ascii="Cambria" w:hAnsi="Cambria"/>
                <w:b/>
                <w:sz w:val="23"/>
                <w:szCs w:val="23"/>
              </w:rPr>
              <w:t xml:space="preserve"> </w:t>
            </w:r>
            <w:proofErr w:type="spellStart"/>
            <w:r w:rsidRPr="0029719C">
              <w:rPr>
                <w:rFonts w:ascii="Cambria" w:hAnsi="Cambria"/>
                <w:b/>
                <w:sz w:val="23"/>
                <w:szCs w:val="23"/>
              </w:rPr>
              <w:t>sporova</w:t>
            </w:r>
            <w:proofErr w:type="spellEnd"/>
          </w:p>
          <w:p w:rsidR="0082209B" w:rsidRPr="0029719C" w:rsidRDefault="0082209B" w:rsidP="0082209B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29719C">
              <w:rPr>
                <w:rFonts w:ascii="Cambria" w:hAnsi="Cambria"/>
                <w:sz w:val="23"/>
                <w:szCs w:val="23"/>
                <w:lang w:val="sr-Latn-CS"/>
              </w:rPr>
              <w:t>Za sve što nije regulisano ugovorom primjenjivaće se odredbe Zakona o obligacionim odnosima, Zakona o javnim nabavkama, Zakona o željeznici i Zakona o bezbjednosti, organizaciji i efikasnosti željezničkog prevoza.</w:t>
            </w:r>
          </w:p>
          <w:p w:rsidR="0082209B" w:rsidRPr="0029719C" w:rsidRDefault="0082209B" w:rsidP="0082209B">
            <w:pPr>
              <w:jc w:val="both"/>
              <w:rPr>
                <w:rFonts w:ascii="Cambria" w:hAnsi="Cambria"/>
                <w:sz w:val="8"/>
                <w:szCs w:val="20"/>
                <w:lang w:val="sr-Latn-CS"/>
              </w:rPr>
            </w:pPr>
          </w:p>
          <w:p w:rsidR="00D470BE" w:rsidRPr="0029719C" w:rsidRDefault="0082209B" w:rsidP="00340E23">
            <w:pPr>
              <w:jc w:val="both"/>
              <w:rPr>
                <w:rFonts w:ascii="Cambria" w:hAnsi="Cambria"/>
                <w:sz w:val="23"/>
                <w:szCs w:val="23"/>
                <w:lang w:val="sr-Latn-CS"/>
              </w:rPr>
            </w:pPr>
            <w:r w:rsidRPr="0029719C">
              <w:rPr>
                <w:rFonts w:ascii="Cambria" w:hAnsi="Cambria"/>
                <w:sz w:val="23"/>
                <w:szCs w:val="23"/>
                <w:lang w:val="sr-Latn-CS"/>
              </w:rPr>
              <w:t>Ugovorne strane su saglasne da će eventualne sporove rešavati mirnim putem u duhu dobrih poslovnih običaja i morala. U suprotnom, ugovara se nadležnost Privrednog suda u Podgorici.</w:t>
            </w:r>
          </w:p>
        </w:tc>
      </w:tr>
    </w:tbl>
    <w:p w:rsidR="004277D4" w:rsidRPr="004D598A" w:rsidRDefault="004277D4" w:rsidP="00982B9D">
      <w:pPr>
        <w:jc w:val="both"/>
        <w:rPr>
          <w:rFonts w:asciiTheme="majorHAnsi" w:hAnsiTheme="majorHAnsi" w:cs="Arial"/>
          <w:b/>
          <w:bCs/>
          <w:color w:val="000000"/>
          <w:highlight w:val="yellow"/>
          <w:lang w:val="sr-Latn-ME"/>
        </w:rPr>
      </w:pPr>
    </w:p>
    <w:p w:rsidR="004277D4" w:rsidRPr="0029719C" w:rsidRDefault="00D060F6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sym w:font="Wingdings" w:char="F0FD"/>
      </w:r>
      <w:r w:rsidR="004277D4" w:rsidRPr="0029719C">
        <w:rPr>
          <w:rFonts w:asciiTheme="majorHAnsi" w:hAnsiTheme="majorHAnsi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</w:t>
      </w:r>
      <w:r w:rsidR="004277D4" w:rsidRPr="0029719C">
        <w:rPr>
          <w:rFonts w:asciiTheme="majorHAnsi" w:hAnsiTheme="majorHAnsi" w:cs="Arial"/>
          <w:color w:val="000000"/>
          <w:vertAlign w:val="superscript"/>
          <w:lang w:val="sr-Latn-ME"/>
        </w:rPr>
        <w:footnoteReference w:id="9"/>
      </w:r>
    </w:p>
    <w:p w:rsidR="00721410" w:rsidRPr="0029719C" w:rsidRDefault="00721410" w:rsidP="00982B9D">
      <w:pPr>
        <w:jc w:val="both"/>
        <w:rPr>
          <w:rFonts w:asciiTheme="majorHAnsi" w:hAnsiTheme="majorHAnsi" w:cs="Arial"/>
          <w:color w:val="000000"/>
        </w:rPr>
      </w:pPr>
      <w:proofErr w:type="spellStart"/>
      <w:r w:rsidRPr="0029719C">
        <w:rPr>
          <w:rFonts w:asciiTheme="majorHAnsi" w:hAnsiTheme="majorHAnsi" w:cs="Arial"/>
          <w:color w:val="000000"/>
        </w:rPr>
        <w:t>Ugovor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o </w:t>
      </w:r>
      <w:proofErr w:type="spellStart"/>
      <w:r w:rsidRPr="0029719C">
        <w:rPr>
          <w:rFonts w:asciiTheme="majorHAnsi" w:hAnsiTheme="majorHAnsi" w:cs="Arial"/>
          <w:color w:val="000000"/>
        </w:rPr>
        <w:t>javnoj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nabavci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tokom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njegovog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trajanja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može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da se </w:t>
      </w:r>
      <w:proofErr w:type="spellStart"/>
      <w:r w:rsidRPr="0029719C">
        <w:rPr>
          <w:rFonts w:asciiTheme="majorHAnsi" w:hAnsiTheme="majorHAnsi" w:cs="Arial"/>
          <w:color w:val="000000"/>
        </w:rPr>
        <w:t>izmijeni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bez </w:t>
      </w:r>
      <w:proofErr w:type="spellStart"/>
      <w:r w:rsidRPr="0029719C">
        <w:rPr>
          <w:rFonts w:asciiTheme="majorHAnsi" w:hAnsiTheme="majorHAnsi" w:cs="Arial"/>
          <w:color w:val="000000"/>
        </w:rPr>
        <w:t>sprovođenja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novog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postupka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javne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nabavke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u </w:t>
      </w:r>
      <w:proofErr w:type="spellStart"/>
      <w:r w:rsidRPr="0029719C">
        <w:rPr>
          <w:rFonts w:asciiTheme="majorHAnsi" w:hAnsiTheme="majorHAnsi" w:cs="Arial"/>
          <w:color w:val="000000"/>
        </w:rPr>
        <w:t>skladu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proofErr w:type="gramStart"/>
      <w:r w:rsidRPr="0029719C">
        <w:rPr>
          <w:rFonts w:asciiTheme="majorHAnsi" w:hAnsiTheme="majorHAnsi" w:cs="Arial"/>
          <w:color w:val="000000"/>
        </w:rPr>
        <w:t>sa</w:t>
      </w:r>
      <w:proofErr w:type="spellEnd"/>
      <w:proofErr w:type="gram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članom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151 </w:t>
      </w:r>
      <w:proofErr w:type="spellStart"/>
      <w:r w:rsidRPr="0029719C">
        <w:rPr>
          <w:rFonts w:asciiTheme="majorHAnsi" w:hAnsiTheme="majorHAnsi" w:cs="Arial"/>
          <w:color w:val="000000"/>
        </w:rPr>
        <w:t>Zakona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o </w:t>
      </w:r>
      <w:proofErr w:type="spellStart"/>
      <w:r w:rsidRPr="0029719C">
        <w:rPr>
          <w:rFonts w:asciiTheme="majorHAnsi" w:hAnsiTheme="majorHAnsi" w:cs="Arial"/>
          <w:color w:val="000000"/>
        </w:rPr>
        <w:t>javnim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 </w:t>
      </w:r>
      <w:proofErr w:type="spellStart"/>
      <w:r w:rsidRPr="0029719C">
        <w:rPr>
          <w:rFonts w:asciiTheme="majorHAnsi" w:hAnsiTheme="majorHAnsi" w:cs="Arial"/>
          <w:color w:val="000000"/>
        </w:rPr>
        <w:t>nabavkama</w:t>
      </w:r>
      <w:proofErr w:type="spellEnd"/>
      <w:r w:rsidRPr="0029719C">
        <w:rPr>
          <w:rFonts w:asciiTheme="majorHAnsi" w:hAnsiTheme="majorHAnsi" w:cs="Arial"/>
          <w:color w:val="000000"/>
        </w:rPr>
        <w:t xml:space="preserve">: </w:t>
      </w:r>
    </w:p>
    <w:p w:rsidR="00721410" w:rsidRPr="004D598A" w:rsidRDefault="00721410" w:rsidP="00982B9D">
      <w:pPr>
        <w:jc w:val="both"/>
        <w:rPr>
          <w:rFonts w:asciiTheme="majorHAnsi" w:hAnsiTheme="majorHAnsi" w:cs="Arial"/>
          <w:color w:val="000000"/>
          <w:highlight w:val="yellow"/>
        </w:rPr>
      </w:pPr>
    </w:p>
    <w:p w:rsidR="00721410" w:rsidRPr="0029719C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proofErr w:type="gramStart"/>
      <w:r w:rsidRPr="0029719C">
        <w:rPr>
          <w:rFonts w:asciiTheme="majorHAnsi" w:eastAsiaTheme="minorHAnsi" w:hAnsiTheme="majorHAnsi" w:cs="Arial"/>
        </w:rPr>
        <w:lastRenderedPageBreak/>
        <w:t xml:space="preserve">1) </w:t>
      </w:r>
      <w:proofErr w:type="spellStart"/>
      <w:r w:rsidRPr="0029719C">
        <w:rPr>
          <w:rFonts w:asciiTheme="majorHAnsi" w:eastAsiaTheme="minorHAnsi" w:hAnsiTheme="majorHAnsi" w:cs="Arial"/>
        </w:rPr>
        <w:t>radi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nabavke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dodatnih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roba</w:t>
      </w:r>
      <w:proofErr w:type="spellEnd"/>
      <w:r w:rsidRPr="0029719C">
        <w:rPr>
          <w:rFonts w:asciiTheme="majorHAnsi" w:eastAsiaTheme="minorHAnsi" w:hAnsiTheme="majorHAnsi" w:cs="Arial"/>
        </w:rPr>
        <w:t xml:space="preserve">, </w:t>
      </w:r>
      <w:proofErr w:type="spellStart"/>
      <w:r w:rsidRPr="0029719C">
        <w:rPr>
          <w:rFonts w:asciiTheme="majorHAnsi" w:eastAsiaTheme="minorHAnsi" w:hAnsiTheme="majorHAnsi" w:cs="Arial"/>
        </w:rPr>
        <w:t>usluga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ili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radova</w:t>
      </w:r>
      <w:proofErr w:type="spellEnd"/>
      <w:r w:rsidRPr="0029719C">
        <w:rPr>
          <w:rFonts w:asciiTheme="majorHAnsi" w:eastAsiaTheme="minorHAnsi" w:hAnsiTheme="majorHAnsi" w:cs="Arial"/>
        </w:rPr>
        <w:t xml:space="preserve">, </w:t>
      </w:r>
      <w:proofErr w:type="spellStart"/>
      <w:r w:rsidRPr="0029719C">
        <w:rPr>
          <w:rFonts w:asciiTheme="majorHAnsi" w:eastAsiaTheme="minorHAnsi" w:hAnsiTheme="majorHAnsi" w:cs="Arial"/>
        </w:rPr>
        <w:t>koji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su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postali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neophodni</w:t>
      </w:r>
      <w:proofErr w:type="spellEnd"/>
      <w:r w:rsidRPr="0029719C">
        <w:rPr>
          <w:rFonts w:asciiTheme="majorHAnsi" w:eastAsiaTheme="minorHAnsi" w:hAnsiTheme="majorHAnsi" w:cs="Arial"/>
        </w:rPr>
        <w:t xml:space="preserve">, a </w:t>
      </w:r>
      <w:proofErr w:type="spellStart"/>
      <w:r w:rsidRPr="0029719C">
        <w:rPr>
          <w:rFonts w:asciiTheme="majorHAnsi" w:eastAsiaTheme="minorHAnsi" w:hAnsiTheme="majorHAnsi" w:cs="Arial"/>
        </w:rPr>
        <w:t>koji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nijesu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bili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uključeni</w:t>
      </w:r>
      <w:proofErr w:type="spellEnd"/>
      <w:r w:rsidRPr="0029719C">
        <w:rPr>
          <w:rFonts w:asciiTheme="majorHAnsi" w:eastAsiaTheme="minorHAnsi" w:hAnsiTheme="majorHAnsi" w:cs="Arial"/>
        </w:rPr>
        <w:t xml:space="preserve"> u </w:t>
      </w:r>
      <w:proofErr w:type="spellStart"/>
      <w:r w:rsidRPr="0029719C">
        <w:rPr>
          <w:rFonts w:asciiTheme="majorHAnsi" w:eastAsiaTheme="minorHAnsi" w:hAnsiTheme="majorHAnsi" w:cs="Arial"/>
        </w:rPr>
        <w:t>prvobitni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ugovor</w:t>
      </w:r>
      <w:proofErr w:type="spellEnd"/>
      <w:r w:rsidRPr="0029719C">
        <w:rPr>
          <w:rFonts w:asciiTheme="majorHAnsi" w:eastAsiaTheme="minorHAnsi" w:hAnsiTheme="majorHAnsi" w:cs="Arial"/>
        </w:rPr>
        <w:t xml:space="preserve"> o </w:t>
      </w:r>
      <w:proofErr w:type="spellStart"/>
      <w:r w:rsidRPr="0029719C">
        <w:rPr>
          <w:rFonts w:asciiTheme="majorHAnsi" w:eastAsiaTheme="minorHAnsi" w:hAnsiTheme="majorHAnsi" w:cs="Arial"/>
        </w:rPr>
        <w:t>javnoj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nabavci</w:t>
      </w:r>
      <w:proofErr w:type="spellEnd"/>
      <w:r w:rsidRPr="0029719C">
        <w:rPr>
          <w:rFonts w:asciiTheme="majorHAnsi" w:eastAsiaTheme="minorHAnsi" w:hAnsiTheme="majorHAnsi" w:cs="Arial"/>
        </w:rPr>
        <w:t xml:space="preserve">, </w:t>
      </w:r>
      <w:proofErr w:type="spellStart"/>
      <w:r w:rsidRPr="0029719C">
        <w:rPr>
          <w:rFonts w:asciiTheme="majorHAnsi" w:eastAsiaTheme="minorHAnsi" w:hAnsiTheme="majorHAnsi" w:cs="Arial"/>
        </w:rPr>
        <w:t>ako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promjena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privrednog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subjekta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sa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kojim</w:t>
      </w:r>
      <w:proofErr w:type="spellEnd"/>
      <w:r w:rsidRPr="0029719C">
        <w:rPr>
          <w:rFonts w:asciiTheme="majorHAnsi" w:eastAsiaTheme="minorHAnsi" w:hAnsiTheme="majorHAnsi" w:cs="Arial"/>
        </w:rPr>
        <w:t xml:space="preserve"> je </w:t>
      </w:r>
      <w:proofErr w:type="spellStart"/>
      <w:r w:rsidRPr="0029719C">
        <w:rPr>
          <w:rFonts w:asciiTheme="majorHAnsi" w:eastAsiaTheme="minorHAnsi" w:hAnsiTheme="majorHAnsi" w:cs="Arial"/>
        </w:rPr>
        <w:t>zaključen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ugovor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nije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moguća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iz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ekonomskih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ili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tehničkih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razloga</w:t>
      </w:r>
      <w:proofErr w:type="spellEnd"/>
      <w:r w:rsidRPr="0029719C">
        <w:rPr>
          <w:rFonts w:asciiTheme="majorHAnsi" w:eastAsiaTheme="minorHAnsi" w:hAnsiTheme="majorHAnsi" w:cs="Arial"/>
        </w:rPr>
        <w:t xml:space="preserve">, </w:t>
      </w:r>
      <w:proofErr w:type="spellStart"/>
      <w:r w:rsidRPr="0029719C">
        <w:rPr>
          <w:rFonts w:asciiTheme="majorHAnsi" w:eastAsiaTheme="minorHAnsi" w:hAnsiTheme="majorHAnsi" w:cs="Arial"/>
        </w:rPr>
        <w:t>kao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što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su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zahtjevi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kompatibilnosti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sa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postojećom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opremom</w:t>
      </w:r>
      <w:proofErr w:type="spellEnd"/>
      <w:r w:rsidRPr="0029719C">
        <w:rPr>
          <w:rFonts w:asciiTheme="majorHAnsi" w:eastAsiaTheme="minorHAnsi" w:hAnsiTheme="majorHAnsi" w:cs="Arial"/>
        </w:rPr>
        <w:t xml:space="preserve">, </w:t>
      </w:r>
      <w:proofErr w:type="spellStart"/>
      <w:r w:rsidRPr="0029719C">
        <w:rPr>
          <w:rFonts w:asciiTheme="majorHAnsi" w:eastAsiaTheme="minorHAnsi" w:hAnsiTheme="majorHAnsi" w:cs="Arial"/>
        </w:rPr>
        <w:t>uslugama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ili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radovima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nabavljenim</w:t>
      </w:r>
      <w:proofErr w:type="spellEnd"/>
      <w:r w:rsidRPr="0029719C">
        <w:rPr>
          <w:rFonts w:asciiTheme="majorHAnsi" w:eastAsiaTheme="minorHAnsi" w:hAnsiTheme="majorHAnsi" w:cs="Arial"/>
        </w:rPr>
        <w:t xml:space="preserve"> u </w:t>
      </w:r>
      <w:proofErr w:type="spellStart"/>
      <w:r w:rsidRPr="0029719C">
        <w:rPr>
          <w:rFonts w:asciiTheme="majorHAnsi" w:eastAsiaTheme="minorHAnsi" w:hAnsiTheme="majorHAnsi" w:cs="Arial"/>
        </w:rPr>
        <w:t>okviru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prvobitne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nabavke</w:t>
      </w:r>
      <w:proofErr w:type="spellEnd"/>
      <w:r w:rsidRPr="0029719C">
        <w:rPr>
          <w:rFonts w:asciiTheme="majorHAnsi" w:eastAsiaTheme="minorHAnsi" w:hAnsiTheme="majorHAnsi" w:cs="Arial"/>
        </w:rPr>
        <w:t xml:space="preserve"> i </w:t>
      </w:r>
      <w:proofErr w:type="spellStart"/>
      <w:r w:rsidRPr="0029719C">
        <w:rPr>
          <w:rFonts w:asciiTheme="majorHAnsi" w:eastAsiaTheme="minorHAnsi" w:hAnsiTheme="majorHAnsi" w:cs="Arial"/>
        </w:rPr>
        <w:t>može</w:t>
      </w:r>
      <w:proofErr w:type="spellEnd"/>
      <w:r w:rsidRPr="0029719C">
        <w:rPr>
          <w:rFonts w:asciiTheme="majorHAnsi" w:eastAsiaTheme="minorHAnsi" w:hAnsiTheme="majorHAnsi" w:cs="Arial"/>
        </w:rPr>
        <w:t xml:space="preserve"> da </w:t>
      </w:r>
      <w:proofErr w:type="spellStart"/>
      <w:r w:rsidRPr="0029719C">
        <w:rPr>
          <w:rFonts w:asciiTheme="majorHAnsi" w:eastAsiaTheme="minorHAnsi" w:hAnsiTheme="majorHAnsi" w:cs="Arial"/>
        </w:rPr>
        <w:t>prouzrokuje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značajne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poteškoće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ili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znatno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povećavanje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troškova</w:t>
      </w:r>
      <w:proofErr w:type="spellEnd"/>
      <w:r w:rsidRPr="0029719C">
        <w:rPr>
          <w:rFonts w:asciiTheme="majorHAnsi" w:eastAsiaTheme="minorHAnsi" w:hAnsiTheme="majorHAnsi" w:cs="Arial"/>
        </w:rPr>
        <w:t xml:space="preserve"> za </w:t>
      </w:r>
      <w:proofErr w:type="spellStart"/>
      <w:r w:rsidRPr="0029719C">
        <w:rPr>
          <w:rFonts w:asciiTheme="majorHAnsi" w:eastAsiaTheme="minorHAnsi" w:hAnsiTheme="majorHAnsi" w:cs="Arial"/>
        </w:rPr>
        <w:t>naručioca</w:t>
      </w:r>
      <w:proofErr w:type="spellEnd"/>
      <w:r w:rsidRPr="0029719C">
        <w:rPr>
          <w:rFonts w:asciiTheme="majorHAnsi" w:eastAsiaTheme="minorHAnsi" w:hAnsiTheme="majorHAnsi" w:cs="Arial"/>
        </w:rPr>
        <w:t xml:space="preserve"> a </w:t>
      </w:r>
      <w:proofErr w:type="spellStart"/>
      <w:r w:rsidRPr="0029719C">
        <w:rPr>
          <w:rFonts w:asciiTheme="majorHAnsi" w:eastAsiaTheme="minorHAnsi" w:hAnsiTheme="majorHAnsi" w:cs="Arial"/>
        </w:rPr>
        <w:t>povećanje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vrijednosti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ugovora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nije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veće</w:t>
      </w:r>
      <w:proofErr w:type="spellEnd"/>
      <w:r w:rsidRPr="0029719C">
        <w:rPr>
          <w:rFonts w:asciiTheme="majorHAnsi" w:eastAsiaTheme="minorHAnsi" w:hAnsiTheme="majorHAnsi" w:cs="Arial"/>
        </w:rPr>
        <w:t xml:space="preserve"> od 20% </w:t>
      </w:r>
      <w:proofErr w:type="spellStart"/>
      <w:r w:rsidRPr="0029719C">
        <w:rPr>
          <w:rFonts w:asciiTheme="majorHAnsi" w:eastAsiaTheme="minorHAnsi" w:hAnsiTheme="majorHAnsi" w:cs="Arial"/>
        </w:rPr>
        <w:t>vrijednosti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prvobitnog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ugovora</w:t>
      </w:r>
      <w:proofErr w:type="spellEnd"/>
      <w:r w:rsidRPr="0029719C">
        <w:rPr>
          <w:rFonts w:asciiTheme="majorHAnsi" w:eastAsiaTheme="minorHAnsi" w:hAnsiTheme="majorHAnsi" w:cs="Arial"/>
        </w:rPr>
        <w:t>,</w:t>
      </w:r>
      <w:proofErr w:type="gramEnd"/>
    </w:p>
    <w:p w:rsidR="00721410" w:rsidRPr="0029719C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  <w:sz w:val="14"/>
        </w:rPr>
      </w:pPr>
    </w:p>
    <w:p w:rsidR="00721410" w:rsidRPr="0029719C" w:rsidRDefault="00721410" w:rsidP="00982B9D">
      <w:pPr>
        <w:autoSpaceDE w:val="0"/>
        <w:autoSpaceDN w:val="0"/>
        <w:adjustRightInd w:val="0"/>
        <w:jc w:val="both"/>
        <w:rPr>
          <w:rFonts w:asciiTheme="majorHAnsi" w:eastAsiaTheme="minorHAnsi" w:hAnsiTheme="majorHAnsi" w:cs="Arial"/>
        </w:rPr>
      </w:pPr>
      <w:r w:rsidRPr="0029719C">
        <w:rPr>
          <w:rFonts w:asciiTheme="majorHAnsi" w:eastAsiaTheme="minorHAnsi" w:hAnsiTheme="majorHAnsi" w:cs="Arial"/>
        </w:rPr>
        <w:t xml:space="preserve">2) </w:t>
      </w:r>
      <w:proofErr w:type="spellStart"/>
      <w:proofErr w:type="gramStart"/>
      <w:r w:rsidRPr="0029719C">
        <w:rPr>
          <w:rFonts w:asciiTheme="majorHAnsi" w:eastAsiaTheme="minorHAnsi" w:hAnsiTheme="majorHAnsi" w:cs="Arial"/>
        </w:rPr>
        <w:t>kada</w:t>
      </w:r>
      <w:proofErr w:type="spellEnd"/>
      <w:proofErr w:type="gramEnd"/>
      <w:r w:rsidRPr="0029719C">
        <w:rPr>
          <w:rFonts w:asciiTheme="majorHAnsi" w:eastAsiaTheme="minorHAnsi" w:hAnsiTheme="majorHAnsi" w:cs="Arial"/>
        </w:rPr>
        <w:t xml:space="preserve"> je </w:t>
      </w:r>
      <w:proofErr w:type="spellStart"/>
      <w:r w:rsidRPr="0029719C">
        <w:rPr>
          <w:rFonts w:asciiTheme="majorHAnsi" w:eastAsiaTheme="minorHAnsi" w:hAnsiTheme="majorHAnsi" w:cs="Arial"/>
        </w:rPr>
        <w:t>potreba</w:t>
      </w:r>
      <w:proofErr w:type="spellEnd"/>
      <w:r w:rsidRPr="0029719C">
        <w:rPr>
          <w:rFonts w:asciiTheme="majorHAnsi" w:eastAsiaTheme="minorHAnsi" w:hAnsiTheme="majorHAnsi" w:cs="Arial"/>
        </w:rPr>
        <w:t xml:space="preserve"> za </w:t>
      </w:r>
      <w:proofErr w:type="spellStart"/>
      <w:r w:rsidRPr="0029719C">
        <w:rPr>
          <w:rFonts w:asciiTheme="majorHAnsi" w:eastAsiaTheme="minorHAnsi" w:hAnsiTheme="majorHAnsi" w:cs="Arial"/>
        </w:rPr>
        <w:t>izmjenom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ugovora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nastala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zbog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okolnosti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koje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naručilac</w:t>
      </w:r>
      <w:proofErr w:type="spellEnd"/>
      <w:r w:rsidRPr="0029719C">
        <w:rPr>
          <w:rFonts w:asciiTheme="majorHAnsi" w:eastAsiaTheme="minorHAnsi" w:hAnsiTheme="majorHAnsi" w:cs="Arial"/>
        </w:rPr>
        <w:t xml:space="preserve"> u </w:t>
      </w:r>
      <w:proofErr w:type="spellStart"/>
      <w:r w:rsidRPr="0029719C">
        <w:rPr>
          <w:rFonts w:asciiTheme="majorHAnsi" w:eastAsiaTheme="minorHAnsi" w:hAnsiTheme="majorHAnsi" w:cs="Arial"/>
        </w:rPr>
        <w:t>vrijeme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zaključivanja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ugovora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nije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mogao</w:t>
      </w:r>
      <w:proofErr w:type="spellEnd"/>
      <w:r w:rsidRPr="0029719C">
        <w:rPr>
          <w:rFonts w:asciiTheme="majorHAnsi" w:eastAsiaTheme="minorHAnsi" w:hAnsiTheme="majorHAnsi" w:cs="Arial"/>
        </w:rPr>
        <w:t xml:space="preserve"> da </w:t>
      </w:r>
      <w:proofErr w:type="spellStart"/>
      <w:r w:rsidRPr="0029719C">
        <w:rPr>
          <w:rFonts w:asciiTheme="majorHAnsi" w:eastAsiaTheme="minorHAnsi" w:hAnsiTheme="majorHAnsi" w:cs="Arial"/>
        </w:rPr>
        <w:t>predvidi</w:t>
      </w:r>
      <w:proofErr w:type="spellEnd"/>
      <w:r w:rsidRPr="0029719C">
        <w:rPr>
          <w:rFonts w:asciiTheme="majorHAnsi" w:eastAsiaTheme="minorHAnsi" w:hAnsiTheme="majorHAnsi" w:cs="Arial"/>
        </w:rPr>
        <w:t xml:space="preserve">, a </w:t>
      </w:r>
      <w:proofErr w:type="spellStart"/>
      <w:r w:rsidRPr="0029719C">
        <w:rPr>
          <w:rFonts w:asciiTheme="majorHAnsi" w:eastAsiaTheme="minorHAnsi" w:hAnsiTheme="majorHAnsi" w:cs="Arial"/>
        </w:rPr>
        <w:t>izmjenom</w:t>
      </w:r>
      <w:proofErr w:type="spellEnd"/>
      <w:r w:rsidRPr="0029719C">
        <w:rPr>
          <w:rFonts w:asciiTheme="majorHAnsi" w:eastAsiaTheme="minorHAnsi" w:hAnsiTheme="majorHAnsi" w:cs="Arial"/>
        </w:rPr>
        <w:t xml:space="preserve"> se ne </w:t>
      </w:r>
      <w:proofErr w:type="spellStart"/>
      <w:r w:rsidRPr="0029719C">
        <w:rPr>
          <w:rFonts w:asciiTheme="majorHAnsi" w:eastAsiaTheme="minorHAnsi" w:hAnsiTheme="majorHAnsi" w:cs="Arial"/>
        </w:rPr>
        <w:t>mijenja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priroda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ugovora</w:t>
      </w:r>
      <w:proofErr w:type="spellEnd"/>
      <w:r w:rsidRPr="0029719C">
        <w:rPr>
          <w:rFonts w:asciiTheme="majorHAnsi" w:eastAsiaTheme="minorHAnsi" w:hAnsiTheme="majorHAnsi" w:cs="Arial"/>
        </w:rPr>
        <w:t xml:space="preserve"> a </w:t>
      </w:r>
      <w:proofErr w:type="spellStart"/>
      <w:r w:rsidRPr="0029719C">
        <w:rPr>
          <w:rFonts w:asciiTheme="majorHAnsi" w:eastAsiaTheme="minorHAnsi" w:hAnsiTheme="majorHAnsi" w:cs="Arial"/>
        </w:rPr>
        <w:t>povećanje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vrijednosti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ugovora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nije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veće</w:t>
      </w:r>
      <w:proofErr w:type="spellEnd"/>
      <w:r w:rsidRPr="0029719C">
        <w:rPr>
          <w:rFonts w:asciiTheme="majorHAnsi" w:eastAsiaTheme="minorHAnsi" w:hAnsiTheme="majorHAnsi" w:cs="Arial"/>
        </w:rPr>
        <w:t xml:space="preserve"> od 20% </w:t>
      </w:r>
      <w:proofErr w:type="spellStart"/>
      <w:r w:rsidRPr="0029719C">
        <w:rPr>
          <w:rFonts w:asciiTheme="majorHAnsi" w:eastAsiaTheme="minorHAnsi" w:hAnsiTheme="majorHAnsi" w:cs="Arial"/>
        </w:rPr>
        <w:t>vrijednosti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prvobitnog</w:t>
      </w:r>
      <w:proofErr w:type="spellEnd"/>
      <w:r w:rsidRPr="0029719C">
        <w:rPr>
          <w:rFonts w:asciiTheme="majorHAnsi" w:eastAsiaTheme="minorHAnsi" w:hAnsiTheme="majorHAnsi" w:cs="Arial"/>
        </w:rPr>
        <w:t xml:space="preserve"> </w:t>
      </w:r>
      <w:proofErr w:type="spellStart"/>
      <w:r w:rsidRPr="0029719C">
        <w:rPr>
          <w:rFonts w:asciiTheme="majorHAnsi" w:eastAsiaTheme="minorHAnsi" w:hAnsiTheme="majorHAnsi" w:cs="Arial"/>
        </w:rPr>
        <w:t>ugovora</w:t>
      </w:r>
      <w:proofErr w:type="spellEnd"/>
      <w:r w:rsidRPr="0029719C">
        <w:rPr>
          <w:rFonts w:asciiTheme="majorHAnsi" w:eastAsiaTheme="minorHAnsi" w:hAnsiTheme="majorHAnsi" w:cs="Arial"/>
        </w:rPr>
        <w:t>.</w:t>
      </w:r>
    </w:p>
    <w:p w:rsidR="007E2305" w:rsidRPr="0029719C" w:rsidRDefault="007E2305" w:rsidP="00982B9D">
      <w:pPr>
        <w:jc w:val="both"/>
        <w:rPr>
          <w:rFonts w:asciiTheme="majorHAnsi" w:hAnsiTheme="majorHAnsi" w:cs="Arial"/>
          <w:b/>
          <w:bCs/>
          <w:color w:val="FF0000"/>
          <w:lang w:val="sr-Latn-ME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outlineLvl w:val="0"/>
        <w:rPr>
          <w:rFonts w:asciiTheme="majorHAnsi" w:hAnsiTheme="majorHAnsi"/>
          <w:b/>
          <w:lang w:val="sr-Latn-ME"/>
        </w:rPr>
      </w:pPr>
      <w:bookmarkStart w:id="14" w:name="_Toc62730566"/>
      <w:r w:rsidRPr="0029719C">
        <w:rPr>
          <w:rFonts w:asciiTheme="majorHAnsi" w:hAnsiTheme="majorHAnsi"/>
          <w:b/>
          <w:lang w:val="sr-Latn-ME"/>
        </w:rPr>
        <w:t>ZAHTJEV ZA POJAŠNJENJE ILI IZMJENU I DOPUNU TENDERSKE DOKUMENTACIJE</w:t>
      </w:r>
      <w:bookmarkEnd w:id="14"/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</w:p>
    <w:p w:rsidR="004277D4" w:rsidRPr="0029719C" w:rsidRDefault="004277D4" w:rsidP="00982B9D">
      <w:pPr>
        <w:autoSpaceDE w:val="0"/>
        <w:autoSpaceDN w:val="0"/>
        <w:adjustRightInd w:val="0"/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sz w:val="8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lang w:val="sr-Latn-ME"/>
        </w:rPr>
      </w:pPr>
      <w:r w:rsidRPr="0029719C">
        <w:rPr>
          <w:rFonts w:asciiTheme="majorHAnsi" w:hAnsiTheme="majorHAnsi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sz w:val="14"/>
          <w:lang w:val="sr-Latn-ME"/>
        </w:rPr>
      </w:pP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Zahtjev se podnosi isključivo putem ESJN-a.</w:t>
      </w:r>
    </w:p>
    <w:p w:rsidR="004277D4" w:rsidRPr="0029719C" w:rsidRDefault="004277D4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A62A92" w:rsidRPr="0029719C" w:rsidRDefault="00A62A92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A62A92" w:rsidRPr="0029719C" w:rsidRDefault="00A62A92" w:rsidP="00982B9D">
      <w:pPr>
        <w:jc w:val="both"/>
        <w:rPr>
          <w:rFonts w:asciiTheme="majorHAnsi" w:hAnsiTheme="majorHAnsi" w:cs="Arial"/>
          <w:color w:val="000000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A62A92" w:rsidRPr="004D598A" w:rsidRDefault="00A62A92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4B739E" w:rsidRPr="004D598A" w:rsidRDefault="004B739E" w:rsidP="00982B9D">
      <w:pPr>
        <w:jc w:val="both"/>
        <w:rPr>
          <w:rFonts w:asciiTheme="majorHAnsi" w:hAnsiTheme="majorHAnsi" w:cs="Arial"/>
          <w:color w:val="000000"/>
          <w:highlight w:val="yellow"/>
          <w:lang w:val="sr-Latn-ME"/>
        </w:rPr>
      </w:pPr>
    </w:p>
    <w:p w:rsidR="00B06207" w:rsidRPr="004D598A" w:rsidRDefault="00B06207" w:rsidP="00B06207">
      <w:pPr>
        <w:jc w:val="both"/>
        <w:rPr>
          <w:rFonts w:asciiTheme="majorHAnsi" w:hAnsiTheme="majorHAnsi" w:cs="Arial"/>
          <w:b/>
          <w:sz w:val="16"/>
          <w:szCs w:val="16"/>
          <w:highlight w:val="yellow"/>
          <w:u w:val="single"/>
          <w:lang w:val="sr-Latn-CS"/>
        </w:rPr>
      </w:pPr>
    </w:p>
    <w:p w:rsidR="00B06207" w:rsidRPr="0029719C" w:rsidRDefault="00B06207" w:rsidP="00B06207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center"/>
        <w:outlineLvl w:val="0"/>
        <w:rPr>
          <w:rFonts w:asciiTheme="majorHAnsi" w:hAnsiTheme="majorHAnsi" w:cs="Arial"/>
          <w:b/>
          <w:bCs/>
          <w:color w:val="000000"/>
        </w:rPr>
      </w:pPr>
      <w:bookmarkStart w:id="15" w:name="_Toc416180136"/>
      <w:bookmarkStart w:id="16" w:name="_Toc508349235"/>
      <w:bookmarkStart w:id="17" w:name="_Toc44578276"/>
      <w:proofErr w:type="spellStart"/>
      <w:r w:rsidRPr="0029719C">
        <w:rPr>
          <w:rFonts w:asciiTheme="majorHAnsi" w:hAnsiTheme="majorHAnsi" w:cs="Arial"/>
          <w:b/>
          <w:bCs/>
        </w:rPr>
        <w:lastRenderedPageBreak/>
        <w:t>IZJAVA</w:t>
      </w:r>
      <w:proofErr w:type="spellEnd"/>
      <w:r w:rsidRPr="0029719C">
        <w:rPr>
          <w:rFonts w:asciiTheme="majorHAnsi" w:hAnsiTheme="majorHAnsi" w:cs="Arial"/>
          <w:b/>
          <w:bCs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</w:rPr>
        <w:t>NARUČIOCA</w:t>
      </w:r>
      <w:proofErr w:type="spellEnd"/>
      <w:r w:rsidRPr="0029719C">
        <w:rPr>
          <w:rFonts w:asciiTheme="majorHAnsi" w:hAnsiTheme="majorHAnsi" w:cs="Arial"/>
          <w:b/>
          <w:bCs/>
        </w:rPr>
        <w:t xml:space="preserve"> O </w:t>
      </w:r>
      <w:proofErr w:type="spellStart"/>
      <w:r w:rsidRPr="0029719C">
        <w:rPr>
          <w:rFonts w:asciiTheme="majorHAnsi" w:hAnsiTheme="majorHAnsi" w:cs="Arial"/>
          <w:b/>
          <w:bCs/>
        </w:rPr>
        <w:t>NEPOSTOJANJU</w:t>
      </w:r>
      <w:proofErr w:type="spellEnd"/>
      <w:r w:rsidRPr="0029719C">
        <w:rPr>
          <w:rFonts w:asciiTheme="majorHAnsi" w:hAnsiTheme="majorHAnsi" w:cs="Arial"/>
          <w:b/>
          <w:bCs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</w:rPr>
        <w:t>SUKOBA</w:t>
      </w:r>
      <w:proofErr w:type="spellEnd"/>
      <w:r w:rsidRPr="0029719C">
        <w:rPr>
          <w:rFonts w:asciiTheme="majorHAnsi" w:hAnsiTheme="majorHAnsi" w:cs="Arial"/>
          <w:b/>
          <w:bCs/>
        </w:rPr>
        <w:t xml:space="preserve"> </w:t>
      </w:r>
      <w:proofErr w:type="spellStart"/>
      <w:r w:rsidRPr="0029719C">
        <w:rPr>
          <w:rFonts w:asciiTheme="majorHAnsi" w:hAnsiTheme="majorHAnsi" w:cs="Arial"/>
          <w:b/>
          <w:bCs/>
        </w:rPr>
        <w:t>INTERESA</w:t>
      </w:r>
      <w:bookmarkEnd w:id="15"/>
      <w:bookmarkEnd w:id="16"/>
      <w:bookmarkEnd w:id="17"/>
      <w:proofErr w:type="spellEnd"/>
    </w:p>
    <w:p w:rsidR="003F7ADE" w:rsidRPr="004D598A" w:rsidRDefault="003F7ADE" w:rsidP="003F7ADE">
      <w:pPr>
        <w:jc w:val="both"/>
        <w:rPr>
          <w:rFonts w:asciiTheme="majorHAnsi" w:hAnsiTheme="majorHAnsi"/>
          <w:highlight w:val="yellow"/>
        </w:rPr>
      </w:pPr>
    </w:p>
    <w:p w:rsidR="0029719C" w:rsidRPr="00522BFD" w:rsidRDefault="0029719C" w:rsidP="0029719C">
      <w:pPr>
        <w:jc w:val="both"/>
        <w:rPr>
          <w:rFonts w:asciiTheme="majorHAnsi" w:hAnsiTheme="majorHAnsi"/>
        </w:rPr>
      </w:pPr>
      <w:proofErr w:type="spellStart"/>
      <w:r w:rsidRPr="00522BFD">
        <w:rPr>
          <w:rFonts w:asciiTheme="majorHAnsi" w:hAnsiTheme="majorHAnsi"/>
        </w:rPr>
        <w:t>Broj</w:t>
      </w:r>
      <w:proofErr w:type="spellEnd"/>
      <w:r w:rsidRPr="00522BFD">
        <w:rPr>
          <w:rFonts w:asciiTheme="majorHAnsi" w:hAnsiTheme="majorHAnsi"/>
        </w:rPr>
        <w:t xml:space="preserve">:  </w:t>
      </w:r>
      <w:r>
        <w:rPr>
          <w:rFonts w:asciiTheme="majorHAnsi" w:hAnsiTheme="majorHAnsi"/>
          <w:u w:val="single"/>
        </w:rPr>
        <w:t>6193/</w:t>
      </w:r>
      <w:r w:rsidRPr="00522BFD">
        <w:rPr>
          <w:rFonts w:asciiTheme="majorHAnsi" w:hAnsiTheme="majorHAnsi"/>
          <w:u w:val="single"/>
        </w:rPr>
        <w:t>2_</w:t>
      </w:r>
    </w:p>
    <w:p w:rsidR="0029719C" w:rsidRPr="00522BFD" w:rsidRDefault="0029719C" w:rsidP="0029719C">
      <w:pPr>
        <w:jc w:val="both"/>
        <w:rPr>
          <w:rFonts w:asciiTheme="majorHAnsi" w:hAnsiTheme="majorHAnsi"/>
        </w:rPr>
      </w:pPr>
      <w:proofErr w:type="spellStart"/>
      <w:r w:rsidRPr="00522BFD">
        <w:rPr>
          <w:rFonts w:asciiTheme="majorHAnsi" w:hAnsiTheme="majorHAnsi"/>
        </w:rPr>
        <w:t>Mjesto</w:t>
      </w:r>
      <w:proofErr w:type="spellEnd"/>
      <w:r w:rsidRPr="00522BFD">
        <w:rPr>
          <w:rFonts w:asciiTheme="majorHAnsi" w:hAnsiTheme="majorHAnsi"/>
        </w:rPr>
        <w:t xml:space="preserve"> i datum: </w:t>
      </w:r>
      <w:r>
        <w:rPr>
          <w:rFonts w:asciiTheme="majorHAnsi" w:hAnsiTheme="majorHAnsi" w:cstheme="minorHAnsi"/>
          <w:lang w:val="it-IT"/>
        </w:rPr>
        <w:t>26.07.2024.</w:t>
      </w:r>
      <w:r w:rsidRPr="00522BFD">
        <w:rPr>
          <w:rFonts w:asciiTheme="majorHAnsi" w:hAnsiTheme="majorHAnsi" w:cstheme="minorHAnsi"/>
          <w:lang w:val="it-IT"/>
        </w:rPr>
        <w:t xml:space="preserve"> godine</w:t>
      </w:r>
    </w:p>
    <w:p w:rsidR="0029719C" w:rsidRPr="00522BFD" w:rsidRDefault="0029719C" w:rsidP="0029719C">
      <w:pPr>
        <w:jc w:val="both"/>
        <w:rPr>
          <w:rFonts w:asciiTheme="majorHAnsi" w:hAnsiTheme="majorHAnsi"/>
          <w:b/>
          <w:bCs/>
          <w:sz w:val="16"/>
          <w:szCs w:val="16"/>
        </w:rPr>
      </w:pPr>
    </w:p>
    <w:p w:rsidR="0029719C" w:rsidRPr="00522BFD" w:rsidRDefault="0029719C" w:rsidP="0029719C">
      <w:pPr>
        <w:jc w:val="both"/>
        <w:rPr>
          <w:rFonts w:asciiTheme="majorHAnsi" w:hAnsiTheme="majorHAnsi"/>
          <w:b/>
          <w:bCs/>
          <w:sz w:val="16"/>
          <w:szCs w:val="16"/>
        </w:rPr>
      </w:pPr>
    </w:p>
    <w:p w:rsidR="0029719C" w:rsidRPr="00522BFD" w:rsidRDefault="0029719C" w:rsidP="0029719C">
      <w:pPr>
        <w:tabs>
          <w:tab w:val="left" w:pos="3290"/>
        </w:tabs>
        <w:jc w:val="both"/>
        <w:rPr>
          <w:rFonts w:asciiTheme="majorHAnsi" w:hAnsiTheme="majorHAnsi"/>
        </w:rPr>
      </w:pPr>
      <w:r w:rsidRPr="00522BFD">
        <w:rPr>
          <w:rFonts w:asciiTheme="majorHAnsi" w:hAnsiTheme="majorHAnsi"/>
        </w:rPr>
        <w:t xml:space="preserve">U </w:t>
      </w:r>
      <w:proofErr w:type="spellStart"/>
      <w:r w:rsidRPr="00522BFD">
        <w:rPr>
          <w:rFonts w:asciiTheme="majorHAnsi" w:hAnsiTheme="majorHAnsi"/>
        </w:rPr>
        <w:t>skladu</w:t>
      </w:r>
      <w:proofErr w:type="spellEnd"/>
      <w:r w:rsidRPr="00522BFD">
        <w:rPr>
          <w:rFonts w:asciiTheme="majorHAnsi" w:hAnsiTheme="majorHAnsi"/>
        </w:rPr>
        <w:t xml:space="preserve"> </w:t>
      </w:r>
      <w:proofErr w:type="spellStart"/>
      <w:proofErr w:type="gramStart"/>
      <w:r w:rsidRPr="00522BFD">
        <w:rPr>
          <w:rFonts w:asciiTheme="majorHAnsi" w:hAnsiTheme="majorHAnsi"/>
        </w:rPr>
        <w:t>sa</w:t>
      </w:r>
      <w:proofErr w:type="spellEnd"/>
      <w:proofErr w:type="gramEnd"/>
      <w:r w:rsidRPr="00522BFD">
        <w:rPr>
          <w:rFonts w:asciiTheme="majorHAnsi" w:hAnsiTheme="majorHAnsi"/>
        </w:rPr>
        <w:t xml:space="preserve"> </w:t>
      </w:r>
      <w:proofErr w:type="spellStart"/>
      <w:r w:rsidRPr="00522BFD">
        <w:rPr>
          <w:rFonts w:asciiTheme="majorHAnsi" w:hAnsiTheme="majorHAnsi"/>
        </w:rPr>
        <w:t>članom</w:t>
      </w:r>
      <w:proofErr w:type="spellEnd"/>
      <w:r w:rsidRPr="00522BFD">
        <w:rPr>
          <w:rFonts w:asciiTheme="majorHAnsi" w:hAnsiTheme="majorHAnsi"/>
        </w:rPr>
        <w:t xml:space="preserve"> 43 </w:t>
      </w:r>
      <w:proofErr w:type="spellStart"/>
      <w:r w:rsidRPr="00522BFD">
        <w:rPr>
          <w:rFonts w:asciiTheme="majorHAnsi" w:hAnsiTheme="majorHAnsi"/>
        </w:rPr>
        <w:t>stav</w:t>
      </w:r>
      <w:proofErr w:type="spellEnd"/>
      <w:r w:rsidRPr="00522BFD">
        <w:rPr>
          <w:rFonts w:asciiTheme="majorHAnsi" w:hAnsiTheme="majorHAnsi"/>
        </w:rPr>
        <w:t xml:space="preserve"> 1 </w:t>
      </w:r>
      <w:proofErr w:type="spellStart"/>
      <w:r w:rsidRPr="00522BFD">
        <w:rPr>
          <w:rFonts w:asciiTheme="majorHAnsi" w:hAnsiTheme="majorHAnsi"/>
        </w:rPr>
        <w:t>Zakona</w:t>
      </w:r>
      <w:proofErr w:type="spellEnd"/>
      <w:r w:rsidRPr="00522BFD">
        <w:rPr>
          <w:rFonts w:asciiTheme="majorHAnsi" w:hAnsiTheme="majorHAnsi"/>
        </w:rPr>
        <w:t xml:space="preserve"> o </w:t>
      </w:r>
      <w:proofErr w:type="spellStart"/>
      <w:r w:rsidRPr="00522BFD">
        <w:rPr>
          <w:rFonts w:asciiTheme="majorHAnsi" w:hAnsiTheme="majorHAnsi"/>
        </w:rPr>
        <w:t>javnim</w:t>
      </w:r>
      <w:proofErr w:type="spellEnd"/>
      <w:r w:rsidRPr="00522BFD">
        <w:rPr>
          <w:rFonts w:asciiTheme="majorHAnsi" w:hAnsiTheme="majorHAnsi"/>
        </w:rPr>
        <w:t xml:space="preserve"> </w:t>
      </w:r>
      <w:proofErr w:type="spellStart"/>
      <w:r w:rsidRPr="00522BFD">
        <w:rPr>
          <w:rFonts w:asciiTheme="majorHAnsi" w:hAnsiTheme="majorHAnsi"/>
        </w:rPr>
        <w:t>nabavkama</w:t>
      </w:r>
      <w:proofErr w:type="spellEnd"/>
      <w:r w:rsidRPr="00522BFD">
        <w:rPr>
          <w:rFonts w:asciiTheme="majorHAnsi" w:hAnsiTheme="majorHAnsi"/>
        </w:rPr>
        <w:t xml:space="preserve"> („</w:t>
      </w:r>
      <w:proofErr w:type="spellStart"/>
      <w:r w:rsidRPr="00522BFD">
        <w:rPr>
          <w:rFonts w:asciiTheme="majorHAnsi" w:hAnsiTheme="majorHAnsi"/>
        </w:rPr>
        <w:t>Službeni</w:t>
      </w:r>
      <w:proofErr w:type="spellEnd"/>
      <w:r w:rsidRPr="00522BFD">
        <w:rPr>
          <w:rFonts w:asciiTheme="majorHAnsi" w:hAnsiTheme="majorHAnsi"/>
        </w:rPr>
        <w:t xml:space="preserve"> list CG”, </w:t>
      </w:r>
      <w:proofErr w:type="spellStart"/>
      <w:r w:rsidRPr="00522BFD">
        <w:rPr>
          <w:rFonts w:asciiTheme="majorHAnsi" w:hAnsiTheme="majorHAnsi"/>
        </w:rPr>
        <w:t>br.74</w:t>
      </w:r>
      <w:proofErr w:type="spellEnd"/>
      <w:r w:rsidRPr="00522BFD">
        <w:rPr>
          <w:rFonts w:asciiTheme="majorHAnsi" w:hAnsiTheme="majorHAnsi"/>
        </w:rPr>
        <w:t>/19</w:t>
      </w:r>
      <w:r>
        <w:rPr>
          <w:rFonts w:asciiTheme="majorHAnsi" w:hAnsiTheme="majorHAnsi"/>
        </w:rPr>
        <w:t>, 3/23 i 11/23</w:t>
      </w:r>
      <w:r w:rsidRPr="00522BFD">
        <w:rPr>
          <w:rFonts w:asciiTheme="majorHAnsi" w:hAnsiTheme="majorHAnsi"/>
        </w:rPr>
        <w:t xml:space="preserve">), </w:t>
      </w:r>
    </w:p>
    <w:p w:rsidR="0029719C" w:rsidRDefault="0029719C" w:rsidP="0029719C">
      <w:pPr>
        <w:tabs>
          <w:tab w:val="left" w:pos="3290"/>
        </w:tabs>
        <w:jc w:val="center"/>
        <w:rPr>
          <w:rFonts w:asciiTheme="majorHAnsi" w:hAnsiTheme="majorHAnsi"/>
          <w:b/>
          <w:bCs/>
          <w:sz w:val="28"/>
        </w:rPr>
      </w:pPr>
    </w:p>
    <w:p w:rsidR="0029719C" w:rsidRPr="00522BFD" w:rsidRDefault="0029719C" w:rsidP="0029719C">
      <w:pPr>
        <w:tabs>
          <w:tab w:val="left" w:pos="3290"/>
        </w:tabs>
        <w:jc w:val="center"/>
        <w:rPr>
          <w:rFonts w:asciiTheme="majorHAnsi" w:hAnsiTheme="majorHAnsi"/>
          <w:b/>
          <w:bCs/>
          <w:sz w:val="28"/>
        </w:rPr>
      </w:pPr>
      <w:proofErr w:type="spellStart"/>
      <w:r w:rsidRPr="00522BFD">
        <w:rPr>
          <w:rFonts w:asciiTheme="majorHAnsi" w:hAnsiTheme="majorHAnsi"/>
          <w:b/>
          <w:bCs/>
          <w:sz w:val="28"/>
        </w:rPr>
        <w:t>Izjavljujem</w:t>
      </w:r>
      <w:proofErr w:type="spellEnd"/>
    </w:p>
    <w:p w:rsidR="0029719C" w:rsidRPr="00522BFD" w:rsidRDefault="0029719C" w:rsidP="0029719C">
      <w:pPr>
        <w:tabs>
          <w:tab w:val="left" w:pos="3290"/>
        </w:tabs>
        <w:jc w:val="both"/>
        <w:rPr>
          <w:rFonts w:asciiTheme="majorHAnsi" w:hAnsiTheme="majorHAnsi"/>
          <w:color w:val="000000"/>
          <w:sz w:val="28"/>
          <w:lang w:val="sr-Latn-CS"/>
        </w:rPr>
      </w:pPr>
    </w:p>
    <w:p w:rsidR="0029719C" w:rsidRPr="007504C0" w:rsidRDefault="0029719C" w:rsidP="0029719C">
      <w:pPr>
        <w:contextualSpacing/>
        <w:jc w:val="both"/>
        <w:rPr>
          <w:rFonts w:asciiTheme="majorHAnsi" w:hAnsiTheme="majorHAnsi"/>
          <w:color w:val="000000"/>
        </w:rPr>
      </w:pPr>
      <w:proofErr w:type="gramStart"/>
      <w:r w:rsidRPr="007504C0">
        <w:rPr>
          <w:rFonts w:asciiTheme="majorHAnsi" w:hAnsiTheme="majorHAnsi"/>
          <w:color w:val="000000"/>
        </w:rPr>
        <w:t>da</w:t>
      </w:r>
      <w:proofErr w:type="gramEnd"/>
      <w:r w:rsidRPr="007504C0">
        <w:rPr>
          <w:rFonts w:asciiTheme="majorHAnsi" w:hAnsiTheme="majorHAnsi"/>
          <w:color w:val="000000"/>
        </w:rPr>
        <w:t xml:space="preserve"> u </w:t>
      </w:r>
      <w:proofErr w:type="spellStart"/>
      <w:r w:rsidRPr="007504C0">
        <w:rPr>
          <w:rFonts w:asciiTheme="majorHAnsi" w:hAnsiTheme="majorHAnsi"/>
          <w:color w:val="000000"/>
        </w:rPr>
        <w:t>postupku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javne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nabavke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redni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broj</w:t>
      </w:r>
      <w:proofErr w:type="spellEnd"/>
      <w:r>
        <w:rPr>
          <w:rFonts w:asciiTheme="majorHAnsi" w:hAnsiTheme="majorHAnsi"/>
          <w:color w:val="000000"/>
        </w:rPr>
        <w:t xml:space="preserve"> 49</w:t>
      </w:r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iz</w:t>
      </w:r>
      <w:proofErr w:type="spellEnd"/>
      <w:r w:rsidRPr="007504C0">
        <w:rPr>
          <w:rFonts w:asciiTheme="majorHAnsi" w:hAnsiTheme="majorHAnsi"/>
          <w:color w:val="000000"/>
        </w:rPr>
        <w:t xml:space="preserve"> Plana </w:t>
      </w:r>
      <w:proofErr w:type="spellStart"/>
      <w:r w:rsidRPr="007504C0">
        <w:rPr>
          <w:rFonts w:asciiTheme="majorHAnsi" w:hAnsiTheme="majorHAnsi"/>
          <w:color w:val="000000"/>
        </w:rPr>
        <w:t>javne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nabavke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broj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r>
        <w:rPr>
          <w:rFonts w:asciiTheme="majorHAnsi" w:hAnsiTheme="majorHAnsi" w:cstheme="minorHAnsi"/>
        </w:rPr>
        <w:t>276/5</w:t>
      </w:r>
      <w:r w:rsidRPr="007504C0">
        <w:rPr>
          <w:rFonts w:asciiTheme="majorHAnsi" w:hAnsiTheme="majorHAnsi" w:cstheme="minorHAnsi"/>
        </w:rPr>
        <w:t xml:space="preserve"> od </w:t>
      </w:r>
      <w:r>
        <w:rPr>
          <w:rFonts w:asciiTheme="majorHAnsi" w:hAnsiTheme="majorHAnsi" w:cstheme="minorHAnsi"/>
        </w:rPr>
        <w:t>16.01.2024</w:t>
      </w:r>
      <w:r w:rsidRPr="007504C0">
        <w:rPr>
          <w:rFonts w:asciiTheme="majorHAnsi" w:hAnsiTheme="majorHAnsi"/>
          <w:lang w:val="sr-Latn-CS"/>
        </w:rPr>
        <w:t xml:space="preserve">. </w:t>
      </w:r>
      <w:proofErr w:type="spellStart"/>
      <w:proofErr w:type="gramStart"/>
      <w:r w:rsidRPr="007504C0">
        <w:rPr>
          <w:rFonts w:asciiTheme="majorHAnsi" w:hAnsiTheme="majorHAnsi"/>
          <w:color w:val="000000"/>
        </w:rPr>
        <w:t>godine</w:t>
      </w:r>
      <w:proofErr w:type="spellEnd"/>
      <w:proofErr w:type="gramEnd"/>
      <w:r w:rsidRPr="007504C0">
        <w:rPr>
          <w:rFonts w:asciiTheme="majorHAnsi" w:hAnsiTheme="majorHAnsi"/>
          <w:color w:val="000000"/>
        </w:rPr>
        <w:t xml:space="preserve"> za </w:t>
      </w:r>
      <w:proofErr w:type="spellStart"/>
      <w:r w:rsidRPr="007504C0">
        <w:rPr>
          <w:rFonts w:asciiTheme="majorHAnsi" w:hAnsiTheme="majorHAnsi"/>
          <w:color w:val="000000"/>
        </w:rPr>
        <w:t>nabavku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r>
        <w:rPr>
          <w:rFonts w:asciiTheme="majorHAnsi" w:hAnsiTheme="majorHAnsi"/>
          <w:color w:val="000000"/>
        </w:rPr>
        <w:t>robe:</w:t>
      </w:r>
      <w:r w:rsidRPr="00920654">
        <w:rPr>
          <w:rFonts w:asciiTheme="majorHAnsi" w:hAnsiTheme="majorHAnsi" w:cstheme="minorHAnsi"/>
          <w:b/>
        </w:rPr>
        <w:t xml:space="preserve"> </w:t>
      </w:r>
      <w:proofErr w:type="spellStart"/>
      <w:r>
        <w:rPr>
          <w:rFonts w:asciiTheme="majorHAnsi" w:hAnsiTheme="majorHAnsi" w:cstheme="minorHAnsi"/>
          <w:b/>
        </w:rPr>
        <w:t>Nabavka</w:t>
      </w:r>
      <w:proofErr w:type="spellEnd"/>
      <w:r>
        <w:rPr>
          <w:rFonts w:asciiTheme="majorHAnsi" w:hAnsiTheme="majorHAnsi" w:cstheme="minorHAnsi"/>
          <w:b/>
        </w:rPr>
        <w:t xml:space="preserve"> i </w:t>
      </w:r>
      <w:proofErr w:type="spellStart"/>
      <w:r>
        <w:rPr>
          <w:rFonts w:asciiTheme="majorHAnsi" w:hAnsiTheme="majorHAnsi" w:cstheme="minorHAnsi"/>
          <w:b/>
        </w:rPr>
        <w:t>ugradnja</w:t>
      </w:r>
      <w:proofErr w:type="spellEnd"/>
      <w:r>
        <w:rPr>
          <w:rFonts w:asciiTheme="majorHAnsi" w:hAnsiTheme="majorHAnsi" w:cstheme="minorHAnsi"/>
          <w:b/>
        </w:rPr>
        <w:t xml:space="preserve"> </w:t>
      </w:r>
      <w:proofErr w:type="spellStart"/>
      <w:r>
        <w:rPr>
          <w:rFonts w:asciiTheme="majorHAnsi" w:hAnsiTheme="majorHAnsi" w:cstheme="minorHAnsi"/>
          <w:b/>
        </w:rPr>
        <w:t>stacionarnih</w:t>
      </w:r>
      <w:proofErr w:type="spellEnd"/>
      <w:r>
        <w:rPr>
          <w:rFonts w:asciiTheme="majorHAnsi" w:hAnsiTheme="majorHAnsi" w:cstheme="minorHAnsi"/>
          <w:b/>
        </w:rPr>
        <w:t xml:space="preserve"> </w:t>
      </w:r>
      <w:proofErr w:type="spellStart"/>
      <w:r>
        <w:rPr>
          <w:rFonts w:asciiTheme="majorHAnsi" w:hAnsiTheme="majorHAnsi" w:cstheme="minorHAnsi"/>
          <w:b/>
        </w:rPr>
        <w:t>baterija</w:t>
      </w:r>
      <w:proofErr w:type="spellEnd"/>
      <w:r>
        <w:rPr>
          <w:rFonts w:asciiTheme="majorHAnsi" w:hAnsiTheme="majorHAnsi" w:cstheme="minorHAnsi"/>
          <w:b/>
        </w:rPr>
        <w:t xml:space="preserve"> za </w:t>
      </w:r>
      <w:proofErr w:type="spellStart"/>
      <w:r>
        <w:rPr>
          <w:rFonts w:asciiTheme="majorHAnsi" w:hAnsiTheme="majorHAnsi" w:cstheme="minorHAnsi"/>
          <w:b/>
        </w:rPr>
        <w:t>Službu</w:t>
      </w:r>
      <w:proofErr w:type="spellEnd"/>
      <w:r>
        <w:rPr>
          <w:rFonts w:asciiTheme="majorHAnsi" w:hAnsiTheme="majorHAnsi" w:cstheme="minorHAnsi"/>
          <w:b/>
        </w:rPr>
        <w:t xml:space="preserve"> za </w:t>
      </w:r>
      <w:proofErr w:type="spellStart"/>
      <w:r>
        <w:rPr>
          <w:rFonts w:asciiTheme="majorHAnsi" w:hAnsiTheme="majorHAnsi" w:cstheme="minorHAnsi"/>
          <w:b/>
        </w:rPr>
        <w:t>elektrovučna</w:t>
      </w:r>
      <w:proofErr w:type="spellEnd"/>
      <w:r>
        <w:rPr>
          <w:rFonts w:asciiTheme="majorHAnsi" w:hAnsiTheme="majorHAnsi" w:cstheme="minorHAnsi"/>
          <w:b/>
        </w:rPr>
        <w:t xml:space="preserve"> </w:t>
      </w:r>
      <w:proofErr w:type="spellStart"/>
      <w:r>
        <w:rPr>
          <w:rFonts w:asciiTheme="majorHAnsi" w:hAnsiTheme="majorHAnsi" w:cstheme="minorHAnsi"/>
          <w:b/>
        </w:rPr>
        <w:t>postrojenja</w:t>
      </w:r>
      <w:proofErr w:type="spellEnd"/>
      <w:r>
        <w:rPr>
          <w:rFonts w:asciiTheme="majorHAnsi" w:hAnsiTheme="majorHAnsi" w:cstheme="minorHAnsi"/>
          <w:b/>
          <w:lang w:val="sr-Latn-ME"/>
        </w:rPr>
        <w:t>,</w:t>
      </w:r>
      <w:r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nijesam</w:t>
      </w:r>
      <w:proofErr w:type="spellEnd"/>
      <w:r w:rsidRPr="007504C0">
        <w:rPr>
          <w:rFonts w:asciiTheme="majorHAnsi" w:hAnsiTheme="majorHAnsi"/>
          <w:color w:val="000000"/>
        </w:rPr>
        <w:t xml:space="preserve"> u </w:t>
      </w:r>
      <w:proofErr w:type="spellStart"/>
      <w:r w:rsidRPr="007504C0">
        <w:rPr>
          <w:rFonts w:asciiTheme="majorHAnsi" w:hAnsiTheme="majorHAnsi"/>
          <w:color w:val="000000"/>
        </w:rPr>
        <w:t>sukobu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interesa</w:t>
      </w:r>
      <w:proofErr w:type="spellEnd"/>
      <w:r w:rsidRPr="007504C0">
        <w:rPr>
          <w:rFonts w:asciiTheme="majorHAnsi" w:hAnsiTheme="majorHAnsi"/>
          <w:color w:val="000000"/>
        </w:rPr>
        <w:t xml:space="preserve"> u </w:t>
      </w:r>
      <w:proofErr w:type="spellStart"/>
      <w:r w:rsidRPr="007504C0">
        <w:rPr>
          <w:rFonts w:asciiTheme="majorHAnsi" w:hAnsiTheme="majorHAnsi"/>
          <w:color w:val="000000"/>
        </w:rPr>
        <w:t>smislu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člana</w:t>
      </w:r>
      <w:proofErr w:type="spellEnd"/>
      <w:r w:rsidRPr="007504C0">
        <w:rPr>
          <w:rFonts w:asciiTheme="majorHAnsi" w:hAnsiTheme="majorHAnsi"/>
          <w:color w:val="000000"/>
        </w:rPr>
        <w:t xml:space="preserve"> 41 </w:t>
      </w:r>
      <w:proofErr w:type="spellStart"/>
      <w:r w:rsidRPr="007504C0">
        <w:rPr>
          <w:rFonts w:asciiTheme="majorHAnsi" w:hAnsiTheme="majorHAnsi"/>
          <w:color w:val="000000"/>
        </w:rPr>
        <w:t>stav</w:t>
      </w:r>
      <w:proofErr w:type="spellEnd"/>
      <w:r w:rsidRPr="007504C0">
        <w:rPr>
          <w:rFonts w:asciiTheme="majorHAnsi" w:hAnsiTheme="majorHAnsi"/>
          <w:color w:val="000000"/>
        </w:rPr>
        <w:t xml:space="preserve"> 1 </w:t>
      </w:r>
      <w:proofErr w:type="spellStart"/>
      <w:r w:rsidRPr="007504C0">
        <w:rPr>
          <w:rFonts w:asciiTheme="majorHAnsi" w:hAnsiTheme="majorHAnsi"/>
          <w:color w:val="000000"/>
        </w:rPr>
        <w:t>tačka</w:t>
      </w:r>
      <w:proofErr w:type="spellEnd"/>
      <w:r w:rsidRPr="007504C0">
        <w:rPr>
          <w:rFonts w:asciiTheme="majorHAnsi" w:hAnsiTheme="majorHAnsi"/>
          <w:color w:val="000000"/>
        </w:rPr>
        <w:t xml:space="preserve"> 1 </w:t>
      </w:r>
      <w:proofErr w:type="spellStart"/>
      <w:r w:rsidRPr="007504C0">
        <w:rPr>
          <w:rFonts w:asciiTheme="majorHAnsi" w:hAnsiTheme="majorHAnsi"/>
          <w:color w:val="000000"/>
        </w:rPr>
        <w:t>Zakona</w:t>
      </w:r>
      <w:proofErr w:type="spellEnd"/>
      <w:r w:rsidRPr="007504C0">
        <w:rPr>
          <w:rFonts w:asciiTheme="majorHAnsi" w:hAnsiTheme="majorHAnsi"/>
          <w:color w:val="000000"/>
        </w:rPr>
        <w:t xml:space="preserve"> o </w:t>
      </w:r>
      <w:proofErr w:type="spellStart"/>
      <w:r w:rsidRPr="007504C0">
        <w:rPr>
          <w:rFonts w:asciiTheme="majorHAnsi" w:hAnsiTheme="majorHAnsi"/>
          <w:color w:val="000000"/>
        </w:rPr>
        <w:t>javnim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nabavkama</w:t>
      </w:r>
      <w:proofErr w:type="spellEnd"/>
      <w:r w:rsidRPr="007504C0">
        <w:rPr>
          <w:rFonts w:asciiTheme="majorHAnsi" w:hAnsiTheme="majorHAnsi"/>
          <w:color w:val="000000"/>
        </w:rPr>
        <w:t xml:space="preserve"> i da ne </w:t>
      </w:r>
      <w:proofErr w:type="spellStart"/>
      <w:r w:rsidRPr="007504C0">
        <w:rPr>
          <w:rFonts w:asciiTheme="majorHAnsi" w:hAnsiTheme="majorHAnsi"/>
          <w:color w:val="000000"/>
        </w:rPr>
        <w:t>postoji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ekonomski</w:t>
      </w:r>
      <w:proofErr w:type="spellEnd"/>
      <w:r w:rsidRPr="007504C0">
        <w:rPr>
          <w:rFonts w:asciiTheme="majorHAnsi" w:hAnsiTheme="majorHAnsi"/>
          <w:color w:val="000000"/>
        </w:rPr>
        <w:t xml:space="preserve"> i </w:t>
      </w:r>
      <w:proofErr w:type="spellStart"/>
      <w:r w:rsidRPr="007504C0">
        <w:rPr>
          <w:rFonts w:asciiTheme="majorHAnsi" w:hAnsiTheme="majorHAnsi"/>
          <w:color w:val="000000"/>
        </w:rPr>
        <w:t>drugi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lični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interes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koji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može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uticati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na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moju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nepristrasnost</w:t>
      </w:r>
      <w:proofErr w:type="spellEnd"/>
      <w:r w:rsidRPr="007504C0">
        <w:rPr>
          <w:rFonts w:asciiTheme="majorHAnsi" w:hAnsiTheme="majorHAnsi"/>
          <w:color w:val="000000"/>
        </w:rPr>
        <w:t xml:space="preserve"> i </w:t>
      </w:r>
      <w:proofErr w:type="spellStart"/>
      <w:r w:rsidRPr="007504C0">
        <w:rPr>
          <w:rFonts w:asciiTheme="majorHAnsi" w:hAnsiTheme="majorHAnsi"/>
          <w:color w:val="000000"/>
        </w:rPr>
        <w:t>nezavisnost</w:t>
      </w:r>
      <w:proofErr w:type="spellEnd"/>
      <w:r w:rsidRPr="007504C0">
        <w:rPr>
          <w:rFonts w:asciiTheme="majorHAnsi" w:hAnsiTheme="majorHAnsi"/>
          <w:color w:val="000000"/>
        </w:rPr>
        <w:t xml:space="preserve"> u </w:t>
      </w:r>
      <w:proofErr w:type="spellStart"/>
      <w:r w:rsidRPr="007504C0">
        <w:rPr>
          <w:rFonts w:asciiTheme="majorHAnsi" w:hAnsiTheme="majorHAnsi"/>
          <w:color w:val="000000"/>
        </w:rPr>
        <w:t>ovom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postupku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javne</w:t>
      </w:r>
      <w:proofErr w:type="spellEnd"/>
      <w:r w:rsidRPr="007504C0">
        <w:rPr>
          <w:rFonts w:asciiTheme="majorHAnsi" w:hAnsiTheme="majorHAnsi"/>
          <w:color w:val="000000"/>
        </w:rPr>
        <w:t xml:space="preserve"> </w:t>
      </w:r>
      <w:proofErr w:type="spellStart"/>
      <w:r w:rsidRPr="007504C0">
        <w:rPr>
          <w:rFonts w:asciiTheme="majorHAnsi" w:hAnsiTheme="majorHAnsi"/>
          <w:color w:val="000000"/>
        </w:rPr>
        <w:t>nabavke</w:t>
      </w:r>
      <w:proofErr w:type="spellEnd"/>
      <w:r w:rsidRPr="007504C0">
        <w:rPr>
          <w:rFonts w:asciiTheme="majorHAnsi" w:hAnsiTheme="majorHAnsi"/>
          <w:color w:val="000000"/>
        </w:rPr>
        <w:t>.</w:t>
      </w:r>
    </w:p>
    <w:p w:rsidR="0029719C" w:rsidRPr="00933D77" w:rsidRDefault="0029719C" w:rsidP="0029719C">
      <w:pPr>
        <w:tabs>
          <w:tab w:val="left" w:pos="3290"/>
        </w:tabs>
        <w:jc w:val="both"/>
        <w:rPr>
          <w:rFonts w:asciiTheme="majorHAnsi" w:hAnsiTheme="majorHAnsi"/>
          <w:color w:val="000000"/>
          <w:highlight w:val="yellow"/>
        </w:rPr>
      </w:pPr>
    </w:p>
    <w:p w:rsidR="0029719C" w:rsidRPr="00933D77" w:rsidRDefault="0029719C" w:rsidP="0029719C">
      <w:pPr>
        <w:tabs>
          <w:tab w:val="left" w:pos="3290"/>
        </w:tabs>
        <w:jc w:val="both"/>
        <w:rPr>
          <w:rFonts w:asciiTheme="majorHAnsi" w:hAnsiTheme="majorHAnsi"/>
          <w:color w:val="000000"/>
          <w:highlight w:val="yellow"/>
        </w:rPr>
      </w:pPr>
    </w:p>
    <w:p w:rsidR="0029719C" w:rsidRPr="00C26323" w:rsidRDefault="0029719C" w:rsidP="0029719C">
      <w:pPr>
        <w:tabs>
          <w:tab w:val="left" w:pos="3290"/>
        </w:tabs>
        <w:jc w:val="both"/>
        <w:rPr>
          <w:rFonts w:asciiTheme="majorHAnsi" w:hAnsiTheme="majorHAnsi"/>
          <w:color w:val="000000"/>
        </w:rPr>
      </w:pPr>
    </w:p>
    <w:p w:rsidR="0029719C" w:rsidRPr="00C26323" w:rsidRDefault="0029719C" w:rsidP="0029719C">
      <w:pPr>
        <w:tabs>
          <w:tab w:val="left" w:pos="3290"/>
        </w:tabs>
        <w:jc w:val="right"/>
        <w:rPr>
          <w:rFonts w:asciiTheme="majorHAnsi" w:hAnsiTheme="majorHAnsi"/>
          <w:color w:val="000000"/>
        </w:rPr>
      </w:pPr>
      <w:proofErr w:type="spellStart"/>
      <w:r w:rsidRPr="00C26323">
        <w:rPr>
          <w:rFonts w:asciiTheme="majorHAnsi" w:hAnsiTheme="majorHAnsi"/>
          <w:b/>
          <w:color w:val="000000"/>
        </w:rPr>
        <w:t>Ovlašćeno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 lice </w:t>
      </w:r>
      <w:proofErr w:type="spellStart"/>
      <w:r w:rsidRPr="00C26323">
        <w:rPr>
          <w:rFonts w:asciiTheme="majorHAnsi" w:hAnsiTheme="majorHAnsi"/>
          <w:b/>
          <w:color w:val="000000"/>
        </w:rPr>
        <w:t>Naručioca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: </w:t>
      </w:r>
      <w:r w:rsidRPr="00C26323">
        <w:rPr>
          <w:rFonts w:asciiTheme="majorHAnsi" w:hAnsiTheme="majorHAnsi"/>
          <w:b/>
          <w:color w:val="000000"/>
        </w:rPr>
        <w:tab/>
      </w:r>
      <w:proofErr w:type="spellStart"/>
      <w:r w:rsidRPr="00C26323">
        <w:rPr>
          <w:rFonts w:asciiTheme="majorHAnsi" w:hAnsiTheme="majorHAnsi"/>
          <w:color w:val="000000"/>
        </w:rPr>
        <w:t>Izvršna</w:t>
      </w:r>
      <w:proofErr w:type="spellEnd"/>
      <w:r w:rsidRPr="00C26323">
        <w:rPr>
          <w:rFonts w:asciiTheme="majorHAnsi" w:hAnsiTheme="majorHAnsi"/>
          <w:color w:val="000000"/>
        </w:rPr>
        <w:t xml:space="preserve"> </w:t>
      </w:r>
      <w:proofErr w:type="spellStart"/>
      <w:r w:rsidRPr="00C26323">
        <w:rPr>
          <w:rFonts w:asciiTheme="majorHAnsi" w:hAnsiTheme="majorHAnsi"/>
          <w:color w:val="000000"/>
        </w:rPr>
        <w:t>direktorica</w:t>
      </w:r>
      <w:proofErr w:type="spellEnd"/>
      <w:r>
        <w:rPr>
          <w:rFonts w:asciiTheme="majorHAnsi" w:hAnsiTheme="majorHAnsi"/>
          <w:color w:val="000000"/>
        </w:rPr>
        <w:t xml:space="preserve">:          </w:t>
      </w:r>
      <w:r w:rsidRPr="00C26323">
        <w:rPr>
          <w:rFonts w:asciiTheme="majorHAnsi" w:hAnsiTheme="majorHAnsi"/>
          <w:color w:val="000000"/>
        </w:rPr>
        <w:t xml:space="preserve">Marina </w:t>
      </w:r>
      <w:proofErr w:type="spellStart"/>
      <w:r w:rsidRPr="00C26323">
        <w:rPr>
          <w:rFonts w:asciiTheme="majorHAnsi" w:hAnsiTheme="majorHAnsi"/>
          <w:color w:val="000000"/>
        </w:rPr>
        <w:t>Bošković</w:t>
      </w:r>
      <w:proofErr w:type="spellEnd"/>
      <w:r w:rsidRPr="00C26323">
        <w:rPr>
          <w:rFonts w:asciiTheme="majorHAnsi" w:hAnsiTheme="majorHAnsi"/>
          <w:color w:val="000000"/>
        </w:rPr>
        <w:t xml:space="preserve">, </w:t>
      </w:r>
      <w:proofErr w:type="spellStart"/>
      <w:r w:rsidRPr="00C26323">
        <w:rPr>
          <w:rFonts w:asciiTheme="majorHAnsi" w:hAnsiTheme="majorHAnsi"/>
          <w:color w:val="000000"/>
        </w:rPr>
        <w:t>dipl.ing.el</w:t>
      </w:r>
      <w:proofErr w:type="spellEnd"/>
      <w:r w:rsidRPr="00C26323">
        <w:rPr>
          <w:rFonts w:asciiTheme="majorHAnsi" w:hAnsiTheme="majorHAnsi"/>
          <w:color w:val="000000"/>
        </w:rPr>
        <w:t xml:space="preserve">                                           _____________________</w:t>
      </w:r>
    </w:p>
    <w:p w:rsidR="0029719C" w:rsidRPr="00C26323" w:rsidRDefault="0029719C" w:rsidP="0029719C">
      <w:pPr>
        <w:tabs>
          <w:tab w:val="left" w:pos="3290"/>
        </w:tabs>
        <w:rPr>
          <w:rFonts w:asciiTheme="majorHAnsi" w:hAnsiTheme="majorHAnsi"/>
          <w:iCs/>
          <w:color w:val="000000"/>
        </w:rPr>
      </w:pP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  <w:t xml:space="preserve">         </w:t>
      </w:r>
      <w:proofErr w:type="spellStart"/>
      <w:r w:rsidRPr="00C26323">
        <w:rPr>
          <w:rFonts w:asciiTheme="majorHAnsi" w:hAnsiTheme="majorHAnsi"/>
          <w:iCs/>
          <w:color w:val="000000"/>
        </w:rPr>
        <w:t>s.r.</w:t>
      </w:r>
      <w:proofErr w:type="spellEnd"/>
    </w:p>
    <w:p w:rsidR="0029719C" w:rsidRPr="00C26323" w:rsidRDefault="0029719C" w:rsidP="0029719C">
      <w:pPr>
        <w:tabs>
          <w:tab w:val="left" w:pos="3290"/>
        </w:tabs>
        <w:jc w:val="right"/>
        <w:rPr>
          <w:rFonts w:asciiTheme="majorHAnsi" w:hAnsiTheme="majorHAnsi"/>
          <w:color w:val="000000"/>
        </w:rPr>
      </w:pPr>
    </w:p>
    <w:p w:rsidR="0029719C" w:rsidRPr="00C26323" w:rsidRDefault="0029719C" w:rsidP="0029719C">
      <w:pPr>
        <w:tabs>
          <w:tab w:val="left" w:pos="3290"/>
        </w:tabs>
        <w:ind w:left="5664" w:firstLine="708"/>
        <w:rPr>
          <w:rFonts w:asciiTheme="majorHAnsi" w:hAnsiTheme="majorHAnsi"/>
          <w:iCs/>
          <w:color w:val="000000"/>
          <w:sz w:val="10"/>
          <w:szCs w:val="10"/>
        </w:rPr>
      </w:pPr>
    </w:p>
    <w:p w:rsidR="0029719C" w:rsidRDefault="0029719C" w:rsidP="0029719C">
      <w:pPr>
        <w:tabs>
          <w:tab w:val="left" w:pos="3290"/>
        </w:tabs>
        <w:ind w:left="7230" w:hanging="7230"/>
        <w:rPr>
          <w:rFonts w:asciiTheme="majorHAnsi" w:hAnsiTheme="majorHAnsi"/>
          <w:b/>
          <w:color w:val="000000"/>
        </w:rPr>
      </w:pPr>
      <w:proofErr w:type="spellStart"/>
      <w:r w:rsidRPr="00C26323">
        <w:rPr>
          <w:rFonts w:asciiTheme="majorHAnsi" w:hAnsiTheme="majorHAnsi"/>
          <w:b/>
          <w:color w:val="000000"/>
        </w:rPr>
        <w:t>Službenik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 za </w:t>
      </w:r>
      <w:proofErr w:type="spellStart"/>
      <w:r w:rsidRPr="00C26323">
        <w:rPr>
          <w:rFonts w:asciiTheme="majorHAnsi" w:hAnsiTheme="majorHAnsi"/>
          <w:b/>
          <w:color w:val="000000"/>
        </w:rPr>
        <w:t>javne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 </w:t>
      </w:r>
      <w:proofErr w:type="spellStart"/>
      <w:r w:rsidRPr="00C26323">
        <w:rPr>
          <w:rFonts w:asciiTheme="majorHAnsi" w:hAnsiTheme="majorHAnsi"/>
          <w:b/>
          <w:color w:val="000000"/>
        </w:rPr>
        <w:t>nabavke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 i</w:t>
      </w:r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Član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komisije</w:t>
      </w:r>
      <w:proofErr w:type="spellEnd"/>
      <w:r w:rsidRPr="00C26323">
        <w:rPr>
          <w:rFonts w:asciiTheme="majorHAnsi" w:hAnsiTheme="majorHAnsi"/>
          <w:b/>
        </w:rPr>
        <w:t xml:space="preserve"> za </w:t>
      </w:r>
      <w:proofErr w:type="spellStart"/>
      <w:r w:rsidRPr="00C26323">
        <w:rPr>
          <w:rFonts w:asciiTheme="majorHAnsi" w:hAnsiTheme="majorHAnsi"/>
          <w:b/>
        </w:rPr>
        <w:t>sprovođenje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postupka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javne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nabavke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: </w:t>
      </w:r>
    </w:p>
    <w:p w:rsidR="0029719C" w:rsidRDefault="0029719C" w:rsidP="0029719C">
      <w:pPr>
        <w:tabs>
          <w:tab w:val="left" w:pos="3290"/>
        </w:tabs>
        <w:ind w:left="7230" w:hanging="7230"/>
        <w:jc w:val="right"/>
        <w:rPr>
          <w:rFonts w:asciiTheme="majorHAnsi" w:hAnsiTheme="majorHAnsi"/>
          <w:color w:val="000000"/>
        </w:rPr>
      </w:pPr>
      <w:r w:rsidRPr="00C26323">
        <w:rPr>
          <w:rFonts w:asciiTheme="majorHAnsi" w:hAnsiTheme="majorHAnsi"/>
          <w:color w:val="000000"/>
        </w:rPr>
        <w:t xml:space="preserve">MSc Marija </w:t>
      </w:r>
      <w:proofErr w:type="spellStart"/>
      <w:r w:rsidRPr="00C26323">
        <w:rPr>
          <w:rFonts w:asciiTheme="majorHAnsi" w:hAnsiTheme="majorHAnsi"/>
          <w:color w:val="000000"/>
        </w:rPr>
        <w:t>Kalezić</w:t>
      </w:r>
      <w:proofErr w:type="spellEnd"/>
      <w:r w:rsidRPr="00C26323">
        <w:rPr>
          <w:rFonts w:asciiTheme="majorHAnsi" w:hAnsiTheme="majorHAnsi"/>
          <w:color w:val="000000"/>
        </w:rPr>
        <w:t xml:space="preserve">               </w:t>
      </w:r>
    </w:p>
    <w:p w:rsidR="0029719C" w:rsidRPr="00C26323" w:rsidRDefault="0029719C" w:rsidP="0029719C">
      <w:pPr>
        <w:tabs>
          <w:tab w:val="left" w:pos="3290"/>
        </w:tabs>
        <w:ind w:left="7230" w:hanging="7230"/>
        <w:jc w:val="right"/>
        <w:rPr>
          <w:rFonts w:asciiTheme="majorHAnsi" w:hAnsiTheme="majorHAnsi"/>
          <w:color w:val="000000"/>
        </w:rPr>
      </w:pPr>
      <w:r w:rsidRPr="00C26323">
        <w:rPr>
          <w:rFonts w:asciiTheme="majorHAnsi" w:hAnsiTheme="majorHAnsi"/>
          <w:color w:val="000000"/>
        </w:rPr>
        <w:t xml:space="preserve">                           _____________________</w:t>
      </w:r>
    </w:p>
    <w:p w:rsidR="0029719C" w:rsidRPr="00C26323" w:rsidRDefault="0029719C" w:rsidP="0029719C">
      <w:pPr>
        <w:tabs>
          <w:tab w:val="left" w:pos="3290"/>
        </w:tabs>
        <w:jc w:val="center"/>
        <w:rPr>
          <w:rFonts w:asciiTheme="majorHAnsi" w:hAnsiTheme="majorHAnsi"/>
          <w:color w:val="000000"/>
        </w:rPr>
      </w:pP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proofErr w:type="spellStart"/>
      <w:r w:rsidRPr="00C26323">
        <w:rPr>
          <w:rFonts w:asciiTheme="majorHAnsi" w:hAnsiTheme="majorHAnsi"/>
          <w:iCs/>
          <w:color w:val="000000"/>
        </w:rPr>
        <w:t>s.r.</w:t>
      </w:r>
      <w:proofErr w:type="spellEnd"/>
    </w:p>
    <w:p w:rsidR="0029719C" w:rsidRPr="00C26323" w:rsidRDefault="0029719C" w:rsidP="0029719C">
      <w:pPr>
        <w:tabs>
          <w:tab w:val="left" w:pos="3290"/>
        </w:tabs>
        <w:ind w:left="5664" w:firstLine="708"/>
        <w:rPr>
          <w:rFonts w:asciiTheme="majorHAnsi" w:hAnsiTheme="majorHAnsi"/>
          <w:iCs/>
          <w:color w:val="000000"/>
          <w:sz w:val="10"/>
          <w:szCs w:val="10"/>
        </w:rPr>
      </w:pPr>
    </w:p>
    <w:p w:rsidR="0029719C" w:rsidRPr="00C26323" w:rsidRDefault="0029719C" w:rsidP="0029719C">
      <w:pPr>
        <w:rPr>
          <w:rFonts w:asciiTheme="majorHAnsi" w:hAnsiTheme="majorHAnsi"/>
          <w:b/>
          <w:color w:val="000000"/>
        </w:rPr>
      </w:pPr>
      <w:r w:rsidRPr="00C26323">
        <w:rPr>
          <w:rFonts w:asciiTheme="majorHAnsi" w:hAnsiTheme="majorHAnsi"/>
          <w:b/>
          <w:color w:val="000000"/>
        </w:rPr>
        <w:t xml:space="preserve">Lice </w:t>
      </w:r>
      <w:proofErr w:type="spellStart"/>
      <w:r w:rsidRPr="00C26323">
        <w:rPr>
          <w:rFonts w:asciiTheme="majorHAnsi" w:hAnsiTheme="majorHAnsi"/>
          <w:b/>
          <w:color w:val="000000"/>
        </w:rPr>
        <w:t>koje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 je </w:t>
      </w:r>
      <w:proofErr w:type="spellStart"/>
      <w:r w:rsidRPr="00C26323">
        <w:rPr>
          <w:rFonts w:asciiTheme="majorHAnsi" w:hAnsiTheme="majorHAnsi"/>
          <w:b/>
          <w:color w:val="000000"/>
        </w:rPr>
        <w:t>učestvovalo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 u </w:t>
      </w:r>
      <w:proofErr w:type="spellStart"/>
      <w:r w:rsidRPr="00C26323">
        <w:rPr>
          <w:rFonts w:asciiTheme="majorHAnsi" w:hAnsiTheme="majorHAnsi"/>
          <w:b/>
          <w:color w:val="000000"/>
        </w:rPr>
        <w:t>planiranju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 </w:t>
      </w:r>
      <w:proofErr w:type="spellStart"/>
      <w:r w:rsidRPr="00C26323">
        <w:rPr>
          <w:rFonts w:asciiTheme="majorHAnsi" w:hAnsiTheme="majorHAnsi"/>
          <w:b/>
          <w:color w:val="000000"/>
        </w:rPr>
        <w:t>javne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 </w:t>
      </w:r>
      <w:proofErr w:type="spellStart"/>
      <w:r w:rsidRPr="00C26323">
        <w:rPr>
          <w:rFonts w:asciiTheme="majorHAnsi" w:hAnsiTheme="majorHAnsi"/>
          <w:b/>
          <w:color w:val="000000"/>
        </w:rPr>
        <w:t>nabavke</w:t>
      </w:r>
      <w:proofErr w:type="spellEnd"/>
      <w:r w:rsidRPr="00C26323">
        <w:rPr>
          <w:rFonts w:asciiTheme="majorHAnsi" w:hAnsiTheme="majorHAnsi"/>
          <w:b/>
          <w:color w:val="000000"/>
        </w:rPr>
        <w:t xml:space="preserve">: </w:t>
      </w:r>
    </w:p>
    <w:p w:rsidR="0029719C" w:rsidRPr="00C26323" w:rsidRDefault="0029719C" w:rsidP="0029719C">
      <w:pPr>
        <w:jc w:val="right"/>
        <w:rPr>
          <w:rFonts w:asciiTheme="majorHAnsi" w:hAnsiTheme="majorHAnsi"/>
        </w:rPr>
      </w:pPr>
      <w:proofErr w:type="spellStart"/>
      <w:r>
        <w:rPr>
          <w:rFonts w:asciiTheme="majorHAnsi" w:hAnsiTheme="majorHAnsi"/>
        </w:rPr>
        <w:t>Zamjenik</w:t>
      </w:r>
      <w:proofErr w:type="spellEnd"/>
      <w:r>
        <w:rPr>
          <w:rFonts w:asciiTheme="majorHAnsi" w:hAnsiTheme="majorHAnsi"/>
        </w:rPr>
        <w:t xml:space="preserve"> VD </w:t>
      </w:r>
      <w:proofErr w:type="spellStart"/>
      <w:r>
        <w:rPr>
          <w:rFonts w:asciiTheme="majorHAnsi" w:hAnsiTheme="majorHAnsi"/>
        </w:rPr>
        <w:t>Direktor</w:t>
      </w:r>
      <w:proofErr w:type="spellEnd"/>
      <w:r>
        <w:rPr>
          <w:rFonts w:asciiTheme="majorHAnsi" w:hAnsiTheme="majorHAnsi"/>
        </w:rPr>
        <w:t xml:space="preserve"> za </w:t>
      </w:r>
      <w:proofErr w:type="spellStart"/>
      <w:r>
        <w:rPr>
          <w:rFonts w:asciiTheme="majorHAnsi" w:hAnsiTheme="majorHAnsi"/>
        </w:rPr>
        <w:t>ETP</w:t>
      </w:r>
      <w:proofErr w:type="spellEnd"/>
      <w:r w:rsidRPr="00C26323">
        <w:rPr>
          <w:rFonts w:asciiTheme="majorHAnsi" w:hAnsiTheme="majorHAnsi"/>
        </w:rPr>
        <w:t xml:space="preserve">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         </w:t>
      </w:r>
      <w:proofErr w:type="spellStart"/>
      <w:r>
        <w:rPr>
          <w:rFonts w:asciiTheme="majorHAnsi" w:hAnsiTheme="majorHAnsi"/>
        </w:rPr>
        <w:t>Dragoljub</w:t>
      </w:r>
      <w:proofErr w:type="spellEnd"/>
      <w:r>
        <w:rPr>
          <w:rFonts w:asciiTheme="majorHAnsi" w:hAnsiTheme="majorHAnsi"/>
        </w:rPr>
        <w:t xml:space="preserve"> </w:t>
      </w:r>
      <w:proofErr w:type="spellStart"/>
      <w:r>
        <w:rPr>
          <w:rFonts w:asciiTheme="majorHAnsi" w:hAnsiTheme="majorHAnsi"/>
        </w:rPr>
        <w:t>Todorović</w:t>
      </w:r>
      <w:proofErr w:type="spellEnd"/>
      <w:r>
        <w:rPr>
          <w:rFonts w:asciiTheme="majorHAnsi" w:hAnsiTheme="majorHAnsi"/>
        </w:rPr>
        <w:t xml:space="preserve">, </w:t>
      </w:r>
      <w:proofErr w:type="spellStart"/>
      <w:r>
        <w:rPr>
          <w:rFonts w:asciiTheme="majorHAnsi" w:hAnsiTheme="majorHAnsi"/>
        </w:rPr>
        <w:t>spec.ing.el</w:t>
      </w:r>
      <w:proofErr w:type="spellEnd"/>
      <w:r>
        <w:rPr>
          <w:rFonts w:asciiTheme="majorHAnsi" w:hAnsiTheme="majorHAnsi"/>
        </w:rPr>
        <w:t>.</w:t>
      </w:r>
      <w:r w:rsidRPr="00C26323">
        <w:rPr>
          <w:rFonts w:asciiTheme="majorHAnsi" w:hAnsiTheme="majorHAnsi"/>
        </w:rPr>
        <w:t xml:space="preserve">                               _____________________</w:t>
      </w:r>
    </w:p>
    <w:p w:rsidR="0029719C" w:rsidRPr="00C26323" w:rsidRDefault="0029719C" w:rsidP="0029719C">
      <w:pPr>
        <w:ind w:left="7092" w:firstLine="108"/>
        <w:jc w:val="center"/>
        <w:rPr>
          <w:rFonts w:asciiTheme="majorHAnsi" w:hAnsiTheme="majorHAnsi"/>
          <w:iCs/>
          <w:color w:val="000000"/>
        </w:rPr>
      </w:pPr>
      <w:proofErr w:type="spellStart"/>
      <w:r w:rsidRPr="00C26323">
        <w:rPr>
          <w:rFonts w:asciiTheme="majorHAnsi" w:hAnsiTheme="majorHAnsi"/>
          <w:iCs/>
          <w:color w:val="000000"/>
        </w:rPr>
        <w:t>s.r.</w:t>
      </w:r>
      <w:proofErr w:type="spellEnd"/>
    </w:p>
    <w:p w:rsidR="0029719C" w:rsidRPr="00C26323" w:rsidRDefault="0029719C" w:rsidP="0029719C">
      <w:pPr>
        <w:tabs>
          <w:tab w:val="left" w:pos="3290"/>
        </w:tabs>
        <w:rPr>
          <w:rFonts w:asciiTheme="majorHAnsi" w:hAnsiTheme="majorHAnsi"/>
          <w:iCs/>
          <w:color w:val="000000"/>
          <w:sz w:val="16"/>
          <w:szCs w:val="16"/>
        </w:rPr>
      </w:pPr>
    </w:p>
    <w:p w:rsidR="0029719C" w:rsidRPr="00C26323" w:rsidRDefault="0029719C" w:rsidP="0029719C">
      <w:pPr>
        <w:tabs>
          <w:tab w:val="left" w:pos="3290"/>
        </w:tabs>
        <w:rPr>
          <w:rFonts w:asciiTheme="majorHAnsi" w:hAnsiTheme="majorHAnsi"/>
          <w:b/>
          <w:iCs/>
          <w:color w:val="000000"/>
        </w:rPr>
      </w:pPr>
      <w:proofErr w:type="spellStart"/>
      <w:r w:rsidRPr="00C26323">
        <w:rPr>
          <w:rFonts w:asciiTheme="majorHAnsi" w:hAnsiTheme="majorHAnsi"/>
          <w:b/>
          <w:iCs/>
          <w:color w:val="000000"/>
        </w:rPr>
        <w:t>Predsjednik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 xml:space="preserve"> </w:t>
      </w:r>
      <w:proofErr w:type="spellStart"/>
      <w:r w:rsidRPr="00C26323">
        <w:rPr>
          <w:rFonts w:asciiTheme="majorHAnsi" w:hAnsiTheme="majorHAnsi"/>
          <w:b/>
          <w:iCs/>
          <w:color w:val="000000"/>
        </w:rPr>
        <w:t>komisije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 xml:space="preserve"> </w:t>
      </w:r>
      <w:r w:rsidRPr="00C26323">
        <w:rPr>
          <w:rFonts w:asciiTheme="majorHAnsi" w:hAnsiTheme="majorHAnsi"/>
          <w:b/>
        </w:rPr>
        <w:t xml:space="preserve">za </w:t>
      </w:r>
      <w:proofErr w:type="spellStart"/>
      <w:r w:rsidRPr="00C26323">
        <w:rPr>
          <w:rFonts w:asciiTheme="majorHAnsi" w:hAnsiTheme="majorHAnsi"/>
          <w:b/>
        </w:rPr>
        <w:t>sprovođenje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postupka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javne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nabavk</w:t>
      </w:r>
      <w:r w:rsidRPr="00C26323">
        <w:rPr>
          <w:rFonts w:asciiTheme="majorHAnsi" w:hAnsiTheme="majorHAnsi"/>
          <w:b/>
          <w:iCs/>
          <w:color w:val="000000"/>
        </w:rPr>
        <w:t>e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 xml:space="preserve">: </w:t>
      </w:r>
    </w:p>
    <w:p w:rsidR="0029719C" w:rsidRPr="00C26323" w:rsidRDefault="0029719C" w:rsidP="0029719C">
      <w:pPr>
        <w:tabs>
          <w:tab w:val="left" w:pos="3290"/>
        </w:tabs>
        <w:rPr>
          <w:rFonts w:asciiTheme="majorHAnsi" w:hAnsiTheme="majorHAnsi"/>
          <w:sz w:val="19"/>
          <w:szCs w:val="19"/>
        </w:rPr>
      </w:pP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                         Oliver </w:t>
      </w:r>
      <w:proofErr w:type="spellStart"/>
      <w:r>
        <w:rPr>
          <w:rFonts w:asciiTheme="majorHAnsi" w:hAnsiTheme="majorHAnsi"/>
        </w:rPr>
        <w:t>Sošić</w:t>
      </w:r>
      <w:proofErr w:type="spellEnd"/>
      <w:r>
        <w:rPr>
          <w:rFonts w:asciiTheme="majorHAnsi" w:hAnsiTheme="majorHAnsi"/>
        </w:rPr>
        <w:t xml:space="preserve">, dipl. </w:t>
      </w:r>
      <w:proofErr w:type="spellStart"/>
      <w:r>
        <w:rPr>
          <w:rFonts w:asciiTheme="majorHAnsi" w:hAnsiTheme="majorHAnsi"/>
        </w:rPr>
        <w:t>pravnik</w:t>
      </w:r>
      <w:proofErr w:type="spellEnd"/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  <w:t xml:space="preserve">       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 w:rsidRPr="00C26323">
        <w:rPr>
          <w:rFonts w:asciiTheme="majorHAnsi" w:hAnsiTheme="majorHAnsi"/>
        </w:rPr>
        <w:tab/>
        <w:t xml:space="preserve">  </w:t>
      </w:r>
      <w:r w:rsidRPr="00C26323">
        <w:rPr>
          <w:rFonts w:asciiTheme="majorHAnsi" w:hAnsiTheme="majorHAnsi"/>
          <w:color w:val="000000"/>
        </w:rPr>
        <w:t>_____________________</w:t>
      </w:r>
    </w:p>
    <w:p w:rsidR="0029719C" w:rsidRPr="00C26323" w:rsidRDefault="0029719C" w:rsidP="0029719C">
      <w:pPr>
        <w:ind w:left="6372"/>
        <w:jc w:val="center"/>
        <w:rPr>
          <w:rFonts w:asciiTheme="majorHAnsi" w:hAnsiTheme="majorHAnsi"/>
          <w:iCs/>
          <w:color w:val="000000"/>
        </w:rPr>
      </w:pPr>
      <w:r w:rsidRPr="00C26323">
        <w:rPr>
          <w:rFonts w:asciiTheme="majorHAnsi" w:hAnsiTheme="majorHAnsi"/>
          <w:iCs/>
          <w:color w:val="000000"/>
        </w:rPr>
        <w:t xml:space="preserve">    </w:t>
      </w:r>
      <w:r w:rsidRPr="00C26323">
        <w:rPr>
          <w:rFonts w:asciiTheme="majorHAnsi" w:hAnsiTheme="majorHAnsi"/>
          <w:iCs/>
          <w:color w:val="000000"/>
        </w:rPr>
        <w:tab/>
        <w:t xml:space="preserve">    </w:t>
      </w:r>
      <w:proofErr w:type="spellStart"/>
      <w:r w:rsidRPr="00C26323">
        <w:rPr>
          <w:rFonts w:asciiTheme="majorHAnsi" w:hAnsiTheme="majorHAnsi"/>
          <w:iCs/>
          <w:color w:val="000000"/>
        </w:rPr>
        <w:t>s.r.</w:t>
      </w:r>
      <w:proofErr w:type="spellEnd"/>
    </w:p>
    <w:p w:rsidR="0029719C" w:rsidRPr="00C26323" w:rsidRDefault="0029719C" w:rsidP="0029719C">
      <w:pPr>
        <w:ind w:left="6372"/>
        <w:rPr>
          <w:rFonts w:asciiTheme="majorHAnsi" w:hAnsiTheme="majorHAnsi"/>
          <w:iCs/>
          <w:color w:val="000000"/>
          <w:sz w:val="10"/>
          <w:szCs w:val="10"/>
        </w:rPr>
      </w:pPr>
    </w:p>
    <w:p w:rsidR="0029719C" w:rsidRDefault="0029719C" w:rsidP="0029719C">
      <w:pPr>
        <w:tabs>
          <w:tab w:val="left" w:pos="3290"/>
        </w:tabs>
        <w:ind w:left="6480" w:hanging="6480"/>
        <w:rPr>
          <w:rFonts w:asciiTheme="majorHAnsi" w:hAnsiTheme="majorHAnsi" w:cstheme="minorHAnsi"/>
        </w:rPr>
      </w:pPr>
      <w:proofErr w:type="spellStart"/>
      <w:r w:rsidRPr="00C26323">
        <w:rPr>
          <w:rFonts w:asciiTheme="majorHAnsi" w:hAnsiTheme="majorHAnsi"/>
          <w:b/>
          <w:iCs/>
          <w:color w:val="000000"/>
        </w:rPr>
        <w:t>Član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 xml:space="preserve"> </w:t>
      </w:r>
      <w:proofErr w:type="spellStart"/>
      <w:r w:rsidRPr="00C26323">
        <w:rPr>
          <w:rFonts w:asciiTheme="majorHAnsi" w:hAnsiTheme="majorHAnsi"/>
          <w:b/>
          <w:iCs/>
          <w:color w:val="000000"/>
        </w:rPr>
        <w:t>komisije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 xml:space="preserve"> </w:t>
      </w:r>
      <w:r w:rsidRPr="00C26323">
        <w:rPr>
          <w:rFonts w:asciiTheme="majorHAnsi" w:hAnsiTheme="majorHAnsi"/>
          <w:b/>
        </w:rPr>
        <w:t xml:space="preserve">za </w:t>
      </w:r>
      <w:proofErr w:type="spellStart"/>
      <w:r w:rsidRPr="00C26323">
        <w:rPr>
          <w:rFonts w:asciiTheme="majorHAnsi" w:hAnsiTheme="majorHAnsi"/>
          <w:b/>
        </w:rPr>
        <w:t>sprovođenje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postupka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javne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nabavk</w:t>
      </w:r>
      <w:r w:rsidRPr="00C26323">
        <w:rPr>
          <w:rFonts w:asciiTheme="majorHAnsi" w:hAnsiTheme="majorHAnsi"/>
          <w:b/>
          <w:iCs/>
          <w:color w:val="000000"/>
        </w:rPr>
        <w:t>e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>:</w:t>
      </w:r>
      <w:r w:rsidRPr="00C26323">
        <w:rPr>
          <w:rFonts w:asciiTheme="majorHAnsi" w:hAnsiTheme="majorHAnsi"/>
          <w:b/>
        </w:rPr>
        <w:t xml:space="preserve"> </w:t>
      </w:r>
      <w:r>
        <w:rPr>
          <w:rFonts w:asciiTheme="majorHAnsi" w:hAnsiTheme="majorHAnsi" w:cstheme="minorHAnsi"/>
        </w:rPr>
        <w:t xml:space="preserve">      </w:t>
      </w:r>
    </w:p>
    <w:p w:rsidR="0029719C" w:rsidRDefault="0029719C" w:rsidP="0029719C">
      <w:pPr>
        <w:tabs>
          <w:tab w:val="left" w:pos="3290"/>
        </w:tabs>
        <w:ind w:left="6480" w:hanging="6480"/>
        <w:jc w:val="right"/>
        <w:rPr>
          <w:rFonts w:asciiTheme="majorHAnsi" w:hAnsiTheme="majorHAnsi" w:cstheme="minorHAnsi"/>
          <w:b/>
        </w:rPr>
      </w:pPr>
      <w:r w:rsidRPr="00301657">
        <w:rPr>
          <w:rFonts w:asciiTheme="majorHAnsi" w:hAnsiTheme="majorHAnsi" w:cstheme="minorHAnsi"/>
        </w:rPr>
        <w:t>Dejan Bubanja</w:t>
      </w:r>
      <w:r>
        <w:rPr>
          <w:rFonts w:asciiTheme="majorHAnsi" w:hAnsiTheme="majorHAnsi" w:cstheme="minorHAnsi"/>
          <w:b/>
        </w:rPr>
        <w:t xml:space="preserve">, </w:t>
      </w:r>
      <w:proofErr w:type="spellStart"/>
      <w:r w:rsidRPr="00C447A0">
        <w:rPr>
          <w:rFonts w:asciiTheme="majorHAnsi" w:hAnsiTheme="majorHAnsi" w:cstheme="minorHAnsi"/>
        </w:rPr>
        <w:t>struk.el.ing</w:t>
      </w:r>
      <w:proofErr w:type="spellEnd"/>
      <w:r w:rsidRPr="006146B8">
        <w:rPr>
          <w:rFonts w:asciiTheme="majorHAnsi" w:hAnsiTheme="majorHAnsi" w:cstheme="minorHAnsi"/>
          <w:b/>
        </w:rPr>
        <w:t xml:space="preserve"> </w:t>
      </w:r>
    </w:p>
    <w:p w:rsidR="0029719C" w:rsidRDefault="0029719C" w:rsidP="0029719C">
      <w:pPr>
        <w:tabs>
          <w:tab w:val="left" w:pos="3290"/>
        </w:tabs>
        <w:ind w:left="6480" w:hanging="6480"/>
        <w:jc w:val="right"/>
        <w:rPr>
          <w:rFonts w:asciiTheme="majorHAnsi" w:hAnsiTheme="majorHAnsi"/>
          <w:color w:val="000000"/>
        </w:rPr>
      </w:pPr>
      <w:r w:rsidRPr="00C26323">
        <w:rPr>
          <w:rFonts w:asciiTheme="majorHAnsi" w:hAnsiTheme="majorHAnsi"/>
        </w:rPr>
        <w:t>___</w:t>
      </w:r>
      <w:r w:rsidRPr="00C26323">
        <w:rPr>
          <w:rFonts w:asciiTheme="majorHAnsi" w:hAnsiTheme="majorHAnsi"/>
          <w:color w:val="000000"/>
        </w:rPr>
        <w:t>_______________</w:t>
      </w:r>
      <w:r>
        <w:rPr>
          <w:rFonts w:asciiTheme="majorHAnsi" w:hAnsiTheme="majorHAnsi"/>
          <w:color w:val="000000"/>
        </w:rPr>
        <w:t>______</w:t>
      </w:r>
      <w:r w:rsidRPr="00C26323">
        <w:rPr>
          <w:rFonts w:asciiTheme="majorHAnsi" w:hAnsiTheme="majorHAnsi"/>
          <w:color w:val="000000"/>
        </w:rPr>
        <w:t>___</w:t>
      </w:r>
    </w:p>
    <w:p w:rsidR="0029719C" w:rsidRPr="00C26323" w:rsidRDefault="0029719C" w:rsidP="0029719C">
      <w:pPr>
        <w:tabs>
          <w:tab w:val="left" w:pos="3290"/>
        </w:tabs>
        <w:ind w:left="6480" w:hanging="6480"/>
        <w:jc w:val="right"/>
        <w:rPr>
          <w:rFonts w:asciiTheme="majorHAnsi" w:hAnsiTheme="majorHAnsi"/>
          <w:sz w:val="23"/>
          <w:szCs w:val="23"/>
        </w:rPr>
      </w:pPr>
      <w:r w:rsidRPr="00C26323">
        <w:rPr>
          <w:rFonts w:asciiTheme="majorHAnsi" w:hAnsiTheme="majorHAnsi"/>
          <w:color w:val="000000"/>
        </w:rPr>
        <w:tab/>
        <w:t xml:space="preserve">                                         </w:t>
      </w:r>
      <w:r>
        <w:rPr>
          <w:rFonts w:asciiTheme="majorHAnsi" w:hAnsiTheme="majorHAnsi"/>
          <w:color w:val="000000"/>
        </w:rPr>
        <w:t xml:space="preserve">                </w:t>
      </w:r>
      <w:proofErr w:type="spellStart"/>
      <w:r w:rsidRPr="00C26323">
        <w:rPr>
          <w:rFonts w:asciiTheme="majorHAnsi" w:hAnsiTheme="majorHAnsi"/>
          <w:iCs/>
          <w:color w:val="000000"/>
        </w:rPr>
        <w:t>s.r.</w:t>
      </w:r>
      <w:proofErr w:type="spellEnd"/>
    </w:p>
    <w:p w:rsidR="0029719C" w:rsidRPr="00C26323" w:rsidRDefault="0029719C" w:rsidP="0029719C">
      <w:pPr>
        <w:ind w:left="6372"/>
        <w:jc w:val="both"/>
        <w:rPr>
          <w:rFonts w:asciiTheme="majorHAnsi" w:hAnsiTheme="majorHAnsi"/>
          <w:iCs/>
          <w:color w:val="000000"/>
          <w:sz w:val="10"/>
          <w:szCs w:val="10"/>
        </w:rPr>
      </w:pPr>
    </w:p>
    <w:p w:rsidR="0029719C" w:rsidRPr="00C26323" w:rsidRDefault="0029719C" w:rsidP="0029719C">
      <w:pPr>
        <w:ind w:left="6372"/>
        <w:jc w:val="both"/>
        <w:rPr>
          <w:rFonts w:asciiTheme="majorHAnsi" w:hAnsiTheme="majorHAnsi"/>
          <w:b/>
          <w:iCs/>
          <w:color w:val="000000"/>
          <w:sz w:val="10"/>
          <w:szCs w:val="10"/>
        </w:rPr>
      </w:pPr>
    </w:p>
    <w:p w:rsidR="0029719C" w:rsidRPr="00C26323" w:rsidRDefault="0029719C" w:rsidP="0029719C">
      <w:pPr>
        <w:tabs>
          <w:tab w:val="left" w:pos="3290"/>
        </w:tabs>
        <w:jc w:val="both"/>
        <w:rPr>
          <w:rFonts w:asciiTheme="majorHAnsi" w:hAnsiTheme="majorHAnsi"/>
          <w:b/>
        </w:rPr>
      </w:pPr>
      <w:proofErr w:type="spellStart"/>
      <w:r w:rsidRPr="00C26323">
        <w:rPr>
          <w:rFonts w:asciiTheme="majorHAnsi" w:hAnsiTheme="majorHAnsi"/>
          <w:b/>
          <w:iCs/>
          <w:color w:val="000000"/>
        </w:rPr>
        <w:t>Zamjenik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 xml:space="preserve"> </w:t>
      </w:r>
      <w:proofErr w:type="spellStart"/>
      <w:r w:rsidRPr="00C26323">
        <w:rPr>
          <w:rFonts w:asciiTheme="majorHAnsi" w:hAnsiTheme="majorHAnsi"/>
          <w:b/>
          <w:iCs/>
          <w:color w:val="000000"/>
        </w:rPr>
        <w:t>predsjednika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 xml:space="preserve"> </w:t>
      </w:r>
      <w:proofErr w:type="spellStart"/>
      <w:r w:rsidRPr="00C26323">
        <w:rPr>
          <w:rFonts w:asciiTheme="majorHAnsi" w:hAnsiTheme="majorHAnsi"/>
          <w:b/>
          <w:iCs/>
          <w:color w:val="000000"/>
        </w:rPr>
        <w:t>komisije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 xml:space="preserve"> </w:t>
      </w:r>
      <w:r w:rsidRPr="00C26323">
        <w:rPr>
          <w:rFonts w:asciiTheme="majorHAnsi" w:hAnsiTheme="majorHAnsi"/>
          <w:b/>
        </w:rPr>
        <w:t xml:space="preserve">za </w:t>
      </w:r>
      <w:proofErr w:type="spellStart"/>
      <w:r w:rsidRPr="00C26323">
        <w:rPr>
          <w:rFonts w:asciiTheme="majorHAnsi" w:hAnsiTheme="majorHAnsi"/>
          <w:b/>
        </w:rPr>
        <w:t>sprovođenje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postupka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javne</w:t>
      </w:r>
      <w:proofErr w:type="spellEnd"/>
      <w:r w:rsidRPr="00C26323">
        <w:rPr>
          <w:rFonts w:asciiTheme="majorHAnsi" w:hAnsiTheme="majorHAnsi"/>
          <w:b/>
        </w:rPr>
        <w:t xml:space="preserve"> </w:t>
      </w:r>
      <w:proofErr w:type="spellStart"/>
      <w:r w:rsidRPr="00C26323">
        <w:rPr>
          <w:rFonts w:asciiTheme="majorHAnsi" w:hAnsiTheme="majorHAnsi"/>
          <w:b/>
        </w:rPr>
        <w:t>nabavk</w:t>
      </w:r>
      <w:r w:rsidRPr="00C26323">
        <w:rPr>
          <w:rFonts w:asciiTheme="majorHAnsi" w:hAnsiTheme="majorHAnsi"/>
          <w:b/>
          <w:iCs/>
          <w:color w:val="000000"/>
        </w:rPr>
        <w:t>e</w:t>
      </w:r>
      <w:proofErr w:type="spellEnd"/>
      <w:r w:rsidRPr="00C26323">
        <w:rPr>
          <w:rFonts w:asciiTheme="majorHAnsi" w:hAnsiTheme="majorHAnsi"/>
          <w:b/>
          <w:iCs/>
          <w:color w:val="000000"/>
        </w:rPr>
        <w:t>:</w:t>
      </w:r>
      <w:r w:rsidRPr="00C26323">
        <w:rPr>
          <w:rFonts w:asciiTheme="majorHAnsi" w:hAnsiTheme="majorHAnsi"/>
          <w:b/>
        </w:rPr>
        <w:t xml:space="preserve"> </w:t>
      </w:r>
    </w:p>
    <w:p w:rsidR="0029719C" w:rsidRPr="00C26323" w:rsidRDefault="0029719C" w:rsidP="0029719C">
      <w:pPr>
        <w:tabs>
          <w:tab w:val="left" w:pos="3290"/>
        </w:tabs>
        <w:ind w:left="6521" w:hanging="3641"/>
        <w:rPr>
          <w:rFonts w:asciiTheme="majorHAnsi" w:hAnsiTheme="majorHAnsi"/>
          <w:color w:val="000000"/>
        </w:rPr>
      </w:pPr>
      <w:r>
        <w:rPr>
          <w:rFonts w:asciiTheme="majorHAnsi" w:hAnsiTheme="majorHAnsi"/>
        </w:rPr>
        <w:tab/>
        <w:t xml:space="preserve">                                     </w:t>
      </w:r>
      <w:r w:rsidRPr="00920C3F">
        <w:rPr>
          <w:rFonts w:asciiTheme="majorHAnsi" w:hAnsiTheme="majorHAnsi"/>
        </w:rPr>
        <w:t xml:space="preserve">Filip </w:t>
      </w:r>
      <w:proofErr w:type="spellStart"/>
      <w:r w:rsidRPr="00920C3F">
        <w:rPr>
          <w:rFonts w:asciiTheme="majorHAnsi" w:hAnsiTheme="majorHAnsi"/>
        </w:rPr>
        <w:t>Janković</w:t>
      </w:r>
      <w:proofErr w:type="spellEnd"/>
      <w:r w:rsidRPr="00920C3F">
        <w:rPr>
          <w:rFonts w:asciiTheme="majorHAnsi" w:hAnsiTheme="majorHAnsi"/>
        </w:rPr>
        <w:t xml:space="preserve">, </w:t>
      </w:r>
      <w:proofErr w:type="spellStart"/>
      <w:r w:rsidRPr="00920C3F">
        <w:rPr>
          <w:rFonts w:asciiTheme="majorHAnsi" w:hAnsiTheme="majorHAnsi"/>
        </w:rPr>
        <w:t>spec.sci.pravnih</w:t>
      </w:r>
      <w:proofErr w:type="spellEnd"/>
      <w:r w:rsidRPr="00920C3F">
        <w:rPr>
          <w:rFonts w:asciiTheme="majorHAnsi" w:hAnsiTheme="majorHAnsi"/>
        </w:rPr>
        <w:t xml:space="preserve"> </w:t>
      </w:r>
      <w:proofErr w:type="spellStart"/>
      <w:r w:rsidRPr="00920C3F">
        <w:rPr>
          <w:rFonts w:asciiTheme="majorHAnsi" w:hAnsiTheme="majorHAnsi"/>
        </w:rPr>
        <w:t>nauka</w:t>
      </w:r>
      <w:proofErr w:type="spellEnd"/>
      <w:r w:rsidRPr="00C26323">
        <w:rPr>
          <w:rFonts w:asciiTheme="majorHAnsi" w:hAnsiTheme="majorHAnsi"/>
        </w:rPr>
        <w:t xml:space="preserve">                                                                                                   __________</w:t>
      </w:r>
      <w:r w:rsidRPr="00C26323">
        <w:rPr>
          <w:rFonts w:asciiTheme="majorHAnsi" w:hAnsiTheme="majorHAnsi"/>
          <w:color w:val="000000"/>
        </w:rPr>
        <w:t>___________</w:t>
      </w:r>
    </w:p>
    <w:p w:rsidR="0029719C" w:rsidRPr="00933D77" w:rsidRDefault="0029719C" w:rsidP="0029719C">
      <w:pPr>
        <w:tabs>
          <w:tab w:val="left" w:pos="3290"/>
        </w:tabs>
        <w:jc w:val="center"/>
        <w:rPr>
          <w:rFonts w:asciiTheme="majorHAnsi" w:hAnsiTheme="majorHAnsi"/>
          <w:iCs/>
          <w:color w:val="000000"/>
        </w:rPr>
      </w:pP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r w:rsidRPr="00C26323">
        <w:rPr>
          <w:rFonts w:asciiTheme="majorHAnsi" w:hAnsiTheme="majorHAnsi"/>
          <w:iCs/>
          <w:color w:val="000000"/>
        </w:rPr>
        <w:tab/>
      </w:r>
      <w:proofErr w:type="spellStart"/>
      <w:r w:rsidRPr="00C26323">
        <w:rPr>
          <w:rFonts w:asciiTheme="majorHAnsi" w:hAnsiTheme="majorHAnsi"/>
          <w:iCs/>
          <w:color w:val="000000"/>
        </w:rPr>
        <w:t>s.r.</w:t>
      </w:r>
      <w:proofErr w:type="spellEnd"/>
    </w:p>
    <w:p w:rsidR="009573B0" w:rsidRPr="004D598A" w:rsidRDefault="009573B0" w:rsidP="00A53A1C">
      <w:pPr>
        <w:ind w:left="6372"/>
        <w:jc w:val="center"/>
        <w:rPr>
          <w:rFonts w:asciiTheme="majorHAnsi" w:hAnsiTheme="majorHAnsi" w:cs="Arial"/>
          <w:i/>
          <w:iCs/>
          <w:color w:val="000000"/>
          <w:highlight w:val="yellow"/>
        </w:rPr>
      </w:pPr>
    </w:p>
    <w:p w:rsidR="00C44617" w:rsidRPr="004D598A" w:rsidRDefault="00C44617" w:rsidP="00A53A1C">
      <w:pPr>
        <w:ind w:left="6372"/>
        <w:jc w:val="center"/>
        <w:rPr>
          <w:rFonts w:asciiTheme="majorHAnsi" w:hAnsiTheme="majorHAnsi" w:cs="Arial"/>
          <w:i/>
          <w:iCs/>
          <w:color w:val="000000"/>
          <w:highlight w:val="yellow"/>
        </w:rPr>
      </w:pPr>
    </w:p>
    <w:p w:rsidR="00C44617" w:rsidRPr="0029719C" w:rsidRDefault="00C44617" w:rsidP="00A53A1C">
      <w:pPr>
        <w:ind w:left="6372"/>
        <w:jc w:val="center"/>
        <w:rPr>
          <w:rFonts w:asciiTheme="majorHAnsi" w:hAnsiTheme="majorHAnsi" w:cs="Arial"/>
          <w:i/>
          <w:iCs/>
          <w:color w:val="000000"/>
        </w:rPr>
      </w:pPr>
    </w:p>
    <w:p w:rsidR="004277D4" w:rsidRPr="0029719C" w:rsidRDefault="004277D4" w:rsidP="00982B9D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outlineLvl w:val="0"/>
        <w:rPr>
          <w:rFonts w:asciiTheme="majorHAnsi" w:hAnsiTheme="majorHAnsi"/>
          <w:b/>
          <w:iCs/>
          <w:lang w:val="sr-Latn-ME"/>
        </w:rPr>
      </w:pPr>
      <w:bookmarkStart w:id="18" w:name="_Toc62730568"/>
      <w:r w:rsidRPr="0029719C">
        <w:rPr>
          <w:rFonts w:asciiTheme="majorHAnsi" w:hAnsiTheme="majorHAnsi"/>
          <w:b/>
          <w:lang w:val="sr-Latn-ME"/>
        </w:rPr>
        <w:t>UPUTSTVO O PRAVNOM SREDSTVU</w:t>
      </w:r>
      <w:bookmarkEnd w:id="18"/>
    </w:p>
    <w:p w:rsidR="004277D4" w:rsidRPr="0029719C" w:rsidRDefault="004277D4" w:rsidP="00982B9D">
      <w:pPr>
        <w:tabs>
          <w:tab w:val="left" w:pos="5760"/>
        </w:tabs>
        <w:jc w:val="center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4277D4" w:rsidRPr="0029719C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4277D4" w:rsidRPr="0029719C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autoSpaceDE w:val="0"/>
        <w:autoSpaceDN w:val="0"/>
        <w:adjustRightInd w:val="0"/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4277D4" w:rsidRPr="0029719C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29719C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4277D4" w:rsidRPr="0029719C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  <w:r w:rsidRPr="0029719C">
        <w:rPr>
          <w:rFonts w:asciiTheme="majorHAnsi" w:hAnsiTheme="majorHAnsi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29719C">
          <w:rPr>
            <w:rStyle w:val="Hyperlink"/>
            <w:rFonts w:asciiTheme="majorHAnsi" w:hAnsiTheme="majorHAnsi" w:cs="Arial"/>
            <w:lang w:val="sr-Latn-ME"/>
          </w:rPr>
          <w:t>http://www.kontrola-nabavki.me/</w:t>
        </w:r>
      </w:hyperlink>
      <w:r w:rsidRPr="0029719C">
        <w:rPr>
          <w:rFonts w:asciiTheme="majorHAnsi" w:hAnsiTheme="majorHAnsi" w:cs="Arial"/>
          <w:color w:val="000000"/>
          <w:lang w:val="sr-Latn-ME"/>
        </w:rPr>
        <w:t>.“.</w:t>
      </w: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ind w:firstLine="567"/>
        <w:jc w:val="both"/>
        <w:rPr>
          <w:rFonts w:asciiTheme="majorHAnsi" w:hAnsiTheme="majorHAnsi" w:cs="Arial"/>
          <w:color w:val="000000"/>
          <w:lang w:val="sr-Latn-ME"/>
        </w:rPr>
      </w:pPr>
    </w:p>
    <w:p w:rsidR="004277D4" w:rsidRPr="00D54AEA" w:rsidRDefault="004277D4" w:rsidP="00982B9D">
      <w:pPr>
        <w:tabs>
          <w:tab w:val="left" w:pos="5760"/>
        </w:tabs>
        <w:jc w:val="both"/>
        <w:rPr>
          <w:rFonts w:asciiTheme="majorHAnsi" w:hAnsiTheme="majorHAnsi" w:cs="Arial"/>
          <w:color w:val="000000"/>
          <w:lang w:val="sr-Latn-ME"/>
        </w:rPr>
      </w:pPr>
    </w:p>
    <w:p w:rsidR="00A45768" w:rsidRPr="00D54AEA" w:rsidRDefault="00A45768" w:rsidP="00982B9D">
      <w:pPr>
        <w:rPr>
          <w:rFonts w:asciiTheme="majorHAnsi" w:hAnsiTheme="majorHAnsi"/>
        </w:rPr>
      </w:pPr>
    </w:p>
    <w:sectPr w:rsidR="00A45768" w:rsidRPr="00D54A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E0F6A" w:rsidRDefault="006E0F6A" w:rsidP="004277D4">
      <w:r>
        <w:separator/>
      </w:r>
    </w:p>
  </w:endnote>
  <w:endnote w:type="continuationSeparator" w:id="0">
    <w:p w:rsidR="006E0F6A" w:rsidRDefault="006E0F6A" w:rsidP="004277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E0F6A" w:rsidRDefault="006E0F6A" w:rsidP="004277D4">
      <w:r>
        <w:separator/>
      </w:r>
    </w:p>
  </w:footnote>
  <w:footnote w:type="continuationSeparator" w:id="0">
    <w:p w:rsidR="006E0F6A" w:rsidRDefault="006E0F6A" w:rsidP="004277D4">
      <w:r>
        <w:continuationSeparator/>
      </w:r>
    </w:p>
  </w:footnote>
  <w:footnote w:id="1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4277D4" w:rsidRPr="00367536" w:rsidRDefault="004277D4" w:rsidP="004277D4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4277D4" w:rsidRPr="007F2BA0" w:rsidRDefault="004277D4" w:rsidP="004277D4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7">
    <w:p w:rsidR="004277D4" w:rsidRPr="007F2BA0" w:rsidRDefault="004277D4" w:rsidP="004277D4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8">
    <w:p w:rsidR="004277D4" w:rsidRPr="002E211C" w:rsidRDefault="004277D4" w:rsidP="004277D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  <w:footnote w:id="9">
    <w:p w:rsidR="004277D4" w:rsidRPr="002E211C" w:rsidRDefault="004277D4" w:rsidP="004277D4">
      <w:pPr>
        <w:pStyle w:val="FootnoteText"/>
        <w:jc w:val="both"/>
        <w:rPr>
          <w:rFonts w:ascii="Arial" w:hAnsi="Arial" w:cs="Arial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sz w:val="16"/>
          <w:szCs w:val="16"/>
        </w:rPr>
        <w:t>Ukoliko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se ne </w:t>
      </w:r>
      <w:proofErr w:type="spellStart"/>
      <w:r w:rsidRPr="002E211C">
        <w:rPr>
          <w:rFonts w:ascii="Arial" w:hAnsi="Arial" w:cs="Arial"/>
          <w:sz w:val="16"/>
          <w:szCs w:val="16"/>
        </w:rPr>
        <w:t>predviđa</w:t>
      </w:r>
      <w:proofErr w:type="spellEnd"/>
      <w:r w:rsidRPr="002E211C">
        <w:rPr>
          <w:rFonts w:ascii="Arial" w:hAnsi="Arial" w:cs="Arial"/>
          <w:sz w:val="16"/>
          <w:szCs w:val="16"/>
        </w:rPr>
        <w:t xml:space="preserve"> </w:t>
      </w:r>
      <w:r w:rsidRPr="002E211C">
        <w:rPr>
          <w:rFonts w:ascii="Arial" w:hAnsi="Arial" w:cs="Arial"/>
          <w:sz w:val="16"/>
          <w:szCs w:val="16"/>
          <w:lang w:val="sr-Latn-ME"/>
        </w:rPr>
        <w:t>brisati iz tenderske dokumentacije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C48E38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13F4A7B"/>
    <w:multiLevelType w:val="hybridMultilevel"/>
    <w:tmpl w:val="E5D0D808"/>
    <w:lvl w:ilvl="0" w:tplc="85A6BAE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C43B43"/>
    <w:multiLevelType w:val="hybridMultilevel"/>
    <w:tmpl w:val="69185962"/>
    <w:lvl w:ilvl="0" w:tplc="AFF603A6">
      <w:start w:val="33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  <w:b/>
        <w:sz w:val="24"/>
      </w:rPr>
    </w:lvl>
    <w:lvl w:ilvl="1" w:tplc="2C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F364B7"/>
    <w:multiLevelType w:val="hybridMultilevel"/>
    <w:tmpl w:val="5C882F8E"/>
    <w:lvl w:ilvl="0" w:tplc="0A0E3382">
      <w:start w:val="1"/>
      <w:numFmt w:val="decimal"/>
      <w:lvlText w:val="%1."/>
      <w:lvlJc w:val="left"/>
      <w:pPr>
        <w:ind w:left="-5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664" w:hanging="360"/>
      </w:pPr>
    </w:lvl>
    <w:lvl w:ilvl="2" w:tplc="0409001B" w:tentative="1">
      <w:start w:val="1"/>
      <w:numFmt w:val="lowerRoman"/>
      <w:lvlText w:val="%3."/>
      <w:lvlJc w:val="right"/>
      <w:pPr>
        <w:ind w:left="1384" w:hanging="180"/>
      </w:pPr>
    </w:lvl>
    <w:lvl w:ilvl="3" w:tplc="0409000F" w:tentative="1">
      <w:start w:val="1"/>
      <w:numFmt w:val="decimal"/>
      <w:lvlText w:val="%4."/>
      <w:lvlJc w:val="left"/>
      <w:pPr>
        <w:ind w:left="2104" w:hanging="360"/>
      </w:pPr>
    </w:lvl>
    <w:lvl w:ilvl="4" w:tplc="04090019" w:tentative="1">
      <w:start w:val="1"/>
      <w:numFmt w:val="lowerLetter"/>
      <w:lvlText w:val="%5."/>
      <w:lvlJc w:val="left"/>
      <w:pPr>
        <w:ind w:left="2824" w:hanging="360"/>
      </w:pPr>
    </w:lvl>
    <w:lvl w:ilvl="5" w:tplc="0409001B" w:tentative="1">
      <w:start w:val="1"/>
      <w:numFmt w:val="lowerRoman"/>
      <w:lvlText w:val="%6."/>
      <w:lvlJc w:val="right"/>
      <w:pPr>
        <w:ind w:left="3544" w:hanging="180"/>
      </w:pPr>
    </w:lvl>
    <w:lvl w:ilvl="6" w:tplc="0409000F" w:tentative="1">
      <w:start w:val="1"/>
      <w:numFmt w:val="decimal"/>
      <w:lvlText w:val="%7."/>
      <w:lvlJc w:val="left"/>
      <w:pPr>
        <w:ind w:left="4264" w:hanging="360"/>
      </w:pPr>
    </w:lvl>
    <w:lvl w:ilvl="7" w:tplc="04090019" w:tentative="1">
      <w:start w:val="1"/>
      <w:numFmt w:val="lowerLetter"/>
      <w:lvlText w:val="%8."/>
      <w:lvlJc w:val="left"/>
      <w:pPr>
        <w:ind w:left="4984" w:hanging="360"/>
      </w:pPr>
    </w:lvl>
    <w:lvl w:ilvl="8" w:tplc="0409001B" w:tentative="1">
      <w:start w:val="1"/>
      <w:numFmt w:val="lowerRoman"/>
      <w:lvlText w:val="%9."/>
      <w:lvlJc w:val="right"/>
      <w:pPr>
        <w:ind w:left="5704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7D4"/>
    <w:rsid w:val="00006CA5"/>
    <w:rsid w:val="0000792C"/>
    <w:rsid w:val="0001599A"/>
    <w:rsid w:val="00032D24"/>
    <w:rsid w:val="000347B9"/>
    <w:rsid w:val="000426CB"/>
    <w:rsid w:val="00061ACA"/>
    <w:rsid w:val="00070008"/>
    <w:rsid w:val="00080ACF"/>
    <w:rsid w:val="00091FCE"/>
    <w:rsid w:val="00095F9A"/>
    <w:rsid w:val="000B6CA6"/>
    <w:rsid w:val="000C3C8A"/>
    <w:rsid w:val="000F1AA4"/>
    <w:rsid w:val="000F6962"/>
    <w:rsid w:val="000F77D6"/>
    <w:rsid w:val="00123831"/>
    <w:rsid w:val="00137D4C"/>
    <w:rsid w:val="00150EAC"/>
    <w:rsid w:val="00153DC4"/>
    <w:rsid w:val="0019088B"/>
    <w:rsid w:val="001B20C4"/>
    <w:rsid w:val="001D2F21"/>
    <w:rsid w:val="001D3CA9"/>
    <w:rsid w:val="002300B1"/>
    <w:rsid w:val="002410FE"/>
    <w:rsid w:val="00242DF2"/>
    <w:rsid w:val="0025599A"/>
    <w:rsid w:val="0025697A"/>
    <w:rsid w:val="0029719C"/>
    <w:rsid w:val="002A0E2A"/>
    <w:rsid w:val="002B4AC5"/>
    <w:rsid w:val="00313DF5"/>
    <w:rsid w:val="00340E23"/>
    <w:rsid w:val="003927E8"/>
    <w:rsid w:val="0039623F"/>
    <w:rsid w:val="003C6413"/>
    <w:rsid w:val="003C7E81"/>
    <w:rsid w:val="003D3183"/>
    <w:rsid w:val="003D3FFC"/>
    <w:rsid w:val="003F4BBE"/>
    <w:rsid w:val="003F7ADE"/>
    <w:rsid w:val="004277D4"/>
    <w:rsid w:val="00432936"/>
    <w:rsid w:val="0043568F"/>
    <w:rsid w:val="004356BB"/>
    <w:rsid w:val="004852B1"/>
    <w:rsid w:val="0048558D"/>
    <w:rsid w:val="004B739E"/>
    <w:rsid w:val="004D1D05"/>
    <w:rsid w:val="004D598A"/>
    <w:rsid w:val="004E60F5"/>
    <w:rsid w:val="004F7B4C"/>
    <w:rsid w:val="00511393"/>
    <w:rsid w:val="005158D4"/>
    <w:rsid w:val="00521D4C"/>
    <w:rsid w:val="00541DB1"/>
    <w:rsid w:val="00560A15"/>
    <w:rsid w:val="0056662C"/>
    <w:rsid w:val="00595576"/>
    <w:rsid w:val="005B5196"/>
    <w:rsid w:val="005B753A"/>
    <w:rsid w:val="005D07A2"/>
    <w:rsid w:val="00603074"/>
    <w:rsid w:val="00631F25"/>
    <w:rsid w:val="00636BDA"/>
    <w:rsid w:val="006532B6"/>
    <w:rsid w:val="0067681F"/>
    <w:rsid w:val="006A785B"/>
    <w:rsid w:val="006B1453"/>
    <w:rsid w:val="006C05FB"/>
    <w:rsid w:val="006C3B1F"/>
    <w:rsid w:val="006E0F6A"/>
    <w:rsid w:val="006E3A70"/>
    <w:rsid w:val="006E3BB8"/>
    <w:rsid w:val="00721410"/>
    <w:rsid w:val="00750925"/>
    <w:rsid w:val="00790856"/>
    <w:rsid w:val="007A76B6"/>
    <w:rsid w:val="007C75A9"/>
    <w:rsid w:val="007E2305"/>
    <w:rsid w:val="0082209B"/>
    <w:rsid w:val="00823DF4"/>
    <w:rsid w:val="008262C9"/>
    <w:rsid w:val="00867819"/>
    <w:rsid w:val="00884A9B"/>
    <w:rsid w:val="00894A19"/>
    <w:rsid w:val="008B1BD8"/>
    <w:rsid w:val="008D547B"/>
    <w:rsid w:val="00931613"/>
    <w:rsid w:val="0094119F"/>
    <w:rsid w:val="00942220"/>
    <w:rsid w:val="009511C9"/>
    <w:rsid w:val="00953B3F"/>
    <w:rsid w:val="009573B0"/>
    <w:rsid w:val="00965E16"/>
    <w:rsid w:val="00975D0A"/>
    <w:rsid w:val="00982B9D"/>
    <w:rsid w:val="009A1205"/>
    <w:rsid w:val="009E139B"/>
    <w:rsid w:val="00A10F57"/>
    <w:rsid w:val="00A167A9"/>
    <w:rsid w:val="00A30ACB"/>
    <w:rsid w:val="00A45768"/>
    <w:rsid w:val="00A53A1C"/>
    <w:rsid w:val="00A57512"/>
    <w:rsid w:val="00A62A92"/>
    <w:rsid w:val="00A633D2"/>
    <w:rsid w:val="00A633FE"/>
    <w:rsid w:val="00AA6F7E"/>
    <w:rsid w:val="00AB6490"/>
    <w:rsid w:val="00AB6981"/>
    <w:rsid w:val="00AC7011"/>
    <w:rsid w:val="00AD0626"/>
    <w:rsid w:val="00B06207"/>
    <w:rsid w:val="00B54884"/>
    <w:rsid w:val="00B6181B"/>
    <w:rsid w:val="00BE19D7"/>
    <w:rsid w:val="00C07A33"/>
    <w:rsid w:val="00C176E7"/>
    <w:rsid w:val="00C2277B"/>
    <w:rsid w:val="00C405B0"/>
    <w:rsid w:val="00C44617"/>
    <w:rsid w:val="00C63906"/>
    <w:rsid w:val="00C659B2"/>
    <w:rsid w:val="00C65D7B"/>
    <w:rsid w:val="00C76BFB"/>
    <w:rsid w:val="00C80869"/>
    <w:rsid w:val="00C8490D"/>
    <w:rsid w:val="00CA28E5"/>
    <w:rsid w:val="00CA3098"/>
    <w:rsid w:val="00CB493D"/>
    <w:rsid w:val="00CF5D91"/>
    <w:rsid w:val="00D060F6"/>
    <w:rsid w:val="00D13306"/>
    <w:rsid w:val="00D17E9A"/>
    <w:rsid w:val="00D470BE"/>
    <w:rsid w:val="00D54AEA"/>
    <w:rsid w:val="00D70C74"/>
    <w:rsid w:val="00D83C66"/>
    <w:rsid w:val="00D93BCE"/>
    <w:rsid w:val="00E467BB"/>
    <w:rsid w:val="00E57140"/>
    <w:rsid w:val="00E64FCA"/>
    <w:rsid w:val="00E8098C"/>
    <w:rsid w:val="00EB0D25"/>
    <w:rsid w:val="00EC4FC7"/>
    <w:rsid w:val="00ED239D"/>
    <w:rsid w:val="00F20B31"/>
    <w:rsid w:val="00F32503"/>
    <w:rsid w:val="00F42F9C"/>
    <w:rsid w:val="00F90765"/>
    <w:rsid w:val="00F941E6"/>
    <w:rsid w:val="00FC450D"/>
    <w:rsid w:val="00FD049C"/>
    <w:rsid w:val="00FF6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0A8D"/>
  <w15:docId w15:val="{979B7FCA-1866-44EA-B9E0-43A570F6D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7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4277D4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4277D4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277D4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277D4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38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3831"/>
    <w:rPr>
      <w:rFonts w:ascii="Tahoma" w:eastAsia="Times New Roman" w:hAnsi="Tahoma" w:cs="Tahoma"/>
      <w:sz w:val="16"/>
      <w:szCs w:val="16"/>
      <w:lang w:val="en-US"/>
    </w:rPr>
  </w:style>
  <w:style w:type="paragraph" w:styleId="ListParagraph">
    <w:name w:val="List Paragraph"/>
    <w:aliases w:val="FM,Liste 1,List Paragraph1"/>
    <w:basedOn w:val="Normal"/>
    <w:link w:val="ListParagraphChar"/>
    <w:uiPriority w:val="34"/>
    <w:qFormat/>
    <w:rsid w:val="0001599A"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table" w:styleId="TableGrid">
    <w:name w:val="Table Grid"/>
    <w:basedOn w:val="TableNormal"/>
    <w:uiPriority w:val="39"/>
    <w:rsid w:val="000F1A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link w:val="BodyText2Char"/>
    <w:uiPriority w:val="99"/>
    <w:unhideWhenUsed/>
    <w:rsid w:val="00D470BE"/>
    <w:pPr>
      <w:spacing w:after="120" w:line="480" w:lineRule="auto"/>
    </w:pPr>
    <w:rPr>
      <w:rFonts w:ascii="Calibri" w:eastAsia="Calibri" w:hAnsi="Calibri" w:cs="Calibri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rsid w:val="00D470BE"/>
    <w:rPr>
      <w:rFonts w:ascii="Calibri" w:eastAsia="Calibri" w:hAnsi="Calibri" w:cs="Calibri"/>
      <w:lang w:val="en-US"/>
    </w:rPr>
  </w:style>
  <w:style w:type="character" w:customStyle="1" w:styleId="ListParagraphChar">
    <w:name w:val="List Paragraph Char"/>
    <w:aliases w:val="FM Char,Liste 1 Char,List Paragraph1 Char"/>
    <w:link w:val="ListParagraph"/>
    <w:uiPriority w:val="34"/>
    <w:qFormat/>
    <w:locked/>
    <w:rsid w:val="009A1205"/>
    <w:rPr>
      <w:rFonts w:ascii="Calibri" w:eastAsia="Calibri" w:hAnsi="Calibri" w:cs="Calibr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80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2261</Words>
  <Characters>12889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Pc-113</dc:creator>
  <cp:lastModifiedBy>Marija Kalezic</cp:lastModifiedBy>
  <cp:revision>2</cp:revision>
  <dcterms:created xsi:type="dcterms:W3CDTF">2024-07-30T06:20:00Z</dcterms:created>
  <dcterms:modified xsi:type="dcterms:W3CDTF">2024-07-30T06:20:00Z</dcterms:modified>
</cp:coreProperties>
</file>