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C5" w:rsidRPr="00255EC5" w:rsidRDefault="00255EC5" w:rsidP="00255EC5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Naručilac: Opština Budva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Broj iz evidencije postupa</w:t>
      </w:r>
      <w:r>
        <w:rPr>
          <w:rFonts w:ascii="Arial" w:eastAsia="Times New Roman" w:hAnsi="Arial" w:cs="Arial"/>
          <w:sz w:val="24"/>
          <w:szCs w:val="24"/>
          <w:lang w:val="sr-Latn-ME"/>
        </w:rPr>
        <w:t>ka</w:t>
      </w:r>
      <w:r w:rsidR="00582A52">
        <w:rPr>
          <w:rFonts w:ascii="Arial" w:eastAsia="Times New Roman" w:hAnsi="Arial" w:cs="Arial"/>
          <w:sz w:val="24"/>
          <w:szCs w:val="24"/>
          <w:lang w:val="sr-Latn-ME"/>
        </w:rPr>
        <w:t xml:space="preserve"> javnih nabavki: 0-426/21-2308/4</w:t>
      </w:r>
      <w:bookmarkStart w:id="0" w:name="_GoBack"/>
      <w:bookmarkEnd w:id="0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 broj iz Plana javnih nabavki : 217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01.09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.2021. godine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93 stav 1 Zakona o javnim nabavkama („Službeni list CG“, br. 074/19)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Opština Budva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55EC5" w:rsidRPr="00255EC5" w:rsidRDefault="00255EC5" w:rsidP="00255EC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Usluge održavanja i nadogradnje postojećeg softvera poreza na nepokretnosti, turističke takse i ostalih javnih prihoda za potrebe Uprave lokalnih javnih prihoda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1"/>
      </w:r>
      <w:bookmarkEnd w:id="1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255EC5" w:rsidRPr="00255EC5" w:rsidRDefault="00255EC5" w:rsidP="00255EC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numPr>
          <w:ilvl w:val="0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255EC5" w:rsidRPr="00255EC5" w:rsidRDefault="00255EC5" w:rsidP="00255EC5">
      <w:pPr>
        <w:numPr>
          <w:ilvl w:val="0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Vrsta postupka,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55EC5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55EC5">
        <w:rPr>
          <w:rFonts w:ascii="Arial" w:eastAsia="Calibri" w:hAnsi="Arial" w:cs="Arial"/>
          <w:color w:val="000000"/>
          <w:lang w:val="sr-Latn-ME"/>
        </w:rPr>
        <w:t>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Garancija ponude</w:t>
      </w:r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3"/>
      </w:r>
      <w:bookmarkEnd w:id="2"/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255EC5" w:rsidRPr="00255EC5" w:rsidRDefault="00255EC5" w:rsidP="00255EC5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4"/>
      </w:r>
      <w:bookmarkEnd w:id="3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4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255EC5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55EC5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55EC5">
        <w:rPr>
          <w:rFonts w:ascii="Arial" w:eastAsia="Calibri" w:hAnsi="Arial" w:cs="Arial"/>
          <w:bCs/>
          <w:color w:val="000000"/>
          <w:lang w:val="sr-Latn-ME"/>
        </w:rPr>
        <w:sym w:font="Wingdings" w:char="F0FE"/>
      </w:r>
      <w:r w:rsidRPr="00255EC5">
        <w:rPr>
          <w:rFonts w:ascii="Arial" w:eastAsia="Calibri" w:hAnsi="Arial" w:cs="Arial"/>
          <w:bCs/>
          <w:color w:val="000000"/>
          <w:lang w:val="sr-Latn-ME"/>
        </w:rPr>
        <w:t xml:space="preserve"> </w:t>
      </w:r>
      <w:r w:rsidRPr="00255EC5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55EC5">
        <w:rPr>
          <w:rFonts w:ascii="Arial" w:eastAsia="Calibri" w:hAnsi="Arial" w:cs="Arial"/>
          <w:color w:val="000000"/>
          <w:lang w:val="sr-Latn-ME"/>
        </w:rPr>
        <w:t>:</w:t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bCs/>
          <w:color w:val="000000"/>
          <w:lang w:val="sr-Latn-ME"/>
        </w:rPr>
        <w:sym w:font="Wingdings" w:char="F0FE"/>
      </w:r>
      <w:r w:rsidRPr="00255EC5">
        <w:rPr>
          <w:rFonts w:ascii="Arial" w:eastAsia="Calibri" w:hAnsi="Arial" w:cs="Arial"/>
          <w:bCs/>
          <w:color w:val="000000"/>
          <w:lang w:val="sr-Latn-ME"/>
        </w:rPr>
        <w:t xml:space="preserve"> </w:t>
      </w:r>
      <w:r w:rsidRPr="00255EC5">
        <w:rPr>
          <w:rFonts w:ascii="Arial" w:eastAsia="Calibri" w:hAnsi="Arial" w:cs="Arial"/>
          <w:color w:val="000000"/>
          <w:lang w:val="sr-Latn-ME"/>
        </w:rPr>
        <w:t>kao cjeline je 24.793,00 € bez PDV-a</w:t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255EC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Izvršenje predmetnih usluga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l-SI"/>
        </w:rPr>
        <w:t>je posao čije je izvršenje neophodno izvesti i završiti u kontinuitetu kao jedinstvenu cjelinu.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Zajednička nabavka se sprovodi za ___________________________________NE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Centralizovana nabavka se sprovodi za_________________________________NE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255EC5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.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255EC5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Elektronski katalog sastavlja ponuđač u skladu s tehničkim specifikacijama i u formi _______________________________________________________________NE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nijesu dozvoljene i neće biti razmatrane.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Način utvrđivanja ekvivalentnosti: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Ponuđači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mogu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ponuditi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proizvode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i/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ili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opremu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koji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su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ekvivalentni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proizvodima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i/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ili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opremi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navedenim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u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specifikaciji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predmeta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javne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nabavke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,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uz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podnošenje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dokaza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o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ekvivalentnosti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(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shodno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članu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4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stav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1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tačka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7 i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članu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88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Zakona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o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javnim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nabavkama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).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</w:pPr>
      <w:r w:rsidRPr="00255EC5">
        <w:rPr>
          <w:rFonts w:ascii="Arial" w:eastAsia="Times New Roman" w:hAnsi="Arial" w:cs="Arial"/>
          <w:bCs/>
          <w:iCs/>
          <w:color w:val="000000"/>
          <w:sz w:val="24"/>
          <w:szCs w:val="24"/>
          <w:lang w:val="sr-Latn-CS"/>
        </w:rPr>
        <w:lastRenderedPageBreak/>
        <w:t xml:space="preserve">U pozicijama u kojima su navedeni nazivi proizvoda i/ili proizvođača, ukoliko ponuđač  ponudi ekvivalent traženom, u ponudi </w:t>
      </w: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on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mora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precizno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navesti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naziv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ekvivalenta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,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uz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podnošenje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dokaza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o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ekvivalentnosti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(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tehnička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dokumentacija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kojom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dokazuje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ekvivalentnost</w:t>
      </w:r>
      <w:proofErr w:type="spellEnd"/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fr-FR"/>
        </w:rPr>
        <w:t>).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5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58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 ili okvirnog sporazuma ako su potpisnici dužni da ga izvršavaju</w:t>
      </w:r>
      <w:r w:rsidRPr="00255EC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5% od vrijednosti ugovora</w:t>
      </w:r>
      <w:r w:rsidRPr="00255EC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ili okvirnog sporazuma</w:t>
      </w:r>
      <w:r w:rsidRPr="00255EC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:rsidR="00255EC5" w:rsidRPr="00255EC5" w:rsidRDefault="00255EC5" w:rsidP="00255EC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55EC5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255EC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255EC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55EC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255EC5">
        <w:rPr>
          <w:rFonts w:ascii="Arial" w:eastAsia="Times New Roman" w:hAnsi="Arial" w:cs="Arial"/>
          <w:sz w:val="24"/>
          <w:szCs w:val="24"/>
        </w:rPr>
        <w:t xml:space="preserve"> </w:t>
      </w:r>
    </w:p>
    <w:p w:rsidR="00255EC5" w:rsidRPr="00255EC5" w:rsidRDefault="00255EC5" w:rsidP="00255EC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955" w:tblpY="161"/>
        <w:tblW w:w="0" w:type="auto"/>
        <w:tblLook w:val="04A0" w:firstRow="1" w:lastRow="0" w:firstColumn="1" w:lastColumn="0" w:noHBand="0" w:noVBand="1"/>
      </w:tblPr>
      <w:tblGrid>
        <w:gridCol w:w="1947"/>
      </w:tblGrid>
      <w:tr w:rsidR="00255EC5" w:rsidRPr="00255EC5" w:rsidTr="00255EC5">
        <w:trPr>
          <w:trHeight w:val="266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C5" w:rsidRPr="00255EC5" w:rsidRDefault="00255EC5" w:rsidP="00255EC5">
            <w:pPr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</w:pPr>
            <w:r w:rsidRPr="00255EC5"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  <w:t>broj bodova  60</w:t>
            </w:r>
          </w:p>
        </w:tc>
      </w:tr>
    </w:tbl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255EC5">
        <w:rPr>
          <w:rFonts w:ascii="Arial" w:eastAsia="Times New Roman" w:hAnsi="Arial" w:cs="Arial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najniža ponuđena cijena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  <w:t xml:space="preserve">                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                      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</w:p>
    <w:tbl>
      <w:tblPr>
        <w:tblStyle w:val="TableGrid"/>
        <w:tblpPr w:leftFromText="180" w:rightFromText="180" w:vertAnchor="text" w:horzAnchor="page" w:tblpX="6956" w:tblpY="147"/>
        <w:tblW w:w="0" w:type="auto"/>
        <w:tblLook w:val="04A0" w:firstRow="1" w:lastRow="0" w:firstColumn="1" w:lastColumn="0" w:noHBand="0" w:noVBand="1"/>
      </w:tblPr>
      <w:tblGrid>
        <w:gridCol w:w="1951"/>
      </w:tblGrid>
      <w:tr w:rsidR="00255EC5" w:rsidRPr="00255EC5" w:rsidTr="00255EC5">
        <w:trPr>
          <w:trHeight w:val="2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C5" w:rsidRPr="00255EC5" w:rsidRDefault="00255EC5" w:rsidP="00255EC5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</w:pPr>
            <w:r w:rsidRPr="00255EC5"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  <w:t>broj bodova 40</w:t>
            </w:r>
          </w:p>
        </w:tc>
      </w:tr>
    </w:tbl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55EC5">
        <w:rPr>
          <w:rFonts w:ascii="Arial" w:eastAsia="Times New Roman" w:hAnsi="Arial" w:cs="Arial"/>
          <w:bCs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255EC5">
        <w:rPr>
          <w:rFonts w:ascii="Arial" w:eastAsia="Times New Roman" w:hAnsi="Arial" w:cs="Arial"/>
          <w:bCs/>
          <w:sz w:val="24"/>
          <w:szCs w:val="24"/>
        </w:rPr>
        <w:t>vrijeme</w:t>
      </w:r>
      <w:proofErr w:type="spellEnd"/>
      <w:proofErr w:type="gram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sz w:val="24"/>
          <w:szCs w:val="24"/>
        </w:rPr>
        <w:t>odaziva</w:t>
      </w:r>
      <w:proofErr w:type="spell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sz w:val="24"/>
          <w:szCs w:val="24"/>
        </w:rPr>
        <w:t>na</w:t>
      </w:r>
      <w:proofErr w:type="spell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sz w:val="24"/>
          <w:szCs w:val="24"/>
        </w:rPr>
        <w:t>zahtjev</w:t>
      </w:r>
      <w:proofErr w:type="spell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bCs/>
          <w:sz w:val="24"/>
          <w:szCs w:val="24"/>
        </w:rPr>
        <w:t>Naručioca</w:t>
      </w:r>
      <w:proofErr w:type="spellEnd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55EC5">
        <w:rPr>
          <w:rFonts w:ascii="Arial" w:eastAsia="Times New Roman" w:hAnsi="Arial" w:cs="Arial"/>
          <w:bCs/>
          <w:sz w:val="24"/>
          <w:szCs w:val="24"/>
        </w:rPr>
        <w:t xml:space="preserve">    (</w:t>
      </w:r>
      <w:proofErr w:type="spellStart"/>
      <w:proofErr w:type="gramStart"/>
      <w:r w:rsidRPr="00255EC5">
        <w:rPr>
          <w:rFonts w:ascii="Arial" w:eastAsia="Times New Roman" w:hAnsi="Arial" w:cs="Arial"/>
          <w:bCs/>
          <w:sz w:val="24"/>
          <w:szCs w:val="24"/>
        </w:rPr>
        <w:t>maksimum</w:t>
      </w:r>
      <w:proofErr w:type="spellEnd"/>
      <w:proofErr w:type="gram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 24 </w:t>
      </w:r>
      <w:proofErr w:type="spellStart"/>
      <w:r w:rsidRPr="00255EC5">
        <w:rPr>
          <w:rFonts w:ascii="Arial" w:eastAsia="Times New Roman" w:hAnsi="Arial" w:cs="Arial"/>
          <w:bCs/>
          <w:sz w:val="24"/>
          <w:szCs w:val="24"/>
        </w:rPr>
        <w:t>sata</w:t>
      </w:r>
      <w:proofErr w:type="spellEnd"/>
      <w:r w:rsidRPr="00255EC5">
        <w:rPr>
          <w:rFonts w:ascii="Arial" w:eastAsia="Times New Roman" w:hAnsi="Arial" w:cs="Arial"/>
          <w:bCs/>
          <w:sz w:val="24"/>
          <w:szCs w:val="24"/>
        </w:rPr>
        <w:t xml:space="preserve">)                                                </w:t>
      </w:r>
    </w:p>
    <w:p w:rsid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255EC5" w:rsidRPr="00255EC5" w:rsidRDefault="00255EC5" w:rsidP="00255EC5">
      <w:pPr>
        <w:numPr>
          <w:ilvl w:val="0"/>
          <w:numId w:val="7"/>
        </w:numPr>
        <w:spacing w:after="160" w:line="254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 xml:space="preserve">Ponude po podkriterijumu cijena vrednovaće se na sljedeći način: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Maksimalan broj bodova po ovom podkriterijumu je 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60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lastRenderedPageBreak/>
        <w:t>Broj bodova po podkriterijumu cijena određuje se po formuli: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C= (C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/C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)x60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  <w:t>gdje je: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C – broj bodova za ponuđenu cijenu,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        C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najniža ponuđena cijena (bez PDV-a),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C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 ponuđena cijena (bez PDV-a),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90 – maksimalni broj bodova po ovom potkriterijumu.  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Ako je ponuđena cijena 0,00 EUR-a, prilikom vrednovanja te cijene po podkriterijumu cijena uzima se da je ponuđena cijena 0,01 EUR.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 xml:space="preserve">Ponude po potkriterijumu kvalitet vrednovaće se na sljedeći način: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Maksimalan broj bodova po ovom potkriterijumu je </w:t>
      </w:r>
      <w:r w:rsidRPr="00255EC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40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Broj bodova po podkriterijumu kvalitet određuje se po formuli: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K= (R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/R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)x40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  <w:t>gdje je: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K – broj bodova za kvalitet,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R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 najkraći ponuđeni rok odaziva na zahtjev Naručioca,,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R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ponuđeni rok odaziva na zahtjev Naručioca,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       10 – maksimalni broj bodova po ovom potkriterijumu.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U cilju dostavljanja uporedivih ponuda, ponuđač je dužan navesti tačan ponuđeni rok odaziva na zahtjev Naručioca izražen u satima.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  <w:t>Ponuđač sa najvećim brojem bodova (C + K) će biti izabran kao prvorangirani.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Gori, u skladu sa Ustavom i zakonom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eko ESJN-a zaključno sa danom 05.10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.2021. godine do 10.00  sati.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aranje ponuda održaće se dana 05.10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.2021. godine u 10.00 sati.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ponude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se ne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preko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ESJN-a, </w:t>
      </w:r>
      <w:proofErr w:type="gram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gram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odnosi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ponude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se: </w:t>
      </w:r>
    </w:p>
    <w:p w:rsidR="00255EC5" w:rsidRPr="00255EC5" w:rsidRDefault="00255EC5" w:rsidP="00255EC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neposrednom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predajom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arhivi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adresi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pl-PL"/>
        </w:rPr>
        <w:t>Opština Budva,Trg Sunca br. 3, Budva, Građanski biro,</w:t>
      </w:r>
    </w:p>
    <w:p w:rsidR="00255EC5" w:rsidRPr="00255EC5" w:rsidRDefault="00255EC5" w:rsidP="00255EC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preporučenom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pošiljkom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povratnicom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adresi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Opština Budva,Trg Sunca br. 3, Budva, </w:t>
      </w:r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s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tim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što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Garancija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mora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uručena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poštanskog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operatora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najkasnije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do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određenog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elektronsko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55EC5">
        <w:rPr>
          <w:rFonts w:ascii="Arial" w:eastAsia="Times New Roman" w:hAnsi="Arial" w:cs="Arial"/>
          <w:color w:val="000000"/>
          <w:sz w:val="24"/>
          <w:szCs w:val="24"/>
        </w:rPr>
        <w:t>ponude</w:t>
      </w:r>
      <w:proofErr w:type="spellEnd"/>
      <w:r w:rsidRPr="00255EC5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radnim danima od 08:30 do 14: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 sati, zaključno sa danom 05.10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.2021. godine do 10:00 sati.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255EC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9"/>
      </w:r>
      <w:bookmarkEnd w:id="10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3) odbije da potpiše ugovor o javnoj nabavci ili okvirni sporazum; ili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55EC5" w:rsidRDefault="00255EC5" w:rsidP="00255E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255EC5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55EC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Latn-CS"/>
        </w:rPr>
      </w:pPr>
      <w:r w:rsidRPr="00255EC5">
        <w:rPr>
          <w:rFonts w:ascii="Arial" w:eastAsia="Times New Roman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255EC5" w:rsidRPr="00255EC5" w:rsidRDefault="00255EC5" w:rsidP="00255EC5">
      <w:pPr>
        <w:numPr>
          <w:ilvl w:val="0"/>
          <w:numId w:val="1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val="sr-Latn-CS"/>
        </w:rPr>
      </w:pPr>
      <w:r w:rsidRPr="00255EC5">
        <w:rPr>
          <w:rFonts w:ascii="Arial" w:eastAsia="Times New Roman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:rsidR="00255EC5" w:rsidRPr="00255EC5" w:rsidRDefault="00255EC5" w:rsidP="00255EC5">
      <w:pPr>
        <w:numPr>
          <w:ilvl w:val="0"/>
          <w:numId w:val="1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val="sr-Latn-CS"/>
        </w:rPr>
      </w:pPr>
      <w:r w:rsidRPr="00255EC5">
        <w:rPr>
          <w:rFonts w:ascii="Arial" w:eastAsia="Times New Roman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:rsidR="00255EC5" w:rsidRPr="00255EC5" w:rsidRDefault="00255EC5" w:rsidP="00255EC5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val="sr-Latn-CS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sr-Latn-CS"/>
        </w:rPr>
      </w:pPr>
      <w:r w:rsidRPr="00255EC5">
        <w:rPr>
          <w:rFonts w:ascii="Arial" w:eastAsia="Times New Roman" w:hAnsi="Arial" w:cs="Arial"/>
          <w:bCs/>
          <w:color w:val="000000"/>
          <w:lang w:val="sr-Latn-CS"/>
        </w:rPr>
        <w:t xml:space="preserve">Naručilac je obavezan da u slučaju </w:t>
      </w:r>
      <w:r w:rsidRPr="00255EC5">
        <w:rPr>
          <w:rFonts w:ascii="Arial" w:eastAsia="Times New Roman" w:hAnsi="Arial" w:cs="Arial"/>
          <w:bCs/>
          <w:color w:val="000000"/>
          <w:lang w:val="sl-SI"/>
        </w:rPr>
        <w:t>uočavanja propusta u obavljanju posla</w:t>
      </w:r>
      <w:r w:rsidRPr="00255EC5">
        <w:rPr>
          <w:rFonts w:ascii="Arial" w:eastAsia="Times New Roman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255EC5">
        <w:rPr>
          <w:rFonts w:ascii="Arial" w:eastAsia="Times New Roman" w:hAnsi="Arial" w:cs="Arial"/>
          <w:bCs/>
          <w:color w:val="000000"/>
          <w:lang w:val="sl-SI"/>
        </w:rPr>
        <w:t xml:space="preserve"> i obim uočenih propusta</w:t>
      </w:r>
      <w:r w:rsidRPr="00255EC5">
        <w:rPr>
          <w:rFonts w:ascii="Arial" w:eastAsia="Times New Roman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color w:val="000000"/>
          <w:lang w:val="sr-Latn-CS"/>
        </w:rPr>
      </w:pPr>
    </w:p>
    <w:p w:rsidR="00255EC5" w:rsidRPr="00255EC5" w:rsidRDefault="00255EC5" w:rsidP="00255E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/>
          <w:lang w:val="sr-Latn-CS"/>
        </w:rPr>
      </w:pPr>
      <w:r w:rsidRPr="00255EC5">
        <w:rPr>
          <w:rFonts w:ascii="Arial" w:eastAsia="Times New Roman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sr-Latn-CS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val="sr-Latn-CS"/>
        </w:rPr>
      </w:pPr>
      <w:r w:rsidRPr="00255EC5">
        <w:rPr>
          <w:rFonts w:ascii="Arial" w:eastAsia="Times New Roman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lang w:val="sr-Latn-CS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ZAHEJEV ZA POJAŠNJENJE ILI IZMJENU I DOPUNU TENDERSKE DOKUMENTACIJE</w:t>
      </w:r>
      <w:bookmarkEnd w:id="14"/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Zahtjev se podnosi isključivo putem ESJN-a. </w:t>
      </w: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255EC5" w:rsidRPr="00255EC5" w:rsidRDefault="00255EC5" w:rsidP="00255EC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255EC5" w:rsidRPr="00255EC5" w:rsidRDefault="00255EC5" w:rsidP="00255EC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255EC5" w:rsidRPr="00255EC5" w:rsidRDefault="00255EC5" w:rsidP="00255EC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(</w:t>
      </w: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val="sr-Latn-ME"/>
        </w:rPr>
        <w:t>naručilac</w:t>
      </w:r>
      <w:r w:rsidRPr="00255EC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)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 ________________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___________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postupku javne nabavke redni broj ___ iz Plana javne nabavke broj (</w:t>
      </w:r>
      <w:r w:rsidRPr="00255EC5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>broj plana)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(</w:t>
      </w:r>
      <w:r w:rsidRPr="00255EC5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>datum objave plana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 za nabavku (</w:t>
      </w:r>
      <w:r w:rsidRPr="00255EC5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 xml:space="preserve">opis predmeta nabavke)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Ovlašćeno lice naručioca _____________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 ________________</w:t>
      </w: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 __________________</w:t>
      </w:r>
    </w:p>
    <w:p w:rsidR="00255EC5" w:rsidRPr="00255EC5" w:rsidRDefault="00255EC5" w:rsidP="00255EC5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:rsidR="00255EC5" w:rsidRPr="00255EC5" w:rsidRDefault="00255EC5" w:rsidP="00255EC5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:rsidR="00255EC5" w:rsidRPr="00255EC5" w:rsidRDefault="00255EC5" w:rsidP="00255EC5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55EC5" w:rsidRPr="00255EC5" w:rsidRDefault="00255EC5" w:rsidP="00255E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55EC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:rsidR="00255EC5" w:rsidRPr="00255EC5" w:rsidRDefault="00255EC5" w:rsidP="00255EC5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255EC5" w:rsidRPr="00255EC5" w:rsidRDefault="00255EC5" w:rsidP="00255EC5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....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255EC5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255EC5" w:rsidRPr="00255EC5" w:rsidRDefault="00255EC5" w:rsidP="00255EC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55EC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D2962" w:rsidRDefault="000D2962"/>
    <w:sectPr w:rsidR="000D2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27" w:rsidRDefault="008C6027" w:rsidP="00255EC5">
      <w:pPr>
        <w:spacing w:after="0" w:line="240" w:lineRule="auto"/>
      </w:pPr>
      <w:r>
        <w:separator/>
      </w:r>
    </w:p>
  </w:endnote>
  <w:endnote w:type="continuationSeparator" w:id="0">
    <w:p w:rsidR="008C6027" w:rsidRDefault="008C6027" w:rsidP="0025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27" w:rsidRDefault="008C6027" w:rsidP="00255EC5">
      <w:pPr>
        <w:spacing w:after="0" w:line="240" w:lineRule="auto"/>
      </w:pPr>
      <w:r>
        <w:separator/>
      </w:r>
    </w:p>
  </w:footnote>
  <w:footnote w:type="continuationSeparator" w:id="0">
    <w:p w:rsidR="008C6027" w:rsidRDefault="008C6027" w:rsidP="00255EC5">
      <w:pPr>
        <w:spacing w:after="0" w:line="240" w:lineRule="auto"/>
      </w:pPr>
      <w:r>
        <w:continuationSeparator/>
      </w:r>
    </w:p>
  </w:footnote>
  <w:footnote w:id="1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255EC5" w:rsidRDefault="00255EC5" w:rsidP="00255EC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255EC5" w:rsidRDefault="00255EC5" w:rsidP="00255EC5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  <w:lang w:val="en-US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255EC5" w:rsidRDefault="00255EC5" w:rsidP="00255EC5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od</w:t>
      </w:r>
      <w:proofErr w:type="gramEnd"/>
      <w:r>
        <w:rPr>
          <w:rFonts w:ascii="Arial" w:hAnsi="Arial" w:cs="Arial"/>
          <w:sz w:val="14"/>
          <w:szCs w:val="16"/>
        </w:rPr>
        <w:t xml:space="preserve">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255EC5" w:rsidRDefault="00255EC5" w:rsidP="00255EC5">
      <w:pPr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B2567F9"/>
    <w:multiLevelType w:val="hybridMultilevel"/>
    <w:tmpl w:val="AF2A89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C5"/>
    <w:rsid w:val="000D2962"/>
    <w:rsid w:val="00255EC5"/>
    <w:rsid w:val="00582A52"/>
    <w:rsid w:val="008C6027"/>
    <w:rsid w:val="009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5EC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EC5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255EC5"/>
    <w:rPr>
      <w:vertAlign w:val="superscript"/>
    </w:rPr>
  </w:style>
  <w:style w:type="table" w:styleId="TableGrid">
    <w:name w:val="Table Grid"/>
    <w:basedOn w:val="TableNormal"/>
    <w:uiPriority w:val="59"/>
    <w:rsid w:val="00255E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5EC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EC5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255EC5"/>
    <w:rPr>
      <w:vertAlign w:val="superscript"/>
    </w:rPr>
  </w:style>
  <w:style w:type="table" w:styleId="TableGrid">
    <w:name w:val="Table Grid"/>
    <w:basedOn w:val="TableNormal"/>
    <w:uiPriority w:val="59"/>
    <w:rsid w:val="00255E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1829</Words>
  <Characters>10427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Fustic</dc:creator>
  <cp:lastModifiedBy>Jovana Fustic</cp:lastModifiedBy>
  <cp:revision>2</cp:revision>
  <dcterms:created xsi:type="dcterms:W3CDTF">2021-09-01T06:33:00Z</dcterms:created>
  <dcterms:modified xsi:type="dcterms:W3CDTF">2021-09-01T06:38:00Z</dcterms:modified>
</cp:coreProperties>
</file>