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76E" w:rsidRPr="00A940B3" w:rsidRDefault="00BC376E" w:rsidP="00BC376E">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 xml:space="preserve">„OBRAZAC” 1  </w:t>
      </w:r>
    </w:p>
    <w:p w:rsidR="00BC376E" w:rsidRPr="00A940B3" w:rsidRDefault="00BC376E" w:rsidP="00BC376E">
      <w:pPr>
        <w:rPr>
          <w:rFonts w:ascii="Times New Roman" w:hAnsi="Times New Roman" w:cs="Times New Roman"/>
          <w:color w:val="000000"/>
          <w:sz w:val="24"/>
          <w:szCs w:val="24"/>
        </w:rPr>
      </w:pPr>
    </w:p>
    <w:p w:rsidR="00BC376E" w:rsidRPr="00A940B3" w:rsidRDefault="00BC376E" w:rsidP="00BC376E">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991E6E">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w:t>
      </w:r>
      <w:r w:rsidR="00991E6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 Berane</w:t>
      </w:r>
    </w:p>
    <w:p w:rsidR="00BC376E" w:rsidRPr="009445B1" w:rsidRDefault="00BC376E" w:rsidP="00BC376E">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Pr>
          <w:rFonts w:ascii="Times New Roman" w:hAnsi="Times New Roman" w:cs="Times New Roman"/>
          <w:sz w:val="24"/>
          <w:szCs w:val="24"/>
        </w:rPr>
        <w:t xml:space="preserve"> i</w:t>
      </w:r>
      <w:r w:rsidRPr="00A940B3">
        <w:rPr>
          <w:rFonts w:ascii="Times New Roman" w:hAnsi="Times New Roman" w:cs="Times New Roman"/>
          <w:sz w:val="24"/>
          <w:szCs w:val="24"/>
        </w:rPr>
        <w:t>z</w:t>
      </w:r>
      <w:r w:rsidR="00991E6E">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sidR="00991E6E">
        <w:rPr>
          <w:rFonts w:ascii="Times New Roman" w:hAnsi="Times New Roman" w:cs="Times New Roman"/>
          <w:sz w:val="24"/>
          <w:szCs w:val="24"/>
        </w:rPr>
        <w:t xml:space="preserve"> </w:t>
      </w:r>
      <w:r w:rsidRPr="00A940B3">
        <w:rPr>
          <w:rFonts w:ascii="Times New Roman" w:hAnsi="Times New Roman" w:cs="Times New Roman"/>
          <w:sz w:val="24"/>
          <w:szCs w:val="24"/>
        </w:rPr>
        <w:t>postupaka</w:t>
      </w:r>
      <w:r w:rsidR="00991E6E">
        <w:rPr>
          <w:rFonts w:ascii="Times New Roman" w:hAnsi="Times New Roman" w:cs="Times New Roman"/>
          <w:sz w:val="24"/>
          <w:szCs w:val="24"/>
        </w:rPr>
        <w:t xml:space="preserve"> </w:t>
      </w:r>
      <w:r w:rsidRPr="00A940B3">
        <w:rPr>
          <w:rFonts w:ascii="Times New Roman" w:hAnsi="Times New Roman" w:cs="Times New Roman"/>
          <w:sz w:val="24"/>
          <w:szCs w:val="24"/>
        </w:rPr>
        <w:t>javnih</w:t>
      </w:r>
      <w:r w:rsidR="00991E6E">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9F2102">
        <w:rPr>
          <w:rFonts w:ascii="Times New Roman" w:hAnsi="Times New Roman" w:cs="Times New Roman"/>
          <w:sz w:val="24"/>
          <w:szCs w:val="24"/>
        </w:rPr>
        <w:t>9</w:t>
      </w:r>
      <w:r>
        <w:rPr>
          <w:rFonts w:ascii="Times New Roman" w:hAnsi="Times New Roman" w:cs="Times New Roman"/>
          <w:sz w:val="24"/>
          <w:szCs w:val="24"/>
        </w:rPr>
        <w:t>/24</w:t>
      </w:r>
      <w:r w:rsidRPr="00A940B3">
        <w:rPr>
          <w:rFonts w:ascii="Times New Roman" w:hAnsi="Times New Roman" w:cs="Times New Roman"/>
          <w:sz w:val="24"/>
          <w:szCs w:val="24"/>
        </w:rPr>
        <w:t xml:space="preserve"> ,arh. br.</w:t>
      </w:r>
      <w:r w:rsidR="009F2102">
        <w:rPr>
          <w:rFonts w:ascii="Times New Roman" w:hAnsi="Times New Roman" w:cs="Times New Roman"/>
          <w:sz w:val="24"/>
          <w:szCs w:val="24"/>
        </w:rPr>
        <w:t>875</w:t>
      </w:r>
    </w:p>
    <w:p w:rsidR="00BC376E" w:rsidRPr="00A940B3" w:rsidRDefault="00BC376E" w:rsidP="00BC376E">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sidR="00991E6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sidR="00991E6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sidR="00991E6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AD52C0">
        <w:rPr>
          <w:rFonts w:ascii="Times New Roman" w:hAnsi="Times New Roman" w:cs="Times New Roman"/>
          <w:color w:val="000000"/>
          <w:sz w:val="24"/>
          <w:szCs w:val="24"/>
        </w:rPr>
        <w:t>24</w:t>
      </w:r>
    </w:p>
    <w:p w:rsidR="00BC376E" w:rsidRPr="00A940B3" w:rsidRDefault="00BC376E" w:rsidP="00BC376E">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 xml:space="preserve">Mjestoi datum: </w:t>
      </w:r>
      <w:r w:rsidR="009F2102">
        <w:rPr>
          <w:rFonts w:ascii="Times New Roman" w:hAnsi="Times New Roman" w:cs="Times New Roman"/>
          <w:color w:val="000000"/>
          <w:sz w:val="24"/>
          <w:szCs w:val="24"/>
        </w:rPr>
        <w:t>16</w:t>
      </w:r>
      <w:r w:rsidR="00991BC1">
        <w:rPr>
          <w:rFonts w:ascii="Times New Roman" w:hAnsi="Times New Roman" w:cs="Times New Roman"/>
          <w:color w:val="000000"/>
          <w:sz w:val="24"/>
          <w:szCs w:val="24"/>
        </w:rPr>
        <w:t>.0</w:t>
      </w:r>
      <w:r w:rsidR="009F2102">
        <w:rPr>
          <w:rFonts w:ascii="Times New Roman" w:hAnsi="Times New Roman" w:cs="Times New Roman"/>
          <w:color w:val="000000"/>
          <w:sz w:val="24"/>
          <w:szCs w:val="24"/>
        </w:rPr>
        <w:t>7</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tabs>
          <w:tab w:val="left" w:pos="1276"/>
          <w:tab w:val="left" w:pos="3261"/>
        </w:tabs>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Na osnovu</w:t>
      </w:r>
      <w:r w:rsidR="00991E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člana 93 stav 1 Zakona o javnim</w:t>
      </w:r>
      <w:r w:rsidR="00991E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nabavkama ("Službeni list Crne Gore", br. 074/19 od 30.12.2019, 003/23 od 10.01.2023)</w:t>
      </w:r>
      <w:r w:rsidR="00991E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DOO</w:t>
      </w:r>
      <w:r w:rsidR="00BC376E" w:rsidRPr="00A940B3">
        <w:rPr>
          <w:rFonts w:ascii="Times New Roman" w:hAnsi="Times New Roman" w:cs="Times New Roman"/>
          <w:color w:val="000000"/>
          <w:sz w:val="24"/>
          <w:szCs w:val="24"/>
        </w:rPr>
        <w:t>“Agencija za izgradnju</w:t>
      </w:r>
      <w:r w:rsidR="00BC376E">
        <w:rPr>
          <w:rFonts w:ascii="Times New Roman" w:hAnsi="Times New Roman" w:cs="Times New Roman"/>
          <w:color w:val="000000"/>
          <w:sz w:val="24"/>
          <w:szCs w:val="24"/>
        </w:rPr>
        <w:t xml:space="preserve"> i </w:t>
      </w:r>
      <w:r w:rsidR="00BC376E" w:rsidRPr="00A940B3">
        <w:rPr>
          <w:rFonts w:ascii="Times New Roman" w:hAnsi="Times New Roman" w:cs="Times New Roman"/>
          <w:color w:val="000000"/>
          <w:sz w:val="24"/>
          <w:szCs w:val="24"/>
        </w:rPr>
        <w:t>razvojBerane”- Berane</w:t>
      </w:r>
      <w:r w:rsidRPr="004A3CCE">
        <w:rPr>
          <w:rFonts w:ascii="Times New Roman" w:eastAsia="Times New Roman" w:hAnsi="Times New Roman" w:cs="Times New Roman"/>
          <w:sz w:val="24"/>
          <w:szCs w:val="24"/>
        </w:rPr>
        <w:t>, objavljuje</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keepNext/>
        <w:spacing w:after="0" w:line="240" w:lineRule="auto"/>
        <w:jc w:val="both"/>
        <w:outlineLvl w:val="0"/>
        <w:rPr>
          <w:rFonts w:ascii="Times New Roman" w:eastAsia="Times New Roman" w:hAnsi="Times New Roman" w:cs="Times New Roman"/>
          <w:i/>
          <w:iCs/>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keepNext/>
        <w:spacing w:after="0" w:line="240" w:lineRule="auto"/>
        <w:jc w:val="center"/>
        <w:outlineLvl w:val="0"/>
        <w:rPr>
          <w:rFonts w:ascii="Times New Roman" w:eastAsia="Times New Roman" w:hAnsi="Times New Roman" w:cs="Times New Roman"/>
          <w:b/>
          <w:bCs/>
          <w:sz w:val="24"/>
          <w:szCs w:val="24"/>
        </w:rPr>
      </w:pP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TENDERSKU DOKUMENTACIJU</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ZA OTVORENI POSTUPAK JAVNE NABAVKE</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p>
    <w:p w:rsidR="006D6B84" w:rsidRPr="004A3CCE" w:rsidRDefault="00B82A31" w:rsidP="00AD4541">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b/>
          <w:sz w:val="28"/>
          <w:szCs w:val="28"/>
        </w:rPr>
        <w:t>Mašina za grebanje asfalta</w:t>
      </w:r>
      <w:r w:rsidR="00AD4541">
        <w:rPr>
          <w:rFonts w:ascii="Times New Roman" w:eastAsia="Times New Roman" w:hAnsi="Times New Roman" w:cs="Times New Roman"/>
          <w:b/>
          <w:sz w:val="28"/>
          <w:szCs w:val="28"/>
        </w:rPr>
        <w:t>(polovna)</w:t>
      </w:r>
      <w:r w:rsidR="009F2102">
        <w:rPr>
          <w:rFonts w:ascii="Times New Roman" w:eastAsia="Times New Roman" w:hAnsi="Times New Roman" w:cs="Times New Roman"/>
          <w:b/>
          <w:sz w:val="28"/>
          <w:szCs w:val="28"/>
        </w:rPr>
        <w:t>-Ponovljeni postupak</w:t>
      </w:r>
    </w:p>
    <w:p w:rsidR="006D6B84" w:rsidRPr="004A3CCE" w:rsidRDefault="006D6B84" w:rsidP="006D6B84">
      <w:pPr>
        <w:spacing w:after="0" w:line="240" w:lineRule="auto"/>
        <w:jc w:val="center"/>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Predmetnabavke se nabavlja:</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hAnsi="Times New Roman" w:cs="Times New Roman"/>
          <w:sz w:val="24"/>
          <w:szCs w:val="24"/>
        </w:rPr>
        <w:sym w:font="Wingdings" w:char="F0FE"/>
      </w:r>
      <w:r w:rsidRPr="004A3CCE">
        <w:rPr>
          <w:rFonts w:ascii="Times New Roman" w:eastAsia="Times New Roman" w:hAnsi="Times New Roman" w:cs="Times New Roman"/>
          <w:sz w:val="24"/>
          <w:szCs w:val="24"/>
        </w:rPr>
        <w:t>kaocjelina</w:t>
      </w: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991BC1" w:rsidRPr="00A940B3" w:rsidRDefault="00991BC1" w:rsidP="00991BC1">
      <w:pPr>
        <w:jc w:val="center"/>
        <w:rPr>
          <w:rFonts w:ascii="Times New Roman" w:hAnsi="Times New Roman" w:cs="Times New Roman"/>
          <w:bCs/>
          <w:sz w:val="24"/>
          <w:szCs w:val="24"/>
        </w:rPr>
      </w:pPr>
      <w:r w:rsidRPr="00A940B3">
        <w:rPr>
          <w:rFonts w:ascii="Times New Roman" w:hAnsi="Times New Roman" w:cs="Times New Roman"/>
          <w:bCs/>
          <w:sz w:val="24"/>
          <w:szCs w:val="24"/>
          <w:shd w:val="clear" w:color="auto" w:fill="FFFFFF"/>
        </w:rPr>
        <w:t>SADRŽAJ TENDERSKE DOKUMENTACIJE</w:t>
      </w:r>
    </w:p>
    <w:p w:rsidR="00991BC1" w:rsidRPr="00A940B3" w:rsidRDefault="00991BC1" w:rsidP="00991BC1">
      <w:pPr>
        <w:jc w:val="center"/>
        <w:rPr>
          <w:rFonts w:ascii="Times New Roman" w:hAnsi="Times New Roman" w:cs="Times New Roman"/>
          <w:bCs/>
          <w:sz w:val="24"/>
          <w:szCs w:val="24"/>
        </w:rPr>
      </w:pPr>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r w:rsidRPr="00F15942">
        <w:rPr>
          <w:rFonts w:ascii="Times New Roman" w:hAnsi="Times New Roman" w:cs="Times New Roman"/>
          <w:sz w:val="24"/>
          <w:szCs w:val="24"/>
        </w:rPr>
        <w:fldChar w:fldCharType="begin"/>
      </w:r>
      <w:r w:rsidR="00991BC1" w:rsidRPr="00A940B3">
        <w:rPr>
          <w:rFonts w:ascii="Times New Roman" w:hAnsi="Times New Roman" w:cs="Times New Roman"/>
          <w:sz w:val="24"/>
          <w:szCs w:val="24"/>
        </w:rPr>
        <w:instrText xml:space="preserve"> TOC \o "1-3" \h \z \u </w:instrText>
      </w:r>
      <w:r w:rsidRPr="00F15942">
        <w:rPr>
          <w:rFonts w:ascii="Times New Roman" w:hAnsi="Times New Roman" w:cs="Times New Roman"/>
          <w:sz w:val="24"/>
          <w:szCs w:val="24"/>
        </w:rPr>
        <w:fldChar w:fldCharType="separate"/>
      </w:r>
      <w:hyperlink w:anchor="_Toc44578270" w:history="1">
        <w:r w:rsidR="00991BC1" w:rsidRPr="00A940B3">
          <w:rPr>
            <w:rStyle w:val="Hyperlink"/>
            <w:rFonts w:ascii="Times New Roman" w:eastAsia="Times New Roman" w:hAnsi="Times New Roman" w:cs="Times New Roman"/>
            <w:bCs/>
            <w:iCs/>
            <w:noProof/>
            <w:sz w:val="24"/>
            <w:szCs w:val="24"/>
          </w:rPr>
          <w:t>1.</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POZIV ZA NADMETANJE</w:t>
        </w:r>
        <w:r w:rsidR="00991BC1" w:rsidRPr="00A940B3">
          <w:rPr>
            <w:rFonts w:ascii="Times New Roman" w:hAnsi="Times New Roman" w:cs="Times New Roman"/>
            <w:noProof/>
            <w:webHidden/>
            <w:sz w:val="24"/>
            <w:szCs w:val="24"/>
          </w:rPr>
          <w:tab/>
          <w:t>3</w:t>
        </w:r>
      </w:hyperlink>
    </w:p>
    <w:p w:rsidR="00991BC1" w:rsidRPr="00A940B3" w:rsidRDefault="00F15942" w:rsidP="00991BC1">
      <w:pPr>
        <w:pStyle w:val="TOC1"/>
        <w:tabs>
          <w:tab w:val="left" w:pos="440"/>
          <w:tab w:val="right" w:leader="dot" w:pos="9062"/>
        </w:tabs>
        <w:rPr>
          <w:rFonts w:ascii="Times New Roman" w:hAnsi="Times New Roman" w:cs="Times New Roman"/>
          <w:noProof/>
          <w:sz w:val="24"/>
          <w:szCs w:val="24"/>
        </w:rPr>
      </w:pPr>
      <w:hyperlink w:anchor="_Toc44578271" w:history="1">
        <w:r w:rsidR="00991BC1" w:rsidRPr="00A940B3">
          <w:rPr>
            <w:rStyle w:val="Hyperlink"/>
            <w:rFonts w:ascii="Times New Roman" w:eastAsia="Times New Roman" w:hAnsi="Times New Roman" w:cs="Times New Roman"/>
            <w:bCs/>
            <w:noProof/>
            <w:sz w:val="24"/>
            <w:szCs w:val="24"/>
          </w:rPr>
          <w:t>2.</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TEHNIČKA SPECIFIKACIJA PREDMETA JAVNE NABAVKE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9</w:t>
        </w:r>
      </w:hyperlink>
    </w:p>
    <w:p w:rsidR="00991BC1" w:rsidRPr="00A940B3" w:rsidRDefault="00991BC1" w:rsidP="00991BC1">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Pr>
          <w:rFonts w:ascii="Times New Roman" w:hAnsi="Times New Roman" w:cs="Times New Roman"/>
          <w:sz w:val="24"/>
          <w:szCs w:val="24"/>
          <w:lang w:eastAsia="zh-TW"/>
        </w:rPr>
        <w:t>………………………………………………………………………………...</w:t>
      </w:r>
      <w:r w:rsidRPr="00A940B3">
        <w:rPr>
          <w:rFonts w:ascii="Times New Roman" w:hAnsi="Times New Roman" w:cs="Times New Roman"/>
          <w:sz w:val="24"/>
          <w:szCs w:val="24"/>
          <w:lang w:eastAsia="zh-TW"/>
        </w:rPr>
        <w:t>13</w:t>
      </w:r>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991BC1" w:rsidRPr="00A940B3">
          <w:rPr>
            <w:rStyle w:val="Hyperlink"/>
            <w:rFonts w:ascii="Times New Roman" w:eastAsia="Times New Roman" w:hAnsi="Times New Roman" w:cs="Times New Roman"/>
            <w:bCs/>
            <w:noProof/>
            <w:sz w:val="24"/>
            <w:szCs w:val="24"/>
          </w:rPr>
          <w:t>4.</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METODOLOGIJA VREDNOVANJA PONUDA</w:t>
        </w:r>
        <w:r w:rsidR="00991BC1" w:rsidRPr="00A940B3">
          <w:rPr>
            <w:rFonts w:ascii="Times New Roman" w:hAnsi="Times New Roman" w:cs="Times New Roman"/>
            <w:noProof/>
            <w:webHidden/>
            <w:sz w:val="24"/>
            <w:szCs w:val="24"/>
          </w:rPr>
          <w:tab/>
        </w:r>
        <w:r w:rsidRPr="00A940B3">
          <w:rPr>
            <w:rFonts w:ascii="Times New Roman" w:hAnsi="Times New Roman" w:cs="Times New Roman"/>
            <w:noProof/>
            <w:webHidden/>
            <w:sz w:val="24"/>
            <w:szCs w:val="24"/>
          </w:rPr>
          <w:fldChar w:fldCharType="begin"/>
        </w:r>
        <w:r w:rsidR="00991BC1" w:rsidRPr="00A940B3">
          <w:rPr>
            <w:rFonts w:ascii="Times New Roman" w:hAnsi="Times New Roman" w:cs="Times New Roman"/>
            <w:noProof/>
            <w:webHidden/>
            <w:sz w:val="24"/>
            <w:szCs w:val="24"/>
          </w:rPr>
          <w:instrText xml:space="preserve"> PAGEREF _Toc44578272 \h </w:instrText>
        </w:r>
        <w:r w:rsidRPr="00A940B3">
          <w:rPr>
            <w:rFonts w:ascii="Times New Roman" w:hAnsi="Times New Roman" w:cs="Times New Roman"/>
            <w:noProof/>
            <w:webHidden/>
            <w:sz w:val="24"/>
            <w:szCs w:val="24"/>
          </w:rPr>
        </w:r>
        <w:r w:rsidRPr="00A940B3">
          <w:rPr>
            <w:rFonts w:ascii="Times New Roman" w:hAnsi="Times New Roman" w:cs="Times New Roman"/>
            <w:noProof/>
            <w:webHidden/>
            <w:sz w:val="24"/>
            <w:szCs w:val="24"/>
          </w:rPr>
          <w:fldChar w:fldCharType="separate"/>
        </w:r>
        <w:r w:rsidR="00412D98">
          <w:rPr>
            <w:rFonts w:ascii="Times New Roman" w:hAnsi="Times New Roman" w:cs="Times New Roman"/>
            <w:noProof/>
            <w:webHidden/>
            <w:sz w:val="24"/>
            <w:szCs w:val="24"/>
          </w:rPr>
          <w:t>11</w:t>
        </w:r>
        <w:r w:rsidRPr="00A940B3">
          <w:rPr>
            <w:rFonts w:ascii="Times New Roman" w:hAnsi="Times New Roman" w:cs="Times New Roman"/>
            <w:noProof/>
            <w:webHidden/>
            <w:sz w:val="24"/>
            <w:szCs w:val="24"/>
          </w:rPr>
          <w:fldChar w:fldCharType="end"/>
        </w:r>
      </w:hyperlink>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991BC1" w:rsidRPr="00A940B3">
          <w:rPr>
            <w:rStyle w:val="Hyperlink"/>
            <w:rFonts w:ascii="Times New Roman" w:eastAsia="Times New Roman" w:hAnsi="Times New Roman" w:cs="Times New Roman"/>
            <w:bCs/>
            <w:noProof/>
            <w:sz w:val="24"/>
            <w:szCs w:val="24"/>
          </w:rPr>
          <w:t>5.</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ZA SAČINJAVANJE PONUDE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14</w:t>
        </w:r>
      </w:hyperlink>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991BC1" w:rsidRPr="00A940B3">
          <w:rPr>
            <w:rStyle w:val="Hyperlink"/>
            <w:rFonts w:ascii="Times New Roman" w:eastAsia="Times New Roman" w:hAnsi="Times New Roman" w:cs="Times New Roman"/>
            <w:bCs/>
            <w:noProof/>
            <w:sz w:val="24"/>
            <w:szCs w:val="24"/>
          </w:rPr>
          <w:t>6.</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NAČIN ZAKLJUČIVANJA I IZMJENE UGOVORA O JAVNOJ NABACI</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4</w:t>
        </w:r>
      </w:hyperlink>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991BC1" w:rsidRPr="00A940B3">
          <w:rPr>
            <w:rStyle w:val="Hyperlink"/>
            <w:rFonts w:ascii="Times New Roman" w:eastAsia="Times New Roman" w:hAnsi="Times New Roman" w:cs="Times New Roman"/>
            <w:bCs/>
            <w:noProof/>
            <w:sz w:val="24"/>
            <w:szCs w:val="24"/>
          </w:rPr>
          <w:t>7.</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ZAHTJEV ZA POJAŠNJENJE ILI IZMJENU I DOPUNU TENDERSKE DOKUMENTACIJE</w:t>
        </w:r>
        <w:r w:rsidR="00991BC1" w:rsidRPr="00A940B3">
          <w:rPr>
            <w:rFonts w:ascii="Times New Roman" w:hAnsi="Times New Roman" w:cs="Times New Roman"/>
            <w:noProof/>
            <w:webHidden/>
            <w:sz w:val="24"/>
            <w:szCs w:val="24"/>
          </w:rPr>
          <w:tab/>
          <w:t>……………..</w:t>
        </w:r>
        <w:r w:rsidR="00991BC1">
          <w:rPr>
            <w:rFonts w:ascii="Times New Roman" w:hAnsi="Times New Roman" w:cs="Times New Roman"/>
            <w:noProof/>
            <w:webHidden/>
            <w:sz w:val="24"/>
            <w:szCs w:val="24"/>
          </w:rPr>
          <w:t>15</w:t>
        </w:r>
      </w:hyperlink>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991BC1" w:rsidRPr="00A940B3">
          <w:rPr>
            <w:rStyle w:val="Hyperlink"/>
            <w:rFonts w:ascii="Times New Roman" w:eastAsia="Times New Roman" w:hAnsi="Times New Roman" w:cs="Times New Roman"/>
            <w:bCs/>
            <w:noProof/>
            <w:sz w:val="24"/>
            <w:szCs w:val="24"/>
          </w:rPr>
          <w:t>8.</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IZJAVA NARUČIOCA O NEPOSTOJANJU SUKOBA INTERESA</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6</w:t>
        </w:r>
      </w:hyperlink>
    </w:p>
    <w:p w:rsidR="00991BC1" w:rsidRPr="00A940B3" w:rsidRDefault="00F15942"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991BC1" w:rsidRPr="00A940B3">
          <w:rPr>
            <w:rStyle w:val="Hyperlink"/>
            <w:rFonts w:ascii="Times New Roman" w:eastAsia="Times New Roman" w:hAnsi="Times New Roman" w:cs="Times New Roman"/>
            <w:bCs/>
            <w:iCs/>
            <w:noProof/>
            <w:sz w:val="24"/>
            <w:szCs w:val="24"/>
          </w:rPr>
          <w:t>9.</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O PRAVNOM SREDSTVU</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7</w:t>
        </w:r>
      </w:hyperlink>
    </w:p>
    <w:p w:rsidR="006D6B84" w:rsidRPr="004A3CCE" w:rsidRDefault="00F15942" w:rsidP="00991BC1">
      <w:pPr>
        <w:spacing w:after="0" w:line="240" w:lineRule="auto"/>
        <w:rPr>
          <w:rFonts w:ascii="Times New Roman" w:eastAsia="Times New Roman" w:hAnsi="Times New Roman" w:cs="Times New Roman"/>
          <w:color w:val="FF0000"/>
          <w:sz w:val="24"/>
          <w:szCs w:val="24"/>
        </w:rPr>
      </w:pPr>
      <w:r w:rsidRPr="00A940B3">
        <w:rPr>
          <w:rFonts w:ascii="Times New Roman" w:hAnsi="Times New Roman" w:cs="Times New Roman"/>
          <w:sz w:val="24"/>
          <w:szCs w:val="24"/>
        </w:rPr>
        <w:fldChar w:fldCharType="end"/>
      </w:r>
    </w:p>
    <w:p w:rsidR="00AC58DC" w:rsidRPr="00447DAD" w:rsidRDefault="006D6B84" w:rsidP="006D6B84">
      <w:pPr>
        <w:rPr>
          <w:rFonts w:ascii="Arial" w:hAnsi="Arial" w:cs="Arial"/>
          <w:color w:val="000000"/>
        </w:rPr>
      </w:pPr>
      <w:r w:rsidRPr="004A3CCE">
        <w:rPr>
          <w:rFonts w:ascii="Times New Roman" w:eastAsia="Times New Roman" w:hAnsi="Times New Roman" w:cs="Times New Roman"/>
          <w:b/>
          <w:bCs/>
          <w:color w:val="FF0000"/>
          <w:sz w:val="24"/>
          <w:szCs w:val="24"/>
        </w:rPr>
        <w:br w:type="page"/>
      </w:r>
    </w:p>
    <w:p w:rsidR="00AC58DC" w:rsidRPr="00EF162E" w:rsidRDefault="00AC58DC" w:rsidP="00AC58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rPr>
      </w:pPr>
      <w:bookmarkStart w:id="0" w:name="_Toc62730553"/>
      <w:r w:rsidRPr="00DF11D9">
        <w:rPr>
          <w:rFonts w:ascii="Arial" w:hAnsi="Arial"/>
          <w:b/>
          <w:color w:val="000000"/>
          <w:szCs w:val="32"/>
        </w:rPr>
        <w:lastRenderedPageBreak/>
        <w:t>POZIV ZA NADMETANJE</w:t>
      </w:r>
      <w:r w:rsidRPr="00DF11D9">
        <w:rPr>
          <w:rFonts w:ascii="Arial" w:hAnsi="Arial"/>
          <w:b/>
          <w:color w:val="000000"/>
          <w:szCs w:val="32"/>
          <w:vertAlign w:val="superscript"/>
        </w:rPr>
        <w:footnoteReference w:id="2"/>
      </w:r>
      <w:bookmarkEnd w:id="0"/>
    </w:p>
    <w:p w:rsidR="00AC58DC" w:rsidRPr="00447DAD" w:rsidRDefault="00AC58DC" w:rsidP="00AC58DC">
      <w:pPr>
        <w:ind w:left="360"/>
        <w:jc w:val="center"/>
        <w:rPr>
          <w:rFonts w:ascii="Arial" w:hAnsi="Arial" w:cs="Arial"/>
          <w:b/>
          <w:bCs/>
          <w:color w:val="000000"/>
        </w:rPr>
      </w:pP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Podaci o naručiocu;</w:t>
      </w: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Podaci o postupku i predmetu javne nabavke: </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Vrsta postupka,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Predmet javne nabavke (vrsta predmeta, naziv i opis predmeta),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Procijenjena vrijednost predmeta nabavke</w:t>
      </w:r>
      <w:r w:rsidRPr="00AC030B">
        <w:rPr>
          <w:rFonts w:ascii="Times New Roman" w:eastAsia="Calibri" w:hAnsi="Times New Roman" w:cs="Times New Roman"/>
          <w:color w:val="000000"/>
          <w:sz w:val="24"/>
          <w:szCs w:val="24"/>
          <w:vertAlign w:val="superscript"/>
        </w:rPr>
        <w:footnoteReference w:id="3"/>
      </w:r>
      <w:r w:rsidRPr="00AC030B">
        <w:rPr>
          <w:rFonts w:ascii="Times New Roman" w:eastAsia="Calibri" w:hAnsi="Times New Roman" w:cs="Times New Roman"/>
          <w:color w:val="000000"/>
          <w:sz w:val="24"/>
          <w:szCs w:val="24"/>
        </w:rPr>
        <w:t>,</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Način nabavke: </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Cjelina, po partijama,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Zajednička nabavka,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Centralizovana nabavka,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Posebni oblik nabavke:</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Okvirni sporazum,</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Dinamički sistem nabavki,</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Elektronska aukcija,</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Elektronski katalog,</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Uslovi za učešće u postupku javne nabavke i posebni osnovi za isključenje,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Kriterijum za izbor najpovoljnije ponude,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Način, mjesto i vrijeme podnošenja ponuda i otvaranja ponuda,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za donošenje odluke o izboru,</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važenja ponude,</w:t>
      </w:r>
    </w:p>
    <w:p w:rsidR="00AC58DC"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Garancija ponude</w:t>
      </w: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Pr="00AC030B" w:rsidRDefault="001307BF" w:rsidP="001307BF">
      <w:pPr>
        <w:contextualSpacing/>
        <w:rPr>
          <w:rFonts w:ascii="Times New Roman" w:eastAsia="Calibri" w:hAnsi="Times New Roman" w:cs="Times New Roman"/>
          <w:color w:val="000000"/>
          <w:sz w:val="24"/>
          <w:szCs w:val="24"/>
        </w:rPr>
      </w:pPr>
    </w:p>
    <w:p w:rsidR="00EF162E" w:rsidRPr="00EF162E" w:rsidRDefault="00EF162E" w:rsidP="00EF162E">
      <w:pPr>
        <w:ind w:left="360"/>
        <w:contextualSpacing/>
        <w:rPr>
          <w:rFonts w:ascii="Arial" w:eastAsia="Calibri" w:hAnsi="Arial" w:cs="Arial"/>
          <w:color w:val="000000"/>
        </w:rPr>
      </w:pPr>
    </w:p>
    <w:p w:rsidR="00991BC1" w:rsidRPr="00A940B3" w:rsidRDefault="00991BC1" w:rsidP="00991BC1">
      <w:pPr>
        <w:keepNext/>
        <w:numPr>
          <w:ilvl w:val="0"/>
          <w:numId w:val="20"/>
        </w:numPr>
        <w:pBdr>
          <w:top w:val="single" w:sz="4" w:space="0"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1" w:name="_Toc44578270"/>
      <w:r w:rsidRPr="00A940B3">
        <w:rPr>
          <w:rFonts w:ascii="Times New Roman" w:hAnsi="Times New Roman" w:cs="Times New Roman"/>
          <w:b/>
          <w:bCs/>
          <w:color w:val="000000"/>
          <w:sz w:val="24"/>
          <w:szCs w:val="24"/>
        </w:rPr>
        <w:t>POZIV ZA NADMETANJE</w:t>
      </w:r>
      <w:bookmarkEnd w:id="1"/>
    </w:p>
    <w:p w:rsidR="00991BC1" w:rsidRPr="00A940B3" w:rsidRDefault="00991BC1" w:rsidP="00991BC1">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991BC1" w:rsidRPr="00A940B3" w:rsidTr="00DD7876">
        <w:trPr>
          <w:trHeight w:val="612"/>
        </w:trPr>
        <w:tc>
          <w:tcPr>
            <w:tcW w:w="4038"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w:t>
            </w:r>
            <w:r w:rsidR="000C65BF">
              <w:rPr>
                <w:rFonts w:ascii="Times New Roman" w:hAnsi="Times New Roman" w:cs="Times New Roman"/>
                <w:color w:val="000000"/>
                <w:sz w:val="24"/>
                <w:szCs w:val="24"/>
              </w:rPr>
              <w:t>i</w:t>
            </w:r>
            <w:r w:rsidRPr="00A940B3">
              <w:rPr>
                <w:rFonts w:ascii="Times New Roman" w:hAnsi="Times New Roman" w:cs="Times New Roman"/>
                <w:color w:val="000000"/>
                <w:sz w:val="24"/>
                <w:szCs w:val="24"/>
              </w:rPr>
              <w:t>razvojBerane ”  - Berane</w:t>
            </w:r>
          </w:p>
        </w:tc>
        <w:tc>
          <w:tcPr>
            <w:tcW w:w="5125"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davanjeinformacija:</w:t>
            </w:r>
          </w:p>
          <w:p w:rsidR="00991BC1" w:rsidRPr="00A940B3" w:rsidRDefault="009F2102" w:rsidP="00DD787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Armus Aleksandar</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Poštanskibroj:</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991BC1" w:rsidRPr="00A940B3" w:rsidTr="00DD7876">
        <w:trPr>
          <w:trHeight w:val="612"/>
        </w:trPr>
        <w:tc>
          <w:tcPr>
            <w:tcW w:w="4038"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991BC1" w:rsidRPr="00A940B3" w:rsidRDefault="00F15942" w:rsidP="00DD7876">
            <w:pPr>
              <w:spacing w:after="0" w:line="240" w:lineRule="auto"/>
              <w:jc w:val="both"/>
              <w:rPr>
                <w:rFonts w:ascii="Times New Roman" w:hAnsi="Times New Roman" w:cs="Times New Roman"/>
                <w:color w:val="000000"/>
                <w:sz w:val="24"/>
                <w:szCs w:val="24"/>
              </w:rPr>
            </w:pPr>
            <w:hyperlink r:id="rId7" w:history="1">
              <w:r w:rsidR="00991BC1"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991BC1" w:rsidRPr="00A940B3" w:rsidRDefault="00F15942" w:rsidP="00DD7876">
            <w:pPr>
              <w:spacing w:after="0" w:line="240" w:lineRule="auto"/>
              <w:jc w:val="both"/>
              <w:rPr>
                <w:rFonts w:ascii="Times New Roman" w:hAnsi="Times New Roman" w:cs="Times New Roman"/>
                <w:color w:val="000000"/>
                <w:sz w:val="24"/>
                <w:szCs w:val="24"/>
              </w:rPr>
            </w:pPr>
            <w:hyperlink r:id="rId8" w:history="1">
              <w:r w:rsidR="00991BC1" w:rsidRPr="00A940B3">
                <w:rPr>
                  <w:rStyle w:val="Hyperlink"/>
                  <w:rFonts w:ascii="Times New Roman" w:hAnsi="Times New Roman" w:cs="Times New Roman"/>
                  <w:sz w:val="24"/>
                  <w:szCs w:val="24"/>
                </w:rPr>
                <w:t>www.airberane.me</w:t>
              </w:r>
            </w:hyperlink>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otvorenipostupak</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Vrstapredmetajavnenabavke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5775E5">
        <w:rPr>
          <w:rFonts w:ascii="Times New Roman" w:eastAsia="Calibri" w:hAnsi="Times New Roman" w:cs="Times New Roman"/>
          <w:b/>
          <w:bCs/>
          <w:color w:val="000000"/>
          <w:sz w:val="24"/>
          <w:szCs w:val="24"/>
        </w:rPr>
        <w:t>i</w:t>
      </w:r>
      <w:r w:rsidRPr="00A940B3">
        <w:rPr>
          <w:rFonts w:ascii="Times New Roman" w:eastAsia="Calibri" w:hAnsi="Times New Roman" w:cs="Times New Roman"/>
          <w:b/>
          <w:bCs/>
          <w:color w:val="000000"/>
          <w:sz w:val="24"/>
          <w:szCs w:val="24"/>
        </w:rPr>
        <w:t>opispredmetajavnenabavke</w:t>
      </w:r>
    </w:p>
    <w:p w:rsidR="00991BC1" w:rsidRPr="00A940B3" w:rsidRDefault="00991BC1" w:rsidP="00991BC1">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B82A31" w:rsidP="00DD7876">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Mašina za grebanje asfalta</w:t>
            </w:r>
          </w:p>
          <w:p w:rsidR="00991BC1" w:rsidRPr="00A940B3" w:rsidRDefault="00991BC1" w:rsidP="00991BC1">
            <w:pPr>
              <w:spacing w:after="0" w:line="240" w:lineRule="auto"/>
              <w:rPr>
                <w:rFonts w:ascii="Times New Roman" w:hAnsi="Times New Roman" w:cs="Times New Roman"/>
                <w:b/>
                <w:sz w:val="24"/>
                <w:szCs w:val="24"/>
                <w:lang w:val="sl-SI"/>
              </w:rPr>
            </w:pPr>
          </w:p>
        </w:tc>
      </w:tr>
    </w:tbl>
    <w:p w:rsidR="00991BC1" w:rsidRPr="00A940B3" w:rsidRDefault="00991BC1" w:rsidP="00991BC1">
      <w:pPr>
        <w:jc w:val="center"/>
        <w:rPr>
          <w:rFonts w:ascii="Times New Roman" w:hAnsi="Times New Roman" w:cs="Times New Roman"/>
          <w:color w:val="000000"/>
          <w:sz w:val="24"/>
          <w:szCs w:val="24"/>
        </w:rPr>
      </w:pP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Jedinstvenirječnikjavnihnabavki</w:t>
      </w:r>
    </w:p>
    <w:p w:rsidR="00991BC1" w:rsidRPr="00A940B3" w:rsidRDefault="00991BC1" w:rsidP="00991BC1">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B82A31" w:rsidP="00DD7876">
            <w:pPr>
              <w:jc w:val="center"/>
              <w:rPr>
                <w:rFonts w:ascii="Times New Roman" w:hAnsi="Times New Roman" w:cs="Times New Roman"/>
                <w:color w:val="000000"/>
                <w:sz w:val="24"/>
                <w:szCs w:val="24"/>
              </w:rPr>
            </w:pPr>
            <w:r w:rsidRPr="00B82A31">
              <w:rPr>
                <w:rFonts w:ascii="Times New Roman" w:hAnsi="Times New Roman" w:cs="Times New Roman"/>
                <w:color w:val="000000"/>
                <w:sz w:val="24"/>
                <w:szCs w:val="24"/>
              </w:rPr>
              <w:t>42990000 - Razne mašine za specijalne namjene</w:t>
            </w:r>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IV Načinnabavke: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Obrazloženjerazlogazaštopredmetna</w:t>
      </w:r>
      <w:r>
        <w:rPr>
          <w:rFonts w:ascii="Times New Roman" w:hAnsi="Times New Roman" w:cs="Times New Roman"/>
          <w:sz w:val="24"/>
          <w:szCs w:val="24"/>
        </w:rPr>
        <w:t xml:space="preserve"> na</w:t>
      </w:r>
      <w:r w:rsidRPr="00A940B3">
        <w:rPr>
          <w:rFonts w:ascii="Times New Roman" w:hAnsi="Times New Roman" w:cs="Times New Roman"/>
          <w:sz w:val="24"/>
          <w:szCs w:val="24"/>
        </w:rPr>
        <w:t>bavkenijepodijeljennapartije:  Naručilacpokrećepredmet</w:t>
      </w:r>
      <w:r>
        <w:rPr>
          <w:rFonts w:ascii="Times New Roman" w:hAnsi="Times New Roman" w:cs="Times New Roman"/>
          <w:sz w:val="24"/>
          <w:szCs w:val="24"/>
        </w:rPr>
        <w:t xml:space="preserve">nu </w:t>
      </w:r>
      <w:r w:rsidRPr="00A940B3">
        <w:rPr>
          <w:rFonts w:ascii="Times New Roman" w:hAnsi="Times New Roman" w:cs="Times New Roman"/>
          <w:sz w:val="24"/>
          <w:szCs w:val="24"/>
        </w:rPr>
        <w:t>nabavkukaocjelinuizrazlogaštojepredmetnabavke</w:t>
      </w:r>
      <w:r w:rsidRPr="00A940B3">
        <w:rPr>
          <w:rFonts w:ascii="Times New Roman" w:eastAsia="Times New Roman" w:hAnsi="Times New Roman" w:cs="Times New Roman"/>
          <w:sz w:val="24"/>
          <w:szCs w:val="24"/>
        </w:rPr>
        <w:t>tehničko-funkcionalnacjelina, testog</w:t>
      </w:r>
      <w:r>
        <w:rPr>
          <w:rFonts w:ascii="Times New Roman" w:eastAsia="Times New Roman" w:hAnsi="Times New Roman" w:cs="Times New Roman"/>
          <w:sz w:val="24"/>
          <w:szCs w:val="24"/>
        </w:rPr>
        <w:t xml:space="preserve">a </w:t>
      </w:r>
      <w:r w:rsidRPr="00A940B3">
        <w:rPr>
          <w:rFonts w:ascii="Times New Roman" w:eastAsia="Times New Roman" w:hAnsi="Times New Roman" w:cs="Times New Roman"/>
          <w:sz w:val="24"/>
          <w:szCs w:val="24"/>
        </w:rPr>
        <w:t>nijepodijeljen po partijama.</w:t>
      </w:r>
    </w:p>
    <w:p w:rsidR="00991BC1" w:rsidRPr="00A940B3" w:rsidRDefault="00991BC1" w:rsidP="00991BC1">
      <w:pPr>
        <w:jc w:val="both"/>
        <w:rPr>
          <w:rFonts w:ascii="Times New Roman" w:hAnsi="Times New Roman" w:cs="Times New Roman"/>
          <w:color w:val="000000"/>
          <w:sz w:val="24"/>
          <w:szCs w:val="24"/>
        </w:rPr>
      </w:pPr>
    </w:p>
    <w:p w:rsidR="00991BC1" w:rsidRPr="00A91A1F"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lastRenderedPageBreak/>
        <w:t>V Zaključivanjeokvirnogsporazuma</w:t>
      </w:r>
      <w:r w:rsidRPr="00A940B3">
        <w:rPr>
          <w:rFonts w:ascii="Times New Roman" w:hAnsi="Times New Roman" w:cs="Times New Roman"/>
          <w:b/>
          <w:sz w:val="24"/>
          <w:szCs w:val="24"/>
          <w:vertAlign w:val="superscript"/>
        </w:rPr>
        <w:footnoteReference w:id="4"/>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okvirnisporazum:</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Procijenjenavrijednostpredmentanabavke:</w:t>
      </w:r>
      <w:r w:rsidRPr="00A940B3">
        <w:rPr>
          <w:rFonts w:ascii="Times New Roman" w:hAnsi="Times New Roman" w:cs="Times New Roman"/>
          <w:b/>
          <w:bCs/>
          <w:color w:val="000000"/>
          <w:sz w:val="24"/>
          <w:szCs w:val="24"/>
          <w:vertAlign w:val="superscript"/>
        </w:rPr>
        <w:footnoteReference w:id="5"/>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Procijenjenavrijednostpredmetanabavke</w:t>
      </w:r>
      <w:r w:rsidRPr="00A940B3">
        <w:rPr>
          <w:rFonts w:ascii="Times New Roman" w:hAnsi="Times New Roman" w:cs="Times New Roman"/>
          <w:color w:val="000000"/>
          <w:sz w:val="24"/>
          <w:szCs w:val="24"/>
        </w:rPr>
        <w:t>:</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w:t>
      </w:r>
      <w:r w:rsidR="0017255F">
        <w:rPr>
          <w:rFonts w:ascii="Times New Roman" w:hAnsi="Times New Roman" w:cs="Times New Roman"/>
          <w:color w:val="000000"/>
          <w:sz w:val="24"/>
          <w:szCs w:val="24"/>
        </w:rPr>
        <w:t>eline je 66.115,71</w:t>
      </w:r>
      <w:r w:rsidRPr="00A940B3">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se sprovodikaozajedničkanabavka: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crnogorskijezik</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drugijezik koji je u službenojupotrebi u Crn</w:t>
      </w:r>
      <w:r>
        <w:rPr>
          <w:rFonts w:ascii="Times New Roman" w:hAnsi="Times New Roman" w:cs="Times New Roman"/>
          <w:color w:val="000000"/>
          <w:sz w:val="24"/>
          <w:szCs w:val="24"/>
        </w:rPr>
        <w:t>oj Gori, u skladusaUstavom I Z</w:t>
      </w:r>
      <w:r w:rsidRPr="00A940B3">
        <w:rPr>
          <w:rFonts w:ascii="Times New Roman" w:hAnsi="Times New Roman" w:cs="Times New Roman"/>
          <w:color w:val="000000"/>
          <w:sz w:val="24"/>
          <w:szCs w:val="24"/>
        </w:rPr>
        <w:t>akonom</w:t>
      </w:r>
      <w:r>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X Rok za donošenjeodluke o izborunajpovoljnijeponude, odnosnoodluke o poništenjupostupkajavnenabavke</w:t>
      </w:r>
    </w:p>
    <w:p w:rsidR="00991BC1" w:rsidRPr="000106CF" w:rsidRDefault="00991BC1" w:rsidP="00991BC1">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Odluka o izborunajpovoljnijeponude, </w:t>
      </w:r>
      <w:r w:rsidRPr="00A940B3">
        <w:rPr>
          <w:rFonts w:ascii="Times New Roman" w:hAnsi="Times New Roman" w:cs="Times New Roman"/>
          <w:sz w:val="24"/>
          <w:szCs w:val="24"/>
        </w:rPr>
        <w:t>odnosnoodluka o poništenjupostupkajavnenabavke</w:t>
      </w:r>
      <w:r w:rsidRPr="00A940B3">
        <w:rPr>
          <w:rFonts w:ascii="Times New Roman" w:hAnsi="Times New Roman" w:cs="Times New Roman"/>
          <w:color w:val="000000"/>
          <w:sz w:val="24"/>
          <w:szCs w:val="24"/>
        </w:rPr>
        <w:t>donijeće se u roku od 60 dana od dana otvaranjaponuda.</w:t>
      </w:r>
      <w:r w:rsidRPr="00A940B3">
        <w:rPr>
          <w:rFonts w:ascii="Times New Roman" w:hAnsi="Times New Roman" w:cs="Times New Roman"/>
          <w:color w:val="000000"/>
          <w:sz w:val="24"/>
          <w:szCs w:val="24"/>
          <w:vertAlign w:val="superscript"/>
        </w:rPr>
        <w:footnoteReference w:id="6"/>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Mogućnostpodnošenjaponudesavarijantama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Varijanteponudenijesudozvoljene</w:t>
      </w:r>
      <w:r w:rsidR="00C158F7">
        <w:rPr>
          <w:rFonts w:ascii="Times New Roman" w:hAnsi="Times New Roman" w:cs="Times New Roman"/>
          <w:sz w:val="24"/>
          <w:szCs w:val="24"/>
        </w:rPr>
        <w:t>i</w:t>
      </w:r>
      <w:r w:rsidRPr="00A940B3">
        <w:rPr>
          <w:rFonts w:ascii="Times New Roman" w:hAnsi="Times New Roman" w:cs="Times New Roman"/>
          <w:sz w:val="24"/>
          <w:szCs w:val="24"/>
        </w:rPr>
        <w:t>nećebitirazmatrane.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1307BF">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XIUslovi za učešće u postupkujavnenabavke</w:t>
      </w:r>
      <w:r w:rsidR="00717EC4">
        <w:rPr>
          <w:rFonts w:ascii="Times New Roman" w:hAnsi="Times New Roman" w:cs="Times New Roman"/>
          <w:b/>
          <w:sz w:val="24"/>
          <w:szCs w:val="24"/>
        </w:rPr>
        <w:t xml:space="preserve"> I </w:t>
      </w:r>
      <w:r w:rsidRPr="00A940B3">
        <w:rPr>
          <w:rFonts w:ascii="Times New Roman" w:hAnsi="Times New Roman" w:cs="Times New Roman"/>
          <w:b/>
          <w:sz w:val="24"/>
          <w:szCs w:val="24"/>
        </w:rPr>
        <w:t>osnovi za isključenje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lastRenderedPageBreak/>
        <w:t>Obavezniuslovi</w:t>
      </w:r>
    </w:p>
    <w:p w:rsidR="00991BC1" w:rsidRPr="00A940B3" w:rsidRDefault="00991BC1" w:rsidP="00991BC1">
      <w:pPr>
        <w:autoSpaceDE w:val="0"/>
        <w:autoSpaceDN w:val="0"/>
        <w:adjustRightInd w:val="0"/>
        <w:jc w:val="both"/>
        <w:rPr>
          <w:rFonts w:ascii="Times New Roman" w:hAnsi="Times New Roman" w:cs="Times New Roman"/>
          <w:b/>
          <w:bCs/>
          <w:i/>
          <w:iCs/>
          <w:color w:val="000000"/>
          <w:sz w:val="24"/>
          <w:szCs w:val="24"/>
          <w:u w:val="single"/>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nijepravosnažnoosuđivan</w:t>
      </w:r>
      <w:r>
        <w:rPr>
          <w:rFonts w:ascii="Times New Roman" w:hAnsi="Times New Roman" w:cs="Times New Roman"/>
          <w:sz w:val="24"/>
          <w:szCs w:val="24"/>
        </w:rPr>
        <w:t xml:space="preserve"> I </w:t>
      </w:r>
      <w:r w:rsidRPr="00A940B3">
        <w:rPr>
          <w:rFonts w:ascii="Times New Roman" w:hAnsi="Times New Roman" w:cs="Times New Roman"/>
          <w:sz w:val="24"/>
          <w:szCs w:val="24"/>
        </w:rPr>
        <w:t>čijiizvršnidirektornijepravosnažnoosuđivan za nekoodkrivičnihdjelasaobilježjima: a) kriminalnogudruživanja; b) stvaranjakriminalneorganizacije; c) davanjemita; č) primanjemita; ć) davanjemita u privrednomposlovanju; d) primanjemita u privrednomposlovanju; dž) utajaporeza</w:t>
      </w:r>
      <w:r w:rsidR="00C63100">
        <w:rPr>
          <w:rFonts w:ascii="Times New Roman" w:hAnsi="Times New Roman" w:cs="Times New Roman"/>
          <w:sz w:val="24"/>
          <w:szCs w:val="24"/>
        </w:rPr>
        <w:t>i</w:t>
      </w:r>
      <w:r w:rsidRPr="00A940B3">
        <w:rPr>
          <w:rFonts w:ascii="Times New Roman" w:hAnsi="Times New Roman" w:cs="Times New Roman"/>
          <w:sz w:val="24"/>
          <w:szCs w:val="24"/>
        </w:rPr>
        <w:t>doprinosa; đ) prevare; e) terorizma; f) finansiranjaterorizma; g) terorističkogudruživanja; h) učestovanja u stranimoružanimformacijama; i) pranjanovca; j) trgovineljudima; k) trgovinemaloljetnimlicimaradiusvojenja; l) zasnivanjaropskogodnosa</w:t>
      </w:r>
      <w:r w:rsidR="00830E88">
        <w:rPr>
          <w:rFonts w:ascii="Times New Roman" w:hAnsi="Times New Roman" w:cs="Times New Roman"/>
          <w:sz w:val="24"/>
          <w:szCs w:val="24"/>
        </w:rPr>
        <w:t>i</w:t>
      </w:r>
      <w:r w:rsidRPr="00A940B3">
        <w:rPr>
          <w:rFonts w:ascii="Times New Roman" w:hAnsi="Times New Roman" w:cs="Times New Roman"/>
          <w:sz w:val="24"/>
          <w:szCs w:val="24"/>
        </w:rPr>
        <w:t xml:space="preserve">prevozalica u ropskomodnosu;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izmiriosvedospjeleobaveze po osnovuporeza</w:t>
      </w:r>
      <w:r w:rsidR="00A31F93">
        <w:rPr>
          <w:rFonts w:ascii="Times New Roman" w:hAnsi="Times New Roman" w:cs="Times New Roman"/>
          <w:sz w:val="24"/>
          <w:szCs w:val="24"/>
        </w:rPr>
        <w:t>i</w:t>
      </w:r>
      <w:r w:rsidRPr="00A940B3">
        <w:rPr>
          <w:rFonts w:ascii="Times New Roman" w:hAnsi="Times New Roman" w:cs="Times New Roman"/>
          <w:sz w:val="24"/>
          <w:szCs w:val="24"/>
        </w:rPr>
        <w:t>doprinosa za penzijsko</w:t>
      </w:r>
      <w:r w:rsidR="00A31F93">
        <w:rPr>
          <w:rFonts w:ascii="Times New Roman" w:hAnsi="Times New Roman" w:cs="Times New Roman"/>
          <w:sz w:val="24"/>
          <w:szCs w:val="24"/>
        </w:rPr>
        <w:t>i</w:t>
      </w:r>
      <w:r w:rsidRPr="00A940B3">
        <w:rPr>
          <w:rFonts w:ascii="Times New Roman" w:hAnsi="Times New Roman" w:cs="Times New Roman"/>
          <w:sz w:val="24"/>
          <w:szCs w:val="24"/>
        </w:rPr>
        <w:t>zdravstvenoosiguranje.</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Dokazivanjeispunjenostiobaveznihuslova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obaveznihuslovadokazuje se naosnovuuvjerenjailipotvrde: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izdatognaosnovukazneneevidencije, u skladusapropisimadržave u kojojprivrednisubjekatimasjedište, odnosno u kojoj</w:t>
      </w:r>
      <w:r w:rsidRPr="00A940B3">
        <w:rPr>
          <w:rFonts w:ascii="Times New Roman" w:hAnsi="Times New Roman" w:cs="Times New Roman"/>
          <w:color w:val="000000"/>
          <w:sz w:val="24"/>
          <w:szCs w:val="24"/>
        </w:rPr>
        <w:t>izvršnidirektor</w:t>
      </w:r>
      <w:r w:rsidRPr="00A940B3">
        <w:rPr>
          <w:rFonts w:ascii="Times New Roman" w:hAnsi="Times New Roman" w:cs="Times New Roman"/>
          <w:sz w:val="24"/>
          <w:szCs w:val="24"/>
        </w:rPr>
        <w:t>togprivrednogsubjektaimaprebivalište,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upravenadležnog za poslovenaplateporeza, odnosnonadležnog organa države u kojojprivrednisubjeka</w:t>
      </w:r>
      <w:r>
        <w:rPr>
          <w:rFonts w:ascii="Times New Roman" w:hAnsi="Times New Roman" w:cs="Times New Roman"/>
          <w:sz w:val="24"/>
          <w:szCs w:val="24"/>
        </w:rPr>
        <w:t xml:space="preserve">t </w:t>
      </w:r>
      <w:r w:rsidRPr="00A940B3">
        <w:rPr>
          <w:rFonts w:ascii="Times New Roman" w:hAnsi="Times New Roman" w:cs="Times New Roman"/>
          <w:sz w:val="24"/>
          <w:szCs w:val="24"/>
        </w:rPr>
        <w:t>imasjedište.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Uslovisposobnostiprivrednogsubjekta</w:t>
      </w:r>
      <w:r w:rsidRPr="00A940B3">
        <w:rPr>
          <w:rFonts w:ascii="Times New Roman" w:hAnsi="Times New Roman" w:cs="Times New Roman"/>
          <w:b/>
          <w:sz w:val="24"/>
          <w:szCs w:val="24"/>
          <w:vertAlign w:val="superscript"/>
        </w:rPr>
        <w:footnoteReference w:id="7"/>
      </w:r>
    </w:p>
    <w:p w:rsidR="00991BC1" w:rsidRDefault="00991BC1" w:rsidP="00991BC1">
      <w:pPr>
        <w:spacing w:line="240" w:lineRule="auto"/>
        <w:jc w:val="both"/>
        <w:rPr>
          <w:rFonts w:ascii="Times New Roman" w:hAnsi="Times New Roman" w:cs="Times New Roman"/>
          <w:b/>
          <w:bCs/>
          <w:color w:val="000000"/>
          <w:sz w:val="24"/>
          <w:szCs w:val="24"/>
          <w:u w:val="single"/>
        </w:rPr>
      </w:pPr>
    </w:p>
    <w:p w:rsidR="00991BC1" w:rsidRPr="00A940B3" w:rsidRDefault="00991BC1" w:rsidP="00991BC1">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 mora da ispunjavauslovesposobnosti: </w:t>
      </w:r>
      <w:r w:rsidRPr="00A940B3">
        <w:rPr>
          <w:rFonts w:ascii="Times New Roman" w:hAnsi="Times New Roman" w:cs="Times New Roman"/>
          <w:sz w:val="24"/>
          <w:szCs w:val="24"/>
          <w:vertAlign w:val="superscript"/>
        </w:rPr>
        <w:footnoteReference w:id="8"/>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obavljanjedjelatnosti,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Privrednisubjekattreba da: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Centralniregistarprivrednihsubjekatailidrugiodgovarajućiregistar u državi u kojojprivrednisubjekatimasjedište, i/ili</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Pr="00A940B3">
        <w:rPr>
          <w:rFonts w:ascii="Times New Roman" w:hAnsi="Times New Roman" w:cs="Times New Roman"/>
          <w:b/>
          <w:sz w:val="24"/>
          <w:szCs w:val="24"/>
        </w:rPr>
        <w:t>uslova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lastRenderedPageBreak/>
        <w:sym w:font="Wingdings" w:char="F0A8"/>
      </w:r>
      <w:r w:rsidRPr="00A940B3">
        <w:rPr>
          <w:rFonts w:ascii="Times New Roman" w:hAnsi="Times New Roman" w:cs="Times New Roman"/>
          <w:sz w:val="24"/>
          <w:szCs w:val="24"/>
        </w:rPr>
        <w:t xml:space="preserve">dokaza o registraciji u Centralnomregistruprivrednihsubjekatailidrugomodgovarajućemregistru, sapodacima o ovlašćenomlicuprivrednogsubjekta;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 Stručna</w:t>
      </w:r>
      <w:r>
        <w:rPr>
          <w:rFonts w:ascii="Times New Roman" w:hAnsi="Times New Roman" w:cs="Times New Roman"/>
          <w:b/>
          <w:sz w:val="24"/>
          <w:szCs w:val="24"/>
        </w:rPr>
        <w:t xml:space="preserve"> I </w:t>
      </w:r>
      <w:r w:rsidRPr="00A940B3">
        <w:rPr>
          <w:rFonts w:ascii="Times New Roman" w:hAnsi="Times New Roman" w:cs="Times New Roman"/>
          <w:b/>
          <w:sz w:val="24"/>
          <w:szCs w:val="24"/>
        </w:rPr>
        <w:t>tehničkasposobnost</w:t>
      </w:r>
    </w:p>
    <w:p w:rsidR="00991BC1" w:rsidRPr="001307BF"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obaveznoisključenjeizpostupkajavnenabavke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Privrednisubjekatće se isključiti</w:t>
      </w:r>
      <w:r>
        <w:rPr>
          <w:rFonts w:ascii="Times New Roman" w:hAnsi="Times New Roman" w:cs="Times New Roman"/>
          <w:sz w:val="24"/>
          <w:szCs w:val="24"/>
        </w:rPr>
        <w:t xml:space="preserve"> iz </w:t>
      </w:r>
      <w:r w:rsidRPr="00A940B3">
        <w:rPr>
          <w:rFonts w:ascii="Times New Roman" w:hAnsi="Times New Roman" w:cs="Times New Roman"/>
          <w:sz w:val="24"/>
          <w:szCs w:val="24"/>
        </w:rPr>
        <w:t>postupkajavn</w:t>
      </w:r>
      <w:r>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1) postojisukobinteresaizčlana 41 stav 1 tačka 2 alineja 1 i 2 iličlana 42 Zakona o javnimnabavkama,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2) ne ispunjavaobavezneuslove</w:t>
      </w:r>
      <w:r w:rsidR="00B573A0">
        <w:rPr>
          <w:rFonts w:ascii="Times New Roman" w:hAnsi="Times New Roman" w:cs="Times New Roman"/>
          <w:sz w:val="24"/>
          <w:szCs w:val="24"/>
        </w:rPr>
        <w:t>i</w:t>
      </w:r>
      <w:r w:rsidRPr="00A940B3">
        <w:rPr>
          <w:rFonts w:ascii="Times New Roman" w:hAnsi="Times New Roman" w:cs="Times New Roman"/>
          <w:sz w:val="24"/>
          <w:szCs w:val="24"/>
        </w:rPr>
        <w:t xml:space="preserve">uslovesposobnostiprivrednogsubjektapredviđenetenderskomdokumentacijom,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3) postojidrugirazlogpredviđenovimzakonom.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Posebniosnovi za isključenjeizpostupkajavnenabavke</w:t>
      </w:r>
      <w:r w:rsidRPr="00A940B3">
        <w:rPr>
          <w:rFonts w:ascii="Times New Roman" w:hAnsi="Times New Roman" w:cs="Times New Roman"/>
          <w:b/>
          <w:sz w:val="24"/>
          <w:szCs w:val="24"/>
          <w:vertAlign w:val="superscript"/>
        </w:rPr>
        <w:footnoteReference w:id="9"/>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Izpostupkajavnenabavkeisključiće se privrednisubjekta koji: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 postupkustečajaililikvidacije;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imaneizvršenihugovorenihobavezailiznačajnihilitrajnihnedostatakatokomizvršavanjazahtjevaizprethodnogugovora o javnojnabavci, javno-privatnompartnerstvuilikoncesiji, čija je posljedicabilaraskidugovora, naknadašteteilidrugaodgovarajućasankcija;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netačnoprikazivaočinjenice u veziispunjenostiuslova u postupkujavnenabavke;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učinioteškiprofesionalnipropust koji dovodi u pitanjenjegovintegritet.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izbornajpovoljnijeponude:</w:t>
      </w:r>
    </w:p>
    <w:p w:rsidR="00991BC1" w:rsidRPr="00A940B3" w:rsidRDefault="00991BC1" w:rsidP="00991BC1">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odnoscijene</w:t>
      </w:r>
      <w:r w:rsidR="008C4DF7">
        <w:rPr>
          <w:rFonts w:ascii="Times New Roman" w:hAnsi="Times New Roman" w:cs="Times New Roman"/>
          <w:sz w:val="24"/>
          <w:szCs w:val="24"/>
        </w:rPr>
        <w:t xml:space="preserve"> I </w:t>
      </w:r>
      <w:r w:rsidRPr="00A940B3">
        <w:rPr>
          <w:rFonts w:ascii="Times New Roman" w:hAnsi="Times New Roman" w:cs="Times New Roman"/>
          <w:sz w:val="24"/>
          <w:szCs w:val="24"/>
        </w:rPr>
        <w:t>kvaliteta</w:t>
      </w:r>
    </w:p>
    <w:p w:rsidR="00991BC1" w:rsidRPr="00A940B3"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991BC1"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F2102" w:rsidRDefault="009F2102"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XIV Način, mjesto</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vrijemepodnošenjaponuda</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otvaranjaponuda</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podnosepreko ESJN-a  zaključno</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991E6E">
        <w:rPr>
          <w:rFonts w:ascii="Times New Roman" w:hAnsi="Times New Roman" w:cs="Times New Roman"/>
          <w:bCs/>
          <w:sz w:val="24"/>
          <w:szCs w:val="24"/>
        </w:rPr>
        <w:t xml:space="preserve"> </w:t>
      </w:r>
      <w:r w:rsidR="009F2102">
        <w:rPr>
          <w:rFonts w:ascii="Times New Roman" w:hAnsi="Times New Roman" w:cs="Times New Roman"/>
          <w:bCs/>
          <w:sz w:val="24"/>
          <w:szCs w:val="24"/>
        </w:rPr>
        <w:t>01.08</w:t>
      </w:r>
      <w:r>
        <w:rPr>
          <w:rFonts w:ascii="Times New Roman" w:hAnsi="Times New Roman" w:cs="Times New Roman"/>
          <w:bCs/>
          <w:sz w:val="24"/>
          <w:szCs w:val="24"/>
        </w:rPr>
        <w:t>.2024. godine do 11</w:t>
      </w:r>
      <w:r w:rsidRPr="00D65E62">
        <w:rPr>
          <w:rFonts w:ascii="Times New Roman" w:hAnsi="Times New Roman" w:cs="Times New Roman"/>
          <w:bCs/>
          <w:sz w:val="24"/>
          <w:szCs w:val="24"/>
        </w:rPr>
        <w:t>:00 sati.</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Otvaranje</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ponuda</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održaće se dana </w:t>
      </w:r>
      <w:r w:rsidR="009F2102">
        <w:rPr>
          <w:rFonts w:ascii="Times New Roman" w:hAnsi="Times New Roman" w:cs="Times New Roman"/>
          <w:bCs/>
          <w:sz w:val="24"/>
          <w:szCs w:val="24"/>
        </w:rPr>
        <w:t>01</w:t>
      </w:r>
      <w:r w:rsidR="004C4EFE">
        <w:rPr>
          <w:rFonts w:ascii="Times New Roman" w:hAnsi="Times New Roman" w:cs="Times New Roman"/>
          <w:bCs/>
          <w:sz w:val="24"/>
          <w:szCs w:val="24"/>
        </w:rPr>
        <w:t>.0</w:t>
      </w:r>
      <w:r w:rsidR="009F2102">
        <w:rPr>
          <w:rFonts w:ascii="Times New Roman" w:hAnsi="Times New Roman" w:cs="Times New Roman"/>
          <w:bCs/>
          <w:sz w:val="24"/>
          <w:szCs w:val="24"/>
        </w:rPr>
        <w:t>8</w:t>
      </w:r>
      <w:r>
        <w:rPr>
          <w:rFonts w:ascii="Times New Roman" w:hAnsi="Times New Roman" w:cs="Times New Roman"/>
          <w:bCs/>
          <w:sz w:val="24"/>
          <w:szCs w:val="24"/>
        </w:rPr>
        <w:t>.2024</w:t>
      </w:r>
      <w:r w:rsidRPr="00D65E62">
        <w:rPr>
          <w:rFonts w:ascii="Times New Roman" w:hAnsi="Times New Roman" w:cs="Times New Roman"/>
          <w:bCs/>
          <w:sz w:val="24"/>
          <w:szCs w:val="24"/>
        </w:rPr>
        <w:t xml:space="preserve">. </w:t>
      </w:r>
      <w:r>
        <w:rPr>
          <w:rFonts w:ascii="Times New Roman" w:hAnsi="Times New Roman" w:cs="Times New Roman"/>
          <w:bCs/>
          <w:sz w:val="24"/>
          <w:szCs w:val="24"/>
        </w:rPr>
        <w:t>godine u 11</w:t>
      </w:r>
      <w:r w:rsidRPr="00D65E62">
        <w:rPr>
          <w:rFonts w:ascii="Times New Roman" w:hAnsi="Times New Roman" w:cs="Times New Roman"/>
          <w:bCs/>
          <w:sz w:val="24"/>
          <w:szCs w:val="24"/>
        </w:rPr>
        <w:t xml:space="preserve">.00 sati. </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 Dio</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koje se ne dostavlja</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odnosi se na</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Garanciju</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991E6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dostavlja se: </w:t>
      </w:r>
    </w:p>
    <w:p w:rsidR="00991BC1" w:rsidRPr="00A940B3"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 xml:space="preserve">Neposrednompodnošenjemnaarhivinaručioca “Agencija za izgradnju </w:t>
      </w:r>
      <w:r w:rsidR="00C65BC7">
        <w:rPr>
          <w:rFonts w:ascii="Times New Roman" w:eastAsia="Calibri" w:hAnsi="Times New Roman" w:cs="Times New Roman"/>
          <w:sz w:val="24"/>
          <w:szCs w:val="24"/>
        </w:rPr>
        <w:t>i</w:t>
      </w:r>
      <w:r w:rsidRPr="00A940B3">
        <w:rPr>
          <w:rFonts w:ascii="Times New Roman" w:eastAsia="Calibri" w:hAnsi="Times New Roman" w:cs="Times New Roman"/>
          <w:sz w:val="24"/>
          <w:szCs w:val="24"/>
        </w:rPr>
        <w:t xml:space="preserve"> razvojBerane” Beranenaadresi IV crnogors</w:t>
      </w:r>
      <w:r w:rsidR="00A74B0E">
        <w:rPr>
          <w:rFonts w:ascii="Times New Roman" w:eastAsia="Calibri" w:hAnsi="Times New Roman" w:cs="Times New Roman"/>
          <w:sz w:val="24"/>
          <w:szCs w:val="24"/>
        </w:rPr>
        <w:t>k</w:t>
      </w:r>
      <w:r w:rsidRPr="00A940B3">
        <w:rPr>
          <w:rFonts w:ascii="Times New Roman" w:eastAsia="Calibri" w:hAnsi="Times New Roman" w:cs="Times New Roman"/>
          <w:sz w:val="24"/>
          <w:szCs w:val="24"/>
        </w:rPr>
        <w:t>e br. 11</w:t>
      </w:r>
    </w:p>
    <w:p w:rsidR="00991BC1" w:rsidRPr="00081A1A"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 xml:space="preserve">Preporučenompošiljkomsapovratnicomnaadresinaručioca “Agencija za izgradnju </w:t>
      </w:r>
      <w:r w:rsidR="00C65BC7">
        <w:rPr>
          <w:rFonts w:ascii="Times New Roman" w:eastAsia="Calibri" w:hAnsi="Times New Roman" w:cs="Times New Roman"/>
          <w:sz w:val="24"/>
          <w:szCs w:val="24"/>
        </w:rPr>
        <w:t>i</w:t>
      </w:r>
      <w:r w:rsidRPr="00A940B3">
        <w:rPr>
          <w:rFonts w:ascii="Times New Roman" w:eastAsia="Calibri" w:hAnsi="Times New Roman" w:cs="Times New Roman"/>
          <w:sz w:val="24"/>
          <w:szCs w:val="24"/>
        </w:rPr>
        <w:t xml:space="preserve"> razvojBerane” Berane IV crnogorskebr11,  stimštogarancija mora bitiuručen</w:t>
      </w:r>
      <w:r w:rsidR="00A74B0E">
        <w:rPr>
          <w:rFonts w:ascii="Times New Roman" w:eastAsia="Calibri" w:hAnsi="Times New Roman" w:cs="Times New Roman"/>
          <w:sz w:val="24"/>
          <w:szCs w:val="24"/>
        </w:rPr>
        <w:t>a</w:t>
      </w:r>
      <w:r w:rsidRPr="00A940B3">
        <w:rPr>
          <w:rFonts w:ascii="Times New Roman" w:eastAsia="Calibri" w:hAnsi="Times New Roman" w:cs="Times New Roman"/>
          <w:sz w:val="24"/>
          <w:szCs w:val="24"/>
        </w:rPr>
        <w:t>odstranepoštanskogoperatoranajkasnije do rokaodređenog za podnošenjeponude,</w:t>
      </w:r>
      <w:r w:rsidRPr="00D65E62">
        <w:rPr>
          <w:rFonts w:ascii="Times New Roman" w:hAnsi="Times New Roman" w:cs="Times New Roman"/>
          <w:bCs/>
          <w:sz w:val="24"/>
          <w:szCs w:val="24"/>
        </w:rPr>
        <w:t>radnimdanima od 8:00 do 14:00 sati, zaključnosad</w:t>
      </w:r>
      <w:r w:rsidR="00081A1A">
        <w:rPr>
          <w:rFonts w:ascii="Times New Roman" w:hAnsi="Times New Roman" w:cs="Times New Roman"/>
          <w:bCs/>
          <w:sz w:val="24"/>
          <w:szCs w:val="24"/>
        </w:rPr>
        <w:t>a</w:t>
      </w:r>
      <w:r w:rsidRPr="00D65E62">
        <w:rPr>
          <w:rFonts w:ascii="Times New Roman" w:hAnsi="Times New Roman" w:cs="Times New Roman"/>
          <w:bCs/>
          <w:sz w:val="24"/>
          <w:szCs w:val="24"/>
        </w:rPr>
        <w:t>nom</w:t>
      </w:r>
      <w:r w:rsidR="009F2102">
        <w:rPr>
          <w:rFonts w:ascii="Times New Roman" w:hAnsi="Times New Roman" w:cs="Times New Roman"/>
          <w:bCs/>
          <w:sz w:val="24"/>
          <w:szCs w:val="24"/>
        </w:rPr>
        <w:t>01</w:t>
      </w:r>
      <w:r w:rsidR="004C4EFE">
        <w:rPr>
          <w:rFonts w:ascii="Times New Roman" w:hAnsi="Times New Roman" w:cs="Times New Roman"/>
          <w:bCs/>
          <w:sz w:val="24"/>
          <w:szCs w:val="24"/>
        </w:rPr>
        <w:t>.0</w:t>
      </w:r>
      <w:r w:rsidR="009F2102">
        <w:rPr>
          <w:rFonts w:ascii="Times New Roman" w:hAnsi="Times New Roman" w:cs="Times New Roman"/>
          <w:bCs/>
          <w:sz w:val="24"/>
          <w:szCs w:val="24"/>
        </w:rPr>
        <w:t>8</w:t>
      </w:r>
      <w:r>
        <w:rPr>
          <w:rFonts w:ascii="Times New Roman" w:hAnsi="Times New Roman" w:cs="Times New Roman"/>
          <w:bCs/>
          <w:sz w:val="24"/>
          <w:szCs w:val="24"/>
        </w:rPr>
        <w:t>.2024</w:t>
      </w:r>
      <w:r w:rsidRPr="00D65E62">
        <w:rPr>
          <w:rFonts w:ascii="Times New Roman" w:hAnsi="Times New Roman" w:cs="Times New Roman"/>
          <w:bCs/>
          <w:sz w:val="24"/>
          <w:szCs w:val="24"/>
        </w:rPr>
        <w:t>.</w:t>
      </w:r>
      <w:r>
        <w:rPr>
          <w:rFonts w:ascii="Times New Roman" w:hAnsi="Times New Roman" w:cs="Times New Roman"/>
          <w:bCs/>
          <w:sz w:val="24"/>
          <w:szCs w:val="24"/>
        </w:rPr>
        <w:t xml:space="preserve"> godine do 1</w:t>
      </w:r>
      <w:r w:rsidR="00C65BC7">
        <w:rPr>
          <w:rFonts w:ascii="Times New Roman" w:hAnsi="Times New Roman" w:cs="Times New Roman"/>
          <w:bCs/>
          <w:sz w:val="24"/>
          <w:szCs w:val="24"/>
        </w:rPr>
        <w:t>1</w:t>
      </w:r>
      <w:r w:rsidRPr="00D65E62">
        <w:rPr>
          <w:rFonts w:ascii="Times New Roman" w:hAnsi="Times New Roman" w:cs="Times New Roman"/>
          <w:bCs/>
          <w:sz w:val="24"/>
          <w:szCs w:val="24"/>
        </w:rPr>
        <w:t>:00 sati.</w:t>
      </w:r>
    </w:p>
    <w:p w:rsidR="00081A1A" w:rsidRDefault="00081A1A" w:rsidP="00081A1A">
      <w:pPr>
        <w:spacing w:before="96" w:after="0" w:line="240" w:lineRule="auto"/>
        <w:jc w:val="both"/>
        <w:rPr>
          <w:rFonts w:ascii="Times New Roman" w:eastAsia="Calibri" w:hAnsi="Times New Roman" w:cs="Times New Roman"/>
          <w:sz w:val="24"/>
          <w:szCs w:val="24"/>
        </w:rPr>
      </w:pPr>
      <w:r w:rsidRPr="00081A1A">
        <w:rPr>
          <w:rFonts w:ascii="Times New Roman" w:eastAsia="Calibri" w:hAnsi="Times New Roman" w:cs="Times New Roman"/>
          <w:b/>
          <w:bCs/>
          <w:sz w:val="24"/>
          <w:szCs w:val="24"/>
        </w:rPr>
        <w:t>Napomena</w:t>
      </w:r>
      <w:r w:rsidRPr="00081A1A">
        <w:rPr>
          <w:rFonts w:ascii="Times New Roman" w:eastAsia="Calibri" w:hAnsi="Times New Roman" w:cs="Times New Roman"/>
          <w:sz w:val="24"/>
          <w:szCs w:val="24"/>
        </w:rPr>
        <w:t>: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r w:rsidR="00143B9D">
        <w:rPr>
          <w:rFonts w:ascii="Times New Roman" w:eastAsia="Calibri" w:hAnsi="Times New Roman" w:cs="Times New Roman"/>
          <w:sz w:val="24"/>
          <w:szCs w:val="24"/>
        </w:rPr>
        <w:t xml:space="preserve">. </w:t>
      </w:r>
      <w:r w:rsidR="00143B9D" w:rsidRPr="00143B9D">
        <w:rPr>
          <w:rFonts w:ascii="Times New Roman" w:eastAsia="Calibri" w:hAnsi="Times New Roman" w:cs="Times New Roman"/>
          <w:sz w:val="24"/>
          <w:szCs w:val="24"/>
        </w:rPr>
        <w:t xml:space="preserve">Garancija ponude se određuje u iznosu od 2% procijenjene vrijednosti predmeta nabavke kao garanciju ostajanja u obavezi prema ponudi u periodu važenja ponude </w:t>
      </w:r>
      <w:r w:rsidR="00143B9D">
        <w:rPr>
          <w:rFonts w:ascii="Times New Roman" w:eastAsia="Calibri" w:hAnsi="Times New Roman" w:cs="Times New Roman"/>
          <w:sz w:val="24"/>
          <w:szCs w:val="24"/>
        </w:rPr>
        <w:t>i</w:t>
      </w:r>
      <w:r w:rsidR="00143B9D" w:rsidRPr="00143B9D">
        <w:rPr>
          <w:rFonts w:ascii="Times New Roman" w:eastAsia="Calibri" w:hAnsi="Times New Roman" w:cs="Times New Roman"/>
          <w:sz w:val="24"/>
          <w:szCs w:val="24"/>
        </w:rPr>
        <w:t xml:space="preserve"> 5 dana nakon isteka važenja ponude..Garancija ponude će se aktivirati ako ponuđač: 1) odustane od ponude u roku važenja ponude i/ili 2) odbije da zaključi ugovor o javnoj nabavci ili okvirni sporazum.</w:t>
      </w:r>
    </w:p>
    <w:p w:rsidR="00991BC1" w:rsidRPr="004633FB" w:rsidRDefault="00991BC1" w:rsidP="00991BC1">
      <w:pPr>
        <w:spacing w:before="96" w:after="0" w:line="240" w:lineRule="auto"/>
        <w:ind w:left="720"/>
        <w:jc w:val="both"/>
        <w:rPr>
          <w:rFonts w:ascii="Times New Roman" w:eastAsia="Calibri" w:hAnsi="Times New Roman" w:cs="Times New Roman"/>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Rokvaženjaponude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Rokvaženjaponude je </w:t>
      </w:r>
      <w:r w:rsidR="00A74B0E">
        <w:rPr>
          <w:rFonts w:ascii="Times New Roman" w:hAnsi="Times New Roman" w:cs="Times New Roman"/>
          <w:color w:val="000000"/>
          <w:sz w:val="24"/>
          <w:szCs w:val="24"/>
          <w:u w:val="single"/>
        </w:rPr>
        <w:t>6</w:t>
      </w:r>
      <w:r w:rsidRPr="00A940B3">
        <w:rPr>
          <w:rFonts w:ascii="Times New Roman" w:hAnsi="Times New Roman" w:cs="Times New Roman"/>
          <w:color w:val="000000"/>
          <w:sz w:val="24"/>
          <w:szCs w:val="24"/>
          <w:u w:val="single"/>
        </w:rPr>
        <w:t>0</w:t>
      </w:r>
      <w:r w:rsidRPr="00A940B3">
        <w:rPr>
          <w:rFonts w:ascii="Times New Roman" w:hAnsi="Times New Roman" w:cs="Times New Roman"/>
          <w:color w:val="000000"/>
          <w:sz w:val="24"/>
          <w:szCs w:val="24"/>
        </w:rPr>
        <w:t xml:space="preserve"> dana od dana otvaranjaponuda.</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Garancijaponude</w:t>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991BC1" w:rsidRPr="00A940B3" w:rsidRDefault="00991BC1" w:rsidP="00991BC1">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dužandostavit</w:t>
      </w:r>
      <w:r w:rsidR="00EE0956">
        <w:rPr>
          <w:rFonts w:ascii="Times New Roman" w:eastAsia="Calibri" w:hAnsi="Times New Roman" w:cs="Times New Roman"/>
          <w:color w:val="000000"/>
          <w:sz w:val="24"/>
          <w:szCs w:val="24"/>
        </w:rPr>
        <w:t xml:space="preserve">i </w:t>
      </w:r>
      <w:r w:rsidRPr="00A940B3">
        <w:rPr>
          <w:rFonts w:ascii="Times New Roman" w:eastAsia="Calibri" w:hAnsi="Times New Roman" w:cs="Times New Roman"/>
          <w:color w:val="000000"/>
          <w:sz w:val="24"/>
          <w:szCs w:val="24"/>
        </w:rPr>
        <w:t>bezuslovnu</w:t>
      </w:r>
      <w:r w:rsidR="009917A6">
        <w:rPr>
          <w:rFonts w:ascii="Times New Roman" w:eastAsia="Calibri" w:hAnsi="Times New Roman" w:cs="Times New Roman"/>
          <w:color w:val="000000"/>
          <w:sz w:val="24"/>
          <w:szCs w:val="24"/>
        </w:rPr>
        <w:t>i</w:t>
      </w:r>
      <w:r w:rsidRPr="00A940B3">
        <w:rPr>
          <w:rFonts w:ascii="Times New Roman" w:eastAsia="Calibri" w:hAnsi="Times New Roman" w:cs="Times New Roman"/>
          <w:color w:val="000000"/>
          <w:sz w:val="24"/>
          <w:szCs w:val="24"/>
        </w:rPr>
        <w:t xml:space="preserve">naprvipozivnaplativugarancijuponude u iznosu od 2 % procijenjenevrijednostijavnenabavke, kaogarancijuostajanja u obavezipremaponudi u </w:t>
      </w:r>
      <w:r>
        <w:rPr>
          <w:rFonts w:ascii="Times New Roman" w:eastAsia="Calibri" w:hAnsi="Times New Roman" w:cs="Times New Roman"/>
          <w:color w:val="000000"/>
          <w:sz w:val="24"/>
          <w:szCs w:val="24"/>
        </w:rPr>
        <w:t>period</w:t>
      </w:r>
      <w:r w:rsidR="00EE0956">
        <w:rPr>
          <w:rFonts w:ascii="Times New Roman" w:eastAsia="Calibri" w:hAnsi="Times New Roman" w:cs="Times New Roman"/>
          <w:color w:val="000000"/>
          <w:sz w:val="24"/>
          <w:szCs w:val="24"/>
        </w:rPr>
        <w:t>u</w:t>
      </w:r>
      <w:r w:rsidRPr="00A940B3">
        <w:rPr>
          <w:rFonts w:ascii="Times New Roman" w:eastAsia="Calibri" w:hAnsi="Times New Roman" w:cs="Times New Roman"/>
          <w:color w:val="000000"/>
          <w:sz w:val="24"/>
          <w:szCs w:val="24"/>
        </w:rPr>
        <w:t>važenjaponude</w:t>
      </w:r>
      <w:r w:rsidR="009917A6">
        <w:rPr>
          <w:rFonts w:ascii="Times New Roman" w:eastAsia="Calibri" w:hAnsi="Times New Roman" w:cs="Times New Roman"/>
          <w:color w:val="000000"/>
          <w:sz w:val="24"/>
          <w:szCs w:val="24"/>
        </w:rPr>
        <w:t>i</w:t>
      </w:r>
      <w:r w:rsidRPr="00A940B3">
        <w:rPr>
          <w:rFonts w:ascii="Times New Roman" w:eastAsia="Calibri" w:hAnsi="Times New Roman" w:cs="Times New Roman"/>
          <w:sz w:val="24"/>
          <w:szCs w:val="24"/>
        </w:rPr>
        <w:t>5 dana</w:t>
      </w:r>
      <w:r w:rsidRPr="00A940B3">
        <w:rPr>
          <w:rFonts w:ascii="Times New Roman" w:eastAsia="Calibri" w:hAnsi="Times New Roman" w:cs="Times New Roman"/>
          <w:color w:val="000000"/>
          <w:sz w:val="24"/>
          <w:szCs w:val="24"/>
        </w:rPr>
        <w:t>nakonistekavaženjaponude.</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Garancija ponude će se aktivirati ako ponuđač: </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1) odustane od ponude u roku važenja ponude i/ili </w:t>
      </w:r>
    </w:p>
    <w:p w:rsidR="00EE0956" w:rsidRPr="00A940B3"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2) odbije da zaključi ugovor o javnoj nabavci ili okvirni sporazum.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Tajnostpodataka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Tenderskadokumentacijasadržitajnepodatke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Default="00991BC1" w:rsidP="00991BC1">
      <w:pPr>
        <w:jc w:val="both"/>
        <w:rPr>
          <w:rFonts w:ascii="Times New Roman" w:hAnsi="Times New Roman" w:cs="Times New Roman"/>
          <w:color w:val="000000"/>
          <w:sz w:val="24"/>
          <w:szCs w:val="24"/>
        </w:rPr>
      </w:pPr>
    </w:p>
    <w:p w:rsidR="00EE0956" w:rsidRPr="00A940B3" w:rsidRDefault="00EE0956" w:rsidP="00991BC1">
      <w:pPr>
        <w:jc w:val="both"/>
        <w:rPr>
          <w:rFonts w:ascii="Times New Roman" w:hAnsi="Times New Roman" w:cs="Times New Roman"/>
          <w:color w:val="000000"/>
          <w:sz w:val="24"/>
          <w:szCs w:val="24"/>
        </w:rPr>
      </w:pPr>
    </w:p>
    <w:p w:rsidR="00991BC1" w:rsidRPr="00A940B3" w:rsidRDefault="00991BC1" w:rsidP="00991BC1">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2" w:name="_Toc44578271"/>
      <w:r w:rsidRPr="00A940B3">
        <w:rPr>
          <w:rFonts w:ascii="Times New Roman" w:hAnsi="Times New Roman" w:cs="Times New Roman"/>
          <w:b/>
          <w:bCs/>
          <w:color w:val="000000"/>
          <w:sz w:val="24"/>
          <w:szCs w:val="24"/>
        </w:rPr>
        <w:t>TEHNIČKA SPECIFIKACIJA PREDMETA JAVNE NABAVKE</w:t>
      </w:r>
      <w:bookmarkEnd w:id="2"/>
    </w:p>
    <w:p w:rsidR="00991BC1" w:rsidRPr="00A940B3" w:rsidRDefault="00991BC1" w:rsidP="00991BC1">
      <w:pPr>
        <w:rPr>
          <w:rFonts w:ascii="Times New Roman" w:hAnsi="Times New Roman" w:cs="Times New Roman"/>
          <w:b/>
          <w:bCs/>
          <w:sz w:val="24"/>
          <w:szCs w:val="24"/>
          <w:lang w:val="sr-Latn-CS"/>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5"/>
        <w:gridCol w:w="1832"/>
        <w:gridCol w:w="5530"/>
        <w:gridCol w:w="1274"/>
        <w:gridCol w:w="1134"/>
      </w:tblGrid>
      <w:tr w:rsidR="00991BC1" w:rsidRPr="00A940B3" w:rsidTr="00C52E11">
        <w:trPr>
          <w:trHeight w:val="630"/>
          <w:jc w:val="center"/>
        </w:trPr>
        <w:tc>
          <w:tcPr>
            <w:tcW w:w="715" w:type="dxa"/>
            <w:shd w:val="clear" w:color="auto" w:fill="D9D9D9"/>
            <w:vAlign w:val="center"/>
          </w:tcPr>
          <w:p w:rsidR="00991BC1" w:rsidRPr="00A940B3" w:rsidRDefault="00991BC1" w:rsidP="00DD7876">
            <w:pPr>
              <w:jc w:val="center"/>
              <w:rPr>
                <w:rFonts w:ascii="Times New Roman" w:hAnsi="Times New Roman" w:cs="Times New Roman"/>
                <w:b/>
                <w:sz w:val="24"/>
                <w:szCs w:val="24"/>
              </w:rPr>
            </w:pPr>
            <w:r w:rsidRPr="00A940B3">
              <w:rPr>
                <w:rFonts w:ascii="Times New Roman" w:hAnsi="Times New Roman" w:cs="Times New Roman"/>
                <w:b/>
                <w:sz w:val="24"/>
                <w:szCs w:val="24"/>
              </w:rPr>
              <w:t>Red.</w:t>
            </w:r>
          </w:p>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rPr>
              <w:t>br.</w:t>
            </w:r>
          </w:p>
        </w:tc>
        <w:tc>
          <w:tcPr>
            <w:tcW w:w="1832"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Opis predmeta nabavke</w:t>
            </w:r>
          </w:p>
        </w:tc>
        <w:tc>
          <w:tcPr>
            <w:tcW w:w="5530"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Bitne karakteristike predmeta nabavke u pogledu kvaliteta, performansi i/ili dimenzija</w:t>
            </w:r>
          </w:p>
        </w:tc>
        <w:tc>
          <w:tcPr>
            <w:tcW w:w="127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J-ca mjere</w:t>
            </w:r>
          </w:p>
        </w:tc>
        <w:tc>
          <w:tcPr>
            <w:tcW w:w="113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 xml:space="preserve">Količina </w:t>
            </w:r>
          </w:p>
        </w:tc>
      </w:tr>
      <w:tr w:rsidR="00991BC1" w:rsidRPr="00A940B3" w:rsidTr="00C52E11">
        <w:trPr>
          <w:trHeight w:val="6777"/>
          <w:jc w:val="center"/>
        </w:trPr>
        <w:tc>
          <w:tcPr>
            <w:tcW w:w="715" w:type="dxa"/>
            <w:shd w:val="clear" w:color="auto" w:fill="FFFFFF"/>
            <w:vAlign w:val="center"/>
          </w:tcPr>
          <w:p w:rsidR="00991BC1" w:rsidRPr="00A940B3" w:rsidRDefault="00991BC1" w:rsidP="00DD7876">
            <w:pPr>
              <w:jc w:val="center"/>
              <w:rPr>
                <w:rFonts w:ascii="Times New Roman" w:hAnsi="Times New Roman" w:cs="Times New Roman"/>
                <w:bCs/>
                <w:sz w:val="24"/>
                <w:szCs w:val="24"/>
              </w:rPr>
            </w:pPr>
            <w:r w:rsidRPr="00A940B3">
              <w:rPr>
                <w:rFonts w:ascii="Times New Roman" w:hAnsi="Times New Roman" w:cs="Times New Roman"/>
                <w:bCs/>
                <w:sz w:val="24"/>
                <w:szCs w:val="24"/>
              </w:rPr>
              <w:t>1.</w:t>
            </w:r>
          </w:p>
        </w:tc>
        <w:tc>
          <w:tcPr>
            <w:tcW w:w="1832" w:type="dxa"/>
            <w:shd w:val="clear" w:color="auto" w:fill="FFFFFF"/>
            <w:vAlign w:val="center"/>
          </w:tcPr>
          <w:p w:rsidR="00991BC1" w:rsidRDefault="004648C8" w:rsidP="00C553DE">
            <w:pPr>
              <w:jc w:val="center"/>
              <w:rPr>
                <w:rFonts w:ascii="Times New Roman" w:hAnsi="Times New Roman" w:cs="Times New Roman"/>
                <w:b/>
                <w:bCs/>
                <w:sz w:val="24"/>
                <w:szCs w:val="24"/>
                <w:lang w:val="pl-PL" w:eastAsia="sr-Latn-CS"/>
              </w:rPr>
            </w:pPr>
            <w:r>
              <w:rPr>
                <w:rFonts w:ascii="Times New Roman" w:hAnsi="Times New Roman" w:cs="Times New Roman"/>
                <w:b/>
                <w:bCs/>
                <w:sz w:val="24"/>
                <w:szCs w:val="24"/>
                <w:lang w:val="pl-PL" w:eastAsia="sr-Latn-CS"/>
              </w:rPr>
              <w:t>Mašina za grebanje asfalta</w:t>
            </w:r>
            <w:r w:rsidR="00C52E11">
              <w:rPr>
                <w:rFonts w:ascii="Times New Roman" w:hAnsi="Times New Roman" w:cs="Times New Roman"/>
                <w:b/>
                <w:bCs/>
                <w:sz w:val="24"/>
                <w:szCs w:val="24"/>
                <w:lang w:val="pl-PL" w:eastAsia="sr-Latn-CS"/>
              </w:rPr>
              <w:t>(polovna)</w:t>
            </w:r>
          </w:p>
          <w:p w:rsidR="009F2102" w:rsidRPr="00701C6A" w:rsidRDefault="009F2102" w:rsidP="00C553DE">
            <w:pPr>
              <w:jc w:val="center"/>
              <w:rPr>
                <w:rFonts w:ascii="Times New Roman" w:hAnsi="Times New Roman" w:cs="Times New Roman"/>
                <w:b/>
                <w:bCs/>
                <w:sz w:val="24"/>
                <w:szCs w:val="24"/>
                <w:lang w:val="pl-PL" w:eastAsia="sr-Latn-CS"/>
              </w:rPr>
            </w:pPr>
            <w:r>
              <w:rPr>
                <w:rFonts w:ascii="Times New Roman" w:hAnsi="Times New Roman" w:cs="Times New Roman"/>
                <w:b/>
                <w:bCs/>
                <w:sz w:val="24"/>
                <w:szCs w:val="24"/>
                <w:lang w:val="pl-PL" w:eastAsia="sr-Latn-CS"/>
              </w:rPr>
              <w:t>Ponovljeni postupak</w:t>
            </w:r>
          </w:p>
        </w:tc>
        <w:tc>
          <w:tcPr>
            <w:tcW w:w="5530" w:type="dxa"/>
            <w:shd w:val="clear" w:color="auto" w:fill="FFFFFF"/>
            <w:vAlign w:val="center"/>
          </w:tcPr>
          <w:p w:rsidR="00991BC1" w:rsidRDefault="00991BC1" w:rsidP="00DD7876">
            <w:pPr>
              <w:rPr>
                <w:rFonts w:ascii="Times New Roman" w:hAnsi="Times New Roman" w:cs="Times New Roman"/>
                <w:bCs/>
                <w:sz w:val="24"/>
                <w:szCs w:val="24"/>
                <w:lang w:val="pl-PL" w:eastAsia="sr-Latn-CS"/>
              </w:rPr>
            </w:pPr>
          </w:p>
          <w:p w:rsidR="00991BC1" w:rsidRPr="007A32C1" w:rsidRDefault="00991BC1" w:rsidP="00DD7876">
            <w:pPr>
              <w:rPr>
                <w:rFonts w:ascii="Times New Roman" w:hAnsi="Times New Roman" w:cs="Times New Roman"/>
                <w:b/>
                <w:bCs/>
                <w:sz w:val="24"/>
                <w:szCs w:val="24"/>
                <w:lang w:val="pl-PL" w:eastAsia="sr-Latn-CS"/>
              </w:rPr>
            </w:pPr>
            <w:r w:rsidRPr="007A32C1">
              <w:rPr>
                <w:rFonts w:ascii="Times New Roman" w:hAnsi="Times New Roman" w:cs="Times New Roman"/>
                <w:b/>
                <w:bCs/>
                <w:sz w:val="24"/>
                <w:szCs w:val="24"/>
                <w:lang w:val="pl-PL" w:eastAsia="sr-Latn-CS"/>
              </w:rPr>
              <w:t>Tehničke karakteristike:</w:t>
            </w:r>
          </w:p>
          <w:tbl>
            <w:tblPr>
              <w:tblW w:w="5000" w:type="pct"/>
              <w:tblCellSpacing w:w="15" w:type="dxa"/>
              <w:tblLayout w:type="fixed"/>
              <w:tblCellMar>
                <w:top w:w="15" w:type="dxa"/>
                <w:left w:w="15" w:type="dxa"/>
                <w:bottom w:w="15" w:type="dxa"/>
                <w:right w:w="15" w:type="dxa"/>
              </w:tblCellMar>
              <w:tblLook w:val="04A0"/>
            </w:tblPr>
            <w:tblGrid>
              <w:gridCol w:w="95"/>
              <w:gridCol w:w="5295"/>
            </w:tblGrid>
            <w:tr w:rsidR="0017255F" w:rsidRPr="0017255F" w:rsidTr="00C553DE">
              <w:trPr>
                <w:trHeight w:val="5239"/>
                <w:tblCellSpacing w:w="15" w:type="dxa"/>
              </w:trPr>
              <w:tc>
                <w:tcPr>
                  <w:tcW w:w="36" w:type="dxa"/>
                  <w:vAlign w:val="center"/>
                  <w:hideMark/>
                </w:tcPr>
                <w:p w:rsidR="0017255F" w:rsidRPr="0017255F" w:rsidRDefault="0017255F" w:rsidP="0017255F">
                  <w:pPr>
                    <w:spacing w:after="0" w:line="240" w:lineRule="auto"/>
                    <w:rPr>
                      <w:rFonts w:ascii="Times New Roman" w:eastAsia="Times New Roman" w:hAnsi="Times New Roman" w:cs="Times New Roman"/>
                      <w:sz w:val="24"/>
                      <w:szCs w:val="24"/>
                    </w:rPr>
                  </w:pPr>
                </w:p>
              </w:tc>
              <w:tc>
                <w:tcPr>
                  <w:tcW w:w="9324" w:type="dxa"/>
                  <w:vAlign w:val="center"/>
                  <w:hideMark/>
                </w:tcPr>
                <w:p w:rsidR="00E44463" w:rsidRDefault="0017255F" w:rsidP="00E44463">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w:t>
                  </w:r>
                  <w:r w:rsidR="00E44463" w:rsidRPr="00E44463">
                    <w:rPr>
                      <w:rFonts w:ascii="Times New Roman" w:eastAsia="Times New Roman" w:hAnsi="Times New Roman" w:cs="Times New Roman"/>
                      <w:sz w:val="24"/>
                      <w:szCs w:val="24"/>
                    </w:rPr>
                    <w:t xml:space="preserve">širina glodanja 60-100 cm </w:t>
                  </w:r>
                </w:p>
                <w:p w:rsidR="00E44463" w:rsidRDefault="001377E4" w:rsidP="00E444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-dubina glodanja max </w:t>
                  </w:r>
                  <w:r w:rsidR="00E44463" w:rsidRPr="00E44463">
                    <w:rPr>
                      <w:rFonts w:ascii="Times New Roman" w:eastAsia="Times New Roman" w:hAnsi="Times New Roman" w:cs="Times New Roman"/>
                      <w:sz w:val="24"/>
                      <w:szCs w:val="24"/>
                    </w:rPr>
                    <w:t xml:space="preserve">300 mm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-sistem nivelisanja Level Pro (lijevo i desno)</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-hidraulični sklopivi transporter</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-pogonski motor sa min 120 kW i vodenim hladjenjem</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-pogonsko gorivo-dizel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-alarm za kretanje unazad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-farovi za svijetlo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-sistem brze promjene alata -rezervoar za vodu </w:t>
                  </w:r>
                </w:p>
                <w:p w:rsidR="00C553DE" w:rsidRPr="0017255F"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-emisija CO2 prema važećim standardima u CG</w:t>
                  </w:r>
                </w:p>
              </w:tc>
            </w:tr>
          </w:tbl>
          <w:p w:rsidR="00991BC1" w:rsidRPr="00AD750F" w:rsidRDefault="00991BC1" w:rsidP="0017255F">
            <w:pPr>
              <w:rPr>
                <w:rFonts w:ascii="Times New Roman" w:hAnsi="Times New Roman" w:cs="Times New Roman"/>
                <w:bCs/>
                <w:sz w:val="24"/>
                <w:szCs w:val="24"/>
                <w:lang w:val="pl-PL" w:eastAsia="sr-Latn-CS"/>
              </w:rPr>
            </w:pPr>
          </w:p>
          <w:p w:rsidR="00991BC1" w:rsidRPr="00A940B3" w:rsidRDefault="00991BC1" w:rsidP="0017255F">
            <w:pPr>
              <w:rPr>
                <w:rFonts w:ascii="Times New Roman" w:hAnsi="Times New Roman" w:cs="Times New Roman"/>
                <w:bCs/>
                <w:sz w:val="24"/>
                <w:szCs w:val="24"/>
                <w:lang w:val="pl-PL"/>
              </w:rPr>
            </w:pPr>
          </w:p>
        </w:tc>
        <w:tc>
          <w:tcPr>
            <w:tcW w:w="127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val="sr-Latn-CS" w:eastAsia="sr-Latn-CS"/>
              </w:rPr>
              <w:t>kom</w:t>
            </w:r>
          </w:p>
        </w:tc>
        <w:tc>
          <w:tcPr>
            <w:tcW w:w="113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eastAsia="sr-Latn-CS"/>
              </w:rPr>
              <w:t>1</w:t>
            </w:r>
          </w:p>
        </w:tc>
      </w:tr>
    </w:tbl>
    <w:p w:rsidR="00991BC1" w:rsidRPr="00A940B3" w:rsidRDefault="00991BC1" w:rsidP="00FF1B4E">
      <w:pPr>
        <w:autoSpaceDE w:val="0"/>
        <w:autoSpaceDN w:val="0"/>
        <w:adjustRightInd w:val="0"/>
        <w:spacing w:after="0"/>
        <w:jc w:val="both"/>
        <w:rPr>
          <w:rFonts w:ascii="Times New Roman" w:hAnsi="Times New Roman" w:cs="Times New Roman"/>
          <w:sz w:val="24"/>
          <w:szCs w:val="24"/>
          <w:lang w:val="pl-PL"/>
        </w:rPr>
      </w:pPr>
      <w:bookmarkStart w:id="3" w:name="_Hlk167705051"/>
      <w:r w:rsidRPr="00A940B3">
        <w:rPr>
          <w:rFonts w:ascii="Times New Roman" w:hAnsi="Times New Roman" w:cs="Times New Roman"/>
          <w:color w:val="000000"/>
          <w:sz w:val="24"/>
          <w:szCs w:val="24"/>
        </w:rPr>
        <w:sym w:font="Wingdings" w:char="F0A8"/>
      </w:r>
      <w:bookmarkEnd w:id="3"/>
      <w:r w:rsidRPr="00A940B3">
        <w:rPr>
          <w:rFonts w:ascii="Times New Roman" w:hAnsi="Times New Roman" w:cs="Times New Roman"/>
          <w:sz w:val="24"/>
          <w:szCs w:val="24"/>
          <w:lang w:val="pl-PL"/>
        </w:rPr>
        <w:t>Garantni rok za kompletno</w:t>
      </w:r>
      <w:r w:rsidR="00FD006C">
        <w:rPr>
          <w:rFonts w:ascii="Times New Roman" w:hAnsi="Times New Roman" w:cs="Times New Roman"/>
          <w:sz w:val="24"/>
          <w:szCs w:val="24"/>
          <w:lang w:val="pl-PL"/>
        </w:rPr>
        <w:t xml:space="preserve"> vozilo iznosi </w:t>
      </w:r>
      <w:r w:rsidR="007F5C68">
        <w:rPr>
          <w:rFonts w:ascii="Times New Roman" w:hAnsi="Times New Roman" w:cs="Times New Roman"/>
          <w:sz w:val="24"/>
          <w:szCs w:val="24"/>
          <w:lang w:val="pl-PL"/>
        </w:rPr>
        <w:t xml:space="preserve">min. </w:t>
      </w:r>
      <w:r w:rsidR="00FD006C">
        <w:rPr>
          <w:rFonts w:ascii="Times New Roman" w:hAnsi="Times New Roman" w:cs="Times New Roman"/>
          <w:sz w:val="24"/>
          <w:szCs w:val="24"/>
          <w:lang w:val="pl-PL"/>
        </w:rPr>
        <w:t>6 mjeseci</w:t>
      </w:r>
      <w:r w:rsidRPr="00A940B3">
        <w:rPr>
          <w:rFonts w:ascii="Times New Roman" w:eastAsia="PMingLiU" w:hAnsi="Times New Roman" w:cs="Times New Roman"/>
          <w:sz w:val="24"/>
          <w:szCs w:val="24"/>
          <w:lang w:val="sr-Latn-CS" w:eastAsia="zh-TW"/>
        </w:rPr>
        <w:t>.</w:t>
      </w:r>
    </w:p>
    <w:p w:rsidR="00FD006C" w:rsidRPr="00A940B3" w:rsidRDefault="00FF1B4E" w:rsidP="00FF1B4E">
      <w:pPr>
        <w:spacing w:after="0"/>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rPr>
        <w:sym w:font="Wingdings" w:char="F0A8"/>
      </w:r>
      <w:r w:rsidR="00991BC1">
        <w:rPr>
          <w:rFonts w:ascii="Times New Roman" w:hAnsi="Times New Roman" w:cs="Times New Roman"/>
          <w:color w:val="000000"/>
          <w:sz w:val="24"/>
          <w:szCs w:val="24"/>
          <w:lang w:val="pl-PL"/>
        </w:rPr>
        <w:t xml:space="preserve">Rok isporuke: </w:t>
      </w:r>
      <w:r w:rsidR="001307BF">
        <w:rPr>
          <w:rFonts w:ascii="Times New Roman" w:hAnsi="Times New Roman" w:cs="Times New Roman"/>
          <w:color w:val="000000"/>
          <w:sz w:val="24"/>
          <w:szCs w:val="24"/>
          <w:lang w:val="pl-PL"/>
        </w:rPr>
        <w:t>45</w:t>
      </w:r>
      <w:r w:rsidR="00991BC1">
        <w:rPr>
          <w:rFonts w:ascii="Times New Roman" w:hAnsi="Times New Roman" w:cs="Times New Roman"/>
          <w:color w:val="000000"/>
          <w:sz w:val="24"/>
          <w:szCs w:val="24"/>
          <w:lang w:val="pl-PL"/>
        </w:rPr>
        <w:t xml:space="preserve"> dana od dana potpisivanja ugovora.</w:t>
      </w:r>
    </w:p>
    <w:p w:rsidR="00991BC1" w:rsidRPr="00A940B3" w:rsidRDefault="00991BC1" w:rsidP="00991BC1">
      <w:pPr>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 xml:space="preserve">Ponuđač je dužan uz ponudu dostaviti dokaz (izjavu) o postojanju ovlašćenog servisa za vozila na teritoriji Crne Gore, u kojoj će navesti naziv i sjedište servisa, kao i termine redovnih servisa vozila. </w:t>
      </w:r>
    </w:p>
    <w:p w:rsidR="00991BC1" w:rsidRPr="00A940B3" w:rsidRDefault="00991BC1" w:rsidP="00991BC1">
      <w:pPr>
        <w:jc w:val="both"/>
        <w:rPr>
          <w:rFonts w:ascii="Times New Roman" w:hAnsi="Times New Roman" w:cs="Times New Roman"/>
          <w:bCs/>
          <w:sz w:val="24"/>
          <w:szCs w:val="24"/>
        </w:rPr>
      </w:pPr>
      <w:r w:rsidRPr="00A940B3">
        <w:rPr>
          <w:rFonts w:ascii="Times New Roman" w:hAnsi="Times New Roman" w:cs="Times New Roman"/>
          <w:sz w:val="24"/>
          <w:szCs w:val="24"/>
        </w:rPr>
        <w:t>Isporučilac</w:t>
      </w:r>
      <w:r w:rsidRPr="00A940B3">
        <w:rPr>
          <w:rFonts w:ascii="Times New Roman" w:hAnsi="Times New Roman" w:cs="Times New Roman"/>
          <w:bCs/>
          <w:sz w:val="24"/>
          <w:szCs w:val="24"/>
        </w:rPr>
        <w:t>se obavezuje da:</w:t>
      </w:r>
    </w:p>
    <w:p w:rsidR="00991BC1" w:rsidRPr="00A940B3" w:rsidRDefault="00991BC1" w:rsidP="00991BC1">
      <w:pPr>
        <w:numPr>
          <w:ilvl w:val="0"/>
          <w:numId w:val="29"/>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navedenu robu isporuči u svemu prema ponudi br._______</w:t>
      </w:r>
    </w:p>
    <w:p w:rsidR="00991BC1" w:rsidRPr="00A940B3" w:rsidRDefault="00991BC1" w:rsidP="00991BC1">
      <w:pPr>
        <w:numPr>
          <w:ilvl w:val="0"/>
          <w:numId w:val="29"/>
        </w:numPr>
        <w:spacing w:after="0" w:line="240" w:lineRule="auto"/>
        <w:jc w:val="both"/>
        <w:rPr>
          <w:rFonts w:ascii="Times New Roman" w:hAnsi="Times New Roman" w:cs="Times New Roman"/>
          <w:b/>
          <w:bCs/>
          <w:sz w:val="24"/>
          <w:szCs w:val="24"/>
          <w:lang w:val="pl-PL"/>
        </w:rPr>
      </w:pPr>
      <w:r w:rsidRPr="00A940B3">
        <w:rPr>
          <w:rFonts w:ascii="Times New Roman" w:hAnsi="Times New Roman" w:cs="Times New Roman"/>
          <w:sz w:val="24"/>
          <w:szCs w:val="24"/>
          <w:lang w:val="pl-PL"/>
        </w:rPr>
        <w:t xml:space="preserve">po zahtjevu Naručioca, pristupi otklanjanju uočenih nedostataka i propusta u obavljanju posla; </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zajedno sa naručiocem sačini, potpiše i ovjeri zapisnik o kvantitativnom i kvalitativnom preuzimanju robe koja je predmet nabavke;</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lastRenderedPageBreak/>
        <w:t xml:space="preserve">dostavi upustvo za rukovanje </w:t>
      </w:r>
      <w:r w:rsidR="007F5C68">
        <w:rPr>
          <w:rFonts w:ascii="Times New Roman" w:hAnsi="Times New Roman" w:cs="Times New Roman"/>
          <w:sz w:val="24"/>
          <w:szCs w:val="24"/>
          <w:lang w:val="pl-PL"/>
        </w:rPr>
        <w:t>mašinom,</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izvrši obuku za rukovanje operatera Naručioca;</w:t>
      </w:r>
    </w:p>
    <w:p w:rsidR="00991BC1" w:rsidRPr="00A940B3" w:rsidRDefault="00991BC1" w:rsidP="00991BC1">
      <w:pPr>
        <w:pStyle w:val="ListParagraph"/>
        <w:autoSpaceDE w:val="0"/>
        <w:autoSpaceDN w:val="0"/>
        <w:adjustRightInd w:val="0"/>
        <w:spacing w:after="0" w:line="240" w:lineRule="auto"/>
        <w:ind w:left="360"/>
        <w:jc w:val="both"/>
        <w:rPr>
          <w:rFonts w:ascii="Times New Roman" w:hAnsi="Times New Roman" w:cs="Times New Roman"/>
          <w:sz w:val="24"/>
          <w:szCs w:val="24"/>
          <w:lang w:val="pl-PL"/>
        </w:rPr>
      </w:pP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Pr>
          <w:rFonts w:ascii="Times New Roman" w:eastAsia="Calibri" w:hAnsi="Times New Roman" w:cs="Times New Roman"/>
          <w:sz w:val="24"/>
          <w:szCs w:val="24"/>
        </w:rPr>
        <w:t xml:space="preserve">Rokisporuke robe je </w:t>
      </w:r>
      <w:r w:rsidR="00EE0956">
        <w:rPr>
          <w:rFonts w:ascii="Times New Roman" w:eastAsia="Calibri" w:hAnsi="Times New Roman" w:cs="Times New Roman"/>
          <w:sz w:val="24"/>
          <w:szCs w:val="24"/>
        </w:rPr>
        <w:t>45</w:t>
      </w:r>
      <w:r w:rsidRPr="00A940B3">
        <w:rPr>
          <w:rFonts w:ascii="Times New Roman" w:eastAsia="Calibri" w:hAnsi="Times New Roman" w:cs="Times New Roman"/>
          <w:sz w:val="24"/>
          <w:szCs w:val="24"/>
        </w:rPr>
        <w:t xml:space="preserve"> dana od dana zaključivanjaugovora</w:t>
      </w: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 xml:space="preserve">Rokizvršenjaugovora </w:t>
      </w:r>
      <w:r w:rsidR="00EE0956">
        <w:rPr>
          <w:rFonts w:ascii="Times New Roman" w:eastAsia="Times New Roman" w:hAnsi="Times New Roman" w:cs="Times New Roman"/>
          <w:sz w:val="24"/>
          <w:szCs w:val="24"/>
        </w:rPr>
        <w:t>45dana</w:t>
      </w:r>
      <w:r w:rsidRPr="00A940B3">
        <w:rPr>
          <w:rFonts w:ascii="Times New Roman" w:eastAsia="Times New Roman" w:hAnsi="Times New Roman" w:cs="Times New Roman"/>
          <w:sz w:val="24"/>
          <w:szCs w:val="24"/>
        </w:rPr>
        <w:t xml:space="preserve"> od dana zaključivanjaugovora;.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Mjestoizvršenjaugovora je Berane.</w:t>
      </w:r>
    </w:p>
    <w:p w:rsidR="00991BC1" w:rsidRPr="00EE0956" w:rsidRDefault="00991BC1" w:rsidP="00EE0956">
      <w:pPr>
        <w:spacing w:after="0" w:line="240" w:lineRule="auto"/>
        <w:ind w:left="720" w:hanging="720"/>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EE0956">
        <w:rPr>
          <w:rFonts w:ascii="Times New Roman" w:hAnsi="Times New Roman" w:cs="Times New Roman"/>
          <w:color w:val="000000"/>
          <w:sz w:val="24"/>
          <w:szCs w:val="24"/>
          <w:lang w:val="pl-PL"/>
        </w:rPr>
        <w:t>Način plaćanja: Virmanski</w:t>
      </w:r>
    </w:p>
    <w:p w:rsidR="00991BC1" w:rsidRPr="00A940B3" w:rsidRDefault="00991BC1" w:rsidP="00991BC1">
      <w:pPr>
        <w:spacing w:after="0" w:line="240" w:lineRule="auto"/>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Usloviplaćanjasu: Obostranopotpisanapotvrda o izvršenomposlu</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 xml:space="preserve">Garantnirok: </w:t>
      </w:r>
      <w:r w:rsidR="00EE0956">
        <w:rPr>
          <w:rFonts w:ascii="Times New Roman" w:eastAsia="Times New Roman" w:hAnsi="Times New Roman" w:cs="Times New Roman"/>
          <w:color w:val="000000"/>
          <w:sz w:val="24"/>
          <w:szCs w:val="24"/>
        </w:rPr>
        <w:t>6mjeseci</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991BC1" w:rsidRPr="00A940B3" w:rsidRDefault="00991BC1" w:rsidP="00991BC1">
      <w:pPr>
        <w:numPr>
          <w:ilvl w:val="0"/>
          <w:numId w:val="28"/>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Prodavac se obavezuje da robe izovogUgovoraisporuči u formipunefunkcionalnostiskladusapravilima o </w:t>
      </w:r>
      <w:r>
        <w:rPr>
          <w:rFonts w:ascii="Times New Roman" w:eastAsia="Times New Roman" w:hAnsi="Times New Roman" w:cs="Times New Roman"/>
          <w:color w:val="000000"/>
          <w:sz w:val="24"/>
          <w:szCs w:val="24"/>
        </w:rPr>
        <w:t>transport</w:t>
      </w:r>
      <w:r w:rsidR="007F5C68">
        <w:rPr>
          <w:rFonts w:ascii="Times New Roman" w:eastAsia="Times New Roman" w:hAnsi="Times New Roman" w:cs="Times New Roman"/>
          <w:color w:val="000000"/>
          <w:sz w:val="24"/>
          <w:szCs w:val="24"/>
        </w:rPr>
        <w:t>ui</w:t>
      </w:r>
      <w:r w:rsidRPr="00A940B3">
        <w:rPr>
          <w:rFonts w:ascii="Times New Roman" w:eastAsia="Times New Roman" w:hAnsi="Times New Roman" w:cs="Times New Roman"/>
          <w:color w:val="000000"/>
          <w:sz w:val="24"/>
          <w:szCs w:val="24"/>
        </w:rPr>
        <w:t>čuvanju robe, a svepremauslovimaizTenderskedokumentacije</w:t>
      </w:r>
      <w:r w:rsidR="004A309B">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prihvaćeneponudeProdavca.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Isporukaće se smatratiizvršenomkadaovlašćeno lice Naručioca u mjestuisporukeobavikvalitativan, kvantitativan (količinski) </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funkcionalniprijemroba</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korisničke</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tehničkedokumentacijekojom se dokazuje da je isporučeniproizvod u skladusatehničkimkarakteristikamadatim u ponuditendera, što se potvrđujezapisnikom koji potpisujuprisutnaovlašćenalicaNaručioca</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Ako se prilikomprimopredaje, zapisničkiutvrdi da roba</w:t>
      </w:r>
      <w:r w:rsidR="00C52E11">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pratećadokumentacijakoje je ProdavacisporučioNaručiocuimajunedostatke u kvalitetu, količiniilifunkcionalnosti, Prodavac se obavezuje da odmahpreduzmeaktivnostikako bi otklonionedostatkeistaknuteodstrane</w:t>
      </w:r>
      <w:r>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odnosnoizvršiozamjenuneispravnogproizvodaispravnim.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završetkukvalitativno-kvantitativneprimopredajeKomisija je obavezna da sačiniZapisnik o kvantitativnom</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kvalitativnomprijemu robe koji potpisuju</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ovjeravajupredstavniciugovornihstrana.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potpisivanjaZapisnika o kvantitativnom</w:t>
      </w:r>
      <w:r w:rsidR="007413DB">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kvalitativnomprijemu robe.</w:t>
      </w:r>
    </w:p>
    <w:p w:rsidR="00991BC1" w:rsidRPr="00AD750F"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Prodavacćenajmanje 2 (dva) dana prijeisporukepisanimputem (e-mail, fax) obavijestitiNaručioca o terminu</w:t>
      </w:r>
      <w:r>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odnosnodostavitiskeniranu, odnosnokopijuOtpremnicepotpisanuodovlašćenoglica  zarobukoja je predmetUgovora.</w:t>
      </w: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E44463" w:rsidRDefault="00E44463" w:rsidP="00991BC1">
      <w:pPr>
        <w:jc w:val="both"/>
        <w:rPr>
          <w:rFonts w:ascii="Times New Roman" w:hAnsi="Times New Roman" w:cs="Times New Roman"/>
          <w:color w:val="000000"/>
          <w:sz w:val="24"/>
          <w:szCs w:val="24"/>
        </w:rPr>
      </w:pPr>
    </w:p>
    <w:p w:rsidR="00E44463" w:rsidRDefault="00E44463" w:rsidP="00991BC1">
      <w:pPr>
        <w:jc w:val="both"/>
        <w:rPr>
          <w:rFonts w:ascii="Times New Roman" w:hAnsi="Times New Roman" w:cs="Times New Roman"/>
          <w:color w:val="000000"/>
          <w:sz w:val="24"/>
          <w:szCs w:val="24"/>
        </w:rPr>
      </w:pPr>
    </w:p>
    <w:p w:rsidR="00A24841" w:rsidRPr="00A940B3" w:rsidRDefault="00A24841" w:rsidP="00991BC1">
      <w:pPr>
        <w:jc w:val="both"/>
        <w:rPr>
          <w:rFonts w:ascii="Times New Roman" w:hAnsi="Times New Roman" w:cs="Times New Roman"/>
          <w:color w:val="000000"/>
          <w:sz w:val="24"/>
          <w:szCs w:val="24"/>
        </w:rPr>
      </w:pPr>
    </w:p>
    <w:p w:rsidR="00991BC1" w:rsidRPr="00C53DDF"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3. SREDSTVA FINANSIJSKOG OBEZBJEĐENJA UGOVORA O JAVNOJ NABAVCI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Ponuđaččijaponuda</w:t>
      </w:r>
      <w:r>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udeizabranakaonajpovoljnija je dužan da uzpotpisanugovor o javnojnabavcidostavinaručiocu:</w:t>
      </w:r>
    </w:p>
    <w:p w:rsidR="00991BC1" w:rsidRDefault="00991BC1" w:rsidP="006E0972">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 xml:space="preserve">garanciju za dobro izvršenjeugovora za slučajpovredeugovorenihobaveza u iznosu od </w:t>
      </w:r>
      <w:r w:rsidRPr="00A940B3">
        <w:rPr>
          <w:rFonts w:ascii="Times New Roman" w:eastAsia="Times New Roman" w:hAnsi="Times New Roman" w:cs="Times New Roman"/>
          <w:sz w:val="24"/>
          <w:szCs w:val="24"/>
        </w:rPr>
        <w:t>10%</w:t>
      </w:r>
      <w:r w:rsidRPr="00A940B3">
        <w:rPr>
          <w:rFonts w:ascii="Times New Roman" w:eastAsia="Times New Roman" w:hAnsi="Times New Roman" w:cs="Times New Roman"/>
          <w:color w:val="000000"/>
          <w:sz w:val="24"/>
          <w:szCs w:val="24"/>
        </w:rPr>
        <w:t>odvrijednostiugovora.</w:t>
      </w:r>
      <w:r w:rsidR="0033610A" w:rsidRPr="0033610A">
        <w:rPr>
          <w:rFonts w:ascii="Times New Roman" w:eastAsia="Times New Roman" w:hAnsi="Times New Roman" w:cs="Times New Roman"/>
          <w:color w:val="000000"/>
          <w:sz w:val="24"/>
          <w:szCs w:val="24"/>
        </w:rPr>
        <w:t>Garancija za dobro izvršenje ugovora treba da važi trideset dana duže od ponuđenog roka izvršenja ugovora. U slučaju prekoračenja roka iz prethodnog stava, dobavljač je dužan da, na zahtjev naručioca, prije isteka roka važenja, produži garanciju za dobro izvršenje ugovora.</w:t>
      </w:r>
    </w:p>
    <w:p w:rsidR="0033610A" w:rsidRPr="006E0972" w:rsidRDefault="0033610A" w:rsidP="006E0972">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4" w:name="_Toc44578272"/>
      <w:r w:rsidRPr="00A940B3">
        <w:rPr>
          <w:rFonts w:ascii="Times New Roman" w:hAnsi="Times New Roman" w:cs="Times New Roman"/>
          <w:b/>
          <w:bCs/>
          <w:sz w:val="24"/>
          <w:szCs w:val="24"/>
        </w:rPr>
        <w:t>METODOLOGIJA VREDNOVANJA PONUDA</w:t>
      </w:r>
      <w:bookmarkEnd w:id="4"/>
    </w:p>
    <w:p w:rsidR="0033610A" w:rsidRDefault="0033610A" w:rsidP="00991BC1">
      <w:pPr>
        <w:spacing w:after="0" w:line="240" w:lineRule="auto"/>
        <w:jc w:val="both"/>
        <w:rPr>
          <w:rFonts w:ascii="Times New Roman" w:eastAsia="Times New Roman" w:hAnsi="Times New Roman" w:cs="Times New Roman"/>
          <w:sz w:val="24"/>
          <w:szCs w:val="24"/>
        </w:rPr>
      </w:pP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 xml:space="preserve">Naručilacće u postupkujavnenabavkiizabratiekonomskinajpovoljnijuponudu, primjenompristupaisplativosti, po osnovukriterijuma: </w:t>
      </w:r>
    </w:p>
    <w:p w:rsidR="00991BC1" w:rsidRPr="00A940B3" w:rsidRDefault="00991BC1" w:rsidP="00991BC1">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odnoscijene</w:t>
      </w:r>
      <w:r w:rsidR="00C01592">
        <w:rPr>
          <w:rFonts w:ascii="Times New Roman" w:eastAsia="Times New Roman" w:hAnsi="Times New Roman" w:cs="Times New Roman"/>
          <w:sz w:val="24"/>
          <w:szCs w:val="24"/>
        </w:rPr>
        <w:t>i</w:t>
      </w:r>
      <w:r w:rsidRPr="00A940B3">
        <w:rPr>
          <w:rFonts w:ascii="Times New Roman" w:eastAsia="Times New Roman" w:hAnsi="Times New Roman" w:cs="Times New Roman"/>
          <w:sz w:val="24"/>
          <w:szCs w:val="24"/>
        </w:rPr>
        <w:t>kvaliteta</w:t>
      </w:r>
    </w:p>
    <w:p w:rsidR="00991BC1" w:rsidRPr="00A940B3" w:rsidRDefault="00991BC1" w:rsidP="00991BC1">
      <w:pPr>
        <w:spacing w:after="0" w:line="240" w:lineRule="auto"/>
        <w:rPr>
          <w:rFonts w:ascii="Times New Roman" w:eastAsia="Times New Roman" w:hAnsi="Times New Roman" w:cs="Times New Roman"/>
          <w:sz w:val="24"/>
          <w:szCs w:val="24"/>
        </w:rPr>
      </w:pPr>
    </w:p>
    <w:p w:rsidR="00991BC1" w:rsidRPr="00A940B3" w:rsidRDefault="00991BC1" w:rsidP="00991BC1">
      <w:pPr>
        <w:numPr>
          <w:ilvl w:val="0"/>
          <w:numId w:val="25"/>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Cyrl-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991BC1" w:rsidRPr="00A940B3" w:rsidRDefault="00991BC1" w:rsidP="006E0972">
      <w:pPr>
        <w:spacing w:after="0" w:line="240" w:lineRule="auto"/>
        <w:jc w:val="both"/>
        <w:rPr>
          <w:rFonts w:ascii="Times New Roman" w:eastAsia="Times New Roman" w:hAnsi="Times New Roman" w:cs="Times New Roman"/>
          <w:bCs/>
          <w:sz w:val="24"/>
          <w:szCs w:val="24"/>
          <w:shd w:val="clear" w:color="auto" w:fill="FFFFFF"/>
          <w:lang w:val="sl-SI"/>
        </w:rPr>
      </w:pPr>
      <w:r w:rsidRPr="00A940B3">
        <w:rPr>
          <w:rFonts w:ascii="Times New Roman" w:eastAsia="Times New Roman" w:hAnsi="Times New Roman" w:cs="Times New Roman"/>
          <w:bCs/>
          <w:sz w:val="24"/>
          <w:szCs w:val="24"/>
          <w:shd w:val="clear" w:color="auto" w:fill="FFFFFF"/>
          <w:lang w:val="sr-Cyrl-CS"/>
        </w:rPr>
        <w:t xml:space="preserve">Broj </w:t>
      </w:r>
      <w:r w:rsidRPr="00A940B3">
        <w:rPr>
          <w:rFonts w:ascii="Times New Roman" w:eastAsia="Times New Roman" w:hAnsi="Times New Roman" w:cs="Times New Roman"/>
          <w:bCs/>
          <w:sz w:val="24"/>
          <w:szCs w:val="24"/>
          <w:shd w:val="clear" w:color="auto" w:fill="FFFFFF"/>
          <w:lang w:val="sl-SI"/>
        </w:rPr>
        <w:t xml:space="preserve">bodova po podkriterijumu cijena </w:t>
      </w:r>
      <w:r w:rsidRPr="00A940B3">
        <w:rPr>
          <w:rFonts w:ascii="Times New Roman" w:eastAsia="Times New Roman" w:hAnsi="Times New Roman" w:cs="Times New Roman"/>
          <w:bCs/>
          <w:sz w:val="24"/>
          <w:szCs w:val="24"/>
          <w:shd w:val="clear" w:color="auto" w:fill="FFFFFF"/>
          <w:lang w:val="sr-Cyrl-CS"/>
        </w:rPr>
        <w:t>odre</w:t>
      </w:r>
      <w:r w:rsidRPr="00A940B3">
        <w:rPr>
          <w:rFonts w:ascii="Times New Roman" w:eastAsia="Times New Roman" w:hAnsi="Times New Roman" w:cs="Times New Roman"/>
          <w:bCs/>
          <w:sz w:val="24"/>
          <w:szCs w:val="24"/>
          <w:shd w:val="clear" w:color="auto" w:fill="FFFFFF"/>
          <w:lang w:val="sr-Latn-CS"/>
        </w:rPr>
        <w:t>đ</w:t>
      </w:r>
      <w:r w:rsidRPr="00A940B3">
        <w:rPr>
          <w:rFonts w:ascii="Times New Roman" w:eastAsia="Times New Roman" w:hAnsi="Times New Roman" w:cs="Times New Roman"/>
          <w:bCs/>
          <w:sz w:val="24"/>
          <w:szCs w:val="24"/>
          <w:shd w:val="clear" w:color="auto" w:fill="FFFFFF"/>
          <w:lang w:val="sr-Cyrl-CS"/>
        </w:rPr>
        <w:t>uje se po formuli</w:t>
      </w:r>
      <w:r w:rsidRPr="00A940B3">
        <w:rPr>
          <w:rFonts w:ascii="Times New Roman" w:eastAsia="Times New Roman" w:hAnsi="Times New Roman" w:cs="Times New Roman"/>
          <w:bCs/>
          <w:sz w:val="24"/>
          <w:szCs w:val="24"/>
          <w:shd w:val="clear" w:color="auto" w:fill="FFFFFF"/>
          <w:lang w:val="sl-SI"/>
        </w:rPr>
        <w:t>:</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991BC1" w:rsidRPr="00A940B3" w:rsidRDefault="00991BC1" w:rsidP="00991BC1">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hr-HR"/>
        </w:rPr>
      </w:pPr>
    </w:p>
    <w:p w:rsidR="00991BC1" w:rsidRPr="00A940B3" w:rsidRDefault="00991BC1" w:rsidP="00991BC1">
      <w:pPr>
        <w:numPr>
          <w:ilvl w:val="0"/>
          <w:numId w:val="26"/>
        </w:numPr>
        <w:spacing w:after="0" w:line="276" w:lineRule="auto"/>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rPr>
      </w:pPr>
    </w:p>
    <w:p w:rsidR="00991BC1" w:rsidRDefault="00991BC1" w:rsidP="00991BC1">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E0972" w:rsidRDefault="006E0972" w:rsidP="00991BC1">
      <w:pPr>
        <w:spacing w:after="0" w:line="240" w:lineRule="auto"/>
        <w:jc w:val="both"/>
        <w:rPr>
          <w:rFonts w:ascii="Times New Roman" w:eastAsia="Times New Roman" w:hAnsi="Times New Roman" w:cs="Times New Roman"/>
          <w:b/>
          <w:bCs/>
          <w:color w:val="000000"/>
          <w:sz w:val="24"/>
          <w:szCs w:val="24"/>
        </w:rPr>
      </w:pPr>
    </w:p>
    <w:p w:rsidR="006E0972" w:rsidRPr="006E0972" w:rsidRDefault="006E0972" w:rsidP="00991BC1">
      <w:pPr>
        <w:spacing w:after="0" w:line="240" w:lineRule="auto"/>
        <w:jc w:val="both"/>
        <w:rPr>
          <w:rFonts w:ascii="Times New Roman" w:eastAsia="Times New Roman" w:hAnsi="Times New Roman" w:cs="Times New Roman"/>
          <w:color w:val="000000"/>
          <w:sz w:val="24"/>
          <w:szCs w:val="24"/>
        </w:rPr>
      </w:pPr>
      <w:r w:rsidRPr="006E0972">
        <w:rPr>
          <w:rFonts w:ascii="Times New Roman" w:eastAsia="Times New Roman" w:hAnsi="Times New Roman" w:cs="Times New Roman"/>
          <w:color w:val="000000"/>
          <w:sz w:val="24"/>
          <w:szCs w:val="24"/>
        </w:rPr>
        <w:t>Parametar kvalitet (K) vrednovaće se na sljedeći način: max 10 bodova za izbor najpovoljnije ponude primjenom parametra kvalitet, kao osnova za vrednovanje uzima se rok isporuke robe. Ponuđač sa najkraćim ponuđenim rokom isporuke dobija maksimalni broj bodova u skladu sa ovim parametrom, a drugi ponuđači dobijaju proporcionalno manji.</w:t>
      </w:r>
    </w:p>
    <w:p w:rsidR="00991BC1" w:rsidRPr="00A940B3" w:rsidRDefault="00991BC1" w:rsidP="00991BC1">
      <w:pPr>
        <w:spacing w:after="0" w:line="240" w:lineRule="auto"/>
        <w:jc w:val="both"/>
        <w:rPr>
          <w:rFonts w:ascii="Times New Roman" w:eastAsia="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Brojbodova za ovajpotkriterijumodređuje se po formuli:</w:t>
      </w:r>
    </w:p>
    <w:p w:rsidR="00991BC1" w:rsidRPr="00A940B3" w:rsidRDefault="00991BC1" w:rsidP="00991BC1">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Pr>
          <w:rFonts w:ascii="Times New Roman" w:eastAsia="Times New Roman" w:hAnsi="Times New Roman" w:cs="Times New Roman"/>
          <w:b/>
          <w:bCs/>
          <w:color w:val="000000"/>
          <w:sz w:val="24"/>
          <w:szCs w:val="24"/>
          <w:shd w:val="clear" w:color="auto" w:fill="FFFFFF"/>
          <w:lang w:val="hr-HR"/>
        </w:rPr>
        <w:t>m</w:t>
      </w:r>
      <w:r w:rsidR="006E0972">
        <w:rPr>
          <w:rFonts w:ascii="Times New Roman" w:eastAsia="Times New Roman" w:hAnsi="Times New Roman" w:cs="Times New Roman"/>
          <w:b/>
          <w:bCs/>
          <w:color w:val="000000"/>
          <w:sz w:val="24"/>
          <w:szCs w:val="24"/>
          <w:shd w:val="clear" w:color="auto" w:fill="FFFFFF"/>
          <w:lang w:val="hr-HR"/>
        </w:rPr>
        <w:t>in</w:t>
      </w:r>
      <w:r>
        <w:rPr>
          <w:rFonts w:ascii="Times New Roman" w:eastAsia="Times New Roman" w:hAnsi="Times New Roman" w:cs="Times New Roman"/>
          <w:b/>
          <w:bCs/>
          <w:color w:val="000000"/>
          <w:sz w:val="24"/>
          <w:szCs w:val="24"/>
          <w:shd w:val="clear" w:color="auto" w:fill="FFFFFF"/>
          <w:lang w:val="hr-HR"/>
        </w:rPr>
        <w:t>/Kp x10</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lastRenderedPageBreak/>
        <w:t>K</w:t>
      </w:r>
      <w:r w:rsidR="006E0972">
        <w:rPr>
          <w:rFonts w:ascii="Times New Roman" w:eastAsia="Times New Roman" w:hAnsi="Times New Roman" w:cs="Times New Roman"/>
          <w:bCs/>
          <w:color w:val="000000"/>
          <w:sz w:val="24"/>
          <w:szCs w:val="24"/>
          <w:shd w:val="clear" w:color="auto" w:fill="FFFFFF"/>
          <w:vertAlign w:val="subscript"/>
          <w:lang w:val="hr-HR"/>
        </w:rPr>
        <w:t>min</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6E0972">
        <w:rPr>
          <w:rFonts w:ascii="Times New Roman" w:eastAsia="Times New Roman" w:hAnsi="Times New Roman" w:cs="Times New Roman"/>
          <w:bCs/>
          <w:color w:val="000000"/>
          <w:sz w:val="24"/>
          <w:szCs w:val="24"/>
          <w:shd w:val="clear" w:color="auto" w:fill="FFFFFF"/>
          <w:lang w:val="sr-Latn-CS"/>
        </w:rPr>
        <w:t>najkraći ponuđeni rok isporuke</w:t>
      </w:r>
      <w:r w:rsidRPr="00A940B3">
        <w:rPr>
          <w:rFonts w:ascii="Times New Roman" w:eastAsia="Times New Roman" w:hAnsi="Times New Roman" w:cs="Times New Roman"/>
          <w:bCs/>
          <w:color w:val="000000"/>
          <w:sz w:val="24"/>
          <w:szCs w:val="24"/>
          <w:shd w:val="clear" w:color="auto" w:fill="FFFFFF"/>
          <w:lang w:val="sr-Latn-CS"/>
        </w:rPr>
        <w: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r w:rsidRPr="00A940B3">
        <w:rPr>
          <w:rFonts w:ascii="Times New Roman" w:eastAsia="Times New Roman" w:hAnsi="Times New Roman" w:cs="Times New Roman"/>
          <w:bCs/>
          <w:color w:val="000000"/>
          <w:sz w:val="24"/>
          <w:szCs w:val="24"/>
          <w:shd w:val="clear" w:color="auto" w:fill="FFFFFF"/>
          <w:lang w:val="hr-HR"/>
        </w:rPr>
        <w:t>K</w:t>
      </w:r>
      <w:r>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Pr>
          <w:rFonts w:ascii="Times New Roman" w:eastAsia="Times New Roman" w:hAnsi="Times New Roman" w:cs="Times New Roman"/>
          <w:bCs/>
          <w:color w:val="000000"/>
          <w:sz w:val="24"/>
          <w:szCs w:val="24"/>
          <w:shd w:val="clear" w:color="auto" w:fill="FFFFFF"/>
          <w:lang w:val="sr-Latn-CS"/>
        </w:rPr>
        <w:t>ponuđen</w:t>
      </w:r>
      <w:r w:rsidR="006E0972">
        <w:rPr>
          <w:rFonts w:ascii="Times New Roman" w:eastAsia="Times New Roman" w:hAnsi="Times New Roman" w:cs="Times New Roman"/>
          <w:bCs/>
          <w:color w:val="000000"/>
          <w:sz w:val="24"/>
          <w:szCs w:val="24"/>
          <w:shd w:val="clear" w:color="auto" w:fill="FFFFFF"/>
          <w:lang w:val="sr-Latn-CS"/>
        </w:rPr>
        <w:t>i rok isporuke</w:t>
      </w:r>
    </w:p>
    <w:p w:rsidR="00991BC1" w:rsidRDefault="00991BC1" w:rsidP="00991BC1">
      <w:pPr>
        <w:spacing w:after="0" w:line="240" w:lineRule="auto"/>
        <w:rPr>
          <w:rFonts w:ascii="Times New Roman" w:eastAsia="Times New Roman" w:hAnsi="Times New Roman" w:cs="Times New Roman"/>
          <w:b/>
          <w:bCs/>
          <w:color w:val="000000"/>
          <w:sz w:val="24"/>
          <w:szCs w:val="24"/>
          <w:shd w:val="clear" w:color="auto" w:fill="FFFFFF"/>
          <w:lang w:val="sr-Latn-CS"/>
        </w:rPr>
      </w:pPr>
    </w:p>
    <w:p w:rsidR="00991BC1" w:rsidRPr="006E0972" w:rsidRDefault="006E0972" w:rsidP="00991BC1">
      <w:pPr>
        <w:spacing w:after="0" w:line="240" w:lineRule="auto"/>
        <w:jc w:val="both"/>
        <w:rPr>
          <w:rFonts w:ascii="Times New Roman" w:eastAsia="Times New Roman" w:hAnsi="Times New Roman" w:cs="Times New Roman"/>
          <w:color w:val="000000"/>
          <w:sz w:val="24"/>
          <w:szCs w:val="24"/>
          <w:shd w:val="clear" w:color="auto" w:fill="FFFFFF"/>
          <w:lang w:val="hr-HR"/>
        </w:rPr>
      </w:pPr>
      <w:r w:rsidRPr="006E0972">
        <w:rPr>
          <w:rFonts w:ascii="Times New Roman" w:eastAsia="Times New Roman" w:hAnsi="Times New Roman" w:cs="Times New Roman"/>
          <w:color w:val="000000"/>
          <w:sz w:val="24"/>
          <w:szCs w:val="24"/>
        </w:rPr>
        <w:t>Maksimalni rok isporuke iznosi 45 dana od dana zaključivanja ugovora.</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006E0972">
        <w:rPr>
          <w:rFonts w:ascii="Times New Roman" w:eastAsia="Times New Roman" w:hAnsi="Times New Roman" w:cs="Times New Roman"/>
          <w:bCs/>
          <w:color w:val="000000"/>
          <w:sz w:val="24"/>
          <w:szCs w:val="24"/>
          <w:shd w:val="clear" w:color="auto" w:fill="FFFFFF"/>
          <w:vertAlign w:val="subscript"/>
          <w:lang w:val="hr-HR"/>
        </w:rPr>
        <w:t xml:space="preserve">rok </w:t>
      </w:r>
      <w:r w:rsidR="006E0972">
        <w:rPr>
          <w:rFonts w:ascii="Times New Roman" w:eastAsia="Times New Roman" w:hAnsi="Times New Roman" w:cs="Times New Roman"/>
          <w:bCs/>
          <w:color w:val="000000"/>
          <w:sz w:val="24"/>
          <w:szCs w:val="24"/>
          <w:shd w:val="clear" w:color="auto" w:fill="FFFFFF"/>
          <w:lang w:val="hr-HR"/>
        </w:rPr>
        <w:t>isporuke</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991BC1" w:rsidRPr="00E44917"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3"/>
      <w:r w:rsidRPr="00A940B3">
        <w:rPr>
          <w:rFonts w:ascii="Times New Roman" w:hAnsi="Times New Roman" w:cs="Times New Roman"/>
          <w:b/>
          <w:bCs/>
          <w:sz w:val="24"/>
          <w:szCs w:val="24"/>
        </w:rPr>
        <w:t>UPUTSTVO ZA SAČINJAVANJE PONUDE</w:t>
      </w:r>
      <w:bookmarkEnd w:id="5"/>
    </w:p>
    <w:p w:rsidR="00991BC1" w:rsidRPr="00A940B3" w:rsidRDefault="00991BC1" w:rsidP="00991BC1">
      <w:pPr>
        <w:rPr>
          <w:rFonts w:ascii="Times New Roman" w:hAnsi="Times New Roman" w:cs="Times New Roman"/>
          <w:sz w:val="24"/>
          <w:szCs w:val="24"/>
        </w:rPr>
      </w:pP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skladusatenderskomdokumentacijom</w:t>
      </w:r>
      <w:r w:rsidR="00F26C43">
        <w:rPr>
          <w:rFonts w:ascii="Times New Roman" w:hAnsi="Times New Roman" w:cs="Times New Roman"/>
          <w:sz w:val="24"/>
          <w:szCs w:val="24"/>
        </w:rPr>
        <w:t>i</w:t>
      </w:r>
      <w:r w:rsidRPr="00A940B3">
        <w:rPr>
          <w:rFonts w:ascii="Times New Roman" w:hAnsi="Times New Roman" w:cs="Times New Roman"/>
          <w:sz w:val="24"/>
          <w:szCs w:val="24"/>
        </w:rPr>
        <w:t>Pravilnikom o sadržajuponude</w:t>
      </w:r>
      <w:r w:rsidR="00800BD3">
        <w:rPr>
          <w:rFonts w:ascii="Times New Roman" w:hAnsi="Times New Roman" w:cs="Times New Roman"/>
          <w:sz w:val="24"/>
          <w:szCs w:val="24"/>
        </w:rPr>
        <w:t>i</w:t>
      </w:r>
      <w:r w:rsidRPr="00A940B3">
        <w:rPr>
          <w:rFonts w:ascii="Times New Roman" w:hAnsi="Times New Roman" w:cs="Times New Roman"/>
          <w:sz w:val="24"/>
          <w:szCs w:val="24"/>
        </w:rPr>
        <w:t>uputstvu za sačinjavanje</w:t>
      </w:r>
      <w:r w:rsidR="007413DB">
        <w:rPr>
          <w:rFonts w:ascii="Times New Roman" w:hAnsi="Times New Roman" w:cs="Times New Roman"/>
          <w:sz w:val="24"/>
          <w:szCs w:val="24"/>
        </w:rPr>
        <w:t>i</w:t>
      </w:r>
      <w:r w:rsidRPr="00A940B3">
        <w:rPr>
          <w:rFonts w:ascii="Times New Roman" w:hAnsi="Times New Roman" w:cs="Times New Roman"/>
          <w:sz w:val="24"/>
          <w:szCs w:val="24"/>
        </w:rPr>
        <w:t xml:space="preserve">podnošenjeponude.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postupkujavnenabavkedokazuje se izjavomprivrednogsubjekta, koja se sačinjavanaobrascudatom u Pravilniku o obrascuizjaveprivrednogsubjekta.</w:t>
      </w:r>
    </w:p>
    <w:p w:rsidR="00991BC1" w:rsidRPr="00991E6E" w:rsidRDefault="00991BC1" w:rsidP="00991BC1">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sidR="00F26C43">
        <w:rPr>
          <w:rFonts w:ascii="Times New Roman" w:hAnsi="Times New Roman" w:cs="Times New Roman"/>
          <w:sz w:val="24"/>
          <w:szCs w:val="24"/>
        </w:rPr>
        <w:t>i</w:t>
      </w:r>
      <w:r w:rsidRPr="00A940B3">
        <w:rPr>
          <w:rFonts w:ascii="Times New Roman" w:hAnsi="Times New Roman" w:cs="Times New Roman"/>
          <w:sz w:val="24"/>
          <w:szCs w:val="24"/>
        </w:rPr>
        <w:t>nedvosmislenopopuni</w:t>
      </w:r>
      <w:r w:rsidRPr="00A940B3">
        <w:rPr>
          <w:rFonts w:ascii="Times New Roman" w:eastAsia="Calibri" w:hAnsi="Times New Roman" w:cs="Times New Roman"/>
          <w:sz w:val="24"/>
          <w:szCs w:val="24"/>
        </w:rPr>
        <w:t>Izjavuprivrednogsubjekta u skladusazahtjevimaiztenderskedokumentacije.</w:t>
      </w: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6" w:name="_Toc44578274"/>
      <w:r w:rsidRPr="00A940B3">
        <w:rPr>
          <w:rFonts w:ascii="Times New Roman" w:hAnsi="Times New Roman" w:cs="Times New Roman"/>
          <w:b/>
          <w:bCs/>
          <w:sz w:val="24"/>
          <w:szCs w:val="24"/>
        </w:rPr>
        <w:t>NAČIN ZAKLJUČIVANJA I IZMJENE UGOVORA O JAVNOJ NABACI</w:t>
      </w:r>
      <w:bookmarkEnd w:id="6"/>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Naručilaczaključujeugovor o javnojnabavci u pisanomilielektronskomoblikusaponuđačemčija je ponudaizabranakaonajpovoljnija, nakonizvršnostiodluke o izborunajpovoljnijeponude.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Ugovor o javnojnabavci mora da bude u skladusauslovimautvrđenimtenderskomdokumentacijom, izabranomponudom</w:t>
      </w:r>
      <w:r w:rsidR="00677FC9">
        <w:rPr>
          <w:rFonts w:ascii="Times New Roman" w:hAnsi="Times New Roman" w:cs="Times New Roman"/>
          <w:sz w:val="24"/>
          <w:szCs w:val="24"/>
        </w:rPr>
        <w:t xml:space="preserve">i </w:t>
      </w:r>
      <w:r w:rsidRPr="00A940B3">
        <w:rPr>
          <w:rFonts w:ascii="Times New Roman" w:hAnsi="Times New Roman" w:cs="Times New Roman"/>
          <w:sz w:val="24"/>
          <w:szCs w:val="24"/>
        </w:rPr>
        <w:t>odlukom o izborunajpovoljnijeponude, osim u pogleduiskazivanja PDV-a.</w:t>
      </w:r>
    </w:p>
    <w:p w:rsidR="00991BC1" w:rsidRPr="00C53DDF"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Ugovorizmeđunaručioca</w:t>
      </w:r>
      <w:r w:rsidR="00D2530E">
        <w:rPr>
          <w:rFonts w:ascii="Times New Roman" w:hAnsi="Times New Roman" w:cs="Times New Roman"/>
          <w:color w:val="000000"/>
          <w:sz w:val="24"/>
          <w:szCs w:val="24"/>
        </w:rPr>
        <w:t>i</w:t>
      </w:r>
      <w:r w:rsidRPr="00A940B3">
        <w:rPr>
          <w:rFonts w:ascii="Times New Roman" w:hAnsi="Times New Roman" w:cs="Times New Roman"/>
          <w:color w:val="000000"/>
          <w:sz w:val="24"/>
          <w:szCs w:val="24"/>
        </w:rPr>
        <w:t>ponuđačačija je ponudaizabranakaonajpovoljnija, pored uslova koji supropisaniovomtenderskomdokumentacijom, ćesadržati</w:t>
      </w:r>
      <w:r w:rsidR="00D2530E">
        <w:rPr>
          <w:rFonts w:ascii="Times New Roman" w:hAnsi="Times New Roman" w:cs="Times New Roman"/>
          <w:color w:val="000000"/>
          <w:sz w:val="24"/>
          <w:szCs w:val="24"/>
        </w:rPr>
        <w:t>i</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10"/>
      </w:r>
    </w:p>
    <w:p w:rsidR="00991BC1" w:rsidRPr="00A940B3" w:rsidRDefault="00991BC1" w:rsidP="00991BC1">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991BC1" w:rsidRPr="00A940B3" w:rsidRDefault="00991BC1" w:rsidP="00991BC1">
      <w:pPr>
        <w:spacing w:after="0" w:line="240" w:lineRule="auto"/>
        <w:rPr>
          <w:rFonts w:ascii="Times New Roman" w:hAnsi="Times New Roman" w:cs="Times New Roman"/>
          <w:noProof/>
          <w:color w:val="000000"/>
          <w:sz w:val="24"/>
          <w:szCs w:val="24"/>
        </w:rPr>
      </w:pP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33610A" w:rsidRPr="00A24841" w:rsidRDefault="00991BC1" w:rsidP="00991BC1">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991BC1" w:rsidRPr="00A940B3" w:rsidRDefault="00991BC1" w:rsidP="00991BC1">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991BC1"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p>
    <w:p w:rsidR="0033610A"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r w:rsidR="00A24841">
        <w:rPr>
          <w:rFonts w:ascii="Times New Roman" w:eastAsia="PMingLiU" w:hAnsi="Times New Roman" w:cs="Times New Roman"/>
          <w:sz w:val="24"/>
          <w:szCs w:val="24"/>
          <w:lang w:val="sl-SI" w:eastAsia="zh-TW"/>
        </w:rPr>
        <w:t>.</w:t>
      </w: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7" w:name="_Toc44578275"/>
      <w:r w:rsidRPr="00A940B3">
        <w:rPr>
          <w:rFonts w:ascii="Times New Roman" w:hAnsi="Times New Roman" w:cs="Times New Roman"/>
          <w:b/>
          <w:bCs/>
          <w:sz w:val="24"/>
          <w:szCs w:val="24"/>
        </w:rPr>
        <w:lastRenderedPageBreak/>
        <w:t>ZAHTJEV ZA POJAŠNJENJE ILI IZMJENU I DOPUNU TENDERSKE DOKUMENTACIJE</w:t>
      </w:r>
      <w:bookmarkEnd w:id="7"/>
    </w:p>
    <w:p w:rsidR="00991BC1" w:rsidRDefault="00991BC1" w:rsidP="00991BC1">
      <w:pPr>
        <w:autoSpaceDE w:val="0"/>
        <w:autoSpaceDN w:val="0"/>
        <w:adjustRightInd w:val="0"/>
        <w:jc w:val="both"/>
        <w:rPr>
          <w:rFonts w:ascii="Times New Roman" w:hAnsi="Times New Roman" w:cs="Times New Roman"/>
          <w:sz w:val="24"/>
          <w:szCs w:val="24"/>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Privrednisubjekatmože da predložinaručiocu da izmijenii/ilidopunitenderskudokumentaciju, u roku od osam dana od dana objavljivanja, odnosnodostavljanjatenderskedokumentacije u skladusačlanom 94 st. 4 i 5 Zakona o javnimnabavkama.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Privrednisubjekatimapravo da pisanimzahtjevomtražiodnaručiocapojašnjenjetenderskedokumentacijenajkasnijedeset dana prijeistekarokaodređenog za dostavljanjeponuda.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podnosiisključivo u pisanojforminaadresunaručioca, e-mail-om, telefaxomiliputem ESJN-a.</w:t>
      </w:r>
      <w:r w:rsidRPr="00A940B3">
        <w:rPr>
          <w:rFonts w:ascii="Times New Roman" w:hAnsi="Times New Roman" w:cs="Times New Roman"/>
          <w:color w:val="000000"/>
          <w:sz w:val="24"/>
          <w:szCs w:val="24"/>
          <w:vertAlign w:val="superscript"/>
        </w:rPr>
        <w:footnoteReference w:id="11"/>
      </w: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8" w:name="_Toc416180136"/>
      <w:bookmarkStart w:id="9" w:name="_Toc508349235"/>
      <w:bookmarkStart w:id="10" w:name="_Toc44578276"/>
      <w:r w:rsidRPr="00A940B3">
        <w:rPr>
          <w:rFonts w:ascii="Times New Roman" w:hAnsi="Times New Roman" w:cs="Times New Roman"/>
          <w:b/>
          <w:bCs/>
          <w:sz w:val="24"/>
          <w:szCs w:val="24"/>
        </w:rPr>
        <w:lastRenderedPageBreak/>
        <w:t>IZJAVA NARUČIOCA O NEPOSTOJANJU SUKOBA INTERESA</w:t>
      </w:r>
      <w:bookmarkEnd w:id="8"/>
      <w:bookmarkEnd w:id="9"/>
      <w:bookmarkEnd w:id="10"/>
    </w:p>
    <w:p w:rsidR="00991BC1" w:rsidRPr="00A940B3" w:rsidRDefault="00991BC1" w:rsidP="00991BC1">
      <w:pPr>
        <w:tabs>
          <w:tab w:val="left" w:pos="1701"/>
          <w:tab w:val="left" w:pos="4820"/>
        </w:tabs>
        <w:jc w:val="both"/>
        <w:rPr>
          <w:rFonts w:ascii="Times New Roman" w:hAnsi="Times New Roman" w:cs="Times New Roman"/>
          <w:color w:val="000000"/>
          <w:sz w:val="24"/>
          <w:szCs w:val="24"/>
          <w:u w:val="single"/>
        </w:rPr>
      </w:pPr>
    </w:p>
    <w:p w:rsidR="00991BC1" w:rsidRPr="00A940B3" w:rsidRDefault="00991BC1" w:rsidP="00991BC1">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B044EE">
        <w:rPr>
          <w:rFonts w:ascii="Times New Roman" w:hAnsi="Times New Roman" w:cs="Times New Roman"/>
          <w:color w:val="000000"/>
          <w:sz w:val="24"/>
          <w:szCs w:val="24"/>
        </w:rPr>
        <w:t>i</w:t>
      </w:r>
      <w:r w:rsidRPr="00A940B3">
        <w:rPr>
          <w:rFonts w:ascii="Times New Roman" w:hAnsi="Times New Roman" w:cs="Times New Roman"/>
          <w:color w:val="000000"/>
          <w:sz w:val="24"/>
          <w:szCs w:val="24"/>
        </w:rPr>
        <w:t>razvojBerane”-Berane</w:t>
      </w:r>
    </w:p>
    <w:p w:rsidR="00991BC1" w:rsidRPr="00A940B3" w:rsidRDefault="00991BC1" w:rsidP="00991BC1">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9F2102">
        <w:rPr>
          <w:rFonts w:ascii="Times New Roman" w:hAnsi="Times New Roman" w:cs="Times New Roman"/>
          <w:color w:val="000000"/>
          <w:sz w:val="24"/>
          <w:szCs w:val="24"/>
        </w:rPr>
        <w:t>876</w:t>
      </w:r>
    </w:p>
    <w:p w:rsidR="00991BC1" w:rsidRDefault="00991BC1" w:rsidP="00991BC1">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Mjestoi datum: </w:t>
      </w:r>
      <w:r w:rsidR="009F2102">
        <w:rPr>
          <w:rFonts w:ascii="Times New Roman" w:hAnsi="Times New Roman" w:cs="Times New Roman"/>
          <w:color w:val="000000"/>
          <w:sz w:val="24"/>
          <w:szCs w:val="24"/>
        </w:rPr>
        <w:t>16</w:t>
      </w:r>
      <w:r w:rsidR="00FD006C">
        <w:rPr>
          <w:rFonts w:ascii="Times New Roman" w:hAnsi="Times New Roman" w:cs="Times New Roman"/>
          <w:color w:val="000000"/>
          <w:sz w:val="24"/>
          <w:szCs w:val="24"/>
        </w:rPr>
        <w:t>.0</w:t>
      </w:r>
      <w:r w:rsidR="009F2102">
        <w:rPr>
          <w:rFonts w:ascii="Times New Roman" w:hAnsi="Times New Roman" w:cs="Times New Roman"/>
          <w:color w:val="000000"/>
          <w:sz w:val="24"/>
          <w:szCs w:val="24"/>
        </w:rPr>
        <w:t>7</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991BC1" w:rsidRPr="00A940B3" w:rsidRDefault="00991BC1" w:rsidP="00991BC1">
      <w:pPr>
        <w:spacing w:after="0"/>
        <w:jc w:val="both"/>
        <w:rPr>
          <w:rFonts w:ascii="Times New Roman" w:hAnsi="Times New Roman" w:cs="Times New Roman"/>
          <w:color w:val="000000"/>
          <w:sz w:val="24"/>
          <w:szCs w:val="24"/>
        </w:rPr>
      </w:pPr>
    </w:p>
    <w:p w:rsidR="00991BC1" w:rsidRPr="005F7C6D" w:rsidRDefault="00991BC1" w:rsidP="00991BC1">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color w:val="000000"/>
          <w:sz w:val="24"/>
          <w:szCs w:val="24"/>
        </w:rPr>
        <w:t>U skladusačlanom 43 stav 1 Zakona o javnimnabavkama („Službeni list CG”, br.74/19</w:t>
      </w:r>
      <w:r>
        <w:rPr>
          <w:rFonts w:ascii="Times New Roman" w:hAnsi="Times New Roman" w:cs="Times New Roman"/>
          <w:color w:val="000000"/>
          <w:sz w:val="24"/>
          <w:szCs w:val="24"/>
        </w:rPr>
        <w:t xml:space="preserve">, </w:t>
      </w:r>
      <w:r w:rsidRPr="00E8020D">
        <w:rPr>
          <w:rFonts w:ascii="Times New Roman" w:eastAsia="Times New Roman" w:hAnsi="Times New Roman" w:cs="Times New Roman"/>
          <w:color w:val="000000"/>
          <w:sz w:val="24"/>
          <w:szCs w:val="24"/>
        </w:rPr>
        <w:t>03/23 i 11/23),</w:t>
      </w:r>
    </w:p>
    <w:p w:rsidR="00991BC1" w:rsidRPr="00A940B3" w:rsidRDefault="00991BC1" w:rsidP="00991BC1">
      <w:pPr>
        <w:tabs>
          <w:tab w:val="left" w:pos="3290"/>
        </w:tabs>
        <w:ind w:firstLine="708"/>
        <w:jc w:val="both"/>
        <w:rPr>
          <w:rFonts w:ascii="Times New Roman" w:hAnsi="Times New Roman" w:cs="Times New Roman"/>
          <w:color w:val="000000"/>
          <w:sz w:val="24"/>
          <w:szCs w:val="24"/>
        </w:rPr>
      </w:pPr>
    </w:p>
    <w:p w:rsidR="00991BC1" w:rsidRDefault="00991BC1" w:rsidP="00991BC1">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991BC1" w:rsidRPr="004E36E1" w:rsidRDefault="00991BC1" w:rsidP="00991BC1">
      <w:pPr>
        <w:jc w:val="both"/>
        <w:rPr>
          <w:rFonts w:ascii="Times New Roman" w:hAnsi="Times New Roman" w:cs="Times New Roman"/>
          <w:color w:val="000000"/>
          <w:sz w:val="24"/>
          <w:szCs w:val="24"/>
        </w:rPr>
      </w:pPr>
      <w:r w:rsidRPr="004E36E1">
        <w:rPr>
          <w:rFonts w:ascii="Times New Roman" w:hAnsi="Times New Roman" w:cs="Times New Roman"/>
          <w:color w:val="000000"/>
          <w:sz w:val="24"/>
          <w:szCs w:val="24"/>
        </w:rPr>
        <w:t xml:space="preserve">da u postupku javne nabavkeiz </w:t>
      </w:r>
      <w:r>
        <w:rPr>
          <w:rFonts w:ascii="Times New Roman" w:hAnsi="Times New Roman" w:cs="Times New Roman"/>
          <w:color w:val="000000"/>
          <w:sz w:val="24"/>
          <w:szCs w:val="24"/>
        </w:rPr>
        <w:t>izmjene Plana  broj 240 od 11.03</w:t>
      </w:r>
      <w:r w:rsidRPr="004E36E1">
        <w:rPr>
          <w:rFonts w:ascii="Times New Roman" w:hAnsi="Times New Roman" w:cs="Times New Roman"/>
          <w:color w:val="000000"/>
          <w:sz w:val="24"/>
          <w:szCs w:val="24"/>
        </w:rPr>
        <w:t>.2024</w:t>
      </w:r>
      <w:r>
        <w:rPr>
          <w:rFonts w:ascii="Times New Roman" w:hAnsi="Times New Roman" w:cs="Times New Roman"/>
          <w:color w:val="000000"/>
          <w:sz w:val="24"/>
          <w:szCs w:val="24"/>
        </w:rPr>
        <w:t xml:space="preserve">. godine za nabavku </w:t>
      </w:r>
      <w:r w:rsidR="009D5535">
        <w:rPr>
          <w:rFonts w:ascii="Times New Roman" w:hAnsi="Times New Roman" w:cs="Times New Roman"/>
          <w:color w:val="000000"/>
          <w:sz w:val="24"/>
          <w:szCs w:val="24"/>
        </w:rPr>
        <w:t>Mašine za grebanje asfalta</w:t>
      </w:r>
      <w:r w:rsidR="009F2102">
        <w:rPr>
          <w:rFonts w:ascii="Times New Roman" w:hAnsi="Times New Roman" w:cs="Times New Roman"/>
          <w:color w:val="000000"/>
          <w:sz w:val="24"/>
          <w:szCs w:val="24"/>
        </w:rPr>
        <w:t xml:space="preserve"> –ponovljeni postupak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991BC1" w:rsidRPr="00A940B3" w:rsidRDefault="00991BC1" w:rsidP="00991BC1">
      <w:pPr>
        <w:tabs>
          <w:tab w:val="left" w:pos="3290"/>
        </w:tabs>
        <w:jc w:val="center"/>
        <w:rPr>
          <w:rFonts w:ascii="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hAnsi="Times New Roman" w:cs="Times New Roman"/>
          <w:color w:val="000000"/>
          <w:sz w:val="24"/>
          <w:szCs w:val="24"/>
        </w:rPr>
      </w:pPr>
    </w:p>
    <w:p w:rsidR="00991BC1" w:rsidRPr="00A940B3" w:rsidRDefault="00991BC1" w:rsidP="00991BC1">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naručiocaMiro Vešović   _________________</w:t>
      </w:r>
      <w:r>
        <w:rPr>
          <w:rFonts w:ascii="Times New Roman" w:hAnsi="Times New Roman" w:cs="Times New Roman"/>
          <w:color w:val="000000"/>
          <w:sz w:val="24"/>
          <w:szCs w:val="24"/>
        </w:rPr>
        <w:t>_</w:t>
      </w:r>
      <w:r w:rsidR="00F12283">
        <w:rPr>
          <w:rFonts w:ascii="Times New Roman" w:hAnsi="Times New Roman" w:cs="Times New Roman"/>
          <w:color w:val="000000"/>
          <w:sz w:val="24"/>
          <w:szCs w:val="24"/>
        </w:rPr>
        <w:t>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javnenabavke</w:t>
      </w:r>
      <w:r>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r w:rsidR="00F12283">
        <w:rPr>
          <w:rFonts w:ascii="Times New Roman" w:hAnsi="Times New Roman" w:cs="Times New Roman"/>
          <w:color w:val="000000"/>
          <w:sz w:val="24"/>
          <w:szCs w:val="24"/>
        </w:rPr>
        <w:t>_____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color w:val="000000"/>
          <w:sz w:val="24"/>
          <w:szCs w:val="24"/>
        </w:rPr>
        <w:t>Lice koje je učestvovalo u planiranjujavnenabavke</w:t>
      </w:r>
      <w:r>
        <w:rPr>
          <w:rFonts w:ascii="Times New Roman" w:hAnsi="Times New Roman" w:cs="Times New Roman"/>
          <w:color w:val="000000"/>
          <w:sz w:val="24"/>
          <w:szCs w:val="24"/>
        </w:rPr>
        <w:t xml:space="preserve">: </w:t>
      </w:r>
      <w:r w:rsidR="00FD006C">
        <w:rPr>
          <w:rFonts w:ascii="Times New Roman" w:hAnsi="Times New Roman" w:cs="Times New Roman"/>
          <w:color w:val="000000"/>
          <w:sz w:val="24"/>
          <w:szCs w:val="24"/>
        </w:rPr>
        <w:t>Armuš Aleksandar</w:t>
      </w:r>
      <w:r>
        <w:rPr>
          <w:rFonts w:ascii="Times New Roman" w:hAnsi="Times New Roman" w:cs="Times New Roman"/>
          <w:color w:val="000000"/>
          <w:sz w:val="24"/>
          <w:szCs w:val="24"/>
        </w:rPr>
        <w:t>_____________</w:t>
      </w:r>
      <w:r w:rsidR="00F12283">
        <w:rPr>
          <w:rFonts w:ascii="Times New Roman" w:hAnsi="Times New Roman" w:cs="Times New Roman"/>
          <w:color w:val="000000"/>
          <w:sz w:val="24"/>
          <w:szCs w:val="24"/>
        </w:rPr>
        <w:t>_____</w:t>
      </w:r>
    </w:p>
    <w:p w:rsidR="00991BC1"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D87A29" w:rsidRDefault="00991BC1" w:rsidP="00991BC1">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Predsjednikkomisije za sprovođenjepostupkajavnenabavke</w:t>
      </w:r>
      <w:r>
        <w:rPr>
          <w:rFonts w:ascii="Times New Roman" w:hAnsi="Times New Roman" w:cs="Times New Roman"/>
          <w:iCs/>
          <w:color w:val="000000"/>
          <w:sz w:val="24"/>
          <w:szCs w:val="24"/>
        </w:rPr>
        <w:t>: Tijana Mitrović</w:t>
      </w:r>
      <w:r w:rsidR="00F12283">
        <w:rPr>
          <w:rFonts w:ascii="Times New Roman" w:hAnsi="Times New Roman" w:cs="Times New Roman"/>
          <w:iCs/>
          <w:color w:val="000000"/>
          <w:sz w:val="24"/>
          <w:szCs w:val="24"/>
        </w:rPr>
        <w:t>______________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Člankomisije</w:t>
      </w:r>
      <w:r w:rsidRPr="00A940B3">
        <w:rPr>
          <w:rFonts w:ascii="Times New Roman" w:hAnsi="Times New Roman" w:cs="Times New Roman"/>
          <w:sz w:val="24"/>
          <w:szCs w:val="24"/>
        </w:rPr>
        <w:t>za sprovođenjepostupkajavnenabavk</w:t>
      </w:r>
      <w:r w:rsidRPr="00A940B3">
        <w:rPr>
          <w:rFonts w:ascii="Times New Roman" w:hAnsi="Times New Roman" w:cs="Times New Roman"/>
          <w:iCs/>
          <w:color w:val="000000"/>
          <w:sz w:val="24"/>
          <w:szCs w:val="24"/>
        </w:rPr>
        <w:t>e Miljana Knežević</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w:t>
      </w:r>
      <w:r w:rsidR="00F12283">
        <w:rPr>
          <w:rFonts w:ascii="Times New Roman" w:hAnsi="Times New Roman" w:cs="Times New Roman"/>
          <w:color w:val="000000"/>
          <w:sz w:val="24"/>
          <w:szCs w:val="24"/>
        </w:rPr>
        <w:t>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Člankomisije</w:t>
      </w:r>
      <w:r w:rsidRPr="00A940B3">
        <w:rPr>
          <w:rFonts w:ascii="Times New Roman" w:hAnsi="Times New Roman" w:cs="Times New Roman"/>
          <w:sz w:val="24"/>
          <w:szCs w:val="24"/>
        </w:rPr>
        <w:t>za sprovođenjepostupkajavnenabavk</w:t>
      </w:r>
      <w:r w:rsidRPr="00A940B3">
        <w:rPr>
          <w:rFonts w:ascii="Times New Roman" w:hAnsi="Times New Roman" w:cs="Times New Roman"/>
          <w:iCs/>
          <w:color w:val="000000"/>
          <w:sz w:val="24"/>
          <w:szCs w:val="24"/>
        </w:rPr>
        <w:t>e</w:t>
      </w:r>
      <w:r w:rsidR="00FD006C">
        <w:rPr>
          <w:rFonts w:ascii="Times New Roman" w:hAnsi="Times New Roman" w:cs="Times New Roman"/>
          <w:color w:val="000000"/>
          <w:sz w:val="24"/>
          <w:szCs w:val="24"/>
        </w:rPr>
        <w:t>Armuš Aleksandar</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w:t>
      </w:r>
      <w:r w:rsidR="00F12283">
        <w:rPr>
          <w:rFonts w:ascii="Times New Roman" w:hAnsi="Times New Roman" w:cs="Times New Roman"/>
          <w:color w:val="000000"/>
          <w:sz w:val="24"/>
          <w:szCs w:val="24"/>
        </w:rPr>
        <w:t>____</w:t>
      </w:r>
      <w:r>
        <w:rPr>
          <w:rFonts w:ascii="Times New Roman" w:hAnsi="Times New Roman" w:cs="Times New Roman"/>
          <w:color w:val="000000"/>
          <w:sz w:val="24"/>
          <w:szCs w:val="24"/>
        </w:rPr>
        <w:t>_</w:t>
      </w:r>
    </w:p>
    <w:p w:rsidR="00991BC1" w:rsidRPr="00A940B3" w:rsidRDefault="00991BC1" w:rsidP="00F12283">
      <w:pP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Default="00991BC1" w:rsidP="00991BC1">
      <w:pPr>
        <w:tabs>
          <w:tab w:val="left" w:pos="3290"/>
        </w:tabs>
        <w:jc w:val="both"/>
        <w:rPr>
          <w:rFonts w:ascii="Times New Roman" w:hAnsi="Times New Roman" w:cs="Times New Roman"/>
          <w:color w:val="000000"/>
          <w:sz w:val="24"/>
          <w:szCs w:val="24"/>
        </w:rPr>
      </w:pPr>
    </w:p>
    <w:p w:rsidR="00F12283" w:rsidRDefault="00F12283" w:rsidP="00991BC1">
      <w:pPr>
        <w:tabs>
          <w:tab w:val="left" w:pos="3290"/>
        </w:tabs>
        <w:jc w:val="both"/>
        <w:rPr>
          <w:rFonts w:ascii="Times New Roman" w:hAnsi="Times New Roman" w:cs="Times New Roman"/>
          <w:color w:val="000000"/>
          <w:sz w:val="24"/>
          <w:szCs w:val="24"/>
        </w:rPr>
      </w:pPr>
    </w:p>
    <w:p w:rsidR="00F12283" w:rsidRPr="00A940B3" w:rsidRDefault="00F12283" w:rsidP="00991BC1">
      <w:pPr>
        <w:tabs>
          <w:tab w:val="left" w:pos="3290"/>
        </w:tabs>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11" w:name="_Toc44578277"/>
      <w:r w:rsidRPr="00A940B3">
        <w:rPr>
          <w:rFonts w:ascii="Times New Roman" w:hAnsi="Times New Roman" w:cs="Times New Roman"/>
          <w:b/>
          <w:bCs/>
          <w:sz w:val="24"/>
          <w:szCs w:val="24"/>
        </w:rPr>
        <w:lastRenderedPageBreak/>
        <w:t>UPUTSTVO O PRAVNOM SREDSTVU</w:t>
      </w:r>
      <w:bookmarkEnd w:id="11"/>
    </w:p>
    <w:p w:rsidR="00991BC1" w:rsidRPr="00A940B3" w:rsidRDefault="00991BC1" w:rsidP="00991BC1">
      <w:pPr>
        <w:tabs>
          <w:tab w:val="left" w:pos="5760"/>
        </w:tabs>
        <w:jc w:val="center"/>
        <w:rPr>
          <w:rFonts w:ascii="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Privredni subjekat može da izjavi žalbu protiv ove tenderske dokumentacije Komisiji za zaštitu prava: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Instrukcije za plaćanje naknade za vođenje postupka od strane žalilaca iz inostranstva nalaze se na internet stranici Komisije za zaštitu prava nabavki http://www.kontrola-nabavki.me/.“.</w:t>
      </w:r>
    </w:p>
    <w:p w:rsidR="00991BC1" w:rsidRPr="00A940B3" w:rsidRDefault="00991BC1" w:rsidP="00991BC1">
      <w:pPr>
        <w:jc w:val="right"/>
        <w:rPr>
          <w:rFonts w:ascii="Times New Roman" w:hAnsi="Times New Roman" w:cs="Times New Roman"/>
          <w:b/>
          <w:sz w:val="24"/>
          <w:szCs w:val="24"/>
        </w:rPr>
      </w:pPr>
    </w:p>
    <w:p w:rsidR="006F0828" w:rsidRDefault="006F0828" w:rsidP="00AC58DC"/>
    <w:sectPr w:rsidR="006F0828" w:rsidSect="0019734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175" w:rsidRDefault="004F1175" w:rsidP="00AC58DC">
      <w:pPr>
        <w:spacing w:after="0" w:line="240" w:lineRule="auto"/>
      </w:pPr>
      <w:r>
        <w:separator/>
      </w:r>
    </w:p>
  </w:endnote>
  <w:endnote w:type="continuationSeparator" w:id="1">
    <w:p w:rsidR="004F1175" w:rsidRDefault="004F1175" w:rsidP="00AC58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EE"/>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175" w:rsidRDefault="004F1175" w:rsidP="00AC58DC">
      <w:pPr>
        <w:spacing w:after="0" w:line="240" w:lineRule="auto"/>
      </w:pPr>
      <w:r>
        <w:separator/>
      </w:r>
    </w:p>
  </w:footnote>
  <w:footnote w:type="continuationSeparator" w:id="1">
    <w:p w:rsidR="004F1175" w:rsidRDefault="004F1175" w:rsidP="00AC58DC">
      <w:pPr>
        <w:spacing w:after="0" w:line="240" w:lineRule="auto"/>
      </w:pPr>
      <w:r>
        <w:continuationSeparator/>
      </w:r>
    </w:p>
  </w:footnote>
  <w:footnote w:id="2">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3">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991BC1" w:rsidRPr="0083641C" w:rsidRDefault="00991BC1" w:rsidP="00991BC1">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5">
    <w:p w:rsidR="00991BC1" w:rsidRPr="00367536" w:rsidRDefault="00991BC1" w:rsidP="00991BC1">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6">
    <w:p w:rsidR="00991BC1" w:rsidRPr="002E211C" w:rsidRDefault="00991BC1" w:rsidP="00991BC1">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7">
    <w:p w:rsidR="00991BC1" w:rsidRPr="005D5095" w:rsidRDefault="00991BC1" w:rsidP="00991BC1">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8">
    <w:p w:rsidR="00991BC1" w:rsidRPr="005D5095" w:rsidRDefault="00991BC1" w:rsidP="00991BC1">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9">
    <w:p w:rsidR="00991BC1" w:rsidRPr="002E4B68" w:rsidRDefault="00991BC1" w:rsidP="00991BC1">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10">
    <w:p w:rsidR="00991BC1" w:rsidRPr="002E211C" w:rsidRDefault="00991BC1" w:rsidP="00991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11">
    <w:p w:rsidR="00991BC1" w:rsidRPr="00761A17" w:rsidRDefault="00991BC1" w:rsidP="00991BC1">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36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tentative="1">
      <w:start w:val="1"/>
      <w:numFmt w:val="bullet"/>
      <w:lvlText w:val="o"/>
      <w:lvlJc w:val="left"/>
      <w:pPr>
        <w:ind w:left="1710" w:hanging="360"/>
      </w:pPr>
      <w:rPr>
        <w:rFonts w:ascii="Courier New" w:hAnsi="Courier New" w:cs="Courier New" w:hint="default"/>
      </w:rPr>
    </w:lvl>
    <w:lvl w:ilvl="2" w:tplc="2C1A0005" w:tentative="1">
      <w:start w:val="1"/>
      <w:numFmt w:val="bullet"/>
      <w:lvlText w:val=""/>
      <w:lvlJc w:val="left"/>
      <w:pPr>
        <w:ind w:left="2430" w:hanging="360"/>
      </w:pPr>
      <w:rPr>
        <w:rFonts w:ascii="Wingdings" w:hAnsi="Wingdings" w:hint="default"/>
      </w:rPr>
    </w:lvl>
    <w:lvl w:ilvl="3" w:tplc="2C1A0001" w:tentative="1">
      <w:start w:val="1"/>
      <w:numFmt w:val="bullet"/>
      <w:lvlText w:val=""/>
      <w:lvlJc w:val="left"/>
      <w:pPr>
        <w:ind w:left="3150" w:hanging="360"/>
      </w:pPr>
      <w:rPr>
        <w:rFonts w:ascii="Symbol" w:hAnsi="Symbol" w:hint="default"/>
      </w:rPr>
    </w:lvl>
    <w:lvl w:ilvl="4" w:tplc="2C1A0003" w:tentative="1">
      <w:start w:val="1"/>
      <w:numFmt w:val="bullet"/>
      <w:lvlText w:val="o"/>
      <w:lvlJc w:val="left"/>
      <w:pPr>
        <w:ind w:left="3870" w:hanging="360"/>
      </w:pPr>
      <w:rPr>
        <w:rFonts w:ascii="Courier New" w:hAnsi="Courier New" w:cs="Courier New" w:hint="default"/>
      </w:rPr>
    </w:lvl>
    <w:lvl w:ilvl="5" w:tplc="2C1A0005" w:tentative="1">
      <w:start w:val="1"/>
      <w:numFmt w:val="bullet"/>
      <w:lvlText w:val=""/>
      <w:lvlJc w:val="left"/>
      <w:pPr>
        <w:ind w:left="4590" w:hanging="360"/>
      </w:pPr>
      <w:rPr>
        <w:rFonts w:ascii="Wingdings" w:hAnsi="Wingdings" w:hint="default"/>
      </w:rPr>
    </w:lvl>
    <w:lvl w:ilvl="6" w:tplc="2C1A0001" w:tentative="1">
      <w:start w:val="1"/>
      <w:numFmt w:val="bullet"/>
      <w:lvlText w:val=""/>
      <w:lvlJc w:val="left"/>
      <w:pPr>
        <w:ind w:left="5310" w:hanging="360"/>
      </w:pPr>
      <w:rPr>
        <w:rFonts w:ascii="Symbol" w:hAnsi="Symbol" w:hint="default"/>
      </w:rPr>
    </w:lvl>
    <w:lvl w:ilvl="7" w:tplc="2C1A0003" w:tentative="1">
      <w:start w:val="1"/>
      <w:numFmt w:val="bullet"/>
      <w:lvlText w:val="o"/>
      <w:lvlJc w:val="left"/>
      <w:pPr>
        <w:ind w:left="6030" w:hanging="360"/>
      </w:pPr>
      <w:rPr>
        <w:rFonts w:ascii="Courier New" w:hAnsi="Courier New" w:cs="Courier New" w:hint="default"/>
      </w:rPr>
    </w:lvl>
    <w:lvl w:ilvl="8" w:tplc="2C1A0005" w:tentative="1">
      <w:start w:val="1"/>
      <w:numFmt w:val="bullet"/>
      <w:lvlText w:val=""/>
      <w:lvlJc w:val="left"/>
      <w:pPr>
        <w:ind w:left="675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9F90E07"/>
    <w:multiLevelType w:val="hybridMultilevel"/>
    <w:tmpl w:val="3648B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A302B36"/>
    <w:multiLevelType w:val="hybridMultilevel"/>
    <w:tmpl w:val="07E6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5C5CF1"/>
    <w:multiLevelType w:val="hybridMultilevel"/>
    <w:tmpl w:val="C486F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D9C03CF"/>
    <w:multiLevelType w:val="hybridMultilevel"/>
    <w:tmpl w:val="A7B694C8"/>
    <w:lvl w:ilvl="0" w:tplc="0D0A9C2C">
      <w:numFmt w:val="bullet"/>
      <w:lvlText w:val="-"/>
      <w:lvlJc w:val="left"/>
      <w:pPr>
        <w:ind w:left="1012" w:hanging="360"/>
      </w:pPr>
      <w:rPr>
        <w:rFonts w:ascii="Arial" w:eastAsia="Times New Roman" w:hAnsi="Arial" w:cs="Arial"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1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32C731F9"/>
    <w:multiLevelType w:val="hybridMultilevel"/>
    <w:tmpl w:val="96189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AB01B2"/>
    <w:multiLevelType w:val="hybridMultilevel"/>
    <w:tmpl w:val="C41627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CF21A5"/>
    <w:multiLevelType w:val="hybridMultilevel"/>
    <w:tmpl w:val="DB12D02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7">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49B90345"/>
    <w:multiLevelType w:val="hybridMultilevel"/>
    <w:tmpl w:val="4056AC9C"/>
    <w:lvl w:ilvl="0" w:tplc="CB1A3E66">
      <w:start w:val="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nsid w:val="5586468A"/>
    <w:multiLevelType w:val="hybridMultilevel"/>
    <w:tmpl w:val="DAB0254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1">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nsid w:val="68E8695F"/>
    <w:multiLevelType w:val="hybridMultilevel"/>
    <w:tmpl w:val="77BCE7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7">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2"/>
  </w:num>
  <w:num w:numId="2">
    <w:abstractNumId w:val="2"/>
  </w:num>
  <w:num w:numId="3">
    <w:abstractNumId w:val="19"/>
  </w:num>
  <w:num w:numId="4">
    <w:abstractNumId w:val="17"/>
  </w:num>
  <w:num w:numId="5">
    <w:abstractNumId w:val="0"/>
  </w:num>
  <w:num w:numId="6">
    <w:abstractNumId w:val="22"/>
  </w:num>
  <w:num w:numId="7">
    <w:abstractNumId w:val="11"/>
  </w:num>
  <w:num w:numId="8">
    <w:abstractNumId w:val="15"/>
  </w:num>
  <w:num w:numId="9">
    <w:abstractNumId w:val="23"/>
  </w:num>
  <w:num w:numId="10">
    <w:abstractNumId w:val="10"/>
  </w:num>
  <w:num w:numId="11">
    <w:abstractNumId w:val="26"/>
  </w:num>
  <w:num w:numId="12">
    <w:abstractNumId w:val="13"/>
  </w:num>
  <w:num w:numId="13">
    <w:abstractNumId w:val="6"/>
  </w:num>
  <w:num w:numId="14">
    <w:abstractNumId w:val="9"/>
  </w:num>
  <w:num w:numId="15">
    <w:abstractNumId w:val="20"/>
  </w:num>
  <w:num w:numId="16">
    <w:abstractNumId w:val="16"/>
  </w:num>
  <w:num w:numId="17">
    <w:abstractNumId w:val="18"/>
  </w:num>
  <w:num w:numId="18">
    <w:abstractNumId w:val="4"/>
  </w:num>
  <w:num w:numId="19">
    <w:abstractNumId w:val="5"/>
  </w:num>
  <w:num w:numId="20">
    <w:abstractNumId w:val="28"/>
  </w:num>
  <w:num w:numId="21">
    <w:abstractNumId w:val="21"/>
  </w:num>
  <w:num w:numId="22">
    <w:abstractNumId w:val="14"/>
  </w:num>
  <w:num w:numId="23">
    <w:abstractNumId w:val="25"/>
  </w:num>
  <w:num w:numId="24">
    <w:abstractNumId w:val="1"/>
  </w:num>
  <w:num w:numId="25">
    <w:abstractNumId w:val="8"/>
  </w:num>
  <w:num w:numId="26">
    <w:abstractNumId w:val="7"/>
  </w:num>
  <w:num w:numId="27">
    <w:abstractNumId w:val="27"/>
  </w:num>
  <w:num w:numId="28">
    <w:abstractNumId w:val="24"/>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11049"/>
    <w:rsid w:val="00010792"/>
    <w:rsid w:val="00013B3A"/>
    <w:rsid w:val="0002414E"/>
    <w:rsid w:val="00024A27"/>
    <w:rsid w:val="00033FCD"/>
    <w:rsid w:val="0003627C"/>
    <w:rsid w:val="00041213"/>
    <w:rsid w:val="000419C7"/>
    <w:rsid w:val="00052BBD"/>
    <w:rsid w:val="000530B2"/>
    <w:rsid w:val="00075CC5"/>
    <w:rsid w:val="00081A1A"/>
    <w:rsid w:val="00092494"/>
    <w:rsid w:val="00092B01"/>
    <w:rsid w:val="000A122B"/>
    <w:rsid w:val="000A1765"/>
    <w:rsid w:val="000A25C4"/>
    <w:rsid w:val="000B0F4A"/>
    <w:rsid w:val="000B7664"/>
    <w:rsid w:val="000C5627"/>
    <w:rsid w:val="000C65BF"/>
    <w:rsid w:val="000D09B6"/>
    <w:rsid w:val="000F5D81"/>
    <w:rsid w:val="00105868"/>
    <w:rsid w:val="00113BD5"/>
    <w:rsid w:val="001307BF"/>
    <w:rsid w:val="00132154"/>
    <w:rsid w:val="001377E4"/>
    <w:rsid w:val="00143B9D"/>
    <w:rsid w:val="00150F2A"/>
    <w:rsid w:val="00153B5D"/>
    <w:rsid w:val="00155504"/>
    <w:rsid w:val="0017255F"/>
    <w:rsid w:val="0017738D"/>
    <w:rsid w:val="00193170"/>
    <w:rsid w:val="00193965"/>
    <w:rsid w:val="0019734A"/>
    <w:rsid w:val="001B12A9"/>
    <w:rsid w:val="001B5DA9"/>
    <w:rsid w:val="001C0264"/>
    <w:rsid w:val="001D2989"/>
    <w:rsid w:val="001D3A0E"/>
    <w:rsid w:val="001F6D16"/>
    <w:rsid w:val="002003C9"/>
    <w:rsid w:val="002020A9"/>
    <w:rsid w:val="0022781D"/>
    <w:rsid w:val="002470ED"/>
    <w:rsid w:val="00254C4B"/>
    <w:rsid w:val="00270B30"/>
    <w:rsid w:val="00272196"/>
    <w:rsid w:val="002843AB"/>
    <w:rsid w:val="002957BE"/>
    <w:rsid w:val="002B797C"/>
    <w:rsid w:val="002D7559"/>
    <w:rsid w:val="002E5A8A"/>
    <w:rsid w:val="00313FE6"/>
    <w:rsid w:val="0031542D"/>
    <w:rsid w:val="003254DF"/>
    <w:rsid w:val="003266F3"/>
    <w:rsid w:val="00326B2F"/>
    <w:rsid w:val="003320C4"/>
    <w:rsid w:val="0033610A"/>
    <w:rsid w:val="00340F42"/>
    <w:rsid w:val="003451AF"/>
    <w:rsid w:val="00350441"/>
    <w:rsid w:val="003553F3"/>
    <w:rsid w:val="00355E0F"/>
    <w:rsid w:val="003565D9"/>
    <w:rsid w:val="00364B5F"/>
    <w:rsid w:val="00365CDB"/>
    <w:rsid w:val="00370A46"/>
    <w:rsid w:val="00371482"/>
    <w:rsid w:val="00373677"/>
    <w:rsid w:val="0037636C"/>
    <w:rsid w:val="0038017B"/>
    <w:rsid w:val="0038221C"/>
    <w:rsid w:val="00382EF4"/>
    <w:rsid w:val="00383FE0"/>
    <w:rsid w:val="003B5803"/>
    <w:rsid w:val="003B770D"/>
    <w:rsid w:val="003D31E5"/>
    <w:rsid w:val="003D7D3B"/>
    <w:rsid w:val="00400D8C"/>
    <w:rsid w:val="004012EA"/>
    <w:rsid w:val="00404FB2"/>
    <w:rsid w:val="00405425"/>
    <w:rsid w:val="00412D98"/>
    <w:rsid w:val="00416DDE"/>
    <w:rsid w:val="00417871"/>
    <w:rsid w:val="00421594"/>
    <w:rsid w:val="00427403"/>
    <w:rsid w:val="00441485"/>
    <w:rsid w:val="004442DD"/>
    <w:rsid w:val="004470B0"/>
    <w:rsid w:val="00451A84"/>
    <w:rsid w:val="00463899"/>
    <w:rsid w:val="004648C8"/>
    <w:rsid w:val="00465370"/>
    <w:rsid w:val="00470BBA"/>
    <w:rsid w:val="0048368B"/>
    <w:rsid w:val="00492B12"/>
    <w:rsid w:val="004A0742"/>
    <w:rsid w:val="004A309B"/>
    <w:rsid w:val="004B6617"/>
    <w:rsid w:val="004C03F9"/>
    <w:rsid w:val="004C4EFE"/>
    <w:rsid w:val="004D1EA4"/>
    <w:rsid w:val="004D5CB2"/>
    <w:rsid w:val="004F1175"/>
    <w:rsid w:val="004F2611"/>
    <w:rsid w:val="004F2C1F"/>
    <w:rsid w:val="004F58DC"/>
    <w:rsid w:val="00501805"/>
    <w:rsid w:val="005018C4"/>
    <w:rsid w:val="00517013"/>
    <w:rsid w:val="00517308"/>
    <w:rsid w:val="00527C5E"/>
    <w:rsid w:val="00535703"/>
    <w:rsid w:val="0054797E"/>
    <w:rsid w:val="005520F5"/>
    <w:rsid w:val="0055761D"/>
    <w:rsid w:val="00573449"/>
    <w:rsid w:val="005775E5"/>
    <w:rsid w:val="0058535A"/>
    <w:rsid w:val="005950A9"/>
    <w:rsid w:val="005973B3"/>
    <w:rsid w:val="005A52AC"/>
    <w:rsid w:val="005B3EB6"/>
    <w:rsid w:val="005B3EF9"/>
    <w:rsid w:val="005B42F2"/>
    <w:rsid w:val="005C06D3"/>
    <w:rsid w:val="005C2204"/>
    <w:rsid w:val="005D7C02"/>
    <w:rsid w:val="005E334B"/>
    <w:rsid w:val="005E46AB"/>
    <w:rsid w:val="005E5CB1"/>
    <w:rsid w:val="005F48FD"/>
    <w:rsid w:val="005F7333"/>
    <w:rsid w:val="006056B7"/>
    <w:rsid w:val="00606AD1"/>
    <w:rsid w:val="006116D5"/>
    <w:rsid w:val="00616796"/>
    <w:rsid w:val="00622BE8"/>
    <w:rsid w:val="006335CE"/>
    <w:rsid w:val="00647635"/>
    <w:rsid w:val="00677FC9"/>
    <w:rsid w:val="006B78EE"/>
    <w:rsid w:val="006C2AAF"/>
    <w:rsid w:val="006C6200"/>
    <w:rsid w:val="006C710A"/>
    <w:rsid w:val="006D3543"/>
    <w:rsid w:val="006D4CDE"/>
    <w:rsid w:val="006D605D"/>
    <w:rsid w:val="006D6B68"/>
    <w:rsid w:val="006D6B84"/>
    <w:rsid w:val="006E0972"/>
    <w:rsid w:val="006E5028"/>
    <w:rsid w:val="006F0828"/>
    <w:rsid w:val="00701B79"/>
    <w:rsid w:val="00701C3E"/>
    <w:rsid w:val="00706748"/>
    <w:rsid w:val="0071097F"/>
    <w:rsid w:val="00711A4C"/>
    <w:rsid w:val="00716450"/>
    <w:rsid w:val="00717EC4"/>
    <w:rsid w:val="007225CB"/>
    <w:rsid w:val="007413DB"/>
    <w:rsid w:val="007632BE"/>
    <w:rsid w:val="00771411"/>
    <w:rsid w:val="00772DF0"/>
    <w:rsid w:val="00794C0A"/>
    <w:rsid w:val="00795CEC"/>
    <w:rsid w:val="007B3B40"/>
    <w:rsid w:val="007D5F2D"/>
    <w:rsid w:val="007E4A52"/>
    <w:rsid w:val="007F5C68"/>
    <w:rsid w:val="007F7A1A"/>
    <w:rsid w:val="00800BD3"/>
    <w:rsid w:val="00802D14"/>
    <w:rsid w:val="00804778"/>
    <w:rsid w:val="00804FEE"/>
    <w:rsid w:val="0081298B"/>
    <w:rsid w:val="00820E4D"/>
    <w:rsid w:val="00822C22"/>
    <w:rsid w:val="00830E88"/>
    <w:rsid w:val="00832DBB"/>
    <w:rsid w:val="008345D9"/>
    <w:rsid w:val="00843A93"/>
    <w:rsid w:val="00866E00"/>
    <w:rsid w:val="00870231"/>
    <w:rsid w:val="008746E0"/>
    <w:rsid w:val="008868F3"/>
    <w:rsid w:val="00897E4F"/>
    <w:rsid w:val="008A3888"/>
    <w:rsid w:val="008A4B9B"/>
    <w:rsid w:val="008A7761"/>
    <w:rsid w:val="008B156E"/>
    <w:rsid w:val="008B185D"/>
    <w:rsid w:val="008B71D4"/>
    <w:rsid w:val="008C4DF7"/>
    <w:rsid w:val="008D1548"/>
    <w:rsid w:val="008D2B02"/>
    <w:rsid w:val="008D7637"/>
    <w:rsid w:val="008D7A1D"/>
    <w:rsid w:val="008E5216"/>
    <w:rsid w:val="008F18D3"/>
    <w:rsid w:val="008F64CE"/>
    <w:rsid w:val="0091770A"/>
    <w:rsid w:val="009258AE"/>
    <w:rsid w:val="009347B6"/>
    <w:rsid w:val="00937E39"/>
    <w:rsid w:val="00943EAC"/>
    <w:rsid w:val="009541CD"/>
    <w:rsid w:val="00957C89"/>
    <w:rsid w:val="009619C8"/>
    <w:rsid w:val="00970F76"/>
    <w:rsid w:val="009851E6"/>
    <w:rsid w:val="009903F5"/>
    <w:rsid w:val="009917A6"/>
    <w:rsid w:val="00991BC1"/>
    <w:rsid w:val="00991E6E"/>
    <w:rsid w:val="009A682E"/>
    <w:rsid w:val="009B02C6"/>
    <w:rsid w:val="009B08DD"/>
    <w:rsid w:val="009C474B"/>
    <w:rsid w:val="009D5535"/>
    <w:rsid w:val="009E7750"/>
    <w:rsid w:val="009F2102"/>
    <w:rsid w:val="00A241B0"/>
    <w:rsid w:val="00A24841"/>
    <w:rsid w:val="00A31F93"/>
    <w:rsid w:val="00A54DAE"/>
    <w:rsid w:val="00A61B45"/>
    <w:rsid w:val="00A65AFE"/>
    <w:rsid w:val="00A65F1B"/>
    <w:rsid w:val="00A74B0E"/>
    <w:rsid w:val="00A8298F"/>
    <w:rsid w:val="00A8772B"/>
    <w:rsid w:val="00A924AE"/>
    <w:rsid w:val="00AA29B7"/>
    <w:rsid w:val="00AB3F11"/>
    <w:rsid w:val="00AB3F9A"/>
    <w:rsid w:val="00AB405A"/>
    <w:rsid w:val="00AC019E"/>
    <w:rsid w:val="00AC030B"/>
    <w:rsid w:val="00AC58DC"/>
    <w:rsid w:val="00AD2CCA"/>
    <w:rsid w:val="00AD4541"/>
    <w:rsid w:val="00AD4E8A"/>
    <w:rsid w:val="00AD52C0"/>
    <w:rsid w:val="00AD74E9"/>
    <w:rsid w:val="00AE59C5"/>
    <w:rsid w:val="00AF562B"/>
    <w:rsid w:val="00B044EE"/>
    <w:rsid w:val="00B11049"/>
    <w:rsid w:val="00B25609"/>
    <w:rsid w:val="00B2584D"/>
    <w:rsid w:val="00B33B28"/>
    <w:rsid w:val="00B35074"/>
    <w:rsid w:val="00B41B53"/>
    <w:rsid w:val="00B51AAA"/>
    <w:rsid w:val="00B55A93"/>
    <w:rsid w:val="00B56BE7"/>
    <w:rsid w:val="00B573A0"/>
    <w:rsid w:val="00B713F7"/>
    <w:rsid w:val="00B7324F"/>
    <w:rsid w:val="00B82A31"/>
    <w:rsid w:val="00B96814"/>
    <w:rsid w:val="00BA206F"/>
    <w:rsid w:val="00BC376E"/>
    <w:rsid w:val="00BC4399"/>
    <w:rsid w:val="00BC6C5D"/>
    <w:rsid w:val="00BF269E"/>
    <w:rsid w:val="00BF386B"/>
    <w:rsid w:val="00C00333"/>
    <w:rsid w:val="00C01592"/>
    <w:rsid w:val="00C05075"/>
    <w:rsid w:val="00C158F7"/>
    <w:rsid w:val="00C1703B"/>
    <w:rsid w:val="00C31BF2"/>
    <w:rsid w:val="00C35835"/>
    <w:rsid w:val="00C36E2C"/>
    <w:rsid w:val="00C41196"/>
    <w:rsid w:val="00C42858"/>
    <w:rsid w:val="00C447D1"/>
    <w:rsid w:val="00C46E0F"/>
    <w:rsid w:val="00C47A08"/>
    <w:rsid w:val="00C51E06"/>
    <w:rsid w:val="00C52E11"/>
    <w:rsid w:val="00C553DE"/>
    <w:rsid w:val="00C63100"/>
    <w:rsid w:val="00C6347E"/>
    <w:rsid w:val="00C65BC7"/>
    <w:rsid w:val="00C75349"/>
    <w:rsid w:val="00C776C2"/>
    <w:rsid w:val="00C81F24"/>
    <w:rsid w:val="00CB5E26"/>
    <w:rsid w:val="00CB684B"/>
    <w:rsid w:val="00CC025E"/>
    <w:rsid w:val="00CE309A"/>
    <w:rsid w:val="00D02F40"/>
    <w:rsid w:val="00D11633"/>
    <w:rsid w:val="00D16236"/>
    <w:rsid w:val="00D23150"/>
    <w:rsid w:val="00D2530E"/>
    <w:rsid w:val="00D34BA8"/>
    <w:rsid w:val="00D40648"/>
    <w:rsid w:val="00D40A82"/>
    <w:rsid w:val="00D40F8C"/>
    <w:rsid w:val="00D41374"/>
    <w:rsid w:val="00D434E8"/>
    <w:rsid w:val="00D51A53"/>
    <w:rsid w:val="00D60D76"/>
    <w:rsid w:val="00D658C9"/>
    <w:rsid w:val="00D80C11"/>
    <w:rsid w:val="00D86A80"/>
    <w:rsid w:val="00D93355"/>
    <w:rsid w:val="00D9387B"/>
    <w:rsid w:val="00D96C8E"/>
    <w:rsid w:val="00DB6F4D"/>
    <w:rsid w:val="00DC5BF7"/>
    <w:rsid w:val="00DD1D49"/>
    <w:rsid w:val="00E05D9B"/>
    <w:rsid w:val="00E1126F"/>
    <w:rsid w:val="00E118BE"/>
    <w:rsid w:val="00E206CB"/>
    <w:rsid w:val="00E2509B"/>
    <w:rsid w:val="00E2772A"/>
    <w:rsid w:val="00E30F12"/>
    <w:rsid w:val="00E33BE2"/>
    <w:rsid w:val="00E37CE6"/>
    <w:rsid w:val="00E44463"/>
    <w:rsid w:val="00E578B0"/>
    <w:rsid w:val="00E82C05"/>
    <w:rsid w:val="00E92BCD"/>
    <w:rsid w:val="00E94170"/>
    <w:rsid w:val="00E9423C"/>
    <w:rsid w:val="00EB36EC"/>
    <w:rsid w:val="00EC26B9"/>
    <w:rsid w:val="00EE0956"/>
    <w:rsid w:val="00EF0584"/>
    <w:rsid w:val="00EF162E"/>
    <w:rsid w:val="00EF16AF"/>
    <w:rsid w:val="00F0277B"/>
    <w:rsid w:val="00F04EB2"/>
    <w:rsid w:val="00F12283"/>
    <w:rsid w:val="00F15942"/>
    <w:rsid w:val="00F252A1"/>
    <w:rsid w:val="00F26C43"/>
    <w:rsid w:val="00F31970"/>
    <w:rsid w:val="00F46A7E"/>
    <w:rsid w:val="00F511AD"/>
    <w:rsid w:val="00F5625B"/>
    <w:rsid w:val="00F61D28"/>
    <w:rsid w:val="00F66ADF"/>
    <w:rsid w:val="00F6769F"/>
    <w:rsid w:val="00F81210"/>
    <w:rsid w:val="00F84D2A"/>
    <w:rsid w:val="00FA300E"/>
    <w:rsid w:val="00FB5704"/>
    <w:rsid w:val="00FB5C24"/>
    <w:rsid w:val="00FB79CA"/>
    <w:rsid w:val="00FC3A9E"/>
    <w:rsid w:val="00FD006C"/>
    <w:rsid w:val="00FE1C31"/>
    <w:rsid w:val="00FF1B4E"/>
    <w:rsid w:val="00FF3A36"/>
    <w:rsid w:val="00FF54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34A"/>
  </w:style>
  <w:style w:type="paragraph" w:styleId="Heading1">
    <w:name w:val="heading 1"/>
    <w:basedOn w:val="Normal"/>
    <w:next w:val="Normal"/>
    <w:link w:val="Heading1Char"/>
    <w:qFormat/>
    <w:rsid w:val="00991BC1"/>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C58DC"/>
    <w:rPr>
      <w:color w:val="0000FF"/>
      <w:u w:val="single"/>
    </w:rPr>
  </w:style>
  <w:style w:type="paragraph" w:styleId="FootnoteText">
    <w:name w:val="footnote text"/>
    <w:basedOn w:val="Normal"/>
    <w:link w:val="FootnoteTextChar"/>
    <w:uiPriority w:val="99"/>
    <w:unhideWhenUsed/>
    <w:rsid w:val="00AC58D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58DC"/>
    <w:rPr>
      <w:rFonts w:ascii="Calibri" w:eastAsia="Calibri" w:hAnsi="Calibri" w:cs="Times New Roman"/>
      <w:sz w:val="20"/>
      <w:szCs w:val="20"/>
    </w:rPr>
  </w:style>
  <w:style w:type="character" w:styleId="FootnoteReference">
    <w:name w:val="footnote reference"/>
    <w:uiPriority w:val="99"/>
    <w:unhideWhenUsed/>
    <w:rsid w:val="00AC58DC"/>
    <w:rPr>
      <w:vertAlign w:val="superscript"/>
    </w:rPr>
  </w:style>
  <w:style w:type="paragraph" w:styleId="ListParagraph">
    <w:name w:val="List Paragraph"/>
    <w:basedOn w:val="Normal"/>
    <w:link w:val="ListParagraphChar"/>
    <w:uiPriority w:val="99"/>
    <w:qFormat/>
    <w:rsid w:val="00D96C8E"/>
    <w:pPr>
      <w:ind w:left="720"/>
      <w:contextualSpacing/>
    </w:pPr>
  </w:style>
  <w:style w:type="paragraph" w:customStyle="1" w:styleId="Body1">
    <w:name w:val="Body 1"/>
    <w:rsid w:val="000F5D81"/>
    <w:pPr>
      <w:spacing w:after="200" w:line="276" w:lineRule="auto"/>
      <w:outlineLvl w:val="0"/>
    </w:pPr>
    <w:rPr>
      <w:rFonts w:ascii="Helvetica" w:eastAsia="Arial Unicode MS" w:hAnsi="Helvetica" w:cs="Times New Roman"/>
      <w:color w:val="000000"/>
      <w:szCs w:val="20"/>
      <w:u w:color="000000"/>
      <w:lang w:val="sr-Latn-CS" w:eastAsia="sr-Latn-CS"/>
    </w:rPr>
  </w:style>
  <w:style w:type="paragraph" w:styleId="BalloonText">
    <w:name w:val="Balloon Text"/>
    <w:basedOn w:val="Normal"/>
    <w:link w:val="BalloonTextChar"/>
    <w:uiPriority w:val="99"/>
    <w:semiHidden/>
    <w:unhideWhenUsed/>
    <w:rsid w:val="00C75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349"/>
    <w:rPr>
      <w:rFonts w:ascii="Segoe UI" w:hAnsi="Segoe UI" w:cs="Segoe UI"/>
      <w:sz w:val="18"/>
      <w:szCs w:val="18"/>
    </w:rPr>
  </w:style>
  <w:style w:type="paragraph" w:styleId="NoSpacing">
    <w:name w:val="No Spacing"/>
    <w:uiPriority w:val="99"/>
    <w:qFormat/>
    <w:rsid w:val="00470BBA"/>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053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0B2"/>
  </w:style>
  <w:style w:type="paragraph" w:styleId="Footer">
    <w:name w:val="footer"/>
    <w:basedOn w:val="Normal"/>
    <w:link w:val="FooterChar"/>
    <w:uiPriority w:val="99"/>
    <w:unhideWhenUsed/>
    <w:rsid w:val="00053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0B2"/>
  </w:style>
  <w:style w:type="character" w:customStyle="1" w:styleId="Heading1Char">
    <w:name w:val="Heading 1 Char"/>
    <w:basedOn w:val="DefaultParagraphFont"/>
    <w:link w:val="Heading1"/>
    <w:rsid w:val="00991BC1"/>
    <w:rPr>
      <w:rFonts w:ascii="Times New Roman" w:eastAsia="Times New Roman" w:hAnsi="Times New Roman" w:cs="Times New Roman"/>
      <w:b/>
      <w:bCs/>
      <w:sz w:val="24"/>
      <w:szCs w:val="24"/>
      <w:lang w:val="sr-Cyrl-CS"/>
    </w:rPr>
  </w:style>
  <w:style w:type="character" w:customStyle="1" w:styleId="ListParagraphChar">
    <w:name w:val="List Paragraph Char"/>
    <w:link w:val="ListParagraph"/>
    <w:uiPriority w:val="99"/>
    <w:locked/>
    <w:rsid w:val="00991BC1"/>
  </w:style>
  <w:style w:type="paragraph" w:styleId="TOC1">
    <w:name w:val="toc 1"/>
    <w:basedOn w:val="Normal"/>
    <w:next w:val="Normal"/>
    <w:autoRedefine/>
    <w:uiPriority w:val="39"/>
    <w:rsid w:val="00991BC1"/>
    <w:pPr>
      <w:spacing w:after="100" w:line="276" w:lineRule="auto"/>
    </w:pPr>
    <w:rPr>
      <w:rFonts w:ascii="Calibri" w:eastAsia="PMingLiU" w:hAnsi="Calibri" w:cs="Calibri"/>
      <w:lang w:eastAsia="zh-TW"/>
    </w:rPr>
  </w:style>
  <w:style w:type="character" w:customStyle="1" w:styleId="cpvdesc">
    <w:name w:val="cpvdesc"/>
    <w:basedOn w:val="DefaultParagraphFont"/>
    <w:rsid w:val="00991BC1"/>
  </w:style>
</w:styles>
</file>

<file path=word/webSettings.xml><?xml version="1.0" encoding="utf-8"?>
<w:webSettings xmlns:r="http://schemas.openxmlformats.org/officeDocument/2006/relationships" xmlns:w="http://schemas.openxmlformats.org/wordprocessingml/2006/main">
  <w:divs>
    <w:div w:id="220487322">
      <w:bodyDiv w:val="1"/>
      <w:marLeft w:val="0"/>
      <w:marRight w:val="0"/>
      <w:marTop w:val="0"/>
      <w:marBottom w:val="0"/>
      <w:divBdr>
        <w:top w:val="none" w:sz="0" w:space="0" w:color="auto"/>
        <w:left w:val="none" w:sz="0" w:space="0" w:color="auto"/>
        <w:bottom w:val="none" w:sz="0" w:space="0" w:color="auto"/>
        <w:right w:val="none" w:sz="0" w:space="0" w:color="auto"/>
      </w:divBdr>
    </w:div>
    <w:div w:id="737284644">
      <w:bodyDiv w:val="1"/>
      <w:marLeft w:val="0"/>
      <w:marRight w:val="0"/>
      <w:marTop w:val="0"/>
      <w:marBottom w:val="0"/>
      <w:divBdr>
        <w:top w:val="none" w:sz="0" w:space="0" w:color="auto"/>
        <w:left w:val="none" w:sz="0" w:space="0" w:color="auto"/>
        <w:bottom w:val="none" w:sz="0" w:space="0" w:color="auto"/>
        <w:right w:val="none" w:sz="0" w:space="0" w:color="auto"/>
      </w:divBdr>
    </w:div>
    <w:div w:id="1429888413">
      <w:bodyDiv w:val="1"/>
      <w:marLeft w:val="0"/>
      <w:marRight w:val="0"/>
      <w:marTop w:val="0"/>
      <w:marBottom w:val="0"/>
      <w:divBdr>
        <w:top w:val="none" w:sz="0" w:space="0" w:color="auto"/>
        <w:left w:val="none" w:sz="0" w:space="0" w:color="auto"/>
        <w:bottom w:val="none" w:sz="0" w:space="0" w:color="auto"/>
        <w:right w:val="none" w:sz="0" w:space="0" w:color="auto"/>
      </w:divBdr>
    </w:div>
    <w:div w:id="14925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rberane.me" TargetMode="External"/><Relationship Id="rId3" Type="http://schemas.openxmlformats.org/officeDocument/2006/relationships/settings" Target="settings.xml"/><Relationship Id="rId7" Type="http://schemas.openxmlformats.org/officeDocument/2006/relationships/hyperlink" Target="mailto:agencija.ba@t-com.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2917</Words>
  <Characters>16627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SCG</dc:creator>
  <cp:lastModifiedBy>Windows 7</cp:lastModifiedBy>
  <cp:revision>4</cp:revision>
  <cp:lastPrinted>2024-05-27T10:52:00Z</cp:lastPrinted>
  <dcterms:created xsi:type="dcterms:W3CDTF">2024-07-16T06:53:00Z</dcterms:created>
  <dcterms:modified xsi:type="dcterms:W3CDTF">2024-07-16T08:08:00Z</dcterms:modified>
</cp:coreProperties>
</file>