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84BDA1" w14:textId="77777777" w:rsidR="00B60095" w:rsidRDefault="00B60095" w:rsidP="00A31570">
      <w:pPr>
        <w:jc w:val="right"/>
        <w:rPr>
          <w:rFonts w:ascii="Arial" w:hAnsi="Arial" w:cs="Arial"/>
          <w:b/>
          <w:color w:val="000000"/>
          <w:lang w:val="sr-Latn-ME"/>
        </w:rPr>
      </w:pPr>
    </w:p>
    <w:p w14:paraId="40913FC7" w14:textId="77777777" w:rsidR="00B60095" w:rsidRDefault="00B60095" w:rsidP="00A31570">
      <w:pPr>
        <w:jc w:val="right"/>
        <w:rPr>
          <w:rFonts w:ascii="Arial" w:hAnsi="Arial" w:cs="Arial"/>
          <w:b/>
          <w:color w:val="000000"/>
          <w:lang w:val="sr-Latn-ME"/>
        </w:rPr>
      </w:pPr>
    </w:p>
    <w:p w14:paraId="41EFD5A4" w14:textId="336B9072" w:rsidR="00A31570" w:rsidRPr="00A31570" w:rsidRDefault="00A31570" w:rsidP="00A31570">
      <w:pPr>
        <w:jc w:val="right"/>
        <w:rPr>
          <w:rFonts w:ascii="Arial" w:hAnsi="Arial" w:cs="Arial"/>
          <w:b/>
          <w:color w:val="000000"/>
          <w:lang w:val="sr-Latn-ME"/>
        </w:rPr>
      </w:pPr>
      <w:r w:rsidRPr="00A31570">
        <w:rPr>
          <w:rFonts w:ascii="Arial" w:hAnsi="Arial" w:cs="Arial"/>
          <w:b/>
          <w:color w:val="000000"/>
          <w:lang w:val="sr-Latn-ME"/>
        </w:rPr>
        <w:t xml:space="preserve">OBRAZAC 1  </w:t>
      </w:r>
    </w:p>
    <w:p w14:paraId="5FE8E4F3" w14:textId="1E42C15E" w:rsidR="00B60095" w:rsidRDefault="00B60095" w:rsidP="00A31570">
      <w:pPr>
        <w:jc w:val="both"/>
        <w:rPr>
          <w:rFonts w:ascii="Arial" w:hAnsi="Arial" w:cs="Arial"/>
          <w:color w:val="000000"/>
          <w:u w:val="single"/>
          <w:lang w:val="sr-Latn-ME"/>
        </w:rPr>
      </w:pPr>
      <w:r>
        <w:rPr>
          <w:rFonts w:ascii="Arial" w:hAnsi="Arial" w:cs="Arial"/>
          <w:color w:val="000000"/>
          <w:u w:val="single"/>
          <w:lang w:val="sr-Latn-ME"/>
        </w:rPr>
        <w:t>Zajednica opština Crne Gore</w:t>
      </w:r>
    </w:p>
    <w:p w14:paraId="196556E7" w14:textId="08588DE7" w:rsidR="00A31570" w:rsidRPr="00A31570" w:rsidRDefault="00A31570" w:rsidP="00A31570">
      <w:pPr>
        <w:jc w:val="both"/>
        <w:rPr>
          <w:rFonts w:ascii="Arial" w:hAnsi="Arial" w:cs="Arial"/>
          <w:lang w:val="sr-Latn-ME"/>
        </w:rPr>
      </w:pPr>
      <w:r w:rsidRPr="00A31570">
        <w:rPr>
          <w:rFonts w:ascii="Arial" w:hAnsi="Arial" w:cs="Arial"/>
          <w:lang w:val="sr-Latn-ME"/>
        </w:rPr>
        <w:t xml:space="preserve">Broj iz evidencije postupaka javnih nabavki: </w:t>
      </w:r>
      <w:r w:rsidR="00F15062">
        <w:rPr>
          <w:rFonts w:ascii="Arial" w:hAnsi="Arial" w:cs="Arial"/>
          <w:lang w:val="sr-Latn-ME"/>
        </w:rPr>
        <w:t>1</w:t>
      </w:r>
    </w:p>
    <w:p w14:paraId="5FC3AD83" w14:textId="033A0A99" w:rsidR="00A31570" w:rsidRDefault="00A31570" w:rsidP="00A31570">
      <w:pPr>
        <w:jc w:val="both"/>
        <w:rPr>
          <w:rFonts w:ascii="Arial" w:hAnsi="Arial" w:cs="Arial"/>
          <w:color w:val="000000"/>
          <w:lang w:val="sr-Latn-ME"/>
        </w:rPr>
      </w:pPr>
      <w:r w:rsidRPr="00A31570">
        <w:rPr>
          <w:rFonts w:ascii="Arial" w:hAnsi="Arial" w:cs="Arial"/>
          <w:color w:val="000000"/>
          <w:lang w:val="sr-Latn-ME"/>
        </w:rPr>
        <w:t xml:space="preserve">Redni broj iz Plana javnih nabavki: </w:t>
      </w:r>
      <w:r w:rsidR="00F15062">
        <w:rPr>
          <w:rFonts w:ascii="Arial" w:hAnsi="Arial" w:cs="Arial"/>
          <w:color w:val="000000"/>
          <w:lang w:val="sr-Latn-ME"/>
        </w:rPr>
        <w:t>2</w:t>
      </w:r>
    </w:p>
    <w:p w14:paraId="49CBE0E4" w14:textId="5F7D3563" w:rsidR="004D642A" w:rsidRPr="00A31570" w:rsidRDefault="004D642A" w:rsidP="00A31570">
      <w:pPr>
        <w:jc w:val="both"/>
        <w:rPr>
          <w:rFonts w:ascii="Arial" w:hAnsi="Arial" w:cs="Arial"/>
          <w:color w:val="000000"/>
          <w:lang w:val="sr-Latn-ME"/>
        </w:rPr>
      </w:pPr>
      <w:r>
        <w:rPr>
          <w:rFonts w:ascii="Arial" w:hAnsi="Arial" w:cs="Arial"/>
          <w:color w:val="000000"/>
          <w:lang w:val="sr-Latn-ME"/>
        </w:rPr>
        <w:t xml:space="preserve">Broj: 03- </w:t>
      </w:r>
      <w:r w:rsidR="00863CE1">
        <w:rPr>
          <w:rFonts w:ascii="Arial" w:hAnsi="Arial" w:cs="Arial"/>
          <w:color w:val="000000"/>
          <w:lang w:val="sr-Latn-ME"/>
        </w:rPr>
        <w:t>1038</w:t>
      </w:r>
      <w:r>
        <w:rPr>
          <w:rFonts w:ascii="Arial" w:hAnsi="Arial" w:cs="Arial"/>
          <w:color w:val="000000"/>
          <w:lang w:val="sr-Latn-ME"/>
        </w:rPr>
        <w:t>/24</w:t>
      </w:r>
    </w:p>
    <w:p w14:paraId="70E4735F" w14:textId="5F6E55F5" w:rsidR="00A31570" w:rsidRPr="00A31570" w:rsidRDefault="00A31570" w:rsidP="00A31570">
      <w:pPr>
        <w:jc w:val="both"/>
        <w:rPr>
          <w:rFonts w:ascii="Arial" w:hAnsi="Arial" w:cs="Arial"/>
          <w:b/>
          <w:bCs/>
          <w:color w:val="000000"/>
          <w:lang w:val="sr-Latn-ME"/>
        </w:rPr>
      </w:pPr>
      <w:r w:rsidRPr="00A31570">
        <w:rPr>
          <w:rFonts w:ascii="Arial" w:hAnsi="Arial" w:cs="Arial"/>
          <w:color w:val="000000"/>
          <w:lang w:val="sr-Latn-ME"/>
        </w:rPr>
        <w:t xml:space="preserve">Mjesto i datum: </w:t>
      </w:r>
      <w:r w:rsidR="00D67540">
        <w:rPr>
          <w:rFonts w:ascii="Arial" w:hAnsi="Arial" w:cs="Arial"/>
          <w:color w:val="000000"/>
          <w:lang w:val="sr-Latn-ME"/>
        </w:rPr>
        <w:t xml:space="preserve">Podgorica, </w:t>
      </w:r>
      <w:r w:rsidR="00116570">
        <w:rPr>
          <w:rFonts w:ascii="Arial" w:hAnsi="Arial" w:cs="Arial"/>
          <w:color w:val="000000"/>
          <w:lang w:val="sr-Latn-ME"/>
        </w:rPr>
        <w:t>10.07.</w:t>
      </w:r>
      <w:r w:rsidR="00F15062">
        <w:rPr>
          <w:rFonts w:ascii="Arial" w:hAnsi="Arial" w:cs="Arial"/>
          <w:color w:val="000000"/>
          <w:lang w:val="sr-Latn-ME"/>
        </w:rPr>
        <w:t>2024.godine</w:t>
      </w:r>
    </w:p>
    <w:p w14:paraId="072AFC3A" w14:textId="77777777" w:rsidR="00A31570" w:rsidRPr="00A31570" w:rsidRDefault="00A31570" w:rsidP="00A31570">
      <w:pPr>
        <w:rPr>
          <w:rFonts w:ascii="Arial" w:hAnsi="Arial" w:cs="Arial"/>
          <w:lang w:val="sr-Latn-ME"/>
        </w:rPr>
      </w:pPr>
    </w:p>
    <w:p w14:paraId="171AE22A" w14:textId="77777777" w:rsidR="00A31570" w:rsidRPr="00A31570" w:rsidRDefault="00A31570" w:rsidP="00A31570">
      <w:pPr>
        <w:rPr>
          <w:rFonts w:ascii="Arial" w:hAnsi="Arial" w:cs="Arial"/>
          <w:lang w:val="sr-Latn-ME"/>
        </w:rPr>
      </w:pPr>
    </w:p>
    <w:p w14:paraId="7D63155C" w14:textId="77777777" w:rsidR="00A31570" w:rsidRPr="00A31570" w:rsidRDefault="00A31570" w:rsidP="00A31570">
      <w:pPr>
        <w:rPr>
          <w:rFonts w:ascii="Arial" w:hAnsi="Arial" w:cs="Arial"/>
          <w:lang w:val="sr-Latn-ME"/>
        </w:rPr>
      </w:pPr>
    </w:p>
    <w:p w14:paraId="5D375BC9" w14:textId="36A29F19" w:rsidR="00A31570" w:rsidRPr="00A31570" w:rsidRDefault="00A31570" w:rsidP="00A31570">
      <w:pPr>
        <w:tabs>
          <w:tab w:val="left" w:pos="1276"/>
          <w:tab w:val="left" w:pos="3261"/>
        </w:tabs>
        <w:jc w:val="both"/>
        <w:rPr>
          <w:rFonts w:ascii="Arial" w:hAnsi="Arial" w:cs="Arial"/>
          <w:b/>
          <w:bCs/>
          <w:color w:val="000000"/>
          <w:lang w:val="sr-Latn-ME"/>
        </w:rPr>
      </w:pPr>
      <w:r w:rsidRPr="00A31570">
        <w:rPr>
          <w:rFonts w:ascii="Arial" w:hAnsi="Arial" w:cs="Arial"/>
          <w:lang w:val="sr-Latn-ME"/>
        </w:rPr>
        <w:t xml:space="preserve">Na osnovu člana 53 stav 3 Zakona o javnim nabavkama („Službeni list CG“, br. 74/19 i 3/23) </w:t>
      </w:r>
      <w:r w:rsidR="00F15062">
        <w:rPr>
          <w:rFonts w:ascii="Arial" w:hAnsi="Arial" w:cs="Arial"/>
          <w:color w:val="000000"/>
          <w:u w:val="single"/>
          <w:lang w:val="sr-Latn-ME"/>
        </w:rPr>
        <w:t>Zajednica opština Crne Gore</w:t>
      </w:r>
      <w:r w:rsidR="00F15062" w:rsidRPr="00E43A7F">
        <w:rPr>
          <w:rFonts w:ascii="Arial" w:hAnsi="Arial" w:cs="Arial"/>
          <w:color w:val="000000"/>
          <w:lang w:val="sr-Latn-ME"/>
        </w:rPr>
        <w:t xml:space="preserve"> </w:t>
      </w:r>
      <w:r w:rsidRPr="00A31570">
        <w:rPr>
          <w:rFonts w:ascii="Arial" w:hAnsi="Arial" w:cs="Arial"/>
          <w:lang w:val="sr-Latn-ME"/>
        </w:rPr>
        <w:t>objavljuje</w:t>
      </w:r>
      <w:r w:rsidRPr="00A31570">
        <w:rPr>
          <w:rFonts w:ascii="Arial" w:hAnsi="Arial" w:cs="Arial"/>
          <w:b/>
          <w:bCs/>
          <w:color w:val="000000"/>
          <w:lang w:val="sr-Latn-ME"/>
        </w:rPr>
        <w:t xml:space="preserve">        </w:t>
      </w:r>
    </w:p>
    <w:p w14:paraId="2FC9277B" w14:textId="77777777" w:rsidR="00A31570" w:rsidRPr="00A31570" w:rsidRDefault="00A31570" w:rsidP="00A31570">
      <w:pPr>
        <w:tabs>
          <w:tab w:val="left" w:pos="1276"/>
          <w:tab w:val="left" w:pos="3261"/>
        </w:tabs>
        <w:jc w:val="both"/>
        <w:rPr>
          <w:rFonts w:ascii="Arial" w:hAnsi="Arial" w:cs="Arial"/>
          <w:b/>
          <w:bCs/>
          <w:color w:val="000000"/>
          <w:lang w:val="sr-Latn-ME"/>
        </w:rPr>
      </w:pPr>
    </w:p>
    <w:p w14:paraId="52FC5E04" w14:textId="77777777" w:rsidR="00A31570" w:rsidRPr="00A31570" w:rsidRDefault="00A31570" w:rsidP="00A31570">
      <w:pPr>
        <w:tabs>
          <w:tab w:val="left" w:pos="1276"/>
          <w:tab w:val="left" w:pos="3261"/>
        </w:tabs>
        <w:jc w:val="both"/>
        <w:rPr>
          <w:rFonts w:ascii="Arial" w:hAnsi="Arial" w:cs="Arial"/>
          <w:b/>
          <w:bCs/>
          <w:color w:val="000000"/>
          <w:lang w:val="sr-Latn-ME"/>
        </w:rPr>
      </w:pPr>
    </w:p>
    <w:p w14:paraId="36AFB278" w14:textId="77777777" w:rsidR="00A31570" w:rsidRPr="00A31570" w:rsidRDefault="00A31570" w:rsidP="00A31570">
      <w:pPr>
        <w:tabs>
          <w:tab w:val="left" w:pos="1276"/>
          <w:tab w:val="left" w:pos="3261"/>
        </w:tabs>
        <w:jc w:val="both"/>
        <w:rPr>
          <w:rFonts w:ascii="Arial" w:hAnsi="Arial" w:cs="Arial"/>
          <w:b/>
          <w:bCs/>
          <w:color w:val="000000"/>
          <w:lang w:val="sr-Latn-ME"/>
        </w:rPr>
      </w:pPr>
    </w:p>
    <w:p w14:paraId="0D5E7878" w14:textId="77777777" w:rsidR="00A31570" w:rsidRPr="00A31570" w:rsidRDefault="00A31570" w:rsidP="00A31570">
      <w:pPr>
        <w:tabs>
          <w:tab w:val="left" w:pos="1276"/>
          <w:tab w:val="left" w:pos="3261"/>
        </w:tabs>
        <w:jc w:val="both"/>
        <w:rPr>
          <w:rFonts w:ascii="Arial" w:hAnsi="Arial" w:cs="Arial"/>
          <w:b/>
          <w:bCs/>
          <w:color w:val="000000"/>
          <w:lang w:val="sr-Latn-ME"/>
        </w:rPr>
      </w:pPr>
    </w:p>
    <w:p w14:paraId="7C404305" w14:textId="77777777" w:rsidR="00A31570" w:rsidRPr="00A31570" w:rsidRDefault="00A31570" w:rsidP="00A31570">
      <w:pPr>
        <w:tabs>
          <w:tab w:val="left" w:pos="1276"/>
          <w:tab w:val="left" w:pos="3261"/>
        </w:tabs>
        <w:jc w:val="both"/>
        <w:rPr>
          <w:rFonts w:ascii="Arial" w:hAnsi="Arial" w:cs="Arial"/>
          <w:b/>
          <w:bCs/>
          <w:color w:val="000000"/>
          <w:lang w:val="sr-Latn-ME"/>
        </w:rPr>
      </w:pPr>
    </w:p>
    <w:p w14:paraId="48581632" w14:textId="77777777" w:rsidR="00A31570" w:rsidRPr="00A31570" w:rsidRDefault="00A31570" w:rsidP="00A31570">
      <w:pPr>
        <w:tabs>
          <w:tab w:val="left" w:pos="1276"/>
          <w:tab w:val="left" w:pos="3261"/>
        </w:tabs>
        <w:jc w:val="both"/>
        <w:rPr>
          <w:rFonts w:ascii="Arial" w:hAnsi="Arial" w:cs="Arial"/>
          <w:lang w:val="sr-Latn-ME"/>
        </w:rPr>
      </w:pPr>
      <w:r w:rsidRPr="00A31570">
        <w:rPr>
          <w:rFonts w:ascii="Arial" w:hAnsi="Arial" w:cs="Arial"/>
          <w:b/>
          <w:bCs/>
          <w:color w:val="000000"/>
          <w:lang w:val="sr-Latn-ME"/>
        </w:rPr>
        <w:t xml:space="preserve">                                          </w:t>
      </w:r>
      <w:r w:rsidRPr="00A31570">
        <w:rPr>
          <w:rFonts w:ascii="Arial" w:hAnsi="Arial" w:cs="Arial"/>
          <w:b/>
          <w:bCs/>
          <w:color w:val="000000"/>
          <w:lang w:val="sr-Latn-ME"/>
        </w:rPr>
        <w:tab/>
      </w:r>
      <w:r w:rsidRPr="00A31570">
        <w:rPr>
          <w:rFonts w:ascii="Arial" w:hAnsi="Arial" w:cs="Arial"/>
          <w:bCs/>
          <w:color w:val="000000"/>
          <w:lang w:val="sr-Latn-ME"/>
        </w:rPr>
        <w:t xml:space="preserve">                                                      </w:t>
      </w:r>
    </w:p>
    <w:p w14:paraId="76584DE8" w14:textId="77777777" w:rsidR="00A31570" w:rsidRPr="00A31570" w:rsidRDefault="00A31570" w:rsidP="00A31570">
      <w:pPr>
        <w:keepNext/>
        <w:jc w:val="center"/>
        <w:outlineLvl w:val="0"/>
        <w:rPr>
          <w:rFonts w:ascii="Arial" w:hAnsi="Arial" w:cs="Arial"/>
          <w:b/>
          <w:bCs/>
          <w:color w:val="000000"/>
          <w:lang w:val="sr-Latn-ME"/>
        </w:rPr>
      </w:pPr>
    </w:p>
    <w:p w14:paraId="34B1C401" w14:textId="77777777" w:rsidR="00A31570" w:rsidRPr="00A31570" w:rsidRDefault="00A31570" w:rsidP="00A31570">
      <w:pPr>
        <w:jc w:val="center"/>
        <w:rPr>
          <w:rFonts w:ascii="Arial" w:hAnsi="Arial" w:cs="Arial"/>
          <w:b/>
          <w:bCs/>
          <w:color w:val="000000"/>
          <w:sz w:val="28"/>
          <w:szCs w:val="28"/>
          <w:lang w:val="sr-Latn-ME"/>
        </w:rPr>
      </w:pPr>
      <w:r w:rsidRPr="00A31570">
        <w:rPr>
          <w:rFonts w:ascii="Arial" w:hAnsi="Arial" w:cs="Arial"/>
          <w:b/>
          <w:bCs/>
          <w:color w:val="000000"/>
          <w:sz w:val="28"/>
          <w:szCs w:val="28"/>
          <w:lang w:val="sr-Latn-ME"/>
        </w:rPr>
        <w:t>TENDERSKU DOKUMENTACIJU</w:t>
      </w:r>
    </w:p>
    <w:p w14:paraId="22B9249F" w14:textId="77777777" w:rsidR="00A31570" w:rsidRPr="00A31570" w:rsidRDefault="00A31570" w:rsidP="00A31570">
      <w:pPr>
        <w:jc w:val="center"/>
        <w:rPr>
          <w:rFonts w:ascii="Arial" w:hAnsi="Arial" w:cs="Arial"/>
          <w:b/>
          <w:bCs/>
          <w:color w:val="000000"/>
          <w:sz w:val="28"/>
          <w:szCs w:val="28"/>
          <w:lang w:val="sr-Latn-ME"/>
        </w:rPr>
      </w:pPr>
      <w:r w:rsidRPr="00A31570">
        <w:rPr>
          <w:rFonts w:ascii="Arial" w:hAnsi="Arial" w:cs="Arial"/>
          <w:b/>
          <w:bCs/>
          <w:color w:val="000000"/>
          <w:sz w:val="28"/>
          <w:szCs w:val="28"/>
          <w:lang w:val="sr-Latn-ME"/>
        </w:rPr>
        <w:t>ZA OTVORENI POSTUPAK JAVNE NABAVKE</w:t>
      </w:r>
    </w:p>
    <w:p w14:paraId="33BE9B77" w14:textId="77777777" w:rsidR="00A31570" w:rsidRPr="00A31570" w:rsidRDefault="00A31570" w:rsidP="00A31570">
      <w:pPr>
        <w:jc w:val="center"/>
        <w:rPr>
          <w:rFonts w:ascii="Arial" w:hAnsi="Arial" w:cs="Arial"/>
          <w:b/>
          <w:bCs/>
          <w:color w:val="000000"/>
          <w:sz w:val="28"/>
          <w:szCs w:val="28"/>
          <w:lang w:val="sr-Latn-ME"/>
        </w:rPr>
      </w:pPr>
    </w:p>
    <w:p w14:paraId="325EE472" w14:textId="62579A67" w:rsidR="00A31570" w:rsidRPr="00AE337B" w:rsidRDefault="001C575F" w:rsidP="00A31570">
      <w:pPr>
        <w:jc w:val="center"/>
        <w:rPr>
          <w:rFonts w:ascii="Arial" w:hAnsi="Arial" w:cs="Arial"/>
          <w:i/>
          <w:iCs/>
          <w:color w:val="000000"/>
          <w:lang w:val="sr-Latn-ME"/>
        </w:rPr>
      </w:pPr>
      <w:bookmarkStart w:id="0" w:name="_Hlk170725062"/>
      <w:r w:rsidRPr="00AE337B">
        <w:rPr>
          <w:rFonts w:ascii="Arial" w:hAnsi="Arial" w:cs="Arial"/>
          <w:i/>
          <w:iCs/>
          <w:color w:val="000000"/>
          <w:lang w:val="sr-Latn-ME"/>
        </w:rPr>
        <w:t xml:space="preserve">usluge održavanja LARIS softvera za administriranje lokalnih javnih prihoda </w:t>
      </w:r>
    </w:p>
    <w:bookmarkEnd w:id="0"/>
    <w:p w14:paraId="1B59DC67" w14:textId="77777777" w:rsidR="00A31570" w:rsidRPr="00A31570" w:rsidRDefault="00A31570" w:rsidP="00A31570">
      <w:pPr>
        <w:rPr>
          <w:rFonts w:ascii="Arial" w:hAnsi="Arial" w:cs="Arial"/>
          <w:lang w:val="sr-Latn-ME"/>
        </w:rPr>
      </w:pPr>
    </w:p>
    <w:p w14:paraId="717EFB34" w14:textId="77777777" w:rsidR="001C575F" w:rsidRDefault="001C575F" w:rsidP="00A31570">
      <w:pPr>
        <w:jc w:val="both"/>
        <w:rPr>
          <w:rFonts w:ascii="Arial" w:hAnsi="Arial" w:cs="Arial"/>
          <w:color w:val="000000"/>
          <w:lang w:val="sr-Latn-ME"/>
        </w:rPr>
      </w:pPr>
    </w:p>
    <w:p w14:paraId="61691CAE" w14:textId="55CB40BA"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Predmet nabavke se nabavlja:</w:t>
      </w:r>
    </w:p>
    <w:p w14:paraId="187E2112" w14:textId="77777777" w:rsidR="00A31570" w:rsidRPr="00A31570" w:rsidRDefault="00A31570" w:rsidP="00A31570">
      <w:pPr>
        <w:jc w:val="both"/>
        <w:rPr>
          <w:rFonts w:ascii="Arial" w:hAnsi="Arial" w:cs="Arial"/>
          <w:color w:val="000000"/>
          <w:lang w:val="sr-Latn-ME"/>
        </w:rPr>
      </w:pPr>
    </w:p>
    <w:p w14:paraId="39C76B8F" w14:textId="6BAE30F1" w:rsidR="00A31570" w:rsidRPr="00A31570" w:rsidRDefault="00E43A7F" w:rsidP="00A31570">
      <w:pPr>
        <w:jc w:val="both"/>
        <w:rPr>
          <w:rFonts w:ascii="Arial" w:hAnsi="Arial" w:cs="Arial"/>
          <w:color w:val="000000"/>
          <w:lang w:val="sr-Latn-ME"/>
        </w:rPr>
      </w:pPr>
      <w:r>
        <w:rPr>
          <w:rFonts w:ascii="Arial" w:hAnsi="Arial" w:cs="Arial"/>
          <w:color w:val="000000"/>
          <w:lang w:val="sr-Latn-ME"/>
        </w:rPr>
        <w:t>x</w:t>
      </w:r>
      <w:r w:rsidR="00A31570" w:rsidRPr="00A31570">
        <w:rPr>
          <w:rFonts w:ascii="Arial" w:hAnsi="Arial" w:cs="Arial"/>
          <w:color w:val="000000"/>
          <w:lang w:val="sr-Latn-ME"/>
        </w:rPr>
        <w:t xml:space="preserve"> kao cjelina </w:t>
      </w:r>
    </w:p>
    <w:p w14:paraId="76D2668C" w14:textId="77777777" w:rsidR="00A31570" w:rsidRPr="00A31570" w:rsidRDefault="00A31570" w:rsidP="00A31570">
      <w:pPr>
        <w:rPr>
          <w:rFonts w:ascii="Arial" w:hAnsi="Arial" w:cs="Arial"/>
          <w:color w:val="000000"/>
          <w:lang w:val="sr-Latn-ME"/>
        </w:rPr>
      </w:pPr>
    </w:p>
    <w:p w14:paraId="00B501CC" w14:textId="77777777" w:rsidR="00A31570" w:rsidRPr="00A31570" w:rsidRDefault="00A31570" w:rsidP="00A31570">
      <w:pPr>
        <w:rPr>
          <w:rFonts w:ascii="Arial" w:hAnsi="Arial" w:cs="Arial"/>
          <w:color w:val="000000"/>
          <w:lang w:val="sr-Latn-ME"/>
        </w:rPr>
      </w:pPr>
    </w:p>
    <w:p w14:paraId="3B12A92E" w14:textId="77777777" w:rsidR="00A31570" w:rsidRPr="00A31570" w:rsidRDefault="00A31570" w:rsidP="00A31570">
      <w:pPr>
        <w:rPr>
          <w:rFonts w:ascii="Arial" w:hAnsi="Arial" w:cs="Arial"/>
          <w:color w:val="000000"/>
          <w:lang w:val="sr-Latn-ME"/>
        </w:rPr>
      </w:pPr>
    </w:p>
    <w:p w14:paraId="55F11AC9" w14:textId="77777777" w:rsidR="00A31570" w:rsidRPr="00A31570" w:rsidRDefault="00A31570" w:rsidP="00A31570">
      <w:pPr>
        <w:rPr>
          <w:rFonts w:ascii="Arial" w:hAnsi="Arial" w:cs="Arial"/>
          <w:color w:val="000000"/>
          <w:lang w:val="sr-Latn-ME"/>
        </w:rPr>
      </w:pPr>
    </w:p>
    <w:p w14:paraId="1D9D647E" w14:textId="77777777" w:rsidR="00A31570" w:rsidRPr="00A31570" w:rsidRDefault="00A31570" w:rsidP="00A31570">
      <w:pPr>
        <w:rPr>
          <w:rFonts w:ascii="Arial" w:hAnsi="Arial" w:cs="Arial"/>
          <w:color w:val="000000"/>
          <w:lang w:val="sr-Latn-ME"/>
        </w:rPr>
      </w:pPr>
    </w:p>
    <w:p w14:paraId="3A24F696" w14:textId="77777777" w:rsidR="00A31570" w:rsidRPr="00A31570" w:rsidRDefault="00A31570" w:rsidP="00A31570">
      <w:pPr>
        <w:rPr>
          <w:rFonts w:ascii="Arial" w:hAnsi="Arial" w:cs="Arial"/>
          <w:color w:val="000000"/>
          <w:lang w:val="sr-Latn-ME"/>
        </w:rPr>
      </w:pPr>
    </w:p>
    <w:p w14:paraId="3714B6E7" w14:textId="77777777" w:rsidR="00A31570" w:rsidRPr="00A31570" w:rsidRDefault="00A31570" w:rsidP="00A31570">
      <w:pPr>
        <w:rPr>
          <w:rFonts w:ascii="Arial" w:hAnsi="Arial" w:cs="Arial"/>
          <w:color w:val="000000"/>
          <w:lang w:val="sr-Latn-ME"/>
        </w:rPr>
      </w:pPr>
    </w:p>
    <w:p w14:paraId="30B990AA" w14:textId="77777777" w:rsidR="00A31570" w:rsidRPr="00A31570" w:rsidRDefault="00A31570" w:rsidP="00A31570">
      <w:pPr>
        <w:rPr>
          <w:rFonts w:ascii="Arial" w:hAnsi="Arial" w:cs="Arial"/>
          <w:color w:val="000000"/>
          <w:lang w:val="sr-Latn-ME"/>
        </w:rPr>
      </w:pPr>
    </w:p>
    <w:p w14:paraId="59EF8DF1" w14:textId="77777777" w:rsidR="00A31570" w:rsidRPr="00A31570" w:rsidRDefault="00A31570" w:rsidP="00A31570">
      <w:pPr>
        <w:rPr>
          <w:rFonts w:ascii="Arial" w:hAnsi="Arial" w:cs="Arial"/>
          <w:color w:val="000000"/>
          <w:lang w:val="sr-Latn-ME"/>
        </w:rPr>
      </w:pPr>
    </w:p>
    <w:p w14:paraId="56253BA1" w14:textId="77777777" w:rsidR="00A31570" w:rsidRPr="00A31570" w:rsidRDefault="00A31570" w:rsidP="00A31570">
      <w:pPr>
        <w:rPr>
          <w:rFonts w:ascii="Arial" w:hAnsi="Arial" w:cs="Arial"/>
          <w:color w:val="000000"/>
          <w:lang w:val="sr-Latn-ME"/>
        </w:rPr>
      </w:pPr>
    </w:p>
    <w:p w14:paraId="6D6D6A99" w14:textId="77777777" w:rsidR="00A31570" w:rsidRPr="00A31570" w:rsidRDefault="00A31570" w:rsidP="00A31570">
      <w:pPr>
        <w:rPr>
          <w:rFonts w:ascii="Arial" w:hAnsi="Arial" w:cs="Arial"/>
          <w:color w:val="000000"/>
          <w:lang w:val="sr-Latn-ME"/>
        </w:rPr>
      </w:pPr>
    </w:p>
    <w:p w14:paraId="199F6AFE" w14:textId="77777777" w:rsidR="00A31570" w:rsidRPr="00A31570" w:rsidRDefault="00A31570" w:rsidP="00A31570">
      <w:pPr>
        <w:rPr>
          <w:rFonts w:ascii="Arial" w:hAnsi="Arial" w:cs="Arial"/>
          <w:color w:val="000000"/>
          <w:lang w:val="sr-Latn-ME"/>
        </w:rPr>
      </w:pPr>
    </w:p>
    <w:p w14:paraId="13D84C0C" w14:textId="77777777" w:rsidR="00A31570" w:rsidRPr="00A31570" w:rsidRDefault="00A31570" w:rsidP="00A31570">
      <w:pPr>
        <w:rPr>
          <w:rFonts w:ascii="Arial" w:hAnsi="Arial" w:cs="Arial"/>
          <w:color w:val="000000"/>
          <w:lang w:val="sr-Latn-ME"/>
        </w:rPr>
      </w:pPr>
    </w:p>
    <w:p w14:paraId="6BEA1D8E" w14:textId="77777777" w:rsidR="00A31570" w:rsidRPr="00A31570" w:rsidRDefault="00A31570" w:rsidP="00A31570">
      <w:pPr>
        <w:rPr>
          <w:rFonts w:ascii="Arial" w:hAnsi="Arial" w:cs="Arial"/>
          <w:color w:val="000000"/>
          <w:lang w:val="sr-Latn-ME"/>
        </w:rPr>
      </w:pPr>
    </w:p>
    <w:p w14:paraId="0F7CCF71" w14:textId="77777777" w:rsidR="00A31570" w:rsidRPr="00A31570" w:rsidRDefault="00A31570" w:rsidP="00A31570">
      <w:pPr>
        <w:rPr>
          <w:rFonts w:ascii="Arial" w:hAnsi="Arial" w:cs="Arial"/>
          <w:color w:val="000000"/>
          <w:lang w:val="sr-Latn-ME"/>
        </w:rPr>
      </w:pPr>
    </w:p>
    <w:p w14:paraId="422EE975" w14:textId="77777777" w:rsidR="00A31570" w:rsidRPr="00A31570" w:rsidRDefault="00A31570" w:rsidP="00A31570">
      <w:pPr>
        <w:rPr>
          <w:rFonts w:ascii="Arial" w:hAnsi="Arial" w:cs="Arial"/>
          <w:color w:val="000000"/>
          <w:lang w:val="sr-Latn-ME"/>
        </w:rPr>
      </w:pPr>
    </w:p>
    <w:p w14:paraId="1CBF0B51" w14:textId="77777777" w:rsidR="00A31570" w:rsidRPr="00A31570" w:rsidRDefault="00A31570" w:rsidP="00A31570">
      <w:pPr>
        <w:rPr>
          <w:rFonts w:ascii="Arial" w:hAnsi="Arial" w:cs="Arial"/>
          <w:color w:val="000000"/>
          <w:lang w:val="sr-Latn-ME"/>
        </w:rPr>
      </w:pPr>
    </w:p>
    <w:p w14:paraId="2A8A4C2D" w14:textId="77777777" w:rsidR="00A31570" w:rsidRPr="00A31570" w:rsidRDefault="00A31570" w:rsidP="00A3157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A31570">
        <w:rPr>
          <w:rFonts w:ascii="Arial" w:hAnsi="Arial"/>
          <w:b/>
          <w:color w:val="000000"/>
          <w:szCs w:val="32"/>
          <w:lang w:val="sr-Latn-ME"/>
        </w:rPr>
        <w:lastRenderedPageBreak/>
        <w:t>POZIV ZA NADMETANJE</w:t>
      </w:r>
      <w:r w:rsidRPr="00A31570">
        <w:rPr>
          <w:rFonts w:ascii="Arial" w:hAnsi="Arial"/>
          <w:b/>
          <w:color w:val="000000"/>
          <w:szCs w:val="32"/>
          <w:vertAlign w:val="superscript"/>
          <w:lang w:val="sr-Latn-ME"/>
        </w:rPr>
        <w:footnoteReference w:id="1"/>
      </w:r>
      <w:bookmarkEnd w:id="1"/>
      <w:r w:rsidRPr="00A31570">
        <w:rPr>
          <w:rFonts w:ascii="Arial" w:hAnsi="Arial"/>
          <w:b/>
          <w:color w:val="000000"/>
          <w:szCs w:val="32"/>
          <w:lang w:val="sr-Latn-ME"/>
        </w:rPr>
        <w:t xml:space="preserve"> </w:t>
      </w:r>
    </w:p>
    <w:p w14:paraId="16991B77" w14:textId="77777777" w:rsidR="00A31570" w:rsidRPr="00A31570" w:rsidRDefault="00A31570" w:rsidP="00A31570">
      <w:pPr>
        <w:rPr>
          <w:rFonts w:ascii="Arial" w:hAnsi="Arial" w:cs="Arial"/>
          <w:b/>
          <w:bCs/>
          <w:color w:val="000000"/>
          <w:lang w:val="sr-Latn-ME"/>
        </w:rPr>
      </w:pPr>
      <w:r w:rsidRPr="00A31570">
        <w:rPr>
          <w:rFonts w:ascii="Arial" w:hAnsi="Arial" w:cs="Arial"/>
          <w:b/>
          <w:bCs/>
          <w:color w:val="000000"/>
          <w:lang w:val="sr-Latn-ME"/>
        </w:rPr>
        <w:tab/>
      </w:r>
    </w:p>
    <w:p w14:paraId="0ABF51CA" w14:textId="77777777" w:rsidR="00A31570" w:rsidRPr="00A31570" w:rsidRDefault="00A31570" w:rsidP="00A31570">
      <w:pPr>
        <w:ind w:left="360"/>
        <w:jc w:val="center"/>
        <w:rPr>
          <w:rFonts w:ascii="Arial" w:hAnsi="Arial" w:cs="Arial"/>
          <w:b/>
          <w:bCs/>
          <w:color w:val="000000"/>
          <w:lang w:val="sr-Latn-ME"/>
        </w:rPr>
      </w:pPr>
    </w:p>
    <w:p w14:paraId="68B176A4" w14:textId="77777777" w:rsidR="00A31570" w:rsidRPr="00A31570" w:rsidRDefault="00A31570" w:rsidP="00A31570">
      <w:pPr>
        <w:numPr>
          <w:ilvl w:val="0"/>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Podaci o naručiocu;</w:t>
      </w:r>
    </w:p>
    <w:p w14:paraId="7B215D9F" w14:textId="77777777" w:rsidR="00A31570" w:rsidRPr="00A31570" w:rsidRDefault="00A31570" w:rsidP="00A31570">
      <w:pPr>
        <w:numPr>
          <w:ilvl w:val="0"/>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 xml:space="preserve">Podaci o postupku i predmetu javne nabavke: </w:t>
      </w:r>
    </w:p>
    <w:p w14:paraId="4A119A1E"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Vrsta postupka,</w:t>
      </w:r>
    </w:p>
    <w:p w14:paraId="20524665"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Predmet javne nabavke (vrsta predmeta, naziv i opis predmeta),</w:t>
      </w:r>
    </w:p>
    <w:p w14:paraId="0F634DD6"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Procijenjena vrijednost predmeta nabavke</w:t>
      </w:r>
      <w:r w:rsidRPr="00A31570">
        <w:rPr>
          <w:rFonts w:ascii="Arial" w:eastAsia="Calibri" w:hAnsi="Arial" w:cs="Arial"/>
          <w:color w:val="000000"/>
          <w:sz w:val="22"/>
          <w:szCs w:val="22"/>
          <w:vertAlign w:val="superscript"/>
          <w:lang w:val="sr-Latn-ME"/>
        </w:rPr>
        <w:footnoteReference w:id="2"/>
      </w:r>
      <w:r w:rsidRPr="00A31570">
        <w:rPr>
          <w:rFonts w:ascii="Arial" w:eastAsia="Calibri" w:hAnsi="Arial" w:cs="Arial"/>
          <w:color w:val="000000"/>
          <w:sz w:val="22"/>
          <w:szCs w:val="22"/>
          <w:lang w:val="sr-Latn-ME"/>
        </w:rPr>
        <w:t>,</w:t>
      </w:r>
    </w:p>
    <w:p w14:paraId="6FADC69B"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 xml:space="preserve">Način nabavke: </w:t>
      </w:r>
    </w:p>
    <w:p w14:paraId="78A92D87" w14:textId="77777777" w:rsidR="00A31570" w:rsidRPr="00A31570" w:rsidRDefault="00A31570" w:rsidP="00A31570">
      <w:pPr>
        <w:numPr>
          <w:ilvl w:val="0"/>
          <w:numId w:val="7"/>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Cjelina, po partijama,</w:t>
      </w:r>
    </w:p>
    <w:p w14:paraId="0D4492C0" w14:textId="77777777" w:rsidR="00A31570" w:rsidRPr="00A31570" w:rsidRDefault="00A31570" w:rsidP="00A31570">
      <w:pPr>
        <w:numPr>
          <w:ilvl w:val="0"/>
          <w:numId w:val="7"/>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Zajednička nabavka,</w:t>
      </w:r>
    </w:p>
    <w:p w14:paraId="1ABE8939" w14:textId="77777777" w:rsidR="00A31570" w:rsidRPr="00A31570" w:rsidRDefault="00A31570" w:rsidP="00A31570">
      <w:pPr>
        <w:numPr>
          <w:ilvl w:val="0"/>
          <w:numId w:val="7"/>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Centralizovana nabavka,</w:t>
      </w:r>
    </w:p>
    <w:p w14:paraId="1AA30F66"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Posebni oblik nabavke:</w:t>
      </w:r>
    </w:p>
    <w:p w14:paraId="7C927EAA" w14:textId="77777777" w:rsidR="00A31570" w:rsidRPr="00A31570" w:rsidRDefault="00A31570" w:rsidP="00A31570">
      <w:pPr>
        <w:numPr>
          <w:ilvl w:val="0"/>
          <w:numId w:val="8"/>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Okvirni sporazum,</w:t>
      </w:r>
    </w:p>
    <w:p w14:paraId="1B122BF5" w14:textId="77777777" w:rsidR="00A31570" w:rsidRPr="00A31570" w:rsidRDefault="00A31570" w:rsidP="00A31570">
      <w:pPr>
        <w:numPr>
          <w:ilvl w:val="0"/>
          <w:numId w:val="8"/>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Dinamički sistem nabavki,</w:t>
      </w:r>
    </w:p>
    <w:p w14:paraId="232D1492" w14:textId="77777777" w:rsidR="00A31570" w:rsidRPr="00A31570" w:rsidRDefault="00A31570" w:rsidP="00A31570">
      <w:pPr>
        <w:numPr>
          <w:ilvl w:val="0"/>
          <w:numId w:val="8"/>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Elektronska aukcija,</w:t>
      </w:r>
    </w:p>
    <w:p w14:paraId="137AF238" w14:textId="77777777" w:rsidR="00A31570" w:rsidRPr="00A31570" w:rsidRDefault="00A31570" w:rsidP="00A31570">
      <w:pPr>
        <w:numPr>
          <w:ilvl w:val="0"/>
          <w:numId w:val="8"/>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Elektronski katalog,</w:t>
      </w:r>
    </w:p>
    <w:p w14:paraId="6EAB0543"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Uslovi za učešće u postupku javne nabavke i posebni osnovi za isključenje,</w:t>
      </w:r>
    </w:p>
    <w:p w14:paraId="31F5E103"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Kriterijum za izbor najpovoljnije ponude,</w:t>
      </w:r>
    </w:p>
    <w:p w14:paraId="40C60BBA"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Način, mjesto i vrijeme podnošenja ponuda i otvaranja ponuda,</w:t>
      </w:r>
    </w:p>
    <w:p w14:paraId="08BCBE08"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Rok za donošenje odluke o izboru,</w:t>
      </w:r>
    </w:p>
    <w:p w14:paraId="4BD2FC1E"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Rok važenja ponude,</w:t>
      </w:r>
    </w:p>
    <w:p w14:paraId="781EE21D"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Garancija ponude</w:t>
      </w:r>
    </w:p>
    <w:p w14:paraId="53D55CDC" w14:textId="77777777" w:rsidR="00A31570" w:rsidRPr="00A31570" w:rsidRDefault="00A31570" w:rsidP="00A31570">
      <w:pPr>
        <w:rPr>
          <w:rFonts w:ascii="Calibri" w:eastAsia="Calibri" w:hAnsi="Calibri"/>
          <w:color w:val="000000"/>
          <w:sz w:val="22"/>
          <w:szCs w:val="22"/>
          <w:lang w:val="sr-Latn-ME"/>
        </w:rPr>
      </w:pPr>
    </w:p>
    <w:p w14:paraId="3B58342C" w14:textId="77777777" w:rsidR="00A31570" w:rsidRPr="00A31570" w:rsidRDefault="00A31570" w:rsidP="00A3157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A31570">
        <w:rPr>
          <w:rFonts w:ascii="Arial" w:hAnsi="Arial"/>
          <w:b/>
          <w:color w:val="000000"/>
          <w:szCs w:val="32"/>
          <w:lang w:val="sr-Latn-ME"/>
        </w:rPr>
        <w:t>TEHNIČKA SPECIFIKACIJA PREDMETA JAVNE NABAVKE</w:t>
      </w:r>
      <w:r w:rsidRPr="00A31570">
        <w:rPr>
          <w:rFonts w:ascii="Arial" w:hAnsi="Arial"/>
          <w:b/>
          <w:color w:val="000000"/>
          <w:szCs w:val="32"/>
          <w:vertAlign w:val="superscript"/>
          <w:lang w:val="sr-Latn-ME"/>
        </w:rPr>
        <w:footnoteReference w:id="3"/>
      </w:r>
      <w:bookmarkEnd w:id="2"/>
    </w:p>
    <w:p w14:paraId="41D64411" w14:textId="77777777" w:rsidR="00A31570" w:rsidRPr="00A31570" w:rsidRDefault="00A31570" w:rsidP="00A31570">
      <w:pPr>
        <w:rPr>
          <w:rFonts w:ascii="Calibri" w:eastAsia="Calibri" w:hAnsi="Calibri"/>
          <w:color w:val="000000"/>
          <w:sz w:val="22"/>
          <w:szCs w:val="22"/>
          <w:lang w:val="sr-Latn-ME"/>
        </w:rPr>
      </w:pPr>
    </w:p>
    <w:p w14:paraId="2735CA27" w14:textId="68445635" w:rsidR="000D6E40" w:rsidRDefault="00A31570" w:rsidP="000D6E40">
      <w:pPr>
        <w:numPr>
          <w:ilvl w:val="0"/>
          <w:numId w:val="4"/>
        </w:numPr>
        <w:spacing w:after="160" w:line="259" w:lineRule="auto"/>
        <w:contextualSpacing/>
        <w:jc w:val="both"/>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Naziv i opis predmeta nabavke u cjelini, po partijama i stavkama sa bitnim karakteristikama</w:t>
      </w:r>
    </w:p>
    <w:p w14:paraId="02A03018" w14:textId="77777777" w:rsidR="00A03DF4" w:rsidRPr="00A03DF4" w:rsidRDefault="00A03DF4" w:rsidP="00A03DF4">
      <w:pPr>
        <w:spacing w:after="160" w:line="259" w:lineRule="auto"/>
        <w:contextualSpacing/>
        <w:jc w:val="both"/>
        <w:rPr>
          <w:rFonts w:ascii="Arial" w:eastAsia="Calibri" w:hAnsi="Arial" w:cs="Arial"/>
          <w:color w:val="000000"/>
          <w:sz w:val="22"/>
          <w:szCs w:val="22"/>
          <w:lang w:val="sr-Latn-ME"/>
        </w:rPr>
      </w:pPr>
    </w:p>
    <w:p w14:paraId="54B7AE74" w14:textId="0E4E1371" w:rsidR="00A31570" w:rsidRDefault="00A31570" w:rsidP="00A31570">
      <w:pPr>
        <w:numPr>
          <w:ilvl w:val="0"/>
          <w:numId w:val="4"/>
        </w:numPr>
        <w:spacing w:after="160" w:line="259" w:lineRule="auto"/>
        <w:contextualSpacing/>
        <w:jc w:val="both"/>
        <w:rPr>
          <w:rFonts w:ascii="Arial" w:eastAsia="Calibri" w:hAnsi="Arial" w:cs="Arial"/>
          <w:color w:val="000000"/>
          <w:sz w:val="22"/>
          <w:szCs w:val="22"/>
          <w:lang w:val="sr-Latn-ME"/>
        </w:rPr>
      </w:pPr>
      <w:r w:rsidRPr="00A03DF4">
        <w:rPr>
          <w:rFonts w:ascii="Arial" w:eastAsia="Calibri" w:hAnsi="Arial" w:cs="Arial"/>
          <w:color w:val="000000"/>
          <w:sz w:val="22"/>
          <w:szCs w:val="22"/>
          <w:lang w:val="sr-Latn-ME"/>
        </w:rPr>
        <w:t>Zahtjevi u pogledu načina izvršavanja predmeta nabavke koji su od značaja za sačinjavanje ponude i izvršenje ugovora</w:t>
      </w:r>
      <w:r w:rsidR="000E26CC">
        <w:rPr>
          <w:rFonts w:ascii="Arial" w:eastAsia="Calibri" w:hAnsi="Arial" w:cs="Arial"/>
          <w:color w:val="000000"/>
          <w:sz w:val="22"/>
          <w:szCs w:val="22"/>
          <w:lang w:val="sr-Latn-ME"/>
        </w:rPr>
        <w:t>.</w:t>
      </w:r>
    </w:p>
    <w:p w14:paraId="70BB99ED" w14:textId="77777777" w:rsidR="005A296D" w:rsidRDefault="005A296D" w:rsidP="005A296D">
      <w:pPr>
        <w:spacing w:after="160" w:line="259" w:lineRule="auto"/>
        <w:contextualSpacing/>
        <w:jc w:val="both"/>
        <w:rPr>
          <w:rFonts w:ascii="Arial" w:eastAsia="Calibri" w:hAnsi="Arial" w:cs="Arial"/>
          <w:color w:val="000000"/>
          <w:sz w:val="22"/>
          <w:szCs w:val="22"/>
          <w:lang w:val="sr-Latn-ME"/>
        </w:rPr>
      </w:pPr>
    </w:p>
    <w:p w14:paraId="528B409E" w14:textId="77777777" w:rsidR="005A296D" w:rsidRPr="002462D1" w:rsidRDefault="005A296D" w:rsidP="005A296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3"/>
    </w:p>
    <w:p w14:paraId="433ADDA4" w14:textId="77777777" w:rsidR="005A296D" w:rsidRDefault="005A296D" w:rsidP="005A296D">
      <w:pPr>
        <w:jc w:val="both"/>
        <w:rPr>
          <w:rFonts w:ascii="Arial" w:hAnsi="Arial" w:cs="Arial"/>
          <w:b/>
          <w:bCs/>
          <w:color w:val="000000"/>
          <w:lang w:val="sr-Latn-ME"/>
        </w:rPr>
      </w:pPr>
    </w:p>
    <w:p w14:paraId="7A6A7E66" w14:textId="77777777" w:rsidR="008E38FA" w:rsidRDefault="008E38FA" w:rsidP="005A296D">
      <w:pPr>
        <w:jc w:val="both"/>
        <w:rPr>
          <w:rFonts w:ascii="Arial" w:hAnsi="Arial" w:cs="Arial"/>
          <w:b/>
          <w:bCs/>
          <w:color w:val="000000"/>
          <w:lang w:val="sr-Latn-ME"/>
        </w:rPr>
      </w:pPr>
    </w:p>
    <w:p w14:paraId="63B9C109" w14:textId="77777777" w:rsidR="008E38FA" w:rsidRDefault="008E38FA" w:rsidP="005A296D">
      <w:pPr>
        <w:jc w:val="both"/>
        <w:rPr>
          <w:rFonts w:ascii="Arial" w:hAnsi="Arial" w:cs="Arial"/>
          <w:b/>
          <w:bCs/>
          <w:color w:val="000000"/>
          <w:lang w:val="sr-Latn-ME"/>
        </w:rPr>
      </w:pPr>
    </w:p>
    <w:p w14:paraId="7C3A9BA8" w14:textId="77777777" w:rsidR="008E38FA" w:rsidRPr="002462D1" w:rsidRDefault="008E38FA" w:rsidP="005A296D">
      <w:pPr>
        <w:jc w:val="both"/>
        <w:rPr>
          <w:rFonts w:ascii="Arial" w:hAnsi="Arial" w:cs="Arial"/>
          <w:b/>
          <w:bCs/>
          <w:color w:val="000000"/>
          <w:lang w:val="sr-Latn-ME"/>
        </w:rPr>
      </w:pPr>
    </w:p>
    <w:p w14:paraId="4455BA2A" w14:textId="77777777" w:rsidR="005A296D" w:rsidRPr="002462D1" w:rsidRDefault="005A296D" w:rsidP="005A296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lastRenderedPageBreak/>
        <w:t>Procijenjena vrijednost predmenta nabavke:</w:t>
      </w:r>
      <w:r w:rsidRPr="002462D1">
        <w:rPr>
          <w:rFonts w:ascii="Arial" w:eastAsia="Calibri" w:hAnsi="Arial" w:cs="Arial"/>
          <w:b/>
          <w:bCs/>
          <w:color w:val="000000"/>
          <w:sz w:val="22"/>
          <w:szCs w:val="22"/>
          <w:vertAlign w:val="superscript"/>
          <w:lang w:val="sr-Latn-ME"/>
        </w:rPr>
        <w:footnoteReference w:id="5"/>
      </w:r>
    </w:p>
    <w:p w14:paraId="7F63746A" w14:textId="38C2B69F" w:rsidR="005A296D" w:rsidRPr="002462D1" w:rsidRDefault="00E43A7F" w:rsidP="005A296D">
      <w:pPr>
        <w:spacing w:after="160" w:line="259"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t>x</w:t>
      </w:r>
      <w:r w:rsidR="005A296D" w:rsidRPr="002462D1">
        <w:rPr>
          <w:rFonts w:ascii="Arial" w:eastAsia="Calibri" w:hAnsi="Arial" w:cs="Arial"/>
          <w:color w:val="000000"/>
          <w:sz w:val="22"/>
          <w:szCs w:val="22"/>
          <w:lang w:val="sr-Latn-ME"/>
        </w:rPr>
        <w:t xml:space="preserve"> </w:t>
      </w:r>
      <w:r w:rsidR="005A296D" w:rsidRPr="002462D1">
        <w:rPr>
          <w:rFonts w:ascii="Arial" w:eastAsia="Calibri" w:hAnsi="Arial" w:cs="Arial"/>
          <w:b/>
          <w:bCs/>
          <w:color w:val="000000"/>
          <w:sz w:val="22"/>
          <w:szCs w:val="22"/>
          <w:lang w:val="sr-Latn-ME"/>
        </w:rPr>
        <w:t>Procijenjena vrijednost predmeta nabavke bez zaključivanja okvirnog sporazuma</w:t>
      </w:r>
      <w:r w:rsidR="005A296D" w:rsidRPr="002462D1">
        <w:rPr>
          <w:rFonts w:ascii="Arial" w:eastAsia="Calibri" w:hAnsi="Arial" w:cs="Arial"/>
          <w:color w:val="000000"/>
          <w:sz w:val="22"/>
          <w:szCs w:val="22"/>
          <w:lang w:val="sr-Latn-ME"/>
        </w:rPr>
        <w:t>:</w:t>
      </w:r>
    </w:p>
    <w:p w14:paraId="33B71E97" w14:textId="027DDA7A" w:rsidR="00A44C82" w:rsidRDefault="00E43A7F" w:rsidP="005A296D">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x</w:t>
      </w:r>
      <w:r w:rsidR="005A296D" w:rsidRPr="002462D1">
        <w:rPr>
          <w:rFonts w:ascii="Arial" w:eastAsia="Calibri" w:hAnsi="Arial" w:cs="Arial"/>
          <w:color w:val="000000"/>
          <w:sz w:val="22"/>
          <w:szCs w:val="22"/>
          <w:lang w:val="sr-Latn-ME"/>
        </w:rPr>
        <w:t xml:space="preserve"> kao cjeline je</w:t>
      </w:r>
      <w:r w:rsidR="00FB105C">
        <w:rPr>
          <w:rFonts w:ascii="Arial" w:eastAsia="Calibri" w:hAnsi="Arial" w:cs="Arial"/>
          <w:color w:val="000000"/>
          <w:sz w:val="22"/>
          <w:szCs w:val="22"/>
          <w:lang w:val="sr-Latn-ME"/>
        </w:rPr>
        <w:t xml:space="preserve"> </w:t>
      </w:r>
      <w:r w:rsidR="00FB105C" w:rsidRPr="00FB105C">
        <w:rPr>
          <w:rFonts w:ascii="Arial" w:eastAsia="Calibri" w:hAnsi="Arial" w:cs="Arial"/>
          <w:color w:val="000000"/>
          <w:sz w:val="22"/>
          <w:szCs w:val="22"/>
          <w:lang w:val="sr-Latn-ME"/>
        </w:rPr>
        <w:t>33.057,00</w:t>
      </w:r>
      <w:r w:rsidR="00FB105C">
        <w:rPr>
          <w:rFonts w:ascii="Arial" w:eastAsia="Calibri" w:hAnsi="Arial" w:cs="Arial"/>
          <w:color w:val="000000"/>
          <w:sz w:val="22"/>
          <w:szCs w:val="22"/>
          <w:lang w:val="sr-Latn-ME"/>
        </w:rPr>
        <w:t xml:space="preserve"> </w:t>
      </w:r>
      <w:r w:rsidR="00116570">
        <w:rPr>
          <w:rFonts w:ascii="Arial" w:eastAsia="Calibri" w:hAnsi="Arial" w:cs="Arial"/>
          <w:color w:val="000000"/>
          <w:sz w:val="22"/>
          <w:szCs w:val="22"/>
          <w:lang w:val="sr-Latn-ME"/>
        </w:rPr>
        <w:t>€</w:t>
      </w:r>
    </w:p>
    <w:p w14:paraId="29B87557" w14:textId="77777777" w:rsidR="00A44C82" w:rsidRPr="002462D1" w:rsidRDefault="00A44C82" w:rsidP="00A44C82">
      <w:pPr>
        <w:jc w:val="both"/>
        <w:rPr>
          <w:rFonts w:ascii="Arial" w:hAnsi="Arial" w:cs="Arial"/>
          <w:color w:val="000000"/>
          <w:lang w:val="sr-Latn-ME"/>
        </w:rPr>
      </w:pPr>
    </w:p>
    <w:p w14:paraId="247A474D" w14:textId="77777777" w:rsidR="00A44C82" w:rsidRPr="002462D1" w:rsidRDefault="00A44C82" w:rsidP="00A44C82">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6"/>
      </w:r>
    </w:p>
    <w:p w14:paraId="020E0D66" w14:textId="77777777" w:rsidR="00A44C82" w:rsidRPr="002462D1" w:rsidRDefault="00A44C82" w:rsidP="00A44C82">
      <w:pPr>
        <w:jc w:val="both"/>
        <w:rPr>
          <w:rFonts w:ascii="Arial" w:hAnsi="Arial" w:cs="Arial"/>
          <w:color w:val="000000"/>
          <w:lang w:val="sr-Latn-ME"/>
        </w:rPr>
      </w:pPr>
    </w:p>
    <w:p w14:paraId="7024ACE9" w14:textId="77777777" w:rsidR="00A44C82" w:rsidRPr="002462D1" w:rsidRDefault="00A44C82" w:rsidP="00A44C8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14:paraId="4A0A62F4" w14:textId="77777777" w:rsidR="00A44C82" w:rsidRPr="002462D1" w:rsidRDefault="00A44C82" w:rsidP="00A44C82">
      <w:pPr>
        <w:jc w:val="both"/>
        <w:rPr>
          <w:rFonts w:ascii="Arial" w:hAnsi="Arial" w:cs="Arial"/>
          <w:color w:val="000000"/>
          <w:lang w:val="sr-Latn-ME"/>
        </w:rPr>
      </w:pPr>
    </w:p>
    <w:p w14:paraId="0B83023C" w14:textId="4A4A2C79" w:rsidR="00A44C82" w:rsidRPr="00A44C82" w:rsidRDefault="00A44C82" w:rsidP="00A44C82">
      <w:pPr>
        <w:jc w:val="both"/>
        <w:rPr>
          <w:rFonts w:ascii="Arial" w:hAnsi="Arial" w:cs="Arial"/>
          <w:b/>
          <w:bCs/>
          <w:color w:val="000000"/>
          <w:lang w:val="sr-Latn-ME"/>
        </w:rPr>
      </w:pPr>
      <w:r w:rsidRPr="00A44C82">
        <w:rPr>
          <w:rFonts w:ascii="Arial" w:hAnsi="Arial" w:cs="Arial"/>
          <w:b/>
          <w:bCs/>
          <w:color w:val="000000"/>
          <w:lang w:val="sr-Latn-ME"/>
        </w:rPr>
        <w:t>X ne</w:t>
      </w:r>
    </w:p>
    <w:p w14:paraId="3BF9783C" w14:textId="77777777" w:rsidR="00A44C82" w:rsidRPr="002462D1" w:rsidRDefault="00A44C82" w:rsidP="00A44C82">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 </w:t>
      </w:r>
    </w:p>
    <w:p w14:paraId="6C8677BA" w14:textId="77777777" w:rsidR="00A44C82" w:rsidRPr="002462D1" w:rsidRDefault="00A44C82" w:rsidP="00A44C82">
      <w:pPr>
        <w:jc w:val="both"/>
        <w:rPr>
          <w:rFonts w:ascii="Arial" w:hAnsi="Arial" w:cs="Arial"/>
          <w:color w:val="000000"/>
          <w:lang w:val="sr-Latn-ME"/>
        </w:rPr>
      </w:pPr>
    </w:p>
    <w:p w14:paraId="73A415BF" w14:textId="77777777" w:rsidR="00A44C82" w:rsidRPr="002462D1" w:rsidRDefault="00A44C82"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14:paraId="78E343A8" w14:textId="77777777" w:rsidR="00A44C82" w:rsidRPr="002462D1" w:rsidRDefault="00A44C82" w:rsidP="00A44C82">
      <w:pPr>
        <w:jc w:val="both"/>
        <w:rPr>
          <w:rFonts w:ascii="Arial" w:hAnsi="Arial" w:cs="Arial"/>
          <w:lang w:val="sr-Latn-ME"/>
        </w:rPr>
      </w:pPr>
    </w:p>
    <w:p w14:paraId="41A78D3A" w14:textId="77777777" w:rsidR="00A44C82" w:rsidRDefault="00A44C82" w:rsidP="00A44C82">
      <w:pPr>
        <w:rPr>
          <w:rFonts w:ascii="Arial" w:hAnsi="Arial" w:cs="Arial"/>
          <w:lang w:val="sr-Latn-ME"/>
        </w:rPr>
      </w:pPr>
      <w:r w:rsidRPr="002462D1">
        <w:rPr>
          <w:rFonts w:ascii="Arial" w:hAnsi="Arial" w:cs="Arial"/>
          <w:lang w:val="sr-Latn-ME"/>
        </w:rPr>
        <w:t xml:space="preserve">Privredni subjekat će se isključiti iz postupka javne nabavke, ako: </w:t>
      </w:r>
    </w:p>
    <w:p w14:paraId="53E1B406"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je vršio neprimjeren uticaj u smislu člana 38 stav 2 tačka 1 ovog zakona;</w:t>
      </w:r>
    </w:p>
    <w:p w14:paraId="14C42EBD"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4541B2FF"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ne ispunjava uslov iz člana 99 ovog zakona;</w:t>
      </w:r>
    </w:p>
    <w:p w14:paraId="047CAC2B"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3DE5A4B2"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2DEC078C"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52EA5941"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36EF2D3"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postoji drugi razlog propisan ovim zakonom.</w:t>
      </w:r>
    </w:p>
    <w:p w14:paraId="4648A6CE" w14:textId="77777777" w:rsidR="00A44C82" w:rsidRDefault="00A44C82" w:rsidP="00A44C82">
      <w:pPr>
        <w:rPr>
          <w:rFonts w:ascii="Arial" w:hAnsi="Arial" w:cs="Arial"/>
          <w:lang w:val="sr-Latn-ME"/>
        </w:rPr>
      </w:pPr>
    </w:p>
    <w:p w14:paraId="3A598D35" w14:textId="77777777" w:rsidR="00A44C82" w:rsidRPr="002462D1" w:rsidRDefault="00A44C82" w:rsidP="00A44C82">
      <w:pPr>
        <w:rPr>
          <w:rFonts w:ascii="Arial" w:hAnsi="Arial" w:cs="Arial"/>
          <w:lang w:val="sr-Latn-ME"/>
        </w:rPr>
      </w:pPr>
    </w:p>
    <w:p w14:paraId="526644D2" w14:textId="77777777" w:rsidR="00A44C82" w:rsidRPr="002462D1" w:rsidRDefault="00A44C82" w:rsidP="00A44C82">
      <w:pPr>
        <w:keepNext/>
        <w:keepLines/>
        <w:numPr>
          <w:ilvl w:val="0"/>
          <w:numId w:val="4"/>
        </w:numPr>
        <w:pBdr>
          <w:top w:val="single" w:sz="4" w:space="1" w:color="auto"/>
          <w:left w:val="single" w:sz="4" w:space="31"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p>
    <w:p w14:paraId="386B00A9" w14:textId="77777777" w:rsidR="00A44C82" w:rsidRPr="002462D1" w:rsidRDefault="00A44C82" w:rsidP="00A44C82">
      <w:pPr>
        <w:jc w:val="both"/>
        <w:rPr>
          <w:rFonts w:ascii="Arial" w:hAnsi="Arial" w:cs="Arial"/>
          <w:color w:val="000000"/>
          <w:lang w:val="sr-Latn-ME"/>
        </w:rPr>
      </w:pPr>
    </w:p>
    <w:p w14:paraId="7C051B19" w14:textId="77777777" w:rsidR="00A44C82" w:rsidRPr="002462D1" w:rsidRDefault="00A44C82" w:rsidP="00A44C82">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6AED87C3" w14:textId="14429359" w:rsidR="00A44C82" w:rsidRPr="002462D1" w:rsidRDefault="00E43A7F" w:rsidP="00A44C82">
      <w:pPr>
        <w:jc w:val="both"/>
        <w:rPr>
          <w:rFonts w:ascii="Arial" w:hAnsi="Arial" w:cs="Arial"/>
          <w:lang w:val="sr-Latn-ME"/>
        </w:rPr>
      </w:pPr>
      <w:r>
        <w:rPr>
          <w:rFonts w:ascii="Arial" w:hAnsi="Arial" w:cs="Arial"/>
          <w:color w:val="000000"/>
          <w:lang w:val="sr-Latn-ME"/>
        </w:rPr>
        <w:lastRenderedPageBreak/>
        <w:t>x</w:t>
      </w:r>
      <w:r w:rsidR="00A44C82" w:rsidRPr="002462D1">
        <w:rPr>
          <w:rFonts w:ascii="Arial" w:hAnsi="Arial" w:cs="Arial"/>
          <w:color w:val="000000"/>
          <w:lang w:val="sr-Latn-ME"/>
        </w:rPr>
        <w:t xml:space="preserve"> </w:t>
      </w:r>
      <w:r w:rsidR="00A44C82" w:rsidRPr="002462D1">
        <w:rPr>
          <w:rFonts w:ascii="Arial" w:hAnsi="Arial" w:cs="Arial"/>
          <w:lang w:val="sr-Latn-ME"/>
        </w:rPr>
        <w:t>garanciju za dobro izvršenje ugovora  ako su potpisnici dužni da ga izvršavaju</w:t>
      </w:r>
      <w:r w:rsidR="00A44C82" w:rsidRPr="002462D1">
        <w:rPr>
          <w:rFonts w:ascii="Arial" w:hAnsi="Arial" w:cs="Arial"/>
          <w:vertAlign w:val="superscript"/>
          <w:lang w:val="sr-Latn-ME"/>
        </w:rPr>
        <w:footnoteReference w:id="7"/>
      </w:r>
      <w:r w:rsidR="00A44C82" w:rsidRPr="002462D1">
        <w:rPr>
          <w:rFonts w:ascii="Arial" w:hAnsi="Arial" w:cs="Arial"/>
          <w:lang w:val="sr-Latn-ME"/>
        </w:rPr>
        <w:t xml:space="preserve">, za slučaj povrede ugovorenih obaveza </w:t>
      </w:r>
      <w:r w:rsidR="00A44C82" w:rsidRPr="002462D1">
        <w:rPr>
          <w:rFonts w:ascii="Arial" w:hAnsi="Arial" w:cs="Arial"/>
          <w:color w:val="000000"/>
          <w:lang w:val="sr-Latn-ME"/>
        </w:rPr>
        <w:t xml:space="preserve">u iznosu od </w:t>
      </w:r>
      <w:r w:rsidR="00A44C82">
        <w:rPr>
          <w:rFonts w:ascii="Arial" w:hAnsi="Arial" w:cs="Arial"/>
          <w:color w:val="000000"/>
          <w:lang w:val="sr-Latn-ME"/>
        </w:rPr>
        <w:t xml:space="preserve">10 </w:t>
      </w:r>
      <w:r w:rsidR="00A44C82" w:rsidRPr="002462D1">
        <w:rPr>
          <w:rFonts w:ascii="Arial" w:hAnsi="Arial" w:cs="Arial"/>
          <w:color w:val="000000"/>
          <w:lang w:val="sr-Latn-ME"/>
        </w:rPr>
        <w:t>% od vrijednosti ugovora</w:t>
      </w:r>
      <w:r w:rsidR="00A44C82" w:rsidRPr="002462D1">
        <w:rPr>
          <w:rFonts w:ascii="Arial" w:hAnsi="Arial" w:cs="Arial"/>
          <w:vertAlign w:val="superscript"/>
          <w:lang w:val="sr-Latn-ME"/>
        </w:rPr>
        <w:t xml:space="preserve"> </w:t>
      </w:r>
      <w:r w:rsidR="00A44C82" w:rsidRPr="002462D1">
        <w:rPr>
          <w:rFonts w:ascii="Arial" w:hAnsi="Arial" w:cs="Arial"/>
          <w:vertAlign w:val="superscript"/>
          <w:lang w:val="sr-Latn-ME"/>
        </w:rPr>
        <w:footnoteReference w:id="8"/>
      </w:r>
      <w:r w:rsidR="00A44C82" w:rsidRPr="002462D1">
        <w:rPr>
          <w:rFonts w:ascii="Arial" w:hAnsi="Arial" w:cs="Arial"/>
          <w:lang w:val="sr-Latn-ME"/>
        </w:rPr>
        <w:t xml:space="preserve"> </w:t>
      </w:r>
    </w:p>
    <w:p w14:paraId="6B21C74E" w14:textId="77777777" w:rsidR="00A44C82" w:rsidRPr="002462D1" w:rsidRDefault="00A44C82" w:rsidP="00A44C82">
      <w:pPr>
        <w:jc w:val="both"/>
        <w:rPr>
          <w:rFonts w:ascii="Arial" w:eastAsia="Calibri" w:hAnsi="Arial" w:cs="Arial"/>
          <w:color w:val="000000"/>
          <w:lang w:val="sr-Latn-ME"/>
        </w:rPr>
      </w:pPr>
    </w:p>
    <w:p w14:paraId="09E7DF12" w14:textId="77777777" w:rsidR="00A44C82" w:rsidRPr="002462D1" w:rsidRDefault="00A44C82"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r w:rsidRPr="002462D1">
        <w:rPr>
          <w:rFonts w:ascii="Arial" w:hAnsi="Arial"/>
          <w:b/>
          <w:szCs w:val="32"/>
          <w:lang w:val="sr-Latn-ME"/>
        </w:rPr>
        <w:t>METODOLOGIJA VREDNOVANJA PONUDA</w:t>
      </w:r>
    </w:p>
    <w:p w14:paraId="1F656007" w14:textId="77777777" w:rsidR="00A44C82" w:rsidRPr="002462D1" w:rsidRDefault="00A44C82" w:rsidP="00A44C82">
      <w:pPr>
        <w:rPr>
          <w:rFonts w:ascii="Arial" w:hAnsi="Arial" w:cs="Arial"/>
          <w:lang w:val="sr-Latn-ME"/>
        </w:rPr>
      </w:pPr>
    </w:p>
    <w:p w14:paraId="0F219FA6" w14:textId="77777777" w:rsidR="00A44C82" w:rsidRPr="002462D1" w:rsidRDefault="00A44C82" w:rsidP="00A44C82">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9"/>
      </w:r>
      <w:r w:rsidRPr="002462D1">
        <w:rPr>
          <w:rFonts w:ascii="Arial" w:hAnsi="Arial" w:cs="Arial"/>
          <w:lang w:val="sr-Latn-ME"/>
        </w:rPr>
        <w:t xml:space="preserve">: </w:t>
      </w:r>
    </w:p>
    <w:p w14:paraId="17F65223" w14:textId="77777777" w:rsidR="00A44C82" w:rsidRPr="002462D1" w:rsidRDefault="00A44C82" w:rsidP="00A44C82">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14:paraId="5FB9D058" w14:textId="76859827" w:rsidR="00A44C82" w:rsidRPr="00116570" w:rsidRDefault="00A44C82" w:rsidP="00A44C82">
      <w:pPr>
        <w:rPr>
          <w:rFonts w:ascii="Arial" w:hAnsi="Arial" w:cs="Arial"/>
          <w:b/>
          <w:bCs/>
          <w:lang w:val="sr-Latn-ME"/>
        </w:rPr>
      </w:pPr>
      <w:r w:rsidRPr="00116570">
        <w:rPr>
          <w:rFonts w:ascii="Arial" w:hAnsi="Arial" w:cs="Arial"/>
          <w:b/>
          <w:bCs/>
          <w:color w:val="000000"/>
          <w:lang w:val="sr-Latn-ME"/>
        </w:rPr>
        <w:t xml:space="preserve">X </w:t>
      </w:r>
      <w:r w:rsidRPr="00116570">
        <w:rPr>
          <w:rFonts w:ascii="Arial" w:hAnsi="Arial" w:cs="Arial"/>
          <w:b/>
          <w:bCs/>
          <w:lang w:val="sr-Latn-ME"/>
        </w:rPr>
        <w:t xml:space="preserve">odnos cijene i kvaliteta </w:t>
      </w:r>
    </w:p>
    <w:p w14:paraId="767AB2AE" w14:textId="77777777" w:rsidR="00A44C82" w:rsidRPr="002462D1" w:rsidRDefault="00A44C82" w:rsidP="00A44C82">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p>
    <w:p w14:paraId="5C25C0EF" w14:textId="77777777" w:rsidR="00A44C82" w:rsidRPr="002462D1" w:rsidRDefault="00A44C82" w:rsidP="00A44C82">
      <w:pPr>
        <w:rPr>
          <w:rFonts w:ascii="Arial" w:hAnsi="Arial" w:cs="Arial"/>
          <w:lang w:val="sr-Latn-ME"/>
        </w:rPr>
      </w:pPr>
    </w:p>
    <w:p w14:paraId="5F18F177"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Naručilac se opredijelio za vrednovanje ponuda po kriterijumu odnos cijene i kvaliteta, a shodno Pravilniku o metodologiji načina vrednovanja ponuda u postupku javne nabavke, vrednovanje će se vršiti na osnovu sljedećih parametara:</w:t>
      </w:r>
    </w:p>
    <w:p w14:paraId="5AF45BD6"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B741960"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1. Parametar: Cijena (C) ..................maksimalan broj bodova..............90 </w:t>
      </w:r>
    </w:p>
    <w:p w14:paraId="5FFE62A5" w14:textId="3CACF2DC"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2. Parametar: Kvalitet (K) .............. maksimalan broj bodova ..............10</w:t>
      </w:r>
    </w:p>
    <w:p w14:paraId="3D1B4E00"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 </w:t>
      </w:r>
    </w:p>
    <w:p w14:paraId="5B8C2BB7"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Ukupan broj bodova = broj bodova za ponuđenu cijenu (C) + broj bodova za kvalitet (K) </w:t>
      </w:r>
    </w:p>
    <w:p w14:paraId="2B7603E4"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98017B2"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1.</w:t>
      </w:r>
      <w:r>
        <w:rPr>
          <w:rFonts w:ascii="Arial" w:hAnsi="Arial" w:cs="Arial"/>
          <w:color w:val="000000"/>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7219E7A5"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6D898EE"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Broj bodova(C) = (najniža ponudjena cijena bez PDV / ponudjena cijena bez PDV) × 90 </w:t>
      </w:r>
    </w:p>
    <w:p w14:paraId="1E6FC332"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40A01BBF"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Ako je ponuđena cijena 0,00 EUR-a prilikom vrednovanja te cijene po parametru najniža ponuđena cijena uzima se da je ponuđena cijena 0,01 EUR. </w:t>
      </w:r>
    </w:p>
    <w:p w14:paraId="59554C45"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85BE3C2"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2.</w:t>
      </w:r>
      <w:r>
        <w:rPr>
          <w:rFonts w:ascii="Arial" w:hAnsi="Arial" w:cs="Arial"/>
          <w:color w:val="000000"/>
        </w:rPr>
        <w:tab/>
        <w:t xml:space="preserve">Parametar kvalitet (K) vrednovaće se na sljedeći način: max 10 bodova. Za izbor najpovoljnije ponude primjenom parametra kvalitet, kao osnova za vrednovanje uzima se </w:t>
      </w:r>
    </w:p>
    <w:p w14:paraId="383D6A82"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272BDFAF" w14:textId="3B25E6CF"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sym w:font="Wingdings" w:char="F078"/>
      </w:r>
      <w:r>
        <w:rPr>
          <w:rFonts w:ascii="Arial" w:hAnsi="Arial" w:cs="Arial"/>
          <w:color w:val="000000"/>
        </w:rPr>
        <w:t xml:space="preserve"> vrijeme rješavanja problema u nivou problema “kritični” </w:t>
      </w:r>
    </w:p>
    <w:p w14:paraId="593109F9"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495887A6" w14:textId="6A84B7CE"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Maksimalan broj bodova primjenom ovog parametra dobija ponuđač sa najkraćim ponuđenim vrijemenom rješavanja problema u nivou problema “kritični”. Maksimalni rok za rješavanje problema je 24h. Vrijeme rješavanja izražava se u satima. Drugi ponuđači dobijaju proporcionalno manji broj bodova po formuli:</w:t>
      </w:r>
    </w:p>
    <w:p w14:paraId="6458BE40"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B877A03" w14:textId="35E71091"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lastRenderedPageBreak/>
        <w:t>Broj bodova (K) = najkraće ponuđeno vrijeme rješavanja problema u nivou problema “kritični” /</w:t>
      </w:r>
      <w:r w:rsidRPr="00E43A7F">
        <w:rPr>
          <w:rFonts w:ascii="Arial" w:hAnsi="Arial" w:cs="Arial"/>
          <w:color w:val="000000"/>
        </w:rPr>
        <w:t xml:space="preserve"> </w:t>
      </w:r>
      <w:r>
        <w:rPr>
          <w:rFonts w:ascii="Arial" w:hAnsi="Arial" w:cs="Arial"/>
          <w:color w:val="000000"/>
        </w:rPr>
        <w:t>ponuđeno vrijeme rješavanja problema u nivou problema “kritični” x 10</w:t>
      </w:r>
    </w:p>
    <w:p w14:paraId="2CD24BFC" w14:textId="77777777" w:rsidR="00A44C82" w:rsidRPr="002462D1" w:rsidRDefault="00A44C82" w:rsidP="00A44C8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1AB9C2FD" w14:textId="77777777" w:rsidR="00A44C82" w:rsidRDefault="00A44C82" w:rsidP="00A44C82">
      <w:pPr>
        <w:jc w:val="both"/>
        <w:rPr>
          <w:rFonts w:ascii="Arial" w:hAnsi="Arial" w:cs="Arial"/>
          <w:color w:val="000000"/>
          <w:lang w:val="sr-Latn-ME"/>
        </w:rPr>
      </w:pPr>
    </w:p>
    <w:p w14:paraId="6DF8BAC2" w14:textId="77777777" w:rsidR="00E43A7F" w:rsidRPr="002462D1" w:rsidRDefault="00E43A7F" w:rsidP="00A44C82">
      <w:pPr>
        <w:jc w:val="both"/>
        <w:rPr>
          <w:rFonts w:ascii="Arial" w:hAnsi="Arial" w:cs="Arial"/>
          <w:color w:val="000000"/>
          <w:lang w:val="sr-Latn-ME"/>
        </w:rPr>
      </w:pPr>
    </w:p>
    <w:p w14:paraId="777AD93A" w14:textId="445F70EF" w:rsidR="00470D10" w:rsidRPr="00A44C82" w:rsidRDefault="00554735" w:rsidP="00A44C82">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A44C82">
        <w:rPr>
          <w:rFonts w:ascii="Arial" w:hAnsi="Arial" w:cs="Arial"/>
          <w:b/>
          <w:lang w:val="sr-Latn-ME"/>
        </w:rPr>
        <w:t>JEZIK PONUDE</w:t>
      </w:r>
    </w:p>
    <w:p w14:paraId="3EEC89DF" w14:textId="77777777" w:rsidR="00470D10" w:rsidRPr="00470D10" w:rsidRDefault="00470D10" w:rsidP="00470D10">
      <w:pPr>
        <w:jc w:val="both"/>
        <w:rPr>
          <w:rFonts w:ascii="Cambria" w:hAnsi="Cambria" w:cs="Arial"/>
          <w:b/>
          <w:bCs/>
          <w:color w:val="000000"/>
          <w:sz w:val="22"/>
          <w:szCs w:val="22"/>
          <w:lang w:val="sr-Latn-ME"/>
        </w:rPr>
      </w:pPr>
    </w:p>
    <w:p w14:paraId="1371F6F9" w14:textId="77777777" w:rsidR="00470D10" w:rsidRPr="00470D10" w:rsidRDefault="00470D10" w:rsidP="00470D10">
      <w:pPr>
        <w:jc w:val="both"/>
        <w:rPr>
          <w:rFonts w:ascii="Arial" w:hAnsi="Arial" w:cs="Arial"/>
          <w:color w:val="000000"/>
          <w:sz w:val="22"/>
          <w:szCs w:val="22"/>
          <w:lang w:val="sr-Latn-ME"/>
        </w:rPr>
      </w:pPr>
      <w:r w:rsidRPr="00470D10">
        <w:rPr>
          <w:rFonts w:ascii="Arial" w:hAnsi="Arial" w:cs="Arial"/>
          <w:color w:val="000000"/>
          <w:sz w:val="22"/>
          <w:szCs w:val="22"/>
          <w:lang w:val="sr-Latn-ME"/>
        </w:rPr>
        <w:t>Ponuda se sačinjava na:</w:t>
      </w:r>
    </w:p>
    <w:p w14:paraId="161C6276" w14:textId="77777777" w:rsidR="00470D10" w:rsidRPr="00470D10" w:rsidRDefault="00470D10" w:rsidP="00470D10">
      <w:pPr>
        <w:jc w:val="both"/>
        <w:rPr>
          <w:rFonts w:ascii="Arial" w:hAnsi="Arial" w:cs="Arial"/>
          <w:b/>
          <w:bCs/>
          <w:color w:val="000000"/>
          <w:sz w:val="22"/>
          <w:szCs w:val="22"/>
          <w:lang w:val="sr-Latn-ME"/>
        </w:rPr>
      </w:pPr>
    </w:p>
    <w:p w14:paraId="59F9FE97" w14:textId="6A28B8E1" w:rsidR="00470D10" w:rsidRDefault="00116570" w:rsidP="00470D10">
      <w:pPr>
        <w:jc w:val="both"/>
        <w:rPr>
          <w:rFonts w:ascii="Arial" w:hAnsi="Arial" w:cs="Arial"/>
          <w:color w:val="000000"/>
          <w:sz w:val="22"/>
          <w:szCs w:val="22"/>
          <w:lang w:val="sr-Latn-ME"/>
        </w:rPr>
      </w:pPr>
      <w:r>
        <w:rPr>
          <w:rFonts w:ascii="Arial" w:hAnsi="Arial" w:cs="Arial"/>
          <w:color w:val="000000"/>
          <w:sz w:val="22"/>
          <w:szCs w:val="22"/>
          <w:lang w:val="sr-Latn-ME"/>
        </w:rPr>
        <w:t>x</w:t>
      </w:r>
      <w:r w:rsidR="00470D10" w:rsidRPr="00470D10">
        <w:rPr>
          <w:rFonts w:ascii="Arial" w:hAnsi="Arial" w:cs="Arial"/>
          <w:color w:val="000000"/>
          <w:sz w:val="22"/>
          <w:szCs w:val="22"/>
          <w:lang w:val="sr-Latn-ME"/>
        </w:rPr>
        <w:t xml:space="preserve"> crnogorski jezik i drugi jezik koji je u službenoj upotrebi u Crnoj Gori, u skladu sa Ustavom i zakonom</w:t>
      </w:r>
    </w:p>
    <w:p w14:paraId="1A66B4AC" w14:textId="3630F69B" w:rsidR="00A31570" w:rsidRPr="00A44C82" w:rsidRDefault="00A31570" w:rsidP="00A44C8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5" w:name="_Toc62730561"/>
      <w:r w:rsidRPr="00A44C82">
        <w:rPr>
          <w:rFonts w:ascii="Arial" w:hAnsi="Arial"/>
          <w:b/>
          <w:szCs w:val="32"/>
          <w:lang w:val="sr-Latn-ME"/>
        </w:rPr>
        <w:t>NAČIN, MJESTO I VRIJEME PODNOŠENJA PONUDA I OTVARANJA PONUDA</w:t>
      </w:r>
      <w:bookmarkEnd w:id="5"/>
    </w:p>
    <w:p w14:paraId="712DE108" w14:textId="77777777" w:rsidR="00A31570" w:rsidRPr="00A31570" w:rsidRDefault="00A31570" w:rsidP="00A31570">
      <w:pPr>
        <w:jc w:val="both"/>
        <w:rPr>
          <w:rFonts w:ascii="Arial" w:hAnsi="Arial" w:cs="Arial"/>
          <w:b/>
          <w:bCs/>
          <w:color w:val="000000"/>
          <w:lang w:val="sr-Latn-ME"/>
        </w:rPr>
      </w:pPr>
    </w:p>
    <w:p w14:paraId="081ED2BE" w14:textId="338A01EA"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Ponude se podnose preko ESJN-a zaključno sa danom</w:t>
      </w:r>
      <w:r w:rsidR="00A44C82">
        <w:rPr>
          <w:rFonts w:ascii="Arial" w:hAnsi="Arial" w:cs="Arial"/>
          <w:color w:val="000000"/>
          <w:lang w:val="sr-Latn-ME"/>
        </w:rPr>
        <w:t xml:space="preserve"> 26.07.2024. </w:t>
      </w:r>
      <w:r w:rsidRPr="00A31570">
        <w:rPr>
          <w:rFonts w:ascii="Arial" w:hAnsi="Arial" w:cs="Arial"/>
          <w:color w:val="000000"/>
          <w:lang w:val="sr-Latn-ME"/>
        </w:rPr>
        <w:t>godine do</w:t>
      </w:r>
      <w:r w:rsidR="00A44C82">
        <w:rPr>
          <w:rFonts w:ascii="Arial" w:hAnsi="Arial" w:cs="Arial"/>
          <w:color w:val="000000"/>
          <w:lang w:val="sr-Latn-ME"/>
        </w:rPr>
        <w:t xml:space="preserve"> 09:00</w:t>
      </w:r>
      <w:r w:rsidRPr="00A31570">
        <w:rPr>
          <w:rFonts w:ascii="Arial" w:hAnsi="Arial" w:cs="Arial"/>
          <w:color w:val="000000"/>
          <w:lang w:val="sr-Latn-ME"/>
        </w:rPr>
        <w:t xml:space="preserve"> sati.</w:t>
      </w:r>
    </w:p>
    <w:p w14:paraId="2187669E" w14:textId="77777777" w:rsidR="00A31570" w:rsidRPr="00A31570" w:rsidRDefault="00A31570" w:rsidP="00A31570">
      <w:pPr>
        <w:jc w:val="both"/>
        <w:rPr>
          <w:rFonts w:ascii="Arial" w:hAnsi="Arial" w:cs="Arial"/>
          <w:b/>
          <w:bCs/>
          <w:i/>
          <w:iCs/>
          <w:color w:val="000000"/>
          <w:lang w:val="sr-Latn-ME"/>
        </w:rPr>
      </w:pPr>
    </w:p>
    <w:p w14:paraId="62787996" w14:textId="57CD759C"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 xml:space="preserve">Otvaranje ponuda održaće se </w:t>
      </w:r>
      <w:r w:rsidR="00A44C82">
        <w:rPr>
          <w:rFonts w:ascii="Arial" w:hAnsi="Arial" w:cs="Arial"/>
          <w:color w:val="000000"/>
          <w:lang w:val="sr-Latn-ME"/>
        </w:rPr>
        <w:t xml:space="preserve">26.07.2024. </w:t>
      </w:r>
      <w:r w:rsidR="00A44C82" w:rsidRPr="00A31570">
        <w:rPr>
          <w:rFonts w:ascii="Arial" w:hAnsi="Arial" w:cs="Arial"/>
          <w:color w:val="000000"/>
          <w:lang w:val="sr-Latn-ME"/>
        </w:rPr>
        <w:t xml:space="preserve">godine </w:t>
      </w:r>
      <w:r w:rsidR="00A44C82">
        <w:rPr>
          <w:rFonts w:ascii="Arial" w:hAnsi="Arial" w:cs="Arial"/>
          <w:color w:val="000000"/>
          <w:lang w:val="sr-Latn-ME"/>
        </w:rPr>
        <w:t>u 09:00</w:t>
      </w:r>
      <w:r w:rsidR="00A44C82" w:rsidRPr="00A31570">
        <w:rPr>
          <w:rFonts w:ascii="Arial" w:hAnsi="Arial" w:cs="Arial"/>
          <w:color w:val="000000"/>
          <w:lang w:val="sr-Latn-ME"/>
        </w:rPr>
        <w:t xml:space="preserve"> </w:t>
      </w:r>
      <w:r w:rsidRPr="00A31570">
        <w:rPr>
          <w:rFonts w:ascii="Arial" w:hAnsi="Arial" w:cs="Arial"/>
          <w:color w:val="000000"/>
          <w:lang w:val="sr-Latn-ME"/>
        </w:rPr>
        <w:t xml:space="preserve">sati. </w:t>
      </w:r>
    </w:p>
    <w:p w14:paraId="42DD668E" w14:textId="77777777" w:rsidR="00A31570" w:rsidRPr="00A31570" w:rsidRDefault="00A31570" w:rsidP="00A31570">
      <w:pPr>
        <w:jc w:val="both"/>
        <w:rPr>
          <w:rFonts w:ascii="Arial" w:hAnsi="Arial" w:cs="Arial"/>
          <w:color w:val="000000"/>
          <w:lang w:val="sr-Latn-ME"/>
        </w:rPr>
      </w:pPr>
    </w:p>
    <w:p w14:paraId="42B4211D" w14:textId="2A33E43B" w:rsidR="00A31570" w:rsidRPr="00A31570" w:rsidRDefault="00A44C82" w:rsidP="00A31570">
      <w:pPr>
        <w:jc w:val="both"/>
        <w:rPr>
          <w:rFonts w:ascii="Arial" w:hAnsi="Arial" w:cs="Arial"/>
          <w:color w:val="000000"/>
          <w:lang w:val="sr-Latn-ME"/>
        </w:rPr>
      </w:pPr>
      <w:r>
        <w:rPr>
          <w:rFonts w:ascii="Arial" w:hAnsi="Arial" w:cs="Arial"/>
          <w:color w:val="000000"/>
          <w:lang w:val="sr-Latn-ME"/>
        </w:rPr>
        <w:t>X</w:t>
      </w:r>
      <w:r w:rsidR="00A31570" w:rsidRPr="00A31570">
        <w:rPr>
          <w:rFonts w:ascii="Arial" w:hAnsi="Arial" w:cs="Arial"/>
          <w:color w:val="000000"/>
          <w:lang w:val="sr-Latn-ME"/>
        </w:rPr>
        <w:t xml:space="preserve"> Dio ponude koje se ne dostavlja preko ESJN-a, a odnosi se na </w:t>
      </w:r>
      <w:r>
        <w:rPr>
          <w:rFonts w:ascii="Arial" w:hAnsi="Arial" w:cs="Arial"/>
          <w:color w:val="000000"/>
          <w:lang w:val="sr-Latn-ME"/>
        </w:rPr>
        <w:t xml:space="preserve">Garanciju ponude </w:t>
      </w:r>
      <w:r w:rsidR="00A31570" w:rsidRPr="00A31570">
        <w:rPr>
          <w:rFonts w:ascii="Arial" w:hAnsi="Arial" w:cs="Arial"/>
          <w:color w:val="000000"/>
          <w:lang w:val="sr-Latn-ME"/>
        </w:rPr>
        <w:t xml:space="preserve">dostavlja se: </w:t>
      </w:r>
    </w:p>
    <w:p w14:paraId="136732F9" w14:textId="44C6BEE8" w:rsidR="00A31570" w:rsidRPr="00A31570" w:rsidRDefault="00A31570" w:rsidP="00A31570">
      <w:pPr>
        <w:numPr>
          <w:ilvl w:val="0"/>
          <w:numId w:val="1"/>
        </w:numPr>
        <w:spacing w:before="96" w:after="160" w:line="259" w:lineRule="auto"/>
        <w:jc w:val="both"/>
        <w:rPr>
          <w:rFonts w:ascii="Arial" w:eastAsia="Calibri" w:hAnsi="Arial" w:cs="Arial"/>
          <w:color w:val="000000"/>
          <w:lang w:val="sr-Latn-ME"/>
        </w:rPr>
      </w:pPr>
      <w:r w:rsidRPr="00A31570">
        <w:rPr>
          <w:rFonts w:ascii="Arial" w:eastAsia="Calibri" w:hAnsi="Arial" w:cs="Arial"/>
          <w:color w:val="000000"/>
          <w:lang w:val="sr-Latn-ME"/>
        </w:rPr>
        <w:t xml:space="preserve">neposrednom predajom na arhivi naručioca na adresi </w:t>
      </w:r>
      <w:r w:rsidR="00A44C82">
        <w:rPr>
          <w:rFonts w:ascii="Arial" w:eastAsia="Calibri" w:hAnsi="Arial" w:cs="Arial"/>
          <w:color w:val="000000"/>
          <w:lang w:val="sr-Latn-ME"/>
        </w:rPr>
        <w:t>Zajednica opština Crne Gore, Ul. Avda Međedovića 138, 81000 Podgorica</w:t>
      </w:r>
    </w:p>
    <w:p w14:paraId="791B4156" w14:textId="0669B89E" w:rsidR="00A31570" w:rsidRPr="00A31570" w:rsidRDefault="00A31570" w:rsidP="00A31570">
      <w:pPr>
        <w:numPr>
          <w:ilvl w:val="0"/>
          <w:numId w:val="1"/>
        </w:numPr>
        <w:spacing w:before="96" w:after="160" w:line="259" w:lineRule="auto"/>
        <w:jc w:val="both"/>
        <w:rPr>
          <w:rFonts w:ascii="Arial" w:eastAsia="Calibri" w:hAnsi="Arial" w:cs="Arial"/>
          <w:color w:val="000000"/>
          <w:lang w:val="sr-Latn-ME"/>
        </w:rPr>
      </w:pPr>
      <w:r w:rsidRPr="00A31570">
        <w:rPr>
          <w:rFonts w:ascii="Arial" w:eastAsia="Calibri" w:hAnsi="Arial" w:cs="Arial"/>
          <w:color w:val="000000"/>
          <w:lang w:val="sr-Latn-ME"/>
        </w:rPr>
        <w:t xml:space="preserve">preporučenom pošiljkom sa povratnicom na adresi </w:t>
      </w:r>
      <w:r w:rsidR="00A44C82">
        <w:rPr>
          <w:rFonts w:ascii="Arial" w:eastAsia="Calibri" w:hAnsi="Arial" w:cs="Arial"/>
          <w:color w:val="000000"/>
          <w:lang w:val="sr-Latn-ME"/>
        </w:rPr>
        <w:t>Zajednica opština Crne Gore, Ul. Avda Međedovića 138, 81000 Podgorica</w:t>
      </w:r>
    </w:p>
    <w:p w14:paraId="25A67A01" w14:textId="77777777" w:rsidR="00A31570" w:rsidRPr="00A31570" w:rsidRDefault="00A31570" w:rsidP="00A31570">
      <w:pPr>
        <w:jc w:val="both"/>
        <w:rPr>
          <w:rFonts w:ascii="Arial" w:hAnsi="Arial" w:cs="Arial"/>
          <w:color w:val="000000"/>
          <w:lang w:val="sr-Latn-ME"/>
        </w:rPr>
      </w:pPr>
    </w:p>
    <w:p w14:paraId="7EA33248" w14:textId="2E5FB6AF"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 xml:space="preserve">radnim danima od </w:t>
      </w:r>
      <w:r w:rsidR="00A44C82">
        <w:rPr>
          <w:rFonts w:ascii="Arial" w:hAnsi="Arial" w:cs="Arial"/>
          <w:color w:val="000000"/>
          <w:lang w:val="sr-Latn-ME"/>
        </w:rPr>
        <w:t>08</w:t>
      </w:r>
      <w:r w:rsidRPr="00A31570">
        <w:rPr>
          <w:rFonts w:ascii="Arial" w:hAnsi="Arial" w:cs="Arial"/>
          <w:color w:val="000000"/>
          <w:lang w:val="sr-Latn-ME"/>
        </w:rPr>
        <w:t xml:space="preserve"> do </w:t>
      </w:r>
      <w:r w:rsidR="00A44C82">
        <w:rPr>
          <w:rFonts w:ascii="Arial" w:hAnsi="Arial" w:cs="Arial"/>
          <w:color w:val="000000"/>
          <w:lang w:val="sr-Latn-ME"/>
        </w:rPr>
        <w:t>14</w:t>
      </w:r>
      <w:r w:rsidRPr="00A31570">
        <w:rPr>
          <w:rFonts w:ascii="Arial" w:hAnsi="Arial" w:cs="Arial"/>
          <w:color w:val="000000"/>
          <w:lang w:val="sr-Latn-ME"/>
        </w:rPr>
        <w:t xml:space="preserve"> sati, zaključno sa danom </w:t>
      </w:r>
      <w:r w:rsidR="00A44C82">
        <w:rPr>
          <w:rFonts w:ascii="Arial" w:hAnsi="Arial" w:cs="Arial"/>
          <w:color w:val="000000"/>
          <w:lang w:val="sr-Latn-ME"/>
        </w:rPr>
        <w:t>26.07.2024.</w:t>
      </w:r>
      <w:r w:rsidRPr="00A31570">
        <w:rPr>
          <w:rFonts w:ascii="Arial" w:hAnsi="Arial" w:cs="Arial"/>
          <w:color w:val="000000"/>
          <w:lang w:val="sr-Latn-ME"/>
        </w:rPr>
        <w:t xml:space="preserve"> godine do</w:t>
      </w:r>
      <w:r w:rsidR="00A44C82">
        <w:rPr>
          <w:rFonts w:ascii="Arial" w:hAnsi="Arial" w:cs="Arial"/>
          <w:color w:val="000000"/>
          <w:lang w:val="sr-Latn-ME"/>
        </w:rPr>
        <w:t xml:space="preserve"> 09:00</w:t>
      </w:r>
      <w:r w:rsidRPr="00A31570">
        <w:rPr>
          <w:rFonts w:ascii="Arial" w:hAnsi="Arial" w:cs="Arial"/>
          <w:color w:val="000000"/>
          <w:lang w:val="sr-Latn-ME"/>
        </w:rPr>
        <w:t xml:space="preserve"> sati.</w:t>
      </w:r>
    </w:p>
    <w:p w14:paraId="1B75003D" w14:textId="77777777" w:rsidR="00A31570" w:rsidRDefault="00A31570" w:rsidP="00A31570">
      <w:pPr>
        <w:rPr>
          <w:rFonts w:ascii="Arial" w:hAnsi="Arial" w:cs="Arial"/>
          <w:i/>
          <w:iCs/>
          <w:color w:val="000000"/>
          <w:lang w:val="sr-Latn-ME"/>
        </w:rPr>
      </w:pPr>
    </w:p>
    <w:p w14:paraId="3D4A7C1B" w14:textId="77777777" w:rsidR="00A44C82" w:rsidRDefault="00A44C82" w:rsidP="00A44C82">
      <w:pPr>
        <w:pStyle w:val="T30X"/>
        <w:ind w:firstLine="0"/>
        <w:rPr>
          <w:rFonts w:ascii="Arial" w:hAnsi="Arial" w:cs="Arial"/>
          <w:sz w:val="24"/>
          <w:szCs w:val="24"/>
        </w:rPr>
      </w:pPr>
      <w:r>
        <w:rPr>
          <w:rFonts w:ascii="Arial" w:hAnsi="Arial" w:cs="Arial"/>
          <w:sz w:val="24"/>
          <w:szCs w:val="24"/>
        </w:rPr>
        <w:t>Izjava privrednog subjekta i garancija ponude podnose se u elektronskom obliku putem ESJN.</w:t>
      </w:r>
    </w:p>
    <w:p w14:paraId="6D87FDA2" w14:textId="77777777" w:rsidR="00A44C82" w:rsidRDefault="00A44C82" w:rsidP="00A44C82">
      <w:pPr>
        <w:tabs>
          <w:tab w:val="left" w:pos="1701"/>
          <w:tab w:val="left" w:pos="4820"/>
        </w:tabs>
        <w:spacing w:line="276" w:lineRule="auto"/>
        <w:jc w:val="both"/>
        <w:rPr>
          <w:rFonts w:ascii="Arial" w:hAnsi="Arial" w:cs="Arial"/>
          <w:shd w:val="clear" w:color="auto" w:fill="FFFFFF"/>
        </w:rPr>
      </w:pPr>
      <w:r>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Pr>
          <w:rFonts w:ascii="Arial" w:hAnsi="Arial" w:cs="Arial"/>
          <w:shd w:val="clear" w:color="auto" w:fill="FFFFFF"/>
        </w:rPr>
        <w:t>preporučenom pošiljkom sa povratnicom na adresu:</w:t>
      </w:r>
    </w:p>
    <w:p w14:paraId="7A041CAE" w14:textId="77777777" w:rsidR="00A44C82" w:rsidRDefault="00A44C82" w:rsidP="00A44C82">
      <w:pPr>
        <w:spacing w:before="96" w:after="160" w:line="259" w:lineRule="auto"/>
        <w:jc w:val="both"/>
        <w:rPr>
          <w:rFonts w:ascii="Arial" w:eastAsia="Calibri" w:hAnsi="Arial" w:cs="Arial"/>
          <w:color w:val="000000"/>
          <w:lang w:val="sr-Latn-ME"/>
        </w:rPr>
      </w:pPr>
      <w:r>
        <w:rPr>
          <w:rFonts w:ascii="Arial" w:eastAsia="Calibri" w:hAnsi="Arial" w:cs="Arial"/>
          <w:color w:val="000000"/>
          <w:lang w:val="sr-Latn-ME"/>
        </w:rPr>
        <w:t>Zajednica opština Crne Gore, Ul. Avda Međedovića 138, 81000 Podgorica</w:t>
      </w:r>
    </w:p>
    <w:p w14:paraId="32288407" w14:textId="77777777" w:rsidR="00A44C82" w:rsidRDefault="00A44C82" w:rsidP="00A44C82">
      <w:pPr>
        <w:tabs>
          <w:tab w:val="left" w:pos="1701"/>
          <w:tab w:val="left" w:pos="4820"/>
        </w:tabs>
        <w:spacing w:line="276" w:lineRule="auto"/>
        <w:jc w:val="both"/>
        <w:rPr>
          <w:rFonts w:ascii="Arial" w:hAnsi="Arial" w:cs="Arial"/>
          <w:shd w:val="clear" w:color="auto" w:fill="FFFFFF"/>
        </w:rPr>
      </w:pPr>
      <w:r>
        <w:rPr>
          <w:rFonts w:ascii="Arial" w:hAnsi="Arial" w:cs="Arial"/>
          <w:shd w:val="clear" w:color="auto" w:fill="FFFFFF"/>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718BDC5" w14:textId="77777777" w:rsidR="00A44C82" w:rsidRDefault="00A44C82" w:rsidP="00A31570">
      <w:pPr>
        <w:rPr>
          <w:rFonts w:ascii="Arial" w:hAnsi="Arial" w:cs="Arial"/>
          <w:i/>
          <w:iCs/>
          <w:color w:val="000000"/>
          <w:lang w:val="sr-Latn-ME"/>
        </w:rPr>
      </w:pPr>
    </w:p>
    <w:p w14:paraId="65E556E6" w14:textId="77777777" w:rsidR="00E43A7F" w:rsidRPr="00A31570" w:rsidRDefault="00E43A7F" w:rsidP="00A31570">
      <w:pPr>
        <w:rPr>
          <w:rFonts w:ascii="Arial" w:hAnsi="Arial" w:cs="Arial"/>
          <w:i/>
          <w:iCs/>
          <w:color w:val="000000"/>
          <w:lang w:val="sr-Latn-ME"/>
        </w:rPr>
      </w:pPr>
    </w:p>
    <w:p w14:paraId="7296F3F5" w14:textId="77777777" w:rsidR="00A31570" w:rsidRPr="00A31570" w:rsidRDefault="00A31570"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6" w:name="_Toc62730562"/>
      <w:r w:rsidRPr="00A31570">
        <w:rPr>
          <w:rFonts w:ascii="Arial" w:hAnsi="Arial"/>
          <w:b/>
          <w:szCs w:val="32"/>
          <w:lang w:val="sr-Latn-ME"/>
        </w:rPr>
        <w:lastRenderedPageBreak/>
        <w:t>USLOVI ZA AKTIVIRANJE GARANCIJE PONUDE</w:t>
      </w:r>
      <w:r w:rsidRPr="00A31570">
        <w:rPr>
          <w:rFonts w:ascii="Arial" w:hAnsi="Arial"/>
          <w:b/>
          <w:szCs w:val="32"/>
          <w:vertAlign w:val="superscript"/>
          <w:lang w:val="sr-Latn-ME"/>
        </w:rPr>
        <w:footnoteReference w:id="10"/>
      </w:r>
      <w:bookmarkEnd w:id="6"/>
    </w:p>
    <w:p w14:paraId="2419E901" w14:textId="77777777" w:rsidR="00A31570" w:rsidRPr="00A31570" w:rsidRDefault="00A31570" w:rsidP="00A31570">
      <w:pPr>
        <w:jc w:val="both"/>
        <w:rPr>
          <w:rFonts w:ascii="Arial" w:hAnsi="Arial" w:cs="Arial"/>
          <w:b/>
          <w:bCs/>
          <w:color w:val="000000"/>
          <w:lang w:val="sr-Latn-ME"/>
        </w:rPr>
      </w:pPr>
    </w:p>
    <w:p w14:paraId="110C8D87" w14:textId="77777777" w:rsidR="00A31570" w:rsidRPr="00A31570" w:rsidRDefault="00A31570" w:rsidP="00A31570">
      <w:pPr>
        <w:jc w:val="both"/>
        <w:rPr>
          <w:rFonts w:ascii="Arial" w:hAnsi="Arial" w:cs="Arial"/>
          <w:lang w:val="sr-Latn-ME"/>
        </w:rPr>
      </w:pPr>
      <w:r w:rsidRPr="00A31570">
        <w:rPr>
          <w:rFonts w:ascii="Arial" w:hAnsi="Arial" w:cs="Arial"/>
          <w:lang w:val="sr-Latn-ME"/>
        </w:rPr>
        <w:t xml:space="preserve">Garancija ponude će se aktivirati ako ponuđač: </w:t>
      </w:r>
    </w:p>
    <w:p w14:paraId="299E366E" w14:textId="77777777" w:rsidR="00A31570" w:rsidRPr="00A31570" w:rsidRDefault="00A31570" w:rsidP="00A31570">
      <w:pPr>
        <w:pStyle w:val="T30X"/>
        <w:ind w:left="567" w:hanging="283"/>
        <w:rPr>
          <w:rFonts w:ascii="Arial" w:hAnsi="Arial" w:cs="Arial"/>
          <w:sz w:val="24"/>
          <w:szCs w:val="24"/>
          <w:lang w:val="sr-Latn-ME"/>
        </w:rPr>
      </w:pPr>
      <w:r w:rsidRPr="00A31570">
        <w:rPr>
          <w:rFonts w:ascii="Arial" w:hAnsi="Arial" w:cs="Arial"/>
          <w:sz w:val="24"/>
          <w:szCs w:val="24"/>
          <w:lang w:val="sr-Latn-ME"/>
        </w:rPr>
        <w:t>1) odustane od ponude u roku važenja ponude i/ili</w:t>
      </w:r>
    </w:p>
    <w:p w14:paraId="359AF141" w14:textId="77777777" w:rsidR="00A31570" w:rsidRPr="00A31570" w:rsidRDefault="00A31570" w:rsidP="00A31570">
      <w:pPr>
        <w:pStyle w:val="T30X"/>
        <w:rPr>
          <w:rFonts w:ascii="Arial" w:hAnsi="Arial" w:cs="Arial"/>
          <w:sz w:val="24"/>
          <w:szCs w:val="24"/>
          <w:lang w:val="sr-Latn-ME"/>
        </w:rPr>
      </w:pPr>
      <w:r w:rsidRPr="00A31570">
        <w:rPr>
          <w:rFonts w:ascii="Arial" w:hAnsi="Arial" w:cs="Arial"/>
          <w:sz w:val="24"/>
          <w:szCs w:val="24"/>
          <w:lang w:val="sr-Latn-ME"/>
        </w:rPr>
        <w:t xml:space="preserve"> 2) odbije da zaključi ugovor o javnoj nabavci ili okvirni sporazum.</w:t>
      </w:r>
    </w:p>
    <w:p w14:paraId="1426158B" w14:textId="77777777" w:rsidR="00A31570" w:rsidRPr="00A31570" w:rsidRDefault="00A31570" w:rsidP="00A31570">
      <w:pPr>
        <w:jc w:val="both"/>
        <w:rPr>
          <w:rFonts w:ascii="Arial" w:hAnsi="Arial" w:cs="Arial"/>
          <w:color w:val="000000"/>
          <w:lang w:val="sr-Latn-ME"/>
        </w:rPr>
      </w:pPr>
    </w:p>
    <w:p w14:paraId="1415418D" w14:textId="77777777" w:rsidR="00A31570" w:rsidRPr="00A31570" w:rsidRDefault="00A31570"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3"/>
      <w:r w:rsidRPr="00A31570">
        <w:rPr>
          <w:rFonts w:ascii="Arial" w:hAnsi="Arial"/>
          <w:b/>
          <w:szCs w:val="32"/>
          <w:lang w:val="sr-Latn-ME"/>
        </w:rPr>
        <w:t>TAJNOST PODATAKA</w:t>
      </w:r>
      <w:bookmarkEnd w:id="7"/>
    </w:p>
    <w:p w14:paraId="0E807FB7" w14:textId="77777777"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 xml:space="preserve"> </w:t>
      </w:r>
    </w:p>
    <w:p w14:paraId="72B03983" w14:textId="77777777"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Tenderska dokumentacija sadrži tajne podatke</w:t>
      </w:r>
    </w:p>
    <w:p w14:paraId="6D9B52F8" w14:textId="77777777" w:rsidR="00A31570" w:rsidRPr="00A31570" w:rsidRDefault="00A31570" w:rsidP="00A31570">
      <w:pPr>
        <w:jc w:val="both"/>
        <w:rPr>
          <w:rFonts w:ascii="Arial" w:hAnsi="Arial" w:cs="Arial"/>
          <w:color w:val="000000"/>
          <w:lang w:val="sr-Latn-ME"/>
        </w:rPr>
      </w:pPr>
    </w:p>
    <w:p w14:paraId="7ACAE203" w14:textId="18722CC6" w:rsidR="00A31570" w:rsidRPr="004D642A" w:rsidRDefault="00116570" w:rsidP="00A31570">
      <w:pPr>
        <w:jc w:val="both"/>
        <w:rPr>
          <w:rFonts w:ascii="Arial" w:hAnsi="Arial" w:cs="Arial"/>
          <w:color w:val="000000"/>
          <w:lang w:val="sr-Latn-ME"/>
        </w:rPr>
      </w:pPr>
      <w:r>
        <w:rPr>
          <w:rFonts w:ascii="Arial" w:hAnsi="Arial" w:cs="Arial"/>
          <w:color w:val="000000"/>
          <w:lang w:val="sr-Latn-ME"/>
        </w:rPr>
        <w:t>x</w:t>
      </w:r>
      <w:r w:rsidR="00A31570" w:rsidRPr="004D642A">
        <w:rPr>
          <w:rFonts w:ascii="Arial" w:hAnsi="Arial" w:cs="Arial"/>
          <w:color w:val="000000"/>
          <w:lang w:val="sr-Latn-ME"/>
        </w:rPr>
        <w:t xml:space="preserve"> ne</w:t>
      </w:r>
    </w:p>
    <w:p w14:paraId="544D78E9" w14:textId="406B59CA" w:rsidR="00A31570" w:rsidRDefault="00A31570" w:rsidP="00A31570">
      <w:pPr>
        <w:jc w:val="both"/>
        <w:rPr>
          <w:rFonts w:ascii="Arial" w:hAnsi="Arial" w:cs="Arial"/>
          <w:b/>
          <w:bCs/>
          <w:color w:val="000000"/>
          <w:lang w:val="sr-Latn-ME"/>
        </w:rPr>
      </w:pPr>
    </w:p>
    <w:p w14:paraId="76C551D6" w14:textId="77777777" w:rsidR="00A31570" w:rsidRPr="00A31570" w:rsidRDefault="00A31570"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4"/>
      <w:r w:rsidRPr="00A31570">
        <w:rPr>
          <w:rFonts w:ascii="Arial" w:hAnsi="Arial"/>
          <w:b/>
          <w:szCs w:val="32"/>
          <w:lang w:val="sr-Latn-ME"/>
        </w:rPr>
        <w:t>UPUTSTVO ZA SAČINJAVANJE PONUDE</w:t>
      </w:r>
      <w:bookmarkEnd w:id="8"/>
    </w:p>
    <w:p w14:paraId="0AE17834" w14:textId="77777777" w:rsidR="00A31570" w:rsidRPr="00A31570" w:rsidRDefault="00A31570" w:rsidP="00A31570">
      <w:pPr>
        <w:rPr>
          <w:rFonts w:ascii="Arial" w:hAnsi="Arial" w:cs="Arial"/>
          <w:lang w:val="sr-Latn-ME"/>
        </w:rPr>
      </w:pPr>
    </w:p>
    <w:p w14:paraId="06CD274E" w14:textId="77777777" w:rsidR="00A31570" w:rsidRPr="00A31570" w:rsidRDefault="00A31570" w:rsidP="00A31570">
      <w:pPr>
        <w:jc w:val="both"/>
        <w:rPr>
          <w:rFonts w:ascii="Arial" w:hAnsi="Arial" w:cs="Arial"/>
          <w:lang w:val="sr-Latn-ME"/>
        </w:rPr>
      </w:pPr>
      <w:r w:rsidRPr="00A31570">
        <w:rPr>
          <w:rFonts w:ascii="Arial" w:hAnsi="Arial" w:cs="Arial"/>
          <w:lang w:val="sr-Latn-ME"/>
        </w:rPr>
        <w:t xml:space="preserve">Ponude se sačinjava u ESJN u skladu sa tenderskom dokumentacijom i važećim Pravilnikom o sadržaju ponude i uputstvu za sačinjavanje i podnošenje ponude. </w:t>
      </w:r>
    </w:p>
    <w:p w14:paraId="07698899" w14:textId="77777777" w:rsidR="00A31570" w:rsidRPr="00A31570" w:rsidRDefault="00A31570" w:rsidP="00A31570">
      <w:pPr>
        <w:jc w:val="both"/>
        <w:rPr>
          <w:rFonts w:ascii="Arial" w:hAnsi="Arial" w:cs="Arial"/>
          <w:lang w:val="sr-Latn-ME"/>
        </w:rPr>
      </w:pPr>
      <w:r w:rsidRPr="00A31570">
        <w:rPr>
          <w:rFonts w:ascii="Arial" w:hAnsi="Arial" w:cs="Arial"/>
          <w:lang w:val="sr-Latn-ME"/>
        </w:rPr>
        <w:t>Ispunjenost uslova za učešće u postupku javne nabavke dokazuje se izjavom privrednog subjekta, koja se sačinjava na obrascu datom u Pravilniku o obrascu izjave privrednog subjekta.</w:t>
      </w:r>
    </w:p>
    <w:p w14:paraId="76A9FDF7" w14:textId="77777777" w:rsidR="00A31570" w:rsidRPr="00A31570" w:rsidRDefault="00A31570" w:rsidP="00A31570">
      <w:pPr>
        <w:jc w:val="both"/>
        <w:rPr>
          <w:rFonts w:ascii="Arial" w:hAnsi="Arial" w:cs="Arial"/>
          <w:i/>
          <w:iCs/>
          <w:color w:val="000000"/>
          <w:lang w:val="sr-Latn-ME"/>
        </w:rPr>
      </w:pPr>
      <w:r w:rsidRPr="00A31570">
        <w:rPr>
          <w:rFonts w:ascii="Arial" w:hAnsi="Arial" w:cs="Arial"/>
          <w:lang w:val="sr-Latn-ME"/>
        </w:rPr>
        <w:t xml:space="preserve">Ponuđač je dužan da tačno, potpuno, pravilno i nedvosmisleno popuni </w:t>
      </w:r>
      <w:r w:rsidRPr="00A31570">
        <w:rPr>
          <w:rFonts w:ascii="Arial" w:eastAsia="Calibri" w:hAnsi="Arial" w:cs="Arial"/>
          <w:lang w:val="sr-Latn-ME"/>
        </w:rPr>
        <w:t>Izjavu privrednog subjekta u skladu sa zahtjevima iz tenderske dokumentacije.</w:t>
      </w:r>
    </w:p>
    <w:p w14:paraId="7280E942" w14:textId="77777777" w:rsidR="00A31570" w:rsidRPr="00A31570" w:rsidRDefault="00A31570" w:rsidP="00A31570">
      <w:pPr>
        <w:jc w:val="both"/>
        <w:rPr>
          <w:rFonts w:ascii="Arial" w:hAnsi="Arial" w:cs="Arial"/>
          <w:b/>
          <w:bCs/>
          <w:color w:val="000000"/>
          <w:lang w:val="sr-Latn-ME"/>
        </w:rPr>
      </w:pPr>
    </w:p>
    <w:p w14:paraId="568184FB" w14:textId="77777777" w:rsidR="00A31570" w:rsidRPr="00375670" w:rsidRDefault="00A31570" w:rsidP="003756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5"/>
      <w:r w:rsidRPr="00375670">
        <w:rPr>
          <w:rFonts w:ascii="Arial" w:hAnsi="Arial"/>
          <w:b/>
          <w:szCs w:val="32"/>
          <w:lang w:val="sr-Latn-ME"/>
        </w:rPr>
        <w:t>NAČIN ZAKLJUČIVANJA I IZMJENE UGOVORA O JAVNOJ NABAVCI</w:t>
      </w:r>
      <w:bookmarkEnd w:id="9"/>
    </w:p>
    <w:p w14:paraId="41D782B3" w14:textId="77777777" w:rsidR="00A31570" w:rsidRPr="00A31570" w:rsidRDefault="00A31570" w:rsidP="00A31570">
      <w:pPr>
        <w:jc w:val="both"/>
        <w:rPr>
          <w:rFonts w:ascii="Arial" w:hAnsi="Arial" w:cs="Arial"/>
          <w:i/>
          <w:lang w:val="sr-Latn-ME"/>
        </w:rPr>
      </w:pPr>
    </w:p>
    <w:p w14:paraId="03BDEDFD" w14:textId="77777777" w:rsidR="00A31570" w:rsidRPr="00A31570" w:rsidRDefault="00A31570" w:rsidP="00A31570">
      <w:pPr>
        <w:jc w:val="both"/>
        <w:rPr>
          <w:rFonts w:ascii="Arial" w:hAnsi="Arial" w:cs="Arial"/>
          <w:lang w:val="sr-Latn-ME"/>
        </w:rPr>
      </w:pPr>
      <w:r w:rsidRPr="00A31570">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285FB809" w14:textId="77777777" w:rsidR="00A31570" w:rsidRPr="00A31570" w:rsidRDefault="00A31570" w:rsidP="00A31570">
      <w:pPr>
        <w:jc w:val="both"/>
        <w:rPr>
          <w:rFonts w:ascii="Arial" w:hAnsi="Arial" w:cs="Arial"/>
          <w:lang w:val="sr-Latn-ME"/>
        </w:rPr>
      </w:pPr>
    </w:p>
    <w:p w14:paraId="7B2402CA" w14:textId="77777777" w:rsidR="00A31570" w:rsidRPr="00A31570" w:rsidRDefault="00A31570" w:rsidP="00A31570">
      <w:pPr>
        <w:jc w:val="both"/>
        <w:rPr>
          <w:rFonts w:ascii="Arial" w:hAnsi="Arial" w:cs="Arial"/>
          <w:lang w:val="sr-Latn-ME"/>
        </w:rPr>
      </w:pPr>
      <w:r w:rsidRPr="00A31570">
        <w:rPr>
          <w:rFonts w:ascii="Arial" w:hAnsi="Arial" w:cs="Arial"/>
          <w:lang w:val="sr-Latn-ME"/>
        </w:rPr>
        <w:t>Ugovor o javnoj nabavci mora da bude u skladu sa uslovima utvrđenim tenderskom dokumentacijom, izabranom ponudom i odlukom o izboru najpovoljnije ponude, osim u pogledu iskazivanja PDV-a.</w:t>
      </w:r>
    </w:p>
    <w:p w14:paraId="2F8BF133" w14:textId="77777777" w:rsidR="00A31570" w:rsidRPr="00A31570" w:rsidRDefault="00A31570" w:rsidP="00A31570">
      <w:pPr>
        <w:jc w:val="both"/>
        <w:rPr>
          <w:rFonts w:ascii="Arial" w:hAnsi="Arial" w:cs="Arial"/>
          <w:lang w:val="sr-Latn-ME"/>
        </w:rPr>
      </w:pPr>
    </w:p>
    <w:p w14:paraId="26B10812" w14:textId="77777777"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Ugovor između naručioca i ponuđača čija je ponuda izabrana kao najpovoljnija, pored uslova koji su propisani ovom tenderskom dokumentacijom, će sadržati i sljedeće:</w:t>
      </w:r>
      <w:r w:rsidRPr="00A31570">
        <w:rPr>
          <w:rFonts w:ascii="Arial" w:hAnsi="Arial" w:cs="Arial"/>
          <w:color w:val="000000"/>
          <w:vertAlign w:val="superscript"/>
          <w:lang w:val="sr-Latn-ME"/>
        </w:rPr>
        <w:footnoteReference w:id="11"/>
      </w:r>
    </w:p>
    <w:p w14:paraId="708F6C82" w14:textId="77777777" w:rsidR="00A31570" w:rsidRPr="00A31570" w:rsidRDefault="00A31570" w:rsidP="00A31570">
      <w:pPr>
        <w:jc w:val="both"/>
        <w:rPr>
          <w:rFonts w:ascii="Arial" w:hAnsi="Arial" w:cs="Arial"/>
          <w:color w:val="000000"/>
          <w:lang w:val="sr-Latn-ME"/>
        </w:rPr>
      </w:pPr>
    </w:p>
    <w:p w14:paraId="0428A7DB" w14:textId="77777777" w:rsidR="00C25B6C" w:rsidRPr="00C25B6C" w:rsidRDefault="00C25B6C" w:rsidP="00C25B6C">
      <w:pPr>
        <w:jc w:val="both"/>
        <w:rPr>
          <w:rFonts w:ascii="Arial" w:hAnsi="Arial" w:cs="Arial"/>
          <w:color w:val="000000"/>
          <w:lang w:val="sr-Latn-ME"/>
        </w:rPr>
      </w:pPr>
      <w:r w:rsidRPr="00C25B6C">
        <w:rPr>
          <w:rFonts w:ascii="Arial" w:hAnsi="Arial" w:cs="Arial"/>
          <w:color w:val="000000"/>
          <w:lang w:val="sr-Latn-ME"/>
        </w:rPr>
        <w:t>Izvršilac se obavezuje da izvrši sledeće:</w:t>
      </w:r>
    </w:p>
    <w:p w14:paraId="26BC1D87" w14:textId="77777777" w:rsidR="00C25B6C" w:rsidRPr="00C25B6C" w:rsidRDefault="00C25B6C" w:rsidP="00C25B6C">
      <w:pPr>
        <w:jc w:val="both"/>
        <w:rPr>
          <w:rFonts w:ascii="Arial" w:eastAsia="Calibri" w:hAnsi="Arial" w:cs="Arial"/>
          <w:lang w:val="sr-Latn-ME"/>
        </w:rPr>
      </w:pPr>
    </w:p>
    <w:p w14:paraId="19C59AE3" w14:textId="0BDF4502" w:rsidR="00C25B6C" w:rsidRPr="00C25B6C" w:rsidRDefault="00C25B6C" w:rsidP="00C25B6C">
      <w:pPr>
        <w:numPr>
          <w:ilvl w:val="0"/>
          <w:numId w:val="10"/>
        </w:numPr>
        <w:ind w:left="360"/>
        <w:contextualSpacing/>
        <w:jc w:val="both"/>
        <w:rPr>
          <w:rFonts w:ascii="Arial" w:eastAsia="Calibri" w:hAnsi="Arial" w:cs="Arial"/>
          <w:lang w:val="sr-Latn-ME"/>
        </w:rPr>
      </w:pPr>
      <w:r w:rsidRPr="00C25B6C">
        <w:rPr>
          <w:rFonts w:ascii="Arial" w:eastAsia="Calibri" w:hAnsi="Arial" w:cs="Arial"/>
          <w:lang w:val="sr-Latn-ME"/>
        </w:rPr>
        <w:lastRenderedPageBreak/>
        <w:t>ispravljanje grešaka i tehničkih nedostataka u softveru uočenih u dosadašnjem produkcionom periodu rada sistema;</w:t>
      </w:r>
    </w:p>
    <w:p w14:paraId="4CD3BDF2" w14:textId="3DC094B9" w:rsidR="00C25B6C" w:rsidRPr="00C25B6C" w:rsidRDefault="00C25B6C" w:rsidP="00C25B6C">
      <w:pPr>
        <w:numPr>
          <w:ilvl w:val="0"/>
          <w:numId w:val="10"/>
        </w:numPr>
        <w:ind w:left="360"/>
        <w:contextualSpacing/>
        <w:jc w:val="both"/>
        <w:rPr>
          <w:rFonts w:ascii="Arial" w:eastAsia="Calibri" w:hAnsi="Arial" w:cs="Arial"/>
          <w:lang w:val="sr-Latn-ME"/>
        </w:rPr>
      </w:pPr>
      <w:r w:rsidRPr="00C25B6C">
        <w:rPr>
          <w:rFonts w:ascii="Arial" w:eastAsia="Calibri" w:hAnsi="Arial" w:cs="Arial"/>
          <w:lang w:val="sr-Latn-ME"/>
        </w:rPr>
        <w:t>osiguranje normalnog rada sistema kod neplaniranih situacija (prekida, usporenja ili drugih anomalija u radu sistema)  što je brže moguće i uz minimalni uticaj na poslovne procese. Nakon rješavanja problema potrebno je da se dokumentuje problem i rješenje i da ga tako pretvori u poznati problem koji se može efikasno kontrolisati postupcima proaktivne podrške;</w:t>
      </w:r>
    </w:p>
    <w:p w14:paraId="722AD1B1" w14:textId="4C286F3B" w:rsidR="00C25B6C" w:rsidRPr="00C25B6C" w:rsidRDefault="00C25B6C" w:rsidP="00C25B6C">
      <w:pPr>
        <w:numPr>
          <w:ilvl w:val="0"/>
          <w:numId w:val="10"/>
        </w:numPr>
        <w:ind w:left="360"/>
        <w:contextualSpacing/>
        <w:jc w:val="both"/>
        <w:rPr>
          <w:rFonts w:ascii="Arial" w:eastAsia="Calibri" w:hAnsi="Arial" w:cs="Arial"/>
          <w:lang w:val="sr-Latn-ME"/>
        </w:rPr>
      </w:pPr>
      <w:r w:rsidRPr="00C25B6C">
        <w:rPr>
          <w:rFonts w:ascii="Arial" w:eastAsia="Calibri" w:hAnsi="Arial" w:cs="Arial"/>
          <w:lang w:val="sr-Latn-ME"/>
        </w:rPr>
        <w:t xml:space="preserve">prilagođavanje postojećih izvještaja i rješenja u sklopu održavanja, na zahtjev </w:t>
      </w:r>
      <w:r>
        <w:rPr>
          <w:rFonts w:ascii="Arial" w:eastAsia="Calibri" w:hAnsi="Arial" w:cs="Arial"/>
          <w:lang w:val="sr-Latn-ME"/>
        </w:rPr>
        <w:t>korisinka;</w:t>
      </w:r>
    </w:p>
    <w:p w14:paraId="6FBB58E7" w14:textId="77777777" w:rsidR="00C25B6C" w:rsidRPr="00C25B6C" w:rsidRDefault="00C25B6C" w:rsidP="00C25B6C">
      <w:pPr>
        <w:numPr>
          <w:ilvl w:val="0"/>
          <w:numId w:val="10"/>
        </w:numPr>
        <w:ind w:left="360"/>
        <w:contextualSpacing/>
        <w:jc w:val="both"/>
        <w:rPr>
          <w:rFonts w:ascii="Arial" w:eastAsia="Calibri" w:hAnsi="Arial" w:cs="Arial"/>
          <w:lang w:val="sr-Latn-ME"/>
        </w:rPr>
      </w:pPr>
      <w:r w:rsidRPr="00C25B6C">
        <w:rPr>
          <w:rFonts w:ascii="Arial" w:eastAsia="Calibri" w:hAnsi="Arial" w:cs="Arial"/>
          <w:lang w:val="sr-Latn-ME"/>
        </w:rPr>
        <w:t>prilagođavanje postojećih softverskih modula u skladu sa izmjenama zakonskih i podzakonskih propisa koji se odnose na procese podržane tim modulima;</w:t>
      </w:r>
    </w:p>
    <w:p w14:paraId="014E7B73" w14:textId="77777777" w:rsidR="00C25B6C" w:rsidRPr="00C25B6C" w:rsidRDefault="00C25B6C" w:rsidP="00C25B6C">
      <w:pPr>
        <w:numPr>
          <w:ilvl w:val="0"/>
          <w:numId w:val="10"/>
        </w:numPr>
        <w:ind w:left="360"/>
        <w:contextualSpacing/>
        <w:jc w:val="both"/>
        <w:rPr>
          <w:rFonts w:ascii="Arial" w:eastAsia="Calibri" w:hAnsi="Arial" w:cs="Arial"/>
          <w:lang w:val="sr-Latn-ME"/>
        </w:rPr>
      </w:pPr>
      <w:r w:rsidRPr="00C25B6C">
        <w:rPr>
          <w:rFonts w:ascii="Arial" w:eastAsia="Calibri" w:hAnsi="Arial" w:cs="Arial"/>
          <w:lang w:val="sr-Latn-ME"/>
        </w:rPr>
        <w:t>stalno praćenje rada sistema i brigu o kvalitetnom funkcionisanju samog sistema kao i rad na popravci sistema nakon eventualnih problema i vraćanje sistema u funkciju nakon pojavljivanja problema;</w:t>
      </w:r>
    </w:p>
    <w:p w14:paraId="3AE2A30D" w14:textId="77777777" w:rsidR="00C25B6C" w:rsidRPr="00C25B6C" w:rsidRDefault="00C25B6C" w:rsidP="00C25B6C">
      <w:pPr>
        <w:numPr>
          <w:ilvl w:val="0"/>
          <w:numId w:val="10"/>
        </w:numPr>
        <w:ind w:left="360"/>
        <w:contextualSpacing/>
        <w:jc w:val="both"/>
        <w:rPr>
          <w:rFonts w:ascii="Arial" w:eastAsia="Calibri" w:hAnsi="Arial" w:cs="Arial"/>
          <w:lang w:val="sr-Latn-ME"/>
        </w:rPr>
      </w:pPr>
      <w:r w:rsidRPr="00C25B6C">
        <w:rPr>
          <w:rFonts w:ascii="Arial" w:eastAsia="Calibri" w:hAnsi="Arial" w:cs="Arial"/>
          <w:lang w:val="sr-Latn-ME"/>
        </w:rPr>
        <w:t>u okviru servisno orjentisane platforme sistema, obezbjeđivanje uvezivanja svih servisno orjentisanih prihodnih modula;</w:t>
      </w:r>
    </w:p>
    <w:p w14:paraId="2395ED03" w14:textId="77777777" w:rsidR="00C25B6C" w:rsidRPr="00C25B6C" w:rsidRDefault="00C25B6C" w:rsidP="00C25B6C">
      <w:pPr>
        <w:jc w:val="both"/>
        <w:rPr>
          <w:rFonts w:ascii="Arial" w:eastAsia="Calibri" w:hAnsi="Arial" w:cs="Arial"/>
          <w:lang w:val="sr-Latn-ME"/>
        </w:rPr>
      </w:pPr>
    </w:p>
    <w:p w14:paraId="49B24F60" w14:textId="77777777" w:rsidR="00C25B6C" w:rsidRPr="00C25B6C" w:rsidRDefault="00C25B6C" w:rsidP="00C25B6C">
      <w:pPr>
        <w:ind w:firstLine="360"/>
        <w:jc w:val="both"/>
        <w:rPr>
          <w:rFonts w:ascii="Arial" w:eastAsia="Calibri" w:hAnsi="Arial" w:cs="Arial"/>
          <w:i/>
          <w:lang w:val="sr-Latn-ME"/>
        </w:rPr>
      </w:pPr>
      <w:r w:rsidRPr="00C25B6C">
        <w:rPr>
          <w:rFonts w:ascii="Arial" w:eastAsia="Calibri" w:hAnsi="Arial" w:cs="Arial"/>
          <w:i/>
          <w:lang w:val="sr-Latn-ME"/>
        </w:rPr>
        <w:t>Tehnička podrška, nivoi i način pružanja tehničke podrške</w:t>
      </w:r>
    </w:p>
    <w:p w14:paraId="589BF40F" w14:textId="77777777" w:rsidR="00C25B6C" w:rsidRPr="00C25B6C" w:rsidRDefault="00C25B6C" w:rsidP="00C25B6C">
      <w:pPr>
        <w:numPr>
          <w:ilvl w:val="0"/>
          <w:numId w:val="9"/>
        </w:numPr>
        <w:ind w:left="900"/>
        <w:contextualSpacing/>
        <w:jc w:val="both"/>
        <w:rPr>
          <w:rFonts w:ascii="Arial" w:eastAsia="Calibri" w:hAnsi="Arial" w:cs="Arial"/>
          <w:lang w:val="sr-Latn-ME"/>
        </w:rPr>
      </w:pPr>
      <w:r w:rsidRPr="00C25B6C">
        <w:rPr>
          <w:rFonts w:ascii="Arial" w:eastAsia="Calibri" w:hAnsi="Arial" w:cs="Arial"/>
          <w:lang w:val="sr-Latn-ME"/>
        </w:rPr>
        <w:t>pružati prvi nivo podrške, koji podrazumijeva skup aktivnosti u koje spadaju: pomoć oko osnovnih karakteristika softvera, prikupljanje relevantnih informacija za identifikaciju tehničkih problema, utvrđivanje osnovnih problema na samom softveru i pregled konfiguracije;</w:t>
      </w:r>
    </w:p>
    <w:p w14:paraId="71EEC9A6" w14:textId="77777777" w:rsidR="00C25B6C" w:rsidRPr="00C25B6C" w:rsidRDefault="00C25B6C" w:rsidP="00C25B6C">
      <w:pPr>
        <w:numPr>
          <w:ilvl w:val="0"/>
          <w:numId w:val="9"/>
        </w:numPr>
        <w:ind w:left="900"/>
        <w:contextualSpacing/>
        <w:jc w:val="both"/>
        <w:rPr>
          <w:rFonts w:ascii="Arial" w:eastAsia="Calibri" w:hAnsi="Arial" w:cs="Arial"/>
          <w:lang w:val="sr-Latn-ME"/>
        </w:rPr>
      </w:pPr>
      <w:r w:rsidRPr="00C25B6C">
        <w:rPr>
          <w:rFonts w:ascii="Arial" w:eastAsia="Calibri" w:hAnsi="Arial" w:cs="Arial"/>
          <w:lang w:val="sr-Latn-ME"/>
        </w:rPr>
        <w:t>pružati drugi nivo podrške, koji podrazumijeva skup aktivnosti za rješavanje većine grešaka u radu softvera, instalacije novih licenci ili modula, podršku pri izolaciji problema i utvrđivanju defekata na podacima, dijagnostiku problema sa udaljene lokacije i omogućava nosiocima Trećeg nivoa podrške potpuno reprodukovanje problema;</w:t>
      </w:r>
    </w:p>
    <w:p w14:paraId="70BADC37" w14:textId="77777777" w:rsidR="00C25B6C" w:rsidRPr="00C25B6C" w:rsidRDefault="00C25B6C" w:rsidP="00C25B6C">
      <w:pPr>
        <w:numPr>
          <w:ilvl w:val="0"/>
          <w:numId w:val="9"/>
        </w:numPr>
        <w:ind w:left="900"/>
        <w:contextualSpacing/>
        <w:jc w:val="both"/>
        <w:rPr>
          <w:rFonts w:ascii="Arial" w:eastAsia="Calibri" w:hAnsi="Arial" w:cs="Arial"/>
          <w:lang w:val="sr-Latn-ME"/>
        </w:rPr>
      </w:pPr>
      <w:r w:rsidRPr="00C25B6C">
        <w:rPr>
          <w:rFonts w:ascii="Arial" w:eastAsia="Calibri" w:hAnsi="Arial" w:cs="Arial"/>
          <w:lang w:val="sr-Latn-ME"/>
        </w:rPr>
        <w:t xml:space="preserve">pružati treći nivo podrške, koji znači ispravke ili obezbjeđivanje adekvatnog načina za prevazilaženje grešaka koje je produkovao korisnik, softverskih </w:t>
      </w:r>
      <w:r w:rsidRPr="00C25B6C">
        <w:rPr>
          <w:rFonts w:ascii="Arial" w:eastAsia="Calibri" w:hAnsi="Arial" w:cs="Arial"/>
          <w:i/>
          <w:iCs/>
          <w:lang w:val="sr-Latn-ME"/>
        </w:rPr>
        <w:t>bug</w:t>
      </w:r>
      <w:r w:rsidRPr="00C25B6C">
        <w:rPr>
          <w:rFonts w:ascii="Arial" w:eastAsia="Calibri" w:hAnsi="Arial" w:cs="Arial"/>
          <w:lang w:val="sr-Latn-ME"/>
        </w:rPr>
        <w:t>-ova; takođe obezbjeđuje utvrđivanje i razrješavanje problema koji nisu identifikovani ili riješeni tokom drugog nivoa podrške;</w:t>
      </w:r>
    </w:p>
    <w:p w14:paraId="4B9F0E02" w14:textId="79C5E92F" w:rsidR="00C25B6C" w:rsidRPr="00C25B6C" w:rsidRDefault="00C25B6C" w:rsidP="00C25B6C">
      <w:pPr>
        <w:numPr>
          <w:ilvl w:val="0"/>
          <w:numId w:val="9"/>
        </w:numPr>
        <w:ind w:left="900"/>
        <w:contextualSpacing/>
        <w:jc w:val="both"/>
        <w:rPr>
          <w:rFonts w:ascii="Arial" w:eastAsia="Calibri" w:hAnsi="Arial" w:cs="Arial"/>
          <w:lang w:val="sr-Latn-ME"/>
        </w:rPr>
      </w:pPr>
      <w:r w:rsidRPr="00C25B6C">
        <w:rPr>
          <w:rFonts w:ascii="Arial" w:eastAsia="Calibri" w:hAnsi="Arial" w:cs="Arial"/>
          <w:lang w:val="sr-Latn-ME"/>
        </w:rPr>
        <w:t xml:space="preserve">usluga udaljene tehničke podrške, koje podrazumijevaju aktivnosti prvog, drugog i trećeg nivoa podrške bez prisustva na lokaciji </w:t>
      </w:r>
      <w:r>
        <w:rPr>
          <w:rFonts w:ascii="Arial" w:eastAsia="Calibri" w:hAnsi="Arial" w:cs="Arial"/>
          <w:lang w:val="sr-Latn-ME"/>
        </w:rPr>
        <w:t>korisnika</w:t>
      </w:r>
      <w:r w:rsidRPr="00C25B6C">
        <w:rPr>
          <w:rFonts w:ascii="Arial" w:eastAsia="Calibri" w:hAnsi="Arial" w:cs="Arial"/>
          <w:lang w:val="sr-Latn-ME"/>
        </w:rPr>
        <w:t>;</w:t>
      </w:r>
    </w:p>
    <w:p w14:paraId="2FE94F73" w14:textId="03F6907B" w:rsidR="00C25B6C" w:rsidRPr="00C25B6C" w:rsidRDefault="00C25B6C" w:rsidP="00C25B6C">
      <w:pPr>
        <w:numPr>
          <w:ilvl w:val="0"/>
          <w:numId w:val="9"/>
        </w:numPr>
        <w:ind w:left="900"/>
        <w:contextualSpacing/>
        <w:jc w:val="both"/>
        <w:rPr>
          <w:rFonts w:ascii="Arial" w:eastAsia="Calibri" w:hAnsi="Arial" w:cs="Arial"/>
          <w:lang w:val="sr-Latn-ME"/>
        </w:rPr>
      </w:pPr>
      <w:r w:rsidRPr="00C25B6C">
        <w:rPr>
          <w:rFonts w:ascii="Arial" w:eastAsia="Calibri" w:hAnsi="Arial" w:cs="Arial"/>
          <w:lang w:val="sr-Latn-ME"/>
        </w:rPr>
        <w:t>usluge tehničke podrške na lokaciji</w:t>
      </w:r>
      <w:r>
        <w:rPr>
          <w:rFonts w:ascii="Arial" w:eastAsia="Calibri" w:hAnsi="Arial" w:cs="Arial"/>
          <w:lang w:val="sr-Latn-ME"/>
        </w:rPr>
        <w:t xml:space="preserve"> korisnika</w:t>
      </w:r>
      <w:r w:rsidRPr="00C25B6C">
        <w:rPr>
          <w:rFonts w:ascii="Arial" w:eastAsia="Calibri" w:hAnsi="Arial" w:cs="Arial"/>
          <w:lang w:val="sr-Latn-ME"/>
        </w:rPr>
        <w:t>, koje podrazumijevaju uslugu izlaska i podrške na samoj lokaciji</w:t>
      </w:r>
      <w:r>
        <w:rPr>
          <w:rFonts w:ascii="Arial" w:eastAsia="Calibri" w:hAnsi="Arial" w:cs="Arial"/>
          <w:lang w:val="sr-Latn-ME"/>
        </w:rPr>
        <w:t xml:space="preserve"> korisnika</w:t>
      </w:r>
      <w:r w:rsidRPr="00C25B6C">
        <w:rPr>
          <w:rFonts w:ascii="Arial" w:eastAsia="Calibri" w:hAnsi="Arial" w:cs="Arial"/>
          <w:lang w:val="sr-Latn-ME"/>
        </w:rPr>
        <w:t>;</w:t>
      </w:r>
    </w:p>
    <w:p w14:paraId="2499B7C2" w14:textId="77777777" w:rsidR="00C25B6C" w:rsidRPr="00C25B6C" w:rsidRDefault="00C25B6C" w:rsidP="00C25B6C">
      <w:pPr>
        <w:jc w:val="both"/>
        <w:rPr>
          <w:rFonts w:ascii="Arial" w:eastAsia="Calibri" w:hAnsi="Arial" w:cs="Arial"/>
          <w:b/>
          <w:lang w:val="sr-Latn-ME"/>
        </w:rPr>
      </w:pPr>
    </w:p>
    <w:p w14:paraId="382B642B" w14:textId="77777777" w:rsidR="00C25B6C" w:rsidRPr="00C25B6C" w:rsidRDefault="00C25B6C" w:rsidP="00C25B6C">
      <w:pPr>
        <w:numPr>
          <w:ilvl w:val="0"/>
          <w:numId w:val="12"/>
        </w:numPr>
        <w:ind w:left="360"/>
        <w:contextualSpacing/>
        <w:jc w:val="both"/>
        <w:rPr>
          <w:rFonts w:ascii="Arial" w:eastAsia="Calibri" w:hAnsi="Arial" w:cs="Arial"/>
          <w:lang w:val="sr-Latn-ME"/>
        </w:rPr>
      </w:pPr>
      <w:r w:rsidRPr="00C25B6C">
        <w:rPr>
          <w:rFonts w:ascii="Arial" w:eastAsia="Calibri" w:hAnsi="Arial" w:cs="Arial"/>
          <w:lang w:val="sr-Latn-ME"/>
        </w:rPr>
        <w:t xml:space="preserve">uključivanje novih opština za korišćenje softvera LARIS i omugućiti korišćenje modula u okviru softvera LARIS; </w:t>
      </w:r>
    </w:p>
    <w:p w14:paraId="73AEA587" w14:textId="77777777" w:rsidR="00C25B6C" w:rsidRPr="00C25B6C" w:rsidRDefault="00C25B6C" w:rsidP="00C25B6C">
      <w:pPr>
        <w:ind w:left="360"/>
        <w:contextualSpacing/>
        <w:jc w:val="both"/>
        <w:rPr>
          <w:rFonts w:ascii="Arial" w:eastAsia="Calibri" w:hAnsi="Arial" w:cs="Arial"/>
          <w:lang w:val="sr-Latn-ME"/>
        </w:rPr>
      </w:pPr>
    </w:p>
    <w:p w14:paraId="0E111911" w14:textId="27BE20CF" w:rsidR="00C25B6C" w:rsidRPr="00C25B6C" w:rsidRDefault="00C25B6C" w:rsidP="00C25B6C">
      <w:pPr>
        <w:numPr>
          <w:ilvl w:val="0"/>
          <w:numId w:val="12"/>
        </w:numPr>
        <w:ind w:left="360"/>
        <w:contextualSpacing/>
        <w:jc w:val="both"/>
        <w:rPr>
          <w:rFonts w:ascii="Arial" w:eastAsia="Calibri" w:hAnsi="Arial" w:cs="Arial"/>
          <w:lang w:val="sr-Latn-ME"/>
        </w:rPr>
      </w:pPr>
      <w:r w:rsidRPr="00C25B6C">
        <w:rPr>
          <w:rFonts w:ascii="Arial" w:eastAsia="Calibri" w:hAnsi="Arial" w:cs="Arial"/>
          <w:lang w:val="sr-Latn-ME"/>
        </w:rPr>
        <w:t xml:space="preserve">vrši migraciju podataka, uz obavezu opštine da pripremi podatke u formatu koji odgovara strukturi baze podataka LARIS aplikacije i prema predefinisanoj strukturi koja je dostavljena </w:t>
      </w:r>
      <w:r w:rsidR="00723866">
        <w:rPr>
          <w:rFonts w:ascii="Arial" w:eastAsia="Calibri" w:hAnsi="Arial" w:cs="Arial"/>
          <w:lang w:val="sr-Latn-ME"/>
        </w:rPr>
        <w:t>korisniku</w:t>
      </w:r>
      <w:r w:rsidRPr="00C25B6C">
        <w:rPr>
          <w:rFonts w:ascii="Arial" w:eastAsia="Calibri" w:hAnsi="Arial" w:cs="Arial"/>
          <w:lang w:val="sr-Latn-ME"/>
        </w:rPr>
        <w:t>;</w:t>
      </w:r>
    </w:p>
    <w:p w14:paraId="40FB5FBE" w14:textId="77777777" w:rsidR="00C25B6C" w:rsidRPr="00C25B6C" w:rsidRDefault="00C25B6C" w:rsidP="00C25B6C">
      <w:pPr>
        <w:ind w:left="360"/>
        <w:contextualSpacing/>
        <w:jc w:val="both"/>
        <w:rPr>
          <w:rFonts w:ascii="Arial" w:eastAsia="Calibri" w:hAnsi="Arial" w:cs="Arial"/>
          <w:lang w:val="sr-Latn-ME"/>
        </w:rPr>
      </w:pPr>
    </w:p>
    <w:p w14:paraId="0694C934" w14:textId="77777777" w:rsidR="00C25B6C" w:rsidRPr="00C25B6C" w:rsidRDefault="00C25B6C" w:rsidP="00C25B6C">
      <w:pPr>
        <w:numPr>
          <w:ilvl w:val="0"/>
          <w:numId w:val="12"/>
        </w:numPr>
        <w:ind w:left="360"/>
        <w:contextualSpacing/>
        <w:jc w:val="both"/>
        <w:rPr>
          <w:rFonts w:ascii="Arial" w:eastAsia="Calibri" w:hAnsi="Arial" w:cs="Arial"/>
          <w:lang w:val="sr-Latn-ME"/>
        </w:rPr>
      </w:pPr>
      <w:r w:rsidRPr="00C25B6C">
        <w:rPr>
          <w:rFonts w:ascii="Arial" w:eastAsia="Calibri" w:hAnsi="Arial" w:cs="Arial"/>
          <w:lang w:val="sr-Latn-ME"/>
        </w:rPr>
        <w:t>sprovodi obuku za novo-uključene korisnice softvera LARIS i to:</w:t>
      </w:r>
    </w:p>
    <w:p w14:paraId="14F786D1" w14:textId="77777777" w:rsidR="00C25B6C" w:rsidRPr="00C25B6C" w:rsidRDefault="00C25B6C" w:rsidP="00C25B6C">
      <w:pPr>
        <w:numPr>
          <w:ilvl w:val="0"/>
          <w:numId w:val="13"/>
        </w:numPr>
        <w:contextualSpacing/>
        <w:jc w:val="both"/>
        <w:rPr>
          <w:rFonts w:ascii="Arial" w:eastAsia="Calibri" w:hAnsi="Arial" w:cs="Arial"/>
          <w:lang w:val="sr-Latn-ME"/>
        </w:rPr>
      </w:pPr>
      <w:r w:rsidRPr="00C25B6C">
        <w:rPr>
          <w:rFonts w:ascii="Arial" w:eastAsia="Calibri" w:hAnsi="Arial" w:cs="Arial"/>
          <w:lang w:val="sr-Latn-ME"/>
        </w:rPr>
        <w:t xml:space="preserve">za poreske službenike, u trajanju do 5 radnih dana, u dinamici i na lokaciji usaglašenoj između korisnice i ponuđača, koje sadrže: pokretanje aplikacije, </w:t>
      </w:r>
      <w:r w:rsidRPr="00C25B6C">
        <w:rPr>
          <w:rFonts w:ascii="Arial" w:eastAsia="Calibri" w:hAnsi="Arial" w:cs="Arial"/>
          <w:lang w:val="sr-Latn-ME"/>
        </w:rPr>
        <w:lastRenderedPageBreak/>
        <w:t>prijava na sistem, početna strana aplikacije i glavni meni, osnove ponašanja sistema (</w:t>
      </w:r>
      <w:r w:rsidRPr="00C25B6C">
        <w:rPr>
          <w:rFonts w:ascii="Arial" w:eastAsia="Calibri" w:hAnsi="Arial" w:cs="Arial"/>
          <w:i/>
          <w:iCs/>
          <w:lang w:val="sr-Latn-ME"/>
        </w:rPr>
        <w:t>framework</w:t>
      </w:r>
      <w:r w:rsidRPr="00C25B6C">
        <w:rPr>
          <w:rFonts w:ascii="Arial" w:eastAsia="Calibri" w:hAnsi="Arial" w:cs="Arial"/>
          <w:lang w:val="sr-Latn-ME"/>
        </w:rPr>
        <w:t>), rad sa unosnim formama, rad za izvještajima, konfiguracija parametara aplikacije, odjava iz sistema; detaljno upoznavanje sa funkcionalnostima poreza na nepokretnosti; upoznavanje sa specifičnostima ostalih modula softvera LARIS;</w:t>
      </w:r>
    </w:p>
    <w:p w14:paraId="76FBB8DE" w14:textId="77777777" w:rsidR="00C25B6C" w:rsidRPr="00C25B6C" w:rsidRDefault="00C25B6C" w:rsidP="00C25B6C">
      <w:pPr>
        <w:numPr>
          <w:ilvl w:val="0"/>
          <w:numId w:val="13"/>
        </w:numPr>
        <w:contextualSpacing/>
        <w:jc w:val="both"/>
        <w:rPr>
          <w:rFonts w:ascii="Arial" w:eastAsia="Calibri" w:hAnsi="Arial" w:cs="Arial"/>
          <w:lang w:val="sr-Latn-ME"/>
        </w:rPr>
      </w:pPr>
      <w:r w:rsidRPr="00C25B6C">
        <w:rPr>
          <w:rFonts w:ascii="Arial" w:eastAsia="Calibri" w:hAnsi="Arial" w:cs="Arial"/>
          <w:lang w:val="sr-Latn-ME"/>
        </w:rPr>
        <w:t>za IT administratore, u trajanju od 1 dan, koja sadrži: kratko upoznavanje sa funkcionalnostima aplikacije; upoznavanje sa arhitekturom sistema i modelom podataka; upoznavanje sa načinom razmjene podataka sa eksternim izvorima; mogući mehanizmi pronalaženja grešaka prilikom rada u produkcije.</w:t>
      </w:r>
    </w:p>
    <w:p w14:paraId="6A6317CC" w14:textId="0DFBCACC" w:rsidR="00C25B6C" w:rsidRPr="00C25B6C" w:rsidRDefault="00C25B6C" w:rsidP="00E43A7F">
      <w:pPr>
        <w:ind w:left="670"/>
        <w:contextualSpacing/>
        <w:jc w:val="both"/>
        <w:rPr>
          <w:rFonts w:ascii="Arial" w:hAnsi="Arial" w:cs="Arial"/>
          <w:lang w:val="sr-Latn-ME"/>
        </w:rPr>
      </w:pPr>
      <w:r w:rsidRPr="00C25B6C">
        <w:rPr>
          <w:rFonts w:ascii="Arial" w:eastAsia="Calibri" w:hAnsi="Arial" w:cs="Arial"/>
          <w:lang w:val="sr-Latn-ME"/>
        </w:rPr>
        <w:t>NAPOMENA: Korisnice sistema će obezbijediti uslove za održavanje obuka (prostorije, računari sa pristupom interneta;</w:t>
      </w:r>
    </w:p>
    <w:p w14:paraId="7694E8F6" w14:textId="77777777" w:rsidR="00C25B6C" w:rsidRPr="00C25B6C" w:rsidRDefault="00C25B6C" w:rsidP="00C25B6C">
      <w:pPr>
        <w:numPr>
          <w:ilvl w:val="0"/>
          <w:numId w:val="11"/>
        </w:numPr>
        <w:ind w:left="360"/>
        <w:contextualSpacing/>
        <w:jc w:val="both"/>
        <w:rPr>
          <w:rFonts w:ascii="Arial" w:eastAsia="Calibri" w:hAnsi="Arial" w:cs="Arial"/>
          <w:lang w:val="sr-Latn-ME"/>
        </w:rPr>
      </w:pPr>
      <w:r w:rsidRPr="00C25B6C">
        <w:rPr>
          <w:rFonts w:ascii="Arial" w:eastAsia="Calibri" w:hAnsi="Arial" w:cs="Arial"/>
          <w:lang w:val="sr-Latn-ME"/>
        </w:rPr>
        <w:t>omogući integracije sa drugim informacionim sistemima u slučaju potrebe;</w:t>
      </w:r>
    </w:p>
    <w:p w14:paraId="06B2F308" w14:textId="048A8E5D" w:rsidR="00C25B6C" w:rsidRPr="00E43A7F" w:rsidRDefault="00C25B6C" w:rsidP="00E43A7F">
      <w:pPr>
        <w:numPr>
          <w:ilvl w:val="0"/>
          <w:numId w:val="11"/>
        </w:numPr>
        <w:ind w:left="360"/>
        <w:contextualSpacing/>
        <w:jc w:val="both"/>
        <w:rPr>
          <w:rFonts w:ascii="Arial" w:eastAsia="Calibri" w:hAnsi="Arial" w:cs="Arial"/>
          <w:lang w:val="sr-Latn-ME"/>
        </w:rPr>
      </w:pPr>
      <w:r w:rsidRPr="00C25B6C">
        <w:rPr>
          <w:rFonts w:ascii="Arial" w:eastAsia="Calibri" w:hAnsi="Arial" w:cs="Arial"/>
          <w:lang w:val="sr-Latn-ME"/>
        </w:rPr>
        <w:t>vrši eksport podataka u elektronskom formatu (.txt, .csv, xml) u slučaju potrebe;</w:t>
      </w:r>
    </w:p>
    <w:p w14:paraId="1A223268" w14:textId="77777777" w:rsidR="00C25B6C" w:rsidRPr="00C25B6C" w:rsidRDefault="00C25B6C" w:rsidP="00C25B6C">
      <w:pPr>
        <w:numPr>
          <w:ilvl w:val="0"/>
          <w:numId w:val="11"/>
        </w:numPr>
        <w:ind w:left="360"/>
        <w:contextualSpacing/>
        <w:jc w:val="both"/>
        <w:rPr>
          <w:rFonts w:ascii="Arial" w:eastAsia="Calibri" w:hAnsi="Arial" w:cs="Arial"/>
          <w:lang w:val="sr-Latn-ME"/>
        </w:rPr>
      </w:pPr>
      <w:r w:rsidRPr="00C25B6C">
        <w:rPr>
          <w:rFonts w:ascii="Arial" w:eastAsia="Calibri" w:hAnsi="Arial" w:cs="Arial"/>
          <w:lang w:val="sr-Latn-ME"/>
        </w:rPr>
        <w:t xml:space="preserve">vrši redovan </w:t>
      </w:r>
      <w:r w:rsidRPr="00C25B6C">
        <w:rPr>
          <w:rFonts w:ascii="Arial" w:eastAsia="Calibri" w:hAnsi="Arial" w:cs="Arial"/>
          <w:i/>
          <w:iCs/>
          <w:lang w:val="sr-Latn-ME"/>
        </w:rPr>
        <w:t>backup</w:t>
      </w:r>
      <w:r w:rsidRPr="00C25B6C">
        <w:rPr>
          <w:rFonts w:ascii="Arial" w:eastAsia="Calibri" w:hAnsi="Arial" w:cs="Arial"/>
          <w:lang w:val="sr-Latn-ME"/>
        </w:rPr>
        <w:t xml:space="preserve"> podatka i, u slučaju potrebe, </w:t>
      </w:r>
      <w:r w:rsidRPr="00C25B6C">
        <w:rPr>
          <w:rFonts w:ascii="Arial" w:eastAsia="Calibri" w:hAnsi="Arial" w:cs="Arial"/>
          <w:i/>
          <w:iCs/>
          <w:lang w:val="sr-Latn-ME"/>
        </w:rPr>
        <w:t>restore</w:t>
      </w:r>
      <w:r w:rsidRPr="00C25B6C">
        <w:rPr>
          <w:rFonts w:ascii="Arial" w:eastAsia="Calibri" w:hAnsi="Arial" w:cs="Arial"/>
          <w:lang w:val="sr-Latn-ME"/>
        </w:rPr>
        <w:t xml:space="preserve"> podataka.</w:t>
      </w:r>
    </w:p>
    <w:p w14:paraId="2CF4719C" w14:textId="77777777" w:rsidR="00C25B6C" w:rsidRPr="00C25B6C" w:rsidRDefault="00C25B6C" w:rsidP="00C25B6C">
      <w:pPr>
        <w:contextualSpacing/>
        <w:jc w:val="both"/>
        <w:rPr>
          <w:rFonts w:ascii="Arial" w:hAnsi="Arial" w:cs="Arial"/>
          <w:lang w:val="sr-Latn-ME"/>
        </w:rPr>
      </w:pPr>
    </w:p>
    <w:p w14:paraId="348D1CE9" w14:textId="77777777" w:rsidR="00E43A7F" w:rsidRDefault="00E43A7F" w:rsidP="00C25B6C">
      <w:pPr>
        <w:contextualSpacing/>
        <w:jc w:val="both"/>
        <w:rPr>
          <w:rFonts w:ascii="Arial" w:eastAsia="Calibri" w:hAnsi="Arial" w:cs="Arial"/>
          <w:lang w:val="sr-Latn-ME"/>
        </w:rPr>
      </w:pPr>
    </w:p>
    <w:p w14:paraId="38B73F7F" w14:textId="5284325E" w:rsidR="00C25B6C" w:rsidRDefault="00C25B6C" w:rsidP="00C25B6C">
      <w:pPr>
        <w:contextualSpacing/>
        <w:jc w:val="both"/>
        <w:rPr>
          <w:rFonts w:ascii="Arial" w:eastAsia="Calibri" w:hAnsi="Arial" w:cs="Arial"/>
          <w:lang w:val="sr-Latn-ME"/>
        </w:rPr>
      </w:pPr>
      <w:r w:rsidRPr="00C25B6C">
        <w:rPr>
          <w:rFonts w:ascii="Arial" w:eastAsia="Calibri" w:hAnsi="Arial" w:cs="Arial"/>
          <w:lang w:val="sr-Latn-ME"/>
        </w:rPr>
        <w:t>Naručilac se obavezuje da Izvršioca uvede u posao. Pod uvođenjem u posao podrazumijeva se obezbjeđenje svih potrebnih uslova za nesmetano obavljanje posla.</w:t>
      </w:r>
    </w:p>
    <w:p w14:paraId="61639D73" w14:textId="77777777" w:rsidR="00E43A7F" w:rsidRPr="00C25B6C" w:rsidRDefault="00E43A7F" w:rsidP="00C25B6C">
      <w:pPr>
        <w:contextualSpacing/>
        <w:jc w:val="both"/>
        <w:rPr>
          <w:rFonts w:ascii="Arial" w:eastAsia="Calibri" w:hAnsi="Arial" w:cs="Arial"/>
          <w:lang w:val="sr-Latn-ME"/>
        </w:rPr>
      </w:pPr>
    </w:p>
    <w:p w14:paraId="690BAC19" w14:textId="0588BD18" w:rsidR="00C25B6C" w:rsidRPr="00C25B6C" w:rsidRDefault="00585209" w:rsidP="00C25B6C">
      <w:pPr>
        <w:contextualSpacing/>
        <w:jc w:val="both"/>
        <w:rPr>
          <w:rFonts w:ascii="Arial" w:eastAsia="Calibri" w:hAnsi="Arial" w:cs="Arial"/>
          <w:lang w:val="sr-Latn-ME"/>
        </w:rPr>
      </w:pPr>
      <w:r>
        <w:rPr>
          <w:rFonts w:ascii="Arial" w:eastAsia="Calibri" w:hAnsi="Arial" w:cs="Arial"/>
          <w:lang w:val="sr-Latn-ME"/>
        </w:rPr>
        <w:t>Korisnik</w:t>
      </w:r>
      <w:r w:rsidR="00C25B6C" w:rsidRPr="00C25B6C">
        <w:rPr>
          <w:rFonts w:ascii="Arial" w:eastAsia="Calibri" w:hAnsi="Arial" w:cs="Arial"/>
          <w:lang w:val="sr-Latn-ME"/>
        </w:rPr>
        <w:t xml:space="preserve"> je saglasan da u toku intervencije Izvršilac može raditi isključivo na jednom zadatku, dok bi svaka naknadna prijava imala status čekanja, a ako joj </w:t>
      </w:r>
      <w:r>
        <w:rPr>
          <w:rFonts w:ascii="Arial" w:eastAsia="Calibri" w:hAnsi="Arial" w:cs="Arial"/>
          <w:lang w:val="sr-Latn-ME"/>
        </w:rPr>
        <w:t>korisnik</w:t>
      </w:r>
      <w:r w:rsidR="00C25B6C" w:rsidRPr="00C25B6C">
        <w:rPr>
          <w:rFonts w:ascii="Arial" w:eastAsia="Calibri" w:hAnsi="Arial" w:cs="Arial"/>
          <w:lang w:val="sr-Latn-ME"/>
        </w:rPr>
        <w:t xml:space="preserve"> da veći prioritet, biće obrađena momentalno. Podrazumijeva se da će u tom slučaju </w:t>
      </w:r>
      <w:r>
        <w:rPr>
          <w:rFonts w:ascii="Arial" w:eastAsia="Calibri" w:hAnsi="Arial" w:cs="Arial"/>
          <w:lang w:val="sr-Latn-ME"/>
        </w:rPr>
        <w:t>korisnik</w:t>
      </w:r>
      <w:r w:rsidR="00C25B6C" w:rsidRPr="00C25B6C">
        <w:rPr>
          <w:rFonts w:ascii="Arial" w:eastAsia="Calibri" w:hAnsi="Arial" w:cs="Arial"/>
          <w:lang w:val="sr-Latn-ME"/>
        </w:rPr>
        <w:t xml:space="preserve"> prolongirati vrijeme ostalih zadataka shodno utrošenom vremenu za završetak iste.</w:t>
      </w:r>
    </w:p>
    <w:p w14:paraId="55B37376" w14:textId="77777777" w:rsidR="00C25B6C" w:rsidRPr="00C25B6C" w:rsidRDefault="00C25B6C" w:rsidP="00C25B6C">
      <w:pPr>
        <w:rPr>
          <w:rFonts w:ascii="Arial" w:eastAsia="Calibri" w:hAnsi="Arial" w:cs="Arial"/>
          <w:lang w:val="sr-Latn-ME"/>
        </w:rPr>
      </w:pPr>
    </w:p>
    <w:p w14:paraId="6061613D" w14:textId="249AEB8A" w:rsidR="00C25B6C" w:rsidRPr="00C25B6C" w:rsidRDefault="00C25B6C" w:rsidP="00C25B6C">
      <w:pPr>
        <w:jc w:val="both"/>
        <w:rPr>
          <w:rFonts w:ascii="Arial" w:hAnsi="Arial" w:cs="Arial"/>
          <w:color w:val="000000"/>
          <w:lang w:val="sr-Latn-ME"/>
        </w:rPr>
      </w:pPr>
      <w:r w:rsidRPr="00C25B6C">
        <w:rPr>
          <w:rFonts w:ascii="Arial" w:hAnsi="Arial" w:cs="Arial"/>
          <w:color w:val="000000"/>
          <w:lang w:val="sr-Latn-ME"/>
        </w:rPr>
        <w:t xml:space="preserve">Ugovorne strane su saglasne da do raskida ovog ugovora može doći </w:t>
      </w:r>
      <w:bookmarkStart w:id="10" w:name="_Hlk134615016"/>
      <w:r w:rsidRPr="00C25B6C">
        <w:rPr>
          <w:rFonts w:ascii="Arial" w:hAnsi="Arial" w:cs="Arial"/>
          <w:color w:val="000000"/>
          <w:lang w:val="sr-Latn-ME"/>
        </w:rPr>
        <w:t>ako Izvršilac ne bude izvršavao svoje obaveze u rokovima i na način predviđen ugovorom</w:t>
      </w:r>
      <w:bookmarkEnd w:id="10"/>
      <w:r w:rsidRPr="00C25B6C">
        <w:rPr>
          <w:rFonts w:ascii="Arial" w:hAnsi="Arial" w:cs="Arial"/>
          <w:color w:val="000000"/>
          <w:lang w:val="sr-Latn-ME"/>
        </w:rPr>
        <w:t>.</w:t>
      </w:r>
    </w:p>
    <w:p w14:paraId="1C38A9EC" w14:textId="77777777" w:rsidR="00E43A7F" w:rsidRDefault="00C25B6C" w:rsidP="00C25B6C">
      <w:pPr>
        <w:jc w:val="both"/>
        <w:rPr>
          <w:rFonts w:ascii="Arial" w:hAnsi="Arial" w:cs="Arial"/>
          <w:color w:val="000000"/>
          <w:lang w:val="sr-Latn-ME"/>
        </w:rPr>
      </w:pPr>
      <w:r w:rsidRPr="00C25B6C">
        <w:rPr>
          <w:rFonts w:ascii="Arial" w:hAnsi="Arial" w:cs="Arial"/>
          <w:color w:val="000000"/>
          <w:lang w:val="sr-Latn-ME"/>
        </w:rPr>
        <w:t>Ugovor se prije isteka ugovorenog roka raskida po sili zakona ako  država uvede drugi jedinstveni sistem administriranja lokalnih javnih prihoda</w:t>
      </w:r>
      <w:r w:rsidR="00E43A7F">
        <w:rPr>
          <w:rFonts w:ascii="Arial" w:hAnsi="Arial" w:cs="Arial"/>
          <w:color w:val="000000"/>
          <w:lang w:val="sr-Latn-ME"/>
        </w:rPr>
        <w:t>.</w:t>
      </w:r>
    </w:p>
    <w:p w14:paraId="360FFC39" w14:textId="77777777" w:rsidR="00E43A7F" w:rsidRDefault="00E43A7F" w:rsidP="00C25B6C">
      <w:pPr>
        <w:jc w:val="both"/>
        <w:rPr>
          <w:rFonts w:ascii="Arial" w:hAnsi="Arial" w:cs="Arial"/>
          <w:color w:val="000000"/>
          <w:lang w:val="sr-Latn-ME"/>
        </w:rPr>
      </w:pPr>
    </w:p>
    <w:p w14:paraId="277C8D67" w14:textId="44DB8F29" w:rsidR="00C25B6C" w:rsidRDefault="00C25B6C" w:rsidP="00C25B6C">
      <w:pPr>
        <w:jc w:val="both"/>
        <w:rPr>
          <w:rFonts w:ascii="Arial" w:hAnsi="Arial" w:cs="Arial"/>
          <w:color w:val="000000"/>
          <w:lang w:val="sr-Latn-ME"/>
        </w:rPr>
      </w:pPr>
      <w:r w:rsidRPr="00C25B6C">
        <w:rPr>
          <w:rFonts w:ascii="Arial" w:hAnsi="Arial" w:cs="Arial"/>
          <w:color w:val="000000"/>
          <w:lang w:val="sr-Latn-ME"/>
        </w:rPr>
        <w:t xml:space="preserve">Za sve što nije predviđeno ovim ugovorom primjenjuju se odredbe Zakona o obligacionim odnosima i drugih pozitivnih propisa. </w:t>
      </w:r>
    </w:p>
    <w:p w14:paraId="276BBA2A" w14:textId="77777777" w:rsidR="00E43A7F" w:rsidRPr="00C25B6C" w:rsidRDefault="00E43A7F" w:rsidP="00C25B6C">
      <w:pPr>
        <w:jc w:val="both"/>
        <w:rPr>
          <w:rFonts w:ascii="Arial" w:hAnsi="Arial" w:cs="Arial"/>
          <w:color w:val="000000"/>
          <w:lang w:val="sr-Latn-ME"/>
        </w:rPr>
      </w:pPr>
    </w:p>
    <w:p w14:paraId="70498194" w14:textId="35C826E0" w:rsidR="00C25B6C" w:rsidRDefault="00C25B6C" w:rsidP="00C25B6C">
      <w:pPr>
        <w:jc w:val="both"/>
        <w:rPr>
          <w:rFonts w:ascii="Arial" w:hAnsi="Arial" w:cs="Arial"/>
          <w:color w:val="000000"/>
          <w:lang w:val="sr-Latn-ME"/>
        </w:rPr>
      </w:pPr>
      <w:r w:rsidRPr="00C25B6C">
        <w:rPr>
          <w:rFonts w:ascii="Arial" w:hAnsi="Arial" w:cs="Arial"/>
          <w:color w:val="000000"/>
          <w:lang w:val="sr-Latn-ME"/>
        </w:rPr>
        <w:t xml:space="preserve">Ugovor o javnoj nabavci koji je zaključen uz kršenje antikorupcijskog pravila u skladu sa odredbama Zakona o javnim nabavkama </w:t>
      </w:r>
      <w:r w:rsidRPr="00C25B6C">
        <w:rPr>
          <w:rFonts w:ascii="Arial" w:hAnsi="Arial" w:cs="Arial"/>
          <w:bCs/>
          <w:color w:val="000000"/>
          <w:lang w:val="sr-Latn-ME"/>
        </w:rPr>
        <w:t>(„Sl.list CG“, br.</w:t>
      </w:r>
      <w:r w:rsidRPr="00C25B6C">
        <w:rPr>
          <w:rFonts w:ascii="Arial" w:hAnsi="Arial" w:cs="Arial"/>
          <w:color w:val="000000"/>
          <w:lang w:val="sr-Latn-ME"/>
        </w:rPr>
        <w:t xml:space="preserve"> </w:t>
      </w:r>
      <w:r w:rsidRPr="00C25B6C">
        <w:rPr>
          <w:rFonts w:ascii="Arial" w:hAnsi="Arial" w:cs="Arial"/>
          <w:bCs/>
          <w:color w:val="000000"/>
          <w:lang w:val="sr-Latn-ME"/>
        </w:rPr>
        <w:t>74/19, 3/23 i 11/23)</w:t>
      </w:r>
      <w:r w:rsidRPr="00C25B6C">
        <w:rPr>
          <w:rFonts w:ascii="Arial" w:hAnsi="Arial" w:cs="Arial"/>
          <w:color w:val="000000"/>
          <w:lang w:val="sr-Latn-ME"/>
        </w:rPr>
        <w:t xml:space="preserve"> ništav je.</w:t>
      </w:r>
    </w:p>
    <w:p w14:paraId="15A1409A" w14:textId="77777777" w:rsidR="00116570" w:rsidRPr="00C25B6C" w:rsidRDefault="00116570" w:rsidP="00C25B6C">
      <w:pPr>
        <w:jc w:val="both"/>
        <w:rPr>
          <w:rFonts w:ascii="Arial" w:hAnsi="Arial" w:cs="Arial"/>
          <w:color w:val="000000"/>
          <w:lang w:val="sr-Latn-ME"/>
        </w:rPr>
      </w:pPr>
    </w:p>
    <w:p w14:paraId="4EFD10D0" w14:textId="77777777" w:rsidR="00C25B6C" w:rsidRDefault="00C25B6C" w:rsidP="00C25B6C">
      <w:pPr>
        <w:jc w:val="both"/>
        <w:rPr>
          <w:rFonts w:ascii="Arial" w:hAnsi="Arial" w:cs="Arial"/>
          <w:color w:val="000000"/>
          <w:lang w:val="sr-Latn-ME"/>
        </w:rPr>
      </w:pPr>
      <w:r w:rsidRPr="00C25B6C">
        <w:rPr>
          <w:rFonts w:ascii="Arial" w:hAnsi="Arial" w:cs="Arial"/>
          <w:color w:val="000000"/>
          <w:lang w:val="sr-Latn-ME"/>
        </w:rPr>
        <w:t>Ugovorne strane su saglasne da sve sporove koji nastanu iz odnosa zasnovanih ovim ugovorom prvenstveno rješavaju sporazumom ili arbitražom.</w:t>
      </w:r>
    </w:p>
    <w:p w14:paraId="0D9016C6" w14:textId="77777777" w:rsidR="00116570" w:rsidRPr="00C25B6C" w:rsidRDefault="00116570" w:rsidP="00C25B6C">
      <w:pPr>
        <w:jc w:val="both"/>
        <w:rPr>
          <w:rFonts w:ascii="Arial" w:hAnsi="Arial" w:cs="Arial"/>
          <w:color w:val="000000"/>
          <w:lang w:val="sr-Latn-ME"/>
        </w:rPr>
      </w:pPr>
    </w:p>
    <w:p w14:paraId="5D7AD3C0" w14:textId="77777777" w:rsidR="00C25B6C" w:rsidRDefault="00C25B6C" w:rsidP="00C25B6C">
      <w:pPr>
        <w:jc w:val="both"/>
        <w:rPr>
          <w:rFonts w:ascii="Arial" w:hAnsi="Arial" w:cs="Arial"/>
          <w:color w:val="000000"/>
          <w:lang w:val="sr-Latn-ME"/>
        </w:rPr>
      </w:pPr>
      <w:r w:rsidRPr="00C25B6C">
        <w:rPr>
          <w:rFonts w:ascii="Arial" w:hAnsi="Arial" w:cs="Arial"/>
          <w:color w:val="000000"/>
          <w:lang w:val="sr-Latn-ME"/>
        </w:rPr>
        <w:t>Ukoliko se nastali spor ne riješi sporazumno ili arbitražom, za rješavanje spora određuje se nadležnost Privrednog suda u Podgorici.</w:t>
      </w:r>
    </w:p>
    <w:p w14:paraId="340B6FAE" w14:textId="77777777" w:rsidR="00116570" w:rsidRPr="00C25B6C" w:rsidRDefault="00116570" w:rsidP="00C25B6C">
      <w:pPr>
        <w:jc w:val="both"/>
        <w:rPr>
          <w:rFonts w:ascii="Arial" w:hAnsi="Arial" w:cs="Arial"/>
          <w:color w:val="000000"/>
          <w:lang w:val="sr-Latn-ME"/>
        </w:rPr>
      </w:pPr>
    </w:p>
    <w:p w14:paraId="4C1A64EF" w14:textId="77777777" w:rsidR="00C25B6C" w:rsidRPr="00C25B6C" w:rsidRDefault="00C25B6C" w:rsidP="00C25B6C">
      <w:pPr>
        <w:jc w:val="both"/>
        <w:rPr>
          <w:rFonts w:ascii="Arial" w:hAnsi="Arial" w:cs="Arial"/>
          <w:color w:val="000000"/>
          <w:lang w:val="sr-Latn-ME"/>
        </w:rPr>
      </w:pPr>
      <w:r w:rsidRPr="00C25B6C">
        <w:rPr>
          <w:rFonts w:ascii="Arial" w:hAnsi="Arial" w:cs="Arial"/>
          <w:color w:val="000000"/>
          <w:lang w:val="sr-Latn-ME"/>
        </w:rPr>
        <w:t>Kontrolu  nad sprovođenjem odredbi ovog Ugovora vršiće Žana Đukić, sekretarka Odbora za finansiranje lokalne samouprave.</w:t>
      </w:r>
    </w:p>
    <w:p w14:paraId="2B9F0C27" w14:textId="77777777" w:rsidR="00C25B6C" w:rsidRPr="00C25B6C" w:rsidRDefault="00C25B6C" w:rsidP="00C25B6C">
      <w:pPr>
        <w:jc w:val="both"/>
        <w:rPr>
          <w:rFonts w:ascii="Cambria" w:hAnsi="Cambria" w:cs="Arial"/>
          <w:color w:val="000000"/>
          <w:sz w:val="22"/>
          <w:szCs w:val="22"/>
          <w:lang w:val="sr-Latn-ME"/>
        </w:rPr>
      </w:pPr>
    </w:p>
    <w:p w14:paraId="77EACDD4" w14:textId="77777777" w:rsidR="00A31570" w:rsidRPr="00A31570" w:rsidRDefault="00A31570"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1" w:name="_Toc62730566"/>
      <w:r w:rsidRPr="00A31570">
        <w:rPr>
          <w:rFonts w:ascii="Arial" w:hAnsi="Arial"/>
          <w:b/>
          <w:szCs w:val="32"/>
          <w:lang w:val="sr-Latn-ME"/>
        </w:rPr>
        <w:lastRenderedPageBreak/>
        <w:t>ZAHTJEV ZA POJAŠNJENJE ILI IZMJENU I DOPUNU TENDERSKE DOKUMENTACIJE</w:t>
      </w:r>
      <w:bookmarkEnd w:id="11"/>
    </w:p>
    <w:p w14:paraId="05E73CE0" w14:textId="77777777" w:rsidR="00A31570" w:rsidRPr="00A31570" w:rsidRDefault="00A31570" w:rsidP="00A31570">
      <w:pPr>
        <w:jc w:val="both"/>
        <w:rPr>
          <w:rFonts w:ascii="Arial" w:hAnsi="Arial" w:cs="Arial"/>
          <w:lang w:val="sr-Latn-ME"/>
        </w:rPr>
      </w:pPr>
    </w:p>
    <w:p w14:paraId="1316FE6C" w14:textId="77777777" w:rsidR="00A31570" w:rsidRPr="00A31570" w:rsidRDefault="00A31570" w:rsidP="00A31570">
      <w:pPr>
        <w:autoSpaceDE w:val="0"/>
        <w:autoSpaceDN w:val="0"/>
        <w:adjustRightInd w:val="0"/>
        <w:jc w:val="both"/>
        <w:rPr>
          <w:rFonts w:ascii="Arial" w:hAnsi="Arial" w:cs="Arial"/>
          <w:lang w:val="sr-Latn-ME"/>
        </w:rPr>
      </w:pPr>
      <w:r w:rsidRPr="00A31570">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42B2CAE" w14:textId="77777777" w:rsidR="00A31570" w:rsidRPr="00A31570" w:rsidRDefault="00A31570" w:rsidP="00A31570">
      <w:pPr>
        <w:jc w:val="both"/>
        <w:rPr>
          <w:rFonts w:ascii="Arial" w:hAnsi="Arial" w:cs="Arial"/>
          <w:lang w:val="sr-Latn-ME"/>
        </w:rPr>
      </w:pPr>
    </w:p>
    <w:p w14:paraId="375DF8F0" w14:textId="77777777" w:rsidR="00A31570" w:rsidRPr="00A31570" w:rsidRDefault="00A31570" w:rsidP="00A31570">
      <w:pPr>
        <w:jc w:val="both"/>
        <w:rPr>
          <w:rFonts w:ascii="Arial" w:hAnsi="Arial" w:cs="Arial"/>
          <w:lang w:val="sr-Latn-ME"/>
        </w:rPr>
      </w:pPr>
      <w:r w:rsidRPr="00A31570">
        <w:rPr>
          <w:rFonts w:ascii="Arial" w:hAnsi="Arial" w:cs="Arial"/>
          <w:lang w:val="sr-Latn-ME"/>
        </w:rPr>
        <w:t>Privredni subjekat ima pravo da pisanim zahtjevom traži od naručioca pojašnjenje tenderske dokumentacije najkasnije deset dana prije isteka roka određenog za dostavljanje ponuda.</w:t>
      </w:r>
    </w:p>
    <w:p w14:paraId="17A4B1C6" w14:textId="77777777" w:rsidR="00A31570" w:rsidRDefault="00A31570" w:rsidP="00A31570">
      <w:pPr>
        <w:jc w:val="both"/>
        <w:rPr>
          <w:rFonts w:ascii="Arial" w:hAnsi="Arial" w:cs="Arial"/>
          <w:color w:val="000000"/>
          <w:lang w:val="sr-Latn-ME"/>
        </w:rPr>
      </w:pPr>
      <w:r w:rsidRPr="00A31570">
        <w:rPr>
          <w:rFonts w:ascii="Arial" w:hAnsi="Arial" w:cs="Arial"/>
          <w:color w:val="000000"/>
          <w:lang w:val="sr-Latn-ME"/>
        </w:rPr>
        <w:t>Zahtjev se podnosi isključivo putem ESJN-a.</w:t>
      </w:r>
    </w:p>
    <w:p w14:paraId="63970E2D" w14:textId="77777777" w:rsidR="00E43A7F" w:rsidRDefault="00E43A7F" w:rsidP="00A31570">
      <w:pPr>
        <w:jc w:val="both"/>
        <w:rPr>
          <w:rFonts w:ascii="Arial" w:hAnsi="Arial" w:cs="Arial"/>
          <w:color w:val="000000"/>
          <w:lang w:val="sr-Latn-ME"/>
        </w:rPr>
      </w:pPr>
    </w:p>
    <w:p w14:paraId="031114D8" w14:textId="77777777" w:rsidR="00E43A7F" w:rsidRDefault="00E43A7F" w:rsidP="00A31570">
      <w:pPr>
        <w:jc w:val="both"/>
        <w:rPr>
          <w:rFonts w:ascii="Arial" w:hAnsi="Arial" w:cs="Arial"/>
          <w:color w:val="000000"/>
          <w:lang w:val="sr-Latn-ME"/>
        </w:rPr>
      </w:pPr>
    </w:p>
    <w:p w14:paraId="52B6661F" w14:textId="77777777" w:rsidR="00E43A7F" w:rsidRDefault="00E43A7F" w:rsidP="00A31570">
      <w:pPr>
        <w:jc w:val="both"/>
        <w:rPr>
          <w:rFonts w:ascii="Arial" w:hAnsi="Arial" w:cs="Arial"/>
          <w:color w:val="000000"/>
          <w:lang w:val="sr-Latn-ME"/>
        </w:rPr>
      </w:pPr>
    </w:p>
    <w:p w14:paraId="40BDEE1B" w14:textId="77777777" w:rsidR="00E43A7F" w:rsidRDefault="00E43A7F" w:rsidP="00A31570">
      <w:pPr>
        <w:jc w:val="both"/>
        <w:rPr>
          <w:rFonts w:ascii="Arial" w:hAnsi="Arial" w:cs="Arial"/>
          <w:color w:val="000000"/>
          <w:lang w:val="sr-Latn-ME"/>
        </w:rPr>
      </w:pPr>
    </w:p>
    <w:p w14:paraId="4D115868" w14:textId="77777777" w:rsidR="00E43A7F" w:rsidRDefault="00E43A7F" w:rsidP="00A31570">
      <w:pPr>
        <w:jc w:val="both"/>
        <w:rPr>
          <w:rFonts w:ascii="Arial" w:hAnsi="Arial" w:cs="Arial"/>
          <w:color w:val="000000"/>
          <w:lang w:val="sr-Latn-ME"/>
        </w:rPr>
      </w:pPr>
    </w:p>
    <w:p w14:paraId="3C42D08D" w14:textId="77777777" w:rsidR="00E43A7F" w:rsidRDefault="00E43A7F" w:rsidP="00A31570">
      <w:pPr>
        <w:jc w:val="both"/>
        <w:rPr>
          <w:rFonts w:ascii="Arial" w:hAnsi="Arial" w:cs="Arial"/>
          <w:color w:val="000000"/>
          <w:lang w:val="sr-Latn-ME"/>
        </w:rPr>
      </w:pPr>
    </w:p>
    <w:p w14:paraId="2F420972" w14:textId="77777777" w:rsidR="00E43A7F" w:rsidRDefault="00E43A7F" w:rsidP="00A31570">
      <w:pPr>
        <w:jc w:val="both"/>
        <w:rPr>
          <w:rFonts w:ascii="Arial" w:hAnsi="Arial" w:cs="Arial"/>
          <w:color w:val="000000"/>
          <w:lang w:val="sr-Latn-ME"/>
        </w:rPr>
      </w:pPr>
    </w:p>
    <w:p w14:paraId="69BA01E2" w14:textId="77777777" w:rsidR="00E43A7F" w:rsidRDefault="00E43A7F" w:rsidP="00A31570">
      <w:pPr>
        <w:jc w:val="both"/>
        <w:rPr>
          <w:rFonts w:ascii="Arial" w:hAnsi="Arial" w:cs="Arial"/>
          <w:color w:val="000000"/>
          <w:lang w:val="sr-Latn-ME"/>
        </w:rPr>
      </w:pPr>
    </w:p>
    <w:p w14:paraId="24751939" w14:textId="77777777" w:rsidR="00E43A7F" w:rsidRDefault="00E43A7F" w:rsidP="00A31570">
      <w:pPr>
        <w:jc w:val="both"/>
        <w:rPr>
          <w:rFonts w:ascii="Arial" w:hAnsi="Arial" w:cs="Arial"/>
          <w:color w:val="000000"/>
          <w:lang w:val="sr-Latn-ME"/>
        </w:rPr>
      </w:pPr>
    </w:p>
    <w:p w14:paraId="35E822CC" w14:textId="77777777" w:rsidR="00E43A7F" w:rsidRDefault="00E43A7F" w:rsidP="00A31570">
      <w:pPr>
        <w:jc w:val="both"/>
        <w:rPr>
          <w:rFonts w:ascii="Arial" w:hAnsi="Arial" w:cs="Arial"/>
          <w:color w:val="000000"/>
          <w:lang w:val="sr-Latn-ME"/>
        </w:rPr>
      </w:pPr>
    </w:p>
    <w:p w14:paraId="0316F83B" w14:textId="77777777" w:rsidR="00E43A7F" w:rsidRDefault="00E43A7F" w:rsidP="00A31570">
      <w:pPr>
        <w:jc w:val="both"/>
        <w:rPr>
          <w:rFonts w:ascii="Arial" w:hAnsi="Arial" w:cs="Arial"/>
          <w:color w:val="000000"/>
          <w:lang w:val="sr-Latn-ME"/>
        </w:rPr>
      </w:pPr>
    </w:p>
    <w:p w14:paraId="55EA9CAD" w14:textId="77777777" w:rsidR="00E43A7F" w:rsidRDefault="00E43A7F" w:rsidP="00A31570">
      <w:pPr>
        <w:jc w:val="both"/>
        <w:rPr>
          <w:rFonts w:ascii="Arial" w:hAnsi="Arial" w:cs="Arial"/>
          <w:color w:val="000000"/>
          <w:lang w:val="sr-Latn-ME"/>
        </w:rPr>
      </w:pPr>
    </w:p>
    <w:p w14:paraId="4AD6B724" w14:textId="77777777" w:rsidR="00E43A7F" w:rsidRDefault="00E43A7F" w:rsidP="00A31570">
      <w:pPr>
        <w:jc w:val="both"/>
        <w:rPr>
          <w:rFonts w:ascii="Arial" w:hAnsi="Arial" w:cs="Arial"/>
          <w:color w:val="000000"/>
          <w:lang w:val="sr-Latn-ME"/>
        </w:rPr>
      </w:pPr>
    </w:p>
    <w:p w14:paraId="22D516FE" w14:textId="77777777" w:rsidR="00E43A7F" w:rsidRDefault="00E43A7F" w:rsidP="00A31570">
      <w:pPr>
        <w:jc w:val="both"/>
        <w:rPr>
          <w:rFonts w:ascii="Arial" w:hAnsi="Arial" w:cs="Arial"/>
          <w:color w:val="000000"/>
          <w:lang w:val="sr-Latn-ME"/>
        </w:rPr>
      </w:pPr>
    </w:p>
    <w:p w14:paraId="2D67E6CF" w14:textId="77777777" w:rsidR="00E43A7F" w:rsidRDefault="00E43A7F" w:rsidP="00A31570">
      <w:pPr>
        <w:jc w:val="both"/>
        <w:rPr>
          <w:rFonts w:ascii="Arial" w:hAnsi="Arial" w:cs="Arial"/>
          <w:color w:val="000000"/>
          <w:lang w:val="sr-Latn-ME"/>
        </w:rPr>
      </w:pPr>
    </w:p>
    <w:p w14:paraId="591517D8" w14:textId="77777777" w:rsidR="00E43A7F" w:rsidRDefault="00E43A7F" w:rsidP="00A31570">
      <w:pPr>
        <w:jc w:val="both"/>
        <w:rPr>
          <w:rFonts w:ascii="Arial" w:hAnsi="Arial" w:cs="Arial"/>
          <w:color w:val="000000"/>
          <w:lang w:val="sr-Latn-ME"/>
        </w:rPr>
      </w:pPr>
    </w:p>
    <w:p w14:paraId="11B11B5F" w14:textId="77777777" w:rsidR="00E43A7F" w:rsidRDefault="00E43A7F" w:rsidP="00A31570">
      <w:pPr>
        <w:jc w:val="both"/>
        <w:rPr>
          <w:rFonts w:ascii="Arial" w:hAnsi="Arial" w:cs="Arial"/>
          <w:color w:val="000000"/>
          <w:lang w:val="sr-Latn-ME"/>
        </w:rPr>
      </w:pPr>
    </w:p>
    <w:p w14:paraId="55C4FAC6" w14:textId="77777777" w:rsidR="00E43A7F" w:rsidRDefault="00E43A7F" w:rsidP="00A31570">
      <w:pPr>
        <w:jc w:val="both"/>
        <w:rPr>
          <w:rFonts w:ascii="Arial" w:hAnsi="Arial" w:cs="Arial"/>
          <w:color w:val="000000"/>
          <w:lang w:val="sr-Latn-ME"/>
        </w:rPr>
      </w:pPr>
    </w:p>
    <w:p w14:paraId="0A04639D" w14:textId="77777777" w:rsidR="00E43A7F" w:rsidRDefault="00E43A7F" w:rsidP="00A31570">
      <w:pPr>
        <w:jc w:val="both"/>
        <w:rPr>
          <w:rFonts w:ascii="Arial" w:hAnsi="Arial" w:cs="Arial"/>
          <w:color w:val="000000"/>
          <w:lang w:val="sr-Latn-ME"/>
        </w:rPr>
      </w:pPr>
    </w:p>
    <w:p w14:paraId="74A7EB42" w14:textId="77777777" w:rsidR="00E43A7F" w:rsidRDefault="00E43A7F" w:rsidP="00A31570">
      <w:pPr>
        <w:jc w:val="both"/>
        <w:rPr>
          <w:rFonts w:ascii="Arial" w:hAnsi="Arial" w:cs="Arial"/>
          <w:color w:val="000000"/>
          <w:lang w:val="sr-Latn-ME"/>
        </w:rPr>
      </w:pPr>
    </w:p>
    <w:p w14:paraId="5309E691" w14:textId="77777777" w:rsidR="00E43A7F" w:rsidRDefault="00E43A7F" w:rsidP="00A31570">
      <w:pPr>
        <w:jc w:val="both"/>
        <w:rPr>
          <w:rFonts w:ascii="Arial" w:hAnsi="Arial" w:cs="Arial"/>
          <w:color w:val="000000"/>
          <w:lang w:val="sr-Latn-ME"/>
        </w:rPr>
      </w:pPr>
    </w:p>
    <w:p w14:paraId="7A0ABA59" w14:textId="77777777" w:rsidR="00E43A7F" w:rsidRDefault="00E43A7F" w:rsidP="00A31570">
      <w:pPr>
        <w:jc w:val="both"/>
        <w:rPr>
          <w:rFonts w:ascii="Arial" w:hAnsi="Arial" w:cs="Arial"/>
          <w:color w:val="000000"/>
          <w:lang w:val="sr-Latn-ME"/>
        </w:rPr>
      </w:pPr>
    </w:p>
    <w:p w14:paraId="780E56E0" w14:textId="77777777" w:rsidR="00E43A7F" w:rsidRDefault="00E43A7F" w:rsidP="00A31570">
      <w:pPr>
        <w:jc w:val="both"/>
        <w:rPr>
          <w:rFonts w:ascii="Arial" w:hAnsi="Arial" w:cs="Arial"/>
          <w:color w:val="000000"/>
          <w:lang w:val="sr-Latn-ME"/>
        </w:rPr>
      </w:pPr>
    </w:p>
    <w:p w14:paraId="28A90035" w14:textId="77777777" w:rsidR="00E43A7F" w:rsidRDefault="00E43A7F" w:rsidP="00A31570">
      <w:pPr>
        <w:jc w:val="both"/>
        <w:rPr>
          <w:rFonts w:ascii="Arial" w:hAnsi="Arial" w:cs="Arial"/>
          <w:color w:val="000000"/>
          <w:lang w:val="sr-Latn-ME"/>
        </w:rPr>
      </w:pPr>
    </w:p>
    <w:p w14:paraId="6C837B6B" w14:textId="77777777" w:rsidR="00E43A7F" w:rsidRDefault="00E43A7F" w:rsidP="00A31570">
      <w:pPr>
        <w:jc w:val="both"/>
        <w:rPr>
          <w:rFonts w:ascii="Arial" w:hAnsi="Arial" w:cs="Arial"/>
          <w:color w:val="000000"/>
          <w:lang w:val="sr-Latn-ME"/>
        </w:rPr>
      </w:pPr>
    </w:p>
    <w:p w14:paraId="2DE216D1" w14:textId="77777777" w:rsidR="00E43A7F" w:rsidRDefault="00E43A7F" w:rsidP="00A31570">
      <w:pPr>
        <w:jc w:val="both"/>
        <w:rPr>
          <w:rFonts w:ascii="Arial" w:hAnsi="Arial" w:cs="Arial"/>
          <w:color w:val="000000"/>
          <w:lang w:val="sr-Latn-ME"/>
        </w:rPr>
      </w:pPr>
    </w:p>
    <w:p w14:paraId="3B116F59" w14:textId="77777777" w:rsidR="00E43A7F" w:rsidRDefault="00E43A7F" w:rsidP="00A31570">
      <w:pPr>
        <w:jc w:val="both"/>
        <w:rPr>
          <w:rFonts w:ascii="Arial" w:hAnsi="Arial" w:cs="Arial"/>
          <w:color w:val="000000"/>
          <w:lang w:val="sr-Latn-ME"/>
        </w:rPr>
      </w:pPr>
    </w:p>
    <w:p w14:paraId="682BD824" w14:textId="77777777" w:rsidR="00E43A7F" w:rsidRDefault="00E43A7F" w:rsidP="00A31570">
      <w:pPr>
        <w:jc w:val="both"/>
        <w:rPr>
          <w:rFonts w:ascii="Arial" w:hAnsi="Arial" w:cs="Arial"/>
          <w:color w:val="000000"/>
          <w:lang w:val="sr-Latn-ME"/>
        </w:rPr>
      </w:pPr>
    </w:p>
    <w:p w14:paraId="1EDFE1F6" w14:textId="77777777" w:rsidR="00E43A7F" w:rsidRDefault="00E43A7F" w:rsidP="00A31570">
      <w:pPr>
        <w:jc w:val="both"/>
        <w:rPr>
          <w:rFonts w:ascii="Arial" w:hAnsi="Arial" w:cs="Arial"/>
          <w:color w:val="000000"/>
          <w:lang w:val="sr-Latn-ME"/>
        </w:rPr>
      </w:pPr>
    </w:p>
    <w:p w14:paraId="316BB097" w14:textId="77777777" w:rsidR="00E43A7F" w:rsidRDefault="00E43A7F" w:rsidP="00A31570">
      <w:pPr>
        <w:jc w:val="both"/>
        <w:rPr>
          <w:rFonts w:ascii="Arial" w:hAnsi="Arial" w:cs="Arial"/>
          <w:color w:val="000000"/>
          <w:lang w:val="sr-Latn-ME"/>
        </w:rPr>
      </w:pPr>
    </w:p>
    <w:p w14:paraId="0FC01C37" w14:textId="77777777" w:rsidR="00E43A7F" w:rsidRDefault="00E43A7F" w:rsidP="00A31570">
      <w:pPr>
        <w:jc w:val="both"/>
        <w:rPr>
          <w:rFonts w:ascii="Arial" w:hAnsi="Arial" w:cs="Arial"/>
          <w:color w:val="000000"/>
          <w:lang w:val="sr-Latn-ME"/>
        </w:rPr>
      </w:pPr>
    </w:p>
    <w:p w14:paraId="6E328E60" w14:textId="77777777" w:rsidR="00E43A7F" w:rsidRDefault="00E43A7F" w:rsidP="00A31570">
      <w:pPr>
        <w:jc w:val="both"/>
        <w:rPr>
          <w:rFonts w:ascii="Arial" w:hAnsi="Arial" w:cs="Arial"/>
          <w:color w:val="000000"/>
          <w:lang w:val="sr-Latn-ME"/>
        </w:rPr>
      </w:pPr>
    </w:p>
    <w:p w14:paraId="57BE68B2" w14:textId="77777777" w:rsidR="00E43A7F" w:rsidRDefault="00E43A7F" w:rsidP="00A31570">
      <w:pPr>
        <w:jc w:val="both"/>
        <w:rPr>
          <w:rFonts w:ascii="Arial" w:hAnsi="Arial" w:cs="Arial"/>
          <w:color w:val="000000"/>
          <w:lang w:val="sr-Latn-ME"/>
        </w:rPr>
      </w:pPr>
    </w:p>
    <w:p w14:paraId="1F222233" w14:textId="16F8BDD6" w:rsidR="00A31570" w:rsidRPr="00A31570" w:rsidRDefault="00E43A7F"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2" w:name="_Toc416180136"/>
      <w:bookmarkStart w:id="13" w:name="_Toc508349235"/>
      <w:bookmarkStart w:id="14" w:name="_Toc62730567"/>
      <w:r>
        <w:rPr>
          <w:rFonts w:ascii="Arial" w:hAnsi="Arial"/>
          <w:b/>
          <w:szCs w:val="32"/>
          <w:lang w:val="sr-Latn-ME"/>
        </w:rPr>
        <w:lastRenderedPageBreak/>
        <w:t xml:space="preserve"> I</w:t>
      </w:r>
      <w:r w:rsidR="00A31570" w:rsidRPr="00A31570">
        <w:rPr>
          <w:rFonts w:ascii="Arial" w:hAnsi="Arial"/>
          <w:b/>
          <w:szCs w:val="32"/>
          <w:lang w:val="sr-Latn-ME"/>
        </w:rPr>
        <w:t>ZJAVA NARUČIOCA O NEPOSTOJANJU SUKOBA INTERESA</w:t>
      </w:r>
      <w:bookmarkEnd w:id="12"/>
      <w:bookmarkEnd w:id="13"/>
      <w:bookmarkEnd w:id="14"/>
    </w:p>
    <w:p w14:paraId="7B86B18D" w14:textId="77777777" w:rsidR="00A31570" w:rsidRPr="00A31570" w:rsidRDefault="00A31570" w:rsidP="00A31570">
      <w:pPr>
        <w:tabs>
          <w:tab w:val="left" w:pos="1701"/>
          <w:tab w:val="left" w:pos="4820"/>
        </w:tabs>
        <w:jc w:val="both"/>
        <w:rPr>
          <w:rFonts w:ascii="Arial" w:hAnsi="Arial" w:cs="Arial"/>
          <w:color w:val="000000"/>
          <w:u w:val="single"/>
          <w:lang w:val="sr-Latn-ME"/>
        </w:rPr>
      </w:pPr>
    </w:p>
    <w:p w14:paraId="795662CF" w14:textId="77777777" w:rsidR="00A31570" w:rsidRPr="00A31570" w:rsidRDefault="00A31570" w:rsidP="00A31570">
      <w:pPr>
        <w:tabs>
          <w:tab w:val="left" w:pos="1701"/>
          <w:tab w:val="left" w:pos="4820"/>
        </w:tabs>
        <w:jc w:val="both"/>
        <w:rPr>
          <w:rFonts w:ascii="Arial" w:hAnsi="Arial" w:cs="Arial"/>
          <w:color w:val="000000"/>
          <w:u w:val="single"/>
          <w:lang w:val="sr-Latn-ME"/>
        </w:rPr>
      </w:pPr>
    </w:p>
    <w:p w14:paraId="02199152" w14:textId="3BDBA6B6" w:rsidR="00A31570" w:rsidRPr="00A31570" w:rsidRDefault="00A31570" w:rsidP="00A31570">
      <w:pPr>
        <w:tabs>
          <w:tab w:val="left" w:pos="1701"/>
          <w:tab w:val="left" w:pos="4820"/>
        </w:tabs>
        <w:jc w:val="both"/>
        <w:rPr>
          <w:rFonts w:ascii="Arial" w:hAnsi="Arial" w:cs="Arial"/>
          <w:color w:val="000000"/>
          <w:lang w:val="sr-Latn-ME"/>
        </w:rPr>
      </w:pPr>
      <w:r w:rsidRPr="00A31570">
        <w:rPr>
          <w:rFonts w:ascii="Arial" w:hAnsi="Arial" w:cs="Arial"/>
          <w:color w:val="000000"/>
          <w:u w:val="single"/>
          <w:lang w:val="sr-Latn-ME"/>
        </w:rPr>
        <w:t xml:space="preserve"> </w:t>
      </w:r>
      <w:r w:rsidR="001545B0">
        <w:rPr>
          <w:rFonts w:ascii="Arial" w:hAnsi="Arial" w:cs="Arial"/>
          <w:color w:val="000000"/>
          <w:u w:val="single"/>
          <w:lang w:val="sr-Latn-ME"/>
        </w:rPr>
        <w:t>Zajednica opština Crne Gore</w:t>
      </w:r>
    </w:p>
    <w:p w14:paraId="29E89C7B" w14:textId="5889A146"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 xml:space="preserve">Broj: </w:t>
      </w:r>
      <w:r w:rsidR="001545B0">
        <w:rPr>
          <w:rFonts w:ascii="Arial" w:hAnsi="Arial" w:cs="Arial"/>
          <w:color w:val="000000"/>
          <w:lang w:val="sr-Latn-ME"/>
        </w:rPr>
        <w:t>03-</w:t>
      </w:r>
      <w:r w:rsidR="002C57AF">
        <w:rPr>
          <w:rFonts w:ascii="Arial" w:hAnsi="Arial" w:cs="Arial"/>
          <w:color w:val="000000"/>
          <w:lang w:val="sr-Latn-ME"/>
        </w:rPr>
        <w:t>1038/1</w:t>
      </w:r>
      <w:r w:rsidR="001545B0">
        <w:rPr>
          <w:rFonts w:ascii="Arial" w:hAnsi="Arial" w:cs="Arial"/>
          <w:color w:val="000000"/>
          <w:lang w:val="sr-Latn-ME"/>
        </w:rPr>
        <w:t xml:space="preserve">/24  </w:t>
      </w:r>
    </w:p>
    <w:p w14:paraId="5BC7DC2C" w14:textId="2B0225B2"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 xml:space="preserve">Mjesto i datum: </w:t>
      </w:r>
      <w:r w:rsidR="00F44172">
        <w:rPr>
          <w:rFonts w:ascii="Arial" w:hAnsi="Arial" w:cs="Arial"/>
          <w:color w:val="000000"/>
          <w:lang w:val="sr-Latn-ME"/>
        </w:rPr>
        <w:t>Podgorica,</w:t>
      </w:r>
      <w:r w:rsidR="00116570">
        <w:rPr>
          <w:rFonts w:ascii="Arial" w:hAnsi="Arial" w:cs="Arial"/>
          <w:color w:val="000000"/>
          <w:lang w:val="sr-Latn-ME"/>
        </w:rPr>
        <w:t xml:space="preserve"> 10.07.</w:t>
      </w:r>
      <w:r w:rsidR="00A140D7">
        <w:rPr>
          <w:rFonts w:ascii="Arial" w:hAnsi="Arial" w:cs="Arial"/>
          <w:color w:val="000000"/>
          <w:lang w:val="sr-Latn-ME"/>
        </w:rPr>
        <w:t>2024. godine</w:t>
      </w:r>
    </w:p>
    <w:p w14:paraId="1D566B63" w14:textId="77777777" w:rsidR="00A31570" w:rsidRPr="00A31570" w:rsidRDefault="00A31570" w:rsidP="00A31570">
      <w:pPr>
        <w:jc w:val="both"/>
        <w:rPr>
          <w:rFonts w:ascii="Arial" w:hAnsi="Arial" w:cs="Arial"/>
          <w:b/>
          <w:bCs/>
          <w:color w:val="000000"/>
          <w:lang w:val="sr-Latn-ME"/>
        </w:rPr>
      </w:pPr>
    </w:p>
    <w:p w14:paraId="176281EB" w14:textId="77777777" w:rsidR="00A31570" w:rsidRPr="00A31570" w:rsidRDefault="00A31570" w:rsidP="00A31570">
      <w:pPr>
        <w:jc w:val="both"/>
        <w:rPr>
          <w:rFonts w:ascii="Arial" w:hAnsi="Arial" w:cs="Arial"/>
          <w:b/>
          <w:bCs/>
          <w:color w:val="000000"/>
          <w:lang w:val="sr-Latn-ME"/>
        </w:rPr>
      </w:pPr>
    </w:p>
    <w:p w14:paraId="391EDCC1" w14:textId="77777777" w:rsidR="00A31570" w:rsidRPr="00A31570" w:rsidRDefault="00A31570" w:rsidP="00A31570">
      <w:pPr>
        <w:tabs>
          <w:tab w:val="left" w:pos="3290"/>
        </w:tabs>
        <w:ind w:firstLine="708"/>
        <w:jc w:val="both"/>
        <w:rPr>
          <w:rFonts w:ascii="Arial" w:hAnsi="Arial" w:cs="Arial"/>
          <w:color w:val="000000"/>
          <w:lang w:val="sr-Latn-ME"/>
        </w:rPr>
      </w:pPr>
      <w:r w:rsidRPr="00A31570">
        <w:rPr>
          <w:rFonts w:ascii="Arial" w:hAnsi="Arial" w:cs="Arial"/>
          <w:color w:val="000000"/>
          <w:lang w:val="sr-Latn-ME"/>
        </w:rPr>
        <w:t xml:space="preserve">U skladu sa članom 43 stav 1 Zakona o javnim nabavkama („Službeni list CG”, br. 74/19 i 3/23), </w:t>
      </w:r>
    </w:p>
    <w:p w14:paraId="70079D6B" w14:textId="77777777" w:rsidR="00A31570" w:rsidRPr="00A31570" w:rsidRDefault="00A31570" w:rsidP="00A31570">
      <w:pPr>
        <w:tabs>
          <w:tab w:val="left" w:pos="3290"/>
        </w:tabs>
        <w:jc w:val="both"/>
        <w:rPr>
          <w:rFonts w:ascii="Arial" w:hAnsi="Arial" w:cs="Arial"/>
          <w:color w:val="000000"/>
          <w:lang w:val="sr-Latn-ME"/>
        </w:rPr>
      </w:pPr>
    </w:p>
    <w:p w14:paraId="6F2F12BF" w14:textId="77777777" w:rsidR="00A31570" w:rsidRPr="00A31570" w:rsidRDefault="00A31570" w:rsidP="00A31570">
      <w:pPr>
        <w:tabs>
          <w:tab w:val="left" w:pos="3290"/>
        </w:tabs>
        <w:jc w:val="both"/>
        <w:rPr>
          <w:rFonts w:ascii="Arial" w:hAnsi="Arial" w:cs="Arial"/>
          <w:color w:val="000000"/>
          <w:lang w:val="sr-Latn-ME"/>
        </w:rPr>
      </w:pPr>
    </w:p>
    <w:p w14:paraId="7BEF1368" w14:textId="77777777" w:rsidR="00A31570" w:rsidRPr="00A31570" w:rsidRDefault="00A31570" w:rsidP="00A31570">
      <w:pPr>
        <w:tabs>
          <w:tab w:val="left" w:pos="3290"/>
        </w:tabs>
        <w:jc w:val="both"/>
        <w:rPr>
          <w:rFonts w:ascii="Arial" w:hAnsi="Arial" w:cs="Arial"/>
          <w:color w:val="000000"/>
          <w:lang w:val="sr-Latn-ME"/>
        </w:rPr>
      </w:pPr>
    </w:p>
    <w:p w14:paraId="2F921FBE" w14:textId="77777777" w:rsidR="00A31570" w:rsidRPr="00A31570" w:rsidRDefault="00A31570" w:rsidP="00A31570">
      <w:pPr>
        <w:tabs>
          <w:tab w:val="left" w:pos="3290"/>
        </w:tabs>
        <w:jc w:val="center"/>
        <w:rPr>
          <w:rFonts w:ascii="Arial" w:hAnsi="Arial" w:cs="Arial"/>
          <w:b/>
          <w:bCs/>
          <w:color w:val="000000"/>
          <w:sz w:val="32"/>
          <w:szCs w:val="32"/>
          <w:lang w:val="sr-Latn-ME"/>
        </w:rPr>
      </w:pPr>
      <w:r w:rsidRPr="00A31570">
        <w:rPr>
          <w:rFonts w:ascii="Arial" w:hAnsi="Arial" w:cs="Arial"/>
          <w:b/>
          <w:bCs/>
          <w:color w:val="000000"/>
          <w:sz w:val="32"/>
          <w:szCs w:val="32"/>
          <w:lang w:val="sr-Latn-ME"/>
        </w:rPr>
        <w:t>Izjavljujem</w:t>
      </w:r>
    </w:p>
    <w:p w14:paraId="13D8914B" w14:textId="77777777" w:rsidR="00A31570" w:rsidRPr="00A31570" w:rsidRDefault="00A31570" w:rsidP="00A31570">
      <w:pPr>
        <w:tabs>
          <w:tab w:val="left" w:pos="3290"/>
        </w:tabs>
        <w:jc w:val="both"/>
        <w:rPr>
          <w:rFonts w:ascii="Arial" w:hAnsi="Arial" w:cs="Arial"/>
          <w:color w:val="000000"/>
          <w:lang w:val="sr-Latn-ME"/>
        </w:rPr>
      </w:pPr>
    </w:p>
    <w:p w14:paraId="764AB8D8" w14:textId="413A018A" w:rsidR="00A31570" w:rsidRPr="00AE337B" w:rsidRDefault="00A31570" w:rsidP="00A31570">
      <w:pPr>
        <w:tabs>
          <w:tab w:val="left" w:pos="3290"/>
        </w:tabs>
        <w:jc w:val="both"/>
        <w:rPr>
          <w:rFonts w:ascii="Arial" w:hAnsi="Arial" w:cs="Arial"/>
          <w:i/>
          <w:iCs/>
          <w:color w:val="000000"/>
          <w:lang w:val="sr-Latn-ME"/>
        </w:rPr>
      </w:pPr>
      <w:r w:rsidRPr="00A31570">
        <w:rPr>
          <w:rFonts w:ascii="Arial" w:hAnsi="Arial" w:cs="Arial"/>
          <w:color w:val="000000"/>
          <w:lang w:val="sr-Latn-ME"/>
        </w:rPr>
        <w:t>da u postupku javne nabavke redni broj</w:t>
      </w:r>
      <w:r w:rsidR="00AE337B">
        <w:rPr>
          <w:rFonts w:ascii="Arial" w:hAnsi="Arial" w:cs="Arial"/>
          <w:color w:val="000000"/>
          <w:lang w:val="sr-Latn-ME"/>
        </w:rPr>
        <w:t xml:space="preserve"> 2</w:t>
      </w:r>
      <w:r w:rsidRPr="00A31570">
        <w:rPr>
          <w:rFonts w:ascii="Arial" w:hAnsi="Arial" w:cs="Arial"/>
          <w:color w:val="000000"/>
          <w:lang w:val="sr-Latn-ME"/>
        </w:rPr>
        <w:t xml:space="preserve"> iz Plana javne nabavke broj </w:t>
      </w:r>
      <w:r w:rsidR="009B4E45">
        <w:rPr>
          <w:rFonts w:ascii="Arial" w:hAnsi="Arial" w:cs="Arial"/>
          <w:color w:val="000000"/>
          <w:lang w:val="sr-Latn-ME"/>
        </w:rPr>
        <w:t xml:space="preserve">03-64/24 i 03-748/24 </w:t>
      </w:r>
      <w:r w:rsidRPr="00A31570">
        <w:rPr>
          <w:rFonts w:ascii="Arial" w:hAnsi="Arial" w:cs="Arial"/>
          <w:color w:val="000000"/>
          <w:lang w:val="sr-Latn-ME"/>
        </w:rPr>
        <w:t xml:space="preserve">od </w:t>
      </w:r>
      <w:r w:rsidR="00651CC6">
        <w:rPr>
          <w:rFonts w:ascii="Arial" w:hAnsi="Arial" w:cs="Arial"/>
          <w:color w:val="000000"/>
          <w:lang w:val="sr-Latn-ME"/>
        </w:rPr>
        <w:t>29.01.2024 i</w:t>
      </w:r>
      <w:r w:rsidR="004832E0">
        <w:rPr>
          <w:rFonts w:ascii="Arial" w:hAnsi="Arial" w:cs="Arial"/>
          <w:color w:val="000000"/>
          <w:lang w:val="sr-Latn-ME"/>
        </w:rPr>
        <w:t xml:space="preserve"> </w:t>
      </w:r>
      <w:r w:rsidR="00651CC6">
        <w:rPr>
          <w:rFonts w:ascii="Arial" w:hAnsi="Arial" w:cs="Arial"/>
          <w:color w:val="000000"/>
          <w:lang w:val="sr-Latn-ME"/>
        </w:rPr>
        <w:t>13.06.2024. godine</w:t>
      </w:r>
      <w:r w:rsidR="001426ED">
        <w:rPr>
          <w:rFonts w:ascii="Arial" w:hAnsi="Arial" w:cs="Arial"/>
          <w:color w:val="000000"/>
          <w:lang w:val="sr-Latn-ME"/>
        </w:rPr>
        <w:t xml:space="preserve"> </w:t>
      </w:r>
      <w:r w:rsidRPr="00A31570">
        <w:rPr>
          <w:rFonts w:ascii="Arial" w:hAnsi="Arial" w:cs="Arial"/>
          <w:color w:val="000000"/>
          <w:lang w:val="sr-Latn-ME"/>
        </w:rPr>
        <w:t xml:space="preserve">za nabavku </w:t>
      </w:r>
      <w:r w:rsidR="00AE337B" w:rsidRPr="00AE337B">
        <w:rPr>
          <w:rFonts w:ascii="Arial" w:hAnsi="Arial" w:cs="Arial"/>
          <w:i/>
          <w:iCs/>
          <w:color w:val="000000"/>
          <w:lang w:val="sr-Latn-ME"/>
        </w:rPr>
        <w:t xml:space="preserve">usluge održavanja LARIS softvera za administriranje lokalnih javnih prihoda </w:t>
      </w:r>
      <w:r w:rsidRPr="00A31570">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BA22511" w14:textId="77777777" w:rsidR="00A31570" w:rsidRPr="00A31570" w:rsidRDefault="00A31570" w:rsidP="00A31570">
      <w:pPr>
        <w:tabs>
          <w:tab w:val="left" w:pos="3290"/>
        </w:tabs>
        <w:jc w:val="both"/>
        <w:rPr>
          <w:rFonts w:ascii="Arial" w:hAnsi="Arial" w:cs="Arial"/>
          <w:color w:val="000000"/>
          <w:lang w:val="sr-Latn-ME"/>
        </w:rPr>
      </w:pPr>
    </w:p>
    <w:p w14:paraId="0674B48D" w14:textId="77777777" w:rsidR="00A31570" w:rsidRPr="00A31570" w:rsidRDefault="00A31570" w:rsidP="00A31570">
      <w:pPr>
        <w:tabs>
          <w:tab w:val="left" w:pos="3290"/>
        </w:tabs>
        <w:jc w:val="both"/>
        <w:rPr>
          <w:rFonts w:ascii="Arial" w:hAnsi="Arial" w:cs="Arial"/>
          <w:color w:val="000000"/>
          <w:lang w:val="sr-Latn-ME"/>
        </w:rPr>
      </w:pPr>
    </w:p>
    <w:p w14:paraId="5F466292" w14:textId="0BF368F1" w:rsidR="0059369E" w:rsidRPr="00A31570" w:rsidRDefault="00A31570" w:rsidP="0059369E">
      <w:pPr>
        <w:tabs>
          <w:tab w:val="left" w:pos="3290"/>
        </w:tabs>
        <w:ind w:left="-90" w:firstLine="90"/>
        <w:jc w:val="right"/>
        <w:rPr>
          <w:rFonts w:ascii="Arial" w:hAnsi="Arial" w:cs="Arial"/>
          <w:color w:val="000000"/>
          <w:lang w:val="sr-Latn-ME"/>
        </w:rPr>
      </w:pPr>
      <w:r w:rsidRPr="00A31570">
        <w:rPr>
          <w:rFonts w:ascii="Arial" w:hAnsi="Arial" w:cs="Arial"/>
          <w:color w:val="000000"/>
          <w:lang w:val="sr-Latn-ME"/>
        </w:rPr>
        <w:t xml:space="preserve">Ovlašćeno lice naručioca </w:t>
      </w:r>
      <w:r w:rsidR="00AE337B" w:rsidRPr="00AE337B">
        <w:rPr>
          <w:rFonts w:ascii="Arial" w:hAnsi="Arial" w:cs="Arial"/>
          <w:color w:val="000000"/>
          <w:lang w:val="sr-Latn-ME"/>
        </w:rPr>
        <w:t>Mišela Manojlović</w:t>
      </w:r>
      <w:r w:rsidR="00E43A7F" w:rsidRPr="00A31570">
        <w:rPr>
          <w:rFonts w:ascii="Arial" w:hAnsi="Arial" w:cs="Arial"/>
          <w:color w:val="000000"/>
          <w:lang w:val="sr-Latn-ME"/>
        </w:rPr>
        <w:t xml:space="preserve"> ________________</w:t>
      </w:r>
      <w:r w:rsidR="00E43A7F">
        <w:rPr>
          <w:rFonts w:ascii="Arial" w:hAnsi="Arial" w:cs="Arial"/>
          <w:color w:val="000000"/>
          <w:lang w:val="sr-Latn-ME"/>
        </w:rPr>
        <w:t>__</w:t>
      </w:r>
    </w:p>
    <w:p w14:paraId="03C50D50" w14:textId="00E966FB" w:rsidR="00A31570" w:rsidRDefault="00A31570" w:rsidP="0059369E">
      <w:pPr>
        <w:tabs>
          <w:tab w:val="left" w:pos="3290"/>
        </w:tabs>
        <w:ind w:left="-90" w:firstLine="90"/>
        <w:jc w:val="center"/>
        <w:rPr>
          <w:rFonts w:ascii="Arial" w:hAnsi="Arial" w:cs="Arial"/>
          <w:i/>
          <w:iCs/>
          <w:color w:val="000000"/>
          <w:lang w:val="sr-Latn-ME"/>
        </w:rPr>
      </w:pPr>
      <w:r w:rsidRPr="00A31570">
        <w:rPr>
          <w:rFonts w:ascii="Arial" w:hAnsi="Arial" w:cs="Arial"/>
          <w:i/>
          <w:iCs/>
          <w:color w:val="000000"/>
          <w:lang w:val="sr-Latn-ME"/>
        </w:rPr>
        <w:t xml:space="preserve">                 </w:t>
      </w:r>
      <w:r w:rsidR="0059369E">
        <w:rPr>
          <w:rFonts w:ascii="Arial" w:hAnsi="Arial" w:cs="Arial"/>
          <w:i/>
          <w:iCs/>
          <w:color w:val="000000"/>
          <w:lang w:val="sr-Latn-ME"/>
        </w:rPr>
        <w:t xml:space="preserve">                                                                                      </w:t>
      </w:r>
      <w:r w:rsidR="00116570">
        <w:rPr>
          <w:rFonts w:ascii="Arial" w:hAnsi="Arial" w:cs="Arial"/>
          <w:i/>
          <w:iCs/>
          <w:color w:val="000000"/>
          <w:lang w:val="sr-Latn-ME"/>
        </w:rPr>
        <w:t xml:space="preserve">     </w:t>
      </w:r>
      <w:r w:rsidR="0059369E">
        <w:rPr>
          <w:rFonts w:ascii="Arial" w:hAnsi="Arial" w:cs="Arial"/>
          <w:i/>
          <w:iCs/>
          <w:color w:val="000000"/>
          <w:lang w:val="sr-Latn-ME"/>
        </w:rPr>
        <w:t xml:space="preserve"> </w:t>
      </w:r>
      <w:r w:rsidRPr="00A31570">
        <w:rPr>
          <w:rFonts w:ascii="Arial" w:hAnsi="Arial" w:cs="Arial"/>
          <w:i/>
          <w:iCs/>
          <w:color w:val="000000"/>
          <w:lang w:val="sr-Latn-ME"/>
        </w:rPr>
        <w:t xml:space="preserve"> s.r.</w:t>
      </w:r>
    </w:p>
    <w:p w14:paraId="69003BDA" w14:textId="77777777" w:rsidR="0059369E" w:rsidRPr="00A31570" w:rsidRDefault="0059369E" w:rsidP="0059369E">
      <w:pPr>
        <w:tabs>
          <w:tab w:val="left" w:pos="3290"/>
        </w:tabs>
        <w:ind w:left="-90" w:firstLine="90"/>
        <w:jc w:val="center"/>
        <w:rPr>
          <w:rFonts w:ascii="Arial" w:hAnsi="Arial" w:cs="Arial"/>
          <w:i/>
          <w:iCs/>
          <w:color w:val="000000"/>
          <w:lang w:val="sr-Latn-ME"/>
        </w:rPr>
      </w:pPr>
    </w:p>
    <w:p w14:paraId="055D7B5D" w14:textId="3A834945" w:rsidR="0059369E" w:rsidRPr="00A31570" w:rsidRDefault="00A31570" w:rsidP="0059369E">
      <w:pPr>
        <w:tabs>
          <w:tab w:val="left" w:pos="3290"/>
        </w:tabs>
        <w:ind w:left="-90" w:firstLine="90"/>
        <w:jc w:val="right"/>
        <w:rPr>
          <w:rFonts w:ascii="Arial" w:hAnsi="Arial" w:cs="Arial"/>
          <w:i/>
          <w:iCs/>
          <w:color w:val="000000"/>
          <w:lang w:val="sr-Latn-ME"/>
        </w:rPr>
      </w:pPr>
      <w:r w:rsidRPr="00A31570">
        <w:rPr>
          <w:rFonts w:ascii="Arial" w:hAnsi="Arial" w:cs="Arial"/>
          <w:color w:val="000000"/>
          <w:lang w:val="sr-Latn-ME"/>
        </w:rPr>
        <w:t>Službenik za javne nabavke</w:t>
      </w:r>
      <w:r w:rsidR="00AE337B">
        <w:rPr>
          <w:rFonts w:ascii="Arial" w:hAnsi="Arial" w:cs="Arial"/>
          <w:color w:val="000000"/>
          <w:lang w:val="sr-Latn-ME"/>
        </w:rPr>
        <w:t xml:space="preserve"> </w:t>
      </w:r>
      <w:r w:rsidR="0059369E">
        <w:rPr>
          <w:rFonts w:ascii="Arial" w:hAnsi="Arial" w:cs="Arial"/>
          <w:color w:val="000000"/>
          <w:lang w:val="sr-Latn-ME"/>
        </w:rPr>
        <w:t>Ivana Nedović</w:t>
      </w:r>
      <w:r w:rsidRPr="00A31570">
        <w:rPr>
          <w:rFonts w:ascii="Arial" w:hAnsi="Arial" w:cs="Arial"/>
          <w:color w:val="000000"/>
          <w:lang w:val="sr-Latn-ME"/>
        </w:rPr>
        <w:t xml:space="preserve"> ________________</w:t>
      </w:r>
      <w:r w:rsidR="0059369E">
        <w:rPr>
          <w:rFonts w:ascii="Arial" w:hAnsi="Arial" w:cs="Arial"/>
          <w:color w:val="000000"/>
          <w:lang w:val="sr-Latn-ME"/>
        </w:rPr>
        <w:t>__</w:t>
      </w:r>
      <w:r w:rsidRPr="00A31570">
        <w:rPr>
          <w:rFonts w:ascii="Arial" w:hAnsi="Arial" w:cs="Arial"/>
          <w:i/>
          <w:iCs/>
          <w:color w:val="000000"/>
          <w:lang w:val="sr-Latn-ME"/>
        </w:rPr>
        <w:t xml:space="preserve"> </w:t>
      </w:r>
    </w:p>
    <w:p w14:paraId="41B7773A" w14:textId="60C92DF1" w:rsidR="00A31570" w:rsidRDefault="00A31570" w:rsidP="0059369E">
      <w:pPr>
        <w:tabs>
          <w:tab w:val="left" w:pos="3290"/>
        </w:tabs>
        <w:ind w:left="-90" w:firstLine="90"/>
        <w:jc w:val="center"/>
        <w:rPr>
          <w:rFonts w:ascii="Arial" w:hAnsi="Arial" w:cs="Arial"/>
          <w:i/>
          <w:iCs/>
          <w:color w:val="000000"/>
          <w:lang w:val="sr-Latn-ME"/>
        </w:rPr>
      </w:pPr>
      <w:r w:rsidRPr="00A31570">
        <w:rPr>
          <w:rFonts w:ascii="Arial" w:hAnsi="Arial" w:cs="Arial"/>
          <w:i/>
          <w:iCs/>
          <w:color w:val="000000"/>
          <w:lang w:val="sr-Latn-ME"/>
        </w:rPr>
        <w:t xml:space="preserve"> </w:t>
      </w:r>
      <w:r w:rsidR="0059369E">
        <w:rPr>
          <w:rFonts w:ascii="Arial" w:hAnsi="Arial" w:cs="Arial"/>
          <w:i/>
          <w:iCs/>
          <w:color w:val="000000"/>
          <w:lang w:val="sr-Latn-ME"/>
        </w:rPr>
        <w:t xml:space="preserve">                                                                                                       </w:t>
      </w:r>
      <w:r w:rsidR="00116570">
        <w:rPr>
          <w:rFonts w:ascii="Arial" w:hAnsi="Arial" w:cs="Arial"/>
          <w:i/>
          <w:iCs/>
          <w:color w:val="000000"/>
          <w:lang w:val="sr-Latn-ME"/>
        </w:rPr>
        <w:t xml:space="preserve">      </w:t>
      </w:r>
      <w:r w:rsidR="0059369E">
        <w:rPr>
          <w:rFonts w:ascii="Arial" w:hAnsi="Arial" w:cs="Arial"/>
          <w:i/>
          <w:iCs/>
          <w:color w:val="000000"/>
          <w:lang w:val="sr-Latn-ME"/>
        </w:rPr>
        <w:t xml:space="preserve"> </w:t>
      </w:r>
      <w:r w:rsidRPr="00A31570">
        <w:rPr>
          <w:rFonts w:ascii="Arial" w:hAnsi="Arial" w:cs="Arial"/>
          <w:i/>
          <w:iCs/>
          <w:color w:val="000000"/>
          <w:lang w:val="sr-Latn-ME"/>
        </w:rPr>
        <w:t>s.r.</w:t>
      </w:r>
    </w:p>
    <w:p w14:paraId="12D70DDC" w14:textId="77777777" w:rsidR="00116570" w:rsidRDefault="00116570" w:rsidP="0059369E">
      <w:pPr>
        <w:tabs>
          <w:tab w:val="left" w:pos="3290"/>
        </w:tabs>
        <w:ind w:left="-90" w:firstLine="90"/>
        <w:jc w:val="center"/>
        <w:rPr>
          <w:rFonts w:ascii="Arial" w:hAnsi="Arial" w:cs="Arial"/>
          <w:i/>
          <w:iCs/>
          <w:color w:val="000000"/>
          <w:lang w:val="sr-Latn-ME"/>
        </w:rPr>
      </w:pPr>
    </w:p>
    <w:p w14:paraId="5EAE07F5" w14:textId="77777777" w:rsidR="0059369E" w:rsidRPr="00A31570" w:rsidRDefault="0059369E" w:rsidP="0059369E">
      <w:pPr>
        <w:tabs>
          <w:tab w:val="left" w:pos="3290"/>
        </w:tabs>
        <w:ind w:left="-90" w:firstLine="90"/>
        <w:jc w:val="center"/>
        <w:rPr>
          <w:rFonts w:ascii="Arial" w:hAnsi="Arial" w:cs="Arial"/>
          <w:i/>
          <w:iCs/>
          <w:color w:val="000000"/>
          <w:lang w:val="sr-Latn-ME"/>
        </w:rPr>
      </w:pPr>
    </w:p>
    <w:p w14:paraId="35B5541B" w14:textId="5BA88694" w:rsidR="00A31570" w:rsidRPr="0059369E" w:rsidRDefault="00A31570" w:rsidP="0059369E">
      <w:pPr>
        <w:tabs>
          <w:tab w:val="left" w:pos="3290"/>
        </w:tabs>
        <w:rPr>
          <w:rFonts w:ascii="Arial" w:hAnsi="Arial" w:cs="Arial"/>
          <w:iCs/>
          <w:color w:val="000000"/>
          <w:lang w:val="sr-Latn-ME"/>
        </w:rPr>
      </w:pPr>
      <w:r w:rsidRPr="00A31570">
        <w:rPr>
          <w:rFonts w:ascii="Arial" w:hAnsi="Arial" w:cs="Arial"/>
          <w:iCs/>
          <w:color w:val="000000"/>
          <w:lang w:val="sr-Latn-ME"/>
        </w:rPr>
        <w:t xml:space="preserve">Član komisije </w:t>
      </w:r>
      <w:r w:rsidRPr="00A31570">
        <w:rPr>
          <w:rFonts w:ascii="Arial" w:hAnsi="Arial" w:cs="Arial"/>
          <w:lang w:val="sr-Latn-ME"/>
        </w:rPr>
        <w:t>za sprovođenje postupka javne nabavk</w:t>
      </w:r>
      <w:r w:rsidRPr="00A31570">
        <w:rPr>
          <w:rFonts w:ascii="Arial" w:hAnsi="Arial" w:cs="Arial"/>
          <w:iCs/>
          <w:color w:val="000000"/>
          <w:lang w:val="sr-Latn-ME"/>
        </w:rPr>
        <w:t>e</w:t>
      </w:r>
      <w:r w:rsidR="0059369E">
        <w:rPr>
          <w:rFonts w:ascii="Arial" w:hAnsi="Arial" w:cs="Arial"/>
          <w:iCs/>
          <w:color w:val="000000"/>
          <w:lang w:val="sr-Latn-ME"/>
        </w:rPr>
        <w:t xml:space="preserve"> Haris Husović ______________</w:t>
      </w:r>
    </w:p>
    <w:p w14:paraId="086872F1" w14:textId="7D864BF7" w:rsidR="00A31570" w:rsidRDefault="0059369E" w:rsidP="0059369E">
      <w:pPr>
        <w:ind w:left="6372" w:firstLine="90"/>
        <w:jc w:val="center"/>
        <w:rPr>
          <w:rFonts w:ascii="Arial" w:hAnsi="Arial" w:cs="Arial"/>
          <w:i/>
          <w:iCs/>
          <w:color w:val="000000"/>
          <w:lang w:val="sr-Latn-ME"/>
        </w:rPr>
      </w:pPr>
      <w:r>
        <w:rPr>
          <w:rFonts w:ascii="Arial" w:hAnsi="Arial" w:cs="Arial"/>
          <w:i/>
          <w:iCs/>
          <w:color w:val="000000"/>
          <w:lang w:val="sr-Latn-ME"/>
        </w:rPr>
        <w:t xml:space="preserve">       </w:t>
      </w:r>
      <w:r w:rsidR="00116570">
        <w:rPr>
          <w:rFonts w:ascii="Arial" w:hAnsi="Arial" w:cs="Arial"/>
          <w:i/>
          <w:iCs/>
          <w:color w:val="000000"/>
          <w:lang w:val="sr-Latn-ME"/>
        </w:rPr>
        <w:t xml:space="preserve">        </w:t>
      </w:r>
      <w:r w:rsidR="00A31570" w:rsidRPr="00A31570">
        <w:rPr>
          <w:rFonts w:ascii="Arial" w:hAnsi="Arial" w:cs="Arial"/>
          <w:i/>
          <w:iCs/>
          <w:color w:val="000000"/>
          <w:lang w:val="sr-Latn-ME"/>
        </w:rPr>
        <w:t>s.r.</w:t>
      </w:r>
    </w:p>
    <w:p w14:paraId="095FC7DE" w14:textId="77777777" w:rsidR="0059369E" w:rsidRPr="00A31570" w:rsidRDefault="0059369E" w:rsidP="0059369E">
      <w:pPr>
        <w:ind w:left="6372" w:firstLine="90"/>
        <w:jc w:val="center"/>
        <w:rPr>
          <w:rFonts w:ascii="Arial" w:hAnsi="Arial" w:cs="Arial"/>
          <w:i/>
          <w:iCs/>
          <w:color w:val="000000"/>
          <w:lang w:val="sr-Latn-ME"/>
        </w:rPr>
      </w:pPr>
    </w:p>
    <w:p w14:paraId="2A0E46F1" w14:textId="70085B2A" w:rsidR="00A31570" w:rsidRDefault="00A31570" w:rsidP="0059369E">
      <w:pPr>
        <w:tabs>
          <w:tab w:val="left" w:pos="3290"/>
        </w:tabs>
        <w:rPr>
          <w:rFonts w:ascii="Arial" w:hAnsi="Arial" w:cs="Arial"/>
          <w:color w:val="000000"/>
          <w:lang w:val="sr-Latn-ME"/>
        </w:rPr>
      </w:pPr>
      <w:r w:rsidRPr="00A31570">
        <w:rPr>
          <w:rFonts w:ascii="Arial" w:hAnsi="Arial" w:cs="Arial"/>
          <w:iCs/>
          <w:color w:val="000000"/>
          <w:lang w:val="sr-Latn-ME"/>
        </w:rPr>
        <w:t xml:space="preserve">Član komisije </w:t>
      </w:r>
      <w:r w:rsidRPr="00A31570">
        <w:rPr>
          <w:rFonts w:ascii="Arial" w:hAnsi="Arial" w:cs="Arial"/>
          <w:lang w:val="sr-Latn-ME"/>
        </w:rPr>
        <w:t>za sprovođenje postupka javne nabavk</w:t>
      </w:r>
      <w:r w:rsidRPr="00A31570">
        <w:rPr>
          <w:rFonts w:ascii="Arial" w:hAnsi="Arial" w:cs="Arial"/>
          <w:iCs/>
          <w:color w:val="000000"/>
          <w:lang w:val="sr-Latn-ME"/>
        </w:rPr>
        <w:t>e</w:t>
      </w:r>
      <w:r w:rsidR="0059369E">
        <w:rPr>
          <w:rFonts w:ascii="Arial" w:hAnsi="Arial" w:cs="Arial"/>
          <w:iCs/>
          <w:color w:val="000000"/>
          <w:lang w:val="sr-Latn-ME"/>
        </w:rPr>
        <w:t xml:space="preserve"> </w:t>
      </w:r>
      <w:r w:rsidR="0059369E" w:rsidRPr="0059369E">
        <w:rPr>
          <w:rFonts w:ascii="Arial" w:hAnsi="Arial" w:cs="Arial"/>
          <w:lang w:val="sl-SI"/>
        </w:rPr>
        <w:t>Noelle Jezernik</w:t>
      </w:r>
      <w:r w:rsidR="00E43A7F">
        <w:rPr>
          <w:rFonts w:ascii="Arial" w:hAnsi="Arial" w:cs="Arial"/>
          <w:color w:val="000000"/>
          <w:lang w:val="sr-Latn-ME"/>
        </w:rPr>
        <w:t xml:space="preserve"> </w:t>
      </w:r>
      <w:r w:rsidR="00E43A7F">
        <w:rPr>
          <w:rFonts w:ascii="Arial" w:hAnsi="Arial" w:cs="Arial"/>
          <w:iCs/>
          <w:color w:val="000000"/>
          <w:lang w:val="sr-Latn-ME"/>
        </w:rPr>
        <w:t>____________</w:t>
      </w:r>
    </w:p>
    <w:p w14:paraId="7DC7C9F7" w14:textId="5311E42A" w:rsidR="0059369E" w:rsidRDefault="0059369E" w:rsidP="0059369E">
      <w:pPr>
        <w:tabs>
          <w:tab w:val="left" w:pos="3290"/>
        </w:tabs>
        <w:rPr>
          <w:rFonts w:ascii="Arial" w:hAnsi="Arial" w:cs="Arial"/>
          <w:color w:val="000000"/>
          <w:lang w:val="sr-Latn-ME"/>
        </w:rPr>
      </w:pPr>
      <w:r>
        <w:rPr>
          <w:rFonts w:ascii="Arial" w:hAnsi="Arial" w:cs="Arial"/>
          <w:color w:val="000000"/>
          <w:lang w:val="sr-Latn-ME"/>
        </w:rPr>
        <w:t xml:space="preserve">                                                                                                                             s.r.</w:t>
      </w:r>
    </w:p>
    <w:p w14:paraId="53EB79DB" w14:textId="77777777" w:rsidR="0059369E" w:rsidRPr="00A31570" w:rsidRDefault="0059369E" w:rsidP="0059369E">
      <w:pPr>
        <w:tabs>
          <w:tab w:val="left" w:pos="3290"/>
        </w:tabs>
        <w:rPr>
          <w:rFonts w:ascii="Arial" w:hAnsi="Arial" w:cs="Arial"/>
          <w:color w:val="000000"/>
          <w:lang w:val="sr-Latn-ME"/>
        </w:rPr>
      </w:pPr>
    </w:p>
    <w:p w14:paraId="0789D4FD" w14:textId="230E42D4" w:rsidR="00A31570" w:rsidRPr="00A31570" w:rsidRDefault="00A31570" w:rsidP="0059369E">
      <w:pPr>
        <w:tabs>
          <w:tab w:val="left" w:pos="3290"/>
        </w:tabs>
        <w:rPr>
          <w:rFonts w:ascii="Arial" w:hAnsi="Arial" w:cs="Arial"/>
          <w:color w:val="000000"/>
          <w:lang w:val="sr-Latn-ME"/>
        </w:rPr>
      </w:pPr>
      <w:bookmarkStart w:id="15" w:name="_Hlk170725582"/>
      <w:r w:rsidRPr="00A31570">
        <w:rPr>
          <w:rFonts w:ascii="Arial" w:hAnsi="Arial" w:cs="Arial"/>
          <w:iCs/>
          <w:color w:val="000000"/>
          <w:lang w:val="sr-Latn-ME"/>
        </w:rPr>
        <w:t xml:space="preserve">Član komisije </w:t>
      </w:r>
      <w:r w:rsidRPr="00A31570">
        <w:rPr>
          <w:rFonts w:ascii="Arial" w:hAnsi="Arial" w:cs="Arial"/>
          <w:lang w:val="sr-Latn-ME"/>
        </w:rPr>
        <w:t>za sprovođenje postupka javne nabavk</w:t>
      </w:r>
      <w:r w:rsidRPr="00A31570">
        <w:rPr>
          <w:rFonts w:ascii="Arial" w:hAnsi="Arial" w:cs="Arial"/>
          <w:iCs/>
          <w:color w:val="000000"/>
          <w:lang w:val="sr-Latn-ME"/>
        </w:rPr>
        <w:t>e</w:t>
      </w:r>
      <w:r w:rsidR="0059369E" w:rsidRPr="0059369E">
        <w:t xml:space="preserve"> </w:t>
      </w:r>
      <w:r w:rsidR="0059369E" w:rsidRPr="0059369E">
        <w:rPr>
          <w:rFonts w:ascii="Arial" w:hAnsi="Arial" w:cs="Arial"/>
          <w:iCs/>
          <w:color w:val="000000"/>
          <w:lang w:val="sr-Latn-ME"/>
        </w:rPr>
        <w:t>Blaženka Dabanović</w:t>
      </w:r>
      <w:r w:rsidR="0059369E">
        <w:rPr>
          <w:rFonts w:ascii="Arial" w:hAnsi="Arial" w:cs="Arial"/>
          <w:iCs/>
          <w:color w:val="000000"/>
          <w:lang w:val="sr-Latn-ME"/>
        </w:rPr>
        <w:t xml:space="preserve">__________                         </w:t>
      </w:r>
    </w:p>
    <w:p w14:paraId="4DBCAAFA" w14:textId="26F24414" w:rsidR="00A31570" w:rsidRPr="00A31570" w:rsidRDefault="0059369E" w:rsidP="0059369E">
      <w:pPr>
        <w:ind w:left="6372" w:firstLine="90"/>
        <w:jc w:val="center"/>
        <w:rPr>
          <w:rFonts w:ascii="Arial" w:hAnsi="Arial" w:cs="Arial"/>
          <w:i/>
          <w:iCs/>
          <w:color w:val="000000"/>
          <w:lang w:val="sr-Latn-ME"/>
        </w:rPr>
      </w:pPr>
      <w:r>
        <w:rPr>
          <w:rFonts w:ascii="Arial" w:hAnsi="Arial" w:cs="Arial"/>
          <w:i/>
          <w:iCs/>
          <w:color w:val="000000"/>
          <w:lang w:val="sr-Latn-ME"/>
        </w:rPr>
        <w:t xml:space="preserve">                   </w:t>
      </w:r>
      <w:r w:rsidR="00A31570" w:rsidRPr="00A31570">
        <w:rPr>
          <w:rFonts w:ascii="Arial" w:hAnsi="Arial" w:cs="Arial"/>
          <w:i/>
          <w:iCs/>
          <w:color w:val="000000"/>
          <w:lang w:val="sr-Latn-ME"/>
        </w:rPr>
        <w:t>s.r.</w:t>
      </w:r>
    </w:p>
    <w:bookmarkEnd w:id="15"/>
    <w:p w14:paraId="59F81F95" w14:textId="32A998F3" w:rsidR="00A31570" w:rsidRPr="00A31570" w:rsidRDefault="00A31570" w:rsidP="0059369E">
      <w:pPr>
        <w:ind w:firstLine="90"/>
        <w:jc w:val="both"/>
        <w:rPr>
          <w:rFonts w:ascii="Arial" w:hAnsi="Arial" w:cs="Arial"/>
          <w:b/>
          <w:bCs/>
          <w:color w:val="000000"/>
          <w:lang w:val="sr-Latn-ME"/>
        </w:rPr>
      </w:pPr>
    </w:p>
    <w:p w14:paraId="3FE9E0F8" w14:textId="218F03D1" w:rsidR="0059369E" w:rsidRPr="00A31570" w:rsidRDefault="0059369E" w:rsidP="0059369E">
      <w:pPr>
        <w:tabs>
          <w:tab w:val="left" w:pos="3290"/>
        </w:tabs>
        <w:rPr>
          <w:rFonts w:ascii="Arial" w:hAnsi="Arial" w:cs="Arial"/>
          <w:color w:val="000000"/>
          <w:lang w:val="sr-Latn-ME"/>
        </w:rPr>
      </w:pPr>
      <w:r w:rsidRPr="00A31570">
        <w:rPr>
          <w:rFonts w:ascii="Arial" w:hAnsi="Arial" w:cs="Arial"/>
          <w:iCs/>
          <w:color w:val="000000"/>
          <w:lang w:val="sr-Latn-ME"/>
        </w:rPr>
        <w:t xml:space="preserve">Član komisije </w:t>
      </w:r>
      <w:r w:rsidRPr="00A31570">
        <w:rPr>
          <w:rFonts w:ascii="Arial" w:hAnsi="Arial" w:cs="Arial"/>
          <w:lang w:val="sr-Latn-ME"/>
        </w:rPr>
        <w:t>za sprovođenje postupka javne nabavk</w:t>
      </w:r>
      <w:r w:rsidRPr="00A31570">
        <w:rPr>
          <w:rFonts w:ascii="Arial" w:hAnsi="Arial" w:cs="Arial"/>
          <w:iCs/>
          <w:color w:val="000000"/>
          <w:lang w:val="sr-Latn-ME"/>
        </w:rPr>
        <w:t>e</w:t>
      </w:r>
      <w:r>
        <w:t xml:space="preserve"> </w:t>
      </w:r>
      <w:r w:rsidRPr="0059369E">
        <w:rPr>
          <w:rFonts w:ascii="Arial" w:hAnsi="Arial" w:cs="Arial"/>
          <w:iCs/>
          <w:color w:val="000000"/>
          <w:lang w:val="sr-Latn-ME"/>
        </w:rPr>
        <w:t>Simona Bošković</w:t>
      </w:r>
      <w:r w:rsidRPr="0059369E">
        <w:t xml:space="preserve"> </w:t>
      </w:r>
      <w:r>
        <w:rPr>
          <w:rFonts w:ascii="Arial" w:hAnsi="Arial" w:cs="Arial"/>
          <w:iCs/>
          <w:color w:val="000000"/>
          <w:lang w:val="sr-Latn-ME"/>
        </w:rPr>
        <w:t xml:space="preserve">____________                         </w:t>
      </w:r>
    </w:p>
    <w:p w14:paraId="0A685C25" w14:textId="77777777" w:rsidR="0059369E" w:rsidRPr="00A31570" w:rsidRDefault="0059369E" w:rsidP="0059369E">
      <w:pPr>
        <w:ind w:left="6372" w:firstLine="90"/>
        <w:jc w:val="center"/>
        <w:rPr>
          <w:rFonts w:ascii="Arial" w:hAnsi="Arial" w:cs="Arial"/>
          <w:i/>
          <w:iCs/>
          <w:color w:val="000000"/>
          <w:lang w:val="sr-Latn-ME"/>
        </w:rPr>
      </w:pPr>
      <w:r>
        <w:rPr>
          <w:rFonts w:ascii="Arial" w:hAnsi="Arial" w:cs="Arial"/>
          <w:i/>
          <w:iCs/>
          <w:color w:val="000000"/>
          <w:lang w:val="sr-Latn-ME"/>
        </w:rPr>
        <w:t xml:space="preserve">                   </w:t>
      </w:r>
      <w:r w:rsidRPr="00A31570">
        <w:rPr>
          <w:rFonts w:ascii="Arial" w:hAnsi="Arial" w:cs="Arial"/>
          <w:i/>
          <w:iCs/>
          <w:color w:val="000000"/>
          <w:lang w:val="sr-Latn-ME"/>
        </w:rPr>
        <w:t>s.r.</w:t>
      </w:r>
    </w:p>
    <w:p w14:paraId="3D1AADB1" w14:textId="77777777" w:rsidR="00A31570" w:rsidRDefault="00A31570" w:rsidP="00A31570">
      <w:pPr>
        <w:jc w:val="both"/>
        <w:rPr>
          <w:rFonts w:ascii="Arial" w:hAnsi="Arial" w:cs="Arial"/>
          <w:b/>
          <w:bCs/>
          <w:color w:val="000000"/>
          <w:lang w:val="sr-Latn-ME"/>
        </w:rPr>
      </w:pPr>
    </w:p>
    <w:p w14:paraId="67AE5FB9" w14:textId="763A8442" w:rsidR="00116570" w:rsidRPr="00A31570" w:rsidRDefault="00116570" w:rsidP="00116570">
      <w:pPr>
        <w:tabs>
          <w:tab w:val="left" w:pos="3290"/>
        </w:tabs>
        <w:ind w:left="-90"/>
        <w:rPr>
          <w:rFonts w:ascii="Arial" w:hAnsi="Arial" w:cs="Arial"/>
          <w:i/>
          <w:iCs/>
          <w:color w:val="000000"/>
          <w:lang w:val="sr-Latn-ME"/>
        </w:rPr>
      </w:pPr>
      <w:r>
        <w:rPr>
          <w:rFonts w:ascii="Arial" w:hAnsi="Arial" w:cs="Arial"/>
          <w:iCs/>
          <w:color w:val="000000"/>
          <w:lang w:val="sr-Latn-ME"/>
        </w:rPr>
        <w:t xml:space="preserve">  </w:t>
      </w:r>
      <w:r w:rsidRPr="00A31570">
        <w:rPr>
          <w:rFonts w:ascii="Arial" w:hAnsi="Arial" w:cs="Arial"/>
          <w:iCs/>
          <w:color w:val="000000"/>
          <w:lang w:val="sr-Latn-ME"/>
        </w:rPr>
        <w:t xml:space="preserve">Član komisije </w:t>
      </w:r>
      <w:r w:rsidRPr="00A31570">
        <w:rPr>
          <w:rFonts w:ascii="Arial" w:hAnsi="Arial" w:cs="Arial"/>
          <w:lang w:val="sr-Latn-ME"/>
        </w:rPr>
        <w:t>za sprovođenje postupka javne nabavk</w:t>
      </w:r>
      <w:r w:rsidRPr="00A31570">
        <w:rPr>
          <w:rFonts w:ascii="Arial" w:hAnsi="Arial" w:cs="Arial"/>
          <w:iCs/>
          <w:color w:val="000000"/>
          <w:lang w:val="sr-Latn-ME"/>
        </w:rPr>
        <w:t>e</w:t>
      </w:r>
      <w:r>
        <w:t xml:space="preserve"> </w:t>
      </w:r>
      <w:r>
        <w:rPr>
          <w:rFonts w:ascii="Arial" w:hAnsi="Arial" w:cs="Arial"/>
          <w:color w:val="000000"/>
          <w:lang w:val="sr-Latn-ME"/>
        </w:rPr>
        <w:t xml:space="preserve">Ivana Nedović  </w:t>
      </w:r>
      <w:r w:rsidRPr="00A31570">
        <w:rPr>
          <w:rFonts w:ascii="Arial" w:hAnsi="Arial" w:cs="Arial"/>
          <w:color w:val="000000"/>
          <w:lang w:val="sr-Latn-ME"/>
        </w:rPr>
        <w:t>___________</w:t>
      </w:r>
      <w:r>
        <w:rPr>
          <w:rFonts w:ascii="Arial" w:hAnsi="Arial" w:cs="Arial"/>
          <w:color w:val="000000"/>
          <w:lang w:val="sr-Latn-ME"/>
        </w:rPr>
        <w:t>__</w:t>
      </w:r>
      <w:r w:rsidRPr="00A31570">
        <w:rPr>
          <w:rFonts w:ascii="Arial" w:hAnsi="Arial" w:cs="Arial"/>
          <w:i/>
          <w:iCs/>
          <w:color w:val="000000"/>
          <w:lang w:val="sr-Latn-ME"/>
        </w:rPr>
        <w:t xml:space="preserve"> </w:t>
      </w:r>
    </w:p>
    <w:p w14:paraId="279B2855" w14:textId="779EF4CC" w:rsidR="00116570" w:rsidRDefault="00116570" w:rsidP="00116570">
      <w:pPr>
        <w:tabs>
          <w:tab w:val="left" w:pos="3290"/>
        </w:tabs>
        <w:ind w:left="-90" w:firstLine="90"/>
        <w:jc w:val="center"/>
        <w:rPr>
          <w:rFonts w:ascii="Arial" w:hAnsi="Arial" w:cs="Arial"/>
          <w:i/>
          <w:iCs/>
          <w:color w:val="000000"/>
          <w:lang w:val="sr-Latn-ME"/>
        </w:rPr>
      </w:pPr>
      <w:r w:rsidRPr="00A31570">
        <w:rPr>
          <w:rFonts w:ascii="Arial" w:hAnsi="Arial" w:cs="Arial"/>
          <w:i/>
          <w:iCs/>
          <w:color w:val="000000"/>
          <w:lang w:val="sr-Latn-ME"/>
        </w:rPr>
        <w:t xml:space="preserve"> </w:t>
      </w:r>
      <w:r>
        <w:rPr>
          <w:rFonts w:ascii="Arial" w:hAnsi="Arial" w:cs="Arial"/>
          <w:i/>
          <w:iCs/>
          <w:color w:val="000000"/>
          <w:lang w:val="sr-Latn-ME"/>
        </w:rPr>
        <w:t xml:space="preserve">                                                                                                                 </w:t>
      </w:r>
      <w:r w:rsidRPr="00A31570">
        <w:rPr>
          <w:rFonts w:ascii="Arial" w:hAnsi="Arial" w:cs="Arial"/>
          <w:i/>
          <w:iCs/>
          <w:color w:val="000000"/>
          <w:lang w:val="sr-Latn-ME"/>
        </w:rPr>
        <w:t>s.r.</w:t>
      </w:r>
    </w:p>
    <w:p w14:paraId="3E1BB038" w14:textId="77777777" w:rsidR="00431679" w:rsidRPr="00A31570" w:rsidRDefault="00431679" w:rsidP="00A31570">
      <w:pPr>
        <w:jc w:val="both"/>
        <w:rPr>
          <w:rFonts w:ascii="Arial" w:hAnsi="Arial" w:cs="Arial"/>
          <w:b/>
          <w:bCs/>
          <w:color w:val="000000"/>
          <w:lang w:val="sr-Latn-ME"/>
        </w:rPr>
      </w:pPr>
    </w:p>
    <w:p w14:paraId="11505479" w14:textId="77777777" w:rsidR="00A31570" w:rsidRPr="00A31570" w:rsidRDefault="00A31570"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6" w:name="_Toc62730568"/>
      <w:r w:rsidRPr="00A31570">
        <w:rPr>
          <w:rFonts w:ascii="Arial" w:hAnsi="Arial"/>
          <w:b/>
          <w:sz w:val="28"/>
          <w:szCs w:val="32"/>
          <w:lang w:val="sr-Latn-ME"/>
        </w:rPr>
        <w:lastRenderedPageBreak/>
        <w:t>UPUTSTVO O PRAVNOM SREDSTVU</w:t>
      </w:r>
      <w:bookmarkEnd w:id="16"/>
    </w:p>
    <w:p w14:paraId="51C57275" w14:textId="77777777" w:rsidR="00A31570" w:rsidRPr="00A31570" w:rsidRDefault="00A31570" w:rsidP="00A31570">
      <w:pPr>
        <w:tabs>
          <w:tab w:val="left" w:pos="5760"/>
        </w:tabs>
        <w:jc w:val="center"/>
        <w:rPr>
          <w:rFonts w:ascii="Arial" w:hAnsi="Arial" w:cs="Arial"/>
          <w:color w:val="000000"/>
          <w:lang w:val="sr-Latn-ME"/>
        </w:rPr>
      </w:pPr>
    </w:p>
    <w:p w14:paraId="1EC4DDCE" w14:textId="77777777" w:rsidR="00A31570" w:rsidRPr="00A31570" w:rsidRDefault="00A31570" w:rsidP="00A31570">
      <w:pPr>
        <w:tabs>
          <w:tab w:val="left" w:pos="5760"/>
        </w:tabs>
        <w:ind w:firstLine="567"/>
        <w:jc w:val="both"/>
        <w:rPr>
          <w:rFonts w:ascii="Arial" w:hAnsi="Arial" w:cs="Arial"/>
          <w:color w:val="000000"/>
          <w:lang w:val="sr-Latn-ME"/>
        </w:rPr>
      </w:pPr>
      <w:r w:rsidRPr="00A31570">
        <w:rPr>
          <w:rFonts w:ascii="Arial" w:hAnsi="Arial" w:cs="Arial"/>
          <w:color w:val="000000"/>
          <w:lang w:val="sr-Latn-ME"/>
        </w:rPr>
        <w:t>Privredni subjekat može da izjavi žalbu protiv ove tenderske dokumentacije Komisiji za zaštitu prava:</w:t>
      </w:r>
    </w:p>
    <w:p w14:paraId="017DDF83" w14:textId="77777777" w:rsidR="00A31570" w:rsidRPr="00A31570" w:rsidRDefault="00A31570" w:rsidP="00A31570">
      <w:pPr>
        <w:pStyle w:val="T30X"/>
        <w:ind w:left="567" w:hanging="283"/>
        <w:rPr>
          <w:rFonts w:ascii="Arial" w:hAnsi="Arial" w:cs="Arial"/>
          <w:sz w:val="24"/>
          <w:szCs w:val="24"/>
          <w:lang w:val="sr-Latn-ME"/>
        </w:rPr>
      </w:pPr>
      <w:r w:rsidRPr="00A31570">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4F4567E" w14:textId="77777777" w:rsidR="00A31570" w:rsidRPr="00A31570" w:rsidRDefault="00A31570" w:rsidP="00A31570">
      <w:pPr>
        <w:pStyle w:val="T30X"/>
        <w:ind w:left="567" w:hanging="283"/>
        <w:rPr>
          <w:rFonts w:ascii="Arial" w:hAnsi="Arial" w:cs="Arial"/>
          <w:sz w:val="24"/>
          <w:szCs w:val="24"/>
          <w:lang w:val="sr-Latn-ME"/>
        </w:rPr>
      </w:pPr>
      <w:r w:rsidRPr="00A31570">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CA6F891" w14:textId="77777777" w:rsidR="00A31570" w:rsidRPr="00A31570" w:rsidRDefault="00A31570" w:rsidP="00A31570">
      <w:pPr>
        <w:pStyle w:val="T30X"/>
        <w:ind w:left="567" w:hanging="283"/>
        <w:rPr>
          <w:rFonts w:ascii="Arial" w:hAnsi="Arial" w:cs="Arial"/>
          <w:sz w:val="24"/>
          <w:szCs w:val="24"/>
          <w:lang w:val="sr-Latn-ME"/>
        </w:rPr>
      </w:pPr>
      <w:r w:rsidRPr="00A31570">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C9A9AFB" w14:textId="77777777" w:rsidR="00A31570" w:rsidRPr="00A31570" w:rsidRDefault="00A31570" w:rsidP="00A31570">
      <w:pPr>
        <w:tabs>
          <w:tab w:val="left" w:pos="5760"/>
        </w:tabs>
        <w:jc w:val="both"/>
        <w:rPr>
          <w:rFonts w:ascii="Arial" w:hAnsi="Arial" w:cs="Arial"/>
          <w:color w:val="000000"/>
          <w:lang w:val="sr-Latn-ME"/>
        </w:rPr>
      </w:pPr>
    </w:p>
    <w:p w14:paraId="023873E4" w14:textId="77777777" w:rsidR="00A31570" w:rsidRPr="00A31570" w:rsidRDefault="00A31570" w:rsidP="00A31570">
      <w:pPr>
        <w:autoSpaceDE w:val="0"/>
        <w:autoSpaceDN w:val="0"/>
        <w:adjustRightInd w:val="0"/>
        <w:ind w:firstLine="567"/>
        <w:jc w:val="both"/>
        <w:rPr>
          <w:rFonts w:ascii="Arial" w:hAnsi="Arial" w:cs="Arial"/>
          <w:color w:val="000000"/>
          <w:lang w:val="sr-Latn-ME"/>
        </w:rPr>
      </w:pPr>
      <w:r w:rsidRPr="00A31570">
        <w:rPr>
          <w:rFonts w:ascii="Arial" w:hAnsi="Arial" w:cs="Arial"/>
          <w:color w:val="000000"/>
          <w:lang w:val="sr-Latn-ME"/>
        </w:rPr>
        <w:t>Žalba se izjavljuje preko naručioca neposredno putem ESJN-a. Žalba koja nije podnesena na naprijed predviđeni način biće odbijena kao nedozvoljena.</w:t>
      </w:r>
    </w:p>
    <w:p w14:paraId="4AC2AA19" w14:textId="77777777" w:rsidR="00A31570" w:rsidRPr="00A31570" w:rsidRDefault="00A31570" w:rsidP="00A31570">
      <w:pPr>
        <w:autoSpaceDE w:val="0"/>
        <w:autoSpaceDN w:val="0"/>
        <w:adjustRightInd w:val="0"/>
        <w:ind w:firstLine="567"/>
        <w:jc w:val="both"/>
        <w:rPr>
          <w:rFonts w:ascii="Arial" w:hAnsi="Arial" w:cs="Arial"/>
          <w:color w:val="000000"/>
          <w:lang w:val="sr-Latn-ME"/>
        </w:rPr>
      </w:pPr>
    </w:p>
    <w:p w14:paraId="29046ABC" w14:textId="77777777" w:rsidR="00A31570" w:rsidRPr="00A31570" w:rsidRDefault="00A31570" w:rsidP="00A31570">
      <w:pPr>
        <w:autoSpaceDE w:val="0"/>
        <w:autoSpaceDN w:val="0"/>
        <w:adjustRightInd w:val="0"/>
        <w:ind w:firstLine="567"/>
        <w:jc w:val="both"/>
        <w:rPr>
          <w:rFonts w:ascii="Arial" w:hAnsi="Arial" w:cs="Arial"/>
          <w:color w:val="000000"/>
          <w:highlight w:val="yellow"/>
          <w:lang w:val="sr-Latn-ME"/>
        </w:rPr>
      </w:pPr>
      <w:r w:rsidRPr="00A31570">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97F7D20" w14:textId="77777777" w:rsidR="00A31570" w:rsidRPr="00A31570" w:rsidRDefault="00A31570" w:rsidP="00A31570">
      <w:pPr>
        <w:tabs>
          <w:tab w:val="left" w:pos="5760"/>
        </w:tabs>
        <w:ind w:firstLine="567"/>
        <w:jc w:val="both"/>
        <w:rPr>
          <w:rFonts w:ascii="Arial" w:hAnsi="Arial" w:cs="Arial"/>
          <w:color w:val="000000"/>
          <w:lang w:val="sr-Latn-ME"/>
        </w:rPr>
      </w:pPr>
    </w:p>
    <w:p w14:paraId="1AEFEB66" w14:textId="77777777" w:rsidR="00A31570" w:rsidRPr="00A31570" w:rsidRDefault="00A31570" w:rsidP="00A31570">
      <w:pPr>
        <w:tabs>
          <w:tab w:val="left" w:pos="5760"/>
        </w:tabs>
        <w:ind w:firstLine="567"/>
        <w:jc w:val="both"/>
        <w:rPr>
          <w:rFonts w:ascii="Arial" w:hAnsi="Arial" w:cs="Arial"/>
          <w:color w:val="000000"/>
          <w:lang w:val="sr-Latn-ME"/>
        </w:rPr>
      </w:pPr>
      <w:r w:rsidRPr="00A31570">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126796E" w14:textId="77777777" w:rsidR="00A31570" w:rsidRPr="00A31570" w:rsidRDefault="00A31570" w:rsidP="00A31570">
      <w:pPr>
        <w:tabs>
          <w:tab w:val="left" w:pos="5760"/>
        </w:tabs>
        <w:ind w:firstLine="567"/>
        <w:jc w:val="both"/>
        <w:rPr>
          <w:rFonts w:ascii="Arial" w:hAnsi="Arial" w:cs="Arial"/>
          <w:color w:val="000000"/>
          <w:lang w:val="sr-Latn-ME"/>
        </w:rPr>
      </w:pPr>
    </w:p>
    <w:p w14:paraId="3C0D2E7A" w14:textId="77777777" w:rsidR="00A31570" w:rsidRPr="00A31570" w:rsidRDefault="00A31570" w:rsidP="00A31570">
      <w:pPr>
        <w:tabs>
          <w:tab w:val="left" w:pos="5760"/>
        </w:tabs>
        <w:ind w:firstLine="567"/>
        <w:jc w:val="both"/>
        <w:rPr>
          <w:rFonts w:ascii="Arial" w:hAnsi="Arial" w:cs="Arial"/>
          <w:color w:val="000000"/>
          <w:lang w:val="sr-Latn-ME"/>
        </w:rPr>
      </w:pPr>
      <w:r w:rsidRPr="00A31570">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A31570">
          <w:rPr>
            <w:rStyle w:val="Hyperlink"/>
            <w:rFonts w:ascii="Arial" w:hAnsi="Arial" w:cs="Arial"/>
            <w:lang w:val="sr-Latn-ME"/>
          </w:rPr>
          <w:t>http://www.kontrola-nabavki.me/</w:t>
        </w:r>
      </w:hyperlink>
      <w:r w:rsidRPr="00A31570">
        <w:rPr>
          <w:rFonts w:ascii="Arial" w:hAnsi="Arial" w:cs="Arial"/>
          <w:color w:val="000000"/>
          <w:lang w:val="sr-Latn-ME"/>
        </w:rPr>
        <w:t>.“.</w:t>
      </w:r>
    </w:p>
    <w:p w14:paraId="60BCDD07" w14:textId="77777777" w:rsidR="00A31570" w:rsidRPr="00A31570" w:rsidRDefault="00A31570" w:rsidP="00A31570">
      <w:pPr>
        <w:tabs>
          <w:tab w:val="left" w:pos="5760"/>
        </w:tabs>
        <w:ind w:firstLine="567"/>
        <w:jc w:val="both"/>
        <w:rPr>
          <w:rFonts w:ascii="Arial" w:hAnsi="Arial" w:cs="Arial"/>
          <w:color w:val="000000"/>
          <w:lang w:val="sr-Latn-ME"/>
        </w:rPr>
      </w:pPr>
    </w:p>
    <w:p w14:paraId="487851A0" w14:textId="77777777" w:rsidR="00A31570" w:rsidRPr="002462D1" w:rsidRDefault="00A31570" w:rsidP="00A31570">
      <w:pPr>
        <w:tabs>
          <w:tab w:val="left" w:pos="5760"/>
        </w:tabs>
        <w:ind w:firstLine="567"/>
        <w:jc w:val="both"/>
        <w:rPr>
          <w:rFonts w:ascii="Arial" w:hAnsi="Arial" w:cs="Arial"/>
          <w:color w:val="000000"/>
          <w:lang w:val="sr-Latn-ME"/>
        </w:rPr>
      </w:pPr>
    </w:p>
    <w:p w14:paraId="4AE0392C" w14:textId="77777777" w:rsidR="00A31570" w:rsidRPr="002462D1" w:rsidRDefault="00A31570" w:rsidP="00A31570">
      <w:pPr>
        <w:tabs>
          <w:tab w:val="left" w:pos="5760"/>
        </w:tabs>
        <w:ind w:firstLine="567"/>
        <w:jc w:val="both"/>
        <w:rPr>
          <w:rFonts w:ascii="Arial" w:hAnsi="Arial" w:cs="Arial"/>
          <w:color w:val="000000"/>
          <w:lang w:val="sr-Latn-ME"/>
        </w:rPr>
      </w:pPr>
    </w:p>
    <w:p w14:paraId="4467004E" w14:textId="77777777" w:rsidR="00A31570" w:rsidRPr="002462D1" w:rsidRDefault="00A31570" w:rsidP="00A31570">
      <w:pPr>
        <w:tabs>
          <w:tab w:val="left" w:pos="5760"/>
        </w:tabs>
        <w:jc w:val="both"/>
        <w:rPr>
          <w:rFonts w:ascii="Arial" w:hAnsi="Arial" w:cs="Arial"/>
          <w:color w:val="000000"/>
          <w:lang w:val="sr-Latn-ME"/>
        </w:rPr>
      </w:pPr>
    </w:p>
    <w:p w14:paraId="2DDA2CE3" w14:textId="77777777" w:rsidR="003124EC" w:rsidRDefault="003124EC"/>
    <w:sectPr w:rsidR="003124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201B3A" w14:textId="77777777" w:rsidR="001F4670" w:rsidRDefault="001F4670" w:rsidP="00A31570">
      <w:r>
        <w:separator/>
      </w:r>
    </w:p>
  </w:endnote>
  <w:endnote w:type="continuationSeparator" w:id="0">
    <w:p w14:paraId="7AEBF324" w14:textId="77777777" w:rsidR="001F4670" w:rsidRDefault="001F4670" w:rsidP="00A31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BBA293" w14:textId="77777777" w:rsidR="001F4670" w:rsidRDefault="001F4670" w:rsidP="00A31570">
      <w:r>
        <w:separator/>
      </w:r>
    </w:p>
  </w:footnote>
  <w:footnote w:type="continuationSeparator" w:id="0">
    <w:p w14:paraId="7D41B21A" w14:textId="77777777" w:rsidR="001F4670" w:rsidRDefault="001F4670" w:rsidP="00A31570">
      <w:r>
        <w:continuationSeparator/>
      </w:r>
    </w:p>
  </w:footnote>
  <w:footnote w:id="1">
    <w:p w14:paraId="2381D309" w14:textId="77777777" w:rsidR="00A31570" w:rsidRPr="007F2BA0" w:rsidRDefault="00A31570" w:rsidP="00A315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689B6AB" w14:textId="77777777" w:rsidR="00A31570" w:rsidRPr="007F2BA0" w:rsidRDefault="00A31570" w:rsidP="00A315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C319304" w14:textId="77777777" w:rsidR="00A31570" w:rsidRPr="007F2BA0" w:rsidRDefault="00A31570" w:rsidP="00A315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3CFD59A7" w14:textId="77777777" w:rsidR="005A296D" w:rsidRPr="007F2BA0" w:rsidRDefault="005A296D" w:rsidP="005A296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5E653B20" w14:textId="77777777" w:rsidR="005A296D" w:rsidRPr="00367536" w:rsidRDefault="005A296D" w:rsidP="005A296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7DAC03EB" w14:textId="77777777" w:rsidR="00A44C82" w:rsidRPr="0083641C" w:rsidRDefault="00A44C82" w:rsidP="00A44C8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28251760" w14:textId="77777777" w:rsidR="00A44C82" w:rsidRPr="007F2BA0" w:rsidRDefault="00A44C82" w:rsidP="00A44C82">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8">
    <w:p w14:paraId="31FE89A1" w14:textId="77777777" w:rsidR="00A44C82" w:rsidRPr="00244A34" w:rsidRDefault="00A44C82" w:rsidP="00A44C82">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14:paraId="0CF2B178" w14:textId="77777777" w:rsidR="00A44C82" w:rsidRPr="007F2BA0" w:rsidRDefault="00A44C82" w:rsidP="00A44C8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090C2E55" w14:textId="77777777" w:rsidR="00A31570" w:rsidRPr="007F2BA0" w:rsidRDefault="00A31570" w:rsidP="00A3157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335A34F7" w14:textId="77777777" w:rsidR="00A31570" w:rsidRPr="002E211C" w:rsidRDefault="00A31570" w:rsidP="00A3157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7D21B2"/>
    <w:multiLevelType w:val="hybridMultilevel"/>
    <w:tmpl w:val="6BACFEBA"/>
    <w:lvl w:ilvl="0" w:tplc="FF4E0834">
      <w:numFmt w:val="bullet"/>
      <w:lvlText w:val="-"/>
      <w:lvlJc w:val="left"/>
      <w:pPr>
        <w:ind w:left="-2880" w:hanging="360"/>
      </w:pPr>
      <w:rPr>
        <w:rFonts w:ascii="Cambria" w:eastAsia="Calibri"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0" w:hanging="360"/>
      </w:pPr>
      <w:rPr>
        <w:rFonts w:ascii="Courier New" w:hAnsi="Courier New" w:cs="Courier New" w:hint="default"/>
      </w:rPr>
    </w:lvl>
    <w:lvl w:ilvl="5" w:tplc="04090005" w:tentative="1">
      <w:start w:val="1"/>
      <w:numFmt w:val="bullet"/>
      <w:lvlText w:val=""/>
      <w:lvlJc w:val="left"/>
      <w:pPr>
        <w:ind w:left="720" w:hanging="360"/>
      </w:pPr>
      <w:rPr>
        <w:rFonts w:ascii="Wingdings" w:hAnsi="Wingdings" w:hint="default"/>
      </w:rPr>
    </w:lvl>
    <w:lvl w:ilvl="6" w:tplc="04090001" w:tentative="1">
      <w:start w:val="1"/>
      <w:numFmt w:val="bullet"/>
      <w:lvlText w:val=""/>
      <w:lvlJc w:val="left"/>
      <w:pPr>
        <w:ind w:left="1440" w:hanging="360"/>
      </w:pPr>
      <w:rPr>
        <w:rFonts w:ascii="Symbol" w:hAnsi="Symbol" w:hint="default"/>
      </w:rPr>
    </w:lvl>
    <w:lvl w:ilvl="7" w:tplc="04090003" w:tentative="1">
      <w:start w:val="1"/>
      <w:numFmt w:val="bullet"/>
      <w:lvlText w:val="o"/>
      <w:lvlJc w:val="left"/>
      <w:pPr>
        <w:ind w:left="2160" w:hanging="360"/>
      </w:pPr>
      <w:rPr>
        <w:rFonts w:ascii="Courier New" w:hAnsi="Courier New" w:cs="Courier New" w:hint="default"/>
      </w:rPr>
    </w:lvl>
    <w:lvl w:ilvl="8" w:tplc="04090005" w:tentative="1">
      <w:start w:val="1"/>
      <w:numFmt w:val="bullet"/>
      <w:lvlText w:val=""/>
      <w:lvlJc w:val="left"/>
      <w:pPr>
        <w:ind w:left="2880" w:hanging="360"/>
      </w:pPr>
      <w:rPr>
        <w:rFonts w:ascii="Wingdings" w:hAnsi="Wingdings" w:hint="default"/>
      </w:rPr>
    </w:lvl>
  </w:abstractNum>
  <w:abstractNum w:abstractNumId="2" w15:restartNumberingAfterBreak="0">
    <w:nsid w:val="0E271471"/>
    <w:multiLevelType w:val="hybridMultilevel"/>
    <w:tmpl w:val="91DAE884"/>
    <w:lvl w:ilvl="0" w:tplc="94CCF956">
      <w:start w:val="6"/>
      <w:numFmt w:val="decimal"/>
      <w:lvlText w:val="%1."/>
      <w:lvlJc w:val="left"/>
      <w:pPr>
        <w:ind w:left="862" w:hanging="360"/>
      </w:pPr>
      <w:rPr>
        <w:rFonts w:hint="default"/>
        <w:b/>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9324027"/>
    <w:multiLevelType w:val="hybridMultilevel"/>
    <w:tmpl w:val="B1D6ECC4"/>
    <w:lvl w:ilvl="0" w:tplc="1526B86A">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2E4D7BF3"/>
    <w:multiLevelType w:val="hybridMultilevel"/>
    <w:tmpl w:val="C8A04492"/>
    <w:lvl w:ilvl="0" w:tplc="1526B86A">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4317147"/>
    <w:multiLevelType w:val="hybridMultilevel"/>
    <w:tmpl w:val="23E0902E"/>
    <w:lvl w:ilvl="0" w:tplc="ABFA2984">
      <w:start w:val="5"/>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9" w15:restartNumberingAfterBreak="0">
    <w:nsid w:val="36DA7D4F"/>
    <w:multiLevelType w:val="hybridMultilevel"/>
    <w:tmpl w:val="33D2772C"/>
    <w:lvl w:ilvl="0" w:tplc="2C1A0019">
      <w:start w:val="1"/>
      <w:numFmt w:val="lowerLetter"/>
      <w:lvlText w:val="%1."/>
      <w:lvlJc w:val="left"/>
      <w:pPr>
        <w:ind w:left="1080" w:hanging="360"/>
      </w:p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3F863336"/>
    <w:multiLevelType w:val="hybridMultilevel"/>
    <w:tmpl w:val="A29CB1CA"/>
    <w:lvl w:ilvl="0" w:tplc="64FC934E">
      <w:numFmt w:val="bullet"/>
      <w:lvlText w:val="-"/>
      <w:lvlJc w:val="left"/>
      <w:pPr>
        <w:ind w:left="720" w:hanging="360"/>
      </w:pPr>
      <w:rPr>
        <w:rFonts w:ascii="Cambria" w:eastAsia="Calibri" w:hAnsi="Cambria"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42A334BA"/>
    <w:multiLevelType w:val="hybridMultilevel"/>
    <w:tmpl w:val="FE96854E"/>
    <w:lvl w:ilvl="0" w:tplc="1526B86A">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B70D39"/>
    <w:multiLevelType w:val="hybridMultilevel"/>
    <w:tmpl w:val="D15420CE"/>
    <w:lvl w:ilvl="0" w:tplc="1526B86A">
      <w:numFmt w:val="bullet"/>
      <w:lvlText w:val="-"/>
      <w:lvlJc w:val="left"/>
      <w:pPr>
        <w:ind w:left="360" w:hanging="360"/>
      </w:pPr>
      <w:rPr>
        <w:rFonts w:ascii="Cambria" w:eastAsia="Calibri"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691D3E3A"/>
    <w:multiLevelType w:val="hybridMultilevel"/>
    <w:tmpl w:val="CC1E38AE"/>
    <w:lvl w:ilvl="0" w:tplc="EFD2E878">
      <w:start w:val="5"/>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8" w15:restartNumberingAfterBreak="0">
    <w:nsid w:val="6E865483"/>
    <w:multiLevelType w:val="hybridMultilevel"/>
    <w:tmpl w:val="48C665D2"/>
    <w:lvl w:ilvl="0" w:tplc="8C981C9A">
      <w:start w:val="1"/>
      <w:numFmt w:val="decimal"/>
      <w:lvlText w:val="%1."/>
      <w:lvlJc w:val="left"/>
      <w:pPr>
        <w:ind w:left="36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0" w15:restartNumberingAfterBreak="0">
    <w:nsid w:val="79557C8C"/>
    <w:multiLevelType w:val="hybridMultilevel"/>
    <w:tmpl w:val="92E031E4"/>
    <w:lvl w:ilvl="0" w:tplc="1526B86A">
      <w:numFmt w:val="bullet"/>
      <w:lvlText w:val="-"/>
      <w:lvlJc w:val="left"/>
      <w:pPr>
        <w:ind w:left="720" w:hanging="360"/>
      </w:pPr>
      <w:rPr>
        <w:rFonts w:ascii="Cambria" w:eastAsia="Calibri" w:hAnsi="Cambria"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16cid:durableId="865751407">
    <w:abstractNumId w:val="7"/>
  </w:num>
  <w:num w:numId="2" w16cid:durableId="1111588138">
    <w:abstractNumId w:val="3"/>
  </w:num>
  <w:num w:numId="3" w16cid:durableId="1980376788">
    <w:abstractNumId w:val="0"/>
  </w:num>
  <w:num w:numId="4" w16cid:durableId="1844929636">
    <w:abstractNumId w:val="15"/>
  </w:num>
  <w:num w:numId="5" w16cid:durableId="1338072463">
    <w:abstractNumId w:val="19"/>
  </w:num>
  <w:num w:numId="6" w16cid:durableId="48112365">
    <w:abstractNumId w:val="17"/>
  </w:num>
  <w:num w:numId="7" w16cid:durableId="1175682115">
    <w:abstractNumId w:val="13"/>
  </w:num>
  <w:num w:numId="8" w16cid:durableId="1695426243">
    <w:abstractNumId w:val="14"/>
  </w:num>
  <w:num w:numId="9" w16cid:durableId="543757774">
    <w:abstractNumId w:val="12"/>
  </w:num>
  <w:num w:numId="10" w16cid:durableId="613832392">
    <w:abstractNumId w:val="4"/>
  </w:num>
  <w:num w:numId="11" w16cid:durableId="1002705465">
    <w:abstractNumId w:val="11"/>
  </w:num>
  <w:num w:numId="12" w16cid:durableId="739132370">
    <w:abstractNumId w:val="6"/>
  </w:num>
  <w:num w:numId="13" w16cid:durableId="1843426681">
    <w:abstractNumId w:val="10"/>
  </w:num>
  <w:num w:numId="14" w16cid:durableId="1150831512">
    <w:abstractNumId w:val="5"/>
  </w:num>
  <w:num w:numId="15" w16cid:durableId="1279223038">
    <w:abstractNumId w:val="1"/>
  </w:num>
  <w:num w:numId="16" w16cid:durableId="328950629">
    <w:abstractNumId w:val="9"/>
  </w:num>
  <w:num w:numId="17" w16cid:durableId="1926257609">
    <w:abstractNumId w:val="20"/>
  </w:num>
  <w:num w:numId="18" w16cid:durableId="1862468983">
    <w:abstractNumId w:val="18"/>
  </w:num>
  <w:num w:numId="19" w16cid:durableId="135342524">
    <w:abstractNumId w:val="2"/>
  </w:num>
  <w:num w:numId="20" w16cid:durableId="975455117">
    <w:abstractNumId w:val="8"/>
  </w:num>
  <w:num w:numId="21" w16cid:durableId="2957225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570"/>
    <w:rsid w:val="000670DB"/>
    <w:rsid w:val="00093236"/>
    <w:rsid w:val="000A78D7"/>
    <w:rsid w:val="000D6E40"/>
    <w:rsid w:val="000E26CC"/>
    <w:rsid w:val="00112C34"/>
    <w:rsid w:val="00116570"/>
    <w:rsid w:val="001426ED"/>
    <w:rsid w:val="001545B0"/>
    <w:rsid w:val="001C575F"/>
    <w:rsid w:val="001D2EE0"/>
    <w:rsid w:val="001F4670"/>
    <w:rsid w:val="002C57AF"/>
    <w:rsid w:val="002D629F"/>
    <w:rsid w:val="002F2F84"/>
    <w:rsid w:val="00300D72"/>
    <w:rsid w:val="003124EC"/>
    <w:rsid w:val="00316D6F"/>
    <w:rsid w:val="00375670"/>
    <w:rsid w:val="003B08B2"/>
    <w:rsid w:val="003B450C"/>
    <w:rsid w:val="003D4CC7"/>
    <w:rsid w:val="003D73C5"/>
    <w:rsid w:val="00431679"/>
    <w:rsid w:val="00440457"/>
    <w:rsid w:val="004420A6"/>
    <w:rsid w:val="00470D10"/>
    <w:rsid w:val="004832E0"/>
    <w:rsid w:val="004A2E91"/>
    <w:rsid w:val="004D57F9"/>
    <w:rsid w:val="004D642A"/>
    <w:rsid w:val="005107CF"/>
    <w:rsid w:val="005139F1"/>
    <w:rsid w:val="00554735"/>
    <w:rsid w:val="005661DC"/>
    <w:rsid w:val="00585209"/>
    <w:rsid w:val="0059369E"/>
    <w:rsid w:val="005A296D"/>
    <w:rsid w:val="005C5313"/>
    <w:rsid w:val="006062E8"/>
    <w:rsid w:val="00651CC6"/>
    <w:rsid w:val="0065597B"/>
    <w:rsid w:val="00665CAE"/>
    <w:rsid w:val="006B681D"/>
    <w:rsid w:val="006F32C4"/>
    <w:rsid w:val="00723866"/>
    <w:rsid w:val="00727517"/>
    <w:rsid w:val="00754E19"/>
    <w:rsid w:val="00771186"/>
    <w:rsid w:val="007940DB"/>
    <w:rsid w:val="007E0CBB"/>
    <w:rsid w:val="00863CE1"/>
    <w:rsid w:val="008B2686"/>
    <w:rsid w:val="008E38FA"/>
    <w:rsid w:val="009B4E45"/>
    <w:rsid w:val="009C76BC"/>
    <w:rsid w:val="009D1068"/>
    <w:rsid w:val="00A01BE1"/>
    <w:rsid w:val="00A03DF4"/>
    <w:rsid w:val="00A13437"/>
    <w:rsid w:val="00A140D7"/>
    <w:rsid w:val="00A31570"/>
    <w:rsid w:val="00A44C82"/>
    <w:rsid w:val="00A80E9E"/>
    <w:rsid w:val="00AE337B"/>
    <w:rsid w:val="00B345FE"/>
    <w:rsid w:val="00B5135F"/>
    <w:rsid w:val="00B60095"/>
    <w:rsid w:val="00B640EC"/>
    <w:rsid w:val="00B87B75"/>
    <w:rsid w:val="00BC4347"/>
    <w:rsid w:val="00C252F8"/>
    <w:rsid w:val="00C25B6C"/>
    <w:rsid w:val="00C85005"/>
    <w:rsid w:val="00CC3A11"/>
    <w:rsid w:val="00CC6E06"/>
    <w:rsid w:val="00CD0BF2"/>
    <w:rsid w:val="00D01138"/>
    <w:rsid w:val="00D425E1"/>
    <w:rsid w:val="00D57513"/>
    <w:rsid w:val="00D67540"/>
    <w:rsid w:val="00DB17A5"/>
    <w:rsid w:val="00DD0266"/>
    <w:rsid w:val="00E43A7F"/>
    <w:rsid w:val="00E56171"/>
    <w:rsid w:val="00E833B7"/>
    <w:rsid w:val="00E91BEB"/>
    <w:rsid w:val="00E935AA"/>
    <w:rsid w:val="00F15062"/>
    <w:rsid w:val="00F15147"/>
    <w:rsid w:val="00F44172"/>
    <w:rsid w:val="00F84DE2"/>
    <w:rsid w:val="00FB105C"/>
    <w:rsid w:val="00FC684F"/>
    <w:rsid w:val="00FC75D9"/>
    <w:rsid w:val="00FE4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7E4E6"/>
  <w15:chartTrackingRefBased/>
  <w15:docId w15:val="{58A8110B-B885-4A91-87B1-2F92D743F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69E"/>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31570"/>
    <w:rPr>
      <w:color w:val="0000FF"/>
      <w:u w:val="single"/>
    </w:rPr>
  </w:style>
  <w:style w:type="paragraph" w:customStyle="1" w:styleId="T30X">
    <w:name w:val="T30X"/>
    <w:basedOn w:val="Normal"/>
    <w:uiPriority w:val="99"/>
    <w:rsid w:val="00A3157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A31570"/>
    <w:rPr>
      <w:rFonts w:ascii="Calibri" w:eastAsia="Calibri" w:hAnsi="Calibri"/>
      <w:sz w:val="20"/>
      <w:szCs w:val="20"/>
    </w:rPr>
  </w:style>
  <w:style w:type="character" w:customStyle="1" w:styleId="FootnoteTextChar">
    <w:name w:val="Footnote Text Char"/>
    <w:basedOn w:val="DefaultParagraphFont"/>
    <w:link w:val="FootnoteText"/>
    <w:uiPriority w:val="99"/>
    <w:rsid w:val="00A31570"/>
    <w:rPr>
      <w:rFonts w:ascii="Calibri" w:eastAsia="Calibri" w:hAnsi="Calibri" w:cs="Times New Roman"/>
      <w:kern w:val="0"/>
      <w:sz w:val="20"/>
      <w:szCs w:val="20"/>
      <w14:ligatures w14:val="none"/>
    </w:rPr>
  </w:style>
  <w:style w:type="character" w:styleId="FootnoteReference">
    <w:name w:val="footnote reference"/>
    <w:uiPriority w:val="99"/>
    <w:unhideWhenUsed/>
    <w:rsid w:val="00A31570"/>
    <w:rPr>
      <w:vertAlign w:val="superscript"/>
    </w:rPr>
  </w:style>
  <w:style w:type="paragraph" w:styleId="ListParagraph">
    <w:name w:val="List Paragraph"/>
    <w:basedOn w:val="Normal"/>
    <w:uiPriority w:val="34"/>
    <w:qFormat/>
    <w:rsid w:val="00470D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712721">
      <w:bodyDiv w:val="1"/>
      <w:marLeft w:val="0"/>
      <w:marRight w:val="0"/>
      <w:marTop w:val="0"/>
      <w:marBottom w:val="0"/>
      <w:divBdr>
        <w:top w:val="none" w:sz="0" w:space="0" w:color="auto"/>
        <w:left w:val="none" w:sz="0" w:space="0" w:color="auto"/>
        <w:bottom w:val="none" w:sz="0" w:space="0" w:color="auto"/>
        <w:right w:val="none" w:sz="0" w:space="0" w:color="auto"/>
      </w:divBdr>
    </w:div>
    <w:div w:id="97525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11</Pages>
  <Words>2678</Words>
  <Characters>15268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ivana.nedovic@uom.co.me</dc:creator>
  <cp:keywords/>
  <dc:description/>
  <cp:lastModifiedBy>ivana.nedovic@uom.co.me</cp:lastModifiedBy>
  <cp:revision>68</cp:revision>
  <dcterms:created xsi:type="dcterms:W3CDTF">2024-07-02T07:44:00Z</dcterms:created>
  <dcterms:modified xsi:type="dcterms:W3CDTF">2024-07-10T11:35:00Z</dcterms:modified>
</cp:coreProperties>
</file>