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E46A2" w14:textId="77777777" w:rsidR="00096C0C" w:rsidRPr="006A0329" w:rsidRDefault="00096C0C" w:rsidP="00096C0C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OBRAZAC 1  </w:t>
      </w:r>
    </w:p>
    <w:p w14:paraId="73E89D86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DF0145E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s-MX"/>
        </w:rPr>
      </w:pPr>
      <w:r w:rsidRPr="006A0329">
        <w:rPr>
          <w:rFonts w:ascii="Arial" w:eastAsia="Calibri" w:hAnsi="Arial" w:cs="Arial"/>
          <w:b/>
          <w:color w:val="000000"/>
          <w:lang w:val="es-MX"/>
        </w:rPr>
        <w:t>DOO “</w:t>
      </w:r>
      <w:proofErr w:type="spellStart"/>
      <w:r w:rsidRPr="006A0329">
        <w:rPr>
          <w:rFonts w:ascii="Arial" w:eastAsia="Calibri" w:hAnsi="Arial" w:cs="Arial"/>
          <w:b/>
          <w:color w:val="000000"/>
          <w:lang w:val="es-MX"/>
        </w:rPr>
        <w:t>Grijanje</w:t>
      </w:r>
      <w:proofErr w:type="spellEnd"/>
      <w:r w:rsidRPr="006A0329">
        <w:rPr>
          <w:rFonts w:ascii="Arial" w:eastAsia="Calibri" w:hAnsi="Arial" w:cs="Arial"/>
          <w:b/>
          <w:color w:val="000000"/>
          <w:lang w:val="es-MX"/>
        </w:rPr>
        <w:t>” Pljevlja</w:t>
      </w:r>
    </w:p>
    <w:p w14:paraId="3E4A2933" w14:textId="59FB1789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iz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evidencije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postupaka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javnih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nabavki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>:</w:t>
      </w:r>
      <w:r w:rsidRPr="006A0329">
        <w:rPr>
          <w:rFonts w:ascii="Arial" w:eastAsia="Times New Roman" w:hAnsi="Arial" w:cs="Arial"/>
          <w:lang w:val="es-MX"/>
        </w:rPr>
        <w:t xml:space="preserve"> </w:t>
      </w:r>
      <w:r w:rsidR="00977E3D" w:rsidRPr="006A0329">
        <w:rPr>
          <w:rFonts w:ascii="Arial" w:eastAsia="Times New Roman" w:hAnsi="Arial" w:cs="Arial"/>
          <w:lang w:val="es-MX"/>
        </w:rPr>
        <w:t xml:space="preserve">GR </w:t>
      </w:r>
      <w:r w:rsidRPr="006A0329">
        <w:rPr>
          <w:rFonts w:ascii="Arial" w:eastAsia="Times New Roman" w:hAnsi="Arial" w:cs="Arial"/>
          <w:lang w:val="es-MX"/>
        </w:rPr>
        <w:t>0</w:t>
      </w:r>
      <w:r w:rsidR="00CE3B89">
        <w:rPr>
          <w:rFonts w:ascii="Arial" w:eastAsia="Times New Roman" w:hAnsi="Arial" w:cs="Arial"/>
          <w:lang w:val="es-MX"/>
        </w:rPr>
        <w:t>2</w:t>
      </w:r>
      <w:r w:rsidRPr="006A0329">
        <w:rPr>
          <w:rFonts w:ascii="Arial" w:eastAsia="Times New Roman" w:hAnsi="Arial" w:cs="Arial"/>
          <w:lang w:val="es-MX"/>
        </w:rPr>
        <w:t>/2</w:t>
      </w:r>
      <w:r w:rsidR="00CE3B89">
        <w:rPr>
          <w:rFonts w:ascii="Arial" w:eastAsia="Times New Roman" w:hAnsi="Arial" w:cs="Arial"/>
          <w:lang w:val="es-MX"/>
        </w:rPr>
        <w:t>4</w:t>
      </w:r>
    </w:p>
    <w:p w14:paraId="3E1B5535" w14:textId="17E4202C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Redni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iz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Plana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javnih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proofErr w:type="gramStart"/>
      <w:r w:rsidRPr="006A0329">
        <w:rPr>
          <w:rFonts w:ascii="Arial" w:eastAsia="Times New Roman" w:hAnsi="Arial" w:cs="Arial"/>
          <w:b/>
          <w:color w:val="000000"/>
          <w:lang w:val="es-MX"/>
        </w:rPr>
        <w:t>nabavki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:</w:t>
      </w:r>
      <w:proofErr w:type="gram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r w:rsidR="00CE3B89">
        <w:rPr>
          <w:rFonts w:ascii="Arial" w:eastAsia="Times New Roman" w:hAnsi="Arial" w:cs="Arial"/>
          <w:color w:val="000000"/>
          <w:lang w:val="es-MX"/>
        </w:rPr>
        <w:t>5 i 7</w:t>
      </w:r>
    </w:p>
    <w:p w14:paraId="39A09743" w14:textId="7CE9762E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Mjesto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datum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>:</w:t>
      </w:r>
      <w:r w:rsidRPr="006A0329">
        <w:rPr>
          <w:rFonts w:ascii="Arial" w:eastAsia="Times New Roman" w:hAnsi="Arial" w:cs="Arial"/>
          <w:color w:val="000000"/>
          <w:lang w:val="es-MX"/>
        </w:rPr>
        <w:t xml:space="preserve"> Pljevlja</w:t>
      </w:r>
      <w:r w:rsidR="005A7E66">
        <w:rPr>
          <w:rFonts w:ascii="Arial" w:eastAsia="Times New Roman" w:hAnsi="Arial" w:cs="Arial"/>
          <w:color w:val="000000"/>
          <w:lang w:val="es-MX"/>
        </w:rPr>
        <w:t>, 08</w:t>
      </w:r>
      <w:r w:rsidR="00CE3B89">
        <w:rPr>
          <w:rFonts w:ascii="Arial" w:eastAsia="Times New Roman" w:hAnsi="Arial" w:cs="Arial"/>
          <w:color w:val="000000"/>
          <w:lang w:val="es-MX"/>
        </w:rPr>
        <w:t>.</w:t>
      </w:r>
      <w:proofErr w:type="gramStart"/>
      <w:r w:rsidR="00CE3B89">
        <w:rPr>
          <w:rFonts w:ascii="Arial" w:eastAsia="Times New Roman" w:hAnsi="Arial" w:cs="Arial"/>
          <w:color w:val="000000"/>
          <w:lang w:val="es-MX"/>
        </w:rPr>
        <w:t>07.2024</w:t>
      </w:r>
      <w:r w:rsidRPr="006A0329">
        <w:rPr>
          <w:rFonts w:ascii="Arial" w:eastAsia="Times New Roman" w:hAnsi="Arial" w:cs="Arial"/>
          <w:color w:val="000000"/>
          <w:lang w:val="es-MX"/>
        </w:rPr>
        <w:t>.</w:t>
      </w:r>
      <w:r w:rsidRPr="006A0329">
        <w:rPr>
          <w:rFonts w:ascii="Arial" w:eastAsia="Times New Roman" w:hAnsi="Arial" w:cs="Arial"/>
          <w:b/>
          <w:color w:val="000000"/>
          <w:lang w:val="es-MX"/>
        </w:rPr>
        <w:t>godine</w:t>
      </w:r>
      <w:proofErr w:type="gramEnd"/>
    </w:p>
    <w:p w14:paraId="60D7CA57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517A661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5FAC3FB3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6E1495B5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74/19, 3/23 i 11/23) </w:t>
      </w:r>
      <w:r w:rsidRPr="006A0329">
        <w:rPr>
          <w:rFonts w:ascii="Arial" w:eastAsia="Times New Roman" w:hAnsi="Arial" w:cs="Arial"/>
          <w:color w:val="000000"/>
          <w:u w:val="single"/>
          <w:lang w:val="es-MX"/>
        </w:rPr>
        <w:t xml:space="preserve">- </w:t>
      </w:r>
      <w:r w:rsidRPr="006A0329">
        <w:rPr>
          <w:rFonts w:ascii="Arial" w:eastAsia="Calibri" w:hAnsi="Arial" w:cs="Arial"/>
          <w:color w:val="000000"/>
          <w:lang w:val="es-MX"/>
        </w:rPr>
        <w:t>DOO “</w:t>
      </w:r>
      <w:proofErr w:type="spellStart"/>
      <w:r w:rsidRPr="006A0329">
        <w:rPr>
          <w:rFonts w:ascii="Arial" w:eastAsia="Calibri" w:hAnsi="Arial" w:cs="Arial"/>
          <w:color w:val="000000"/>
          <w:lang w:val="es-MX"/>
        </w:rPr>
        <w:t>Grijanje</w:t>
      </w:r>
      <w:proofErr w:type="spellEnd"/>
      <w:r w:rsidRPr="006A0329">
        <w:rPr>
          <w:rFonts w:ascii="Arial" w:eastAsia="Calibri" w:hAnsi="Arial" w:cs="Arial"/>
          <w:color w:val="000000"/>
          <w:lang w:val="es-MX"/>
        </w:rPr>
        <w:t>” Pljevlja</w:t>
      </w:r>
      <w:r w:rsidRPr="006A0329">
        <w:rPr>
          <w:rFonts w:ascii="Arial" w:eastAsia="Calibri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objavljuje</w:t>
      </w:r>
      <w:proofErr w:type="spellEnd"/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 xml:space="preserve">        </w:t>
      </w:r>
    </w:p>
    <w:p w14:paraId="26C03F3C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846ABA7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A33EAC1" w14:textId="77777777" w:rsidR="00096C0C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0C3A879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6AC71D54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48BA03C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6806AB24" w14:textId="77777777" w:rsidR="00CE3B89" w:rsidRPr="006A032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4C1B3BA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1618903C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476200F9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 xml:space="preserve">                                          </w:t>
      </w: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ab/>
      </w:r>
      <w:r w:rsidRPr="006A0329">
        <w:rPr>
          <w:rFonts w:ascii="Arial" w:eastAsia="Times New Roman" w:hAnsi="Arial" w:cs="Arial"/>
          <w:bCs/>
          <w:color w:val="000000"/>
          <w:lang w:val="es-MX"/>
        </w:rPr>
        <w:t xml:space="preserve">                                                      </w:t>
      </w:r>
    </w:p>
    <w:p w14:paraId="15CC2C9F" w14:textId="77777777" w:rsidR="00096C0C" w:rsidRPr="006A0329" w:rsidRDefault="00096C0C" w:rsidP="00096C0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54D89345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>TENDERSKU DOKUMENTACIJU</w:t>
      </w:r>
    </w:p>
    <w:p w14:paraId="1396B129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>ZA OTVORENI POSTUPAK JAVNE NABAVKE</w:t>
      </w:r>
    </w:p>
    <w:p w14:paraId="17172560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4A790777" w14:textId="70C316FD" w:rsidR="00096C0C" w:rsidRPr="000D6A8B" w:rsidRDefault="000D6A8B" w:rsidP="000D6A8B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s-MX"/>
        </w:rPr>
      </w:pP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materijala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i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opreme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za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održavanje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sistema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grijanja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i rada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kotlarnice</w:t>
      </w:r>
      <w:proofErr w:type="spellEnd"/>
    </w:p>
    <w:p w14:paraId="20202E88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0DA5EA21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3113BBD9" w14:textId="77777777" w:rsidR="00096C0C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4439828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3841DC2C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41A02AC9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736E9D58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459E7CFA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20F2ABF8" w14:textId="77777777" w:rsidR="00CE3B89" w:rsidRPr="006A032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D1A2EB9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07F6691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Predmet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nabavke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se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nabavlja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>:</w:t>
      </w:r>
    </w:p>
    <w:p w14:paraId="428EB01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7705BC37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r w:rsidRPr="006A0329">
        <w:rPr>
          <w:rFonts w:ascii="Arial" w:eastAsia="Times New Roman" w:hAnsi="Arial" w:cs="Arial"/>
          <w:color w:val="000000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cjelina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</w:p>
    <w:p w14:paraId="321278B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09AE3D08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7C681DF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1537B0E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AA4A393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9240FE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783C28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74CB71B0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BD55E4E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038FA96F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963CBA9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488DF0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1E1A23B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819873A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6D95BF27" w14:textId="77777777" w:rsidR="00CE3B89" w:rsidRPr="006A0329" w:rsidRDefault="00CE3B89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6414B904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0A0ABEED" w14:textId="77777777" w:rsidR="00096C0C" w:rsidRPr="006A0329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0" w:name="_Toc62730553"/>
      <w:bookmarkStart w:id="1" w:name="_Toc62730555"/>
      <w:r w:rsidRPr="006A0329">
        <w:rPr>
          <w:rFonts w:ascii="Arial" w:eastAsia="Times New Roman" w:hAnsi="Arial" w:cs="Arial"/>
          <w:b/>
          <w:color w:val="000000"/>
          <w:lang w:val="sr-Latn-ME"/>
        </w:rPr>
        <w:lastRenderedPageBreak/>
        <w:t>POZIV ZA NADMETANJE</w:t>
      </w:r>
      <w:r w:rsidRPr="006A0329">
        <w:rPr>
          <w:rFonts w:ascii="Arial" w:hAnsi="Arial" w:cs="Arial"/>
          <w:color w:val="000000"/>
          <w:vertAlign w:val="superscript"/>
        </w:rPr>
        <w:footnoteReference w:id="1"/>
      </w:r>
      <w:bookmarkEnd w:id="0"/>
      <w:r w:rsidRPr="006A0329">
        <w:rPr>
          <w:rFonts w:ascii="Arial" w:eastAsia="Times New Roman" w:hAnsi="Arial" w:cs="Arial"/>
          <w:b/>
          <w:color w:val="000000"/>
          <w:lang w:val="sr-Latn-ME"/>
        </w:rPr>
        <w:t xml:space="preserve"> </w:t>
      </w:r>
    </w:p>
    <w:p w14:paraId="594B2FD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14:paraId="3477F9BE" w14:textId="77777777" w:rsidR="00096C0C" w:rsidRPr="006A0329" w:rsidRDefault="00096C0C" w:rsidP="00096C0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9B4BA4C" w14:textId="77777777" w:rsidR="00096C0C" w:rsidRPr="006A0329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255BF25E" w14:textId="77777777" w:rsidR="00096C0C" w:rsidRPr="006A0329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536DC442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Vrsta postupka,</w:t>
      </w:r>
    </w:p>
    <w:p w14:paraId="350EF616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1A03893B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6A0329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6A0329">
        <w:rPr>
          <w:rFonts w:ascii="Arial" w:eastAsia="Calibri" w:hAnsi="Arial" w:cs="Arial"/>
          <w:color w:val="000000"/>
          <w:lang w:val="sr-Latn-ME"/>
        </w:rPr>
        <w:t>,</w:t>
      </w:r>
    </w:p>
    <w:p w14:paraId="14B44ABE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63A4183D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2942C55C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019A352A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13F63E76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68C7032B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35D166D8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3D6342F0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240BBC31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713F76D2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2ABE3A05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5EC4A2AA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38A12D39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1A50B8E7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25D23D8D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0D901694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6BBEE2C3" w14:textId="77777777" w:rsidR="00096C0C" w:rsidRPr="006A0329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2" w:name="_Toc62730554"/>
      <w:r w:rsidRPr="006A0329">
        <w:rPr>
          <w:rFonts w:ascii="Arial" w:eastAsia="Times New Roman" w:hAnsi="Arial" w:cs="Arial"/>
          <w:b/>
          <w:color w:val="000000"/>
          <w:lang w:val="sr-Latn-ME"/>
        </w:rPr>
        <w:t>TEHNIČKA SPECIFIKACIJA PREDMETA JAVNE NABAVKE</w:t>
      </w:r>
      <w:r w:rsidRPr="006A0329">
        <w:rPr>
          <w:rFonts w:ascii="Arial" w:hAnsi="Arial" w:cs="Arial"/>
          <w:color w:val="000000"/>
          <w:vertAlign w:val="superscript"/>
        </w:rPr>
        <w:footnoteReference w:id="3"/>
      </w:r>
      <w:bookmarkEnd w:id="2"/>
    </w:p>
    <w:p w14:paraId="150E391F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5DB20B7D" w14:textId="77777777" w:rsidR="00096C0C" w:rsidRPr="006A0329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126FA137" w14:textId="77777777" w:rsidR="00096C0C" w:rsidRPr="006A0329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5F88768C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1138C236" w14:textId="77777777" w:rsidR="00096C0C" w:rsidRPr="006A0329" w:rsidRDefault="00096C0C" w:rsidP="00096C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color w:val="000000"/>
          <w:lang w:val="sr-Latn-ME"/>
        </w:rPr>
        <w:t>DODATNE INFORMACIJE O PREDMETU I POSTUPKU NABAVKE</w:t>
      </w:r>
      <w:r w:rsidRPr="006A0329">
        <w:rPr>
          <w:rFonts w:ascii="Arial" w:hAnsi="Arial" w:cs="Arial"/>
          <w:vertAlign w:val="superscript"/>
        </w:rPr>
        <w:footnoteReference w:id="4"/>
      </w:r>
    </w:p>
    <w:p w14:paraId="497F53EE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4C3A1C9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6A0329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6A0329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50226B11" w14:textId="77777777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53725D37" w14:textId="77777777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Calibri" w:hAnsi="Arial" w:cs="Arial"/>
          <w:color w:val="000000"/>
          <w:lang w:val="sr-Latn-ME"/>
        </w:rPr>
        <w:t xml:space="preserve"> </w:t>
      </w:r>
      <w:r w:rsidRPr="006A0329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6A0329">
        <w:rPr>
          <w:rFonts w:ascii="Arial" w:eastAsia="Calibri" w:hAnsi="Arial" w:cs="Arial"/>
          <w:color w:val="000000"/>
          <w:lang w:val="sr-Latn-ME"/>
        </w:rPr>
        <w:t>:</w:t>
      </w:r>
    </w:p>
    <w:p w14:paraId="656EF25A" w14:textId="5FE6B63D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CE3B89">
        <w:rPr>
          <w:rFonts w:ascii="Arial" w:eastAsia="Calibri" w:hAnsi="Arial" w:cs="Arial"/>
          <w:color w:val="000000"/>
          <w:lang w:val="sr-Latn-ME"/>
        </w:rPr>
        <w:t>150</w:t>
      </w:r>
      <w:r w:rsidR="00805BB2" w:rsidRPr="006A0329">
        <w:rPr>
          <w:rFonts w:ascii="Arial" w:eastAsia="Calibri" w:hAnsi="Arial" w:cs="Arial"/>
          <w:color w:val="000000"/>
          <w:lang w:val="sr-Latn-ME"/>
        </w:rPr>
        <w:t>.000,00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 €;</w:t>
      </w:r>
    </w:p>
    <w:p w14:paraId="6C544BB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8E8E62B" w14:textId="77777777" w:rsidR="00096C0C" w:rsidRPr="006A0329" w:rsidRDefault="00096C0C" w:rsidP="00096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6A0329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14:paraId="19D2FF3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lastRenderedPageBreak/>
        <w:t>Predmet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javne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nabavke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definisan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cjelina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može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se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dijeliti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partijama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. </w:t>
      </w:r>
    </w:p>
    <w:p w14:paraId="4E96146F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E9AC149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6A0329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14:paraId="41F5FAFD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4AAA44A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14:paraId="716D5F5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BEF1F6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6F94EFC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BEE5E7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PONUDA SA VARIJANTAMA</w:t>
      </w:r>
    </w:p>
    <w:p w14:paraId="1986B5A6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FF355E7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Mogućnost podnošenja ponude sa varijantama</w:t>
      </w:r>
    </w:p>
    <w:p w14:paraId="15336C6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0D1FA43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lang w:val="sr-Latn-ME"/>
        </w:rPr>
        <w:t>Varijante ponude nijesu dozvoljene i neće biti razmatrane.</w:t>
      </w:r>
    </w:p>
    <w:p w14:paraId="427AD68C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D859C96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REZERVISANA NABAVKA</w:t>
      </w:r>
    </w:p>
    <w:p w14:paraId="09D51DA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4FDE7C2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254D0B9B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eastAsia="Times New Roman" w:hAnsi="Arial" w:cs="Arial"/>
          <w:b/>
          <w:lang w:val="sr-Latn-ME"/>
        </w:rPr>
      </w:pPr>
      <w:bookmarkStart w:id="3" w:name="_Toc62730557"/>
      <w:bookmarkEnd w:id="1"/>
      <w:r w:rsidRPr="006A0329">
        <w:rPr>
          <w:rFonts w:ascii="Arial" w:eastAsia="Times New Roman" w:hAnsi="Arial" w:cs="Arial"/>
          <w:b/>
          <w:lang w:val="sr-Latn-ME"/>
        </w:rPr>
        <w:t>OSNOVI ZA OBAVEZNO ISKLJUČENJE IZ POSTUPKA JAVNE NABAVKE</w:t>
      </w:r>
      <w:bookmarkEnd w:id="3"/>
    </w:p>
    <w:p w14:paraId="17C2F85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DBD58C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14:paraId="54038EDA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4" w:name="_Toc62730558"/>
      <w:r w:rsidRPr="006A0329">
        <w:rPr>
          <w:rFonts w:ascii="Arial" w:eastAsia="Times New Roman" w:hAnsi="Arial" w:cs="Arial"/>
          <w:lang w:val="sr-Latn-ME"/>
        </w:rPr>
        <w:t>je vršio neprimjeren uticaj u smislu člana 38 stav 2 tačka 1 ovog zakona;</w:t>
      </w:r>
    </w:p>
    <w:p w14:paraId="278C22C1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sukob interesa iz člana 41 stav 1 tačka 2 ili člana 42 ovog zakona;</w:t>
      </w:r>
    </w:p>
    <w:p w14:paraId="461E0C9F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ne ispunjava uslov iz člana 99 ovog zakona;</w:t>
      </w:r>
    </w:p>
    <w:p w14:paraId="09D706AF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ne ispunjava uslov iz čl. 102, 104 ili 106 ovog zakona predviđen tenderskom dokumentacijom;</w:t>
      </w:r>
    </w:p>
    <w:p w14:paraId="19280FAA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0EDA70E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82E83B4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B7F4C09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drugi razlog propisan ovim zakonom.</w:t>
      </w:r>
    </w:p>
    <w:p w14:paraId="7D94BF3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SREDSTVA FINANSIJSKOG OBEZBJEĐENJA UGOVORA O JAVNOJ NABAVCI</w:t>
      </w:r>
      <w:bookmarkEnd w:id="4"/>
    </w:p>
    <w:p w14:paraId="4E78D24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C27253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4CA7BE7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Garancija</w:t>
      </w:r>
      <w:proofErr w:type="spellEnd"/>
      <w:r w:rsidR="001D3C0D" w:rsidRPr="006A0329">
        <w:rPr>
          <w:rFonts w:ascii="Arial" w:hAnsi="Arial" w:cs="Arial"/>
        </w:rPr>
        <w:t xml:space="preserve"> za dobro </w:t>
      </w:r>
      <w:proofErr w:type="spellStart"/>
      <w:r w:rsidR="001D3C0D" w:rsidRPr="006A0329">
        <w:rPr>
          <w:rFonts w:ascii="Arial" w:hAnsi="Arial" w:cs="Arial"/>
        </w:rPr>
        <w:t>izvršenje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ako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su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potpisnici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dužni</w:t>
      </w:r>
      <w:proofErr w:type="spellEnd"/>
      <w:r w:rsidR="001D3C0D" w:rsidRPr="006A0329">
        <w:rPr>
          <w:rFonts w:ascii="Arial" w:hAnsi="Arial" w:cs="Arial"/>
        </w:rPr>
        <w:t xml:space="preserve"> da </w:t>
      </w:r>
      <w:proofErr w:type="spellStart"/>
      <w:r w:rsidR="001D3C0D" w:rsidRPr="006A0329">
        <w:rPr>
          <w:rFonts w:ascii="Arial" w:hAnsi="Arial" w:cs="Arial"/>
        </w:rPr>
        <w:t>ga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izvršavaju</w:t>
      </w:r>
      <w:proofErr w:type="spellEnd"/>
      <w:r w:rsidR="001D3C0D" w:rsidRPr="006A0329">
        <w:rPr>
          <w:rFonts w:ascii="Arial" w:hAnsi="Arial" w:cs="Arial"/>
        </w:rPr>
        <w:t xml:space="preserve"> , za </w:t>
      </w:r>
      <w:proofErr w:type="spellStart"/>
      <w:r w:rsidR="001D3C0D" w:rsidRPr="006A0329">
        <w:rPr>
          <w:rFonts w:ascii="Arial" w:hAnsi="Arial" w:cs="Arial"/>
        </w:rPr>
        <w:t>slučaj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povrede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ugovorenih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obaveza</w:t>
      </w:r>
      <w:proofErr w:type="spellEnd"/>
      <w:r w:rsidR="001D3C0D" w:rsidRPr="006A0329">
        <w:rPr>
          <w:rFonts w:ascii="Arial" w:hAnsi="Arial" w:cs="Arial"/>
        </w:rPr>
        <w:t xml:space="preserve"> u </w:t>
      </w:r>
      <w:proofErr w:type="spellStart"/>
      <w:r w:rsidR="001D3C0D" w:rsidRPr="006A0329">
        <w:rPr>
          <w:rFonts w:ascii="Arial" w:hAnsi="Arial" w:cs="Arial"/>
        </w:rPr>
        <w:t>iznosu</w:t>
      </w:r>
      <w:proofErr w:type="spellEnd"/>
      <w:r w:rsidR="001D3C0D" w:rsidRPr="006A0329">
        <w:rPr>
          <w:rFonts w:ascii="Arial" w:hAnsi="Arial" w:cs="Arial"/>
        </w:rPr>
        <w:t xml:space="preserve"> od 10% </w:t>
      </w:r>
      <w:proofErr w:type="spellStart"/>
      <w:r w:rsidR="001D3C0D" w:rsidRPr="006A0329">
        <w:rPr>
          <w:rFonts w:ascii="Arial" w:hAnsi="Arial" w:cs="Arial"/>
        </w:rPr>
        <w:t>od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vrijednosti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sa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uračunatim</w:t>
      </w:r>
      <w:proofErr w:type="spellEnd"/>
      <w:r w:rsidR="001D3C0D" w:rsidRPr="006A0329">
        <w:rPr>
          <w:rFonts w:ascii="Arial" w:hAnsi="Arial" w:cs="Arial"/>
        </w:rPr>
        <w:t xml:space="preserve"> PDV-om, </w:t>
      </w:r>
      <w:proofErr w:type="spellStart"/>
      <w:r w:rsidR="001D3C0D" w:rsidRPr="006A0329">
        <w:rPr>
          <w:rFonts w:ascii="Arial" w:hAnsi="Arial" w:cs="Arial"/>
        </w:rPr>
        <w:t>kojom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garantuje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potpuno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izvršenje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ugovornih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obaveza</w:t>
      </w:r>
      <w:proofErr w:type="spellEnd"/>
      <w:r w:rsidR="001D3C0D" w:rsidRPr="006A0329">
        <w:rPr>
          <w:rFonts w:ascii="Arial" w:hAnsi="Arial" w:cs="Arial"/>
        </w:rPr>
        <w:t xml:space="preserve">, </w:t>
      </w:r>
      <w:proofErr w:type="spellStart"/>
      <w:r w:rsidR="001D3C0D" w:rsidRPr="006A0329">
        <w:rPr>
          <w:rFonts w:ascii="Arial" w:hAnsi="Arial" w:cs="Arial"/>
        </w:rPr>
        <w:t>sa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rokom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važnosti</w:t>
      </w:r>
      <w:proofErr w:type="spellEnd"/>
      <w:r w:rsidR="001D3C0D" w:rsidRPr="006A0329">
        <w:rPr>
          <w:rFonts w:ascii="Arial" w:hAnsi="Arial" w:cs="Arial"/>
        </w:rPr>
        <w:t xml:space="preserve"> 30 (</w:t>
      </w:r>
      <w:proofErr w:type="spellStart"/>
      <w:r w:rsidR="001D3C0D" w:rsidRPr="006A0329">
        <w:rPr>
          <w:rFonts w:ascii="Arial" w:hAnsi="Arial" w:cs="Arial"/>
        </w:rPr>
        <w:t>trideset</w:t>
      </w:r>
      <w:proofErr w:type="spellEnd"/>
      <w:r w:rsidR="001D3C0D" w:rsidRPr="006A0329">
        <w:rPr>
          <w:rFonts w:ascii="Arial" w:hAnsi="Arial" w:cs="Arial"/>
        </w:rPr>
        <w:t xml:space="preserve">) dana </w:t>
      </w:r>
      <w:proofErr w:type="spellStart"/>
      <w:r w:rsidR="001D3C0D" w:rsidRPr="006A0329">
        <w:rPr>
          <w:rFonts w:ascii="Arial" w:hAnsi="Arial" w:cs="Arial"/>
        </w:rPr>
        <w:t>dužem</w:t>
      </w:r>
      <w:proofErr w:type="spellEnd"/>
      <w:r w:rsidR="001D3C0D" w:rsidRPr="006A0329">
        <w:rPr>
          <w:rFonts w:ascii="Arial" w:hAnsi="Arial" w:cs="Arial"/>
        </w:rPr>
        <w:t xml:space="preserve"> od </w:t>
      </w:r>
      <w:proofErr w:type="spellStart"/>
      <w:r w:rsidR="001D3C0D" w:rsidRPr="006A0329">
        <w:rPr>
          <w:rFonts w:ascii="Arial" w:hAnsi="Arial" w:cs="Arial"/>
        </w:rPr>
        <w:t>roka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izvršenja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  <w:shd w:val="clear" w:color="auto" w:fill="F6F5F4"/>
        </w:rPr>
        <w:t>.</w:t>
      </w:r>
      <w:r w:rsidRPr="006A0329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6A0329">
        <w:rPr>
          <w:rFonts w:ascii="Arial" w:eastAsia="Times New Roman" w:hAnsi="Arial" w:cs="Arial"/>
          <w:lang w:val="sr-Latn-ME"/>
        </w:rPr>
        <w:t xml:space="preserve"> </w:t>
      </w:r>
    </w:p>
    <w:p w14:paraId="7700221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Calibri" w:hAnsi="Arial" w:cs="Arial"/>
          <w:lang w:val="sr-Latn-ME"/>
        </w:rPr>
      </w:pPr>
    </w:p>
    <w:p w14:paraId="5B297A2A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 w:hanging="63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5" w:name="_Toc62730559"/>
      <w:r w:rsidRPr="006A0329">
        <w:rPr>
          <w:rFonts w:ascii="Arial" w:eastAsia="Times New Roman" w:hAnsi="Arial" w:cs="Arial"/>
          <w:b/>
          <w:lang w:val="sr-Latn-ME"/>
        </w:rPr>
        <w:t>METODOLOGIJA VREDNOVANJA PONUDA</w:t>
      </w:r>
      <w:bookmarkEnd w:id="5"/>
    </w:p>
    <w:p w14:paraId="61408FF9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04E020D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6A0329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6A0329">
        <w:rPr>
          <w:rFonts w:ascii="Arial" w:eastAsia="Times New Roman" w:hAnsi="Arial" w:cs="Arial"/>
          <w:lang w:val="sr-Latn-ME"/>
        </w:rPr>
        <w:t xml:space="preserve">: </w:t>
      </w:r>
    </w:p>
    <w:p w14:paraId="2557D834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360E1A68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lang w:val="sr-Latn-ME"/>
        </w:rPr>
        <w:t xml:space="preserve">odnos cijene i kvaliteta </w:t>
      </w:r>
    </w:p>
    <w:p w14:paraId="5617E79D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6E1D5816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ilac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se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opredijelio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za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kriterijumu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odnos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proofErr w:type="gramStart"/>
      <w:r w:rsidRPr="006A0329">
        <w:rPr>
          <w:rFonts w:ascii="Arial" w:eastAsia="Times New Roman" w:hAnsi="Arial" w:cs="Arial"/>
        </w:rPr>
        <w:t>kvaliteta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,</w:t>
      </w:r>
      <w:proofErr w:type="gram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shodno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Pravilniku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o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metodologiji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vrednovanja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postupku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javne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nabavke</w:t>
      </w:r>
      <w:proofErr w:type="spellEnd"/>
      <w:r w:rsidRPr="006A0329">
        <w:rPr>
          <w:rFonts w:ascii="Arial" w:eastAsia="Times New Roman" w:hAnsi="Arial" w:cs="Arial"/>
          <w:lang w:val="sr-Latn-ME"/>
        </w:rPr>
        <w:t>,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ć</w:t>
      </w:r>
      <w:r w:rsidRPr="006A0329">
        <w:rPr>
          <w:rFonts w:ascii="Arial" w:eastAsia="Times New Roman" w:hAnsi="Arial" w:cs="Arial"/>
        </w:rPr>
        <w:t>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se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</w:t>
      </w:r>
      <w:proofErr w:type="spellEnd"/>
      <w:r w:rsidRPr="006A0329">
        <w:rPr>
          <w:rFonts w:ascii="Arial" w:eastAsia="Times New Roman" w:hAnsi="Arial" w:cs="Arial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</w:rPr>
        <w:t>iti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osnovu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sljede</w:t>
      </w:r>
      <w:proofErr w:type="spellEnd"/>
      <w:r w:rsidRPr="006A0329">
        <w:rPr>
          <w:rFonts w:ascii="Arial" w:eastAsia="Times New Roman" w:hAnsi="Arial" w:cs="Arial"/>
          <w:lang w:val="sr-Latn-ME"/>
        </w:rPr>
        <w:t>ć</w:t>
      </w:r>
      <w:proofErr w:type="spellStart"/>
      <w:r w:rsidRPr="006A0329">
        <w:rPr>
          <w:rFonts w:ascii="Arial" w:eastAsia="Times New Roman" w:hAnsi="Arial" w:cs="Arial"/>
        </w:rPr>
        <w:t>ih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parametara</w:t>
      </w:r>
      <w:proofErr w:type="spellEnd"/>
      <w:r w:rsidRPr="006A0329">
        <w:rPr>
          <w:rFonts w:ascii="Arial" w:eastAsia="Times New Roman" w:hAnsi="Arial" w:cs="Arial"/>
          <w:lang w:val="sr-Latn-ME"/>
        </w:rPr>
        <w:t>:</w:t>
      </w:r>
    </w:p>
    <w:p w14:paraId="76C92CF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1ECEEC01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 xml:space="preserve">1. </w:t>
      </w:r>
      <w:proofErr w:type="spellStart"/>
      <w:r w:rsidRPr="006A0329">
        <w:rPr>
          <w:rFonts w:ascii="Arial" w:eastAsia="Times New Roman" w:hAnsi="Arial" w:cs="Arial"/>
          <w:lang w:val="es-MX"/>
        </w:rPr>
        <w:t>Parametar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(C) ..................</w:t>
      </w:r>
      <w:proofErr w:type="spellStart"/>
      <w:r w:rsidRPr="006A0329">
        <w:rPr>
          <w:rFonts w:ascii="Arial" w:eastAsia="Times New Roman" w:hAnsi="Arial" w:cs="Arial"/>
          <w:lang w:val="es-MX"/>
        </w:rPr>
        <w:t>maksimalan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90 </w:t>
      </w:r>
    </w:p>
    <w:p w14:paraId="0340A7FA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r w:rsidRPr="006A0329">
        <w:rPr>
          <w:rFonts w:ascii="Arial" w:eastAsia="Times New Roman" w:hAnsi="Arial" w:cs="Arial"/>
        </w:rPr>
        <w:t xml:space="preserve">2. </w:t>
      </w:r>
      <w:proofErr w:type="spellStart"/>
      <w:r w:rsidRPr="006A0329">
        <w:rPr>
          <w:rFonts w:ascii="Arial" w:eastAsia="Times New Roman" w:hAnsi="Arial" w:cs="Arial"/>
        </w:rPr>
        <w:t>Parametar</w:t>
      </w:r>
      <w:proofErr w:type="spellEnd"/>
      <w:r w:rsidRPr="006A0329">
        <w:rPr>
          <w:rFonts w:ascii="Arial" w:eastAsia="Times New Roman" w:hAnsi="Arial" w:cs="Arial"/>
        </w:rPr>
        <w:t xml:space="preserve">: </w:t>
      </w:r>
      <w:proofErr w:type="spellStart"/>
      <w:r w:rsidRPr="006A0329">
        <w:rPr>
          <w:rFonts w:ascii="Arial" w:eastAsia="Times New Roman" w:hAnsi="Arial" w:cs="Arial"/>
        </w:rPr>
        <w:t>Kvalitet</w:t>
      </w:r>
      <w:proofErr w:type="spellEnd"/>
      <w:r w:rsidRPr="006A0329">
        <w:rPr>
          <w:rFonts w:ascii="Arial" w:eastAsia="Times New Roman" w:hAnsi="Arial" w:cs="Arial"/>
        </w:rPr>
        <w:t xml:space="preserve"> (K) ...............</w:t>
      </w:r>
      <w:proofErr w:type="spellStart"/>
      <w:r w:rsidRPr="006A0329">
        <w:rPr>
          <w:rFonts w:ascii="Arial" w:eastAsia="Times New Roman" w:hAnsi="Arial" w:cs="Arial"/>
        </w:rPr>
        <w:t>maksimalan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10 </w:t>
      </w:r>
    </w:p>
    <w:p w14:paraId="6278CB7B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6A0329">
        <w:rPr>
          <w:rFonts w:ascii="Arial" w:eastAsia="Times New Roman" w:hAnsi="Arial" w:cs="Arial"/>
        </w:rPr>
        <w:t>Ukupan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=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ponuđenu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 (C) +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kvalitet</w:t>
      </w:r>
      <w:proofErr w:type="spellEnd"/>
      <w:r w:rsidRPr="006A0329">
        <w:rPr>
          <w:rFonts w:ascii="Arial" w:eastAsia="Times New Roman" w:hAnsi="Arial" w:cs="Arial"/>
        </w:rPr>
        <w:t xml:space="preserve"> (K) </w:t>
      </w:r>
    </w:p>
    <w:p w14:paraId="4F23073A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</w:p>
    <w:p w14:paraId="0DD908E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r w:rsidRPr="006A0329">
        <w:rPr>
          <w:rFonts w:ascii="Arial" w:eastAsia="Times New Roman" w:hAnsi="Arial" w:cs="Arial"/>
        </w:rPr>
        <w:t>1.</w:t>
      </w:r>
      <w:r w:rsidRPr="006A0329">
        <w:rPr>
          <w:rFonts w:ascii="Arial" w:eastAsia="Times New Roman" w:hAnsi="Arial" w:cs="Arial"/>
        </w:rPr>
        <w:tab/>
      </w:r>
      <w:proofErr w:type="spellStart"/>
      <w:r w:rsidRPr="006A0329">
        <w:rPr>
          <w:rFonts w:ascii="Arial" w:eastAsia="Times New Roman" w:hAnsi="Arial" w:cs="Arial"/>
        </w:rPr>
        <w:t>Parametar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cijena</w:t>
      </w:r>
      <w:proofErr w:type="spellEnd"/>
      <w:r w:rsidRPr="006A0329">
        <w:rPr>
          <w:rFonts w:ascii="Arial" w:eastAsia="Times New Roman" w:hAnsi="Arial" w:cs="Arial"/>
        </w:rPr>
        <w:t xml:space="preserve"> (C) </w:t>
      </w:r>
      <w:proofErr w:type="spellStart"/>
      <w:r w:rsidRPr="006A0329">
        <w:rPr>
          <w:rFonts w:ascii="Arial" w:eastAsia="Times New Roman" w:hAnsi="Arial" w:cs="Arial"/>
        </w:rPr>
        <w:t>vrednovaće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sljedeći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način</w:t>
      </w:r>
      <w:proofErr w:type="spellEnd"/>
      <w:r w:rsidRPr="006A0329">
        <w:rPr>
          <w:rFonts w:ascii="Arial" w:eastAsia="Times New Roman" w:hAnsi="Arial" w:cs="Arial"/>
        </w:rPr>
        <w:t xml:space="preserve">: max 90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izbor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najpovoljnije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primjenom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ponuđena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kao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osnova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uzimaju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ponudjene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cijene</w:t>
      </w:r>
      <w:proofErr w:type="spellEnd"/>
      <w:r w:rsidRPr="006A0329">
        <w:rPr>
          <w:rFonts w:ascii="Arial" w:eastAsia="Times New Roman" w:hAnsi="Arial" w:cs="Arial"/>
        </w:rPr>
        <w:t xml:space="preserve">, date </w:t>
      </w:r>
      <w:proofErr w:type="spellStart"/>
      <w:r w:rsidRPr="006A0329">
        <w:rPr>
          <w:rFonts w:ascii="Arial" w:eastAsia="Times New Roman" w:hAnsi="Arial" w:cs="Arial"/>
        </w:rPr>
        <w:t>od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strane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ponuđača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čije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ispravne</w:t>
      </w:r>
      <w:proofErr w:type="spellEnd"/>
      <w:r w:rsidRPr="006A0329">
        <w:rPr>
          <w:rFonts w:ascii="Arial" w:eastAsia="Times New Roman" w:hAnsi="Arial" w:cs="Arial"/>
        </w:rPr>
        <w:t xml:space="preserve">. </w:t>
      </w:r>
      <w:proofErr w:type="spellStart"/>
      <w:r w:rsidRPr="006A0329">
        <w:rPr>
          <w:rFonts w:ascii="Arial" w:eastAsia="Times New Roman" w:hAnsi="Arial" w:cs="Arial"/>
        </w:rPr>
        <w:t>Maksimalan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dodjeljuje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ponuđaču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</w:rPr>
        <w:t xml:space="preserve"> je </w:t>
      </w:r>
      <w:proofErr w:type="spellStart"/>
      <w:r w:rsidRPr="006A0329">
        <w:rPr>
          <w:rFonts w:ascii="Arial" w:eastAsia="Times New Roman" w:hAnsi="Arial" w:cs="Arial"/>
        </w:rPr>
        <w:t>ponudio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dok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bodovi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ostalim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ponudama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parametru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dodijeljuju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proporcionalno</w:t>
      </w:r>
      <w:proofErr w:type="spellEnd"/>
      <w:r w:rsidRPr="006A0329">
        <w:rPr>
          <w:rFonts w:ascii="Arial" w:eastAsia="Times New Roman" w:hAnsi="Arial" w:cs="Arial"/>
        </w:rPr>
        <w:t xml:space="preserve">, u </w:t>
      </w:r>
      <w:proofErr w:type="spellStart"/>
      <w:r w:rsidRPr="006A0329">
        <w:rPr>
          <w:rFonts w:ascii="Arial" w:eastAsia="Times New Roman" w:hAnsi="Arial" w:cs="Arial"/>
        </w:rPr>
        <w:t>odnosu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formuli</w:t>
      </w:r>
      <w:proofErr w:type="spellEnd"/>
      <w:r w:rsidRPr="006A0329">
        <w:rPr>
          <w:rFonts w:ascii="Arial" w:eastAsia="Times New Roman" w:hAnsi="Arial" w:cs="Arial"/>
        </w:rPr>
        <w:t xml:space="preserve">: </w:t>
      </w:r>
    </w:p>
    <w:p w14:paraId="5A3633D1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</w:p>
    <w:p w14:paraId="6C6ECCD6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>(C)= (</w:t>
      </w:r>
      <w:proofErr w:type="spellStart"/>
      <w:r w:rsidRPr="006A0329">
        <w:rPr>
          <w:rFonts w:ascii="Arial" w:eastAsia="Times New Roman" w:hAnsi="Arial" w:cs="Arial"/>
          <w:lang w:val="es-MX"/>
        </w:rPr>
        <w:t>najniža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bez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 / </w:t>
      </w:r>
      <w:proofErr w:type="spellStart"/>
      <w:r w:rsidRPr="006A0329">
        <w:rPr>
          <w:rFonts w:ascii="Arial" w:eastAsia="Times New Roman" w:hAnsi="Arial" w:cs="Arial"/>
          <w:lang w:val="es-MX"/>
        </w:rPr>
        <w:t>ponudjena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bez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PDV) ×90 </w:t>
      </w:r>
    </w:p>
    <w:p w14:paraId="71B52DDE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4EAD8EDD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Ako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0,00 EUR-a </w:t>
      </w:r>
      <w:proofErr w:type="spellStart"/>
      <w:r w:rsidRPr="006A0329">
        <w:rPr>
          <w:rFonts w:ascii="Arial" w:eastAsia="Times New Roman" w:hAnsi="Arial" w:cs="Arial"/>
          <w:lang w:val="es-MX"/>
        </w:rPr>
        <w:t>prilikom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vrednovanja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te </w:t>
      </w:r>
      <w:proofErr w:type="spellStart"/>
      <w:r w:rsidRPr="006A0329">
        <w:rPr>
          <w:rFonts w:ascii="Arial" w:eastAsia="Times New Roman" w:hAnsi="Arial" w:cs="Arial"/>
          <w:lang w:val="es-MX"/>
        </w:rPr>
        <w:t>cijene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najniža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da je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0,01 EUR. </w:t>
      </w:r>
    </w:p>
    <w:p w14:paraId="734E9FCE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2A5594C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2.</w:t>
      </w:r>
      <w:r w:rsidRPr="006A0329">
        <w:rPr>
          <w:rFonts w:ascii="Arial" w:eastAsia="Times New Roman" w:hAnsi="Arial" w:cs="Arial"/>
          <w:lang w:val="es-MX"/>
        </w:rPr>
        <w:tab/>
      </w:r>
      <w:proofErr w:type="spellStart"/>
      <w:r w:rsidRPr="006A0329">
        <w:rPr>
          <w:rFonts w:ascii="Arial" w:eastAsia="Times New Roman" w:hAnsi="Arial" w:cs="Arial"/>
          <w:lang w:val="es-MX"/>
        </w:rPr>
        <w:t>Parametar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kvalitet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(K) </w:t>
      </w:r>
      <w:proofErr w:type="spellStart"/>
      <w:r w:rsidRPr="006A0329">
        <w:rPr>
          <w:rFonts w:ascii="Arial" w:eastAsia="Times New Roman" w:hAnsi="Arial" w:cs="Arial"/>
          <w:lang w:val="es-MX"/>
        </w:rPr>
        <w:t>vrednovaće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na </w:t>
      </w:r>
      <w:proofErr w:type="spellStart"/>
      <w:r w:rsidRPr="006A0329">
        <w:rPr>
          <w:rFonts w:ascii="Arial" w:eastAsia="Times New Roman" w:hAnsi="Arial" w:cs="Arial"/>
          <w:lang w:val="es-MX"/>
        </w:rPr>
        <w:t>sljedeći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način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  <w:proofErr w:type="spellStart"/>
      <w:r w:rsidRPr="006A0329">
        <w:rPr>
          <w:rFonts w:ascii="Arial" w:eastAsia="Times New Roman" w:hAnsi="Arial" w:cs="Arial"/>
          <w:lang w:val="es-MX"/>
        </w:rPr>
        <w:t>max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10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za </w:t>
      </w:r>
      <w:proofErr w:type="spellStart"/>
      <w:r w:rsidRPr="006A0329">
        <w:rPr>
          <w:rFonts w:ascii="Arial" w:eastAsia="Times New Roman" w:hAnsi="Arial" w:cs="Arial"/>
          <w:lang w:val="es-MX"/>
        </w:rPr>
        <w:t>izbor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najpovoljnije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primjenom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kvalitet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osnova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za </w:t>
      </w:r>
      <w:proofErr w:type="spellStart"/>
      <w:r w:rsidRPr="006A0329">
        <w:rPr>
          <w:rFonts w:ascii="Arial" w:eastAsia="Times New Roman" w:hAnsi="Arial" w:cs="Arial"/>
          <w:lang w:val="es-MX"/>
        </w:rPr>
        <w:t>vrednovanje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</w:t>
      </w:r>
    </w:p>
    <w:p w14:paraId="30396259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247EB1D2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robe.</w:t>
      </w:r>
    </w:p>
    <w:p w14:paraId="2B7895B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4C1356F4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Ponuđač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najkraćim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dobija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maksimalni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skladu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ovim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a </w:t>
      </w:r>
      <w:proofErr w:type="spellStart"/>
      <w:r w:rsidRPr="006A0329">
        <w:rPr>
          <w:rFonts w:ascii="Arial" w:eastAsia="Times New Roman" w:hAnsi="Arial" w:cs="Arial"/>
          <w:lang w:val="es-MX"/>
        </w:rPr>
        <w:t>drugi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ponuđači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dobijaju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proporcionalno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manji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formuli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</w:p>
    <w:p w14:paraId="1CFBBC9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007DA5B3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>(K)= (</w:t>
      </w:r>
      <w:proofErr w:type="spellStart"/>
      <w:r w:rsidRPr="006A0329">
        <w:rPr>
          <w:rFonts w:ascii="Arial" w:eastAsia="Times New Roman" w:hAnsi="Arial" w:cs="Arial"/>
          <w:lang w:val="es-MX"/>
        </w:rPr>
        <w:t>najkraći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/ </w:t>
      </w:r>
      <w:proofErr w:type="spellStart"/>
      <w:r w:rsidRPr="006A0329">
        <w:rPr>
          <w:rFonts w:ascii="Arial" w:eastAsia="Times New Roman" w:hAnsi="Arial" w:cs="Arial"/>
          <w:lang w:val="es-MX"/>
        </w:rPr>
        <w:t>ponuđeni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>) × 10</w:t>
      </w:r>
    </w:p>
    <w:p w14:paraId="6F4A7F25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17FC9459" w14:textId="77777777" w:rsidR="00805BB2" w:rsidRPr="006A0329" w:rsidRDefault="00805BB2" w:rsidP="0083657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lang w:val="es-MX"/>
        </w:rPr>
      </w:pPr>
    </w:p>
    <w:p w14:paraId="0D73F9E4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6" w:name="_Toc62730560"/>
      <w:r w:rsidRPr="006A0329">
        <w:rPr>
          <w:rFonts w:ascii="Arial" w:eastAsia="Times New Roman" w:hAnsi="Arial" w:cs="Arial"/>
          <w:b/>
          <w:lang w:val="sr-Latn-ME"/>
        </w:rPr>
        <w:t>JEZIK PONUDE</w:t>
      </w:r>
      <w:bookmarkEnd w:id="6"/>
    </w:p>
    <w:p w14:paraId="354648D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4643B1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14:paraId="743CA26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52FEFB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2B0CEBB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7" w:name="_Toc62730561"/>
      <w:r w:rsidRPr="006A0329">
        <w:rPr>
          <w:rFonts w:ascii="Arial" w:eastAsia="Times New Roman" w:hAnsi="Arial" w:cs="Arial"/>
          <w:b/>
          <w:lang w:val="sr-Latn-ME"/>
        </w:rPr>
        <w:t>NAČIN, MJESTO I VRIJEME PODNOŠENJA PONUDA I OTVARANJA PONUDA</w:t>
      </w:r>
      <w:bookmarkEnd w:id="7"/>
    </w:p>
    <w:p w14:paraId="29BBC55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38D753E" w14:textId="1E4BF2A9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Ponude se podnose preko ESJN-a zaključno sa danom </w:t>
      </w:r>
      <w:r w:rsidR="005A7E66">
        <w:rPr>
          <w:rFonts w:ascii="Arial" w:eastAsia="Times New Roman" w:hAnsi="Arial" w:cs="Arial"/>
          <w:color w:val="000000"/>
          <w:lang w:val="sr-Latn-ME"/>
        </w:rPr>
        <w:t>24</w:t>
      </w:r>
      <w:r w:rsidR="003F1755">
        <w:rPr>
          <w:rFonts w:ascii="Arial" w:eastAsia="Times New Roman" w:hAnsi="Arial" w:cs="Arial"/>
          <w:color w:val="000000"/>
          <w:lang w:val="sr-Latn-ME"/>
        </w:rPr>
        <w:t>.07</w:t>
      </w:r>
      <w:r w:rsidRPr="006A0329">
        <w:rPr>
          <w:rFonts w:ascii="Arial" w:eastAsia="Times New Roman" w:hAnsi="Arial" w:cs="Arial"/>
          <w:color w:val="000000"/>
          <w:lang w:val="sr-Latn-ME"/>
        </w:rPr>
        <w:t>.202</w:t>
      </w:r>
      <w:r w:rsidR="003F1755">
        <w:rPr>
          <w:rFonts w:ascii="Arial" w:eastAsia="Times New Roman" w:hAnsi="Arial" w:cs="Arial"/>
          <w:color w:val="000000"/>
          <w:lang w:val="sr-Latn-ME"/>
        </w:rPr>
        <w:t>4</w:t>
      </w:r>
      <w:r w:rsidRPr="006A0329">
        <w:rPr>
          <w:rFonts w:ascii="Arial" w:eastAsia="Times New Roman" w:hAnsi="Arial" w:cs="Arial"/>
          <w:color w:val="000000"/>
          <w:lang w:val="sr-Latn-ME"/>
        </w:rPr>
        <w:t>. godine do 09:00 sati.</w:t>
      </w:r>
    </w:p>
    <w:p w14:paraId="04D7839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lang w:val="sr-Latn-ME"/>
        </w:rPr>
      </w:pPr>
    </w:p>
    <w:p w14:paraId="5ADF4CC8" w14:textId="1B3EDCE1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Otvaranje ponuda održaće se dana  </w:t>
      </w:r>
      <w:r w:rsidR="005A7E66">
        <w:rPr>
          <w:rFonts w:ascii="Arial" w:eastAsia="Times New Roman" w:hAnsi="Arial" w:cs="Arial"/>
          <w:color w:val="000000"/>
          <w:lang w:val="sr-Latn-ME"/>
        </w:rPr>
        <w:t>24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.0</w:t>
      </w:r>
      <w:r w:rsidR="003F1755">
        <w:rPr>
          <w:rFonts w:ascii="Arial" w:eastAsia="Times New Roman" w:hAnsi="Arial" w:cs="Arial"/>
          <w:color w:val="000000"/>
          <w:lang w:val="sr-Latn-ME"/>
        </w:rPr>
        <w:t>7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.202</w:t>
      </w:r>
      <w:r w:rsidR="003F1755">
        <w:rPr>
          <w:rFonts w:ascii="Arial" w:eastAsia="Times New Roman" w:hAnsi="Arial" w:cs="Arial"/>
          <w:color w:val="000000"/>
          <w:lang w:val="sr-Latn-ME"/>
        </w:rPr>
        <w:t>4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.</w:t>
      </w:r>
      <w:r w:rsidRPr="006A0329">
        <w:rPr>
          <w:rFonts w:ascii="Arial" w:eastAsia="Times New Roman" w:hAnsi="Arial" w:cs="Arial"/>
          <w:color w:val="000000"/>
          <w:lang w:val="sr-Latn-ME"/>
        </w:rPr>
        <w:t>godine u 09: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0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0 sati. </w:t>
      </w:r>
    </w:p>
    <w:p w14:paraId="43917F34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C9D2F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lastRenderedPageBreak/>
        <w:sym w:font="Wingdings" w:char="F0A8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Dio ponude koje se ne dostavlja preko ESJN-a, a odnosi se na Garanciju ponude. </w:t>
      </w:r>
    </w:p>
    <w:p w14:paraId="3CAF4F35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2C7E794D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0B0038AC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Adresa za dostavljanje Garancije ponude je: </w:t>
      </w:r>
    </w:p>
    <w:p w14:paraId="228ACCB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1DC6518" w14:textId="77777777" w:rsidR="00805BB2" w:rsidRPr="006A0329" w:rsidRDefault="00805BB2" w:rsidP="00805BB2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neposrednom predajom na arhivi naručioca na adresi Ulica kralja Petra I br. 48, Pljevlja</w:t>
      </w:r>
    </w:p>
    <w:p w14:paraId="3F1F10AD" w14:textId="3BE9828E" w:rsidR="00805BB2" w:rsidRPr="006A0329" w:rsidRDefault="00805BB2" w:rsidP="00805BB2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Ulica kralja Petra I br. 48, Pljevlja, s tim što Garancija ponude mora biti uručena od strane poštanskog operatora najkasnije do roka određenog za podnošenje ponude, radnim danima od 7 do 15 sati, zaključno sa danom </w:t>
      </w:r>
      <w:r w:rsidR="005A7E66">
        <w:rPr>
          <w:rFonts w:ascii="Arial" w:eastAsia="Times New Roman" w:hAnsi="Arial" w:cs="Arial"/>
          <w:color w:val="000000"/>
          <w:lang w:val="sr-Latn-ME"/>
        </w:rPr>
        <w:t>24</w:t>
      </w:r>
      <w:r w:rsidR="004913E6" w:rsidRPr="006A0329">
        <w:rPr>
          <w:rFonts w:ascii="Arial" w:eastAsia="Times New Roman" w:hAnsi="Arial" w:cs="Arial"/>
          <w:color w:val="000000"/>
          <w:lang w:val="sr-Latn-ME"/>
        </w:rPr>
        <w:t>.0</w:t>
      </w:r>
      <w:r w:rsidR="003F1755">
        <w:rPr>
          <w:rFonts w:ascii="Arial" w:eastAsia="Times New Roman" w:hAnsi="Arial" w:cs="Arial"/>
          <w:color w:val="000000"/>
          <w:lang w:val="sr-Latn-ME"/>
        </w:rPr>
        <w:t>7</w:t>
      </w:r>
      <w:r w:rsidR="004913E6" w:rsidRPr="006A0329">
        <w:rPr>
          <w:rFonts w:ascii="Arial" w:eastAsia="Times New Roman" w:hAnsi="Arial" w:cs="Arial"/>
          <w:color w:val="000000"/>
          <w:lang w:val="sr-Latn-ME"/>
        </w:rPr>
        <w:t>.202</w:t>
      </w:r>
      <w:r w:rsidR="003F1755">
        <w:rPr>
          <w:rFonts w:ascii="Arial" w:eastAsia="Times New Roman" w:hAnsi="Arial" w:cs="Arial"/>
          <w:color w:val="000000"/>
          <w:lang w:val="sr-Latn-ME"/>
        </w:rPr>
        <w:t>4</w:t>
      </w:r>
      <w:r w:rsidR="004913E6" w:rsidRPr="006A0329">
        <w:rPr>
          <w:rFonts w:ascii="Arial" w:eastAsia="Times New Roman" w:hAnsi="Arial" w:cs="Arial"/>
          <w:color w:val="000000"/>
          <w:lang w:val="sr-Latn-ME"/>
        </w:rPr>
        <w:t>.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 godine do 09:00 sati.</w:t>
      </w:r>
    </w:p>
    <w:p w14:paraId="25CF9737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bookmarkStart w:id="8" w:name="_Toc62730562"/>
    </w:p>
    <w:p w14:paraId="27E8CEB5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294EB24C" w14:textId="77777777" w:rsidR="004913E6" w:rsidRPr="006A0329" w:rsidRDefault="004913E6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60D507F7" w14:textId="163D1702" w:rsidR="004913E6" w:rsidRPr="006A0329" w:rsidRDefault="003F1755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članom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54 ZJN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15 dana od dana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objave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poziva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Koristimo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zbog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mogućnosti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da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neko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izjavi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žalbu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što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odlaže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izvjesno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vrijeme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kao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hitnosti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opravki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održavanja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instalacija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grijanja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pripreme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grejnu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sezonu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nastupa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početkom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jeseni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jer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veliki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broj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fizičkih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lica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koristi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naše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usluge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grijanja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prostorija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14:paraId="679F8A49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USLOVI ZA AKTIVIRANJE GARANCIJE PONUDE</w:t>
      </w:r>
      <w:r w:rsidRPr="006A0329">
        <w:rPr>
          <w:rFonts w:ascii="Arial" w:hAnsi="Arial" w:cs="Arial"/>
          <w:vertAlign w:val="superscript"/>
        </w:rPr>
        <w:footnoteReference w:id="10"/>
      </w:r>
      <w:bookmarkEnd w:id="8"/>
    </w:p>
    <w:p w14:paraId="6E89008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18E5944F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14:paraId="3A7751C6" w14:textId="77777777" w:rsidR="00805BB2" w:rsidRPr="006A0329" w:rsidRDefault="00805BB2" w:rsidP="00805BB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14:paraId="0E88DFD1" w14:textId="77777777" w:rsidR="00805BB2" w:rsidRPr="006A0329" w:rsidRDefault="00805BB2" w:rsidP="00805BB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14:paraId="33FF01F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8FAF436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9" w:name="_Toc62730563"/>
      <w:r w:rsidRPr="006A0329">
        <w:rPr>
          <w:rFonts w:ascii="Arial" w:eastAsia="Times New Roman" w:hAnsi="Arial" w:cs="Arial"/>
          <w:b/>
          <w:lang w:val="sr-Latn-ME"/>
        </w:rPr>
        <w:t>TAJNOST PODATAKA</w:t>
      </w:r>
      <w:bookmarkEnd w:id="9"/>
    </w:p>
    <w:p w14:paraId="2E779E2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14:paraId="3DFAEC2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14:paraId="5E43420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549E66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0F18FD0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CAF8F7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10" w:name="_Toc62730564"/>
      <w:r w:rsidRPr="006A0329">
        <w:rPr>
          <w:rFonts w:ascii="Arial" w:eastAsia="Times New Roman" w:hAnsi="Arial" w:cs="Arial"/>
          <w:b/>
          <w:lang w:val="sr-Latn-ME"/>
        </w:rPr>
        <w:t>UPUTSTVO ZA SAČINJAVANJE PONUDE</w:t>
      </w:r>
      <w:bookmarkEnd w:id="10"/>
    </w:p>
    <w:p w14:paraId="061FC298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0B78E61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81F9B8E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F9F6DF4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lastRenderedPageBreak/>
        <w:t xml:space="preserve">Ponuđač je dužan da tačno, potpuno, pravilno i nedvosmisleno popuni </w:t>
      </w:r>
      <w:r w:rsidRPr="006A0329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249FB8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B43A511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1" w:name="_Toc62730565"/>
      <w:r w:rsidRPr="006A0329">
        <w:rPr>
          <w:rFonts w:ascii="Arial" w:eastAsia="Times New Roman" w:hAnsi="Arial" w:cs="Arial"/>
          <w:b/>
          <w:lang w:val="sr-Latn-ME"/>
        </w:rPr>
        <w:t>NAČIN ZAKLJUČIVANJA I IZMJENE UGOVORA O JAVNOJ NABAVCI</w:t>
      </w:r>
      <w:bookmarkEnd w:id="11"/>
    </w:p>
    <w:p w14:paraId="2D203F0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14:paraId="491F2F8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C6E760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44B1CDCB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430BEE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D17D1A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bookmarkStart w:id="12" w:name="_Toc62730566"/>
      <w:proofErr w:type="spellStart"/>
      <w:r w:rsidRPr="006A0329">
        <w:rPr>
          <w:rFonts w:ascii="Arial" w:eastAsia="Times New Roman" w:hAnsi="Arial" w:cs="Arial"/>
        </w:rPr>
        <w:t>Ugovorena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vrijednost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robe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podrazumijeva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istovar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skladi</w:t>
      </w:r>
      <w:proofErr w:type="spellEnd"/>
      <w:r w:rsidRPr="006A0329">
        <w:rPr>
          <w:rFonts w:ascii="Arial" w:eastAsia="Times New Roman" w:hAnsi="Arial" w:cs="Arial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</w:rPr>
        <w:t>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prostor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obezbje</w:t>
      </w:r>
      <w:proofErr w:type="spellEnd"/>
      <w:r w:rsidRPr="006A0329">
        <w:rPr>
          <w:rFonts w:ascii="Arial" w:eastAsia="Times New Roman" w:hAnsi="Arial" w:cs="Arial"/>
          <w:lang w:val="sr-Latn-ME"/>
        </w:rPr>
        <w:t>đ</w:t>
      </w:r>
      <w:proofErr w:type="spellStart"/>
      <w:r w:rsidRPr="006A0329">
        <w:rPr>
          <w:rFonts w:ascii="Arial" w:eastAsia="Times New Roman" w:hAnsi="Arial" w:cs="Arial"/>
        </w:rPr>
        <w:t>uje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Dobavlja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č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Pljevljima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</w:p>
    <w:p w14:paraId="65D2965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ADF251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Svaku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dokument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(</w:t>
      </w:r>
      <w:proofErr w:type="spellStart"/>
      <w:r w:rsidRPr="006A0329">
        <w:rPr>
          <w:rFonts w:ascii="Arial" w:eastAsia="Times New Roman" w:hAnsi="Arial" w:cs="Arial"/>
        </w:rPr>
        <w:t>otpremnica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),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mora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biti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potpisan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ovjeren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od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strane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dobavlja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r w:rsidRPr="006A0329">
        <w:rPr>
          <w:rFonts w:ascii="Arial" w:eastAsia="Times New Roman" w:hAnsi="Arial" w:cs="Arial"/>
        </w:rPr>
        <w:t>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ovla</w:t>
      </w:r>
      <w:proofErr w:type="spellEnd"/>
      <w:r w:rsidRPr="006A0329">
        <w:rPr>
          <w:rFonts w:ascii="Arial" w:eastAsia="Times New Roman" w:hAnsi="Arial" w:cs="Arial"/>
          <w:lang w:val="sr-Latn-ME"/>
        </w:rPr>
        <w:t>šć</w:t>
      </w:r>
      <w:proofErr w:type="spellStart"/>
      <w:r w:rsidRPr="006A0329">
        <w:rPr>
          <w:rFonts w:ascii="Arial" w:eastAsia="Times New Roman" w:hAnsi="Arial" w:cs="Arial"/>
        </w:rPr>
        <w:t>enog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lica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ioca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  <w:proofErr w:type="spellStart"/>
      <w:r w:rsidRPr="006A0329">
        <w:rPr>
          <w:rFonts w:ascii="Arial" w:eastAsia="Times New Roman" w:hAnsi="Arial" w:cs="Arial"/>
        </w:rPr>
        <w:t>Otpremnica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č</w:t>
      </w:r>
      <w:proofErr w:type="spellStart"/>
      <w:r w:rsidRPr="006A0329">
        <w:rPr>
          <w:rFonts w:ascii="Arial" w:eastAsia="Times New Roman" w:hAnsi="Arial" w:cs="Arial"/>
        </w:rPr>
        <w:t>ini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sastavni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dio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una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o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enoj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robi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</w:p>
    <w:p w14:paraId="3D9E726B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29839E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ilac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pravo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reklamacije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robe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slede</w:t>
      </w:r>
      <w:proofErr w:type="spellEnd"/>
      <w:r w:rsidRPr="006A0329">
        <w:rPr>
          <w:rFonts w:ascii="Arial" w:eastAsia="Times New Roman" w:hAnsi="Arial" w:cs="Arial"/>
          <w:lang w:val="sr-Latn-ME"/>
        </w:rPr>
        <w:t>ć</w:t>
      </w:r>
      <w:proofErr w:type="spellStart"/>
      <w:r w:rsidRPr="006A0329">
        <w:rPr>
          <w:rFonts w:ascii="Arial" w:eastAsia="Times New Roman" w:hAnsi="Arial" w:cs="Arial"/>
        </w:rPr>
        <w:t>im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ajevima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: </w:t>
      </w:r>
    </w:p>
    <w:p w14:paraId="24F2344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ACB5337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robe </w:t>
      </w:r>
      <w:proofErr w:type="spellStart"/>
      <w:r w:rsidRPr="006A0329">
        <w:rPr>
          <w:rFonts w:ascii="Arial" w:eastAsia="Times New Roman" w:hAnsi="Arial" w:cs="Arial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odgovara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količini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cijeni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otpremnici</w:t>
      </w:r>
      <w:proofErr w:type="spellEnd"/>
    </w:p>
    <w:p w14:paraId="65445F43" w14:textId="6C5D486D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roba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lošeg</w:t>
      </w:r>
      <w:proofErr w:type="spellEnd"/>
      <w:r w:rsidR="003F1755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kvaliteta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</w:t>
      </w:r>
    </w:p>
    <w:p w14:paraId="0B0777F7" w14:textId="0A881E44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r w:rsidR="004913E6" w:rsidRPr="006A0329">
        <w:rPr>
          <w:rFonts w:ascii="Arial" w:eastAsia="Times New Roman" w:hAnsi="Arial" w:cs="Arial"/>
          <w:lang w:val="es-MX"/>
        </w:rPr>
        <w:t xml:space="preserve">se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pridržava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r w:rsidR="004913E6" w:rsidRPr="006A0329">
        <w:rPr>
          <w:rFonts w:ascii="Arial" w:eastAsia="Times New Roman" w:hAnsi="Arial" w:cs="Arial"/>
          <w:lang w:val="es-MX"/>
        </w:rPr>
        <w:t>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3F1755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>.</w:t>
      </w:r>
    </w:p>
    <w:p w14:paraId="3892046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54C02D8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Naručilac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obavezan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da u </w:t>
      </w:r>
      <w:proofErr w:type="spellStart"/>
      <w:r w:rsidRPr="006A0329">
        <w:rPr>
          <w:rFonts w:ascii="Arial" w:eastAsia="Times New Roman" w:hAnsi="Arial" w:cs="Arial"/>
          <w:lang w:val="es-MX"/>
        </w:rPr>
        <w:t>slučaju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uočavanja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obavljanju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posla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pisanim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putem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pozove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da </w:t>
      </w:r>
      <w:proofErr w:type="spellStart"/>
      <w:r w:rsidRPr="006A0329">
        <w:rPr>
          <w:rFonts w:ascii="Arial" w:eastAsia="Times New Roman" w:hAnsi="Arial" w:cs="Arial"/>
          <w:lang w:val="es-MX"/>
        </w:rPr>
        <w:t>putem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Zapisnika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zajednički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konstatuju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obim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uočenih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.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dužan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da </w:t>
      </w:r>
      <w:proofErr w:type="spellStart"/>
      <w:r w:rsidRPr="006A0329">
        <w:rPr>
          <w:rFonts w:ascii="Arial" w:eastAsia="Times New Roman" w:hAnsi="Arial" w:cs="Arial"/>
          <w:lang w:val="es-MX"/>
        </w:rPr>
        <w:t>otkloni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uočene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roku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od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24 sata </w:t>
      </w:r>
      <w:proofErr w:type="spellStart"/>
      <w:r w:rsidRPr="006A0329">
        <w:rPr>
          <w:rFonts w:ascii="Arial" w:eastAsia="Times New Roman" w:hAnsi="Arial" w:cs="Arial"/>
          <w:lang w:val="es-MX"/>
        </w:rPr>
        <w:t>od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pisanog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poziva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Naručioca</w:t>
      </w:r>
      <w:proofErr w:type="spellEnd"/>
      <w:r w:rsidRPr="006A0329">
        <w:rPr>
          <w:rFonts w:ascii="Arial" w:eastAsia="Times New Roman" w:hAnsi="Arial" w:cs="Arial"/>
          <w:lang w:val="es-MX"/>
        </w:rPr>
        <w:t>.</w:t>
      </w:r>
    </w:p>
    <w:p w14:paraId="6B9E5CE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355F7FE9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Ugovor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o </w:t>
      </w:r>
      <w:proofErr w:type="spellStart"/>
      <w:r w:rsidRPr="006A0329">
        <w:rPr>
          <w:rFonts w:ascii="Arial" w:eastAsia="Times New Roman" w:hAnsi="Arial" w:cs="Arial"/>
          <w:lang w:val="es-MX"/>
        </w:rPr>
        <w:t>javnoj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nabavci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mora da </w:t>
      </w:r>
      <w:proofErr w:type="spellStart"/>
      <w:r w:rsidRPr="006A0329">
        <w:rPr>
          <w:rFonts w:ascii="Arial" w:eastAsia="Times New Roman" w:hAnsi="Arial" w:cs="Arial"/>
          <w:lang w:val="es-MX"/>
        </w:rPr>
        <w:t>bude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skladu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uslovima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utvrđenim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tenderskom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dokumentacijom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izabranom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odlukom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o </w:t>
      </w:r>
      <w:proofErr w:type="spellStart"/>
      <w:r w:rsidRPr="006A0329">
        <w:rPr>
          <w:rFonts w:ascii="Arial" w:eastAsia="Times New Roman" w:hAnsi="Arial" w:cs="Arial"/>
          <w:lang w:val="es-MX"/>
        </w:rPr>
        <w:t>izboru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najpovoljnije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osim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pogledu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iskazivanja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PDV-a.</w:t>
      </w:r>
    </w:p>
    <w:p w14:paraId="2BBACDB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es-MX"/>
        </w:rPr>
      </w:pPr>
    </w:p>
    <w:p w14:paraId="38727E35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ZAHTJEV ZA POJAŠNJENJE ILI IZMJENU I DOPUNU TENDERSKE DOKUMENTACIJE</w:t>
      </w:r>
      <w:bookmarkEnd w:id="12"/>
    </w:p>
    <w:p w14:paraId="1B608ED9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6254DB45" w14:textId="77777777" w:rsidR="00805BB2" w:rsidRPr="006A0329" w:rsidRDefault="00805BB2" w:rsidP="00805BB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C6CC7FF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4416AF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CB22E5E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AA9D0C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14:paraId="3FBB02E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46A98D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875D91B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C169D5A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A9F568A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DC7EBF6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9B411B7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C1848AF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AA94C0D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BD74678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4488413" w14:textId="1D0587D9" w:rsidR="00096C0C" w:rsidRPr="006A0329" w:rsidRDefault="00700BD8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bookmarkStart w:id="13" w:name="_GoBack"/>
      <w:r w:rsidRPr="00700BD8">
        <w:rPr>
          <w:rFonts w:ascii="Arial" w:eastAsia="Times New Roman" w:hAnsi="Arial" w:cs="Arial"/>
          <w:b/>
          <w:noProof/>
          <w:lang w:val="sr-Latn-ME" w:eastAsia="sr-Latn-ME"/>
        </w:rPr>
        <w:lastRenderedPageBreak/>
        <w:drawing>
          <wp:inline distT="0" distB="0" distL="0" distR="0" wp14:anchorId="6B635633" wp14:editId="586BD85D">
            <wp:extent cx="7352904" cy="9516797"/>
            <wp:effectExtent l="0" t="0" r="63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7590" cy="953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F7E5B" w14:textId="77777777" w:rsidR="00C821FB" w:rsidRPr="006A0329" w:rsidRDefault="00C821FB" w:rsidP="00C821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iCs/>
          <w:lang w:val="sr-Latn-ME"/>
        </w:rPr>
      </w:pPr>
      <w:bookmarkStart w:id="14" w:name="_Toc62730568"/>
      <w:bookmarkEnd w:id="13"/>
      <w:r w:rsidRPr="006A0329">
        <w:rPr>
          <w:rFonts w:ascii="Arial" w:eastAsia="Times New Roman" w:hAnsi="Arial" w:cs="Arial"/>
          <w:b/>
          <w:lang w:val="sr-Latn-ME"/>
        </w:rPr>
        <w:lastRenderedPageBreak/>
        <w:t>UPUTSTVO O PRAVNOM SREDSTVU</w:t>
      </w:r>
      <w:bookmarkEnd w:id="14"/>
    </w:p>
    <w:p w14:paraId="309F3E67" w14:textId="77777777" w:rsidR="00C821FB" w:rsidRPr="006A0329" w:rsidRDefault="00C821FB" w:rsidP="00C821FB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6829CAFC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prava:</w:t>
      </w:r>
    </w:p>
    <w:p w14:paraId="265D1006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  1) </w:t>
      </w:r>
      <w:r w:rsidRPr="006A0329">
        <w:rPr>
          <w:rFonts w:ascii="Arial" w:eastAsia="Times New Roman" w:hAnsi="Arial" w:cs="Arial"/>
          <w:color w:val="000000"/>
        </w:rPr>
        <w:t>u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roku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20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je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za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podno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  <w:color w:val="000000"/>
        </w:rPr>
        <w:t>enje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za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najmanje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30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>;</w:t>
      </w:r>
    </w:p>
    <w:p w14:paraId="5B3C6DED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  </w:t>
      </w:r>
      <w:r w:rsidRPr="006A0329">
        <w:rPr>
          <w:rFonts w:ascii="Arial" w:eastAsia="Times New Roman" w:hAnsi="Arial" w:cs="Arial"/>
          <w:color w:val="000000"/>
        </w:rPr>
        <w:t xml:space="preserve">2) u </w:t>
      </w:r>
      <w:proofErr w:type="spellStart"/>
      <w:r w:rsidRPr="006A0329">
        <w:rPr>
          <w:rFonts w:ascii="Arial" w:eastAsia="Times New Roman" w:hAnsi="Arial" w:cs="Arial"/>
          <w:color w:val="000000"/>
        </w:rPr>
        <w:t>roku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6A0329">
        <w:rPr>
          <w:rFonts w:ascii="Arial" w:eastAsia="Times New Roman" w:hAnsi="Arial" w:cs="Arial"/>
          <w:color w:val="000000"/>
        </w:rPr>
        <w:t>deset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najmanje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15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>;</w:t>
      </w:r>
    </w:p>
    <w:p w14:paraId="3851FC55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6A0329">
        <w:rPr>
          <w:rFonts w:ascii="Arial" w:eastAsia="Times New Roman" w:hAnsi="Arial" w:cs="Arial"/>
          <w:color w:val="000000"/>
        </w:rPr>
        <w:t xml:space="preserve">   3) do </w:t>
      </w:r>
      <w:proofErr w:type="spellStart"/>
      <w:r w:rsidRPr="006A0329">
        <w:rPr>
          <w:rFonts w:ascii="Arial" w:eastAsia="Times New Roman" w:hAnsi="Arial" w:cs="Arial"/>
          <w:color w:val="000000"/>
        </w:rPr>
        <w:t>isteka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polovine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kraći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15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a u </w:t>
      </w:r>
      <w:proofErr w:type="spellStart"/>
      <w:r w:rsidRPr="006A0329">
        <w:rPr>
          <w:rFonts w:ascii="Arial" w:eastAsia="Times New Roman" w:hAnsi="Arial" w:cs="Arial"/>
          <w:color w:val="000000"/>
        </w:rPr>
        <w:t>slučaju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da je </w:t>
      </w:r>
      <w:proofErr w:type="spellStart"/>
      <w:r w:rsidRPr="006A0329">
        <w:rPr>
          <w:rFonts w:ascii="Arial" w:eastAsia="Times New Roman" w:hAnsi="Arial" w:cs="Arial"/>
          <w:color w:val="000000"/>
        </w:rPr>
        <w:t>posljednji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dan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kraći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24 </w:t>
      </w:r>
      <w:proofErr w:type="spellStart"/>
      <w:r w:rsidRPr="006A0329">
        <w:rPr>
          <w:rFonts w:ascii="Arial" w:eastAsia="Times New Roman" w:hAnsi="Arial" w:cs="Arial"/>
          <w:color w:val="000000"/>
        </w:rPr>
        <w:t>časa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smatra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se da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ističe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istekom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tog dana.</w:t>
      </w:r>
    </w:p>
    <w:p w14:paraId="3C4A1D8C" w14:textId="77777777" w:rsidR="00C821FB" w:rsidRPr="006A0329" w:rsidRDefault="00C821FB" w:rsidP="00C821FB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25C6771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DF91CE3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8D60B35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678B975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06FA919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6B71DFF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A066121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A0329">
          <w:rPr>
            <w:rStyle w:val="Hyperlink"/>
            <w:rFonts w:ascii="Arial" w:eastAsia="Times New Roman" w:hAnsi="Arial" w:cs="Arial"/>
            <w:color w:val="0000FF"/>
            <w:lang w:val="sr-Latn-ME"/>
          </w:rPr>
          <w:t>http://www.kontrola-nabavki.me/</w:t>
        </w:r>
      </w:hyperlink>
      <w:r w:rsidRPr="006A0329">
        <w:rPr>
          <w:rFonts w:ascii="Arial" w:eastAsia="Times New Roman" w:hAnsi="Arial" w:cs="Arial"/>
          <w:color w:val="000000"/>
          <w:lang w:val="sr-Latn-ME"/>
        </w:rPr>
        <w:t>.“.</w:t>
      </w:r>
    </w:p>
    <w:p w14:paraId="21C9103F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98111E3" w14:textId="77777777" w:rsidR="00C821FB" w:rsidRPr="006A0329" w:rsidRDefault="00C821FB" w:rsidP="00C821FB">
      <w:pPr>
        <w:rPr>
          <w:rFonts w:ascii="Arial" w:hAnsi="Arial" w:cs="Arial"/>
          <w:lang w:val="sr-Latn-ME"/>
        </w:rPr>
      </w:pPr>
    </w:p>
    <w:sectPr w:rsidR="00C821FB" w:rsidRPr="006A0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0F2A22" w14:textId="77777777" w:rsidR="005A7696" w:rsidRDefault="005A7696" w:rsidP="00096C0C">
      <w:pPr>
        <w:spacing w:after="0" w:line="240" w:lineRule="auto"/>
      </w:pPr>
      <w:r>
        <w:separator/>
      </w:r>
    </w:p>
  </w:endnote>
  <w:endnote w:type="continuationSeparator" w:id="0">
    <w:p w14:paraId="5B10063B" w14:textId="77777777" w:rsidR="005A7696" w:rsidRDefault="005A7696" w:rsidP="0009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92EF7" w14:textId="77777777" w:rsidR="005A7696" w:rsidRDefault="005A7696" w:rsidP="00096C0C">
      <w:pPr>
        <w:spacing w:after="0" w:line="240" w:lineRule="auto"/>
      </w:pPr>
      <w:r>
        <w:separator/>
      </w:r>
    </w:p>
  </w:footnote>
  <w:footnote w:type="continuationSeparator" w:id="0">
    <w:p w14:paraId="4B6EC4A6" w14:textId="77777777" w:rsidR="005A7696" w:rsidRDefault="005A7696" w:rsidP="00096C0C">
      <w:pPr>
        <w:spacing w:after="0" w:line="240" w:lineRule="auto"/>
      </w:pPr>
      <w:r>
        <w:continuationSeparator/>
      </w:r>
    </w:p>
  </w:footnote>
  <w:footnote w:id="1">
    <w:p w14:paraId="18D48E19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D5C1EA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112178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63DDDE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E768A3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14A1024D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FE1FEC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BF87BC7" w14:textId="77777777" w:rsidR="00805BB2" w:rsidRPr="00805BB2" w:rsidRDefault="00805BB2" w:rsidP="00805BB2">
      <w:pPr>
        <w:pStyle w:val="FootnoteText"/>
        <w:rPr>
          <w:rFonts w:ascii="Arial" w:hAnsi="Arial" w:cs="Arial"/>
          <w:sz w:val="16"/>
          <w:szCs w:val="16"/>
          <w:lang w:val="es-MX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Garancija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se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određuje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u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iznosu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koji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ne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može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da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bude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veći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10%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vrijednosti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ugovora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>.</w:t>
      </w:r>
    </w:p>
  </w:footnote>
  <w:footnote w:id="9">
    <w:p w14:paraId="26B14674" w14:textId="77777777" w:rsidR="00805BB2" w:rsidRDefault="00805BB2" w:rsidP="00805BB2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79E89CB7" w14:textId="77777777" w:rsidR="00805BB2" w:rsidRDefault="00805BB2" w:rsidP="00805BB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4E822DC0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6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C0C"/>
    <w:rsid w:val="00096C0C"/>
    <w:rsid w:val="000A31F0"/>
    <w:rsid w:val="000D6A8B"/>
    <w:rsid w:val="001219CC"/>
    <w:rsid w:val="001D3C0D"/>
    <w:rsid w:val="001E38C2"/>
    <w:rsid w:val="002B3F6A"/>
    <w:rsid w:val="003F1755"/>
    <w:rsid w:val="00446C0A"/>
    <w:rsid w:val="004913E6"/>
    <w:rsid w:val="004F634D"/>
    <w:rsid w:val="005A7696"/>
    <w:rsid w:val="005A7E66"/>
    <w:rsid w:val="006A0329"/>
    <w:rsid w:val="00700BD8"/>
    <w:rsid w:val="00747DE9"/>
    <w:rsid w:val="00805BB2"/>
    <w:rsid w:val="0083657F"/>
    <w:rsid w:val="0085397C"/>
    <w:rsid w:val="00977E3D"/>
    <w:rsid w:val="009B3C49"/>
    <w:rsid w:val="00C821FB"/>
    <w:rsid w:val="00CE3B89"/>
    <w:rsid w:val="00F114C5"/>
    <w:rsid w:val="00FB3FC2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1190"/>
  <w15:chartTrackingRefBased/>
  <w15:docId w15:val="{21A32E6F-1ABB-4C47-9F68-84B9008C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C0C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6C0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6C0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6C0C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096C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4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Blazo Subaric</cp:lastModifiedBy>
  <cp:revision>6</cp:revision>
  <dcterms:created xsi:type="dcterms:W3CDTF">2024-07-01T06:15:00Z</dcterms:created>
  <dcterms:modified xsi:type="dcterms:W3CDTF">2024-07-08T11:06:00Z</dcterms:modified>
</cp:coreProperties>
</file>