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6AD38" w14:textId="77777777" w:rsidR="001C298B" w:rsidRPr="00DC0206" w:rsidRDefault="001C298B" w:rsidP="001C298B">
      <w:pPr>
        <w:spacing w:after="0" w:line="240" w:lineRule="auto"/>
        <w:jc w:val="right"/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  <w:t xml:space="preserve">OBRAZAC 1  </w:t>
      </w:r>
    </w:p>
    <w:p w14:paraId="7D3029D6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154E3CD" w14:textId="77777777" w:rsidR="00AB3FB1" w:rsidRPr="00AB3FB1" w:rsidRDefault="00AB3FB1" w:rsidP="00AB3FB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val="it-IT"/>
          <w14:ligatures w14:val="none"/>
        </w:rPr>
      </w:pPr>
      <w:r w:rsidRPr="00AB3FB1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val="it-IT"/>
          <w14:ligatures w14:val="none"/>
        </w:rPr>
        <w:t>“AERODROMI CRNE GORE” A.D. PODGORICA</w:t>
      </w:r>
    </w:p>
    <w:p w14:paraId="40B411A1" w14:textId="77777777" w:rsidR="00AB3FB1" w:rsidRPr="00AB3FB1" w:rsidRDefault="00AB3FB1" w:rsidP="00AB3FB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val="it-IT"/>
          <w14:ligatures w14:val="none"/>
        </w:rPr>
      </w:pPr>
    </w:p>
    <w:p w14:paraId="57152561" w14:textId="044E8A0D" w:rsidR="00AB3FB1" w:rsidRPr="00AB3FB1" w:rsidRDefault="00AB3FB1" w:rsidP="00AB3FB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proofErr w:type="spellStart"/>
      <w:r w:rsidRPr="00AB3FB1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Broj</w:t>
      </w:r>
      <w:proofErr w:type="spellEnd"/>
      <w:r w:rsidRPr="00AB3FB1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</w:t>
      </w:r>
      <w:proofErr w:type="spellStart"/>
      <w:r w:rsidRPr="00AB3FB1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iz</w:t>
      </w:r>
      <w:proofErr w:type="spellEnd"/>
      <w:r w:rsidRPr="00AB3FB1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evidencije </w:t>
      </w:r>
      <w:proofErr w:type="spellStart"/>
      <w:r w:rsidRPr="00AB3FB1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postupaka</w:t>
      </w:r>
      <w:proofErr w:type="spellEnd"/>
      <w:r w:rsidRPr="00AB3FB1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</w:t>
      </w:r>
      <w:proofErr w:type="spellStart"/>
      <w:r w:rsidRPr="00AB3FB1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javnih</w:t>
      </w:r>
      <w:proofErr w:type="spellEnd"/>
      <w:r w:rsidRPr="00AB3FB1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</w:t>
      </w:r>
      <w:proofErr w:type="spellStart"/>
      <w:r w:rsidRPr="00AB3FB1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nabavki</w:t>
      </w:r>
      <w:proofErr w:type="spellEnd"/>
      <w:r w:rsidRPr="00AB3FB1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: </w:t>
      </w:r>
      <w:r w:rsidRPr="00AB3FB1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01/4-</w:t>
      </w:r>
      <w:r w:rsidR="00BF2F5A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6010</w:t>
      </w:r>
    </w:p>
    <w:p w14:paraId="6147D68C" w14:textId="3FBEE042" w:rsidR="00AB3FB1" w:rsidRPr="00AB3FB1" w:rsidRDefault="00AB3FB1" w:rsidP="00AB3FB1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proofErr w:type="spellStart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Redni</w:t>
      </w:r>
      <w:proofErr w:type="spellEnd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iz</w:t>
      </w:r>
      <w:proofErr w:type="spellEnd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Plana </w:t>
      </w:r>
      <w:proofErr w:type="spellStart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javnih</w:t>
      </w:r>
      <w:proofErr w:type="spellEnd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nabavki</w:t>
      </w:r>
      <w:proofErr w:type="spellEnd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:</w:t>
      </w:r>
      <w:proofErr w:type="gramEnd"/>
      <w:r w:rsidRPr="00AB3FB1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 xml:space="preserve"> 1</w:t>
      </w:r>
      <w:r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5</w:t>
      </w:r>
    </w:p>
    <w:p w14:paraId="1BFEB0AC" w14:textId="343A30F3" w:rsidR="00AB3FB1" w:rsidRPr="00AB3FB1" w:rsidRDefault="00AB3FB1" w:rsidP="00AB3FB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</w:pPr>
      <w:proofErr w:type="spellStart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Mjesto</w:t>
      </w:r>
      <w:proofErr w:type="spellEnd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datum: </w:t>
      </w:r>
      <w:r w:rsidRPr="00AB3FB1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 xml:space="preserve">Podgorica </w:t>
      </w:r>
      <w:r w:rsidR="00BF2F5A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21</w:t>
      </w:r>
      <w:r w:rsidR="00397848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.06</w:t>
      </w:r>
      <w:r w:rsidR="00B9622C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.</w:t>
      </w:r>
      <w:r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2024</w:t>
      </w:r>
      <w:r w:rsidRPr="00AB3FB1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. go</w:t>
      </w:r>
      <w:proofErr w:type="spellStart"/>
      <w:r w:rsidRPr="00AB3FB1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dine</w:t>
      </w:r>
      <w:proofErr w:type="spellEnd"/>
    </w:p>
    <w:p w14:paraId="14CC7AF9" w14:textId="77777777" w:rsidR="00AB3FB1" w:rsidRPr="00AB3FB1" w:rsidRDefault="00AB3FB1" w:rsidP="00AB3FB1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sr-Latn-ME"/>
          <w14:ligatures w14:val="none"/>
        </w:rPr>
      </w:pPr>
    </w:p>
    <w:p w14:paraId="039656B0" w14:textId="77777777" w:rsidR="00AB3FB1" w:rsidRPr="00AB3FB1" w:rsidRDefault="00AB3FB1" w:rsidP="00AB3FB1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sr-Latn-ME"/>
          <w14:ligatures w14:val="none"/>
        </w:rPr>
      </w:pPr>
    </w:p>
    <w:p w14:paraId="39884234" w14:textId="77777777" w:rsidR="00AB3FB1" w:rsidRPr="00AB3FB1" w:rsidRDefault="00AB3FB1" w:rsidP="00AB3FB1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sr-Latn-ME"/>
          <w14:ligatures w14:val="none"/>
        </w:rPr>
      </w:pPr>
    </w:p>
    <w:p w14:paraId="3B609B6F" w14:textId="77777777" w:rsidR="00AB3FB1" w:rsidRPr="00AB3FB1" w:rsidRDefault="00AB3FB1" w:rsidP="00AB3FB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  <w:r w:rsidRPr="00AB3FB1">
        <w:rPr>
          <w:rFonts w:ascii="Calibri" w:eastAsia="Times New Roman" w:hAnsi="Calibri" w:cs="Calibri"/>
          <w:kern w:val="0"/>
          <w:sz w:val="24"/>
          <w:szCs w:val="24"/>
          <w:lang w:val="sr-Latn-ME"/>
          <w14:ligatures w14:val="none"/>
        </w:rPr>
        <w:t xml:space="preserve">Na osnovu člana 53 stav 3 Zakona o javnim nabavkama („Službeni list CG“, br. 74/19 i 3/23) </w:t>
      </w:r>
      <w:r w:rsidRPr="00AB3FB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“AERODROMI CRNE GORE” A.D. PODGORICA </w:t>
      </w:r>
      <w:r w:rsidRPr="00AB3FB1">
        <w:rPr>
          <w:rFonts w:ascii="Calibri" w:eastAsia="Times New Roman" w:hAnsi="Calibri" w:cs="Calibri"/>
          <w:kern w:val="0"/>
          <w:sz w:val="24"/>
          <w:szCs w:val="24"/>
          <w:lang w:val="sr-Latn-ME"/>
          <w14:ligatures w14:val="none"/>
        </w:rPr>
        <w:t>objavljuje</w:t>
      </w:r>
      <w:r w:rsidRPr="00AB3FB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sr-Latn-ME"/>
          <w14:ligatures w14:val="none"/>
        </w:rPr>
        <w:t xml:space="preserve">        </w:t>
      </w:r>
    </w:p>
    <w:p w14:paraId="617C1DEC" w14:textId="77777777" w:rsidR="001C298B" w:rsidRPr="00DC0206" w:rsidRDefault="001C298B" w:rsidP="001C298B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7194E270" w14:textId="77777777" w:rsidR="001C298B" w:rsidRPr="00DC0206" w:rsidRDefault="001C298B" w:rsidP="001C298B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347431F0" w14:textId="77777777" w:rsidR="001C298B" w:rsidRPr="00DC0206" w:rsidRDefault="001C298B" w:rsidP="001C298B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68ACA225" w14:textId="77777777" w:rsidR="001C298B" w:rsidRPr="00DC0206" w:rsidRDefault="001C298B" w:rsidP="001C298B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t xml:space="preserve">                                          </w:t>
      </w:r>
      <w:r w:rsidRPr="00DC0206"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tab/>
      </w:r>
      <w:r w:rsidRPr="00DC0206">
        <w:rPr>
          <w:rFonts w:eastAsia="Times New Roman" w:cstheme="minorHAnsi"/>
          <w:bCs/>
          <w:color w:val="000000"/>
          <w:kern w:val="0"/>
          <w:sz w:val="24"/>
          <w:szCs w:val="24"/>
          <w:lang w:val="sr-Latn-ME"/>
          <w14:ligatures w14:val="none"/>
        </w:rPr>
        <w:t xml:space="preserve">                                                      </w:t>
      </w:r>
    </w:p>
    <w:p w14:paraId="41D55D1A" w14:textId="77777777" w:rsidR="001C298B" w:rsidRPr="00DC0206" w:rsidRDefault="001C298B" w:rsidP="001C298B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31618B5C" w14:textId="77777777" w:rsidR="001C298B" w:rsidRPr="00DC0206" w:rsidRDefault="001C298B" w:rsidP="001C298B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t>TENDERSKU DOKUMENTACIJU</w:t>
      </w:r>
    </w:p>
    <w:p w14:paraId="062C04E5" w14:textId="77777777" w:rsidR="001C298B" w:rsidRPr="00DC0206" w:rsidRDefault="001C298B" w:rsidP="001C298B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t>ZA OTVORENI POSTUPAK JAVNE NABAVKE</w:t>
      </w:r>
    </w:p>
    <w:p w14:paraId="61C468B5" w14:textId="77777777" w:rsidR="001C298B" w:rsidRPr="00DC0206" w:rsidRDefault="001C298B" w:rsidP="001C298B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0F44E134" w14:textId="77777777" w:rsidR="00AB3FB1" w:rsidRPr="00AB3FB1" w:rsidRDefault="00AB3FB1" w:rsidP="00AB3FB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val="sr-Latn-CS"/>
          <w14:ligatures w14:val="none"/>
        </w:rPr>
      </w:pPr>
      <w:r w:rsidRPr="00AB3FB1">
        <w:rPr>
          <w:rFonts w:ascii="Calibri" w:eastAsia="Times New Roman" w:hAnsi="Calibri" w:cs="Calibri"/>
          <w:b/>
          <w:bCs/>
          <w:kern w:val="0"/>
          <w:sz w:val="28"/>
          <w:szCs w:val="28"/>
          <w:lang w:val="sr-Latn-CS"/>
          <w14:ligatures w14:val="none"/>
        </w:rPr>
        <w:t>Remont sistema automatike zgrade putničkog terminala Aerodroma Podgorica (BMS)</w:t>
      </w:r>
    </w:p>
    <w:p w14:paraId="77BB73BF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082A4D7C" w14:textId="77777777" w:rsidR="00AB3FB1" w:rsidRDefault="00AB3FB1" w:rsidP="00AB3FB1">
      <w:pPr>
        <w:jc w:val="both"/>
        <w:rPr>
          <w:rFonts w:cstheme="minorHAnsi"/>
          <w:color w:val="000000"/>
          <w:lang w:val="it-IT"/>
        </w:rPr>
      </w:pPr>
    </w:p>
    <w:p w14:paraId="1841BFA7" w14:textId="4BF4C4AF" w:rsidR="00AB3FB1" w:rsidRPr="00AB3FB1" w:rsidRDefault="00AB3FB1" w:rsidP="00AB3FB1">
      <w:pPr>
        <w:jc w:val="both"/>
        <w:rPr>
          <w:rFonts w:cstheme="minorHAnsi"/>
          <w:color w:val="000000"/>
          <w:sz w:val="24"/>
          <w:szCs w:val="24"/>
          <w:lang w:val="it-IT"/>
        </w:rPr>
      </w:pPr>
      <w:r w:rsidRPr="00AB3FB1">
        <w:rPr>
          <w:rFonts w:cstheme="minorHAnsi"/>
          <w:color w:val="000000"/>
          <w:sz w:val="24"/>
          <w:szCs w:val="24"/>
          <w:lang w:val="it-IT"/>
        </w:rPr>
        <w:t>Predmet nabavke se nabavlja:</w:t>
      </w:r>
    </w:p>
    <w:p w14:paraId="2D6229F5" w14:textId="77777777" w:rsidR="00AB3FB1" w:rsidRPr="00AB3FB1" w:rsidRDefault="00AB3FB1" w:rsidP="00AB3FB1">
      <w:pPr>
        <w:jc w:val="both"/>
        <w:rPr>
          <w:rFonts w:cstheme="minorHAnsi"/>
          <w:color w:val="000000"/>
          <w:sz w:val="24"/>
          <w:szCs w:val="24"/>
          <w:lang w:val="it-IT"/>
        </w:rPr>
      </w:pPr>
    </w:p>
    <w:p w14:paraId="29F07000" w14:textId="77777777" w:rsidR="00AB3FB1" w:rsidRPr="00AB3FB1" w:rsidRDefault="00AB3FB1" w:rsidP="00AB3FB1">
      <w:pPr>
        <w:jc w:val="both"/>
        <w:rPr>
          <w:rFonts w:cstheme="minorHAnsi"/>
          <w:color w:val="000000"/>
          <w:sz w:val="24"/>
          <w:szCs w:val="24"/>
        </w:rPr>
      </w:pPr>
      <w:r w:rsidRPr="00AB3FB1">
        <w:rPr>
          <w:rFonts w:cstheme="minorHAnsi"/>
          <w:b/>
          <w:color w:val="000000"/>
          <w:sz w:val="24"/>
          <w:szCs w:val="24"/>
        </w:rPr>
        <w:sym w:font="Wingdings" w:char="F078"/>
      </w:r>
      <w:r w:rsidRPr="00AB3FB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B3FB1">
        <w:rPr>
          <w:rFonts w:cstheme="minorHAnsi"/>
          <w:color w:val="000000"/>
          <w:sz w:val="24"/>
          <w:szCs w:val="24"/>
        </w:rPr>
        <w:t>kao</w:t>
      </w:r>
      <w:proofErr w:type="spellEnd"/>
      <w:r w:rsidRPr="00AB3FB1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B3FB1">
        <w:rPr>
          <w:rFonts w:cstheme="minorHAnsi"/>
          <w:color w:val="000000"/>
          <w:sz w:val="24"/>
          <w:szCs w:val="24"/>
        </w:rPr>
        <w:t>cjelina</w:t>
      </w:r>
      <w:proofErr w:type="spellEnd"/>
      <w:r w:rsidRPr="00AB3FB1">
        <w:rPr>
          <w:rFonts w:cstheme="minorHAnsi"/>
          <w:color w:val="000000"/>
          <w:sz w:val="24"/>
          <w:szCs w:val="24"/>
        </w:rPr>
        <w:t xml:space="preserve"> </w:t>
      </w:r>
    </w:p>
    <w:p w14:paraId="0871C754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0FF8A5DA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0FF68D9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1661FB3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5DB122E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0556E29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18701A0D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1FA421A4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6AB5DE7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73E5224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1CE20639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61575B3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0512853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6484B8E3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091F8028" w14:textId="77777777" w:rsidR="001C298B" w:rsidRPr="00DC0206" w:rsidRDefault="001C298B" w:rsidP="001C29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</w:pPr>
      <w:bookmarkStart w:id="0" w:name="_Toc62730553"/>
      <w:r w:rsidRPr="00DC0206"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  <w:lastRenderedPageBreak/>
        <w:t>POZIV ZA NADMETANJE</w:t>
      </w:r>
      <w:r w:rsidRPr="00DC0206">
        <w:rPr>
          <w:rFonts w:eastAsia="Times New Roman" w:cstheme="minorHAnsi"/>
          <w:b/>
          <w:color w:val="000000"/>
          <w:kern w:val="0"/>
          <w:sz w:val="24"/>
          <w:szCs w:val="24"/>
          <w:vertAlign w:val="superscript"/>
          <w:lang w:val="sr-Latn-ME"/>
          <w14:ligatures w14:val="none"/>
        </w:rPr>
        <w:footnoteReference w:id="1"/>
      </w:r>
      <w:bookmarkEnd w:id="0"/>
      <w:r w:rsidRPr="00DC0206"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  <w:t xml:space="preserve"> </w:t>
      </w:r>
    </w:p>
    <w:p w14:paraId="18842EA3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tab/>
      </w:r>
    </w:p>
    <w:p w14:paraId="21FDEE38" w14:textId="77777777" w:rsidR="001C298B" w:rsidRPr="00DC0206" w:rsidRDefault="001C298B" w:rsidP="001C298B">
      <w:pPr>
        <w:spacing w:after="0" w:line="240" w:lineRule="auto"/>
        <w:ind w:left="36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25A8AD5E" w14:textId="77777777" w:rsidR="001C298B" w:rsidRPr="00DC0206" w:rsidRDefault="001C298B" w:rsidP="001C298B">
      <w:pPr>
        <w:numPr>
          <w:ilvl w:val="0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Podaci o naručiocu;</w:t>
      </w:r>
    </w:p>
    <w:p w14:paraId="530FAC84" w14:textId="77777777" w:rsidR="001C298B" w:rsidRPr="00DC0206" w:rsidRDefault="001C298B" w:rsidP="001C298B">
      <w:pPr>
        <w:numPr>
          <w:ilvl w:val="0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Podaci o postupku i predmetu javne nabavke: </w:t>
      </w:r>
    </w:p>
    <w:p w14:paraId="1B5A14BA" w14:textId="77777777" w:rsidR="001C298B" w:rsidRPr="00DC0206" w:rsidRDefault="001C298B" w:rsidP="001C298B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Vrsta postupka,</w:t>
      </w:r>
    </w:p>
    <w:p w14:paraId="69D9F610" w14:textId="77777777" w:rsidR="001C298B" w:rsidRPr="00DC0206" w:rsidRDefault="001C298B" w:rsidP="001C298B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Predmet javne nabavke (vrsta predmeta, naziv i opis predmeta),</w:t>
      </w:r>
    </w:p>
    <w:p w14:paraId="69C1C37D" w14:textId="77777777" w:rsidR="001C298B" w:rsidRPr="00DC0206" w:rsidRDefault="001C298B" w:rsidP="001C298B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Procijenjena vrijednost predmeta nabavke</w:t>
      </w:r>
      <w:r w:rsidRPr="00DC0206">
        <w:rPr>
          <w:rFonts w:eastAsia="Calibri" w:cstheme="minorHAnsi"/>
          <w:color w:val="000000"/>
          <w:kern w:val="0"/>
          <w:sz w:val="24"/>
          <w:szCs w:val="24"/>
          <w:vertAlign w:val="superscript"/>
          <w:lang w:val="sr-Latn-ME"/>
          <w14:ligatures w14:val="none"/>
        </w:rPr>
        <w:footnoteReference w:id="2"/>
      </w: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,</w:t>
      </w:r>
    </w:p>
    <w:p w14:paraId="49758008" w14:textId="77777777" w:rsidR="001C298B" w:rsidRPr="00DC0206" w:rsidRDefault="001C298B" w:rsidP="001C298B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Način nabavke: </w:t>
      </w:r>
    </w:p>
    <w:p w14:paraId="3BBD82C8" w14:textId="77777777" w:rsidR="001C298B" w:rsidRPr="00DC0206" w:rsidRDefault="001C298B" w:rsidP="001C298B">
      <w:pPr>
        <w:numPr>
          <w:ilvl w:val="0"/>
          <w:numId w:val="7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Cjelina, po partijama,</w:t>
      </w:r>
    </w:p>
    <w:p w14:paraId="704EFE42" w14:textId="77777777" w:rsidR="001C298B" w:rsidRPr="00DC0206" w:rsidRDefault="001C298B" w:rsidP="001C298B">
      <w:pPr>
        <w:numPr>
          <w:ilvl w:val="0"/>
          <w:numId w:val="7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Zajednička nabavka,</w:t>
      </w:r>
    </w:p>
    <w:p w14:paraId="217D0E62" w14:textId="77777777" w:rsidR="001C298B" w:rsidRPr="00DC0206" w:rsidRDefault="001C298B" w:rsidP="001C298B">
      <w:pPr>
        <w:numPr>
          <w:ilvl w:val="0"/>
          <w:numId w:val="7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Centralizovana nabavka,</w:t>
      </w:r>
    </w:p>
    <w:p w14:paraId="559D885D" w14:textId="77777777" w:rsidR="001C298B" w:rsidRPr="00DC0206" w:rsidRDefault="001C298B" w:rsidP="001C298B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Posebni oblik nabavke:</w:t>
      </w:r>
    </w:p>
    <w:p w14:paraId="17852B8F" w14:textId="77777777" w:rsidR="001C298B" w:rsidRPr="00DC0206" w:rsidRDefault="001C298B" w:rsidP="001C298B">
      <w:pPr>
        <w:numPr>
          <w:ilvl w:val="0"/>
          <w:numId w:val="8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Okvirni sporazum,</w:t>
      </w:r>
    </w:p>
    <w:p w14:paraId="6AE4C345" w14:textId="77777777" w:rsidR="001C298B" w:rsidRPr="00DC0206" w:rsidRDefault="001C298B" w:rsidP="001C298B">
      <w:pPr>
        <w:numPr>
          <w:ilvl w:val="0"/>
          <w:numId w:val="8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Dinamički sistem nabavki,</w:t>
      </w:r>
    </w:p>
    <w:p w14:paraId="6524225A" w14:textId="77777777" w:rsidR="001C298B" w:rsidRPr="00DC0206" w:rsidRDefault="001C298B" w:rsidP="001C298B">
      <w:pPr>
        <w:numPr>
          <w:ilvl w:val="0"/>
          <w:numId w:val="8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Elektronska aukcija,</w:t>
      </w:r>
    </w:p>
    <w:p w14:paraId="3646D34D" w14:textId="77777777" w:rsidR="001C298B" w:rsidRPr="00DC0206" w:rsidRDefault="001C298B" w:rsidP="001C298B">
      <w:pPr>
        <w:numPr>
          <w:ilvl w:val="0"/>
          <w:numId w:val="8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Elektronski katalog,</w:t>
      </w:r>
    </w:p>
    <w:p w14:paraId="56250D6F" w14:textId="77777777" w:rsidR="001C298B" w:rsidRPr="00DC0206" w:rsidRDefault="001C298B" w:rsidP="001C298B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Uslovi za učešće u postupku javne nabavke i posebni osnovi za isključenje,</w:t>
      </w:r>
    </w:p>
    <w:p w14:paraId="66813AB5" w14:textId="77777777" w:rsidR="001C298B" w:rsidRPr="00DC0206" w:rsidRDefault="001C298B" w:rsidP="001C298B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Kriterijum za izbor najpovoljnije ponude,</w:t>
      </w:r>
    </w:p>
    <w:p w14:paraId="06B6145D" w14:textId="77777777" w:rsidR="001C298B" w:rsidRPr="00DC0206" w:rsidRDefault="001C298B" w:rsidP="001C298B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Način, mjesto i vrijeme podnošenja ponuda i otvaranja ponuda,</w:t>
      </w:r>
    </w:p>
    <w:p w14:paraId="1237E8C3" w14:textId="77777777" w:rsidR="001C298B" w:rsidRPr="00DC0206" w:rsidRDefault="001C298B" w:rsidP="001C298B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Rok za donošenje odluke o izboru,</w:t>
      </w:r>
    </w:p>
    <w:p w14:paraId="05E9446E" w14:textId="77777777" w:rsidR="001C298B" w:rsidRPr="00DC0206" w:rsidRDefault="001C298B" w:rsidP="001C298B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Rok važenja ponude,</w:t>
      </w:r>
    </w:p>
    <w:p w14:paraId="60F2DD4A" w14:textId="77777777" w:rsidR="001C298B" w:rsidRPr="00DC0206" w:rsidRDefault="001C298B" w:rsidP="001C298B">
      <w:pPr>
        <w:numPr>
          <w:ilvl w:val="1"/>
          <w:numId w:val="2"/>
        </w:numPr>
        <w:spacing w:after="0" w:line="240" w:lineRule="auto"/>
        <w:contextualSpacing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Garancija ponude</w:t>
      </w:r>
    </w:p>
    <w:p w14:paraId="60205BF6" w14:textId="77777777" w:rsidR="001C298B" w:rsidRPr="00DC0206" w:rsidRDefault="001C298B" w:rsidP="001C298B">
      <w:pPr>
        <w:spacing w:after="0" w:line="240" w:lineRule="auto"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474E4C7" w14:textId="77777777" w:rsidR="001C298B" w:rsidRPr="00DC0206" w:rsidRDefault="001C298B" w:rsidP="001C29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</w:pPr>
      <w:bookmarkStart w:id="1" w:name="_Toc62730554"/>
      <w:r w:rsidRPr="00DC0206"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  <w:t>TEHNIČKA SPECIFIKACIJA PREDMETA JAVNE NABAVKE</w:t>
      </w:r>
      <w:r w:rsidRPr="00DC0206">
        <w:rPr>
          <w:rFonts w:eastAsia="Times New Roman" w:cstheme="minorHAnsi"/>
          <w:b/>
          <w:color w:val="000000"/>
          <w:kern w:val="0"/>
          <w:sz w:val="24"/>
          <w:szCs w:val="24"/>
          <w:vertAlign w:val="superscript"/>
          <w:lang w:val="sr-Latn-ME"/>
          <w14:ligatures w14:val="none"/>
        </w:rPr>
        <w:footnoteReference w:id="3"/>
      </w:r>
      <w:bookmarkEnd w:id="1"/>
    </w:p>
    <w:p w14:paraId="23797C2A" w14:textId="77777777" w:rsidR="001C298B" w:rsidRPr="00DC0206" w:rsidRDefault="001C298B" w:rsidP="001C298B">
      <w:pPr>
        <w:spacing w:after="0" w:line="240" w:lineRule="auto"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069D10E2" w14:textId="77777777" w:rsidR="001C298B" w:rsidRPr="00DC0206" w:rsidRDefault="001C298B" w:rsidP="001C298B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Naziv i opis predmeta nabavke u cjelini, po partijama i stavkama sa bitnim karakteristikama</w:t>
      </w:r>
    </w:p>
    <w:p w14:paraId="529D555D" w14:textId="77777777" w:rsidR="001C298B" w:rsidRPr="00DC0206" w:rsidRDefault="001C298B" w:rsidP="001C298B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78E0B184" w14:textId="77777777" w:rsidR="001C298B" w:rsidRDefault="001C298B" w:rsidP="001C298B">
      <w:pPr>
        <w:spacing w:after="0" w:line="240" w:lineRule="auto"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EC9DCC1" w14:textId="77777777" w:rsidR="00A2288A" w:rsidRDefault="00A2288A" w:rsidP="001C298B">
      <w:pPr>
        <w:spacing w:after="0" w:line="240" w:lineRule="auto"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1B4F3137" w14:textId="77777777" w:rsidR="00A2288A" w:rsidRDefault="00A2288A" w:rsidP="001C298B">
      <w:pPr>
        <w:spacing w:after="0" w:line="240" w:lineRule="auto"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5A1585E" w14:textId="77777777" w:rsidR="00A2288A" w:rsidRDefault="00A2288A" w:rsidP="001C298B">
      <w:pPr>
        <w:spacing w:after="0" w:line="240" w:lineRule="auto"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3ADF9A76" w14:textId="77777777" w:rsidR="00A2288A" w:rsidRDefault="00A2288A" w:rsidP="001C298B">
      <w:pPr>
        <w:spacing w:after="0" w:line="240" w:lineRule="auto"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45DC1592" w14:textId="77777777" w:rsidR="00A2288A" w:rsidRPr="00DC0206" w:rsidRDefault="00A2288A" w:rsidP="001C298B">
      <w:pPr>
        <w:spacing w:after="0" w:line="240" w:lineRule="auto"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F0701E6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</w:pPr>
      <w:bookmarkStart w:id="2" w:name="_Toc62730555"/>
      <w:r w:rsidRPr="00DC0206"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  <w:lastRenderedPageBreak/>
        <w:t>DODATNE INFORMACIJE O PREDMETU I POSTUPKU NABAVKE</w:t>
      </w:r>
      <w:r w:rsidRPr="00DC0206">
        <w:rPr>
          <w:rFonts w:eastAsia="Times New Roman" w:cstheme="minorHAnsi"/>
          <w:b/>
          <w:color w:val="000000"/>
          <w:kern w:val="0"/>
          <w:sz w:val="24"/>
          <w:szCs w:val="24"/>
          <w:vertAlign w:val="superscript"/>
          <w:lang w:val="sr-Latn-ME"/>
          <w14:ligatures w14:val="none"/>
        </w:rPr>
        <w:footnoteReference w:id="4"/>
      </w:r>
      <w:bookmarkEnd w:id="2"/>
    </w:p>
    <w:p w14:paraId="2AE0B297" w14:textId="77777777" w:rsidR="001C298B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7BBBF6BC" w14:textId="77777777" w:rsidR="00A2288A" w:rsidRDefault="00A2288A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30D0D6FA" w14:textId="77777777" w:rsidR="00A2288A" w:rsidRPr="00A033E0" w:rsidRDefault="00A2288A" w:rsidP="00A2288A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A033E0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Zbog specifičnosti predmeta nabavke i činjenice da treba zadržati funkcionalnosti postojećeg sistema, potencijalni ponuđači  su u obavezi da prije podnošenja ponude obiđu mjesto ugradnje opreme.</w:t>
      </w:r>
    </w:p>
    <w:p w14:paraId="2A7D6E2E" w14:textId="56D4109B" w:rsidR="00A2288A" w:rsidRPr="00A033E0" w:rsidRDefault="00A2288A" w:rsidP="00A2288A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A033E0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Datum obilaska treba najaviti 2 dana unaprijed, na kontakt mail nikola.borozan@apm.co.me. Potrebno je dostaviti ime, prezime i br. lične karte lica koje vrši obilazak, kao i naziv firme.</w:t>
      </w:r>
    </w:p>
    <w:p w14:paraId="738539C0" w14:textId="77777777" w:rsidR="00437823" w:rsidRDefault="00437823" w:rsidP="00437823">
      <w:pPr>
        <w:spacing w:before="62" w:line="245" w:lineRule="exact"/>
        <w:textAlignment w:val="baseline"/>
        <w:rPr>
          <w:rFonts w:ascii="Calibri" w:eastAsia="Calibri" w:hAnsi="Calibri"/>
          <w:color w:val="000000"/>
          <w:sz w:val="24"/>
          <w:szCs w:val="24"/>
          <w:lang w:val="it-IT"/>
        </w:rPr>
      </w:pPr>
    </w:p>
    <w:p w14:paraId="636FFA87" w14:textId="6534B732" w:rsidR="00437823" w:rsidRDefault="00437823" w:rsidP="00437823">
      <w:pPr>
        <w:spacing w:before="62" w:line="245" w:lineRule="exact"/>
        <w:textAlignment w:val="baseline"/>
        <w:rPr>
          <w:rFonts w:ascii="Calibri" w:hAnsi="Calibri" w:cs="Calibri"/>
          <w:sz w:val="24"/>
          <w:szCs w:val="24"/>
          <w:u w:val="single"/>
          <w:shd w:val="clear" w:color="auto" w:fill="FFFFFF"/>
          <w:lang w:val="it-IT"/>
        </w:rPr>
      </w:pPr>
      <w:r w:rsidRPr="00C62594">
        <w:rPr>
          <w:rFonts w:ascii="Calibri" w:eastAsia="Calibri" w:hAnsi="Calibri"/>
          <w:color w:val="000000"/>
          <w:sz w:val="24"/>
          <w:szCs w:val="24"/>
          <w:lang w:val="it-IT"/>
        </w:rPr>
        <w:t>Sastavni dio tenderske dokumentacije su šeme postojećih instalacija</w:t>
      </w:r>
      <w:r w:rsidR="0047277D">
        <w:rPr>
          <w:rFonts w:ascii="Calibri" w:eastAsia="Calibri" w:hAnsi="Calibri"/>
          <w:color w:val="000000"/>
          <w:sz w:val="24"/>
          <w:szCs w:val="24"/>
          <w:lang w:val="it-IT"/>
        </w:rPr>
        <w:t>,</w:t>
      </w:r>
      <w:r w:rsidRPr="00C62594">
        <w:rPr>
          <w:rFonts w:ascii="Calibri" w:eastAsia="Calibri" w:hAnsi="Calibri"/>
          <w:color w:val="000000"/>
          <w:sz w:val="24"/>
          <w:szCs w:val="24"/>
          <w:lang w:val="it-IT"/>
        </w:rPr>
        <w:t xml:space="preserve"> tabela sa brojem kontrolnih tačaka</w:t>
      </w:r>
      <w:r w:rsidR="0047277D">
        <w:rPr>
          <w:rFonts w:ascii="Calibri" w:eastAsia="Calibri" w:hAnsi="Calibri"/>
          <w:color w:val="000000"/>
          <w:sz w:val="24"/>
          <w:szCs w:val="24"/>
          <w:lang w:val="it-IT"/>
        </w:rPr>
        <w:t xml:space="preserve"> i tehničkih karakteristika opreme</w:t>
      </w:r>
      <w:r w:rsidRPr="00C62594">
        <w:rPr>
          <w:rFonts w:ascii="Calibri" w:eastAsia="Calibri" w:hAnsi="Calibri"/>
          <w:color w:val="000000"/>
          <w:sz w:val="24"/>
          <w:szCs w:val="24"/>
          <w:lang w:val="it-IT"/>
        </w:rPr>
        <w:t>,</w:t>
      </w:r>
      <w:r w:rsidRPr="00C62594">
        <w:rPr>
          <w:rFonts w:ascii="Calibri" w:hAnsi="Calibri" w:cs="Calibri"/>
          <w:sz w:val="24"/>
          <w:szCs w:val="24"/>
          <w:u w:val="single"/>
          <w:shd w:val="clear" w:color="auto" w:fill="FFFFFF"/>
          <w:lang w:val="it-IT"/>
        </w:rPr>
        <w:t xml:space="preserve"> </w:t>
      </w:r>
      <w:r w:rsidRPr="00BF2ABB">
        <w:rPr>
          <w:rFonts w:ascii="Calibri" w:hAnsi="Calibri" w:cs="Calibri"/>
          <w:b/>
          <w:bCs/>
          <w:sz w:val="24"/>
          <w:szCs w:val="24"/>
          <w:u w:val="single"/>
          <w:shd w:val="clear" w:color="auto" w:fill="FFFFFF"/>
          <w:lang w:val="it-IT"/>
        </w:rPr>
        <w:t>koji se nalaze u prilogu</w:t>
      </w:r>
      <w:r w:rsidR="004D0C1F">
        <w:rPr>
          <w:rFonts w:ascii="Calibri" w:hAnsi="Calibri" w:cs="Calibri"/>
          <w:b/>
          <w:bCs/>
          <w:sz w:val="24"/>
          <w:szCs w:val="24"/>
          <w:u w:val="single"/>
          <w:shd w:val="clear" w:color="auto" w:fill="FFFFFF"/>
          <w:lang w:val="it-IT"/>
        </w:rPr>
        <w:t>:</w:t>
      </w:r>
    </w:p>
    <w:p w14:paraId="118072D0" w14:textId="77777777" w:rsidR="00437823" w:rsidRDefault="00437823" w:rsidP="00437823">
      <w:pPr>
        <w:spacing w:before="62" w:line="245" w:lineRule="exact"/>
        <w:textAlignment w:val="baseline"/>
        <w:rPr>
          <w:rFonts w:ascii="Calibri" w:hAnsi="Calibri" w:cs="Calibri"/>
          <w:sz w:val="24"/>
          <w:szCs w:val="24"/>
          <w:u w:val="single"/>
          <w:shd w:val="clear" w:color="auto" w:fill="FFFFFF"/>
          <w:lang w:val="it-IT"/>
        </w:rPr>
      </w:pPr>
    </w:p>
    <w:p w14:paraId="08794FE8" w14:textId="6033D20D" w:rsidR="002019C3" w:rsidRDefault="00450199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object w:dxaOrig="1537" w:dyaOrig="994" w14:anchorId="5C3204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7" o:title=""/>
          </v:shape>
          <o:OLEObject Type="Embed" ProgID="Acrobat.Document.DC" ShapeID="_x0000_i1025" DrawAspect="Icon" ObjectID="_1780472380" r:id="rId8"/>
        </w:object>
      </w:r>
      <w:r w:rsidR="00E36CF6"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object w:dxaOrig="1537" w:dyaOrig="994" w14:anchorId="080BB2E8">
          <v:shape id="_x0000_i1026" type="#_x0000_t75" style="width:76.5pt;height:49.5pt" o:ole="">
            <v:imagedata r:id="rId9" o:title=""/>
          </v:shape>
          <o:OLEObject Type="Embed" ProgID="Acrobat.Document.DC" ShapeID="_x0000_i1026" DrawAspect="Icon" ObjectID="_1780472381" r:id="rId10"/>
        </w:object>
      </w:r>
      <w:r w:rsidR="00E36CF6"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object w:dxaOrig="1537" w:dyaOrig="994" w14:anchorId="4569D119">
          <v:shape id="_x0000_i1027" type="#_x0000_t75" style="width:76.5pt;height:49.5pt" o:ole="">
            <v:imagedata r:id="rId11" o:title=""/>
          </v:shape>
          <o:OLEObject Type="Embed" ProgID="Acrobat.Document.DC" ShapeID="_x0000_i1027" DrawAspect="Icon" ObjectID="_1780472382" r:id="rId12"/>
        </w:object>
      </w:r>
      <w:r w:rsidR="00E36CF6"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object w:dxaOrig="1537" w:dyaOrig="994" w14:anchorId="72052EB2">
          <v:shape id="_x0000_i1028" type="#_x0000_t75" style="width:76.5pt;height:49.5pt" o:ole="">
            <v:imagedata r:id="rId13" o:title=""/>
          </v:shape>
          <o:OLEObject Type="Embed" ProgID="Acrobat.Document.DC" ShapeID="_x0000_i1028" DrawAspect="Icon" ObjectID="_1780472383" r:id="rId14"/>
        </w:object>
      </w:r>
      <w:r w:rsidR="00E36CF6"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object w:dxaOrig="1537" w:dyaOrig="994" w14:anchorId="246B6D92">
          <v:shape id="_x0000_i1029" type="#_x0000_t75" style="width:76.5pt;height:49.5pt" o:ole="">
            <v:imagedata r:id="rId15" o:title=""/>
          </v:shape>
          <o:OLEObject Type="Embed" ProgID="Acrobat.Document.DC" ShapeID="_x0000_i1029" DrawAspect="Icon" ObjectID="_1780472384" r:id="rId16"/>
        </w:object>
      </w:r>
      <w:r w:rsidR="00E36CF6"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object w:dxaOrig="1537" w:dyaOrig="994" w14:anchorId="3C520DD0">
          <v:shape id="_x0000_i1030" type="#_x0000_t75" style="width:76.5pt;height:49.5pt" o:ole="">
            <v:imagedata r:id="rId17" o:title=""/>
          </v:shape>
          <o:OLEObject Type="Embed" ProgID="Acrobat.Document.DC" ShapeID="_x0000_i1030" DrawAspect="Icon" ObjectID="_1780472385" r:id="rId18"/>
        </w:object>
      </w:r>
    </w:p>
    <w:p w14:paraId="7F80256E" w14:textId="03D635CB" w:rsidR="00A2288A" w:rsidRDefault="00272832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object w:dxaOrig="1537" w:dyaOrig="994" w14:anchorId="0BB96336">
          <v:shape id="_x0000_i1031" type="#_x0000_t75" style="width:76.5pt;height:49.5pt" o:ole="">
            <v:imagedata r:id="rId19" o:title=""/>
          </v:shape>
          <o:OLEObject Type="Embed" ProgID="Acrobat.Document.DC" ShapeID="_x0000_i1031" DrawAspect="Icon" ObjectID="_1780472386" r:id="rId20"/>
        </w:object>
      </w:r>
      <w:bookmarkStart w:id="3" w:name="_MON_1771150733"/>
      <w:bookmarkEnd w:id="3"/>
      <w:r w:rsidR="00252E05">
        <w:object w:dxaOrig="1537" w:dyaOrig="994" w14:anchorId="533477F1">
          <v:shape id="_x0000_i1032" type="#_x0000_t75" style="width:76.5pt;height:49.5pt" o:ole="">
            <v:imagedata r:id="rId21" o:title=""/>
          </v:shape>
          <o:OLEObject Type="Embed" ProgID="Word.Document.12" ShapeID="_x0000_i1032" DrawAspect="Icon" ObjectID="_1780472387" r:id="rId22">
            <o:FieldCodes>\s</o:FieldCodes>
          </o:OLEObject>
        </w:object>
      </w:r>
    </w:p>
    <w:p w14:paraId="2D50F569" w14:textId="77777777" w:rsidR="002019C3" w:rsidRDefault="002019C3" w:rsidP="00B84B1E">
      <w:pPr>
        <w:spacing w:before="62" w:line="245" w:lineRule="exact"/>
        <w:ind w:left="144"/>
        <w:textAlignment w:val="baseline"/>
        <w:rPr>
          <w:rFonts w:ascii="Calibri" w:eastAsia="Calibri" w:hAnsi="Calibri"/>
          <w:color w:val="000000"/>
          <w:sz w:val="24"/>
          <w:lang w:val="it-IT"/>
        </w:rPr>
      </w:pPr>
    </w:p>
    <w:p w14:paraId="343AC7F3" w14:textId="489A92BA" w:rsidR="00B84B1E" w:rsidRPr="00C4626D" w:rsidRDefault="00B84B1E" w:rsidP="00B84B1E">
      <w:pPr>
        <w:spacing w:before="62" w:line="245" w:lineRule="exact"/>
        <w:ind w:left="144"/>
        <w:textAlignment w:val="baseline"/>
        <w:rPr>
          <w:rFonts w:ascii="Calibri" w:eastAsia="Calibri" w:hAnsi="Calibri"/>
          <w:color w:val="000000"/>
          <w:sz w:val="24"/>
          <w:lang w:val="it-IT"/>
        </w:rPr>
      </w:pPr>
      <w:r w:rsidRPr="00C4626D">
        <w:rPr>
          <w:rFonts w:ascii="Calibri" w:eastAsia="Calibri" w:hAnsi="Calibri"/>
          <w:color w:val="000000"/>
          <w:sz w:val="24"/>
          <w:lang w:val="it-IT"/>
        </w:rPr>
        <w:t xml:space="preserve">Zaposleni izabranog </w:t>
      </w:r>
      <w:r>
        <w:rPr>
          <w:rFonts w:ascii="Calibri" w:eastAsia="Calibri" w:hAnsi="Calibri"/>
          <w:color w:val="000000"/>
          <w:sz w:val="24"/>
          <w:lang w:val="it-IT"/>
        </w:rPr>
        <w:t xml:space="preserve">Ponuđača </w:t>
      </w:r>
      <w:r w:rsidRPr="00C4626D">
        <w:rPr>
          <w:rFonts w:ascii="Calibri" w:eastAsia="Calibri" w:hAnsi="Calibri"/>
          <w:color w:val="000000"/>
          <w:sz w:val="24"/>
          <w:lang w:val="it-IT"/>
        </w:rPr>
        <w:t xml:space="preserve">će prije izvođenja radova u zoni </w:t>
      </w:r>
      <w:r w:rsidR="00B85DF3">
        <w:rPr>
          <w:rFonts w:ascii="Calibri" w:eastAsia="Calibri" w:hAnsi="Calibri"/>
          <w:color w:val="000000"/>
          <w:sz w:val="24"/>
          <w:lang w:val="it-IT"/>
        </w:rPr>
        <w:t>A</w:t>
      </w:r>
      <w:r w:rsidRPr="00C4626D">
        <w:rPr>
          <w:rFonts w:ascii="Calibri" w:eastAsia="Calibri" w:hAnsi="Calibri"/>
          <w:color w:val="000000"/>
          <w:sz w:val="24"/>
          <w:lang w:val="it-IT"/>
        </w:rPr>
        <w:t>erodroma</w:t>
      </w:r>
      <w:r>
        <w:rPr>
          <w:rFonts w:ascii="Calibri" w:eastAsia="Calibri" w:hAnsi="Calibri"/>
          <w:color w:val="000000"/>
          <w:sz w:val="24"/>
          <w:lang w:val="it-IT"/>
        </w:rPr>
        <w:t xml:space="preserve"> Podgorica</w:t>
      </w:r>
      <w:r w:rsidRPr="00C4626D">
        <w:rPr>
          <w:rFonts w:ascii="Calibri" w:eastAsia="Calibri" w:hAnsi="Calibri"/>
          <w:color w:val="000000"/>
          <w:sz w:val="24"/>
          <w:lang w:val="it-IT"/>
        </w:rPr>
        <w:t xml:space="preserve"> morati da prođu bezbjedonosnu provjeru. </w:t>
      </w:r>
    </w:p>
    <w:p w14:paraId="4E1596D5" w14:textId="77777777" w:rsidR="00B84B1E" w:rsidRPr="00437823" w:rsidRDefault="00B84B1E" w:rsidP="00B84B1E">
      <w:pPr>
        <w:pStyle w:val="ListParagraph"/>
        <w:spacing w:before="13" w:after="16" w:line="249" w:lineRule="exact"/>
        <w:textAlignment w:val="baseline"/>
        <w:rPr>
          <w:rFonts w:eastAsia="Times New Roman"/>
          <w:b/>
          <w:color w:val="000000"/>
          <w:spacing w:val="-2"/>
          <w:sz w:val="24"/>
          <w:szCs w:val="24"/>
          <w:u w:val="single"/>
          <w:lang w:val="en-US"/>
        </w:rPr>
      </w:pPr>
      <w:proofErr w:type="spellStart"/>
      <w:r w:rsidRPr="00437823">
        <w:rPr>
          <w:rFonts w:eastAsia="Times New Roman"/>
          <w:b/>
          <w:color w:val="000000"/>
          <w:spacing w:val="-2"/>
          <w:sz w:val="24"/>
          <w:szCs w:val="24"/>
          <w:u w:val="single"/>
          <w:lang w:val="en-US"/>
        </w:rPr>
        <w:t>Postojeće</w:t>
      </w:r>
      <w:proofErr w:type="spellEnd"/>
      <w:r w:rsidRPr="00437823">
        <w:rPr>
          <w:rFonts w:eastAsia="Times New Roman"/>
          <w:b/>
          <w:color w:val="000000"/>
          <w:spacing w:val="-2"/>
          <w:sz w:val="24"/>
          <w:szCs w:val="24"/>
          <w:u w:val="single"/>
          <w:lang w:val="en-US"/>
        </w:rPr>
        <w:t xml:space="preserve"> </w:t>
      </w:r>
      <w:proofErr w:type="spellStart"/>
      <w:r w:rsidRPr="00437823">
        <w:rPr>
          <w:rFonts w:eastAsia="Times New Roman"/>
          <w:b/>
          <w:color w:val="000000"/>
          <w:spacing w:val="-2"/>
          <w:sz w:val="24"/>
          <w:szCs w:val="24"/>
          <w:u w:val="single"/>
          <w:lang w:val="en-US"/>
        </w:rPr>
        <w:t>stanje</w:t>
      </w:r>
      <w:proofErr w:type="spellEnd"/>
      <w:r w:rsidRPr="00437823">
        <w:rPr>
          <w:rFonts w:eastAsia="Times New Roman"/>
          <w:b/>
          <w:color w:val="000000"/>
          <w:spacing w:val="-2"/>
          <w:sz w:val="24"/>
          <w:szCs w:val="24"/>
          <w:u w:val="single"/>
          <w:lang w:val="en-US"/>
        </w:rPr>
        <w:t>:</w:t>
      </w:r>
    </w:p>
    <w:p w14:paraId="2D485640" w14:textId="77777777" w:rsidR="00B84B1E" w:rsidRPr="00437823" w:rsidRDefault="00B84B1E" w:rsidP="00B84B1E">
      <w:pPr>
        <w:pStyle w:val="ListParagraph"/>
        <w:numPr>
          <w:ilvl w:val="0"/>
          <w:numId w:val="9"/>
        </w:numPr>
        <w:ind w:left="467"/>
        <w:jc w:val="both"/>
        <w:rPr>
          <w:sz w:val="24"/>
          <w:szCs w:val="24"/>
          <w:lang w:val="en-US"/>
        </w:rPr>
      </w:pPr>
      <w:proofErr w:type="spellStart"/>
      <w:r w:rsidRPr="00437823">
        <w:rPr>
          <w:sz w:val="24"/>
          <w:szCs w:val="24"/>
          <w:lang w:val="en-US"/>
        </w:rPr>
        <w:t>Predmet</w:t>
      </w:r>
      <w:proofErr w:type="spellEnd"/>
      <w:r w:rsidRPr="00437823">
        <w:rPr>
          <w:sz w:val="24"/>
          <w:szCs w:val="24"/>
          <w:lang w:val="en-US"/>
        </w:rPr>
        <w:t xml:space="preserve"> </w:t>
      </w:r>
      <w:proofErr w:type="spellStart"/>
      <w:r w:rsidRPr="00437823">
        <w:rPr>
          <w:sz w:val="24"/>
          <w:szCs w:val="24"/>
          <w:lang w:val="en-US"/>
        </w:rPr>
        <w:t>ponude</w:t>
      </w:r>
      <w:proofErr w:type="spellEnd"/>
      <w:r w:rsidRPr="00437823">
        <w:rPr>
          <w:sz w:val="24"/>
          <w:szCs w:val="24"/>
          <w:lang w:val="en-US"/>
        </w:rPr>
        <w:t xml:space="preserve"> je </w:t>
      </w:r>
      <w:proofErr w:type="spellStart"/>
      <w:r w:rsidRPr="00437823">
        <w:rPr>
          <w:sz w:val="24"/>
          <w:szCs w:val="24"/>
          <w:lang w:val="en-US"/>
        </w:rPr>
        <w:t>zamijena</w:t>
      </w:r>
      <w:proofErr w:type="spellEnd"/>
      <w:r w:rsidRPr="00437823">
        <w:rPr>
          <w:sz w:val="24"/>
          <w:szCs w:val="24"/>
          <w:lang w:val="en-US"/>
        </w:rPr>
        <w:t xml:space="preserve"> </w:t>
      </w:r>
      <w:proofErr w:type="spellStart"/>
      <w:r w:rsidRPr="00437823">
        <w:rPr>
          <w:sz w:val="24"/>
          <w:szCs w:val="24"/>
          <w:lang w:val="en-US"/>
        </w:rPr>
        <w:t>postojećeg</w:t>
      </w:r>
      <w:proofErr w:type="spellEnd"/>
      <w:r w:rsidRPr="00437823">
        <w:rPr>
          <w:sz w:val="24"/>
          <w:szCs w:val="24"/>
          <w:lang w:val="en-US"/>
        </w:rPr>
        <w:t xml:space="preserve"> BMS-a </w:t>
      </w:r>
      <w:proofErr w:type="gramStart"/>
      <w:r w:rsidRPr="00437823">
        <w:rPr>
          <w:sz w:val="24"/>
          <w:szCs w:val="24"/>
          <w:lang w:val="en-US"/>
        </w:rPr>
        <w:t xml:space="preserve">( </w:t>
      </w:r>
      <w:proofErr w:type="spellStart"/>
      <w:r w:rsidRPr="00437823">
        <w:rPr>
          <w:sz w:val="24"/>
          <w:szCs w:val="24"/>
          <w:lang w:val="en-US"/>
        </w:rPr>
        <w:t>kontrolera</w:t>
      </w:r>
      <w:proofErr w:type="spellEnd"/>
      <w:proofErr w:type="gramEnd"/>
      <w:r w:rsidRPr="00437823">
        <w:rPr>
          <w:sz w:val="24"/>
          <w:szCs w:val="24"/>
          <w:lang w:val="en-US"/>
        </w:rPr>
        <w:t xml:space="preserve"> </w:t>
      </w:r>
      <w:proofErr w:type="spellStart"/>
      <w:r w:rsidRPr="00437823">
        <w:rPr>
          <w:sz w:val="24"/>
          <w:szCs w:val="24"/>
          <w:lang w:val="en-US"/>
        </w:rPr>
        <w:t>i</w:t>
      </w:r>
      <w:proofErr w:type="spellEnd"/>
      <w:r w:rsidRPr="00437823">
        <w:rPr>
          <w:sz w:val="24"/>
          <w:szCs w:val="24"/>
          <w:lang w:val="en-US"/>
        </w:rPr>
        <w:t xml:space="preserve"> </w:t>
      </w:r>
      <w:proofErr w:type="spellStart"/>
      <w:r w:rsidRPr="00437823">
        <w:rPr>
          <w:sz w:val="24"/>
          <w:szCs w:val="24"/>
          <w:lang w:val="en-US"/>
        </w:rPr>
        <w:t>sofware</w:t>
      </w:r>
      <w:proofErr w:type="spellEnd"/>
      <w:r w:rsidRPr="00437823">
        <w:rPr>
          <w:sz w:val="24"/>
          <w:szCs w:val="24"/>
          <w:lang w:val="en-US"/>
        </w:rPr>
        <w:t xml:space="preserve">-a) </w:t>
      </w:r>
      <w:proofErr w:type="spellStart"/>
      <w:r w:rsidRPr="00437823">
        <w:rPr>
          <w:sz w:val="24"/>
          <w:szCs w:val="24"/>
          <w:lang w:val="en-US"/>
        </w:rPr>
        <w:t>zbog</w:t>
      </w:r>
      <w:proofErr w:type="spellEnd"/>
      <w:r w:rsidRPr="00437823">
        <w:rPr>
          <w:sz w:val="24"/>
          <w:szCs w:val="24"/>
          <w:lang w:val="en-US"/>
        </w:rPr>
        <w:t xml:space="preserve"> </w:t>
      </w:r>
      <w:proofErr w:type="spellStart"/>
      <w:r w:rsidRPr="00437823">
        <w:rPr>
          <w:sz w:val="24"/>
          <w:szCs w:val="24"/>
          <w:lang w:val="en-US"/>
        </w:rPr>
        <w:t>nemogućnosti</w:t>
      </w:r>
      <w:proofErr w:type="spellEnd"/>
      <w:r w:rsidRPr="00437823">
        <w:rPr>
          <w:sz w:val="24"/>
          <w:szCs w:val="24"/>
          <w:lang w:val="en-US"/>
        </w:rPr>
        <w:t xml:space="preserve"> </w:t>
      </w:r>
      <w:proofErr w:type="spellStart"/>
      <w:r w:rsidRPr="00437823">
        <w:rPr>
          <w:sz w:val="24"/>
          <w:szCs w:val="24"/>
          <w:lang w:val="en-US"/>
        </w:rPr>
        <w:t>održavanja</w:t>
      </w:r>
      <w:proofErr w:type="spellEnd"/>
      <w:r w:rsidRPr="00437823">
        <w:rPr>
          <w:sz w:val="24"/>
          <w:szCs w:val="24"/>
          <w:lang w:val="en-US"/>
        </w:rPr>
        <w:t xml:space="preserve"> </w:t>
      </w:r>
      <w:proofErr w:type="spellStart"/>
      <w:r w:rsidRPr="00437823">
        <w:rPr>
          <w:sz w:val="24"/>
          <w:szCs w:val="24"/>
          <w:lang w:val="en-US"/>
        </w:rPr>
        <w:t>zastarele</w:t>
      </w:r>
      <w:proofErr w:type="spellEnd"/>
      <w:r w:rsidRPr="00437823">
        <w:rPr>
          <w:sz w:val="24"/>
          <w:szCs w:val="24"/>
          <w:lang w:val="en-US"/>
        </w:rPr>
        <w:t xml:space="preserve"> </w:t>
      </w:r>
      <w:proofErr w:type="spellStart"/>
      <w:r w:rsidRPr="00437823">
        <w:rPr>
          <w:sz w:val="24"/>
          <w:szCs w:val="24"/>
          <w:lang w:val="en-US"/>
        </w:rPr>
        <w:t>opreme</w:t>
      </w:r>
      <w:proofErr w:type="spellEnd"/>
      <w:r w:rsidRPr="00437823">
        <w:rPr>
          <w:sz w:val="24"/>
          <w:szCs w:val="24"/>
          <w:lang w:val="en-US"/>
        </w:rPr>
        <w:t>.</w:t>
      </w:r>
    </w:p>
    <w:p w14:paraId="4B21AC2B" w14:textId="77777777" w:rsidR="00B84B1E" w:rsidRPr="00437823" w:rsidRDefault="00B84B1E" w:rsidP="00B84B1E">
      <w:pPr>
        <w:pStyle w:val="ListParagraph"/>
        <w:numPr>
          <w:ilvl w:val="0"/>
          <w:numId w:val="9"/>
        </w:numPr>
        <w:ind w:left="467"/>
        <w:jc w:val="both"/>
        <w:rPr>
          <w:sz w:val="24"/>
          <w:szCs w:val="24"/>
          <w:lang w:val="it-IT"/>
        </w:rPr>
      </w:pPr>
      <w:r w:rsidRPr="00437823">
        <w:rPr>
          <w:sz w:val="24"/>
          <w:szCs w:val="24"/>
          <w:lang w:val="it-IT"/>
        </w:rPr>
        <w:t xml:space="preserve">Trenutni sistem je u funkciji i ispravan. </w:t>
      </w:r>
    </w:p>
    <w:p w14:paraId="65D6BC12" w14:textId="77777777" w:rsidR="00B84B1E" w:rsidRPr="00437823" w:rsidRDefault="00B84B1E" w:rsidP="00B84B1E">
      <w:pPr>
        <w:pStyle w:val="ListParagraph"/>
        <w:numPr>
          <w:ilvl w:val="0"/>
          <w:numId w:val="9"/>
        </w:numPr>
        <w:ind w:left="467"/>
        <w:jc w:val="both"/>
        <w:rPr>
          <w:sz w:val="24"/>
          <w:szCs w:val="24"/>
          <w:lang w:val="it-IT"/>
        </w:rPr>
      </w:pPr>
      <w:r w:rsidRPr="00437823">
        <w:rPr>
          <w:sz w:val="24"/>
          <w:szCs w:val="24"/>
          <w:lang w:val="it-IT"/>
        </w:rPr>
        <w:t>Oprema u polju i kablaža se smatraju ispravnim i zamijena nije predviđena ovom specifikacijom.</w:t>
      </w:r>
    </w:p>
    <w:p w14:paraId="79F9DF31" w14:textId="77777777" w:rsidR="00B84B1E" w:rsidRPr="00437823" w:rsidRDefault="00B84B1E" w:rsidP="00B84B1E">
      <w:pPr>
        <w:pStyle w:val="ListParagraph"/>
        <w:spacing w:before="13" w:after="16" w:line="249" w:lineRule="exact"/>
        <w:ind w:left="467"/>
        <w:jc w:val="both"/>
        <w:textAlignment w:val="baseline"/>
        <w:rPr>
          <w:rFonts w:eastAsia="Times New Roman"/>
          <w:b/>
          <w:color w:val="000000"/>
          <w:spacing w:val="-2"/>
          <w:sz w:val="24"/>
          <w:szCs w:val="24"/>
          <w:lang w:val="it-IT"/>
        </w:rPr>
      </w:pPr>
    </w:p>
    <w:p w14:paraId="01F46725" w14:textId="77777777" w:rsidR="00B84B1E" w:rsidRPr="00437823" w:rsidRDefault="00B84B1E" w:rsidP="00B84B1E">
      <w:pPr>
        <w:pStyle w:val="ListParagraph"/>
        <w:spacing w:before="13" w:after="16" w:line="249" w:lineRule="exact"/>
        <w:ind w:left="693"/>
        <w:textAlignment w:val="baseline"/>
        <w:rPr>
          <w:rFonts w:eastAsia="Times New Roman"/>
          <w:b/>
          <w:color w:val="000000"/>
          <w:spacing w:val="-2"/>
          <w:sz w:val="24"/>
          <w:szCs w:val="24"/>
          <w:u w:val="single"/>
          <w:lang w:val="it-IT"/>
        </w:rPr>
      </w:pPr>
      <w:r w:rsidRPr="00437823">
        <w:rPr>
          <w:rFonts w:eastAsia="Times New Roman"/>
          <w:b/>
          <w:color w:val="000000"/>
          <w:spacing w:val="-2"/>
          <w:sz w:val="24"/>
          <w:szCs w:val="24"/>
          <w:u w:val="single"/>
          <w:lang w:val="it-IT"/>
        </w:rPr>
        <w:t>Planirano stanje:</w:t>
      </w:r>
    </w:p>
    <w:p w14:paraId="5BB07F43" w14:textId="527EF734" w:rsidR="00E36CF6" w:rsidRPr="002019C3" w:rsidRDefault="00B84B1E" w:rsidP="001C298B">
      <w:pPr>
        <w:pStyle w:val="ListParagraph"/>
        <w:numPr>
          <w:ilvl w:val="0"/>
          <w:numId w:val="9"/>
        </w:numPr>
        <w:spacing w:after="0" w:line="240" w:lineRule="auto"/>
        <w:ind w:left="609"/>
        <w:jc w:val="both"/>
        <w:rPr>
          <w:rFonts w:eastAsia="Times New Roman" w:cstheme="minorHAnsi"/>
          <w:b/>
          <w:bCs/>
          <w:color w:val="000000"/>
          <w:sz w:val="24"/>
          <w:szCs w:val="24"/>
          <w:lang w:val="sr-Latn-ME"/>
        </w:rPr>
      </w:pPr>
      <w:r w:rsidRPr="002019C3">
        <w:rPr>
          <w:sz w:val="24"/>
          <w:szCs w:val="24"/>
          <w:lang w:val="it-IT"/>
        </w:rPr>
        <w:t xml:space="preserve">Novi sistem mora zadržati  funkcionalnosti postojećeg sistema. </w:t>
      </w:r>
    </w:p>
    <w:p w14:paraId="64AA4059" w14:textId="77777777" w:rsidR="00E36CF6" w:rsidRPr="00FE02A0" w:rsidRDefault="00E36CF6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09302320" w14:textId="77777777" w:rsidR="001C298B" w:rsidRPr="00FE02A0" w:rsidRDefault="001C298B" w:rsidP="001C2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eastAsia="Calibri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  <w:r w:rsidRPr="00FE02A0">
        <w:rPr>
          <w:rFonts w:eastAsia="Calibri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  <w:t>Procijenjena vrijednost predmenta nabavke:</w:t>
      </w:r>
      <w:r w:rsidRPr="00FE02A0">
        <w:rPr>
          <w:rFonts w:eastAsia="Calibri" w:cstheme="minorHAnsi"/>
          <w:b/>
          <w:bCs/>
          <w:color w:val="000000"/>
          <w:kern w:val="0"/>
          <w:sz w:val="24"/>
          <w:szCs w:val="24"/>
          <w:vertAlign w:val="superscript"/>
          <w:lang w:val="sr-Latn-ME"/>
          <w14:ligatures w14:val="none"/>
        </w:rPr>
        <w:footnoteReference w:id="5"/>
      </w:r>
    </w:p>
    <w:p w14:paraId="144C62D8" w14:textId="739CD90C" w:rsidR="00FE02A0" w:rsidRPr="00FE02A0" w:rsidRDefault="00FE02A0" w:rsidP="00FE02A0">
      <w:pPr>
        <w:jc w:val="both"/>
        <w:rPr>
          <w:rFonts w:eastAsia="Calibri" w:cstheme="minorHAnsi"/>
          <w:b/>
          <w:bCs/>
          <w:color w:val="000000"/>
          <w:sz w:val="24"/>
          <w:szCs w:val="24"/>
          <w:lang w:val="sr-Latn-ME"/>
        </w:rPr>
      </w:pPr>
      <w:r w:rsidRPr="00FE02A0">
        <w:rPr>
          <w:rFonts w:cstheme="minorHAnsi"/>
          <w:b/>
          <w:sz w:val="24"/>
          <w:szCs w:val="24"/>
        </w:rPr>
        <w:sym w:font="Wingdings" w:char="F078"/>
      </w:r>
      <w:r w:rsidRPr="00FE02A0">
        <w:rPr>
          <w:rFonts w:eastAsia="Calibri" w:cstheme="minorHAnsi"/>
          <w:color w:val="000000"/>
          <w:sz w:val="24"/>
          <w:szCs w:val="24"/>
          <w:lang w:val="sr-Latn-ME"/>
        </w:rPr>
        <w:t xml:space="preserve"> </w:t>
      </w:r>
      <w:r w:rsidRPr="00FE02A0">
        <w:rPr>
          <w:rFonts w:eastAsia="Calibri" w:cstheme="minorHAnsi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FE02A0">
        <w:rPr>
          <w:rFonts w:eastAsia="Calibri" w:cstheme="minorHAnsi"/>
          <w:color w:val="000000"/>
          <w:sz w:val="24"/>
          <w:szCs w:val="24"/>
          <w:lang w:val="sr-Latn-ME"/>
        </w:rPr>
        <w:t>:</w:t>
      </w:r>
    </w:p>
    <w:p w14:paraId="5178C053" w14:textId="6706C495" w:rsidR="00FE02A0" w:rsidRPr="00FE02A0" w:rsidRDefault="00FE02A0" w:rsidP="00FE02A0">
      <w:pPr>
        <w:jc w:val="both"/>
        <w:rPr>
          <w:rFonts w:eastAsia="Calibri" w:cstheme="minorHAnsi"/>
          <w:color w:val="000000"/>
          <w:sz w:val="24"/>
          <w:szCs w:val="24"/>
          <w:lang w:val="sr-Latn-ME"/>
        </w:rPr>
      </w:pPr>
      <w:r w:rsidRPr="00FE02A0">
        <w:rPr>
          <w:rFonts w:cstheme="minorHAnsi"/>
          <w:b/>
          <w:sz w:val="24"/>
          <w:szCs w:val="24"/>
        </w:rPr>
        <w:sym w:font="Wingdings" w:char="F078"/>
      </w:r>
      <w:r w:rsidRPr="00FE02A0">
        <w:rPr>
          <w:rFonts w:eastAsia="Calibri" w:cstheme="minorHAnsi"/>
          <w:color w:val="000000"/>
          <w:sz w:val="24"/>
          <w:szCs w:val="24"/>
          <w:lang w:val="sr-Latn-ME"/>
        </w:rPr>
        <w:t xml:space="preserve"> </w:t>
      </w:r>
      <w:r w:rsidRPr="00FE02A0">
        <w:rPr>
          <w:rFonts w:eastAsia="Calibri" w:cstheme="minorHAnsi"/>
          <w:b/>
          <w:bCs/>
          <w:color w:val="000000"/>
          <w:sz w:val="24"/>
          <w:szCs w:val="24"/>
          <w:lang w:val="sr-Latn-ME"/>
        </w:rPr>
        <w:t>kao cjeline je 85.000,00 €;</w:t>
      </w:r>
    </w:p>
    <w:p w14:paraId="09CF49E1" w14:textId="77777777" w:rsidR="001C298B" w:rsidRPr="00FE02A0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7051E20D" w14:textId="77777777" w:rsidR="001C298B" w:rsidRPr="00FE02A0" w:rsidRDefault="001C298B" w:rsidP="001C29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  <w:r w:rsidRPr="00FE02A0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lastRenderedPageBreak/>
        <w:t>Obrazloženje razloga zašto predmet nabavke nije podijeljen na partije:</w:t>
      </w:r>
      <w:r w:rsidRPr="00FE02A0">
        <w:rPr>
          <w:rFonts w:eastAsia="Times New Roman" w:cstheme="minorHAnsi"/>
          <w:color w:val="000000"/>
          <w:kern w:val="0"/>
          <w:sz w:val="24"/>
          <w:szCs w:val="24"/>
          <w:vertAlign w:val="superscript"/>
          <w:lang w:val="sr-Latn-ME"/>
          <w14:ligatures w14:val="none"/>
        </w:rPr>
        <w:footnoteReference w:id="6"/>
      </w:r>
    </w:p>
    <w:p w14:paraId="53EC7C3D" w14:textId="77777777" w:rsidR="00FE02A0" w:rsidRDefault="00FE02A0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668F95CC" w14:textId="3264ED9B" w:rsidR="001C298B" w:rsidRDefault="0047277D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Sistem je funkcionalna cjelina i nije ga moguće dijeliti.</w:t>
      </w:r>
    </w:p>
    <w:p w14:paraId="3A138457" w14:textId="77777777" w:rsidR="00FE02A0" w:rsidRPr="00DC0206" w:rsidRDefault="00FE02A0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D728E39" w14:textId="77777777" w:rsidR="001C298B" w:rsidRPr="00DC0206" w:rsidRDefault="001C298B" w:rsidP="001C2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  <w:t>ZAKLJUČIVANJE OKVIRNOG SPORAZUMA</w:t>
      </w:r>
      <w:r w:rsidRPr="00DC0206">
        <w:rPr>
          <w:rFonts w:eastAsia="Times New Roman" w:cstheme="minorHAnsi"/>
          <w:b/>
          <w:color w:val="000000"/>
          <w:kern w:val="0"/>
          <w:sz w:val="24"/>
          <w:szCs w:val="24"/>
          <w:vertAlign w:val="superscript"/>
          <w:lang w:val="sr-Latn-ME"/>
          <w14:ligatures w14:val="none"/>
        </w:rPr>
        <w:footnoteReference w:id="7"/>
      </w:r>
    </w:p>
    <w:p w14:paraId="1EC6F5C1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1CEA6CF" w14:textId="77777777" w:rsidR="001C298B" w:rsidRPr="00DC0206" w:rsidRDefault="001C298B" w:rsidP="001C2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Zaključiće se okvirni sporazum:</w:t>
      </w:r>
    </w:p>
    <w:p w14:paraId="7FE227CA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21D735C" w14:textId="44D74D91" w:rsidR="001C298B" w:rsidRPr="00DC0206" w:rsidRDefault="009A6797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555B7C">
        <w:rPr>
          <w:rFonts w:cstheme="minorHAnsi"/>
          <w:b/>
        </w:rPr>
        <w:sym w:font="Wingdings" w:char="F078"/>
      </w:r>
      <w:r w:rsidR="001C298B"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ne</w:t>
      </w:r>
    </w:p>
    <w:p w14:paraId="5EDF5761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sym w:font="Wingdings" w:char="F0A8"/>
      </w: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da </w:t>
      </w:r>
    </w:p>
    <w:p w14:paraId="743D5742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0496B18" w14:textId="77777777" w:rsidR="001C298B" w:rsidRPr="00DC0206" w:rsidRDefault="001C298B" w:rsidP="001C2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  <w:t>PODACI O NARUČIOCIMA KOJI ZAKLJUČUJU ZAJEDNIČKU NABAVKU</w:t>
      </w:r>
    </w:p>
    <w:p w14:paraId="4B9E7C1E" w14:textId="77777777" w:rsidR="001C298B" w:rsidRPr="009A6797" w:rsidRDefault="001C298B" w:rsidP="009A6797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58A3A9F" w14:textId="77777777" w:rsidR="009A6797" w:rsidRPr="009A6797" w:rsidRDefault="009A6797" w:rsidP="009A6797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sr-Latn-ME"/>
        </w:rPr>
      </w:pPr>
      <w:r w:rsidRPr="009A6797">
        <w:rPr>
          <w:rFonts w:cstheme="minorHAnsi"/>
          <w:color w:val="000000"/>
          <w:sz w:val="24"/>
          <w:szCs w:val="24"/>
          <w:lang w:val="sr-Latn-ME"/>
        </w:rPr>
        <w:t>Nije primjenljivo.</w:t>
      </w:r>
    </w:p>
    <w:p w14:paraId="2C71E875" w14:textId="77777777" w:rsidR="001C298B" w:rsidRPr="009A6797" w:rsidRDefault="001C298B" w:rsidP="009A67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9A6797"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  <w:t>PODACI O NARUČIOCIMA KOJI SU UKLJUČENI U CENTRALIZOVANU NABAVKU</w:t>
      </w:r>
    </w:p>
    <w:p w14:paraId="28EF973D" w14:textId="77777777" w:rsidR="001C298B" w:rsidRPr="009A6797" w:rsidRDefault="001C298B" w:rsidP="009A6797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4A71CE6C" w14:textId="77777777" w:rsidR="009A6797" w:rsidRPr="009A6797" w:rsidRDefault="009A6797" w:rsidP="009A6797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sr-Latn-ME"/>
        </w:rPr>
      </w:pPr>
      <w:r w:rsidRPr="009A6797">
        <w:rPr>
          <w:rFonts w:cstheme="minorHAnsi"/>
          <w:color w:val="000000"/>
          <w:sz w:val="24"/>
          <w:szCs w:val="24"/>
          <w:lang w:val="sr-Latn-ME"/>
        </w:rPr>
        <w:t>Nije primjenljivo.</w:t>
      </w:r>
    </w:p>
    <w:p w14:paraId="6248C9D9" w14:textId="77777777" w:rsidR="001C298B" w:rsidRPr="009A6797" w:rsidRDefault="001C298B" w:rsidP="009A6797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1D746B9E" w14:textId="77777777" w:rsidR="001C298B" w:rsidRPr="009A6797" w:rsidRDefault="001C298B" w:rsidP="009A6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r w:rsidRPr="009A6797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NAČIN SPROVOĐENJA ELEKTRONSKE AUKCIJE</w:t>
      </w:r>
    </w:p>
    <w:p w14:paraId="16514173" w14:textId="77777777" w:rsidR="001C298B" w:rsidRPr="009A6797" w:rsidRDefault="001C298B" w:rsidP="009A6797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6EF53483" w14:textId="77777777" w:rsidR="009A6797" w:rsidRPr="009A6797" w:rsidRDefault="009A6797" w:rsidP="009A6797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sr-Latn-ME"/>
        </w:rPr>
      </w:pPr>
      <w:r w:rsidRPr="009A6797">
        <w:rPr>
          <w:rFonts w:cstheme="minorHAnsi"/>
          <w:color w:val="000000"/>
          <w:sz w:val="24"/>
          <w:szCs w:val="24"/>
          <w:lang w:val="sr-Latn-ME"/>
        </w:rPr>
        <w:t>Nije primjenljivo.</w:t>
      </w:r>
    </w:p>
    <w:p w14:paraId="6BAEC373" w14:textId="77777777" w:rsidR="001C298B" w:rsidRPr="009A6797" w:rsidRDefault="001C298B" w:rsidP="009A6797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2A8D0F3C" w14:textId="77777777" w:rsidR="001C298B" w:rsidRPr="009A6797" w:rsidRDefault="001C298B" w:rsidP="009A67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r w:rsidRPr="009A6797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ELEKTRONSKI KATALOG</w:t>
      </w:r>
      <w:r w:rsidRPr="009A6797">
        <w:rPr>
          <w:rFonts w:eastAsia="Times New Roman" w:cstheme="minorHAnsi"/>
          <w:b/>
          <w:color w:val="FF0000"/>
          <w:kern w:val="0"/>
          <w:sz w:val="24"/>
          <w:szCs w:val="24"/>
          <w:lang w:val="sr-Latn-ME"/>
          <w14:ligatures w14:val="none"/>
        </w:rPr>
        <w:t xml:space="preserve"> </w:t>
      </w:r>
    </w:p>
    <w:p w14:paraId="008E3F67" w14:textId="77777777" w:rsidR="001C298B" w:rsidRPr="009A6797" w:rsidRDefault="001C298B" w:rsidP="009A6797">
      <w:pPr>
        <w:spacing w:after="0" w:line="240" w:lineRule="auto"/>
        <w:jc w:val="both"/>
        <w:rPr>
          <w:rFonts w:eastAsia="Times New Roman" w:cstheme="minorHAnsi"/>
          <w:color w:val="FF0000"/>
          <w:kern w:val="0"/>
          <w:sz w:val="24"/>
          <w:szCs w:val="24"/>
          <w:lang w:val="sr-Latn-ME"/>
          <w14:ligatures w14:val="none"/>
        </w:rPr>
      </w:pPr>
    </w:p>
    <w:p w14:paraId="080BF92F" w14:textId="77777777" w:rsidR="009A6797" w:rsidRPr="009A6797" w:rsidRDefault="009A6797" w:rsidP="009A6797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sr-Latn-ME"/>
        </w:rPr>
      </w:pPr>
      <w:r w:rsidRPr="009A6797">
        <w:rPr>
          <w:rFonts w:cstheme="minorHAnsi"/>
          <w:color w:val="000000"/>
          <w:sz w:val="24"/>
          <w:szCs w:val="24"/>
          <w:lang w:val="sr-Latn-ME"/>
        </w:rPr>
        <w:t>Nije primjenljivo.</w:t>
      </w:r>
    </w:p>
    <w:p w14:paraId="14027242" w14:textId="77777777" w:rsidR="001C298B" w:rsidRPr="009A6797" w:rsidRDefault="001C298B" w:rsidP="009A6797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3CE615FC" w14:textId="77777777" w:rsidR="001C298B" w:rsidRPr="00DC0206" w:rsidRDefault="001C298B" w:rsidP="001C2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PONUDA SA VARIJANTAMA</w:t>
      </w:r>
    </w:p>
    <w:p w14:paraId="61E62D60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5667AAFE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Mogućnost podnošenja ponude sa varijantama</w:t>
      </w:r>
    </w:p>
    <w:p w14:paraId="6217BA6C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4357AD82" w14:textId="392F15D1" w:rsidR="001C298B" w:rsidRPr="00DC0206" w:rsidRDefault="009A6797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555B7C">
        <w:rPr>
          <w:rFonts w:cstheme="minorHAnsi"/>
          <w:b/>
        </w:rPr>
        <w:sym w:font="Wingdings" w:char="F078"/>
      </w:r>
      <w:r w:rsidR="001C298B"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</w:t>
      </w:r>
      <w:r w:rsidR="001C298B"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Varijante ponude nijesu dozvoljene i neće biti razmatrane.</w:t>
      </w:r>
    </w:p>
    <w:p w14:paraId="15A819C3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sym w:font="Wingdings" w:char="F0A8"/>
      </w: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 xml:space="preserve"> Varijante ponude su dozvoljene.</w:t>
      </w:r>
    </w:p>
    <w:p w14:paraId="6CF116E4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FF0000"/>
          <w:kern w:val="0"/>
          <w:sz w:val="24"/>
          <w:szCs w:val="24"/>
          <w:lang w:val="sr-Latn-ME"/>
          <w14:ligatures w14:val="none"/>
        </w:rPr>
      </w:pPr>
    </w:p>
    <w:p w14:paraId="78082CD9" w14:textId="77777777" w:rsidR="001C298B" w:rsidRPr="00DC0206" w:rsidRDefault="001C298B" w:rsidP="001C2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eastAsia="Times New Roman" w:cstheme="minorHAnsi"/>
          <w:b/>
          <w:bCs/>
          <w:color w:val="FF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REZERVISANA NABAVKA</w:t>
      </w:r>
    </w:p>
    <w:p w14:paraId="6CAD8321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FF0000"/>
          <w:kern w:val="0"/>
          <w:sz w:val="24"/>
          <w:szCs w:val="24"/>
          <w:lang w:val="sr-Latn-ME"/>
          <w14:ligatures w14:val="none"/>
        </w:rPr>
      </w:pPr>
    </w:p>
    <w:p w14:paraId="578C8465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sym w:font="Wingdings" w:char="F0A8"/>
      </w: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</w:t>
      </w: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Da</w:t>
      </w:r>
    </w:p>
    <w:p w14:paraId="44BFF6D3" w14:textId="5816D1A8" w:rsidR="001C298B" w:rsidRPr="00DC0206" w:rsidRDefault="009A6797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555B7C">
        <w:rPr>
          <w:rFonts w:cstheme="minorHAnsi"/>
          <w:b/>
        </w:rPr>
        <w:sym w:font="Wingdings" w:char="F078"/>
      </w:r>
      <w:r w:rsidR="001C298B"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Ne</w:t>
      </w:r>
    </w:p>
    <w:p w14:paraId="136CD838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FF0000"/>
          <w:kern w:val="0"/>
          <w:sz w:val="24"/>
          <w:szCs w:val="24"/>
          <w:lang w:val="sr-Latn-ME"/>
          <w14:ligatures w14:val="none"/>
        </w:rPr>
      </w:pPr>
    </w:p>
    <w:p w14:paraId="56F97F4A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bookmarkStart w:id="4" w:name="_Toc62730556"/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lastRenderedPageBreak/>
        <w:t>NAČIN UTVRĐIVANJA EKVIVALENTNOSTI</w:t>
      </w:r>
      <w:bookmarkEnd w:id="4"/>
    </w:p>
    <w:p w14:paraId="3C9510BA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Cs/>
          <w:color w:val="FF0000"/>
          <w:kern w:val="0"/>
          <w:sz w:val="24"/>
          <w:szCs w:val="24"/>
          <w:lang w:val="sr-Latn-ME"/>
          <w14:ligatures w14:val="none"/>
        </w:rPr>
      </w:pPr>
    </w:p>
    <w:p w14:paraId="3DAF770D" w14:textId="0F2BDB8F" w:rsidR="001C298B" w:rsidRPr="00871054" w:rsidRDefault="001C298B" w:rsidP="001C298B">
      <w:pPr>
        <w:spacing w:after="0" w:line="240" w:lineRule="auto"/>
        <w:jc w:val="both"/>
        <w:rPr>
          <w:rFonts w:eastAsia="Times New Roman" w:cstheme="minorHAnsi"/>
          <w:bCs/>
          <w:color w:val="FF0000"/>
          <w:kern w:val="0"/>
          <w:sz w:val="24"/>
          <w:szCs w:val="24"/>
          <w:lang w:val="sr-Latn-ME"/>
          <w14:ligatures w14:val="none"/>
        </w:rPr>
      </w:pPr>
      <w:r w:rsidRPr="00871054">
        <w:rPr>
          <w:rFonts w:eastAsia="Times New Roman" w:cstheme="minorHAnsi"/>
          <w:bCs/>
          <w:color w:val="000000"/>
          <w:kern w:val="0"/>
          <w:sz w:val="24"/>
          <w:szCs w:val="24"/>
          <w:lang w:val="sr-Latn-ME"/>
          <w14:ligatures w14:val="none"/>
        </w:rPr>
        <w:t>Način utvrđivanja ekvivalentnosti:</w:t>
      </w:r>
      <w:r w:rsidR="003C229F" w:rsidRPr="00871054">
        <w:rPr>
          <w:rFonts w:eastAsia="Times New Roman" w:cstheme="minorHAnsi"/>
          <w:bCs/>
          <w:color w:val="000000"/>
          <w:kern w:val="0"/>
          <w:sz w:val="24"/>
          <w:szCs w:val="24"/>
          <w:lang w:val="sr-Latn-ME"/>
          <w14:ligatures w14:val="none"/>
        </w:rPr>
        <w:t xml:space="preserve"> Ponuđač je dužan da ukoliko ponudi ekvivalentni proizvod za isti dostavi detaljan opis </w:t>
      </w:r>
      <w:r w:rsidR="00871054" w:rsidRPr="00871054">
        <w:rPr>
          <w:rFonts w:eastAsia="Times New Roman" w:cstheme="minorHAnsi"/>
          <w:bCs/>
          <w:color w:val="000000"/>
          <w:kern w:val="0"/>
          <w:sz w:val="24"/>
          <w:szCs w:val="24"/>
          <w:lang w:val="sr-Latn-ME"/>
          <w14:ligatures w14:val="none"/>
        </w:rPr>
        <w:t xml:space="preserve">i </w:t>
      </w:r>
      <w:r w:rsidR="00871054" w:rsidRPr="00871054">
        <w:rPr>
          <w:color w:val="000000"/>
          <w:sz w:val="24"/>
          <w:szCs w:val="24"/>
          <w:lang w:val="sr-Latn-ME"/>
          <w14:ligatures w14:val="none"/>
        </w:rPr>
        <w:t>kataloške listove kojima  se dokazuje zadovoljavanje  tehničkih karakteristika traženih u tenderu</w:t>
      </w:r>
      <w:r w:rsidR="00871054" w:rsidRPr="00871054">
        <w:rPr>
          <w:rFonts w:eastAsia="Times New Roman" w:cstheme="minorHAnsi"/>
          <w:bCs/>
          <w:color w:val="FF0000"/>
          <w:kern w:val="0"/>
          <w:sz w:val="24"/>
          <w:szCs w:val="24"/>
          <w:lang w:val="sr-Latn-ME"/>
          <w14:ligatures w14:val="none"/>
        </w:rPr>
        <w:t>.</w:t>
      </w:r>
    </w:p>
    <w:p w14:paraId="660D9E1A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bookmarkStart w:id="5" w:name="_Toc62730557"/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OSNOVI ZA OBAVEZNO ISKLJUČENJE IZ POSTUPKA JAVNE NABAVKE</w:t>
      </w:r>
      <w:bookmarkEnd w:id="5"/>
    </w:p>
    <w:p w14:paraId="337730F9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7E9E9F03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 xml:space="preserve">Privredni subjekat će se isključiti iz postupka javne nabavke, ako: </w:t>
      </w:r>
    </w:p>
    <w:p w14:paraId="26473F23" w14:textId="77777777" w:rsidR="001C298B" w:rsidRPr="00DC0206" w:rsidRDefault="001C298B" w:rsidP="001C298B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bookmarkStart w:id="6" w:name="_Toc62730558"/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je vršio neprimjeren uticaj u smislu člana 38 stav 2 tačka 1 ovog zakona;</w:t>
      </w:r>
    </w:p>
    <w:p w14:paraId="164DDDBC" w14:textId="77777777" w:rsidR="001C298B" w:rsidRPr="00DC0206" w:rsidRDefault="001C298B" w:rsidP="001C298B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postoji sukob interesa iz člana 41 stav 1 tačka 2 ili člana 42 ovog zakona;</w:t>
      </w:r>
    </w:p>
    <w:p w14:paraId="44403BBB" w14:textId="77777777" w:rsidR="001C298B" w:rsidRPr="00DC0206" w:rsidRDefault="001C298B" w:rsidP="001C298B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ne ispunjava uslov iz člana 99 ovog zakona;</w:t>
      </w:r>
    </w:p>
    <w:p w14:paraId="6F4044E1" w14:textId="77777777" w:rsidR="001C298B" w:rsidRPr="00DC0206" w:rsidRDefault="001C298B" w:rsidP="001C298B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ne ispunjava uslov iz čl. 102, 104 ili 106 ovog zakona predviđen tenderskom dokumentacijom;</w:t>
      </w:r>
    </w:p>
    <w:p w14:paraId="0F9F64AD" w14:textId="77777777" w:rsidR="001C298B" w:rsidRPr="00DC0206" w:rsidRDefault="001C298B" w:rsidP="001C298B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nije dostavio izjavu privrednog subjekta ili dostavljena izjava ne sadrži informacije i podatke tražene tenderskom dokumentacijom ili je nepravilno sačinjena;</w:t>
      </w:r>
    </w:p>
    <w:p w14:paraId="70E5FAEA" w14:textId="77777777" w:rsidR="001C298B" w:rsidRPr="00DC0206" w:rsidRDefault="001C298B" w:rsidP="001C298B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postoji razlog na osnovu kojeg se smatra da je odustao od prijave, odnosno ponude, a koji je propisan članom 120 stav 15 ovog zakona;</w:t>
      </w:r>
    </w:p>
    <w:p w14:paraId="41D7DA72" w14:textId="77777777" w:rsidR="001C298B" w:rsidRPr="00DC0206" w:rsidRDefault="001C298B" w:rsidP="001C298B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0E40F93" w14:textId="77777777" w:rsidR="001C298B" w:rsidRDefault="001C298B" w:rsidP="001C298B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postoji drugi razlog propisan ovim zakonom.</w:t>
      </w:r>
    </w:p>
    <w:p w14:paraId="0975A036" w14:textId="77777777" w:rsidR="000D6D08" w:rsidRPr="00DC0206" w:rsidRDefault="000D6D08" w:rsidP="000D6D08">
      <w:pPr>
        <w:spacing w:after="0" w:line="240" w:lineRule="auto"/>
        <w:ind w:left="1080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18362ACF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SREDSTVA FINANSIJSKOG OBEZBJEĐENJA UGOVORA O JAVNOJ NABAVCI</w:t>
      </w:r>
      <w:bookmarkEnd w:id="6"/>
    </w:p>
    <w:p w14:paraId="711507B6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4ED5BA04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1F224958" w14:textId="00F415B2" w:rsidR="00A17A32" w:rsidRPr="00A17A32" w:rsidRDefault="00A17A32" w:rsidP="00A17A32">
      <w:pPr>
        <w:spacing w:after="0" w:line="240" w:lineRule="auto"/>
        <w:jc w:val="both"/>
        <w:rPr>
          <w:rFonts w:cstheme="minorHAnsi"/>
          <w:sz w:val="24"/>
          <w:szCs w:val="24"/>
          <w:lang w:val="sr-Latn-ME"/>
        </w:rPr>
      </w:pPr>
      <w:r w:rsidRPr="00A17A32">
        <w:rPr>
          <w:rFonts w:cstheme="minorHAnsi"/>
          <w:b/>
          <w:color w:val="000000"/>
          <w:sz w:val="24"/>
          <w:szCs w:val="24"/>
        </w:rPr>
        <w:sym w:font="Wingdings" w:char="F078"/>
      </w:r>
      <w:r w:rsidRPr="00A17A32">
        <w:rPr>
          <w:rFonts w:cstheme="minorHAnsi"/>
          <w:b/>
          <w:color w:val="000000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sz w:val="24"/>
          <w:szCs w:val="24"/>
        </w:rPr>
        <w:t>garanciju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 </w:t>
      </w:r>
      <w:r w:rsidRPr="00A17A32">
        <w:rPr>
          <w:rFonts w:cstheme="minorHAnsi"/>
          <w:sz w:val="24"/>
          <w:szCs w:val="24"/>
        </w:rPr>
        <w:t>za</w:t>
      </w:r>
      <w:r w:rsidRPr="00A17A32">
        <w:rPr>
          <w:rFonts w:cstheme="minorHAnsi"/>
          <w:sz w:val="24"/>
          <w:szCs w:val="24"/>
          <w:lang w:val="sr-Latn-ME"/>
        </w:rPr>
        <w:t xml:space="preserve"> </w:t>
      </w:r>
      <w:r w:rsidRPr="00A17A32">
        <w:rPr>
          <w:rFonts w:cstheme="minorHAnsi"/>
          <w:sz w:val="24"/>
          <w:szCs w:val="24"/>
        </w:rPr>
        <w:t>dobro</w:t>
      </w:r>
      <w:r w:rsidRPr="00A17A32">
        <w:rPr>
          <w:rFonts w:cstheme="minorHAnsi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sz w:val="24"/>
          <w:szCs w:val="24"/>
        </w:rPr>
        <w:t>izvr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>š</w:t>
      </w:r>
      <w:proofErr w:type="spellStart"/>
      <w:r w:rsidRPr="00A17A32">
        <w:rPr>
          <w:rFonts w:cstheme="minorHAnsi"/>
          <w:sz w:val="24"/>
          <w:szCs w:val="24"/>
        </w:rPr>
        <w:t>enje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sz w:val="24"/>
          <w:szCs w:val="24"/>
        </w:rPr>
        <w:t>ugovora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, </w:t>
      </w:r>
      <w:r w:rsidRPr="00A17A32">
        <w:rPr>
          <w:rFonts w:cstheme="minorHAnsi"/>
          <w:sz w:val="24"/>
          <w:szCs w:val="24"/>
        </w:rPr>
        <w:t>za</w:t>
      </w:r>
      <w:r w:rsidRPr="00A17A32">
        <w:rPr>
          <w:rFonts w:cstheme="minorHAnsi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sz w:val="24"/>
          <w:szCs w:val="24"/>
        </w:rPr>
        <w:t>slu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>č</w:t>
      </w:r>
      <w:proofErr w:type="spellStart"/>
      <w:r w:rsidRPr="00A17A32">
        <w:rPr>
          <w:rFonts w:cstheme="minorHAnsi"/>
          <w:sz w:val="24"/>
          <w:szCs w:val="24"/>
        </w:rPr>
        <w:t>aj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sz w:val="24"/>
          <w:szCs w:val="24"/>
        </w:rPr>
        <w:t>povrede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sz w:val="24"/>
          <w:szCs w:val="24"/>
        </w:rPr>
        <w:t>ugovorenih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sz w:val="24"/>
          <w:szCs w:val="24"/>
        </w:rPr>
        <w:t>obaveza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 </w:t>
      </w:r>
      <w:r w:rsidRPr="00A17A32">
        <w:rPr>
          <w:rFonts w:cstheme="minorHAnsi"/>
          <w:color w:val="000000"/>
          <w:sz w:val="24"/>
          <w:szCs w:val="24"/>
        </w:rPr>
        <w:t>u</w:t>
      </w:r>
      <w:r w:rsidRPr="00A17A32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iznosu</w:t>
      </w:r>
      <w:proofErr w:type="spellEnd"/>
      <w:r w:rsidRPr="00A17A32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r w:rsidRPr="00A17A32">
        <w:rPr>
          <w:rFonts w:cstheme="minorHAnsi"/>
          <w:color w:val="000000"/>
          <w:sz w:val="24"/>
          <w:szCs w:val="24"/>
        </w:rPr>
        <w:t>od</w:t>
      </w:r>
      <w:r w:rsidRPr="00A17A32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r>
        <w:rPr>
          <w:rFonts w:cstheme="minorHAnsi"/>
          <w:color w:val="000000"/>
          <w:sz w:val="24"/>
          <w:szCs w:val="24"/>
          <w:lang w:val="sr-Latn-ME"/>
        </w:rPr>
        <w:t>10</w:t>
      </w:r>
      <w:r w:rsidRPr="00A17A32">
        <w:rPr>
          <w:rFonts w:cstheme="minorHAnsi"/>
          <w:color w:val="000000"/>
          <w:sz w:val="24"/>
          <w:szCs w:val="24"/>
          <w:lang w:val="sr-Latn-ME"/>
        </w:rPr>
        <w:t xml:space="preserve">% </w:t>
      </w:r>
      <w:r w:rsidRPr="00A17A32">
        <w:rPr>
          <w:rFonts w:cstheme="minorHAnsi"/>
          <w:color w:val="000000"/>
          <w:sz w:val="24"/>
          <w:szCs w:val="24"/>
        </w:rPr>
        <w:t>od</w:t>
      </w:r>
      <w:r w:rsidRPr="00A17A32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vrijednosti</w:t>
      </w:r>
      <w:proofErr w:type="spellEnd"/>
      <w:r w:rsidRPr="00A17A32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ugovora</w:t>
      </w:r>
      <w:proofErr w:type="spellEnd"/>
      <w:r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sz w:val="24"/>
          <w:szCs w:val="24"/>
        </w:rPr>
        <w:t>sa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sz w:val="24"/>
          <w:szCs w:val="24"/>
        </w:rPr>
        <w:t>rokom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sz w:val="24"/>
          <w:szCs w:val="24"/>
        </w:rPr>
        <w:t>va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>ž</w:t>
      </w:r>
      <w:proofErr w:type="spellStart"/>
      <w:r w:rsidRPr="00A17A32">
        <w:rPr>
          <w:rFonts w:cstheme="minorHAnsi"/>
          <w:sz w:val="24"/>
          <w:szCs w:val="24"/>
        </w:rPr>
        <w:t>nosti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 </w:t>
      </w:r>
      <w:r w:rsidRPr="00A17A32">
        <w:rPr>
          <w:rFonts w:cstheme="minorHAnsi"/>
          <w:sz w:val="24"/>
          <w:szCs w:val="24"/>
        </w:rPr>
        <w:t>od</w:t>
      </w:r>
      <w:r w:rsidRPr="00A17A32">
        <w:rPr>
          <w:rFonts w:cstheme="minorHAnsi"/>
          <w:sz w:val="24"/>
          <w:szCs w:val="24"/>
          <w:lang w:val="sr-Latn-ME"/>
        </w:rPr>
        <w:t xml:space="preserve"> </w:t>
      </w:r>
      <w:r>
        <w:rPr>
          <w:rFonts w:cstheme="minorHAnsi"/>
          <w:sz w:val="24"/>
          <w:szCs w:val="24"/>
          <w:lang w:val="sr-Latn-ME"/>
        </w:rPr>
        <w:t>30</w:t>
      </w:r>
      <w:r w:rsidRPr="00A17A32">
        <w:rPr>
          <w:rFonts w:cstheme="minorHAnsi"/>
          <w:sz w:val="24"/>
          <w:szCs w:val="24"/>
          <w:lang w:val="sr-Latn-ME"/>
        </w:rPr>
        <w:t xml:space="preserve"> (</w:t>
      </w:r>
      <w:proofErr w:type="spellStart"/>
      <w:r w:rsidRPr="00A17A32">
        <w:rPr>
          <w:rFonts w:cstheme="minorHAnsi"/>
          <w:sz w:val="24"/>
          <w:szCs w:val="24"/>
        </w:rPr>
        <w:t>slovima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: </w:t>
      </w:r>
      <w:proofErr w:type="spellStart"/>
      <w:r>
        <w:rPr>
          <w:rFonts w:cstheme="minorHAnsi"/>
          <w:sz w:val="24"/>
          <w:szCs w:val="24"/>
        </w:rPr>
        <w:t>trideset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) </w:t>
      </w:r>
      <w:r w:rsidRPr="00A17A32">
        <w:rPr>
          <w:rFonts w:cstheme="minorHAnsi"/>
          <w:sz w:val="24"/>
          <w:szCs w:val="24"/>
        </w:rPr>
        <w:t>dana</w:t>
      </w:r>
      <w:r w:rsidRPr="00A17A32">
        <w:rPr>
          <w:rFonts w:cstheme="minorHAnsi"/>
          <w:sz w:val="24"/>
          <w:szCs w:val="24"/>
          <w:lang w:val="sr-Latn-ME"/>
        </w:rPr>
        <w:t xml:space="preserve"> </w:t>
      </w:r>
      <w:r w:rsidRPr="00A17A32">
        <w:rPr>
          <w:rFonts w:cstheme="minorHAnsi"/>
          <w:sz w:val="24"/>
          <w:szCs w:val="24"/>
        </w:rPr>
        <w:t>du</w:t>
      </w:r>
      <w:r w:rsidRPr="00A17A32">
        <w:rPr>
          <w:rFonts w:cstheme="minorHAnsi"/>
          <w:sz w:val="24"/>
          <w:szCs w:val="24"/>
          <w:lang w:val="sr-Latn-ME"/>
        </w:rPr>
        <w:t>ž</w:t>
      </w:r>
      <w:proofErr w:type="spellStart"/>
      <w:r w:rsidRPr="00A17A32">
        <w:rPr>
          <w:rFonts w:cstheme="minorHAnsi"/>
          <w:sz w:val="24"/>
          <w:szCs w:val="24"/>
        </w:rPr>
        <w:t>im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 </w:t>
      </w:r>
      <w:r w:rsidRPr="00A17A32">
        <w:rPr>
          <w:rFonts w:cstheme="minorHAnsi"/>
          <w:sz w:val="24"/>
          <w:szCs w:val="24"/>
        </w:rPr>
        <w:t>od</w:t>
      </w:r>
      <w:r w:rsidRPr="00A17A32">
        <w:rPr>
          <w:rFonts w:cstheme="minorHAnsi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sz w:val="24"/>
          <w:szCs w:val="24"/>
        </w:rPr>
        <w:t>ugovorenog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 xml:space="preserve"> </w:t>
      </w:r>
      <w:proofErr w:type="spellStart"/>
      <w:r w:rsidRPr="00A17A32">
        <w:rPr>
          <w:rFonts w:cstheme="minorHAnsi"/>
          <w:sz w:val="24"/>
          <w:szCs w:val="24"/>
        </w:rPr>
        <w:t>roka</w:t>
      </w:r>
      <w:proofErr w:type="spellEnd"/>
      <w:r w:rsidRPr="00A17A32">
        <w:rPr>
          <w:rFonts w:cstheme="minorHAnsi"/>
          <w:sz w:val="24"/>
          <w:szCs w:val="24"/>
          <w:lang w:val="sr-Latn-ME"/>
        </w:rPr>
        <w:t>.</w:t>
      </w:r>
    </w:p>
    <w:p w14:paraId="3E1FDE5B" w14:textId="77777777" w:rsidR="008F3F37" w:rsidRDefault="008F3F37" w:rsidP="00A17A3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  <w:lang w:val="sr-Latn-ME"/>
        </w:rPr>
      </w:pPr>
    </w:p>
    <w:p w14:paraId="05C81AEA" w14:textId="632FDC36" w:rsidR="00A17A32" w:rsidRPr="00A17A32" w:rsidRDefault="00A17A32" w:rsidP="00A17A3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  <w:lang w:val="sr-Latn-ME"/>
        </w:rPr>
      </w:pPr>
      <w:r w:rsidRPr="00A17A32">
        <w:rPr>
          <w:rFonts w:eastAsia="Calibri" w:cstheme="minorHAnsi"/>
          <w:sz w:val="24"/>
          <w:szCs w:val="24"/>
          <w:lang w:val="sr-Latn-ME"/>
        </w:rPr>
        <w:t>Ponuđač je dužan da  najkasnije 10 dana prije isteka roka važnosti Garancije za dobro izvršenje ugovora, dostavi Naručiocu:</w:t>
      </w:r>
    </w:p>
    <w:p w14:paraId="7D8B4701" w14:textId="77777777" w:rsidR="008F3F37" w:rsidRDefault="008F3F37" w:rsidP="00A17A3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3F3340F5" w14:textId="1E31F4DB" w:rsidR="00A17A32" w:rsidRDefault="00A17A32" w:rsidP="00A17A3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A17A32">
        <w:rPr>
          <w:rFonts w:cstheme="minorHAnsi"/>
          <w:b/>
          <w:sz w:val="24"/>
          <w:szCs w:val="24"/>
        </w:rPr>
        <w:sym w:font="Wingdings" w:char="F078"/>
      </w:r>
      <w:r w:rsidRPr="00A17A32">
        <w:rPr>
          <w:rFonts w:eastAsia="Calibri" w:cstheme="minorHAnsi"/>
          <w:sz w:val="24"/>
          <w:szCs w:val="24"/>
          <w:lang w:val="sr-Latn-ME"/>
        </w:rPr>
        <w:t xml:space="preserve"> garanciju za otklanjanje nedostataka u garantnom roku, za slučaj da izabrani ponuđač u garantnom roku ne ispuni obaveze na koje se garancija odnosi u iznosu od </w:t>
      </w:r>
      <w:r>
        <w:rPr>
          <w:rFonts w:eastAsia="Calibri" w:cstheme="minorHAnsi"/>
          <w:sz w:val="24"/>
          <w:szCs w:val="24"/>
          <w:lang w:val="sr-Latn-ME"/>
        </w:rPr>
        <w:t>10</w:t>
      </w:r>
      <w:r w:rsidRPr="00A17A32">
        <w:rPr>
          <w:rFonts w:eastAsia="Calibri" w:cstheme="minorHAnsi"/>
          <w:sz w:val="24"/>
          <w:szCs w:val="24"/>
          <w:lang w:val="sr-Latn-ME"/>
        </w:rPr>
        <w:t xml:space="preserve"> % od vrijednosti ugovora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sa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rokom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važenja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od </w:t>
      </w:r>
      <w:r>
        <w:rPr>
          <w:rFonts w:cstheme="minorHAnsi"/>
          <w:color w:val="000000"/>
          <w:sz w:val="24"/>
          <w:szCs w:val="24"/>
        </w:rPr>
        <w:t>3</w:t>
      </w:r>
      <w:r w:rsidRPr="00A17A32">
        <w:rPr>
          <w:rFonts w:cstheme="minorHAnsi"/>
          <w:color w:val="000000"/>
          <w:sz w:val="24"/>
          <w:szCs w:val="24"/>
        </w:rPr>
        <w:t xml:space="preserve">0 </w:t>
      </w:r>
      <w:r w:rsidRPr="00A17A32">
        <w:rPr>
          <w:rFonts w:cstheme="minorHAnsi"/>
          <w:sz w:val="24"/>
          <w:szCs w:val="24"/>
        </w:rPr>
        <w:t>(</w:t>
      </w:r>
      <w:proofErr w:type="spellStart"/>
      <w:r w:rsidRPr="00A17A32">
        <w:rPr>
          <w:rFonts w:cstheme="minorHAnsi"/>
          <w:sz w:val="24"/>
          <w:szCs w:val="24"/>
        </w:rPr>
        <w:t>slovima</w:t>
      </w:r>
      <w:proofErr w:type="spellEnd"/>
      <w:r w:rsidRPr="00A17A32">
        <w:rPr>
          <w:rFonts w:cstheme="minorHAnsi"/>
          <w:sz w:val="24"/>
          <w:szCs w:val="24"/>
        </w:rPr>
        <w:t xml:space="preserve">: </w:t>
      </w:r>
      <w:proofErr w:type="spellStart"/>
      <w:r>
        <w:rPr>
          <w:rFonts w:cstheme="minorHAnsi"/>
          <w:sz w:val="24"/>
          <w:szCs w:val="24"/>
        </w:rPr>
        <w:t>tri</w:t>
      </w:r>
      <w:r w:rsidRPr="00A17A32">
        <w:rPr>
          <w:rFonts w:cstheme="minorHAnsi"/>
          <w:sz w:val="24"/>
          <w:szCs w:val="24"/>
        </w:rPr>
        <w:t>deset</w:t>
      </w:r>
      <w:proofErr w:type="spellEnd"/>
      <w:r w:rsidRPr="00A17A32">
        <w:rPr>
          <w:rFonts w:cstheme="minorHAnsi"/>
          <w:sz w:val="24"/>
          <w:szCs w:val="24"/>
        </w:rPr>
        <w:t xml:space="preserve">) </w:t>
      </w:r>
      <w:r w:rsidRPr="00A17A32">
        <w:rPr>
          <w:rFonts w:cstheme="minorHAnsi"/>
          <w:color w:val="000000"/>
          <w:sz w:val="24"/>
          <w:szCs w:val="24"/>
        </w:rPr>
        <w:t xml:space="preserve">dana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dužim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od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ponuđenog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garantnog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roka</w:t>
      </w:r>
      <w:proofErr w:type="spellEnd"/>
      <w:r w:rsidRPr="00A17A32">
        <w:rPr>
          <w:rFonts w:eastAsia="Calibri" w:cstheme="minorHAnsi"/>
          <w:sz w:val="24"/>
          <w:szCs w:val="24"/>
          <w:lang w:val="sr-Latn-ME"/>
        </w:rPr>
        <w:t xml:space="preserve">, kojom bezuslovno i neopozivo garantuje potpuno i savjesno izvršenje ugovorenih obaveza za vrijeme trajanja garantnog roka.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Ako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ponuđač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ne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dostavi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garanciju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za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otklanjanje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nedostataka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u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garantnom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roku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Naručilac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će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aktivirati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garanciju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za dobro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izvršenje</w:t>
      </w:r>
      <w:proofErr w:type="spellEnd"/>
      <w:r w:rsidRPr="00A17A3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7A32">
        <w:rPr>
          <w:rFonts w:cstheme="minorHAnsi"/>
          <w:color w:val="000000"/>
          <w:sz w:val="24"/>
          <w:szCs w:val="24"/>
        </w:rPr>
        <w:t>ugovora</w:t>
      </w:r>
      <w:proofErr w:type="spellEnd"/>
      <w:r w:rsidRPr="00A17A32">
        <w:rPr>
          <w:rFonts w:cstheme="minorHAnsi"/>
          <w:color w:val="000000"/>
          <w:sz w:val="24"/>
          <w:szCs w:val="24"/>
        </w:rPr>
        <w:t>.</w:t>
      </w:r>
    </w:p>
    <w:p w14:paraId="2BDB7C07" w14:textId="77777777" w:rsidR="008F3F37" w:rsidRDefault="008F3F37" w:rsidP="001C298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54C22A7" w14:textId="15384C80" w:rsidR="001C298B" w:rsidRDefault="008F3F37" w:rsidP="001C298B">
      <w:pPr>
        <w:spacing w:after="0" w:line="240" w:lineRule="auto"/>
        <w:jc w:val="both"/>
        <w:rPr>
          <w:rFonts w:ascii="Calibri" w:eastAsia="Calibri" w:hAnsi="Calibri"/>
          <w:color w:val="000000"/>
          <w:spacing w:val="-2"/>
          <w:sz w:val="24"/>
        </w:rPr>
      </w:pPr>
      <w:r w:rsidRPr="00A17A32">
        <w:rPr>
          <w:rFonts w:cstheme="minorHAnsi"/>
          <w:b/>
          <w:sz w:val="24"/>
          <w:szCs w:val="24"/>
        </w:rPr>
        <w:lastRenderedPageBreak/>
        <w:sym w:font="Wingdings" w:char="F078"/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polisu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osiguranja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od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profesionalne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odgovornosti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za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štetu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koja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može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da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nastane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Naručiocu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i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trećim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licima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od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vršenja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ugovorenih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radova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u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iznosu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od 100.000,00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eura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sa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rokom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važenja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od dana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početka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izvršenja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ugovora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do dana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isteka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garantnog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 xml:space="preserve"> </w:t>
      </w:r>
      <w:proofErr w:type="spellStart"/>
      <w:r>
        <w:rPr>
          <w:rFonts w:ascii="Calibri" w:eastAsia="Calibri" w:hAnsi="Calibri"/>
          <w:color w:val="000000"/>
          <w:spacing w:val="-2"/>
          <w:sz w:val="24"/>
        </w:rPr>
        <w:t>roka</w:t>
      </w:r>
      <w:proofErr w:type="spellEnd"/>
      <w:r>
        <w:rPr>
          <w:rFonts w:ascii="Calibri" w:eastAsia="Calibri" w:hAnsi="Calibri"/>
          <w:color w:val="000000"/>
          <w:spacing w:val="-2"/>
          <w:sz w:val="24"/>
        </w:rPr>
        <w:t>.</w:t>
      </w:r>
    </w:p>
    <w:p w14:paraId="30904583" w14:textId="77777777" w:rsidR="008F3F37" w:rsidRDefault="008F3F37" w:rsidP="001C298B">
      <w:pPr>
        <w:spacing w:after="0" w:line="240" w:lineRule="auto"/>
        <w:jc w:val="both"/>
        <w:rPr>
          <w:rFonts w:ascii="Calibri" w:eastAsia="Calibri" w:hAnsi="Calibri"/>
          <w:color w:val="000000"/>
          <w:spacing w:val="-2"/>
          <w:sz w:val="24"/>
        </w:rPr>
      </w:pPr>
    </w:p>
    <w:p w14:paraId="04DA5D94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</w:pPr>
      <w:bookmarkStart w:id="7" w:name="_Toc62730559"/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METODOLOGIJA VREDNOVANJA PONUDA</w:t>
      </w:r>
      <w:bookmarkEnd w:id="7"/>
    </w:p>
    <w:p w14:paraId="4844A273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21C4622C" w14:textId="77777777" w:rsidR="0047277D" w:rsidRPr="0047277D" w:rsidRDefault="0047277D" w:rsidP="0047277D">
      <w:pPr>
        <w:jc w:val="both"/>
        <w:rPr>
          <w:rFonts w:cstheme="minorHAnsi"/>
          <w:sz w:val="24"/>
          <w:szCs w:val="24"/>
          <w:lang w:val="sr-Latn-ME"/>
        </w:rPr>
      </w:pPr>
      <w:bookmarkStart w:id="8" w:name="_Toc62730560"/>
      <w:r w:rsidRPr="0047277D">
        <w:rPr>
          <w:rFonts w:cstheme="minorHAnsi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47277D">
        <w:rPr>
          <w:rFonts w:cstheme="minorHAnsi"/>
          <w:sz w:val="24"/>
          <w:szCs w:val="24"/>
          <w:vertAlign w:val="superscript"/>
          <w:lang w:val="sr-Latn-ME"/>
        </w:rPr>
        <w:footnoteReference w:id="8"/>
      </w:r>
      <w:r w:rsidRPr="0047277D">
        <w:rPr>
          <w:rFonts w:cstheme="minorHAnsi"/>
          <w:sz w:val="24"/>
          <w:szCs w:val="24"/>
          <w:lang w:val="sr-Latn-ME"/>
        </w:rPr>
        <w:t xml:space="preserve">: </w:t>
      </w:r>
    </w:p>
    <w:p w14:paraId="05F6E3E5" w14:textId="77777777" w:rsidR="0047277D" w:rsidRPr="0047277D" w:rsidRDefault="0047277D" w:rsidP="0047277D">
      <w:pPr>
        <w:rPr>
          <w:rFonts w:cstheme="minorHAnsi"/>
          <w:sz w:val="24"/>
          <w:szCs w:val="24"/>
          <w:lang w:val="sr-Latn-ME"/>
        </w:rPr>
      </w:pPr>
      <w:r w:rsidRPr="0047277D">
        <w:rPr>
          <w:rFonts w:cstheme="minorHAnsi"/>
          <w:b/>
          <w:sz w:val="24"/>
          <w:szCs w:val="24"/>
        </w:rPr>
        <w:sym w:font="Wingdings" w:char="F078"/>
      </w:r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r w:rsidRPr="0047277D">
        <w:rPr>
          <w:rFonts w:cstheme="minorHAnsi"/>
          <w:sz w:val="24"/>
          <w:szCs w:val="24"/>
          <w:lang w:val="sr-Latn-ME"/>
        </w:rPr>
        <w:t xml:space="preserve">odnos cijene i kvaliteta </w:t>
      </w:r>
    </w:p>
    <w:p w14:paraId="6B916B41" w14:textId="77777777" w:rsidR="0047277D" w:rsidRPr="0047277D" w:rsidRDefault="0047277D" w:rsidP="0047277D">
      <w:pPr>
        <w:jc w:val="both"/>
        <w:rPr>
          <w:rFonts w:cstheme="minorHAnsi"/>
          <w:color w:val="000000"/>
          <w:sz w:val="24"/>
          <w:szCs w:val="24"/>
          <w:lang w:val="sr-Latn-ME"/>
        </w:rPr>
      </w:pPr>
      <w:proofErr w:type="spellStart"/>
      <w:r w:rsidRPr="0047277D">
        <w:rPr>
          <w:rFonts w:cstheme="minorHAnsi"/>
          <w:color w:val="000000"/>
          <w:sz w:val="24"/>
          <w:szCs w:val="24"/>
        </w:rPr>
        <w:t>Naru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>č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ilac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se</w:t>
      </w:r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opredijelio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za</w:t>
      </w:r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vrednovanje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ponuda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po</w:t>
      </w:r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kriterijumu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odnos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cijene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i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kvaliteta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, </w:t>
      </w:r>
      <w:r w:rsidRPr="0047277D">
        <w:rPr>
          <w:rFonts w:cstheme="minorHAnsi"/>
          <w:color w:val="000000"/>
          <w:sz w:val="24"/>
          <w:szCs w:val="24"/>
        </w:rPr>
        <w:t>a</w:t>
      </w:r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shodno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Pravilniku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o</w:t>
      </w:r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metodologiji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na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>č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ina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vrednovanja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ponuda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u</w:t>
      </w:r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postupku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javne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nabavke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,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vrednovanje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ć</w:t>
      </w:r>
      <w:r w:rsidRPr="0047277D">
        <w:rPr>
          <w:rFonts w:cstheme="minorHAnsi"/>
          <w:color w:val="000000"/>
          <w:sz w:val="24"/>
          <w:szCs w:val="24"/>
        </w:rPr>
        <w:t>e</w:t>
      </w:r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se</w:t>
      </w:r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vr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>š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iti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na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osnovu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sljede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>ć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ih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parametara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ME"/>
        </w:rPr>
        <w:t>:</w:t>
      </w:r>
    </w:p>
    <w:p w14:paraId="44CC9D1E" w14:textId="77777777" w:rsidR="0047277D" w:rsidRPr="0047277D" w:rsidRDefault="0047277D" w:rsidP="0047277D">
      <w:pPr>
        <w:spacing w:after="0" w:line="240" w:lineRule="auto"/>
        <w:jc w:val="both"/>
        <w:rPr>
          <w:rFonts w:cstheme="minorHAnsi"/>
          <w:i/>
          <w:color w:val="000000"/>
          <w:sz w:val="24"/>
          <w:szCs w:val="24"/>
          <w:lang w:val="sr-Latn-ME"/>
        </w:rPr>
      </w:pPr>
    </w:p>
    <w:p w14:paraId="21EF030C" w14:textId="455DD153" w:rsidR="0047277D" w:rsidRDefault="0047277D" w:rsidP="0047277D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it-IT"/>
        </w:rPr>
      </w:pPr>
      <w:r w:rsidRPr="0047277D">
        <w:rPr>
          <w:rFonts w:cstheme="minorHAnsi"/>
          <w:color w:val="000000"/>
          <w:sz w:val="24"/>
          <w:szCs w:val="24"/>
          <w:lang w:val="it-IT"/>
        </w:rPr>
        <w:t xml:space="preserve">1.Cijena (C) ..................maksimalan broj bodova............ </w:t>
      </w:r>
      <w:r>
        <w:rPr>
          <w:rFonts w:cstheme="minorHAnsi"/>
          <w:color w:val="000000"/>
          <w:sz w:val="24"/>
          <w:szCs w:val="24"/>
          <w:lang w:val="it-IT"/>
        </w:rPr>
        <w:t>9</w:t>
      </w:r>
      <w:r w:rsidRPr="0047277D">
        <w:rPr>
          <w:rFonts w:cstheme="minorHAnsi"/>
          <w:color w:val="000000"/>
          <w:sz w:val="24"/>
          <w:szCs w:val="24"/>
          <w:lang w:val="it-IT"/>
        </w:rPr>
        <w:t xml:space="preserve">0 </w:t>
      </w:r>
    </w:p>
    <w:p w14:paraId="384D8168" w14:textId="5AAA9CEA" w:rsidR="0047277D" w:rsidRPr="0047277D" w:rsidRDefault="0047277D" w:rsidP="0047277D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lang w:val="it-IT"/>
        </w:rPr>
      </w:pPr>
      <w:r w:rsidRPr="0047277D">
        <w:rPr>
          <w:rFonts w:cstheme="minorHAnsi"/>
          <w:color w:val="000000"/>
          <w:sz w:val="24"/>
          <w:szCs w:val="24"/>
          <w:lang w:val="it-IT"/>
        </w:rPr>
        <w:t>2. Kvalitet (K) ..............maksimalan broj bodova .............</w:t>
      </w:r>
      <w:r>
        <w:rPr>
          <w:rFonts w:cstheme="minorHAnsi"/>
          <w:color w:val="000000"/>
          <w:sz w:val="24"/>
          <w:szCs w:val="24"/>
          <w:lang w:val="it-IT"/>
        </w:rPr>
        <w:t>1</w:t>
      </w:r>
      <w:r w:rsidRPr="0047277D">
        <w:rPr>
          <w:rFonts w:cstheme="minorHAnsi"/>
          <w:color w:val="000000"/>
          <w:sz w:val="24"/>
          <w:szCs w:val="24"/>
          <w:lang w:val="it-IT"/>
        </w:rPr>
        <w:t>0</w:t>
      </w:r>
    </w:p>
    <w:p w14:paraId="106A3E89" w14:textId="77777777" w:rsidR="0047277D" w:rsidRPr="0047277D" w:rsidRDefault="0047277D" w:rsidP="0047277D">
      <w:pPr>
        <w:jc w:val="both"/>
        <w:rPr>
          <w:rFonts w:cstheme="minorHAnsi"/>
          <w:i/>
          <w:color w:val="000000"/>
          <w:sz w:val="24"/>
          <w:szCs w:val="24"/>
          <w:lang w:val="it-IT"/>
        </w:rPr>
      </w:pPr>
    </w:p>
    <w:p w14:paraId="56EDD9BF" w14:textId="77777777" w:rsidR="0047277D" w:rsidRPr="0047277D" w:rsidRDefault="0047277D" w:rsidP="0047277D">
      <w:pPr>
        <w:jc w:val="both"/>
        <w:rPr>
          <w:rFonts w:cstheme="minorHAnsi"/>
          <w:b/>
          <w:color w:val="000000"/>
          <w:sz w:val="24"/>
          <w:szCs w:val="24"/>
          <w:lang w:val="it-IT"/>
        </w:rPr>
      </w:pPr>
      <w:r w:rsidRPr="0047277D">
        <w:rPr>
          <w:rFonts w:cstheme="minorHAnsi"/>
          <w:b/>
          <w:color w:val="000000"/>
          <w:sz w:val="24"/>
          <w:szCs w:val="24"/>
          <w:lang w:val="it-IT"/>
        </w:rPr>
        <w:t xml:space="preserve">Ukupan broj bodova = broj bodova za ponuđenu cijenu (C) + broj bodova za kvalitet (K) </w:t>
      </w:r>
    </w:p>
    <w:p w14:paraId="7DC75544" w14:textId="77777777" w:rsidR="0047277D" w:rsidRPr="0047277D" w:rsidRDefault="0047277D" w:rsidP="0047277D">
      <w:pPr>
        <w:jc w:val="both"/>
        <w:rPr>
          <w:rFonts w:cstheme="minorHAnsi"/>
          <w:i/>
          <w:color w:val="000000"/>
          <w:sz w:val="24"/>
          <w:szCs w:val="24"/>
          <w:lang w:val="it-IT"/>
        </w:rPr>
      </w:pPr>
    </w:p>
    <w:p w14:paraId="631F0C95" w14:textId="77777777" w:rsidR="0047277D" w:rsidRPr="0047277D" w:rsidRDefault="0047277D" w:rsidP="0047277D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7277D">
        <w:rPr>
          <w:rFonts w:cstheme="minorHAnsi"/>
          <w:b/>
          <w:color w:val="000000"/>
          <w:sz w:val="24"/>
          <w:szCs w:val="24"/>
        </w:rPr>
        <w:t>Parametar</w:t>
      </w:r>
      <w:proofErr w:type="spellEnd"/>
      <w:r w:rsidRPr="0047277D">
        <w:rPr>
          <w:rFonts w:cstheme="minorHAnsi"/>
          <w:b/>
          <w:color w:val="000000"/>
          <w:sz w:val="24"/>
          <w:szCs w:val="24"/>
        </w:rPr>
        <w:t xml:space="preserve"> </w:t>
      </w:r>
      <w:proofErr w:type="spellStart"/>
      <w:r w:rsidRPr="0047277D">
        <w:rPr>
          <w:rFonts w:cstheme="minorHAnsi"/>
          <w:b/>
          <w:color w:val="000000"/>
          <w:sz w:val="24"/>
          <w:szCs w:val="24"/>
        </w:rPr>
        <w:t>cijena</w:t>
      </w:r>
      <w:proofErr w:type="spellEnd"/>
      <w:r w:rsidRPr="0047277D">
        <w:rPr>
          <w:rFonts w:cstheme="minorHAnsi"/>
          <w:b/>
          <w:color w:val="000000"/>
          <w:sz w:val="24"/>
          <w:szCs w:val="24"/>
        </w:rPr>
        <w:t xml:space="preserve"> (C) </w:t>
      </w:r>
      <w:proofErr w:type="spellStart"/>
      <w:r w:rsidRPr="0047277D">
        <w:rPr>
          <w:rFonts w:cstheme="minorHAnsi"/>
          <w:b/>
          <w:color w:val="000000"/>
          <w:sz w:val="24"/>
          <w:szCs w:val="24"/>
        </w:rPr>
        <w:t>vrednovaće</w:t>
      </w:r>
      <w:proofErr w:type="spellEnd"/>
      <w:r w:rsidRPr="0047277D">
        <w:rPr>
          <w:rFonts w:cstheme="minorHAnsi"/>
          <w:b/>
          <w:color w:val="000000"/>
          <w:sz w:val="24"/>
          <w:szCs w:val="24"/>
        </w:rPr>
        <w:t xml:space="preserve"> se </w:t>
      </w:r>
      <w:proofErr w:type="spellStart"/>
      <w:r w:rsidRPr="0047277D">
        <w:rPr>
          <w:rFonts w:cstheme="minorHAnsi"/>
          <w:b/>
          <w:color w:val="000000"/>
          <w:sz w:val="24"/>
          <w:szCs w:val="24"/>
        </w:rPr>
        <w:t>na</w:t>
      </w:r>
      <w:proofErr w:type="spellEnd"/>
      <w:r w:rsidRPr="0047277D">
        <w:rPr>
          <w:rFonts w:cstheme="minorHAnsi"/>
          <w:b/>
          <w:color w:val="000000"/>
          <w:sz w:val="24"/>
          <w:szCs w:val="24"/>
        </w:rPr>
        <w:t xml:space="preserve"> </w:t>
      </w:r>
      <w:proofErr w:type="spellStart"/>
      <w:r w:rsidRPr="0047277D">
        <w:rPr>
          <w:rFonts w:cstheme="minorHAnsi"/>
          <w:b/>
          <w:color w:val="000000"/>
          <w:sz w:val="24"/>
          <w:szCs w:val="24"/>
        </w:rPr>
        <w:t>sljedeći</w:t>
      </w:r>
      <w:proofErr w:type="spellEnd"/>
      <w:r w:rsidRPr="0047277D">
        <w:rPr>
          <w:rFonts w:cstheme="minorHAnsi"/>
          <w:b/>
          <w:color w:val="000000"/>
          <w:sz w:val="24"/>
          <w:szCs w:val="24"/>
        </w:rPr>
        <w:t xml:space="preserve"> </w:t>
      </w:r>
      <w:proofErr w:type="spellStart"/>
      <w:r w:rsidRPr="0047277D">
        <w:rPr>
          <w:rFonts w:cstheme="minorHAnsi"/>
          <w:b/>
          <w:color w:val="000000"/>
          <w:sz w:val="24"/>
          <w:szCs w:val="24"/>
        </w:rPr>
        <w:t>način</w:t>
      </w:r>
      <w:proofErr w:type="spellEnd"/>
      <w:r w:rsidRPr="0047277D">
        <w:rPr>
          <w:rFonts w:cstheme="minorHAnsi"/>
          <w:b/>
          <w:color w:val="000000"/>
          <w:sz w:val="24"/>
          <w:szCs w:val="24"/>
        </w:rPr>
        <w:t>:</w:t>
      </w:r>
    </w:p>
    <w:p w14:paraId="3932AC23" w14:textId="77777777" w:rsidR="0047277D" w:rsidRPr="0047277D" w:rsidRDefault="0047277D" w:rsidP="0047277D">
      <w:pPr>
        <w:pStyle w:val="ListParagraph"/>
        <w:spacing w:after="0" w:line="240" w:lineRule="auto"/>
        <w:ind w:left="1065"/>
        <w:jc w:val="both"/>
        <w:rPr>
          <w:rFonts w:cstheme="minorHAnsi"/>
          <w:color w:val="000000"/>
          <w:sz w:val="24"/>
          <w:szCs w:val="24"/>
        </w:rPr>
      </w:pPr>
    </w:p>
    <w:p w14:paraId="680285CA" w14:textId="21BC9125" w:rsidR="0047277D" w:rsidRPr="0047277D" w:rsidRDefault="0047277D" w:rsidP="0047277D">
      <w:pPr>
        <w:jc w:val="both"/>
        <w:rPr>
          <w:rFonts w:cstheme="minorHAnsi"/>
          <w:i/>
          <w:color w:val="000000"/>
          <w:sz w:val="24"/>
          <w:szCs w:val="24"/>
          <w:lang w:val="sr-Latn-CS"/>
        </w:rPr>
      </w:pPr>
      <w:r w:rsidRPr="0047277D">
        <w:rPr>
          <w:rFonts w:cstheme="minorHAnsi"/>
          <w:color w:val="000000"/>
          <w:sz w:val="24"/>
          <w:szCs w:val="24"/>
        </w:rPr>
        <w:t>Max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>
        <w:rPr>
          <w:rFonts w:cstheme="minorHAnsi"/>
          <w:color w:val="000000"/>
          <w:sz w:val="24"/>
          <w:szCs w:val="24"/>
          <w:lang w:val="sr-Latn-CS"/>
        </w:rPr>
        <w:t>9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0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bodova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za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izbor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najpovoljnije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ponude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primjenom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parametra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najni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>ž</w:t>
      </w:r>
      <w:r w:rsidRPr="0047277D">
        <w:rPr>
          <w:rFonts w:cstheme="minorHAnsi"/>
          <w:color w:val="000000"/>
          <w:sz w:val="24"/>
          <w:szCs w:val="24"/>
        </w:rPr>
        <w:t>a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ponu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>đ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ena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cijena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,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kao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osnova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za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vrednovanje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uzimaju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se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ponudjene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cijene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, </w:t>
      </w:r>
      <w:r w:rsidRPr="0047277D">
        <w:rPr>
          <w:rFonts w:cstheme="minorHAnsi"/>
          <w:color w:val="000000"/>
          <w:sz w:val="24"/>
          <w:szCs w:val="24"/>
        </w:rPr>
        <w:t>date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od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strane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ponu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>đ</w:t>
      </w:r>
      <w:r w:rsidRPr="0047277D">
        <w:rPr>
          <w:rFonts w:cstheme="minorHAnsi"/>
          <w:color w:val="000000"/>
          <w:sz w:val="24"/>
          <w:szCs w:val="24"/>
        </w:rPr>
        <w:t>a</w:t>
      </w:r>
      <w:r w:rsidRPr="0047277D">
        <w:rPr>
          <w:rFonts w:cstheme="minorHAnsi"/>
          <w:color w:val="000000"/>
          <w:sz w:val="24"/>
          <w:szCs w:val="24"/>
          <w:lang w:val="sr-Latn-CS"/>
        </w:rPr>
        <w:t>č</w:t>
      </w:r>
      <w:r w:rsidRPr="0047277D">
        <w:rPr>
          <w:rFonts w:cstheme="minorHAnsi"/>
          <w:color w:val="000000"/>
          <w:sz w:val="24"/>
          <w:szCs w:val="24"/>
        </w:rPr>
        <w:t>a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č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ije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su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ponude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ispravne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.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Maksimalan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broj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bodova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, </w:t>
      </w:r>
      <w:r w:rsidRPr="0047277D">
        <w:rPr>
          <w:rFonts w:cstheme="minorHAnsi"/>
          <w:color w:val="000000"/>
          <w:sz w:val="24"/>
          <w:szCs w:val="24"/>
        </w:rPr>
        <w:t>po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ovom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parametru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dodjeljuje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se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ponu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>đ</w:t>
      </w:r>
      <w:r w:rsidRPr="0047277D">
        <w:rPr>
          <w:rFonts w:cstheme="minorHAnsi"/>
          <w:color w:val="000000"/>
          <w:sz w:val="24"/>
          <w:szCs w:val="24"/>
        </w:rPr>
        <w:t>a</w:t>
      </w:r>
      <w:r w:rsidRPr="0047277D">
        <w:rPr>
          <w:rFonts w:cstheme="minorHAnsi"/>
          <w:color w:val="000000"/>
          <w:sz w:val="24"/>
          <w:szCs w:val="24"/>
          <w:lang w:val="sr-Latn-CS"/>
        </w:rPr>
        <w:t>č</w:t>
      </w:r>
      <w:r w:rsidRPr="0047277D">
        <w:rPr>
          <w:rFonts w:cstheme="minorHAnsi"/>
          <w:color w:val="000000"/>
          <w:sz w:val="24"/>
          <w:szCs w:val="24"/>
        </w:rPr>
        <w:t>u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koji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je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ponudio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najni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>ž</w:t>
      </w:r>
      <w:r w:rsidRPr="0047277D">
        <w:rPr>
          <w:rFonts w:cstheme="minorHAnsi"/>
          <w:color w:val="000000"/>
          <w:sz w:val="24"/>
          <w:szCs w:val="24"/>
        </w:rPr>
        <w:t>u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cijenu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,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dok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se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bodovi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ostalim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ponudama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, </w:t>
      </w:r>
      <w:r w:rsidRPr="0047277D">
        <w:rPr>
          <w:rFonts w:cstheme="minorHAnsi"/>
          <w:color w:val="000000"/>
          <w:sz w:val="24"/>
          <w:szCs w:val="24"/>
        </w:rPr>
        <w:t>po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ovom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parametru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,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dodijeljuju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proporcionalno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, </w:t>
      </w:r>
      <w:r w:rsidRPr="0047277D">
        <w:rPr>
          <w:rFonts w:cstheme="minorHAnsi"/>
          <w:color w:val="000000"/>
          <w:sz w:val="24"/>
          <w:szCs w:val="24"/>
        </w:rPr>
        <w:t>u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odnosu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na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najni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>ž</w:t>
      </w:r>
      <w:r w:rsidRPr="0047277D">
        <w:rPr>
          <w:rFonts w:cstheme="minorHAnsi"/>
          <w:color w:val="000000"/>
          <w:sz w:val="24"/>
          <w:szCs w:val="24"/>
        </w:rPr>
        <w:t>e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ponu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>đ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enu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cijenu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 w:rsidRPr="0047277D">
        <w:rPr>
          <w:rFonts w:cstheme="minorHAnsi"/>
          <w:color w:val="000000"/>
          <w:sz w:val="24"/>
          <w:szCs w:val="24"/>
        </w:rPr>
        <w:t>po</w:t>
      </w:r>
      <w:r w:rsidRPr="0047277D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47277D">
        <w:rPr>
          <w:rFonts w:cstheme="minorHAnsi"/>
          <w:color w:val="000000"/>
          <w:sz w:val="24"/>
          <w:szCs w:val="24"/>
        </w:rPr>
        <w:t>formuli</w:t>
      </w:r>
      <w:proofErr w:type="spellEnd"/>
      <w:r w:rsidRPr="0047277D">
        <w:rPr>
          <w:rFonts w:cstheme="minorHAnsi"/>
          <w:color w:val="000000"/>
          <w:sz w:val="24"/>
          <w:szCs w:val="24"/>
          <w:lang w:val="sr-Latn-CS"/>
        </w:rPr>
        <w:t>:</w:t>
      </w:r>
    </w:p>
    <w:p w14:paraId="274A89E8" w14:textId="0A3EDB1D" w:rsidR="0047277D" w:rsidRPr="00AB0634" w:rsidRDefault="0047277D" w:rsidP="0047277D">
      <w:pPr>
        <w:jc w:val="both"/>
        <w:rPr>
          <w:rFonts w:cstheme="minorHAnsi"/>
          <w:color w:val="000000"/>
          <w:sz w:val="24"/>
          <w:szCs w:val="24"/>
          <w:lang w:val="sr-Latn-CS"/>
        </w:rPr>
      </w:pPr>
      <w:proofErr w:type="spellStart"/>
      <w:r w:rsidRPr="00AB0634">
        <w:rPr>
          <w:rFonts w:cstheme="minorHAnsi"/>
          <w:color w:val="000000"/>
          <w:sz w:val="24"/>
          <w:szCs w:val="24"/>
        </w:rPr>
        <w:t>Broj</w:t>
      </w:r>
      <w:proofErr w:type="spellEnd"/>
      <w:r w:rsidRPr="00AB0634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AB0634">
        <w:rPr>
          <w:rFonts w:cstheme="minorHAnsi"/>
          <w:color w:val="000000"/>
          <w:sz w:val="24"/>
          <w:szCs w:val="24"/>
        </w:rPr>
        <w:t>bodova</w:t>
      </w:r>
      <w:proofErr w:type="spellEnd"/>
      <w:r w:rsidRPr="00AB0634">
        <w:rPr>
          <w:rFonts w:cstheme="minorHAnsi"/>
          <w:color w:val="000000"/>
          <w:sz w:val="24"/>
          <w:szCs w:val="24"/>
          <w:lang w:val="sr-Latn-CS"/>
        </w:rPr>
        <w:t>(</w:t>
      </w:r>
      <w:r w:rsidRPr="00AB0634">
        <w:rPr>
          <w:rFonts w:cstheme="minorHAnsi"/>
          <w:color w:val="000000"/>
          <w:sz w:val="24"/>
          <w:szCs w:val="24"/>
        </w:rPr>
        <w:t>C</w:t>
      </w:r>
      <w:r w:rsidRPr="00AB0634">
        <w:rPr>
          <w:rFonts w:cstheme="minorHAnsi"/>
          <w:color w:val="000000"/>
          <w:sz w:val="24"/>
          <w:szCs w:val="24"/>
          <w:lang w:val="sr-Latn-CS"/>
        </w:rPr>
        <w:t>)= (</w:t>
      </w:r>
      <w:proofErr w:type="spellStart"/>
      <w:r w:rsidRPr="00AB0634">
        <w:rPr>
          <w:rFonts w:cstheme="minorHAnsi"/>
          <w:color w:val="000000"/>
          <w:sz w:val="24"/>
          <w:szCs w:val="24"/>
        </w:rPr>
        <w:t>najni</w:t>
      </w:r>
      <w:proofErr w:type="spellEnd"/>
      <w:r w:rsidRPr="00AB0634">
        <w:rPr>
          <w:rFonts w:cstheme="minorHAnsi"/>
          <w:color w:val="000000"/>
          <w:sz w:val="24"/>
          <w:szCs w:val="24"/>
          <w:lang w:val="sr-Latn-CS"/>
        </w:rPr>
        <w:t>ž</w:t>
      </w:r>
      <w:r w:rsidRPr="00AB0634">
        <w:rPr>
          <w:rFonts w:cstheme="minorHAnsi"/>
          <w:color w:val="000000"/>
          <w:sz w:val="24"/>
          <w:szCs w:val="24"/>
        </w:rPr>
        <w:t>a</w:t>
      </w:r>
      <w:r w:rsidRPr="00AB0634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AB0634">
        <w:rPr>
          <w:rFonts w:cstheme="minorHAnsi"/>
          <w:color w:val="000000"/>
          <w:sz w:val="24"/>
          <w:szCs w:val="24"/>
        </w:rPr>
        <w:t>ponudjena</w:t>
      </w:r>
      <w:proofErr w:type="spellEnd"/>
      <w:r w:rsidRPr="00AB0634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AB0634">
        <w:rPr>
          <w:rFonts w:cstheme="minorHAnsi"/>
          <w:color w:val="000000"/>
          <w:sz w:val="24"/>
          <w:szCs w:val="24"/>
        </w:rPr>
        <w:t>cijena</w:t>
      </w:r>
      <w:proofErr w:type="spellEnd"/>
      <w:r w:rsidRPr="00AB0634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 w:rsidRPr="00AB0634">
        <w:rPr>
          <w:rFonts w:cstheme="minorHAnsi"/>
          <w:color w:val="000000"/>
          <w:sz w:val="24"/>
          <w:szCs w:val="24"/>
        </w:rPr>
        <w:t>bez</w:t>
      </w:r>
      <w:r w:rsidRPr="00AB0634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 w:rsidRPr="00AB0634">
        <w:rPr>
          <w:rFonts w:cstheme="minorHAnsi"/>
          <w:color w:val="000000"/>
          <w:sz w:val="24"/>
          <w:szCs w:val="24"/>
        </w:rPr>
        <w:t>PDV</w:t>
      </w:r>
      <w:r w:rsidRPr="00AB0634">
        <w:rPr>
          <w:rFonts w:cstheme="minorHAnsi"/>
          <w:color w:val="000000"/>
          <w:sz w:val="24"/>
          <w:szCs w:val="24"/>
          <w:lang w:val="sr-Latn-CS"/>
        </w:rPr>
        <w:t xml:space="preserve"> / </w:t>
      </w:r>
      <w:proofErr w:type="spellStart"/>
      <w:r w:rsidRPr="00AB0634">
        <w:rPr>
          <w:rFonts w:cstheme="minorHAnsi"/>
          <w:color w:val="000000"/>
          <w:sz w:val="24"/>
          <w:szCs w:val="24"/>
        </w:rPr>
        <w:t>ponudjena</w:t>
      </w:r>
      <w:proofErr w:type="spellEnd"/>
      <w:r w:rsidRPr="00AB0634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proofErr w:type="spellStart"/>
      <w:r w:rsidRPr="00AB0634">
        <w:rPr>
          <w:rFonts w:cstheme="minorHAnsi"/>
          <w:color w:val="000000"/>
          <w:sz w:val="24"/>
          <w:szCs w:val="24"/>
        </w:rPr>
        <w:t>cijena</w:t>
      </w:r>
      <w:proofErr w:type="spellEnd"/>
      <w:r w:rsidRPr="00AB0634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 w:rsidRPr="00AB0634">
        <w:rPr>
          <w:rFonts w:cstheme="minorHAnsi"/>
          <w:color w:val="000000"/>
          <w:sz w:val="24"/>
          <w:szCs w:val="24"/>
        </w:rPr>
        <w:t>bez</w:t>
      </w:r>
      <w:r w:rsidRPr="00AB0634">
        <w:rPr>
          <w:rFonts w:cstheme="minorHAnsi"/>
          <w:color w:val="000000"/>
          <w:sz w:val="24"/>
          <w:szCs w:val="24"/>
          <w:lang w:val="sr-Latn-CS"/>
        </w:rPr>
        <w:t xml:space="preserve"> </w:t>
      </w:r>
      <w:r w:rsidRPr="00AB0634">
        <w:rPr>
          <w:rFonts w:cstheme="minorHAnsi"/>
          <w:color w:val="000000"/>
          <w:sz w:val="24"/>
          <w:szCs w:val="24"/>
        </w:rPr>
        <w:t>PDV</w:t>
      </w:r>
      <w:r w:rsidRPr="00AB0634">
        <w:rPr>
          <w:rFonts w:cstheme="minorHAnsi"/>
          <w:color w:val="000000"/>
          <w:sz w:val="24"/>
          <w:szCs w:val="24"/>
          <w:lang w:val="sr-Latn-CS"/>
        </w:rPr>
        <w:t xml:space="preserve">) ×90 </w:t>
      </w:r>
    </w:p>
    <w:p w14:paraId="71995A6D" w14:textId="77777777" w:rsidR="0047277D" w:rsidRPr="00AB0634" w:rsidRDefault="0047277D" w:rsidP="0047277D">
      <w:pPr>
        <w:jc w:val="both"/>
        <w:rPr>
          <w:rFonts w:cstheme="minorHAnsi"/>
          <w:color w:val="000000"/>
          <w:sz w:val="24"/>
          <w:szCs w:val="24"/>
          <w:lang w:val="sr-Latn-CS"/>
        </w:rPr>
      </w:pPr>
    </w:p>
    <w:p w14:paraId="5CAA480C" w14:textId="1E6D08C7" w:rsidR="0047277D" w:rsidRPr="00AB0634" w:rsidRDefault="0047277D" w:rsidP="0047277D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proofErr w:type="spellStart"/>
      <w:r w:rsidRPr="00AB0634">
        <w:rPr>
          <w:rFonts w:cstheme="minorHAnsi"/>
          <w:b/>
          <w:color w:val="000000"/>
          <w:sz w:val="24"/>
          <w:szCs w:val="24"/>
        </w:rPr>
        <w:t>Parametar</w:t>
      </w:r>
      <w:proofErr w:type="spellEnd"/>
      <w:r w:rsidRPr="00AB0634">
        <w:rPr>
          <w:rFonts w:cstheme="minorHAnsi"/>
          <w:b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color w:val="000000"/>
          <w:sz w:val="24"/>
          <w:szCs w:val="24"/>
        </w:rPr>
        <w:t>kvalitet</w:t>
      </w:r>
      <w:proofErr w:type="spellEnd"/>
      <w:r w:rsidRPr="00AB0634">
        <w:rPr>
          <w:rFonts w:cstheme="minorHAnsi"/>
          <w:b/>
          <w:color w:val="000000"/>
          <w:sz w:val="24"/>
          <w:szCs w:val="24"/>
        </w:rPr>
        <w:t xml:space="preserve"> (K) </w:t>
      </w:r>
      <w:proofErr w:type="spellStart"/>
      <w:r w:rsidRPr="00AB0634">
        <w:rPr>
          <w:rFonts w:cstheme="minorHAnsi"/>
          <w:b/>
          <w:color w:val="000000"/>
          <w:sz w:val="24"/>
          <w:szCs w:val="24"/>
        </w:rPr>
        <w:t>vrednovaće</w:t>
      </w:r>
      <w:proofErr w:type="spellEnd"/>
      <w:r w:rsidRPr="00AB0634">
        <w:rPr>
          <w:rFonts w:cstheme="minorHAnsi"/>
          <w:b/>
          <w:color w:val="000000"/>
          <w:sz w:val="24"/>
          <w:szCs w:val="24"/>
        </w:rPr>
        <w:t xml:space="preserve"> se </w:t>
      </w:r>
      <w:proofErr w:type="spellStart"/>
      <w:r w:rsidRPr="00AB0634">
        <w:rPr>
          <w:rFonts w:cstheme="minorHAnsi"/>
          <w:b/>
          <w:color w:val="000000"/>
          <w:sz w:val="24"/>
          <w:szCs w:val="24"/>
        </w:rPr>
        <w:t>bodovanjem</w:t>
      </w:r>
      <w:proofErr w:type="spellEnd"/>
      <w:r w:rsidRPr="00AB0634">
        <w:rPr>
          <w:rFonts w:cstheme="minorHAnsi"/>
          <w:b/>
          <w:color w:val="000000"/>
          <w:sz w:val="24"/>
          <w:szCs w:val="24"/>
        </w:rPr>
        <w:t xml:space="preserve">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broja</w:t>
      </w:r>
      <w:proofErr w:type="spellEnd"/>
      <w:r w:rsidR="00AB0634"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zaposlenih</w:t>
      </w:r>
      <w:proofErr w:type="spellEnd"/>
      <w:r w:rsidR="00AB0634"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kod</w:t>
      </w:r>
      <w:proofErr w:type="spellEnd"/>
      <w:r w:rsidR="00AB0634"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ponuđača</w:t>
      </w:r>
      <w:proofErr w:type="spellEnd"/>
      <w:r w:rsidR="00AB0634" w:rsidRPr="00AB0634">
        <w:rPr>
          <w:rFonts w:cstheme="minorHAnsi"/>
          <w:b/>
          <w:bCs/>
          <w:color w:val="000000"/>
          <w:sz w:val="24"/>
          <w:szCs w:val="24"/>
        </w:rPr>
        <w:t xml:space="preserve"> koji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imaju</w:t>
      </w:r>
      <w:proofErr w:type="spellEnd"/>
      <w:r w:rsidR="00AB0634"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potvrdu</w:t>
      </w:r>
      <w:proofErr w:type="spellEnd"/>
      <w:r w:rsidR="00AB0634" w:rsidRPr="00AB0634">
        <w:rPr>
          <w:rFonts w:cstheme="minorHAnsi"/>
          <w:b/>
          <w:bCs/>
          <w:color w:val="000000"/>
          <w:sz w:val="24"/>
          <w:szCs w:val="24"/>
        </w:rPr>
        <w:t xml:space="preserve"> o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završenoj</w:t>
      </w:r>
      <w:proofErr w:type="spellEnd"/>
      <w:r w:rsidR="00AB0634"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obuci</w:t>
      </w:r>
      <w:proofErr w:type="spellEnd"/>
      <w:r w:rsidR="00AB0634" w:rsidRPr="00AB0634">
        <w:rPr>
          <w:rFonts w:cstheme="minorHAnsi"/>
          <w:b/>
          <w:bCs/>
          <w:color w:val="000000"/>
          <w:sz w:val="24"/>
          <w:szCs w:val="24"/>
        </w:rPr>
        <w:t xml:space="preserve"> za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konfigurisanje</w:t>
      </w:r>
      <w:proofErr w:type="spellEnd"/>
      <w:r w:rsidR="00AB0634"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opreme</w:t>
      </w:r>
      <w:proofErr w:type="spellEnd"/>
      <w:r w:rsidR="00AB0634"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i</w:t>
      </w:r>
      <w:proofErr w:type="spellEnd"/>
      <w:r w:rsidR="00AB0634" w:rsidRPr="00AB0634">
        <w:rPr>
          <w:rFonts w:cstheme="minorHAnsi"/>
          <w:b/>
          <w:bCs/>
          <w:color w:val="000000"/>
          <w:sz w:val="24"/>
          <w:szCs w:val="24"/>
        </w:rPr>
        <w:t xml:space="preserve"> software-a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proizvođača</w:t>
      </w:r>
      <w:proofErr w:type="spellEnd"/>
      <w:r w:rsidR="00AB0634"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="00AB0634" w:rsidRPr="00AB0634">
        <w:rPr>
          <w:rFonts w:cstheme="minorHAnsi"/>
          <w:b/>
          <w:bCs/>
          <w:color w:val="000000"/>
          <w:sz w:val="24"/>
          <w:szCs w:val="24"/>
        </w:rPr>
        <w:t>opreme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,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i</w:t>
      </w:r>
      <w:proofErr w:type="spellEnd"/>
      <w:r w:rsidRPr="00AB0634">
        <w:rPr>
          <w:rFonts w:cstheme="minorHAnsi"/>
          <w:b/>
          <w:color w:val="000000"/>
          <w:sz w:val="24"/>
          <w:szCs w:val="24"/>
        </w:rPr>
        <w:t xml:space="preserve"> to </w:t>
      </w:r>
      <w:proofErr w:type="spellStart"/>
      <w:r w:rsidRPr="00AB0634">
        <w:rPr>
          <w:rFonts w:cstheme="minorHAnsi"/>
          <w:b/>
          <w:color w:val="000000"/>
          <w:sz w:val="24"/>
          <w:szCs w:val="24"/>
        </w:rPr>
        <w:t>na</w:t>
      </w:r>
      <w:proofErr w:type="spellEnd"/>
      <w:r w:rsidRPr="00AB0634">
        <w:rPr>
          <w:rFonts w:cstheme="minorHAnsi"/>
          <w:b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color w:val="000000"/>
          <w:sz w:val="24"/>
          <w:szCs w:val="24"/>
        </w:rPr>
        <w:t>sljedeći</w:t>
      </w:r>
      <w:proofErr w:type="spellEnd"/>
      <w:r w:rsidRPr="00AB0634">
        <w:rPr>
          <w:rFonts w:cstheme="minorHAnsi"/>
          <w:b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color w:val="000000"/>
          <w:sz w:val="24"/>
          <w:szCs w:val="24"/>
        </w:rPr>
        <w:t>način</w:t>
      </w:r>
      <w:proofErr w:type="spellEnd"/>
      <w:r w:rsidRPr="00AB0634">
        <w:rPr>
          <w:rFonts w:cstheme="minorHAnsi"/>
          <w:b/>
          <w:color w:val="000000"/>
          <w:sz w:val="24"/>
          <w:szCs w:val="24"/>
        </w:rPr>
        <w:t>:</w:t>
      </w:r>
    </w:p>
    <w:p w14:paraId="0B9ACB6E" w14:textId="77777777" w:rsidR="0047277D" w:rsidRPr="0047277D" w:rsidRDefault="0047277D" w:rsidP="0047277D">
      <w:pPr>
        <w:jc w:val="both"/>
        <w:rPr>
          <w:rFonts w:cstheme="minorHAnsi"/>
          <w:color w:val="000000"/>
          <w:sz w:val="24"/>
          <w:szCs w:val="24"/>
          <w:lang w:val="sr-Latn-ME"/>
        </w:rPr>
      </w:pPr>
    </w:p>
    <w:p w14:paraId="10C5BA51" w14:textId="77777777" w:rsidR="00793D3D" w:rsidRDefault="00793D3D" w:rsidP="0047277D">
      <w:pPr>
        <w:jc w:val="both"/>
        <w:rPr>
          <w:rFonts w:cstheme="minorHAnsi"/>
          <w:color w:val="000000"/>
          <w:sz w:val="24"/>
          <w:szCs w:val="24"/>
        </w:rPr>
      </w:pPr>
      <w:r w:rsidRPr="00793D3D">
        <w:rPr>
          <w:rFonts w:cstheme="minorHAnsi"/>
          <w:color w:val="000000"/>
          <w:sz w:val="24"/>
          <w:szCs w:val="24"/>
        </w:rPr>
        <w:t xml:space="preserve">Kao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osnov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za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vrednovanje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ponuda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uzima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se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broj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zaposlenih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kod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ponuđača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koji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imaju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potvrdu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o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završenoj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obuci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za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konfigurisanje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opreme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software-a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proizvođača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opreme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Ispravnoj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ponudi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sa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najvećim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ponuđenim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brojem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zaposlenih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dodjeljuje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se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maksimalni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broj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bodova</w:t>
      </w:r>
      <w:proofErr w:type="spellEnd"/>
      <w:r w:rsidRPr="00793D3D">
        <w:rPr>
          <w:rFonts w:cstheme="minorHAnsi"/>
          <w:color w:val="000000"/>
          <w:sz w:val="24"/>
          <w:szCs w:val="24"/>
        </w:rPr>
        <w:t>- 10 (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slovima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: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deset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lastRenderedPageBreak/>
        <w:t>bodova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),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dok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se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bodovi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za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ostale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ponude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obračunavaju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u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odnosu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na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najveći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ponuđeni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broj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zaposlenih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po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formuli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: </w:t>
      </w:r>
    </w:p>
    <w:p w14:paraId="504BF188" w14:textId="77777777" w:rsidR="00793D3D" w:rsidRDefault="00793D3D" w:rsidP="0047277D">
      <w:pPr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793D3D">
        <w:rPr>
          <w:rFonts w:cstheme="minorHAnsi"/>
          <w:color w:val="000000"/>
          <w:sz w:val="24"/>
          <w:szCs w:val="24"/>
        </w:rPr>
        <w:t>Broj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bodova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(K)= (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ponuđeni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broj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zaposlenih</w:t>
      </w:r>
      <w:proofErr w:type="spellEnd"/>
      <w:r w:rsidRPr="00793D3D">
        <w:rPr>
          <w:rFonts w:cstheme="minorHAnsi"/>
          <w:color w:val="000000"/>
          <w:sz w:val="24"/>
          <w:szCs w:val="24"/>
        </w:rPr>
        <w:t>) / (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najveći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ponuđeni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broj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zaposlenih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) x10 </w:t>
      </w:r>
    </w:p>
    <w:p w14:paraId="35468BD1" w14:textId="0C7DC7F3" w:rsidR="00793D3D" w:rsidRDefault="00793D3D" w:rsidP="0047277D">
      <w:pPr>
        <w:jc w:val="both"/>
        <w:rPr>
          <w:rFonts w:cstheme="minorHAnsi"/>
          <w:sz w:val="24"/>
          <w:szCs w:val="24"/>
          <w:lang w:val="it-IT"/>
        </w:rPr>
      </w:pPr>
      <w:proofErr w:type="spellStart"/>
      <w:r w:rsidRPr="00793D3D">
        <w:rPr>
          <w:rFonts w:cstheme="minorHAnsi"/>
          <w:color w:val="000000"/>
          <w:sz w:val="24"/>
          <w:szCs w:val="24"/>
        </w:rPr>
        <w:t>Napomena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: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Ponuđač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je u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svojoj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ponudi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dužan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da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dostavi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potvrde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o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završenoj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obuci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za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konfigurisanje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opreme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software-a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proizvođača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opreme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kojeg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je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ponudio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u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predmjeru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Potvrda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se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dostavlja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za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svoje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zaposlene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(za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iste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se mora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dostaviti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kopija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radne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knjižice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prijava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za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osiguranje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ili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ugovor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o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radu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).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Minimalan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broj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zaposlenih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za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ispunjenje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ovog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kriterijuma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je 2, 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maximalan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broj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zaposlenih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je 6).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Ponudjač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je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dužan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da u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dijelu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kriterijumi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za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izbor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najpovoljnije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ponude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precizira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broj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zaposlenih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kod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ponuđača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koji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imaju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potvrdu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o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završenoj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obuci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za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konfigurisanje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opreme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i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software-a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proizvođača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opreme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radi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ovog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kriterijuma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tj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bodovanja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793D3D">
        <w:rPr>
          <w:rFonts w:cstheme="minorHAnsi"/>
          <w:color w:val="000000"/>
          <w:sz w:val="24"/>
          <w:szCs w:val="24"/>
        </w:rPr>
        <w:t>ponuda</w:t>
      </w:r>
      <w:proofErr w:type="spellEnd"/>
      <w:r w:rsidRPr="00793D3D">
        <w:rPr>
          <w:rFonts w:cstheme="minorHAnsi"/>
          <w:color w:val="000000"/>
          <w:sz w:val="24"/>
          <w:szCs w:val="24"/>
        </w:rPr>
        <w:t xml:space="preserve"> (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eksplicitna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numerička</w:t>
      </w:r>
      <w:proofErr w:type="spellEnd"/>
      <w:r w:rsidRPr="00AB0634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AB0634">
        <w:rPr>
          <w:rFonts w:cstheme="minorHAnsi"/>
          <w:b/>
          <w:bCs/>
          <w:color w:val="000000"/>
          <w:sz w:val="24"/>
          <w:szCs w:val="24"/>
        </w:rPr>
        <w:t>vrijednost</w:t>
      </w:r>
      <w:proofErr w:type="spellEnd"/>
      <w:r w:rsidRPr="00793D3D">
        <w:rPr>
          <w:rFonts w:cstheme="minorHAnsi"/>
          <w:color w:val="000000"/>
          <w:sz w:val="24"/>
          <w:szCs w:val="24"/>
        </w:rPr>
        <w:t>).</w:t>
      </w:r>
    </w:p>
    <w:p w14:paraId="12DC7887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JEZIK PONUDE</w:t>
      </w:r>
      <w:bookmarkEnd w:id="8"/>
    </w:p>
    <w:p w14:paraId="2F08A1A5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792DFF2B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Ponuda se sačinjava na:</w:t>
      </w:r>
    </w:p>
    <w:p w14:paraId="74A318B7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2FF82DAD" w14:textId="0CBBA33B" w:rsidR="001C298B" w:rsidRPr="00DC0206" w:rsidRDefault="00F32C41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A17A32">
        <w:rPr>
          <w:rFonts w:cstheme="minorHAnsi"/>
          <w:b/>
          <w:sz w:val="24"/>
          <w:szCs w:val="24"/>
        </w:rPr>
        <w:sym w:font="Wingdings" w:char="F078"/>
      </w:r>
      <w:r w:rsidR="001C298B"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crnogorski jezik i drugi jezik koji je u službenoj upotrebi u Crnoj Gori, u skladu sa Ustavom i zakonom</w:t>
      </w:r>
    </w:p>
    <w:p w14:paraId="2D541007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0CF7AD3F" w14:textId="4EA414E9" w:rsidR="001C298B" w:rsidRPr="00DC0206" w:rsidRDefault="0099635D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A17A32">
        <w:rPr>
          <w:rFonts w:cstheme="minorHAnsi"/>
          <w:b/>
          <w:sz w:val="24"/>
          <w:szCs w:val="24"/>
        </w:rPr>
        <w:sym w:font="Wingdings" w:char="F078"/>
      </w:r>
      <w:r w:rsidR="001C298B"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</w:t>
      </w:r>
      <w:r w:rsidRPr="0099635D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engleski</w:t>
      </w:r>
      <w:r w:rsidR="001C298B"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jezik za d</w:t>
      </w:r>
      <w:r w:rsidR="00262650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jelove</w:t>
      </w:r>
      <w:r w:rsidR="001C298B"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ponude koji se odnosi na:</w:t>
      </w:r>
    </w:p>
    <w:p w14:paraId="3AE3E6FE" w14:textId="660CBD3E" w:rsidR="0099635D" w:rsidRDefault="0099635D" w:rsidP="00125EAA">
      <w:pPr>
        <w:numPr>
          <w:ilvl w:val="0"/>
          <w:numId w:val="6"/>
        </w:numPr>
        <w:tabs>
          <w:tab w:val="left" w:pos="426"/>
        </w:tabs>
        <w:spacing w:before="96" w:after="0" w:line="240" w:lineRule="auto"/>
        <w:ind w:left="720" w:hanging="270"/>
        <w:jc w:val="both"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125EAA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kataloške listove za ponuđenu opremu</w:t>
      </w:r>
      <w:r w:rsidR="00125EAA" w:rsidRPr="00125EAA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(kontrolere sa proširenjima, touch displeje, software u kontrolnom centru, server i radnu stanicu)</w:t>
      </w:r>
      <w:r w:rsidR="00262650"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i finansijski dio ponude koji je Naručilac u tehničkoj specifikaciji dao na engleskom jeziku; </w:t>
      </w:r>
    </w:p>
    <w:p w14:paraId="46BC524F" w14:textId="1C05F8E0" w:rsidR="00262650" w:rsidRPr="00125EAA" w:rsidRDefault="00262650" w:rsidP="00262650">
      <w:pPr>
        <w:tabs>
          <w:tab w:val="left" w:pos="426"/>
        </w:tabs>
        <w:spacing w:before="96" w:after="0" w:line="240" w:lineRule="auto"/>
        <w:jc w:val="both"/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</w:pPr>
      <w:r>
        <w:rPr>
          <w:rFonts w:eastAsia="Calibri" w:cstheme="minorHAnsi"/>
          <w:color w:val="000000"/>
          <w:kern w:val="0"/>
          <w:sz w:val="24"/>
          <w:szCs w:val="24"/>
          <w:lang w:val="sr-Latn-ME"/>
          <w14:ligatures w14:val="none"/>
        </w:rPr>
        <w:t>Naručilac zadržava pravo do od ponuđača traži prevod dijela ponude koji je dat na engleskom jeziku, ukoliko cijeni potrebnim.</w:t>
      </w:r>
    </w:p>
    <w:p w14:paraId="658AFFB0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207FE339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bookmarkStart w:id="9" w:name="_Toc62730561"/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NAČIN, MJESTO I VRIJEME PODNOŠENJA PONUDA I OTVARANJA PONUDA</w:t>
      </w:r>
      <w:bookmarkEnd w:id="9"/>
    </w:p>
    <w:p w14:paraId="653CC4D7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7E839E3E" w14:textId="77777777" w:rsidR="006F2784" w:rsidRDefault="006F2784" w:rsidP="00252E05">
      <w:pPr>
        <w:jc w:val="both"/>
        <w:rPr>
          <w:rFonts w:cstheme="minorHAnsi"/>
          <w:bCs/>
          <w:sz w:val="24"/>
          <w:szCs w:val="24"/>
        </w:rPr>
      </w:pPr>
    </w:p>
    <w:p w14:paraId="57A6427F" w14:textId="1F8AC52E" w:rsidR="00252E05" w:rsidRPr="00252E05" w:rsidRDefault="00252E05" w:rsidP="00252E05">
      <w:pPr>
        <w:jc w:val="both"/>
        <w:rPr>
          <w:rFonts w:cstheme="minorHAnsi"/>
          <w:bCs/>
          <w:sz w:val="24"/>
          <w:szCs w:val="24"/>
        </w:rPr>
      </w:pPr>
      <w:proofErr w:type="spellStart"/>
      <w:r w:rsidRPr="00252E05">
        <w:rPr>
          <w:rFonts w:cstheme="minorHAnsi"/>
          <w:bCs/>
          <w:sz w:val="24"/>
          <w:szCs w:val="24"/>
        </w:rPr>
        <w:t>Ponude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se </w:t>
      </w:r>
      <w:proofErr w:type="spellStart"/>
      <w:r w:rsidRPr="00252E05">
        <w:rPr>
          <w:rFonts w:cstheme="minorHAnsi"/>
          <w:bCs/>
          <w:sz w:val="24"/>
          <w:szCs w:val="24"/>
        </w:rPr>
        <w:t>podnose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252E05">
        <w:rPr>
          <w:rFonts w:cstheme="minorHAnsi"/>
          <w:bCs/>
          <w:sz w:val="24"/>
          <w:szCs w:val="24"/>
        </w:rPr>
        <w:t>preko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ESJN-a </w:t>
      </w:r>
      <w:proofErr w:type="spellStart"/>
      <w:r w:rsidRPr="00252E05">
        <w:rPr>
          <w:rFonts w:cstheme="minorHAnsi"/>
          <w:bCs/>
          <w:sz w:val="24"/>
          <w:szCs w:val="24"/>
        </w:rPr>
        <w:t>zaključno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252E05">
        <w:rPr>
          <w:rFonts w:cstheme="minorHAnsi"/>
          <w:bCs/>
          <w:sz w:val="24"/>
          <w:szCs w:val="24"/>
        </w:rPr>
        <w:t>sa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252E05">
        <w:rPr>
          <w:rFonts w:cstheme="minorHAnsi"/>
          <w:bCs/>
          <w:sz w:val="24"/>
          <w:szCs w:val="24"/>
        </w:rPr>
        <w:t>danom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</w:t>
      </w:r>
      <w:r w:rsidR="002E3A75">
        <w:rPr>
          <w:rFonts w:cstheme="minorHAnsi"/>
          <w:b/>
          <w:sz w:val="24"/>
          <w:szCs w:val="24"/>
        </w:rPr>
        <w:t>0</w:t>
      </w:r>
      <w:r w:rsidR="00783FCB">
        <w:rPr>
          <w:rFonts w:cstheme="minorHAnsi"/>
          <w:b/>
          <w:sz w:val="24"/>
          <w:szCs w:val="24"/>
        </w:rPr>
        <w:t>8</w:t>
      </w:r>
      <w:r w:rsidR="002E3A75">
        <w:rPr>
          <w:rFonts w:cstheme="minorHAnsi"/>
          <w:b/>
          <w:sz w:val="24"/>
          <w:szCs w:val="24"/>
        </w:rPr>
        <w:t>.07</w:t>
      </w:r>
      <w:r w:rsidR="00B9622C" w:rsidRPr="00B9622C">
        <w:rPr>
          <w:rFonts w:cstheme="minorHAnsi"/>
          <w:b/>
          <w:sz w:val="24"/>
          <w:szCs w:val="24"/>
        </w:rPr>
        <w:t>.</w:t>
      </w:r>
      <w:r w:rsidRPr="00B9622C">
        <w:rPr>
          <w:rFonts w:cstheme="minorHAnsi"/>
          <w:b/>
          <w:sz w:val="24"/>
          <w:szCs w:val="24"/>
        </w:rPr>
        <w:t>2024</w:t>
      </w:r>
      <w:r w:rsidRPr="00252E05">
        <w:rPr>
          <w:rFonts w:cstheme="minorHAnsi"/>
          <w:b/>
          <w:sz w:val="24"/>
          <w:szCs w:val="24"/>
        </w:rPr>
        <w:t xml:space="preserve">. </w:t>
      </w:r>
      <w:proofErr w:type="spellStart"/>
      <w:r w:rsidRPr="00252E05">
        <w:rPr>
          <w:rFonts w:cstheme="minorHAnsi"/>
          <w:b/>
          <w:sz w:val="24"/>
          <w:szCs w:val="24"/>
        </w:rPr>
        <w:t>godine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do 10:00 sati. </w:t>
      </w:r>
    </w:p>
    <w:p w14:paraId="2051F993" w14:textId="104F7843" w:rsidR="00252E05" w:rsidRPr="00252E05" w:rsidRDefault="00252E05" w:rsidP="00252E05">
      <w:pPr>
        <w:jc w:val="both"/>
        <w:rPr>
          <w:rFonts w:cstheme="minorHAnsi"/>
          <w:bCs/>
          <w:sz w:val="24"/>
          <w:szCs w:val="24"/>
        </w:rPr>
      </w:pPr>
      <w:r w:rsidRPr="00252E0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252E05">
        <w:rPr>
          <w:rFonts w:cstheme="minorHAnsi"/>
          <w:bCs/>
          <w:sz w:val="24"/>
          <w:szCs w:val="24"/>
        </w:rPr>
        <w:t>Otvaranje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252E05">
        <w:rPr>
          <w:rFonts w:cstheme="minorHAnsi"/>
          <w:bCs/>
          <w:sz w:val="24"/>
          <w:szCs w:val="24"/>
        </w:rPr>
        <w:t>ponuda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252E05">
        <w:rPr>
          <w:rFonts w:cstheme="minorHAnsi"/>
          <w:bCs/>
          <w:sz w:val="24"/>
          <w:szCs w:val="24"/>
        </w:rPr>
        <w:t>održaće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se </w:t>
      </w:r>
      <w:proofErr w:type="gramStart"/>
      <w:r w:rsidRPr="00252E05">
        <w:rPr>
          <w:rFonts w:cstheme="minorHAnsi"/>
          <w:bCs/>
          <w:sz w:val="24"/>
          <w:szCs w:val="24"/>
        </w:rPr>
        <w:t xml:space="preserve">dana  </w:t>
      </w:r>
      <w:r w:rsidR="002E3A75">
        <w:rPr>
          <w:rFonts w:cstheme="minorHAnsi"/>
          <w:b/>
          <w:sz w:val="24"/>
          <w:szCs w:val="24"/>
        </w:rPr>
        <w:t>0</w:t>
      </w:r>
      <w:r w:rsidR="00783FCB">
        <w:rPr>
          <w:rFonts w:cstheme="minorHAnsi"/>
          <w:b/>
          <w:sz w:val="24"/>
          <w:szCs w:val="24"/>
        </w:rPr>
        <w:t>8</w:t>
      </w:r>
      <w:r w:rsidR="002E3A75">
        <w:rPr>
          <w:rFonts w:cstheme="minorHAnsi"/>
          <w:b/>
          <w:sz w:val="24"/>
          <w:szCs w:val="24"/>
        </w:rPr>
        <w:t>.07</w:t>
      </w:r>
      <w:r w:rsidR="00B9622C" w:rsidRPr="00B9622C">
        <w:rPr>
          <w:rFonts w:cstheme="minorHAnsi"/>
          <w:b/>
          <w:sz w:val="24"/>
          <w:szCs w:val="24"/>
        </w:rPr>
        <w:t>.</w:t>
      </w:r>
      <w:r w:rsidRPr="00B9622C">
        <w:rPr>
          <w:rFonts w:cstheme="minorHAnsi"/>
          <w:b/>
          <w:sz w:val="24"/>
          <w:szCs w:val="24"/>
        </w:rPr>
        <w:t>2024</w:t>
      </w:r>
      <w:r w:rsidRPr="00252E05">
        <w:rPr>
          <w:rFonts w:cstheme="minorHAnsi"/>
          <w:b/>
          <w:sz w:val="24"/>
          <w:szCs w:val="24"/>
        </w:rPr>
        <w:t>.</w:t>
      </w:r>
      <w:proofErr w:type="gramEnd"/>
      <w:r w:rsidRPr="00252E05">
        <w:rPr>
          <w:rFonts w:cstheme="minorHAnsi"/>
          <w:b/>
          <w:sz w:val="24"/>
          <w:szCs w:val="24"/>
        </w:rPr>
        <w:t xml:space="preserve"> g</w:t>
      </w:r>
      <w:proofErr w:type="spellStart"/>
      <w:r w:rsidRPr="00252E05">
        <w:rPr>
          <w:rFonts w:cstheme="minorHAnsi"/>
          <w:b/>
          <w:sz w:val="24"/>
          <w:szCs w:val="24"/>
        </w:rPr>
        <w:t>odine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u 10:00 sati. </w:t>
      </w:r>
    </w:p>
    <w:p w14:paraId="4DAD38F9" w14:textId="77777777" w:rsidR="00252E05" w:rsidRPr="00252E05" w:rsidRDefault="00252E05" w:rsidP="00252E05">
      <w:pPr>
        <w:jc w:val="both"/>
        <w:rPr>
          <w:rFonts w:cstheme="minorHAnsi"/>
          <w:bCs/>
          <w:sz w:val="24"/>
          <w:szCs w:val="24"/>
        </w:rPr>
      </w:pPr>
      <w:r w:rsidRPr="00252E05">
        <w:rPr>
          <w:rFonts w:cstheme="minorHAnsi"/>
          <w:bCs/>
          <w:sz w:val="24"/>
          <w:szCs w:val="24"/>
        </w:rPr>
        <w:sym w:font="Wingdings" w:char="F078"/>
      </w:r>
      <w:r w:rsidRPr="00252E05">
        <w:rPr>
          <w:rFonts w:cstheme="minorHAnsi"/>
          <w:bCs/>
          <w:sz w:val="24"/>
          <w:szCs w:val="24"/>
        </w:rPr>
        <w:t xml:space="preserve"> Dio </w:t>
      </w:r>
      <w:proofErr w:type="spellStart"/>
      <w:r w:rsidRPr="00252E05">
        <w:rPr>
          <w:rFonts w:cstheme="minorHAnsi"/>
          <w:bCs/>
          <w:sz w:val="24"/>
          <w:szCs w:val="24"/>
        </w:rPr>
        <w:t>ponude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252E05">
        <w:rPr>
          <w:rFonts w:cstheme="minorHAnsi"/>
          <w:bCs/>
          <w:sz w:val="24"/>
          <w:szCs w:val="24"/>
        </w:rPr>
        <w:t>koje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se ne </w:t>
      </w:r>
      <w:proofErr w:type="spellStart"/>
      <w:r w:rsidRPr="00252E05">
        <w:rPr>
          <w:rFonts w:cstheme="minorHAnsi"/>
          <w:bCs/>
          <w:sz w:val="24"/>
          <w:szCs w:val="24"/>
        </w:rPr>
        <w:t>dostavlja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252E05">
        <w:rPr>
          <w:rFonts w:cstheme="minorHAnsi"/>
          <w:bCs/>
          <w:sz w:val="24"/>
          <w:szCs w:val="24"/>
        </w:rPr>
        <w:t>preko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ESJN-a, </w:t>
      </w:r>
      <w:proofErr w:type="gramStart"/>
      <w:r w:rsidRPr="00252E05">
        <w:rPr>
          <w:rFonts w:cstheme="minorHAnsi"/>
          <w:bCs/>
          <w:sz w:val="24"/>
          <w:szCs w:val="24"/>
        </w:rPr>
        <w:t>a</w:t>
      </w:r>
      <w:proofErr w:type="gramEnd"/>
      <w:r w:rsidRPr="00252E0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252E05">
        <w:rPr>
          <w:rFonts w:cstheme="minorHAnsi"/>
          <w:bCs/>
          <w:sz w:val="24"/>
          <w:szCs w:val="24"/>
        </w:rPr>
        <w:t>odnosi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se </w:t>
      </w:r>
      <w:proofErr w:type="spellStart"/>
      <w:r w:rsidRPr="00252E05">
        <w:rPr>
          <w:rFonts w:cstheme="minorHAnsi"/>
          <w:bCs/>
          <w:sz w:val="24"/>
          <w:szCs w:val="24"/>
        </w:rPr>
        <w:t>na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252E05">
        <w:rPr>
          <w:rFonts w:cstheme="minorHAnsi"/>
          <w:bCs/>
          <w:sz w:val="24"/>
          <w:szCs w:val="24"/>
        </w:rPr>
        <w:t>Garanciju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252E05">
        <w:rPr>
          <w:rFonts w:cstheme="minorHAnsi"/>
          <w:bCs/>
          <w:sz w:val="24"/>
          <w:szCs w:val="24"/>
        </w:rPr>
        <w:t>ponude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252E05">
        <w:rPr>
          <w:rFonts w:cstheme="minorHAnsi"/>
          <w:bCs/>
          <w:sz w:val="24"/>
          <w:szCs w:val="24"/>
        </w:rPr>
        <w:t>dostavlja</w:t>
      </w:r>
      <w:proofErr w:type="spellEnd"/>
      <w:r w:rsidRPr="00252E05">
        <w:rPr>
          <w:rFonts w:cstheme="minorHAnsi"/>
          <w:bCs/>
          <w:sz w:val="24"/>
          <w:szCs w:val="24"/>
        </w:rPr>
        <w:t xml:space="preserve"> se: </w:t>
      </w:r>
    </w:p>
    <w:p w14:paraId="494262C8" w14:textId="151AB057" w:rsidR="00783FCB" w:rsidRPr="00783FCB" w:rsidRDefault="00252E05" w:rsidP="00252E05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proofErr w:type="spellStart"/>
      <w:r w:rsidRPr="00783FCB">
        <w:rPr>
          <w:rFonts w:eastAsia="Calibri" w:cstheme="minorHAnsi"/>
          <w:bCs/>
          <w:sz w:val="24"/>
          <w:szCs w:val="24"/>
        </w:rPr>
        <w:t>neposrednom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p</w:t>
      </w:r>
      <w:r w:rsidR="00E11C76">
        <w:rPr>
          <w:rFonts w:eastAsia="Calibri" w:cstheme="minorHAnsi"/>
          <w:bCs/>
          <w:sz w:val="24"/>
          <w:szCs w:val="24"/>
        </w:rPr>
        <w:t>redajom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na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arhivi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naručioca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na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adresi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: </w:t>
      </w:r>
      <w:proofErr w:type="spellStart"/>
      <w:r w:rsidR="00783FCB" w:rsidRPr="00783FCB">
        <w:rPr>
          <w:rFonts w:eastAsia="Calibri" w:cstheme="minorHAnsi"/>
          <w:bCs/>
          <w:sz w:val="24"/>
          <w:szCs w:val="24"/>
        </w:rPr>
        <w:t>Aerodromski</w:t>
      </w:r>
      <w:proofErr w:type="spellEnd"/>
      <w:r w:rsidR="00783FCB" w:rsidRPr="00783FCB">
        <w:rPr>
          <w:rFonts w:eastAsia="Calibri" w:cstheme="minorHAnsi"/>
          <w:bCs/>
          <w:sz w:val="24"/>
          <w:szCs w:val="24"/>
        </w:rPr>
        <w:t xml:space="preserve"> put, Mahala 14 Podgorica, P.FAX 202</w:t>
      </w:r>
      <w:r w:rsidR="00421997">
        <w:rPr>
          <w:rFonts w:eastAsia="Calibri" w:cstheme="minorHAnsi"/>
          <w:bCs/>
          <w:sz w:val="24"/>
          <w:szCs w:val="24"/>
        </w:rPr>
        <w:t>,</w:t>
      </w:r>
    </w:p>
    <w:p w14:paraId="333F35F3" w14:textId="77777777" w:rsidR="00421997" w:rsidRPr="00421997" w:rsidRDefault="00252E05" w:rsidP="00252E05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proofErr w:type="spellStart"/>
      <w:r w:rsidRPr="00783FCB">
        <w:rPr>
          <w:rFonts w:eastAsia="Calibri" w:cstheme="minorHAnsi"/>
          <w:bCs/>
          <w:sz w:val="24"/>
          <w:szCs w:val="24"/>
        </w:rPr>
        <w:t>preporučenom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pošiljkom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sa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povratnicom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na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adresi</w:t>
      </w:r>
      <w:proofErr w:type="spellEnd"/>
      <w:r w:rsidR="00783FCB">
        <w:rPr>
          <w:rFonts w:eastAsia="Calibri" w:cstheme="minorHAnsi"/>
          <w:bCs/>
          <w:sz w:val="24"/>
          <w:szCs w:val="24"/>
        </w:rPr>
        <w:t>:</w:t>
      </w:r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="00783FCB" w:rsidRPr="00783FCB">
        <w:rPr>
          <w:rFonts w:eastAsia="Calibri" w:cstheme="minorHAnsi"/>
          <w:bCs/>
          <w:sz w:val="24"/>
          <w:szCs w:val="24"/>
        </w:rPr>
        <w:t>Aerodromski</w:t>
      </w:r>
      <w:proofErr w:type="spellEnd"/>
      <w:r w:rsidR="00783FCB" w:rsidRPr="00783FCB">
        <w:rPr>
          <w:rFonts w:eastAsia="Calibri" w:cstheme="minorHAnsi"/>
          <w:bCs/>
          <w:sz w:val="24"/>
          <w:szCs w:val="24"/>
        </w:rPr>
        <w:t xml:space="preserve"> put, Mahala 14 Podgorica, P.FAX 202.</w:t>
      </w:r>
      <w:r w:rsidRPr="00783FCB">
        <w:rPr>
          <w:rFonts w:eastAsia="Calibri" w:cstheme="minorHAnsi"/>
          <w:bCs/>
          <w:sz w:val="24"/>
          <w:szCs w:val="24"/>
        </w:rPr>
        <w:t xml:space="preserve">, s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tim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što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cstheme="minorHAnsi"/>
          <w:bCs/>
          <w:sz w:val="24"/>
          <w:szCs w:val="24"/>
        </w:rPr>
        <w:t>Garancij</w:t>
      </w:r>
      <w:r w:rsidR="00421997">
        <w:rPr>
          <w:rFonts w:cstheme="minorHAnsi"/>
          <w:bCs/>
          <w:sz w:val="24"/>
          <w:szCs w:val="24"/>
        </w:rPr>
        <w:t>a</w:t>
      </w:r>
      <w:proofErr w:type="spellEnd"/>
      <w:r w:rsidRPr="00783FCB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cstheme="minorHAnsi"/>
          <w:bCs/>
          <w:sz w:val="24"/>
          <w:szCs w:val="24"/>
        </w:rPr>
        <w:t>ponude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mora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biti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uručena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od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strane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poštanskog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operatora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najkasnije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do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roka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određenog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za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podnošenje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eastAsia="Calibri" w:cstheme="minorHAnsi"/>
          <w:bCs/>
          <w:sz w:val="24"/>
          <w:szCs w:val="24"/>
        </w:rPr>
        <w:t>ponude</w:t>
      </w:r>
      <w:proofErr w:type="spellEnd"/>
      <w:r w:rsidRPr="00783FCB">
        <w:rPr>
          <w:rFonts w:eastAsia="Calibri" w:cstheme="minorHAnsi"/>
          <w:bCs/>
          <w:sz w:val="24"/>
          <w:szCs w:val="24"/>
        </w:rPr>
        <w:t>,</w:t>
      </w:r>
    </w:p>
    <w:p w14:paraId="1A656F7F" w14:textId="6C7DDAC9" w:rsidR="00252E05" w:rsidRPr="00783FCB" w:rsidRDefault="00252E05" w:rsidP="00421997">
      <w:pPr>
        <w:spacing w:after="0" w:line="240" w:lineRule="auto"/>
        <w:ind w:left="360"/>
        <w:jc w:val="both"/>
        <w:rPr>
          <w:rFonts w:cstheme="minorHAnsi"/>
          <w:bCs/>
          <w:sz w:val="24"/>
          <w:szCs w:val="24"/>
        </w:rPr>
      </w:pPr>
      <w:r w:rsidRPr="00783FCB">
        <w:rPr>
          <w:rFonts w:eastAsia="Calibri" w:cstheme="minorHAnsi"/>
          <w:bCs/>
          <w:sz w:val="24"/>
          <w:szCs w:val="24"/>
        </w:rPr>
        <w:lastRenderedPageBreak/>
        <w:t xml:space="preserve"> </w:t>
      </w:r>
      <w:proofErr w:type="spellStart"/>
      <w:r w:rsidRPr="00783FCB">
        <w:rPr>
          <w:rFonts w:cstheme="minorHAnsi"/>
          <w:bCs/>
          <w:sz w:val="24"/>
          <w:szCs w:val="24"/>
        </w:rPr>
        <w:t>radnim</w:t>
      </w:r>
      <w:proofErr w:type="spellEnd"/>
      <w:r w:rsidRPr="00783FCB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cstheme="minorHAnsi"/>
          <w:bCs/>
          <w:sz w:val="24"/>
          <w:szCs w:val="24"/>
        </w:rPr>
        <w:t>danima</w:t>
      </w:r>
      <w:proofErr w:type="spellEnd"/>
      <w:r w:rsidRPr="00783FCB">
        <w:rPr>
          <w:rFonts w:cstheme="minorHAnsi"/>
          <w:bCs/>
          <w:sz w:val="24"/>
          <w:szCs w:val="24"/>
        </w:rPr>
        <w:t xml:space="preserve"> od 08:00 do 10:00 sati, </w:t>
      </w:r>
      <w:proofErr w:type="spellStart"/>
      <w:r w:rsidRPr="00783FCB">
        <w:rPr>
          <w:rFonts w:cstheme="minorHAnsi"/>
          <w:bCs/>
          <w:sz w:val="24"/>
          <w:szCs w:val="24"/>
        </w:rPr>
        <w:t>zaključno</w:t>
      </w:r>
      <w:proofErr w:type="spellEnd"/>
      <w:r w:rsidRPr="00783FCB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cstheme="minorHAnsi"/>
          <w:bCs/>
          <w:sz w:val="24"/>
          <w:szCs w:val="24"/>
        </w:rPr>
        <w:t>sa</w:t>
      </w:r>
      <w:proofErr w:type="spellEnd"/>
      <w:r w:rsidRPr="00783FCB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83FCB">
        <w:rPr>
          <w:rFonts w:cstheme="minorHAnsi"/>
          <w:bCs/>
          <w:sz w:val="24"/>
          <w:szCs w:val="24"/>
        </w:rPr>
        <w:t>danom</w:t>
      </w:r>
      <w:proofErr w:type="spellEnd"/>
      <w:r w:rsidR="00B9622C" w:rsidRPr="00783FCB">
        <w:rPr>
          <w:rFonts w:cstheme="minorHAnsi"/>
          <w:bCs/>
          <w:sz w:val="24"/>
          <w:szCs w:val="24"/>
        </w:rPr>
        <w:t xml:space="preserve"> </w:t>
      </w:r>
      <w:r w:rsidR="002E3A75" w:rsidRPr="00783FCB">
        <w:rPr>
          <w:rFonts w:cstheme="minorHAnsi"/>
          <w:b/>
          <w:sz w:val="24"/>
          <w:szCs w:val="24"/>
        </w:rPr>
        <w:t>0</w:t>
      </w:r>
      <w:r w:rsidR="00783FCB" w:rsidRPr="00783FCB">
        <w:rPr>
          <w:rFonts w:cstheme="minorHAnsi"/>
          <w:b/>
          <w:sz w:val="24"/>
          <w:szCs w:val="24"/>
        </w:rPr>
        <w:t>8</w:t>
      </w:r>
      <w:r w:rsidR="002E3A75" w:rsidRPr="00783FCB">
        <w:rPr>
          <w:rFonts w:cstheme="minorHAnsi"/>
          <w:b/>
          <w:sz w:val="24"/>
          <w:szCs w:val="24"/>
        </w:rPr>
        <w:t>.07</w:t>
      </w:r>
      <w:r w:rsidR="00B9622C" w:rsidRPr="00783FCB">
        <w:rPr>
          <w:rFonts w:cstheme="minorHAnsi"/>
          <w:b/>
          <w:sz w:val="24"/>
          <w:szCs w:val="24"/>
        </w:rPr>
        <w:t>.</w:t>
      </w:r>
      <w:r w:rsidRPr="00783FCB">
        <w:rPr>
          <w:rFonts w:cstheme="minorHAnsi"/>
          <w:b/>
          <w:sz w:val="24"/>
          <w:szCs w:val="24"/>
        </w:rPr>
        <w:t xml:space="preserve">2024. </w:t>
      </w:r>
      <w:proofErr w:type="spellStart"/>
      <w:r w:rsidRPr="00783FCB">
        <w:rPr>
          <w:rFonts w:cstheme="minorHAnsi"/>
          <w:b/>
          <w:sz w:val="24"/>
          <w:szCs w:val="24"/>
        </w:rPr>
        <w:t>godine</w:t>
      </w:r>
      <w:proofErr w:type="spellEnd"/>
      <w:r w:rsidRPr="00783FCB">
        <w:rPr>
          <w:rFonts w:cstheme="minorHAnsi"/>
          <w:bCs/>
          <w:sz w:val="24"/>
          <w:szCs w:val="24"/>
        </w:rPr>
        <w:t xml:space="preserve"> </w:t>
      </w:r>
      <w:r w:rsidRPr="00783FCB">
        <w:rPr>
          <w:rFonts w:cstheme="minorHAnsi"/>
          <w:b/>
          <w:sz w:val="24"/>
          <w:szCs w:val="24"/>
        </w:rPr>
        <w:t>do 10:00 sati.</w:t>
      </w:r>
    </w:p>
    <w:p w14:paraId="184B65E3" w14:textId="77777777" w:rsidR="00783FCB" w:rsidRPr="00783FCB" w:rsidRDefault="00783FCB" w:rsidP="00783FCB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4E7F7004" w14:textId="791ACAD4" w:rsidR="00753DF7" w:rsidRPr="00753DF7" w:rsidRDefault="00753DF7" w:rsidP="00753DF7">
      <w:pPr>
        <w:ind w:left="360"/>
        <w:jc w:val="both"/>
        <w:rPr>
          <w:rFonts w:cstheme="minorHAnsi"/>
          <w:color w:val="000000"/>
          <w:sz w:val="24"/>
          <w:szCs w:val="24"/>
          <w:lang w:val="sr-Latn-ME"/>
        </w:rPr>
      </w:pPr>
      <w:r w:rsidRPr="00753DF7">
        <w:rPr>
          <w:rFonts w:cstheme="minorHAnsi"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</w:t>
      </w:r>
      <w:r w:rsidR="009A7692">
        <w:rPr>
          <w:rFonts w:cstheme="minorHAnsi"/>
          <w:color w:val="000000"/>
          <w:sz w:val="24"/>
          <w:szCs w:val="24"/>
          <w:lang w:val="sr-Latn-ME"/>
        </w:rPr>
        <w:t>“</w:t>
      </w:r>
      <w:r w:rsidRPr="00753DF7">
        <w:rPr>
          <w:rFonts w:cstheme="minorHAnsi"/>
          <w:color w:val="000000"/>
          <w:sz w:val="24"/>
          <w:szCs w:val="24"/>
          <w:lang w:val="sr-Latn-ME"/>
        </w:rPr>
        <w:t>.</w:t>
      </w:r>
    </w:p>
    <w:p w14:paraId="594D9687" w14:textId="77777777" w:rsidR="001C298B" w:rsidRPr="00252E05" w:rsidRDefault="001C298B" w:rsidP="001C298B">
      <w:pPr>
        <w:spacing w:after="0" w:line="240" w:lineRule="auto"/>
        <w:rPr>
          <w:rFonts w:eastAsia="Times New Roman" w:cstheme="minorHAnsi"/>
          <w:i/>
          <w:iCs/>
          <w:color w:val="000000"/>
          <w:kern w:val="0"/>
          <w:sz w:val="24"/>
          <w:szCs w:val="24"/>
          <w:lang w:val="sr-Latn-ME"/>
          <w14:ligatures w14:val="none"/>
        </w:rPr>
      </w:pPr>
    </w:p>
    <w:p w14:paraId="1094925C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bookmarkStart w:id="10" w:name="_Toc62730562"/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USLOVI ZA AKTIVIRANJE GARANCIJE PONUDE</w:t>
      </w:r>
      <w:r w:rsidRPr="00DC0206">
        <w:rPr>
          <w:rFonts w:eastAsia="Times New Roman" w:cstheme="minorHAnsi"/>
          <w:b/>
          <w:kern w:val="0"/>
          <w:sz w:val="24"/>
          <w:szCs w:val="24"/>
          <w:vertAlign w:val="superscript"/>
          <w:lang w:val="sr-Latn-ME"/>
          <w14:ligatures w14:val="none"/>
        </w:rPr>
        <w:footnoteReference w:id="9"/>
      </w:r>
      <w:bookmarkEnd w:id="10"/>
    </w:p>
    <w:p w14:paraId="2EBF9AAE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079DD517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 xml:space="preserve">Garancija ponude će se aktivirati ako ponuđač: </w:t>
      </w:r>
    </w:p>
    <w:p w14:paraId="4D047898" w14:textId="77777777" w:rsidR="001C298B" w:rsidRPr="00DC0206" w:rsidRDefault="001C298B" w:rsidP="001C298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1) odustane od ponude u roku važenja ponude i/ili</w:t>
      </w:r>
    </w:p>
    <w:p w14:paraId="3F93439F" w14:textId="77777777" w:rsidR="001C298B" w:rsidRPr="00DC0206" w:rsidRDefault="001C298B" w:rsidP="001C298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2) odbije da zaključi ugovor o javnoj nabavci ili okvirni sporazum.</w:t>
      </w:r>
    </w:p>
    <w:p w14:paraId="0F9613E4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0B85BF3D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bookmarkStart w:id="11" w:name="_Toc62730563"/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TAJNOST PODATAKA</w:t>
      </w:r>
      <w:bookmarkEnd w:id="11"/>
    </w:p>
    <w:p w14:paraId="25063D7C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</w:t>
      </w:r>
    </w:p>
    <w:p w14:paraId="7B718BF8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Tenderska dokumentacija sadrži tajne podatke</w:t>
      </w:r>
    </w:p>
    <w:p w14:paraId="4E13A5B3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62C8A090" w14:textId="7870E70C" w:rsidR="001C298B" w:rsidRPr="00DC0206" w:rsidRDefault="00F32C41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4B1CC7">
        <w:rPr>
          <w:rFonts w:cstheme="minorHAnsi"/>
          <w:b/>
        </w:rPr>
        <w:sym w:font="Wingdings" w:char="F078"/>
      </w:r>
      <w:r w:rsidR="001C298B"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ne</w:t>
      </w:r>
    </w:p>
    <w:p w14:paraId="45C49AAA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sym w:font="Wingdings" w:char="F0A8"/>
      </w: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 da</w:t>
      </w:r>
    </w:p>
    <w:p w14:paraId="7E4A8C3B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bookmarkStart w:id="12" w:name="_Toc62730564"/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UPUTSTVO ZA SAČINJAVANJE PONUDE</w:t>
      </w:r>
      <w:bookmarkEnd w:id="12"/>
    </w:p>
    <w:p w14:paraId="0CF2B85C" w14:textId="77777777" w:rsidR="001C298B" w:rsidRPr="00DC0206" w:rsidRDefault="001C298B" w:rsidP="001C298B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56975DE3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07F9BDB6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12EFA658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i/>
          <w:iCs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 xml:space="preserve">Ponuđač je dužan da tačno, potpuno, pravilno i nedvosmisleno popuni </w:t>
      </w:r>
      <w:r w:rsidRPr="00DC0206">
        <w:rPr>
          <w:rFonts w:eastAsia="Calibri" w:cstheme="minorHAnsi"/>
          <w:kern w:val="0"/>
          <w:sz w:val="24"/>
          <w:szCs w:val="24"/>
          <w:lang w:val="sr-Latn-ME"/>
          <w14:ligatures w14:val="none"/>
        </w:rPr>
        <w:t>Izjavu privrednog subjekta u skladu sa zahtjevima iz tenderske dokumentacije.</w:t>
      </w:r>
    </w:p>
    <w:p w14:paraId="0ECD2C6D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702E1CC0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bookmarkStart w:id="13" w:name="_Toc62730565"/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NAČIN ZAKLJUČIVANJA I IZMJENE UGOVORA O JAVNOJ NABAVCI</w:t>
      </w:r>
      <w:bookmarkEnd w:id="13"/>
    </w:p>
    <w:p w14:paraId="3411D2B5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i/>
          <w:kern w:val="0"/>
          <w:sz w:val="24"/>
          <w:szCs w:val="24"/>
          <w:lang w:val="sr-Latn-ME"/>
          <w14:ligatures w14:val="none"/>
        </w:rPr>
      </w:pPr>
    </w:p>
    <w:p w14:paraId="725974FB" w14:textId="77777777" w:rsidR="006F2784" w:rsidRPr="006F2784" w:rsidRDefault="006F2784" w:rsidP="006F2784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6F2784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CE9B3D2" w14:textId="77777777" w:rsidR="006F2784" w:rsidRPr="006F2784" w:rsidRDefault="006F2784" w:rsidP="006F2784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5CA47C31" w14:textId="77777777" w:rsidR="006F2784" w:rsidRPr="006F2784" w:rsidRDefault="006F2784" w:rsidP="006F2784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6F2784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2D3D5C36" w14:textId="77777777" w:rsidR="006F2784" w:rsidRPr="006F2784" w:rsidRDefault="006F2784" w:rsidP="006F2784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2607597D" w14:textId="77777777" w:rsidR="006F2784" w:rsidRPr="006F2784" w:rsidRDefault="006F2784" w:rsidP="006F2784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6F2784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lastRenderedPageBreak/>
        <w:t xml:space="preserve">Ugovor između naručioca i ponuđača čija je ponuda izabrana kao najpovoljnija, pored uslova koji su propisani ovom tenderskom dokumentacijom, će sadržati i sljedeće: </w:t>
      </w:r>
    </w:p>
    <w:p w14:paraId="0300CA09" w14:textId="77777777" w:rsidR="006F2784" w:rsidRPr="006F2784" w:rsidRDefault="006F2784" w:rsidP="006F2784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50536288" w14:textId="20275455" w:rsidR="006F2784" w:rsidRPr="006F2784" w:rsidRDefault="006F2784" w:rsidP="006F2784">
      <w:pPr>
        <w:spacing w:after="0" w:line="240" w:lineRule="auto"/>
        <w:jc w:val="both"/>
        <w:rPr>
          <w:rFonts w:eastAsia="Times New Roman" w:cstheme="minorHAnsi"/>
          <w:bCs/>
          <w:kern w:val="0"/>
          <w:sz w:val="24"/>
          <w:szCs w:val="24"/>
          <w:lang w:val="sr-Latn-ME"/>
          <w14:ligatures w14:val="none"/>
        </w:rPr>
      </w:pPr>
      <w:r w:rsidRPr="006F2784">
        <w:rPr>
          <w:rFonts w:cstheme="minorHAnsi"/>
          <w:bCs/>
        </w:rPr>
        <w:sym w:font="Wingdings" w:char="F078"/>
      </w:r>
      <w:r w:rsidRPr="006F2784">
        <w:rPr>
          <w:rFonts w:eastAsia="Times New Roman" w:cstheme="minorHAnsi"/>
          <w:bCs/>
          <w:kern w:val="0"/>
          <w:sz w:val="24"/>
          <w:szCs w:val="24"/>
          <w:lang w:val="sr-Latn-ME"/>
          <w14:ligatures w14:val="none"/>
        </w:rPr>
        <w:t>Ugovor o javnoj nabavci koji je zaključen uz kršenje antikorupcijskog pravila u smislu člana 38 stav 3 Zakona o javnim nabavkama („Službeni list CG“, br. 074/19 od 30.12.2019. godine) je ništav.</w:t>
      </w:r>
    </w:p>
    <w:p w14:paraId="29F7DC25" w14:textId="77777777" w:rsidR="006F2784" w:rsidRPr="006F2784" w:rsidRDefault="006F2784" w:rsidP="006F2784">
      <w:pPr>
        <w:spacing w:after="0" w:line="240" w:lineRule="auto"/>
        <w:jc w:val="both"/>
        <w:rPr>
          <w:rFonts w:eastAsia="Times New Roman" w:cstheme="minorHAnsi"/>
          <w:bCs/>
          <w:kern w:val="0"/>
          <w:sz w:val="24"/>
          <w:szCs w:val="24"/>
          <w:lang w:val="sr-Latn-ME"/>
          <w14:ligatures w14:val="none"/>
        </w:rPr>
      </w:pPr>
    </w:p>
    <w:p w14:paraId="429DC14E" w14:textId="2E2215A1" w:rsidR="001C298B" w:rsidRDefault="006F2784" w:rsidP="006F2784">
      <w:pPr>
        <w:spacing w:after="0" w:line="240" w:lineRule="auto"/>
        <w:jc w:val="both"/>
        <w:rPr>
          <w:rFonts w:eastAsia="Times New Roman" w:cstheme="minorHAnsi"/>
          <w:bCs/>
          <w:kern w:val="0"/>
          <w:sz w:val="24"/>
          <w:szCs w:val="24"/>
          <w:lang w:val="sr-Latn-ME"/>
          <w14:ligatures w14:val="none"/>
        </w:rPr>
      </w:pPr>
      <w:r w:rsidRPr="006F2784">
        <w:rPr>
          <w:rFonts w:cstheme="minorHAnsi"/>
          <w:bCs/>
        </w:rPr>
        <w:sym w:font="Wingdings" w:char="F078"/>
      </w:r>
      <w:r w:rsidRPr="006F2784">
        <w:rPr>
          <w:rFonts w:eastAsia="Times New Roman" w:cstheme="minorHAnsi"/>
          <w:bCs/>
          <w:kern w:val="0"/>
          <w:sz w:val="24"/>
          <w:szCs w:val="24"/>
          <w:lang w:val="sr-Latn-ME"/>
          <w14:ligatures w14:val="none"/>
        </w:rPr>
        <w:t>Ovaj ugovor je sačinjen u 6 (šest) primjerka istovjetnog teksta od kojih Naručilac zadržava 4 primjerka a izabrani ponuđač 2 primjerka.</w:t>
      </w:r>
    </w:p>
    <w:p w14:paraId="7AFBFD7D" w14:textId="77777777" w:rsidR="00476CBC" w:rsidRDefault="00476CBC" w:rsidP="006F2784">
      <w:pPr>
        <w:spacing w:after="0" w:line="240" w:lineRule="auto"/>
        <w:jc w:val="both"/>
        <w:rPr>
          <w:rFonts w:eastAsia="Times New Roman" w:cstheme="minorHAnsi"/>
          <w:bCs/>
          <w:kern w:val="0"/>
          <w:sz w:val="24"/>
          <w:szCs w:val="24"/>
          <w:lang w:val="sr-Latn-ME"/>
          <w14:ligatures w14:val="none"/>
        </w:rPr>
      </w:pPr>
    </w:p>
    <w:p w14:paraId="110C0978" w14:textId="77777777" w:rsidR="00476CBC" w:rsidRPr="00476CBC" w:rsidRDefault="00476CBC" w:rsidP="00476CBC">
      <w:pPr>
        <w:jc w:val="both"/>
        <w:rPr>
          <w:rFonts w:cstheme="minorHAnsi"/>
          <w:color w:val="000000"/>
          <w:sz w:val="24"/>
          <w:szCs w:val="24"/>
          <w:lang w:val="sr-Latn-ME"/>
        </w:rPr>
      </w:pPr>
      <w:r w:rsidRPr="00476CBC">
        <w:rPr>
          <w:rFonts w:cstheme="minorHAnsi"/>
          <w:b/>
          <w:color w:val="000000"/>
          <w:sz w:val="24"/>
          <w:szCs w:val="24"/>
        </w:rPr>
        <w:sym w:font="Wingdings" w:char="F078"/>
      </w:r>
      <w:r w:rsidRPr="00476CBC">
        <w:rPr>
          <w:rFonts w:cstheme="minorHAnsi"/>
          <w:color w:val="000000"/>
          <w:sz w:val="24"/>
          <w:szCs w:val="24"/>
          <w:lang w:val="sr-Latn-ME"/>
        </w:rPr>
        <w:t xml:space="preserve">  Ugovor o javnoj nabavci tokom njegovog trajanja može da se izmijeni bez sprovođenja novog postupka javne nabavke u skladu sa članom 151 Zakona o javnim nabavkama: </w:t>
      </w:r>
    </w:p>
    <w:p w14:paraId="15D3E84F" w14:textId="77777777" w:rsidR="00476CBC" w:rsidRPr="00476CBC" w:rsidRDefault="00476CBC" w:rsidP="00476CBC">
      <w:pPr>
        <w:jc w:val="both"/>
        <w:rPr>
          <w:rFonts w:cstheme="minorHAnsi"/>
          <w:sz w:val="24"/>
          <w:szCs w:val="24"/>
        </w:rPr>
      </w:pPr>
      <w:proofErr w:type="spellStart"/>
      <w:r w:rsidRPr="00476CBC">
        <w:rPr>
          <w:rFonts w:cstheme="minorHAnsi"/>
          <w:sz w:val="24"/>
          <w:szCs w:val="24"/>
        </w:rPr>
        <w:t>Ugovor</w:t>
      </w:r>
      <w:proofErr w:type="spellEnd"/>
      <w:r w:rsidRPr="00476CBC">
        <w:rPr>
          <w:rFonts w:cstheme="minorHAnsi"/>
          <w:sz w:val="24"/>
          <w:szCs w:val="24"/>
        </w:rPr>
        <w:t xml:space="preserve"> o </w:t>
      </w:r>
      <w:proofErr w:type="spellStart"/>
      <w:r w:rsidRPr="00476CBC">
        <w:rPr>
          <w:rFonts w:cstheme="minorHAnsi"/>
          <w:sz w:val="24"/>
          <w:szCs w:val="24"/>
        </w:rPr>
        <w:t>javnoj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nabavci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tokom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njegovog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trajanja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može</w:t>
      </w:r>
      <w:proofErr w:type="spellEnd"/>
      <w:r w:rsidRPr="00476CBC">
        <w:rPr>
          <w:rFonts w:cstheme="minorHAnsi"/>
          <w:sz w:val="24"/>
          <w:szCs w:val="24"/>
        </w:rPr>
        <w:t xml:space="preserve"> da se </w:t>
      </w:r>
      <w:proofErr w:type="spellStart"/>
      <w:r w:rsidRPr="00476CBC">
        <w:rPr>
          <w:rFonts w:cstheme="minorHAnsi"/>
          <w:sz w:val="24"/>
          <w:szCs w:val="24"/>
        </w:rPr>
        <w:t>izmijeni</w:t>
      </w:r>
      <w:proofErr w:type="spellEnd"/>
      <w:r w:rsidRPr="00476CBC">
        <w:rPr>
          <w:rFonts w:cstheme="minorHAnsi"/>
          <w:sz w:val="24"/>
          <w:szCs w:val="24"/>
        </w:rPr>
        <w:t xml:space="preserve"> bez </w:t>
      </w:r>
      <w:proofErr w:type="spellStart"/>
      <w:r w:rsidRPr="00476CBC">
        <w:rPr>
          <w:rFonts w:cstheme="minorHAnsi"/>
          <w:sz w:val="24"/>
          <w:szCs w:val="24"/>
        </w:rPr>
        <w:t>sprovođenja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novog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postupka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javne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nabavke</w:t>
      </w:r>
      <w:proofErr w:type="spellEnd"/>
      <w:r w:rsidRPr="00476CBC">
        <w:rPr>
          <w:rFonts w:cstheme="minorHAnsi"/>
          <w:sz w:val="24"/>
          <w:szCs w:val="24"/>
        </w:rPr>
        <w:t>:</w:t>
      </w:r>
    </w:p>
    <w:p w14:paraId="7D83DC83" w14:textId="77777777" w:rsidR="00476CBC" w:rsidRPr="00476CBC" w:rsidRDefault="00476CBC" w:rsidP="00476CBC">
      <w:pPr>
        <w:jc w:val="both"/>
        <w:rPr>
          <w:rFonts w:cstheme="minorHAnsi"/>
          <w:sz w:val="24"/>
          <w:szCs w:val="24"/>
        </w:rPr>
      </w:pPr>
      <w:r w:rsidRPr="00476CBC">
        <w:rPr>
          <w:rFonts w:cstheme="minorHAnsi"/>
          <w:sz w:val="24"/>
          <w:szCs w:val="24"/>
        </w:rPr>
        <w:t xml:space="preserve">   1) </w:t>
      </w:r>
      <w:proofErr w:type="spellStart"/>
      <w:r w:rsidRPr="00476CBC">
        <w:rPr>
          <w:rFonts w:cstheme="minorHAnsi"/>
          <w:sz w:val="24"/>
          <w:szCs w:val="24"/>
        </w:rPr>
        <w:t>ako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izmjene</w:t>
      </w:r>
      <w:proofErr w:type="spellEnd"/>
      <w:r w:rsidRPr="00476CBC">
        <w:rPr>
          <w:rFonts w:cstheme="minorHAnsi"/>
          <w:sz w:val="24"/>
          <w:szCs w:val="24"/>
        </w:rPr>
        <w:t xml:space="preserve">, bez </w:t>
      </w:r>
      <w:proofErr w:type="spellStart"/>
      <w:r w:rsidRPr="00476CBC">
        <w:rPr>
          <w:rFonts w:cstheme="minorHAnsi"/>
          <w:sz w:val="24"/>
          <w:szCs w:val="24"/>
        </w:rPr>
        <w:t>obzira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njihovu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vrijednost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izraženu</w:t>
      </w:r>
      <w:proofErr w:type="spellEnd"/>
      <w:r w:rsidRPr="00476CBC">
        <w:rPr>
          <w:rFonts w:cstheme="minorHAnsi"/>
          <w:sz w:val="24"/>
          <w:szCs w:val="24"/>
        </w:rPr>
        <w:t xml:space="preserve"> u </w:t>
      </w:r>
      <w:proofErr w:type="spellStart"/>
      <w:r w:rsidRPr="00476CBC">
        <w:rPr>
          <w:rFonts w:cstheme="minorHAnsi"/>
          <w:sz w:val="24"/>
          <w:szCs w:val="24"/>
        </w:rPr>
        <w:t>novcu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spellStart"/>
      <w:r w:rsidRPr="00476CBC">
        <w:rPr>
          <w:rFonts w:cstheme="minorHAnsi"/>
          <w:sz w:val="24"/>
          <w:szCs w:val="24"/>
        </w:rPr>
        <w:t>predviđene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tenderskom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dokumentacijom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ugovorom</w:t>
      </w:r>
      <w:proofErr w:type="spellEnd"/>
      <w:r w:rsidRPr="00476CBC">
        <w:rPr>
          <w:rFonts w:cstheme="minorHAnsi"/>
          <w:sz w:val="24"/>
          <w:szCs w:val="24"/>
        </w:rPr>
        <w:t xml:space="preserve"> o </w:t>
      </w:r>
      <w:proofErr w:type="spellStart"/>
      <w:r w:rsidRPr="00476CBC">
        <w:rPr>
          <w:rFonts w:cstheme="minorHAnsi"/>
          <w:sz w:val="24"/>
          <w:szCs w:val="24"/>
        </w:rPr>
        <w:t>javnoj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nabavci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uključuju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izmjenu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cijene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ili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varijante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spellStart"/>
      <w:r w:rsidRPr="00476CBC">
        <w:rPr>
          <w:rFonts w:cstheme="minorHAnsi"/>
          <w:sz w:val="24"/>
          <w:szCs w:val="24"/>
        </w:rPr>
        <w:t>sa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utvrđenim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obimom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prirodom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mogućih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izmjena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ili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varijanti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spellStart"/>
      <w:r w:rsidRPr="00476CBC">
        <w:rPr>
          <w:rFonts w:cstheme="minorHAnsi"/>
          <w:sz w:val="24"/>
          <w:szCs w:val="24"/>
        </w:rPr>
        <w:t>kao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uslovima</w:t>
      </w:r>
      <w:proofErr w:type="spellEnd"/>
      <w:r w:rsidRPr="00476CBC">
        <w:rPr>
          <w:rFonts w:cstheme="minorHAnsi"/>
          <w:sz w:val="24"/>
          <w:szCs w:val="24"/>
        </w:rPr>
        <w:t xml:space="preserve"> u </w:t>
      </w:r>
      <w:proofErr w:type="spellStart"/>
      <w:r w:rsidRPr="00476CBC">
        <w:rPr>
          <w:rFonts w:cstheme="minorHAnsi"/>
          <w:sz w:val="24"/>
          <w:szCs w:val="24"/>
        </w:rPr>
        <w:t>kojima</w:t>
      </w:r>
      <w:proofErr w:type="spellEnd"/>
      <w:r w:rsidRPr="00476CBC">
        <w:rPr>
          <w:rFonts w:cstheme="minorHAnsi"/>
          <w:sz w:val="24"/>
          <w:szCs w:val="24"/>
        </w:rPr>
        <w:t xml:space="preserve"> se </w:t>
      </w:r>
      <w:proofErr w:type="spellStart"/>
      <w:r w:rsidRPr="00476CBC">
        <w:rPr>
          <w:rFonts w:cstheme="minorHAnsi"/>
          <w:sz w:val="24"/>
          <w:szCs w:val="24"/>
        </w:rPr>
        <w:t>izmjene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mogu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vršiti</w:t>
      </w:r>
      <w:proofErr w:type="spellEnd"/>
      <w:r w:rsidRPr="00476CBC">
        <w:rPr>
          <w:rFonts w:cstheme="minorHAnsi"/>
          <w:sz w:val="24"/>
          <w:szCs w:val="24"/>
        </w:rPr>
        <w:t xml:space="preserve">, pod </w:t>
      </w:r>
      <w:proofErr w:type="spellStart"/>
      <w:r w:rsidRPr="00476CBC">
        <w:rPr>
          <w:rFonts w:cstheme="minorHAnsi"/>
          <w:sz w:val="24"/>
          <w:szCs w:val="24"/>
        </w:rPr>
        <w:t>uslovom</w:t>
      </w:r>
      <w:proofErr w:type="spellEnd"/>
      <w:r w:rsidRPr="00476CBC">
        <w:rPr>
          <w:rFonts w:cstheme="minorHAnsi"/>
          <w:sz w:val="24"/>
          <w:szCs w:val="24"/>
        </w:rPr>
        <w:t xml:space="preserve"> da se </w:t>
      </w:r>
      <w:proofErr w:type="spellStart"/>
      <w:r w:rsidRPr="00476CBC">
        <w:rPr>
          <w:rFonts w:cstheme="minorHAnsi"/>
          <w:sz w:val="24"/>
          <w:szCs w:val="24"/>
        </w:rPr>
        <w:t>ugovorom</w:t>
      </w:r>
      <w:proofErr w:type="spellEnd"/>
      <w:r w:rsidRPr="00476CBC">
        <w:rPr>
          <w:rFonts w:cstheme="minorHAnsi"/>
          <w:sz w:val="24"/>
          <w:szCs w:val="24"/>
        </w:rPr>
        <w:t xml:space="preserve"> ne </w:t>
      </w:r>
      <w:proofErr w:type="spellStart"/>
      <w:r w:rsidRPr="00476CBC">
        <w:rPr>
          <w:rFonts w:cstheme="minorHAnsi"/>
          <w:sz w:val="24"/>
          <w:szCs w:val="24"/>
        </w:rPr>
        <w:t>predviđaju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izmjene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kojima</w:t>
      </w:r>
      <w:proofErr w:type="spellEnd"/>
      <w:r w:rsidRPr="00476CBC">
        <w:rPr>
          <w:rFonts w:cstheme="minorHAnsi"/>
          <w:sz w:val="24"/>
          <w:szCs w:val="24"/>
        </w:rPr>
        <w:t xml:space="preserve"> se </w:t>
      </w:r>
      <w:proofErr w:type="spellStart"/>
      <w:r w:rsidRPr="00476CBC">
        <w:rPr>
          <w:rFonts w:cstheme="minorHAnsi"/>
          <w:sz w:val="24"/>
          <w:szCs w:val="24"/>
        </w:rPr>
        <w:t>mijenja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ukupna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priroda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 xml:space="preserve"> o </w:t>
      </w:r>
      <w:proofErr w:type="spellStart"/>
      <w:r w:rsidRPr="00476CBC">
        <w:rPr>
          <w:rFonts w:cstheme="minorHAnsi"/>
          <w:sz w:val="24"/>
          <w:szCs w:val="24"/>
        </w:rPr>
        <w:t>javnoj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nabavci</w:t>
      </w:r>
      <w:proofErr w:type="spellEnd"/>
      <w:r w:rsidRPr="00476CBC">
        <w:rPr>
          <w:rFonts w:cstheme="minorHAnsi"/>
          <w:sz w:val="24"/>
          <w:szCs w:val="24"/>
        </w:rPr>
        <w:t xml:space="preserve">, a </w:t>
      </w:r>
      <w:proofErr w:type="spellStart"/>
      <w:r w:rsidRPr="00476CBC">
        <w:rPr>
          <w:rFonts w:cstheme="minorHAnsi"/>
          <w:sz w:val="24"/>
          <w:szCs w:val="24"/>
        </w:rPr>
        <w:t>povećanje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vrijednosti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nije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veće</w:t>
      </w:r>
      <w:proofErr w:type="spellEnd"/>
      <w:r w:rsidRPr="00476CBC">
        <w:rPr>
          <w:rFonts w:cstheme="minorHAnsi"/>
          <w:sz w:val="24"/>
          <w:szCs w:val="24"/>
        </w:rPr>
        <w:t xml:space="preserve"> od 20% </w:t>
      </w:r>
      <w:proofErr w:type="spellStart"/>
      <w:r w:rsidRPr="00476CBC">
        <w:rPr>
          <w:rFonts w:cstheme="minorHAnsi"/>
          <w:sz w:val="24"/>
          <w:szCs w:val="24"/>
        </w:rPr>
        <w:t>vrijednosti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prvobitnog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>,</w:t>
      </w:r>
    </w:p>
    <w:p w14:paraId="46AF882C" w14:textId="77777777" w:rsidR="00476CBC" w:rsidRPr="00476CBC" w:rsidRDefault="00476CBC" w:rsidP="00476CBC">
      <w:pPr>
        <w:jc w:val="both"/>
        <w:rPr>
          <w:rFonts w:cstheme="minorHAnsi"/>
          <w:sz w:val="24"/>
          <w:szCs w:val="24"/>
        </w:rPr>
      </w:pPr>
      <w:r w:rsidRPr="00476CBC">
        <w:rPr>
          <w:rFonts w:cstheme="minorHAnsi"/>
          <w:sz w:val="24"/>
          <w:szCs w:val="24"/>
        </w:rPr>
        <w:t xml:space="preserve">   2) </w:t>
      </w:r>
      <w:proofErr w:type="spellStart"/>
      <w:r w:rsidRPr="00476CBC">
        <w:rPr>
          <w:rFonts w:cstheme="minorHAnsi"/>
          <w:sz w:val="24"/>
          <w:szCs w:val="24"/>
        </w:rPr>
        <w:t>radi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nabavke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dodatnih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roba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spellStart"/>
      <w:r w:rsidRPr="00476CBC">
        <w:rPr>
          <w:rFonts w:cstheme="minorHAnsi"/>
          <w:sz w:val="24"/>
          <w:szCs w:val="24"/>
        </w:rPr>
        <w:t>usluga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ili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radova</w:t>
      </w:r>
      <w:proofErr w:type="spellEnd"/>
      <w:r w:rsidRPr="00476CBC">
        <w:rPr>
          <w:rFonts w:cstheme="minorHAnsi"/>
          <w:sz w:val="24"/>
          <w:szCs w:val="24"/>
        </w:rPr>
        <w:t xml:space="preserve">, koji </w:t>
      </w:r>
      <w:proofErr w:type="spellStart"/>
      <w:r w:rsidRPr="00476CBC">
        <w:rPr>
          <w:rFonts w:cstheme="minorHAnsi"/>
          <w:sz w:val="24"/>
          <w:szCs w:val="24"/>
        </w:rPr>
        <w:t>su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postali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neophodni</w:t>
      </w:r>
      <w:proofErr w:type="spellEnd"/>
      <w:r w:rsidRPr="00476CBC">
        <w:rPr>
          <w:rFonts w:cstheme="minorHAnsi"/>
          <w:sz w:val="24"/>
          <w:szCs w:val="24"/>
        </w:rPr>
        <w:t xml:space="preserve">, a koji </w:t>
      </w:r>
      <w:proofErr w:type="spellStart"/>
      <w:r w:rsidRPr="00476CBC">
        <w:rPr>
          <w:rFonts w:cstheme="minorHAnsi"/>
          <w:sz w:val="24"/>
          <w:szCs w:val="24"/>
        </w:rPr>
        <w:t>nijesu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bili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uključeni</w:t>
      </w:r>
      <w:proofErr w:type="spellEnd"/>
      <w:r w:rsidRPr="00476CBC">
        <w:rPr>
          <w:rFonts w:cstheme="minorHAnsi"/>
          <w:sz w:val="24"/>
          <w:szCs w:val="24"/>
        </w:rPr>
        <w:t xml:space="preserve"> u </w:t>
      </w:r>
      <w:proofErr w:type="spellStart"/>
      <w:r w:rsidRPr="00476CBC">
        <w:rPr>
          <w:rFonts w:cstheme="minorHAnsi"/>
          <w:sz w:val="24"/>
          <w:szCs w:val="24"/>
        </w:rPr>
        <w:t>prvobitni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</w:t>
      </w:r>
      <w:proofErr w:type="spellEnd"/>
      <w:r w:rsidRPr="00476CBC">
        <w:rPr>
          <w:rFonts w:cstheme="minorHAnsi"/>
          <w:sz w:val="24"/>
          <w:szCs w:val="24"/>
        </w:rPr>
        <w:t xml:space="preserve"> o </w:t>
      </w:r>
      <w:proofErr w:type="spellStart"/>
      <w:r w:rsidRPr="00476CBC">
        <w:rPr>
          <w:rFonts w:cstheme="minorHAnsi"/>
          <w:sz w:val="24"/>
          <w:szCs w:val="24"/>
        </w:rPr>
        <w:t>javnoj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nabavci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spellStart"/>
      <w:r w:rsidRPr="00476CBC">
        <w:rPr>
          <w:rFonts w:cstheme="minorHAnsi"/>
          <w:sz w:val="24"/>
          <w:szCs w:val="24"/>
        </w:rPr>
        <w:t>ako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promjena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privrednog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subjekta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kojim</w:t>
      </w:r>
      <w:proofErr w:type="spellEnd"/>
      <w:r w:rsidRPr="00476CBC">
        <w:rPr>
          <w:rFonts w:cstheme="minorHAnsi"/>
          <w:sz w:val="24"/>
          <w:szCs w:val="24"/>
        </w:rPr>
        <w:t xml:space="preserve"> je </w:t>
      </w:r>
      <w:proofErr w:type="spellStart"/>
      <w:r w:rsidRPr="00476CBC">
        <w:rPr>
          <w:rFonts w:cstheme="minorHAnsi"/>
          <w:sz w:val="24"/>
          <w:szCs w:val="24"/>
        </w:rPr>
        <w:t>zaključen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nije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moguća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iz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ekonomskih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ili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tehničkih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razloga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spellStart"/>
      <w:r w:rsidRPr="00476CBC">
        <w:rPr>
          <w:rFonts w:cstheme="minorHAnsi"/>
          <w:sz w:val="24"/>
          <w:szCs w:val="24"/>
        </w:rPr>
        <w:t>kao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što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zahtjevi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kompatibilnosti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postojećom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opremom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spellStart"/>
      <w:r w:rsidRPr="00476CBC">
        <w:rPr>
          <w:rFonts w:cstheme="minorHAnsi"/>
          <w:sz w:val="24"/>
          <w:szCs w:val="24"/>
        </w:rPr>
        <w:t>uslugama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ili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radovima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nabavljenim</w:t>
      </w:r>
      <w:proofErr w:type="spellEnd"/>
      <w:r w:rsidRPr="00476CBC">
        <w:rPr>
          <w:rFonts w:cstheme="minorHAnsi"/>
          <w:sz w:val="24"/>
          <w:szCs w:val="24"/>
        </w:rPr>
        <w:t xml:space="preserve"> u </w:t>
      </w:r>
      <w:proofErr w:type="spellStart"/>
      <w:r w:rsidRPr="00476CBC">
        <w:rPr>
          <w:rFonts w:cstheme="minorHAnsi"/>
          <w:sz w:val="24"/>
          <w:szCs w:val="24"/>
        </w:rPr>
        <w:t>okviru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prvobitne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nabavke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može</w:t>
      </w:r>
      <w:proofErr w:type="spellEnd"/>
      <w:r w:rsidRPr="00476CBC">
        <w:rPr>
          <w:rFonts w:cstheme="minorHAnsi"/>
          <w:sz w:val="24"/>
          <w:szCs w:val="24"/>
        </w:rPr>
        <w:t xml:space="preserve"> da </w:t>
      </w:r>
      <w:proofErr w:type="spellStart"/>
      <w:r w:rsidRPr="00476CBC">
        <w:rPr>
          <w:rFonts w:cstheme="minorHAnsi"/>
          <w:sz w:val="24"/>
          <w:szCs w:val="24"/>
        </w:rPr>
        <w:t>prouzrokuje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značajne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poteškoće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ili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znatno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povećavanje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troškova</w:t>
      </w:r>
      <w:proofErr w:type="spellEnd"/>
      <w:r w:rsidRPr="00476CBC">
        <w:rPr>
          <w:rFonts w:cstheme="minorHAnsi"/>
          <w:sz w:val="24"/>
          <w:szCs w:val="24"/>
        </w:rPr>
        <w:t xml:space="preserve"> za </w:t>
      </w:r>
      <w:proofErr w:type="spellStart"/>
      <w:r w:rsidRPr="00476CBC">
        <w:rPr>
          <w:rFonts w:cstheme="minorHAnsi"/>
          <w:sz w:val="24"/>
          <w:szCs w:val="24"/>
        </w:rPr>
        <w:t>naručioca</w:t>
      </w:r>
      <w:proofErr w:type="spellEnd"/>
      <w:r w:rsidRPr="00476CBC">
        <w:rPr>
          <w:rFonts w:cstheme="minorHAnsi"/>
          <w:sz w:val="24"/>
          <w:szCs w:val="24"/>
        </w:rPr>
        <w:t xml:space="preserve"> a </w:t>
      </w:r>
      <w:proofErr w:type="spellStart"/>
      <w:r w:rsidRPr="00476CBC">
        <w:rPr>
          <w:rFonts w:cstheme="minorHAnsi"/>
          <w:sz w:val="24"/>
          <w:szCs w:val="24"/>
        </w:rPr>
        <w:t>povećanje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vrijednosti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nije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veće</w:t>
      </w:r>
      <w:proofErr w:type="spellEnd"/>
      <w:r w:rsidRPr="00476CBC">
        <w:rPr>
          <w:rFonts w:cstheme="minorHAnsi"/>
          <w:sz w:val="24"/>
          <w:szCs w:val="24"/>
        </w:rPr>
        <w:t xml:space="preserve"> od 20% </w:t>
      </w:r>
      <w:proofErr w:type="spellStart"/>
      <w:r w:rsidRPr="00476CBC">
        <w:rPr>
          <w:rFonts w:cstheme="minorHAnsi"/>
          <w:sz w:val="24"/>
          <w:szCs w:val="24"/>
        </w:rPr>
        <w:t>vrijednosti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prvobitnog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>,</w:t>
      </w:r>
    </w:p>
    <w:p w14:paraId="5707E01E" w14:textId="77777777" w:rsidR="00476CBC" w:rsidRPr="00476CBC" w:rsidRDefault="00476CBC" w:rsidP="00476CBC">
      <w:pPr>
        <w:jc w:val="both"/>
        <w:rPr>
          <w:rFonts w:cstheme="minorHAnsi"/>
          <w:sz w:val="24"/>
          <w:szCs w:val="24"/>
        </w:rPr>
      </w:pPr>
      <w:r w:rsidRPr="00476CBC">
        <w:rPr>
          <w:rFonts w:cstheme="minorHAnsi"/>
          <w:sz w:val="24"/>
          <w:szCs w:val="24"/>
        </w:rPr>
        <w:t xml:space="preserve">   3) </w:t>
      </w:r>
      <w:proofErr w:type="spellStart"/>
      <w:r w:rsidRPr="00476CBC">
        <w:rPr>
          <w:rFonts w:cstheme="minorHAnsi"/>
          <w:sz w:val="24"/>
          <w:szCs w:val="24"/>
        </w:rPr>
        <w:t>kada</w:t>
      </w:r>
      <w:proofErr w:type="spellEnd"/>
      <w:r w:rsidRPr="00476CBC">
        <w:rPr>
          <w:rFonts w:cstheme="minorHAnsi"/>
          <w:sz w:val="24"/>
          <w:szCs w:val="24"/>
        </w:rPr>
        <w:t xml:space="preserve"> je </w:t>
      </w:r>
      <w:proofErr w:type="spellStart"/>
      <w:r w:rsidRPr="00476CBC">
        <w:rPr>
          <w:rFonts w:cstheme="minorHAnsi"/>
          <w:sz w:val="24"/>
          <w:szCs w:val="24"/>
        </w:rPr>
        <w:t>potreba</w:t>
      </w:r>
      <w:proofErr w:type="spellEnd"/>
      <w:r w:rsidRPr="00476CBC">
        <w:rPr>
          <w:rFonts w:cstheme="minorHAnsi"/>
          <w:sz w:val="24"/>
          <w:szCs w:val="24"/>
        </w:rPr>
        <w:t xml:space="preserve"> za </w:t>
      </w:r>
      <w:proofErr w:type="spellStart"/>
      <w:r w:rsidRPr="00476CBC">
        <w:rPr>
          <w:rFonts w:cstheme="minorHAnsi"/>
          <w:sz w:val="24"/>
          <w:szCs w:val="24"/>
        </w:rPr>
        <w:t>izmjenom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nastala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zbog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okolnosti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koje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naručilac</w:t>
      </w:r>
      <w:proofErr w:type="spellEnd"/>
      <w:r w:rsidRPr="00476CBC">
        <w:rPr>
          <w:rFonts w:cstheme="minorHAnsi"/>
          <w:sz w:val="24"/>
          <w:szCs w:val="24"/>
        </w:rPr>
        <w:t xml:space="preserve"> u </w:t>
      </w:r>
      <w:proofErr w:type="spellStart"/>
      <w:r w:rsidRPr="00476CBC">
        <w:rPr>
          <w:rFonts w:cstheme="minorHAnsi"/>
          <w:sz w:val="24"/>
          <w:szCs w:val="24"/>
        </w:rPr>
        <w:t>vrijeme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zaključivanja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nije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mogao</w:t>
      </w:r>
      <w:proofErr w:type="spellEnd"/>
      <w:r w:rsidRPr="00476CBC">
        <w:rPr>
          <w:rFonts w:cstheme="minorHAnsi"/>
          <w:sz w:val="24"/>
          <w:szCs w:val="24"/>
        </w:rPr>
        <w:t xml:space="preserve"> da </w:t>
      </w:r>
      <w:proofErr w:type="spellStart"/>
      <w:r w:rsidRPr="00476CBC">
        <w:rPr>
          <w:rFonts w:cstheme="minorHAnsi"/>
          <w:sz w:val="24"/>
          <w:szCs w:val="24"/>
        </w:rPr>
        <w:t>predvidi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gramStart"/>
      <w:r w:rsidRPr="00476CBC">
        <w:rPr>
          <w:rFonts w:cstheme="minorHAnsi"/>
          <w:sz w:val="24"/>
          <w:szCs w:val="24"/>
        </w:rPr>
        <w:t>a</w:t>
      </w:r>
      <w:proofErr w:type="gram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izmjenom</w:t>
      </w:r>
      <w:proofErr w:type="spellEnd"/>
      <w:r w:rsidRPr="00476CBC">
        <w:rPr>
          <w:rFonts w:cstheme="minorHAnsi"/>
          <w:sz w:val="24"/>
          <w:szCs w:val="24"/>
        </w:rPr>
        <w:t xml:space="preserve"> se ne </w:t>
      </w:r>
      <w:proofErr w:type="spellStart"/>
      <w:r w:rsidRPr="00476CBC">
        <w:rPr>
          <w:rFonts w:cstheme="minorHAnsi"/>
          <w:sz w:val="24"/>
          <w:szCs w:val="24"/>
        </w:rPr>
        <w:t>mijenja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priroda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 xml:space="preserve"> a </w:t>
      </w:r>
      <w:proofErr w:type="spellStart"/>
      <w:r w:rsidRPr="00476CBC">
        <w:rPr>
          <w:rFonts w:cstheme="minorHAnsi"/>
          <w:sz w:val="24"/>
          <w:szCs w:val="24"/>
        </w:rPr>
        <w:t>povećanje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vrijednosti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nije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veće</w:t>
      </w:r>
      <w:proofErr w:type="spellEnd"/>
      <w:r w:rsidRPr="00476CBC">
        <w:rPr>
          <w:rFonts w:cstheme="minorHAnsi"/>
          <w:sz w:val="24"/>
          <w:szCs w:val="24"/>
        </w:rPr>
        <w:t xml:space="preserve"> od 20% </w:t>
      </w:r>
      <w:proofErr w:type="spellStart"/>
      <w:r w:rsidRPr="00476CBC">
        <w:rPr>
          <w:rFonts w:cstheme="minorHAnsi"/>
          <w:sz w:val="24"/>
          <w:szCs w:val="24"/>
        </w:rPr>
        <w:t>vrijednosti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prvobitnog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>,</w:t>
      </w:r>
    </w:p>
    <w:p w14:paraId="642DBA75" w14:textId="77777777" w:rsidR="00476CBC" w:rsidRPr="00476CBC" w:rsidRDefault="00476CBC" w:rsidP="00476CBC">
      <w:pPr>
        <w:jc w:val="both"/>
        <w:rPr>
          <w:rFonts w:cstheme="minorHAnsi"/>
          <w:sz w:val="24"/>
          <w:szCs w:val="24"/>
        </w:rPr>
      </w:pPr>
      <w:r w:rsidRPr="00476CBC">
        <w:rPr>
          <w:rFonts w:cstheme="minorHAnsi"/>
          <w:sz w:val="24"/>
          <w:szCs w:val="24"/>
        </w:rPr>
        <w:t xml:space="preserve">   3a) </w:t>
      </w:r>
      <w:proofErr w:type="spellStart"/>
      <w:r w:rsidRPr="00476CBC">
        <w:rPr>
          <w:rFonts w:cstheme="minorHAnsi"/>
          <w:sz w:val="24"/>
          <w:szCs w:val="24"/>
        </w:rPr>
        <w:t>kad</w:t>
      </w:r>
      <w:proofErr w:type="spellEnd"/>
      <w:r w:rsidRPr="00476CBC">
        <w:rPr>
          <w:rFonts w:cstheme="minorHAnsi"/>
          <w:sz w:val="24"/>
          <w:szCs w:val="24"/>
        </w:rPr>
        <w:t xml:space="preserve"> je </w:t>
      </w:r>
      <w:proofErr w:type="spellStart"/>
      <w:r w:rsidRPr="00476CBC">
        <w:rPr>
          <w:rFonts w:cstheme="minorHAnsi"/>
          <w:sz w:val="24"/>
          <w:szCs w:val="24"/>
        </w:rPr>
        <w:t>potreba</w:t>
      </w:r>
      <w:proofErr w:type="spellEnd"/>
      <w:r w:rsidRPr="00476CBC">
        <w:rPr>
          <w:rFonts w:cstheme="minorHAnsi"/>
          <w:sz w:val="24"/>
          <w:szCs w:val="24"/>
        </w:rPr>
        <w:t xml:space="preserve"> za </w:t>
      </w:r>
      <w:proofErr w:type="spellStart"/>
      <w:r w:rsidRPr="00476CBC">
        <w:rPr>
          <w:rFonts w:cstheme="minorHAnsi"/>
          <w:sz w:val="24"/>
          <w:szCs w:val="24"/>
        </w:rPr>
        <w:t>izmjenom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nastala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zbog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okolnosti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koje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naručilac</w:t>
      </w:r>
      <w:proofErr w:type="spellEnd"/>
      <w:r w:rsidRPr="00476CBC">
        <w:rPr>
          <w:rFonts w:cstheme="minorHAnsi"/>
          <w:sz w:val="24"/>
          <w:szCs w:val="24"/>
        </w:rPr>
        <w:t xml:space="preserve"> u </w:t>
      </w:r>
      <w:proofErr w:type="spellStart"/>
      <w:r w:rsidRPr="00476CBC">
        <w:rPr>
          <w:rFonts w:cstheme="minorHAnsi"/>
          <w:sz w:val="24"/>
          <w:szCs w:val="24"/>
        </w:rPr>
        <w:t>vrijeme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zaključivanja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nije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mogao</w:t>
      </w:r>
      <w:proofErr w:type="spellEnd"/>
      <w:r w:rsidRPr="00476CBC">
        <w:rPr>
          <w:rFonts w:cstheme="minorHAnsi"/>
          <w:sz w:val="24"/>
          <w:szCs w:val="24"/>
        </w:rPr>
        <w:t xml:space="preserve"> da </w:t>
      </w:r>
      <w:proofErr w:type="spellStart"/>
      <w:r w:rsidRPr="00476CBC">
        <w:rPr>
          <w:rFonts w:cstheme="minorHAnsi"/>
          <w:sz w:val="24"/>
          <w:szCs w:val="24"/>
        </w:rPr>
        <w:t>predvidi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gramStart"/>
      <w:r w:rsidRPr="00476CBC">
        <w:rPr>
          <w:rFonts w:cstheme="minorHAnsi"/>
          <w:sz w:val="24"/>
          <w:szCs w:val="24"/>
        </w:rPr>
        <w:t>a</w:t>
      </w:r>
      <w:proofErr w:type="gram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izmjenom</w:t>
      </w:r>
      <w:proofErr w:type="spellEnd"/>
      <w:r w:rsidRPr="00476CBC">
        <w:rPr>
          <w:rFonts w:cstheme="minorHAnsi"/>
          <w:sz w:val="24"/>
          <w:szCs w:val="24"/>
        </w:rPr>
        <w:t xml:space="preserve"> se ne </w:t>
      </w:r>
      <w:proofErr w:type="spellStart"/>
      <w:r w:rsidRPr="00476CBC">
        <w:rPr>
          <w:rFonts w:cstheme="minorHAnsi"/>
          <w:sz w:val="24"/>
          <w:szCs w:val="24"/>
        </w:rPr>
        <w:t>mijenja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priroda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već</w:t>
      </w:r>
      <w:proofErr w:type="spellEnd"/>
      <w:r w:rsidRPr="00476CBC">
        <w:rPr>
          <w:rFonts w:cstheme="minorHAnsi"/>
          <w:sz w:val="24"/>
          <w:szCs w:val="24"/>
        </w:rPr>
        <w:t xml:space="preserve"> se </w:t>
      </w:r>
      <w:proofErr w:type="spellStart"/>
      <w:r w:rsidRPr="00476CBC">
        <w:rPr>
          <w:rFonts w:cstheme="minorHAnsi"/>
          <w:sz w:val="24"/>
          <w:szCs w:val="24"/>
        </w:rPr>
        <w:t>vrši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samo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smanjenje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ugovorene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vrijednosti</w:t>
      </w:r>
      <w:proofErr w:type="spellEnd"/>
      <w:r w:rsidRPr="00476CBC">
        <w:rPr>
          <w:rFonts w:cstheme="minorHAnsi"/>
          <w:sz w:val="24"/>
          <w:szCs w:val="24"/>
        </w:rPr>
        <w:t>,</w:t>
      </w:r>
    </w:p>
    <w:p w14:paraId="4957195B" w14:textId="77777777" w:rsidR="00476CBC" w:rsidRPr="00476CBC" w:rsidRDefault="00476CBC" w:rsidP="00476CBC">
      <w:pPr>
        <w:jc w:val="both"/>
        <w:rPr>
          <w:rFonts w:cstheme="minorHAnsi"/>
          <w:sz w:val="24"/>
          <w:szCs w:val="24"/>
        </w:rPr>
      </w:pPr>
      <w:r w:rsidRPr="00476CBC">
        <w:rPr>
          <w:rFonts w:cstheme="minorHAnsi"/>
          <w:sz w:val="24"/>
          <w:szCs w:val="24"/>
        </w:rPr>
        <w:t xml:space="preserve">   3b) </w:t>
      </w:r>
      <w:proofErr w:type="spellStart"/>
      <w:r w:rsidRPr="00476CBC">
        <w:rPr>
          <w:rFonts w:cstheme="minorHAnsi"/>
          <w:sz w:val="24"/>
          <w:szCs w:val="24"/>
        </w:rPr>
        <w:t>kad</w:t>
      </w:r>
      <w:proofErr w:type="spellEnd"/>
      <w:r w:rsidRPr="00476CBC">
        <w:rPr>
          <w:rFonts w:cstheme="minorHAnsi"/>
          <w:sz w:val="24"/>
          <w:szCs w:val="24"/>
        </w:rPr>
        <w:t xml:space="preserve"> se </w:t>
      </w:r>
      <w:proofErr w:type="spellStart"/>
      <w:r w:rsidRPr="00476CBC">
        <w:rPr>
          <w:rFonts w:cstheme="minorHAnsi"/>
          <w:sz w:val="24"/>
          <w:szCs w:val="24"/>
        </w:rPr>
        <w:t>vrši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zamjena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podugovarača</w:t>
      </w:r>
      <w:proofErr w:type="spellEnd"/>
      <w:r w:rsidRPr="00476CBC">
        <w:rPr>
          <w:rFonts w:cstheme="minorHAnsi"/>
          <w:sz w:val="24"/>
          <w:szCs w:val="24"/>
        </w:rPr>
        <w:t xml:space="preserve">, u </w:t>
      </w:r>
      <w:proofErr w:type="spellStart"/>
      <w:r w:rsidRPr="00476CBC">
        <w:rPr>
          <w:rFonts w:cstheme="minorHAnsi"/>
          <w:sz w:val="24"/>
          <w:szCs w:val="24"/>
        </w:rPr>
        <w:t>skladu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članom</w:t>
      </w:r>
      <w:proofErr w:type="spellEnd"/>
      <w:r w:rsidRPr="00476CBC">
        <w:rPr>
          <w:rFonts w:cstheme="minorHAnsi"/>
          <w:sz w:val="24"/>
          <w:szCs w:val="24"/>
        </w:rPr>
        <w:t xml:space="preserve"> 128 </w:t>
      </w:r>
      <w:proofErr w:type="spellStart"/>
      <w:r w:rsidRPr="00476CBC">
        <w:rPr>
          <w:rFonts w:cstheme="minorHAnsi"/>
          <w:sz w:val="24"/>
          <w:szCs w:val="24"/>
        </w:rPr>
        <w:t>st.</w:t>
      </w:r>
      <w:proofErr w:type="spellEnd"/>
      <w:r w:rsidRPr="00476CBC">
        <w:rPr>
          <w:rFonts w:cstheme="minorHAnsi"/>
          <w:sz w:val="24"/>
          <w:szCs w:val="24"/>
        </w:rPr>
        <w:t xml:space="preserve"> 10, 11 </w:t>
      </w:r>
      <w:proofErr w:type="spellStart"/>
      <w:r w:rsidRPr="00476CBC">
        <w:rPr>
          <w:rFonts w:cstheme="minorHAnsi"/>
          <w:sz w:val="24"/>
          <w:szCs w:val="24"/>
        </w:rPr>
        <w:t>i</w:t>
      </w:r>
      <w:proofErr w:type="spellEnd"/>
      <w:r w:rsidRPr="00476CBC">
        <w:rPr>
          <w:rFonts w:cstheme="minorHAnsi"/>
          <w:sz w:val="24"/>
          <w:szCs w:val="24"/>
        </w:rPr>
        <w:t xml:space="preserve"> 12 </w:t>
      </w:r>
      <w:proofErr w:type="spellStart"/>
      <w:r w:rsidRPr="00476CBC">
        <w:rPr>
          <w:rFonts w:cstheme="minorHAnsi"/>
          <w:sz w:val="24"/>
          <w:szCs w:val="24"/>
        </w:rPr>
        <w:t>ovog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zakona</w:t>
      </w:r>
      <w:proofErr w:type="spellEnd"/>
      <w:r w:rsidRPr="00476CBC">
        <w:rPr>
          <w:rFonts w:cstheme="minorHAnsi"/>
          <w:sz w:val="24"/>
          <w:szCs w:val="24"/>
        </w:rPr>
        <w:t>,</w:t>
      </w:r>
    </w:p>
    <w:p w14:paraId="2D74A5C1" w14:textId="77777777" w:rsidR="00476CBC" w:rsidRPr="00476CBC" w:rsidRDefault="00476CBC" w:rsidP="00476CBC">
      <w:pPr>
        <w:jc w:val="both"/>
        <w:rPr>
          <w:rFonts w:cstheme="minorHAnsi"/>
          <w:sz w:val="24"/>
          <w:szCs w:val="24"/>
        </w:rPr>
      </w:pPr>
      <w:r w:rsidRPr="00476CBC">
        <w:rPr>
          <w:rFonts w:cstheme="minorHAnsi"/>
          <w:sz w:val="24"/>
          <w:szCs w:val="24"/>
        </w:rPr>
        <w:t xml:space="preserve">   4) </w:t>
      </w:r>
      <w:proofErr w:type="spellStart"/>
      <w:r w:rsidRPr="00476CBC">
        <w:rPr>
          <w:rFonts w:cstheme="minorHAnsi"/>
          <w:sz w:val="24"/>
          <w:szCs w:val="24"/>
        </w:rPr>
        <w:t>ako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privrednog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subjekta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nakon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restrukturiranja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spellStart"/>
      <w:r w:rsidRPr="00476CBC">
        <w:rPr>
          <w:rFonts w:cstheme="minorHAnsi"/>
          <w:sz w:val="24"/>
          <w:szCs w:val="24"/>
        </w:rPr>
        <w:t>uključujući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preuzimanje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spellStart"/>
      <w:r w:rsidRPr="00476CBC">
        <w:rPr>
          <w:rFonts w:cstheme="minorHAnsi"/>
          <w:sz w:val="24"/>
          <w:szCs w:val="24"/>
        </w:rPr>
        <w:t>spajanje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spellStart"/>
      <w:r w:rsidRPr="00476CBC">
        <w:rPr>
          <w:rFonts w:cstheme="minorHAnsi"/>
          <w:sz w:val="24"/>
          <w:szCs w:val="24"/>
        </w:rPr>
        <w:t>kupovinu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ili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stečaj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spellStart"/>
      <w:r w:rsidRPr="00476CBC">
        <w:rPr>
          <w:rFonts w:cstheme="minorHAnsi"/>
          <w:sz w:val="24"/>
          <w:szCs w:val="24"/>
        </w:rPr>
        <w:t>zamjenjuje</w:t>
      </w:r>
      <w:proofErr w:type="spellEnd"/>
      <w:r w:rsidRPr="00476CBC">
        <w:rPr>
          <w:rFonts w:cstheme="minorHAnsi"/>
          <w:sz w:val="24"/>
          <w:szCs w:val="24"/>
        </w:rPr>
        <w:t xml:space="preserve"> u </w:t>
      </w:r>
      <w:proofErr w:type="spellStart"/>
      <w:r w:rsidRPr="00476CBC">
        <w:rPr>
          <w:rFonts w:cstheme="minorHAnsi"/>
          <w:sz w:val="24"/>
          <w:szCs w:val="24"/>
        </w:rPr>
        <w:t>potpunosti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ili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djelimično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novi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pravni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sljedbenik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spellStart"/>
      <w:r w:rsidRPr="00476CBC">
        <w:rPr>
          <w:rFonts w:cstheme="minorHAnsi"/>
          <w:sz w:val="24"/>
          <w:szCs w:val="24"/>
        </w:rPr>
        <w:t>odnosno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privredni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subjekat</w:t>
      </w:r>
      <w:proofErr w:type="spellEnd"/>
      <w:r w:rsidRPr="00476CBC">
        <w:rPr>
          <w:rFonts w:cstheme="minorHAnsi"/>
          <w:sz w:val="24"/>
          <w:szCs w:val="24"/>
        </w:rPr>
        <w:t xml:space="preserve">, koji </w:t>
      </w:r>
      <w:proofErr w:type="spellStart"/>
      <w:r w:rsidRPr="00476CBC">
        <w:rPr>
          <w:rFonts w:cstheme="minorHAnsi"/>
          <w:sz w:val="24"/>
          <w:szCs w:val="24"/>
        </w:rPr>
        <w:t>ispunjava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prvobitno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određene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uslove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zaključenog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 xml:space="preserve"> o </w:t>
      </w:r>
      <w:proofErr w:type="spellStart"/>
      <w:r w:rsidRPr="00476CBC">
        <w:rPr>
          <w:rFonts w:cstheme="minorHAnsi"/>
          <w:sz w:val="24"/>
          <w:szCs w:val="24"/>
        </w:rPr>
        <w:t>javnoj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nabavci</w:t>
      </w:r>
      <w:proofErr w:type="spellEnd"/>
      <w:r w:rsidRPr="00476CBC">
        <w:rPr>
          <w:rFonts w:cstheme="minorHAnsi"/>
          <w:sz w:val="24"/>
          <w:szCs w:val="24"/>
        </w:rPr>
        <w:t xml:space="preserve">, </w:t>
      </w:r>
      <w:proofErr w:type="gramStart"/>
      <w:r w:rsidRPr="00476CBC">
        <w:rPr>
          <w:rFonts w:cstheme="minorHAnsi"/>
          <w:sz w:val="24"/>
          <w:szCs w:val="24"/>
        </w:rPr>
        <w:t>a</w:t>
      </w:r>
      <w:proofErr w:type="gram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izmjene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su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predviđene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tenderskom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dokumentacijom</w:t>
      </w:r>
      <w:proofErr w:type="spellEnd"/>
      <w:r w:rsidRPr="00476CBC">
        <w:rPr>
          <w:rFonts w:cstheme="minorHAnsi"/>
          <w:sz w:val="24"/>
          <w:szCs w:val="24"/>
        </w:rPr>
        <w:t xml:space="preserve">, pod </w:t>
      </w:r>
      <w:proofErr w:type="spellStart"/>
      <w:r w:rsidRPr="00476CBC">
        <w:rPr>
          <w:rFonts w:cstheme="minorHAnsi"/>
          <w:sz w:val="24"/>
          <w:szCs w:val="24"/>
        </w:rPr>
        <w:t>uslovom</w:t>
      </w:r>
      <w:proofErr w:type="spellEnd"/>
      <w:r w:rsidRPr="00476CBC">
        <w:rPr>
          <w:rFonts w:cstheme="minorHAnsi"/>
          <w:sz w:val="24"/>
          <w:szCs w:val="24"/>
        </w:rPr>
        <w:t xml:space="preserve"> da se ne </w:t>
      </w:r>
      <w:proofErr w:type="spellStart"/>
      <w:r w:rsidRPr="00476CBC">
        <w:rPr>
          <w:rFonts w:cstheme="minorHAnsi"/>
          <w:sz w:val="24"/>
          <w:szCs w:val="24"/>
        </w:rPr>
        <w:t>vrše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druge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bitne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izmjene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ugovora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iz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člana</w:t>
      </w:r>
      <w:proofErr w:type="spellEnd"/>
      <w:r w:rsidRPr="00476CBC">
        <w:rPr>
          <w:rFonts w:cstheme="minorHAnsi"/>
          <w:sz w:val="24"/>
          <w:szCs w:val="24"/>
        </w:rPr>
        <w:t xml:space="preserve"> 150 </w:t>
      </w:r>
      <w:proofErr w:type="spellStart"/>
      <w:r w:rsidRPr="00476CBC">
        <w:rPr>
          <w:rFonts w:cstheme="minorHAnsi"/>
          <w:sz w:val="24"/>
          <w:szCs w:val="24"/>
        </w:rPr>
        <w:t>stav</w:t>
      </w:r>
      <w:proofErr w:type="spellEnd"/>
      <w:r w:rsidRPr="00476CBC">
        <w:rPr>
          <w:rFonts w:cstheme="minorHAnsi"/>
          <w:sz w:val="24"/>
          <w:szCs w:val="24"/>
        </w:rPr>
        <w:t xml:space="preserve"> 2 </w:t>
      </w:r>
      <w:proofErr w:type="spellStart"/>
      <w:r w:rsidRPr="00476CBC">
        <w:rPr>
          <w:rFonts w:cstheme="minorHAnsi"/>
          <w:sz w:val="24"/>
          <w:szCs w:val="24"/>
        </w:rPr>
        <w:t>ovog</w:t>
      </w:r>
      <w:proofErr w:type="spellEnd"/>
      <w:r w:rsidRPr="00476CBC">
        <w:rPr>
          <w:rFonts w:cstheme="minorHAnsi"/>
          <w:sz w:val="24"/>
          <w:szCs w:val="24"/>
        </w:rPr>
        <w:t xml:space="preserve"> </w:t>
      </w:r>
      <w:proofErr w:type="spellStart"/>
      <w:r w:rsidRPr="00476CBC">
        <w:rPr>
          <w:rFonts w:cstheme="minorHAnsi"/>
          <w:sz w:val="24"/>
          <w:szCs w:val="24"/>
        </w:rPr>
        <w:t>zakona</w:t>
      </w:r>
      <w:proofErr w:type="spellEnd"/>
      <w:r w:rsidRPr="00476CBC">
        <w:rPr>
          <w:rFonts w:cstheme="minorHAnsi"/>
          <w:sz w:val="24"/>
          <w:szCs w:val="24"/>
        </w:rPr>
        <w:t>.</w:t>
      </w:r>
    </w:p>
    <w:p w14:paraId="6F07B3F4" w14:textId="77777777" w:rsidR="00476CBC" w:rsidRPr="00CB7789" w:rsidRDefault="00476CBC" w:rsidP="00476CBC">
      <w:pPr>
        <w:jc w:val="both"/>
        <w:rPr>
          <w:rFonts w:cstheme="minorHAnsi"/>
          <w:color w:val="000000"/>
          <w:lang w:val="sr-Latn-ME"/>
        </w:rPr>
      </w:pPr>
    </w:p>
    <w:p w14:paraId="079CF1F5" w14:textId="77777777" w:rsidR="00476CBC" w:rsidRPr="006F2784" w:rsidRDefault="00476CBC" w:rsidP="006F2784">
      <w:pPr>
        <w:spacing w:after="0" w:line="240" w:lineRule="auto"/>
        <w:jc w:val="both"/>
        <w:rPr>
          <w:rFonts w:eastAsia="Times New Roman" w:cstheme="minorHAnsi"/>
          <w:bCs/>
          <w:color w:val="FF0000"/>
          <w:kern w:val="0"/>
          <w:sz w:val="24"/>
          <w:szCs w:val="24"/>
          <w:lang w:val="sr-Latn-ME"/>
          <w14:ligatures w14:val="none"/>
        </w:rPr>
      </w:pPr>
    </w:p>
    <w:p w14:paraId="390DA454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</w:pPr>
      <w:bookmarkStart w:id="14" w:name="_Toc62730566"/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>ZAHTJEV ZA POJAŠNJENJE ILI IZMJENU I DOPUNU TENDERSKE DOKUMENTACIJE</w:t>
      </w:r>
      <w:bookmarkEnd w:id="14"/>
    </w:p>
    <w:p w14:paraId="5B65FFEF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7318505C" w14:textId="77777777" w:rsidR="001C298B" w:rsidRPr="00DC0206" w:rsidRDefault="001C298B" w:rsidP="001C298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6CFBFC7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6AFCED90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  <w:t>Privredni subjekat ima pravo da pisanim zahtjevom traži od naručioca pojašnjenje tenderske dokumentacije najkasnije deset dana prije isteka roka određenog za dostavljanje ponuda.</w:t>
      </w:r>
    </w:p>
    <w:p w14:paraId="043296F7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val="sr-Latn-ME"/>
          <w14:ligatures w14:val="none"/>
        </w:rPr>
      </w:pPr>
    </w:p>
    <w:p w14:paraId="23D639B4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Zahtjev se podnosi isključivo putem ESJN-a.</w:t>
      </w:r>
    </w:p>
    <w:p w14:paraId="6C707C2A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325845EE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F7F79DF" w14:textId="77777777" w:rsidR="001C298B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64D7DD9" w14:textId="77777777" w:rsidR="00F32C41" w:rsidRDefault="00F32C41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6E1E90F4" w14:textId="77777777" w:rsidR="00F32C41" w:rsidRDefault="00F32C41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4B652CAB" w14:textId="77777777" w:rsidR="00F32C41" w:rsidRDefault="00F32C41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64EADD19" w14:textId="77777777" w:rsidR="00F32C41" w:rsidRDefault="00F32C41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02914EC" w14:textId="77777777" w:rsidR="00F32C41" w:rsidRDefault="00F32C41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9086C58" w14:textId="77777777" w:rsidR="00F32C41" w:rsidRDefault="00F32C41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7DC3F15" w14:textId="77777777" w:rsidR="00F32C41" w:rsidRDefault="00F32C41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32C3BA9C" w14:textId="77777777" w:rsidR="00F32C41" w:rsidRDefault="00F32C41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6DEDB930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44A9C531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9D19285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4FF87A97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F19A5C5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1DC71B52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E32BBEB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CAA2CA6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4DF94762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45B5036E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6A494BD5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89DBAAF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F66BAE8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11FFA49C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0C421EDD" w14:textId="77777777" w:rsidR="00632689" w:rsidRDefault="00632689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7CB0771" w14:textId="77777777" w:rsidR="00F32C41" w:rsidRDefault="00F32C41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825B6B0" w14:textId="77777777" w:rsidR="002E1332" w:rsidRDefault="002E1332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3612D61" w14:textId="77777777" w:rsidR="002E1332" w:rsidRDefault="002E1332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19A80611" w14:textId="77777777" w:rsidR="002E1332" w:rsidRDefault="002E1332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1273FC65" w14:textId="77777777" w:rsidR="00F32C41" w:rsidRPr="00DC0206" w:rsidRDefault="00F32C41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8736BFA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F023B59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eastAsia="Times New Roman" w:cstheme="minorHAnsi"/>
          <w:b/>
          <w:color w:val="000000"/>
          <w:kern w:val="0"/>
          <w:sz w:val="24"/>
          <w:szCs w:val="24"/>
          <w:lang w:val="sr-Latn-ME"/>
          <w14:ligatures w14:val="none"/>
        </w:rPr>
      </w:pPr>
      <w:bookmarkStart w:id="15" w:name="_Toc416180136"/>
      <w:bookmarkStart w:id="16" w:name="_Toc508349235"/>
      <w:bookmarkStart w:id="17" w:name="_Toc62730567"/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t xml:space="preserve"> IZJAVA NARUČIOCA O NEPOSTOJANJU SUKOBA INTERESA</w:t>
      </w:r>
      <w:bookmarkEnd w:id="15"/>
      <w:bookmarkEnd w:id="16"/>
      <w:bookmarkEnd w:id="17"/>
    </w:p>
    <w:p w14:paraId="73ABA3E4" w14:textId="77777777" w:rsidR="001C298B" w:rsidRPr="00DC0206" w:rsidRDefault="001C298B" w:rsidP="001C298B">
      <w:pPr>
        <w:tabs>
          <w:tab w:val="left" w:pos="1701"/>
          <w:tab w:val="left" w:pos="4820"/>
        </w:tabs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u w:val="single"/>
          <w:lang w:val="sr-Latn-ME"/>
          <w14:ligatures w14:val="none"/>
        </w:rPr>
      </w:pPr>
    </w:p>
    <w:p w14:paraId="1ABB4483" w14:textId="77777777" w:rsidR="001C298B" w:rsidRPr="00DC0206" w:rsidRDefault="001C298B" w:rsidP="001C298B">
      <w:pPr>
        <w:tabs>
          <w:tab w:val="left" w:pos="1701"/>
          <w:tab w:val="left" w:pos="4820"/>
        </w:tabs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u w:val="single"/>
          <w:lang w:val="sr-Latn-ME"/>
          <w14:ligatures w14:val="none"/>
        </w:rPr>
      </w:pPr>
    </w:p>
    <w:p w14:paraId="3E2154D9" w14:textId="77777777" w:rsidR="00461097" w:rsidRPr="00461097" w:rsidRDefault="00461097" w:rsidP="0046109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libri" w:eastAsia="Times New Roman" w:hAnsi="Calibri" w:cs="Arial"/>
          <w:b/>
          <w:kern w:val="0"/>
          <w:sz w:val="24"/>
          <w:szCs w:val="24"/>
          <w:lang w:val="it-IT"/>
          <w14:ligatures w14:val="none"/>
        </w:rPr>
      </w:pPr>
      <w:r w:rsidRPr="00461097">
        <w:rPr>
          <w:rFonts w:ascii="Calibri" w:eastAsia="Times New Roman" w:hAnsi="Calibri" w:cs="Arial"/>
          <w:b/>
          <w:kern w:val="0"/>
          <w:sz w:val="24"/>
          <w:szCs w:val="24"/>
          <w:lang w:val="it-IT"/>
          <w14:ligatures w14:val="none"/>
        </w:rPr>
        <w:t>“AERODROMI CRNE GORE” A.D. PODGORICA</w:t>
      </w:r>
    </w:p>
    <w:p w14:paraId="1FC0DBEE" w14:textId="5329B81A" w:rsidR="00461097" w:rsidRPr="00461097" w:rsidRDefault="00461097" w:rsidP="00461097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  <w:r w:rsidRPr="00461097">
        <w:rPr>
          <w:rFonts w:ascii="Calibri" w:eastAsia="Times New Roman" w:hAnsi="Calibri" w:cs="Arial"/>
          <w:b/>
          <w:kern w:val="0"/>
          <w:sz w:val="24"/>
          <w:szCs w:val="24"/>
          <w:lang w:val="it-IT"/>
          <w14:ligatures w14:val="none"/>
        </w:rPr>
        <w:t xml:space="preserve">Broj: </w:t>
      </w:r>
      <w:r w:rsidRPr="0046109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01/4-</w:t>
      </w:r>
      <w:r w:rsidR="00A12913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6010/1</w:t>
      </w:r>
    </w:p>
    <w:p w14:paraId="44C1FDCC" w14:textId="10F63391" w:rsidR="00461097" w:rsidRPr="00461097" w:rsidRDefault="00461097" w:rsidP="00461097">
      <w:pPr>
        <w:spacing w:after="0" w:line="240" w:lineRule="auto"/>
        <w:jc w:val="both"/>
        <w:rPr>
          <w:rFonts w:ascii="Calibri" w:eastAsia="Times New Roman" w:hAnsi="Calibri" w:cs="Arial"/>
          <w:b/>
          <w:bCs/>
          <w:kern w:val="0"/>
          <w:sz w:val="24"/>
          <w:szCs w:val="24"/>
          <w:lang w:val="it-IT"/>
          <w14:ligatures w14:val="none"/>
        </w:rPr>
      </w:pPr>
      <w:r w:rsidRPr="00461097">
        <w:rPr>
          <w:rFonts w:ascii="Calibri" w:eastAsia="Times New Roman" w:hAnsi="Calibri" w:cs="Arial"/>
          <w:b/>
          <w:kern w:val="0"/>
          <w:sz w:val="24"/>
          <w:szCs w:val="24"/>
          <w:lang w:val="it-IT"/>
          <w14:ligatures w14:val="none"/>
        </w:rPr>
        <w:t xml:space="preserve">Mjesto i datum: Podgorica, </w:t>
      </w:r>
      <w:r w:rsidR="00A12913">
        <w:rPr>
          <w:rFonts w:ascii="Calibri" w:eastAsia="Times New Roman" w:hAnsi="Calibri" w:cs="Arial"/>
          <w:b/>
          <w:kern w:val="0"/>
          <w:sz w:val="24"/>
          <w:szCs w:val="24"/>
          <w:lang w:val="it-IT"/>
          <w14:ligatures w14:val="none"/>
        </w:rPr>
        <w:t>21</w:t>
      </w:r>
      <w:r w:rsidR="002E1332">
        <w:rPr>
          <w:rFonts w:ascii="Calibri" w:eastAsia="Times New Roman" w:hAnsi="Calibri" w:cs="Arial"/>
          <w:b/>
          <w:kern w:val="0"/>
          <w:sz w:val="24"/>
          <w:szCs w:val="24"/>
          <w:lang w:val="it-IT"/>
          <w14:ligatures w14:val="none"/>
        </w:rPr>
        <w:t>.0</w:t>
      </w:r>
      <w:r w:rsidR="005B4ADC">
        <w:rPr>
          <w:rFonts w:ascii="Calibri" w:eastAsia="Times New Roman" w:hAnsi="Calibri" w:cs="Arial"/>
          <w:b/>
          <w:kern w:val="0"/>
          <w:sz w:val="24"/>
          <w:szCs w:val="24"/>
          <w:lang w:val="it-IT"/>
          <w14:ligatures w14:val="none"/>
        </w:rPr>
        <w:t>6</w:t>
      </w:r>
      <w:r w:rsidR="00156548">
        <w:rPr>
          <w:rFonts w:ascii="Calibri" w:eastAsia="Times New Roman" w:hAnsi="Calibri" w:cs="Arial"/>
          <w:b/>
          <w:kern w:val="0"/>
          <w:sz w:val="24"/>
          <w:szCs w:val="24"/>
          <w:lang w:val="it-IT"/>
          <w14:ligatures w14:val="none"/>
        </w:rPr>
        <w:t>.</w:t>
      </w:r>
      <w:r>
        <w:rPr>
          <w:rFonts w:ascii="Calibri" w:eastAsia="Times New Roman" w:hAnsi="Calibri" w:cs="Arial"/>
          <w:b/>
          <w:kern w:val="0"/>
          <w:sz w:val="24"/>
          <w:szCs w:val="24"/>
          <w:lang w:val="it-IT"/>
          <w14:ligatures w14:val="none"/>
        </w:rPr>
        <w:t>2024</w:t>
      </w:r>
      <w:r w:rsidRPr="00461097">
        <w:rPr>
          <w:rFonts w:ascii="Calibri" w:eastAsia="Times New Roman" w:hAnsi="Calibri" w:cs="Arial"/>
          <w:b/>
          <w:kern w:val="0"/>
          <w:sz w:val="24"/>
          <w:szCs w:val="24"/>
          <w:lang w:val="it-IT"/>
          <w14:ligatures w14:val="none"/>
        </w:rPr>
        <w:t>. godine</w:t>
      </w:r>
    </w:p>
    <w:p w14:paraId="613247C2" w14:textId="77777777" w:rsidR="00461097" w:rsidRPr="00461097" w:rsidRDefault="00461097" w:rsidP="00461097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60F7D6B5" w14:textId="77777777" w:rsidR="00461097" w:rsidRPr="00461097" w:rsidRDefault="00461097" w:rsidP="00461097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1EF4D9EA" w14:textId="77777777" w:rsidR="00461097" w:rsidRPr="00461097" w:rsidRDefault="00461097" w:rsidP="00461097">
      <w:pPr>
        <w:tabs>
          <w:tab w:val="left" w:pos="3290"/>
        </w:tabs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  <w:r w:rsidRPr="00461097">
        <w:rPr>
          <w:rFonts w:ascii="Calibri" w:eastAsia="Times New Roman" w:hAnsi="Calibri" w:cs="Calibri"/>
          <w:color w:val="000000"/>
          <w:kern w:val="0"/>
          <w:sz w:val="24"/>
          <w:szCs w:val="24"/>
          <w:lang w:val="sr-Latn-ME"/>
          <w14:ligatures w14:val="none"/>
        </w:rPr>
        <w:t xml:space="preserve">U skladu sa članom 43 stav 1 Zakona o javnim nabavkama („Službeni list CG”, br. 74/19 i 3/23), </w:t>
      </w:r>
    </w:p>
    <w:p w14:paraId="325898A9" w14:textId="77777777" w:rsidR="00461097" w:rsidRPr="00461097" w:rsidRDefault="00461097" w:rsidP="00461097">
      <w:pPr>
        <w:tabs>
          <w:tab w:val="left" w:pos="3290"/>
        </w:tabs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</w:p>
    <w:p w14:paraId="0BE55D25" w14:textId="77777777" w:rsidR="00461097" w:rsidRPr="00461097" w:rsidRDefault="00461097" w:rsidP="00461097">
      <w:pPr>
        <w:tabs>
          <w:tab w:val="left" w:pos="3290"/>
        </w:tabs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</w:p>
    <w:p w14:paraId="79330E6F" w14:textId="77777777" w:rsidR="00461097" w:rsidRPr="00461097" w:rsidRDefault="00461097" w:rsidP="00461097">
      <w:pPr>
        <w:tabs>
          <w:tab w:val="left" w:pos="3290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  <w:r w:rsidRPr="00461097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sr-Latn-ME"/>
          <w14:ligatures w14:val="none"/>
        </w:rPr>
        <w:t>Izjavljujem</w:t>
      </w:r>
    </w:p>
    <w:p w14:paraId="36BDA8CB" w14:textId="77777777" w:rsidR="00461097" w:rsidRPr="00461097" w:rsidRDefault="00461097" w:rsidP="00461097">
      <w:pPr>
        <w:tabs>
          <w:tab w:val="left" w:pos="3290"/>
        </w:tabs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</w:p>
    <w:p w14:paraId="25013FF3" w14:textId="0421E537" w:rsidR="00461097" w:rsidRPr="00461097" w:rsidRDefault="00461097" w:rsidP="00461097">
      <w:pPr>
        <w:tabs>
          <w:tab w:val="left" w:pos="3290"/>
        </w:tabs>
        <w:spacing w:after="0" w:line="240" w:lineRule="auto"/>
        <w:jc w:val="both"/>
        <w:rPr>
          <w:rFonts w:ascii="Calibri" w:eastAsia="Times New Roman" w:hAnsi="Calibri" w:cs="Arial"/>
          <w:kern w:val="0"/>
          <w:sz w:val="24"/>
          <w:szCs w:val="24"/>
          <w14:ligatures w14:val="none"/>
        </w:rPr>
      </w:pPr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da u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postupku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javne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nabavke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redni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broj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1</w:t>
      </w:r>
      <w:r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5</w:t>
      </w:r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iz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Plana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javne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nabavke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broj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18888</w:t>
      </w:r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za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nabavku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r</w:t>
      </w:r>
      <w:r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ob</w:t>
      </w:r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a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: </w:t>
      </w:r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 xml:space="preserve">Remont </w:t>
      </w:r>
      <w:proofErr w:type="spellStart"/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sistema</w:t>
      </w:r>
      <w:proofErr w:type="spellEnd"/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automatike</w:t>
      </w:r>
      <w:proofErr w:type="spellEnd"/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zgrade</w:t>
      </w:r>
      <w:proofErr w:type="spellEnd"/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putničkog</w:t>
      </w:r>
      <w:proofErr w:type="spellEnd"/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terminala</w:t>
      </w:r>
      <w:proofErr w:type="spellEnd"/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Aerodroma</w:t>
      </w:r>
      <w:proofErr w:type="spellEnd"/>
      <w:r w:rsidRPr="00461097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 xml:space="preserve"> Podgorica (BMS)</w:t>
      </w:r>
      <w:r w:rsidRPr="0046109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,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nijesam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u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sukobu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interesa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u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smislu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člana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41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stav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1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tačka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1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Zakona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o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javnim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nabavkama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i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da ne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postoji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ekonomski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i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drugi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lični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interes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koji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može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uticati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na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moju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nepristrasnost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i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nezavisnost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u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ovom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postupku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javne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nabavke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.</w:t>
      </w:r>
    </w:p>
    <w:p w14:paraId="3BFF1CB4" w14:textId="77777777" w:rsidR="00461097" w:rsidRPr="00461097" w:rsidRDefault="00461097" w:rsidP="00461097">
      <w:pPr>
        <w:tabs>
          <w:tab w:val="left" w:pos="3290"/>
        </w:tabs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</w:p>
    <w:p w14:paraId="44FCED8C" w14:textId="77777777" w:rsidR="00461097" w:rsidRPr="00461097" w:rsidRDefault="00461097" w:rsidP="00461097">
      <w:pPr>
        <w:tabs>
          <w:tab w:val="left" w:pos="3290"/>
        </w:tabs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sr-Latn-ME"/>
          <w14:ligatures w14:val="none"/>
        </w:rPr>
      </w:pPr>
    </w:p>
    <w:p w14:paraId="3631EAA1" w14:textId="77777777" w:rsidR="00461097" w:rsidRPr="00461097" w:rsidRDefault="00461097" w:rsidP="00461097">
      <w:pPr>
        <w:tabs>
          <w:tab w:val="left" w:pos="3290"/>
        </w:tabs>
        <w:spacing w:after="0" w:line="240" w:lineRule="auto"/>
        <w:ind w:firstLine="1134"/>
        <w:jc w:val="right"/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</w:pPr>
      <w:proofErr w:type="spellStart"/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  <w:t>Ovlašćeno</w:t>
      </w:r>
      <w:proofErr w:type="spellEnd"/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  <w:t xml:space="preserve"> lice </w:t>
      </w:r>
      <w:proofErr w:type="spellStart"/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  <w:t>naručioca</w:t>
      </w:r>
      <w:proofErr w:type="spellEnd"/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  <w:t xml:space="preserve"> Vladan Drašković _____________________</w:t>
      </w:r>
    </w:p>
    <w:p w14:paraId="3402E301" w14:textId="77777777" w:rsidR="00461097" w:rsidRPr="00461097" w:rsidRDefault="00461097" w:rsidP="00461097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:lang w:val="it-IT"/>
          <w14:ligatures w14:val="none"/>
        </w:rPr>
      </w:pPr>
      <w:r w:rsidRPr="00461097"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:lang w:val="it-IT"/>
          <w14:ligatures w14:val="none"/>
        </w:rPr>
        <w:t>s.r.</w:t>
      </w:r>
    </w:p>
    <w:p w14:paraId="6DCB5FE6" w14:textId="77777777" w:rsidR="00461097" w:rsidRPr="00461097" w:rsidRDefault="00461097" w:rsidP="00461097">
      <w:pPr>
        <w:tabs>
          <w:tab w:val="left" w:pos="3290"/>
        </w:tabs>
        <w:spacing w:after="0" w:line="240" w:lineRule="auto"/>
        <w:ind w:firstLine="1134"/>
        <w:jc w:val="right"/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:lang w:val="it-IT"/>
          <w14:ligatures w14:val="none"/>
        </w:rPr>
      </w:pPr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:lang w:val="it-IT"/>
          <w14:ligatures w14:val="none"/>
        </w:rPr>
        <w:t>Službenik za javne nabavke Ivana Sekulić ____________________</w:t>
      </w:r>
    </w:p>
    <w:p w14:paraId="2E2ADFC9" w14:textId="77777777" w:rsidR="00461097" w:rsidRPr="00461097" w:rsidRDefault="00461097" w:rsidP="00461097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:lang w:val="it-IT"/>
          <w14:ligatures w14:val="none"/>
        </w:rPr>
      </w:pPr>
      <w:r w:rsidRPr="00461097"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:lang w:val="it-IT"/>
          <w14:ligatures w14:val="none"/>
        </w:rPr>
        <w:t xml:space="preserve"> s.r.</w:t>
      </w:r>
    </w:p>
    <w:p w14:paraId="3DD7E4C8" w14:textId="1E5E52BF" w:rsidR="00461097" w:rsidRPr="00461097" w:rsidRDefault="00461097" w:rsidP="00461097">
      <w:pPr>
        <w:tabs>
          <w:tab w:val="left" w:pos="3290"/>
        </w:tabs>
        <w:spacing w:after="0" w:line="240" w:lineRule="auto"/>
        <w:ind w:firstLine="450"/>
        <w:rPr>
          <w:rFonts w:ascii="Calibri" w:eastAsia="Times New Roman" w:hAnsi="Calibri" w:cs="Arial"/>
          <w:color w:val="000000"/>
          <w:kern w:val="0"/>
          <w:sz w:val="24"/>
          <w:szCs w:val="24"/>
          <w:lang w:val="it-IT"/>
          <w14:ligatures w14:val="none"/>
        </w:rPr>
      </w:pPr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:lang w:val="it-IT"/>
          <w14:ligatures w14:val="none"/>
        </w:rPr>
        <w:t xml:space="preserve">Lice koje je učestvovalo u planiranju javne nabavke </w:t>
      </w:r>
      <w:r>
        <w:rPr>
          <w:rFonts w:ascii="Calibri" w:eastAsia="Times New Roman" w:hAnsi="Calibri" w:cs="Arial"/>
          <w:iCs/>
          <w:color w:val="000000"/>
          <w:kern w:val="0"/>
          <w:sz w:val="24"/>
          <w:szCs w:val="24"/>
          <w:lang w:val="it-IT"/>
          <w14:ligatures w14:val="none"/>
        </w:rPr>
        <w:t>Ranko Vukčević</w:t>
      </w:r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:lang w:val="it-IT"/>
          <w14:ligatures w14:val="none"/>
        </w:rPr>
        <w:t xml:space="preserve">  _</w:t>
      </w:r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:lang w:val="it-IT"/>
          <w14:ligatures w14:val="none"/>
        </w:rPr>
        <w:t>________________</w:t>
      </w:r>
    </w:p>
    <w:p w14:paraId="1E70A06E" w14:textId="77777777" w:rsidR="00461097" w:rsidRPr="00461097" w:rsidRDefault="00461097" w:rsidP="00461097">
      <w:pPr>
        <w:spacing w:after="0" w:line="240" w:lineRule="auto"/>
        <w:ind w:left="6372"/>
        <w:jc w:val="center"/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</w:pPr>
      <w:proofErr w:type="spellStart"/>
      <w:r w:rsidRPr="00461097"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  <w:t>s.r.</w:t>
      </w:r>
      <w:proofErr w:type="spellEnd"/>
    </w:p>
    <w:p w14:paraId="61C75248" w14:textId="2173B872" w:rsidR="00461097" w:rsidRPr="00461097" w:rsidRDefault="00461097" w:rsidP="00461097">
      <w:pPr>
        <w:tabs>
          <w:tab w:val="left" w:pos="3290"/>
        </w:tabs>
        <w:spacing w:after="0" w:line="240" w:lineRule="auto"/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</w:pPr>
      <w:proofErr w:type="spellStart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Predsjednik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komisije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za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sprovođenje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postupka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javne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nabavk</w:t>
      </w:r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e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Nikola Borozan ____</w:t>
      </w:r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___</w:t>
      </w:r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  <w:t>_______</w:t>
      </w:r>
    </w:p>
    <w:p w14:paraId="36AC8872" w14:textId="77777777" w:rsidR="00461097" w:rsidRPr="00461097" w:rsidRDefault="00461097" w:rsidP="00461097">
      <w:pPr>
        <w:spacing w:after="0" w:line="240" w:lineRule="auto"/>
        <w:ind w:left="6372"/>
        <w:jc w:val="center"/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</w:pPr>
      <w:proofErr w:type="spellStart"/>
      <w:r w:rsidRPr="00461097"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  <w:t>s.r.</w:t>
      </w:r>
      <w:proofErr w:type="spellEnd"/>
    </w:p>
    <w:p w14:paraId="13FB53A9" w14:textId="4CC6A396" w:rsidR="00461097" w:rsidRPr="00461097" w:rsidRDefault="00461097" w:rsidP="00461097">
      <w:pPr>
        <w:tabs>
          <w:tab w:val="left" w:pos="3290"/>
        </w:tabs>
        <w:spacing w:after="0" w:line="240" w:lineRule="auto"/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</w:pPr>
      <w:proofErr w:type="spellStart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Član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komisije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za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sprovođenje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postupka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javne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nabavk</w:t>
      </w:r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e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Tijana Čelanović </w:t>
      </w:r>
      <w:proofErr w:type="spellStart"/>
      <w:proofErr w:type="gramStart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dipl.prav</w:t>
      </w:r>
      <w:proofErr w:type="spellEnd"/>
      <w:proofErr w:type="gram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. </w:t>
      </w:r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  <w:t>_</w:t>
      </w:r>
      <w:r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  <w:t>__</w:t>
      </w:r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  <w:t>________</w:t>
      </w:r>
    </w:p>
    <w:p w14:paraId="2BC5307F" w14:textId="77777777" w:rsidR="00461097" w:rsidRPr="00461097" w:rsidRDefault="00461097" w:rsidP="00461097">
      <w:pPr>
        <w:spacing w:after="0" w:line="240" w:lineRule="auto"/>
        <w:ind w:left="6372"/>
        <w:jc w:val="center"/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</w:pPr>
      <w:proofErr w:type="spellStart"/>
      <w:r w:rsidRPr="00461097"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  <w:t>s.r.</w:t>
      </w:r>
      <w:proofErr w:type="spellEnd"/>
    </w:p>
    <w:p w14:paraId="46E23128" w14:textId="7C39CDD0" w:rsidR="00461097" w:rsidRPr="00461097" w:rsidRDefault="00461097" w:rsidP="00461097">
      <w:pPr>
        <w:tabs>
          <w:tab w:val="left" w:pos="3290"/>
        </w:tabs>
        <w:spacing w:after="0" w:line="240" w:lineRule="auto"/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</w:pPr>
      <w:proofErr w:type="spellStart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Član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komisije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za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sprovođenje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postupka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javne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nabavk</w:t>
      </w:r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e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Ranko Vukčević</w:t>
      </w:r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  ________</w:t>
      </w:r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  <w:t>__________</w:t>
      </w:r>
    </w:p>
    <w:p w14:paraId="6E84AE22" w14:textId="77777777" w:rsidR="00461097" w:rsidRPr="00461097" w:rsidRDefault="00461097" w:rsidP="00461097">
      <w:pPr>
        <w:spacing w:after="0" w:line="240" w:lineRule="auto"/>
        <w:ind w:left="6372"/>
        <w:jc w:val="center"/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</w:pPr>
      <w:proofErr w:type="spellStart"/>
      <w:r w:rsidRPr="00461097"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  <w:t>s.r.</w:t>
      </w:r>
      <w:proofErr w:type="spellEnd"/>
    </w:p>
    <w:p w14:paraId="7319500D" w14:textId="25DEACF5" w:rsidR="00461097" w:rsidRPr="00461097" w:rsidRDefault="00461097" w:rsidP="00461097">
      <w:pPr>
        <w:tabs>
          <w:tab w:val="left" w:pos="3290"/>
        </w:tabs>
        <w:spacing w:after="0" w:line="240" w:lineRule="auto"/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</w:pPr>
      <w:proofErr w:type="spellStart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Član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komisije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za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sprovođenje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postupka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javne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nabavk</w:t>
      </w:r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e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Ivan </w:t>
      </w:r>
      <w:proofErr w:type="spellStart"/>
      <w:r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Jelovac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  </w:t>
      </w:r>
      <w:r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     </w:t>
      </w:r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____________</w:t>
      </w:r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  <w:t>______</w:t>
      </w:r>
    </w:p>
    <w:p w14:paraId="2D20ECBF" w14:textId="77777777" w:rsidR="00461097" w:rsidRPr="00461097" w:rsidRDefault="00461097" w:rsidP="00461097">
      <w:pPr>
        <w:spacing w:after="0" w:line="240" w:lineRule="auto"/>
        <w:ind w:left="6372"/>
        <w:jc w:val="center"/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</w:pPr>
      <w:proofErr w:type="spellStart"/>
      <w:r w:rsidRPr="00461097"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  <w:t>s.r.</w:t>
      </w:r>
      <w:proofErr w:type="spellEnd"/>
    </w:p>
    <w:p w14:paraId="63273620" w14:textId="5370B50E" w:rsidR="00461097" w:rsidRPr="00461097" w:rsidRDefault="00461097" w:rsidP="00461097">
      <w:pPr>
        <w:tabs>
          <w:tab w:val="left" w:pos="3290"/>
        </w:tabs>
        <w:spacing w:after="0" w:line="240" w:lineRule="auto"/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</w:pPr>
      <w:proofErr w:type="spellStart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Član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komisije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za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sprovođenje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postupka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javne</w:t>
      </w:r>
      <w:proofErr w:type="spellEnd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>nabavk</w:t>
      </w:r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>e</w:t>
      </w:r>
      <w:proofErr w:type="spellEnd"/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Ivana Sekulić  </w:t>
      </w:r>
      <w:r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 </w:t>
      </w:r>
      <w:r w:rsidRPr="00461097">
        <w:rPr>
          <w:rFonts w:ascii="Calibri" w:eastAsia="Times New Roman" w:hAnsi="Calibri" w:cs="Arial"/>
          <w:iCs/>
          <w:color w:val="000000"/>
          <w:kern w:val="0"/>
          <w:sz w:val="24"/>
          <w:szCs w:val="24"/>
          <w14:ligatures w14:val="none"/>
        </w:rPr>
        <w:t xml:space="preserve"> _________</w:t>
      </w:r>
      <w:r w:rsidRPr="00461097">
        <w:rPr>
          <w:rFonts w:ascii="Calibri" w:eastAsia="Times New Roman" w:hAnsi="Calibri" w:cs="Arial"/>
          <w:color w:val="000000"/>
          <w:kern w:val="0"/>
          <w:sz w:val="24"/>
          <w:szCs w:val="24"/>
          <w14:ligatures w14:val="none"/>
        </w:rPr>
        <w:t>__________</w:t>
      </w:r>
    </w:p>
    <w:p w14:paraId="72544230" w14:textId="6F77B771" w:rsidR="00461097" w:rsidRPr="00461097" w:rsidRDefault="00461097" w:rsidP="00461097">
      <w:pPr>
        <w:spacing w:after="0" w:line="240" w:lineRule="auto"/>
        <w:ind w:left="6372"/>
        <w:jc w:val="center"/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61097"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  <w:t>s.r.</w:t>
      </w:r>
      <w:proofErr w:type="spellEnd"/>
    </w:p>
    <w:p w14:paraId="257C201A" w14:textId="77777777" w:rsidR="00461097" w:rsidRPr="00461097" w:rsidRDefault="00461097" w:rsidP="00461097">
      <w:pPr>
        <w:spacing w:after="0" w:line="240" w:lineRule="auto"/>
        <w:ind w:left="6372"/>
        <w:jc w:val="center"/>
        <w:rPr>
          <w:rFonts w:ascii="Calibri" w:eastAsia="Times New Roman" w:hAnsi="Calibri" w:cs="Arial"/>
          <w:i/>
          <w:iCs/>
          <w:color w:val="000000"/>
          <w:kern w:val="0"/>
          <w:sz w:val="24"/>
          <w:szCs w:val="24"/>
          <w14:ligatures w14:val="none"/>
        </w:rPr>
      </w:pPr>
    </w:p>
    <w:p w14:paraId="6257206F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43842BF9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4097CDA4" w14:textId="77777777" w:rsidR="001C298B" w:rsidRPr="00DC0206" w:rsidRDefault="001C298B" w:rsidP="001C298B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02D1125D" w14:textId="77777777" w:rsidR="001C298B" w:rsidRPr="00DC0206" w:rsidRDefault="001C298B" w:rsidP="001C29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eastAsia="Times New Roman" w:cstheme="minorHAnsi"/>
          <w:b/>
          <w:iCs/>
          <w:kern w:val="0"/>
          <w:sz w:val="24"/>
          <w:szCs w:val="24"/>
          <w:lang w:val="sr-Latn-ME"/>
          <w14:ligatures w14:val="none"/>
        </w:rPr>
      </w:pPr>
      <w:bookmarkStart w:id="18" w:name="_Toc62730568"/>
      <w:r w:rsidRPr="00DC0206">
        <w:rPr>
          <w:rFonts w:eastAsia="Times New Roman" w:cstheme="minorHAnsi"/>
          <w:b/>
          <w:kern w:val="0"/>
          <w:sz w:val="24"/>
          <w:szCs w:val="24"/>
          <w:lang w:val="sr-Latn-ME"/>
          <w14:ligatures w14:val="none"/>
        </w:rPr>
        <w:lastRenderedPageBreak/>
        <w:t>UPUTSTVO O PRAVNOM SREDSTVU</w:t>
      </w:r>
      <w:bookmarkEnd w:id="18"/>
    </w:p>
    <w:p w14:paraId="29BA295E" w14:textId="77777777" w:rsidR="001C298B" w:rsidRPr="00DC0206" w:rsidRDefault="001C298B" w:rsidP="001C298B">
      <w:pPr>
        <w:tabs>
          <w:tab w:val="left" w:pos="5760"/>
        </w:tabs>
        <w:spacing w:after="0" w:line="240" w:lineRule="auto"/>
        <w:jc w:val="center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65D1BBBD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Privredni subjekat može da izjavi žalbu protiv ove tenderske dokumentacije Komisiji za zaštitu prava</w:t>
      </w:r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:</w:t>
      </w:r>
    </w:p>
    <w:p w14:paraId="3A1C222B" w14:textId="77777777" w:rsidR="001C298B" w:rsidRPr="00DC0206" w:rsidRDefault="001C298B" w:rsidP="001C298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  1) u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roku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od 20 dana od dana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objavljivanja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dostavljanja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izmjene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dopune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ako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podnošenje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prijava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kvalifikaciju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najmanje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30 dana od dana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objavljivanja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dostavljanja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izmjene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dopune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;</w:t>
      </w:r>
    </w:p>
    <w:p w14:paraId="6457A3A9" w14:textId="77777777" w:rsidR="001C298B" w:rsidRPr="00DC0206" w:rsidRDefault="001C298B" w:rsidP="001C298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  2) u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roku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od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deset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dana od dana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objavljivanja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dostavljanja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izmjene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dopune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ako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podnošenje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prijava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kvalifikaciju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najmanje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15 dana od dana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objavljivanja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dostavljanja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izmjene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dopune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;</w:t>
      </w:r>
    </w:p>
    <w:p w14:paraId="112E74A5" w14:textId="77777777" w:rsidR="001C298B" w:rsidRPr="00DC0206" w:rsidRDefault="001C298B" w:rsidP="001C298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  3) do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isteka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polovine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roka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podnošenje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prijava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kvalifikaciju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ako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podnošenje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prijava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kvalifikaciju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kraći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od 15 dana od dana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objavljivanja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dostavljanja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izmjene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dopune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a u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slučaju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da je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posljednji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dan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roka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podnošenje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kraći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od 24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časa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smatra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se da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ističe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istekom</w:t>
      </w:r>
      <w:proofErr w:type="spellEnd"/>
      <w:r w:rsidRPr="00DC0206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 tog dana.</w:t>
      </w:r>
    </w:p>
    <w:p w14:paraId="3E3DA726" w14:textId="77777777" w:rsidR="001C298B" w:rsidRPr="00DC0206" w:rsidRDefault="001C298B" w:rsidP="001C298B">
      <w:pPr>
        <w:tabs>
          <w:tab w:val="left" w:pos="5760"/>
        </w:tabs>
        <w:spacing w:after="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E422209" w14:textId="77777777" w:rsidR="001C298B" w:rsidRPr="00DC0206" w:rsidRDefault="001C298B" w:rsidP="001C29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2A20AD2E" w14:textId="77777777" w:rsidR="001C298B" w:rsidRPr="00DC0206" w:rsidRDefault="001C298B" w:rsidP="001C29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42A0857E" w14:textId="77777777" w:rsidR="001C298B" w:rsidRPr="00DC0206" w:rsidRDefault="001C298B" w:rsidP="001C29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highlight w:val="yellow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32E0D10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38B7F3EF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15D87E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551F03E2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23" w:history="1">
        <w:r w:rsidRPr="00DC0206">
          <w:rPr>
            <w:rFonts w:eastAsia="Times New Roman" w:cstheme="minorHAnsi"/>
            <w:color w:val="0000FF"/>
            <w:kern w:val="0"/>
            <w:sz w:val="24"/>
            <w:szCs w:val="24"/>
            <w:u w:val="single"/>
            <w:lang w:val="sr-Latn-ME"/>
            <w14:ligatures w14:val="none"/>
          </w:rPr>
          <w:t>http://www.kontrola-nabavki.me/</w:t>
        </w:r>
      </w:hyperlink>
      <w:r w:rsidRPr="00DC0206"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  <w:t>.“.</w:t>
      </w:r>
    </w:p>
    <w:p w14:paraId="21E4D217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625C7FCA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119F5482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879B6D3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60678DF3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7FBD802F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3EB9445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1FA3E506" w14:textId="77777777" w:rsidR="001C298B" w:rsidRPr="00DC0206" w:rsidRDefault="001C298B" w:rsidP="001C298B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kern w:val="0"/>
          <w:sz w:val="24"/>
          <w:szCs w:val="24"/>
          <w:lang w:val="sr-Latn-ME"/>
          <w14:ligatures w14:val="none"/>
        </w:rPr>
      </w:pPr>
    </w:p>
    <w:p w14:paraId="2EB20E2A" w14:textId="77777777" w:rsidR="00AC7A8A" w:rsidRPr="00DC0206" w:rsidRDefault="00AC7A8A">
      <w:pPr>
        <w:rPr>
          <w:rFonts w:cstheme="minorHAnsi"/>
          <w:sz w:val="24"/>
          <w:szCs w:val="24"/>
        </w:rPr>
      </w:pPr>
    </w:p>
    <w:sectPr w:rsidR="00AC7A8A" w:rsidRPr="00DC0206"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EBBAE9" w14:textId="77777777" w:rsidR="001719E4" w:rsidRDefault="001719E4" w:rsidP="001C298B">
      <w:pPr>
        <w:spacing w:after="0" w:line="240" w:lineRule="auto"/>
      </w:pPr>
      <w:r>
        <w:separator/>
      </w:r>
    </w:p>
  </w:endnote>
  <w:endnote w:type="continuationSeparator" w:id="0">
    <w:p w14:paraId="570BBEC1" w14:textId="77777777" w:rsidR="001719E4" w:rsidRDefault="001719E4" w:rsidP="001C2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2479499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50C4E7C" w14:textId="2D98C4DB" w:rsidR="00783FCB" w:rsidRDefault="00783FCB">
            <w:pPr>
              <w:pStyle w:val="Footer"/>
              <w:jc w:val="right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015835" w14:textId="77777777" w:rsidR="00783FCB" w:rsidRDefault="00783F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4A8076" w14:textId="77777777" w:rsidR="001719E4" w:rsidRDefault="001719E4" w:rsidP="001C298B">
      <w:pPr>
        <w:spacing w:after="0" w:line="240" w:lineRule="auto"/>
      </w:pPr>
      <w:r>
        <w:separator/>
      </w:r>
    </w:p>
  </w:footnote>
  <w:footnote w:type="continuationSeparator" w:id="0">
    <w:p w14:paraId="3DF7A7B5" w14:textId="77777777" w:rsidR="001719E4" w:rsidRDefault="001719E4" w:rsidP="001C298B">
      <w:pPr>
        <w:spacing w:after="0" w:line="240" w:lineRule="auto"/>
      </w:pPr>
      <w:r>
        <w:continuationSeparator/>
      </w:r>
    </w:p>
  </w:footnote>
  <w:footnote w:id="1">
    <w:p w14:paraId="6D95D55E" w14:textId="77777777" w:rsidR="001C298B" w:rsidRPr="007F2BA0" w:rsidRDefault="001C298B" w:rsidP="001C29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8276E36" w14:textId="77777777" w:rsidR="001C298B" w:rsidRPr="007F2BA0" w:rsidRDefault="001C298B" w:rsidP="001C29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0BBBD939" w14:textId="77777777" w:rsidR="001C298B" w:rsidRPr="007F2BA0" w:rsidRDefault="001C298B" w:rsidP="001C29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0891DBF" w14:textId="77777777" w:rsidR="001C298B" w:rsidRPr="007F2BA0" w:rsidRDefault="001C298B" w:rsidP="001C29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67471182" w14:textId="77777777" w:rsidR="001C298B" w:rsidRPr="00367536" w:rsidRDefault="001C298B" w:rsidP="001C29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C77A25C" w14:textId="77777777" w:rsidR="001C298B" w:rsidRPr="007F2BA0" w:rsidRDefault="001C298B" w:rsidP="001C29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49C801D" w14:textId="77777777" w:rsidR="001C298B" w:rsidRPr="0083641C" w:rsidRDefault="001C298B" w:rsidP="001C29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7E80D66E" w14:textId="77777777" w:rsidR="0047277D" w:rsidRPr="007F2BA0" w:rsidRDefault="0047277D" w:rsidP="0047277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B778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Naručilac </w:t>
      </w:r>
      <w:r w:rsidRPr="007F2BA0"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9">
    <w:p w14:paraId="40363618" w14:textId="77777777" w:rsidR="001C298B" w:rsidRPr="007F2BA0" w:rsidRDefault="001C298B" w:rsidP="001C298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2AB6D93"/>
    <w:multiLevelType w:val="hybridMultilevel"/>
    <w:tmpl w:val="95E01B78"/>
    <w:lvl w:ilvl="0" w:tplc="FA8A1ACE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74910"/>
    <w:multiLevelType w:val="hybridMultilevel"/>
    <w:tmpl w:val="6420ACB0"/>
    <w:lvl w:ilvl="0" w:tplc="0DCCCAD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1066151">
    <w:abstractNumId w:val="3"/>
  </w:num>
  <w:num w:numId="2" w16cid:durableId="784999989">
    <w:abstractNumId w:val="1"/>
  </w:num>
  <w:num w:numId="3" w16cid:durableId="1901211519">
    <w:abstractNumId w:val="0"/>
  </w:num>
  <w:num w:numId="4" w16cid:durableId="1434784846">
    <w:abstractNumId w:val="7"/>
  </w:num>
  <w:num w:numId="5" w16cid:durableId="1339041907">
    <w:abstractNumId w:val="9"/>
  </w:num>
  <w:num w:numId="6" w16cid:durableId="146560864">
    <w:abstractNumId w:val="8"/>
  </w:num>
  <w:num w:numId="7" w16cid:durableId="1035429765">
    <w:abstractNumId w:val="5"/>
  </w:num>
  <w:num w:numId="8" w16cid:durableId="506285716">
    <w:abstractNumId w:val="6"/>
  </w:num>
  <w:num w:numId="9" w16cid:durableId="1560021959">
    <w:abstractNumId w:val="4"/>
  </w:num>
  <w:num w:numId="10" w16cid:durableId="1501962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8B"/>
    <w:rsid w:val="000A3F27"/>
    <w:rsid w:val="000D6D08"/>
    <w:rsid w:val="001131A8"/>
    <w:rsid w:val="00125EAA"/>
    <w:rsid w:val="00156548"/>
    <w:rsid w:val="001719E4"/>
    <w:rsid w:val="001C298B"/>
    <w:rsid w:val="002019C3"/>
    <w:rsid w:val="00252E05"/>
    <w:rsid w:val="00262650"/>
    <w:rsid w:val="00272832"/>
    <w:rsid w:val="002E1332"/>
    <w:rsid w:val="002E3A75"/>
    <w:rsid w:val="0030507D"/>
    <w:rsid w:val="00397848"/>
    <w:rsid w:val="003C229F"/>
    <w:rsid w:val="00421997"/>
    <w:rsid w:val="00424EB0"/>
    <w:rsid w:val="00437823"/>
    <w:rsid w:val="00450199"/>
    <w:rsid w:val="00461097"/>
    <w:rsid w:val="0047277D"/>
    <w:rsid w:val="00476CBC"/>
    <w:rsid w:val="004D0C1F"/>
    <w:rsid w:val="00566C03"/>
    <w:rsid w:val="005B4ADC"/>
    <w:rsid w:val="00630CF9"/>
    <w:rsid w:val="00632689"/>
    <w:rsid w:val="00634FD0"/>
    <w:rsid w:val="006F2784"/>
    <w:rsid w:val="00720D66"/>
    <w:rsid w:val="00753DF7"/>
    <w:rsid w:val="00783FCB"/>
    <w:rsid w:val="00793D3D"/>
    <w:rsid w:val="007F4AD4"/>
    <w:rsid w:val="00871054"/>
    <w:rsid w:val="008D1E80"/>
    <w:rsid w:val="008F3F37"/>
    <w:rsid w:val="00930B50"/>
    <w:rsid w:val="009868C8"/>
    <w:rsid w:val="0099635D"/>
    <w:rsid w:val="009A6797"/>
    <w:rsid w:val="009A7692"/>
    <w:rsid w:val="00A033E0"/>
    <w:rsid w:val="00A12913"/>
    <w:rsid w:val="00A17A32"/>
    <w:rsid w:val="00A2288A"/>
    <w:rsid w:val="00AB0634"/>
    <w:rsid w:val="00AB3FB1"/>
    <w:rsid w:val="00AC7A8A"/>
    <w:rsid w:val="00B84B1E"/>
    <w:rsid w:val="00B85DF3"/>
    <w:rsid w:val="00B9622C"/>
    <w:rsid w:val="00B96AE8"/>
    <w:rsid w:val="00BB5D75"/>
    <w:rsid w:val="00BB7F73"/>
    <w:rsid w:val="00BE6C08"/>
    <w:rsid w:val="00BF2ABB"/>
    <w:rsid w:val="00BF2F5A"/>
    <w:rsid w:val="00C525EE"/>
    <w:rsid w:val="00C816B6"/>
    <w:rsid w:val="00CE635E"/>
    <w:rsid w:val="00D03E23"/>
    <w:rsid w:val="00D46D79"/>
    <w:rsid w:val="00DC0206"/>
    <w:rsid w:val="00DC1A8D"/>
    <w:rsid w:val="00E11C76"/>
    <w:rsid w:val="00E36CF6"/>
    <w:rsid w:val="00E436B8"/>
    <w:rsid w:val="00ED4396"/>
    <w:rsid w:val="00EE50BC"/>
    <w:rsid w:val="00EE6F55"/>
    <w:rsid w:val="00F32C41"/>
    <w:rsid w:val="00F35AAE"/>
    <w:rsid w:val="00FA0A72"/>
    <w:rsid w:val="00FE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BD020"/>
  <w15:chartTrackingRefBased/>
  <w15:docId w15:val="{DF9D07DF-694D-4EB2-ABBF-C48B96D2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C298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C298B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unhideWhenUsed/>
    <w:rsid w:val="001C298B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437823"/>
    <w:pPr>
      <w:ind w:left="720"/>
      <w:contextualSpacing/>
    </w:pPr>
    <w:rPr>
      <w:kern w:val="0"/>
      <w:lang w:val="en-GB"/>
      <w14:ligatures w14:val="none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47277D"/>
    <w:rPr>
      <w:kern w:val="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83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FCB"/>
  </w:style>
  <w:style w:type="paragraph" w:styleId="Footer">
    <w:name w:val="footer"/>
    <w:basedOn w:val="Normal"/>
    <w:link w:val="FooterChar"/>
    <w:uiPriority w:val="99"/>
    <w:unhideWhenUsed/>
    <w:rsid w:val="00783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hyperlink" Target="http://www.kontrola-nabavki.me/" TargetMode="External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12</Pages>
  <Words>2752</Words>
  <Characters>15690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Sekulić</dc:creator>
  <cp:keywords/>
  <dc:description/>
  <cp:lastModifiedBy>Ivana Sekulić</cp:lastModifiedBy>
  <cp:revision>68</cp:revision>
  <cp:lastPrinted>2024-03-05T08:50:00Z</cp:lastPrinted>
  <dcterms:created xsi:type="dcterms:W3CDTF">2024-02-19T08:18:00Z</dcterms:created>
  <dcterms:modified xsi:type="dcterms:W3CDTF">2024-06-21T08:53:00Z</dcterms:modified>
</cp:coreProperties>
</file>