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27F" w:rsidRDefault="00DA627F" w:rsidP="00DA627F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DA627F" w:rsidRPr="007A37ED" w:rsidRDefault="00F0064E" w:rsidP="00DA627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bookmarkStart w:id="0" w:name="_Hlk129161698"/>
      <w:r>
        <w:rPr>
          <w:rFonts w:ascii="Arial" w:hAnsi="Arial" w:cs="Arial"/>
          <w:color w:val="000000"/>
          <w:u w:val="single"/>
        </w:rPr>
        <w:t>MINISTARSTVO LJUDSKIH I MANJINSKIH PRAVA</w:t>
      </w:r>
    </w:p>
    <w:bookmarkEnd w:id="0"/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nabavki:</w:t>
      </w:r>
      <w:r w:rsidR="00C8749D">
        <w:rPr>
          <w:rFonts w:ascii="Arial" w:hAnsi="Arial" w:cs="Arial"/>
          <w:lang w:val="sr-Latn-ME"/>
        </w:rPr>
        <w:t xml:space="preserve"> </w:t>
      </w:r>
      <w:r w:rsidR="00492D31">
        <w:rPr>
          <w:rFonts w:ascii="Arial" w:hAnsi="Arial" w:cs="Arial"/>
          <w:lang w:val="sr-Latn-ME"/>
        </w:rPr>
        <w:t>01-426/24-752/3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Redni broj iz Plana javnih nabavk</w:t>
      </w:r>
      <w:r w:rsidR="00CC1AA1">
        <w:rPr>
          <w:rFonts w:ascii="Arial" w:hAnsi="Arial" w:cs="Arial"/>
          <w:color w:val="000000"/>
          <w:lang w:val="sr-Latn-ME"/>
        </w:rPr>
        <w:t>i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D958FD">
        <w:rPr>
          <w:rFonts w:ascii="Arial" w:hAnsi="Arial" w:cs="Arial"/>
          <w:color w:val="000000"/>
          <w:lang w:val="sr-Latn-ME"/>
        </w:rPr>
        <w:t>1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8D7C03">
        <w:rPr>
          <w:rFonts w:ascii="Arial" w:hAnsi="Arial" w:cs="Arial"/>
          <w:color w:val="000000"/>
          <w:lang w:val="sr-Latn-ME"/>
        </w:rPr>
        <w:t>1</w:t>
      </w:r>
      <w:r w:rsidR="00492D31">
        <w:rPr>
          <w:rFonts w:ascii="Arial" w:hAnsi="Arial" w:cs="Arial"/>
          <w:color w:val="000000"/>
          <w:lang w:val="sr-Latn-ME"/>
        </w:rPr>
        <w:t>2</w:t>
      </w:r>
      <w:r w:rsidR="008D7C03">
        <w:rPr>
          <w:rFonts w:ascii="Arial" w:hAnsi="Arial" w:cs="Arial"/>
          <w:color w:val="000000"/>
          <w:lang w:val="sr-Latn-ME"/>
        </w:rPr>
        <w:t xml:space="preserve">. jun </w:t>
      </w:r>
      <w:r w:rsidR="00F25B34">
        <w:rPr>
          <w:rFonts w:ascii="Arial" w:hAnsi="Arial" w:cs="Arial"/>
          <w:color w:val="000000"/>
          <w:lang w:val="sr-Latn-ME"/>
        </w:rPr>
        <w:t>202</w:t>
      </w:r>
      <w:r w:rsidR="00F55D2C">
        <w:rPr>
          <w:rFonts w:ascii="Arial" w:hAnsi="Arial" w:cs="Arial"/>
          <w:color w:val="000000"/>
          <w:lang w:val="sr-Latn-ME"/>
        </w:rPr>
        <w:t>4</w:t>
      </w:r>
      <w:r w:rsidR="00F25B34">
        <w:rPr>
          <w:rFonts w:ascii="Arial" w:hAnsi="Arial" w:cs="Arial"/>
          <w:color w:val="000000"/>
          <w:lang w:val="sr-Latn-ME"/>
        </w:rPr>
        <w:t>.</w:t>
      </w:r>
      <w:r w:rsidR="00D12BB2">
        <w:rPr>
          <w:rFonts w:ascii="Arial" w:hAnsi="Arial" w:cs="Arial"/>
          <w:color w:val="000000"/>
          <w:lang w:val="sr-Latn-ME"/>
        </w:rPr>
        <w:t xml:space="preserve"> </w:t>
      </w:r>
      <w:bookmarkStart w:id="1" w:name="_GoBack"/>
      <w:bookmarkEnd w:id="1"/>
      <w:r w:rsidR="00F25B34">
        <w:rPr>
          <w:rFonts w:ascii="Arial" w:hAnsi="Arial" w:cs="Arial"/>
          <w:color w:val="000000"/>
          <w:lang w:val="sr-Latn-ME"/>
        </w:rPr>
        <w:t>godine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>Na osnovu člana 53 stav 3 Zakona o javnim nabavkama („Službeni list CG“, br. 74/19</w:t>
      </w:r>
      <w:r w:rsidR="00D7777A">
        <w:rPr>
          <w:rFonts w:ascii="Arial" w:hAnsi="Arial" w:cs="Arial"/>
          <w:lang w:val="sr-Latn-ME"/>
        </w:rPr>
        <w:t>,</w:t>
      </w:r>
      <w:r>
        <w:rPr>
          <w:rFonts w:ascii="Arial" w:hAnsi="Arial" w:cs="Arial"/>
          <w:lang w:val="sr-Latn-ME"/>
        </w:rPr>
        <w:t xml:space="preserve"> 3/23</w:t>
      </w:r>
      <w:r w:rsidR="00D7777A">
        <w:rPr>
          <w:rFonts w:ascii="Arial" w:hAnsi="Arial" w:cs="Arial"/>
          <w:lang w:val="sr-Latn-ME"/>
        </w:rPr>
        <w:t xml:space="preserve"> i 11/23</w:t>
      </w:r>
      <w:r>
        <w:rPr>
          <w:rFonts w:ascii="Arial" w:hAnsi="Arial" w:cs="Arial"/>
          <w:lang w:val="sr-Latn-ME"/>
        </w:rPr>
        <w:t>)</w:t>
      </w:r>
      <w:r w:rsidR="00C651F1" w:rsidRPr="00C651F1">
        <w:t xml:space="preserve"> </w:t>
      </w:r>
      <w:r w:rsidR="00A0197D">
        <w:rPr>
          <w:rFonts w:ascii="Arial" w:hAnsi="Arial" w:cs="Arial"/>
          <w:lang w:val="sr-Latn-ME"/>
        </w:rPr>
        <w:t>MINISTARSTVO LJUDSKIH I MANJINSKIH PRAVA</w:t>
      </w:r>
      <w:r>
        <w:rPr>
          <w:rFonts w:ascii="Arial" w:hAnsi="Arial" w:cs="Arial"/>
          <w:lang w:val="sr-Latn-ME"/>
        </w:rPr>
        <w:t xml:space="preserve"> 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DA627F" w:rsidRDefault="00DA627F" w:rsidP="00DA627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DA627F" w:rsidRDefault="00DA627F" w:rsidP="00DA627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DA627F" w:rsidRDefault="00AD2088" w:rsidP="00DA627F">
      <w:pPr>
        <w:jc w:val="center"/>
        <w:rPr>
          <w:rFonts w:ascii="Arial" w:hAnsi="Arial" w:cs="Arial"/>
          <w:color w:val="000000"/>
          <w:lang w:val="sr-Latn-ME"/>
        </w:rPr>
      </w:pPr>
      <w:proofErr w:type="spellStart"/>
      <w:r w:rsidRPr="00AD2088">
        <w:rPr>
          <w:rFonts w:ascii="Arial" w:hAnsi="Arial" w:cs="Arial"/>
          <w:color w:val="000000"/>
        </w:rPr>
        <w:t>Nabavka</w:t>
      </w:r>
      <w:proofErr w:type="spellEnd"/>
      <w:r w:rsidRPr="00AD2088">
        <w:rPr>
          <w:rFonts w:ascii="Arial" w:hAnsi="Arial" w:cs="Arial"/>
          <w:color w:val="000000"/>
        </w:rPr>
        <w:t xml:space="preserve"> </w:t>
      </w:r>
      <w:proofErr w:type="spellStart"/>
      <w:r w:rsidRPr="00AD2088">
        <w:rPr>
          <w:rFonts w:ascii="Arial" w:hAnsi="Arial" w:cs="Arial"/>
          <w:color w:val="000000"/>
        </w:rPr>
        <w:t>avionskih</w:t>
      </w:r>
      <w:proofErr w:type="spellEnd"/>
      <w:r w:rsidRPr="00AD2088">
        <w:rPr>
          <w:rFonts w:ascii="Arial" w:hAnsi="Arial" w:cs="Arial"/>
          <w:color w:val="000000"/>
        </w:rPr>
        <w:t xml:space="preserve"> </w:t>
      </w:r>
      <w:proofErr w:type="spellStart"/>
      <w:r w:rsidRPr="00AD2088">
        <w:rPr>
          <w:rFonts w:ascii="Arial" w:hAnsi="Arial" w:cs="Arial"/>
          <w:color w:val="000000"/>
        </w:rPr>
        <w:t>karata</w:t>
      </w:r>
      <w:proofErr w:type="spellEnd"/>
      <w:r w:rsidRPr="00AD2088">
        <w:rPr>
          <w:rFonts w:ascii="Arial" w:hAnsi="Arial" w:cs="Arial"/>
          <w:color w:val="000000"/>
        </w:rPr>
        <w:t xml:space="preserve"> i </w:t>
      </w:r>
      <w:proofErr w:type="spellStart"/>
      <w:r w:rsidRPr="00AD2088">
        <w:rPr>
          <w:rFonts w:ascii="Arial" w:hAnsi="Arial" w:cs="Arial"/>
          <w:color w:val="000000"/>
        </w:rPr>
        <w:t>smještaja</w:t>
      </w:r>
      <w:proofErr w:type="spellEnd"/>
      <w:r w:rsidRPr="00AD2088">
        <w:rPr>
          <w:rFonts w:ascii="Arial" w:hAnsi="Arial" w:cs="Arial"/>
          <w:color w:val="000000"/>
        </w:rPr>
        <w:t xml:space="preserve"> za </w:t>
      </w:r>
      <w:proofErr w:type="spellStart"/>
      <w:r w:rsidRPr="00AD2088">
        <w:rPr>
          <w:rFonts w:ascii="Arial" w:hAnsi="Arial" w:cs="Arial"/>
          <w:color w:val="000000"/>
        </w:rPr>
        <w:t>službena</w:t>
      </w:r>
      <w:proofErr w:type="spellEnd"/>
      <w:r w:rsidRPr="00AD2088">
        <w:rPr>
          <w:rFonts w:ascii="Arial" w:hAnsi="Arial" w:cs="Arial"/>
          <w:color w:val="000000"/>
        </w:rPr>
        <w:t xml:space="preserve"> </w:t>
      </w:r>
      <w:proofErr w:type="spellStart"/>
      <w:r w:rsidRPr="00AD2088">
        <w:rPr>
          <w:rFonts w:ascii="Arial" w:hAnsi="Arial" w:cs="Arial"/>
          <w:color w:val="000000"/>
        </w:rPr>
        <w:t>putovanja</w:t>
      </w:r>
      <w:proofErr w:type="spellEnd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2249B5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2249B5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2249B5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2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DA627F" w:rsidRDefault="00DA627F" w:rsidP="00DA627F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DA627F" w:rsidRDefault="00DA627F" w:rsidP="00DA627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DA627F" w:rsidRDefault="00DA627F" w:rsidP="00DA627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DA627F" w:rsidRDefault="00DA627F" w:rsidP="00DA627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DA627F" w:rsidRDefault="00DA627F" w:rsidP="00DA627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DA627F" w:rsidRDefault="00DA627F" w:rsidP="00DA627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3"/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DA627F" w:rsidRDefault="00DA627F" w:rsidP="00DA627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DA627F" w:rsidRDefault="00DA627F" w:rsidP="00DA627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4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4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DA627F" w:rsidRDefault="00DA627F" w:rsidP="00DA627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sym w:font="Wingdings" w:char="F0A8"/>
      </w:r>
      <w:r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</w:t>
      </w:r>
      <w:r w:rsidR="00C40E12" w:rsidRPr="000F0A78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 </w:t>
      </w:r>
      <w:r w:rsidR="00E20ED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6</w:t>
      </w:r>
      <w:r w:rsidR="00D958FD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0</w:t>
      </w:r>
      <w:r w:rsidR="00E20ED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.000</w:t>
      </w:r>
      <w:r w:rsidR="00C40E1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€;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0F0A78" w:rsidRDefault="000F0A7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0F0A78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Predmetna nabavka predstavlja potrebu Naručioca za cjelokupnim specifiranim predmetom nabavke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0F0A78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0F0A78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F0A78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2B1AAA" w:rsidRDefault="002B1AAA" w:rsidP="00DA627F">
      <w:pPr>
        <w:jc w:val="both"/>
        <w:rPr>
          <w:rFonts w:ascii="Arial" w:hAnsi="Arial" w:cs="Arial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promjenjivo.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2B1AAA" w:rsidP="00DA627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DA627F" w:rsidRDefault="00DA627F" w:rsidP="00DA627F">
      <w:pPr>
        <w:jc w:val="both"/>
        <w:rPr>
          <w:rFonts w:ascii="Arial" w:hAnsi="Arial" w:cs="Arial"/>
          <w:color w:val="FF0000"/>
          <w:lang w:val="sr-Latn-ME"/>
        </w:rPr>
      </w:pPr>
    </w:p>
    <w:p w:rsidR="00DA627F" w:rsidRDefault="009D03BC" w:rsidP="00DA627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primjenjivo.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Pr="00565B32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565B32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565B32">
        <w:rPr>
          <w:rFonts w:ascii="Arial" w:hAnsi="Arial" w:cs="Arial"/>
          <w:b/>
          <w:color w:val="000000"/>
          <w:lang w:val="sr-Latn-ME"/>
        </w:rPr>
        <w:t xml:space="preserve"> </w:t>
      </w:r>
      <w:r w:rsidRPr="00565B32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Pr="00086AF9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086AF9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86AF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5"/>
    </w:p>
    <w:p w:rsidR="00DA627F" w:rsidRDefault="00DA627F" w:rsidP="00DA627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DA627F" w:rsidRDefault="00F73280" w:rsidP="00DA627F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Predmet nabavke ne sadrži zahtjeve koji se odnose na ekvivalenstnost.</w:t>
      </w:r>
    </w:p>
    <w:p w:rsidR="00DA627F" w:rsidRDefault="00DA627F" w:rsidP="00DA627F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6"/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7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A627F" w:rsidRDefault="00DA627F" w:rsidP="00DA627F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A627F" w:rsidRPr="00725FA0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dobro izvršenje ugovora  ako su potpisnici dužni da ga izvršavaju,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6659A2">
        <w:rPr>
          <w:rFonts w:ascii="Arial" w:hAnsi="Arial" w:cs="Arial"/>
          <w:color w:val="000000"/>
          <w:lang w:val="sr-Latn-ME"/>
        </w:rPr>
        <w:t>5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 w:rsidR="00890389">
        <w:rPr>
          <w:rFonts w:ascii="Arial" w:hAnsi="Arial" w:cs="Arial"/>
          <w:lang w:val="sr-Latn-ME"/>
        </w:rPr>
        <w:t>.</w:t>
      </w: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8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: </w:t>
      </w:r>
    </w:p>
    <w:p w:rsidR="00DA627F" w:rsidRDefault="00DA627F" w:rsidP="00DA627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</w:t>
      </w:r>
    </w:p>
    <w:p w:rsidR="00DA627F" w:rsidRDefault="00DA627F" w:rsidP="00DA627F">
      <w:pPr>
        <w:rPr>
          <w:rFonts w:ascii="Arial" w:hAnsi="Arial" w:cs="Arial"/>
          <w:b/>
          <w:lang w:val="sr-Latn-ME"/>
        </w:rPr>
      </w:pPr>
      <w:r w:rsidRPr="00890389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890389">
        <w:rPr>
          <w:rFonts w:ascii="Arial" w:hAnsi="Arial" w:cs="Arial"/>
          <w:b/>
          <w:color w:val="000000"/>
          <w:lang w:val="sr-Latn-ME"/>
        </w:rPr>
        <w:t xml:space="preserve"> </w:t>
      </w:r>
      <w:r w:rsidRPr="00890389">
        <w:rPr>
          <w:rFonts w:ascii="Arial" w:hAnsi="Arial" w:cs="Arial"/>
          <w:b/>
          <w:lang w:val="sr-Latn-ME"/>
        </w:rPr>
        <w:t xml:space="preserve">odnos cijene i kvaliteta </w:t>
      </w:r>
    </w:p>
    <w:p w:rsidR="00B021D3" w:rsidRDefault="00B021D3" w:rsidP="00DA627F">
      <w:pPr>
        <w:rPr>
          <w:rFonts w:ascii="Arial" w:hAnsi="Arial" w:cs="Arial"/>
          <w:b/>
          <w:lang w:val="sr-Latn-ME"/>
        </w:rPr>
      </w:pPr>
    </w:p>
    <w:p w:rsidR="00B021D3" w:rsidRPr="00890389" w:rsidRDefault="00B021D3" w:rsidP="00DA627F">
      <w:pPr>
        <w:rPr>
          <w:rFonts w:ascii="Arial" w:hAnsi="Arial" w:cs="Arial"/>
          <w:b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  <w:lang w:val="hr-HR"/>
        </w:rPr>
      </w:pPr>
      <w:r w:rsidRPr="006244FE">
        <w:rPr>
          <w:rFonts w:ascii="Arial" w:hAnsi="Arial" w:cs="Arial"/>
          <w:b/>
          <w:i/>
          <w:iCs/>
          <w:color w:val="000000"/>
          <w:lang w:val="hr-HR"/>
        </w:rPr>
        <w:t>Ponuđena cijena će se bodovati na sljedeći način: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maksimalni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(80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>)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ponudi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dodjeljuje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dok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ostali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dobijaju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proporcionalni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odnosu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prema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formuli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,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proporcionalno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: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/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x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>Najniža ponuđena cijena: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>____________________          X broj bodova ( maksimalni broj bodova 80)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hr-HR"/>
        </w:rPr>
      </w:pPr>
      <w:r w:rsidRPr="006244FE">
        <w:rPr>
          <w:rFonts w:ascii="Arial" w:hAnsi="Arial" w:cs="Arial"/>
          <w:i/>
          <w:iCs/>
          <w:color w:val="000000"/>
          <w:lang w:val="hr-HR"/>
        </w:rPr>
        <w:t xml:space="preserve">ponuđena cijena 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Ako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0,00 EUR-a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prilikom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vrednovanja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te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kriterijumu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ili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podkriterijumu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najniža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uzima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da je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0,01 EUR.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iCs/>
          <w:color w:val="000000"/>
        </w:rPr>
      </w:pPr>
      <w:proofErr w:type="spellStart"/>
      <w:r w:rsidRPr="006244FE">
        <w:rPr>
          <w:rFonts w:ascii="Arial" w:hAnsi="Arial" w:cs="Arial"/>
          <w:b/>
          <w:i/>
          <w:iCs/>
          <w:color w:val="000000"/>
        </w:rPr>
        <w:t>Ponuđeni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će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bodovati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sljedeći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b/>
          <w:i/>
          <w:iCs/>
          <w:color w:val="000000"/>
        </w:rPr>
        <w:t>način</w:t>
      </w:r>
      <w:proofErr w:type="spellEnd"/>
      <w:r w:rsidRPr="006244FE">
        <w:rPr>
          <w:rFonts w:ascii="Arial" w:hAnsi="Arial" w:cs="Arial"/>
          <w:b/>
          <w:i/>
          <w:iCs/>
          <w:color w:val="000000"/>
        </w:rPr>
        <w:t>: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ovom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20. 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Vrednovanje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ponuda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-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parametar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iskazuje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kroz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dokaz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.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Maksimalan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ovom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je 20. 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Dokaz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usaglašenosti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standardom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odnosi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sertifikat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oblasti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pružanja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usluga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predmet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nabavke MEST EN ISO 9001:2016.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Kvalitet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će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vrednovati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apsolutnoj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metodi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sljedeći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način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: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dostavi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sertifikat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oblasti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pružanja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usluga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predmet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nabavke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dodijeliće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20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>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Ponuđaču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ne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dostavi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sertifikat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uspostavljenom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sistemu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menadžmenta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u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oblasti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pružanja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usluga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koje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predmet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nabavke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biće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dodijeljeno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0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ovom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parametru</w:t>
      </w:r>
      <w:proofErr w:type="spellEnd"/>
      <w:r w:rsidRPr="006244FE">
        <w:rPr>
          <w:rFonts w:ascii="Arial" w:hAnsi="Arial" w:cs="Arial"/>
          <w:i/>
          <w:iCs/>
          <w:color w:val="000000"/>
        </w:rPr>
        <w:t>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6244FE">
        <w:rPr>
          <w:rFonts w:ascii="Arial" w:hAnsi="Arial" w:cs="Arial"/>
          <w:i/>
          <w:iCs/>
          <w:color w:val="000000"/>
        </w:rPr>
        <w:t>Ukupan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broj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za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konkretnog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ponuđača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se </w:t>
      </w:r>
      <w:proofErr w:type="spellStart"/>
      <w:r w:rsidRPr="006244FE">
        <w:rPr>
          <w:rFonts w:ascii="Arial" w:hAnsi="Arial" w:cs="Arial"/>
          <w:i/>
          <w:iCs/>
          <w:color w:val="000000"/>
        </w:rPr>
        <w:t>sabiranjem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bodova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dobijenih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po </w:t>
      </w:r>
      <w:proofErr w:type="spellStart"/>
      <w:r w:rsidRPr="006244FE">
        <w:rPr>
          <w:rFonts w:ascii="Arial" w:hAnsi="Arial" w:cs="Arial"/>
          <w:i/>
          <w:iCs/>
          <w:color w:val="000000"/>
        </w:rPr>
        <w:t>osnovu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6244FE">
        <w:rPr>
          <w:rFonts w:ascii="Arial" w:hAnsi="Arial" w:cs="Arial"/>
          <w:i/>
          <w:iCs/>
          <w:color w:val="000000"/>
        </w:rPr>
        <w:t>cijene</w:t>
      </w:r>
      <w:proofErr w:type="spellEnd"/>
      <w:r w:rsidRPr="006244FE">
        <w:rPr>
          <w:rFonts w:ascii="Arial" w:hAnsi="Arial" w:cs="Arial"/>
          <w:i/>
          <w:iCs/>
          <w:color w:val="000000"/>
        </w:rPr>
        <w:t xml:space="preserve"> i </w:t>
      </w:r>
      <w:proofErr w:type="spellStart"/>
      <w:r w:rsidRPr="006244FE">
        <w:rPr>
          <w:rFonts w:ascii="Arial" w:hAnsi="Arial" w:cs="Arial"/>
          <w:i/>
          <w:iCs/>
          <w:color w:val="000000"/>
        </w:rPr>
        <w:t>kvaliteta</w:t>
      </w:r>
      <w:proofErr w:type="spellEnd"/>
      <w:r w:rsidRPr="006244FE">
        <w:rPr>
          <w:rFonts w:ascii="Arial" w:hAnsi="Arial" w:cs="Arial"/>
          <w:i/>
          <w:iCs/>
          <w:color w:val="000000"/>
        </w:rPr>
        <w:t>.</w:t>
      </w:r>
    </w:p>
    <w:p w:rsidR="006244FE" w:rsidRPr="006244FE" w:rsidRDefault="006244FE" w:rsidP="00624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</w:p>
    <w:p w:rsidR="00DA627F" w:rsidRPr="00D52936" w:rsidRDefault="00DA627F" w:rsidP="00890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9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Pr="00E968D3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E968D3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E968D3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10"/>
    </w:p>
    <w:p w:rsidR="00964404" w:rsidRPr="008D0688" w:rsidRDefault="00964404" w:rsidP="00964404">
      <w:pPr>
        <w:jc w:val="both"/>
        <w:rPr>
          <w:rFonts w:ascii="Arial" w:hAnsi="Arial" w:cs="Arial"/>
          <w:color w:val="000000"/>
          <w:lang w:val="sr-Latn-ME"/>
        </w:rPr>
      </w:pPr>
      <w:r w:rsidRPr="008D0688">
        <w:rPr>
          <w:rFonts w:ascii="Arial" w:hAnsi="Arial" w:cs="Arial"/>
          <w:color w:val="000000"/>
          <w:lang w:val="sr-Latn-ME"/>
        </w:rPr>
        <w:t xml:space="preserve">Ponuda se sačinjava i podnosi u elektronskom obliku putem ESJN-a zaključno sa danom </w:t>
      </w:r>
      <w:r w:rsidR="00337AA5" w:rsidRPr="008D0688">
        <w:rPr>
          <w:rFonts w:ascii="Arial" w:hAnsi="Arial" w:cs="Arial"/>
          <w:color w:val="000000"/>
          <w:lang w:val="sr-Latn-ME"/>
        </w:rPr>
        <w:t>2</w:t>
      </w:r>
      <w:r w:rsidR="00C55B5E" w:rsidRPr="008D0688">
        <w:rPr>
          <w:rFonts w:ascii="Arial" w:hAnsi="Arial" w:cs="Arial"/>
          <w:color w:val="000000"/>
          <w:lang w:val="sr-Latn-ME"/>
        </w:rPr>
        <w:t>7</w:t>
      </w:r>
      <w:r w:rsidR="00B1585B" w:rsidRPr="008D0688">
        <w:rPr>
          <w:rFonts w:ascii="Arial" w:hAnsi="Arial" w:cs="Arial"/>
          <w:color w:val="000000"/>
          <w:lang w:val="sr-Latn-ME"/>
        </w:rPr>
        <w:t>.0</w:t>
      </w:r>
      <w:r w:rsidR="00C55B5E" w:rsidRPr="008D0688">
        <w:rPr>
          <w:rFonts w:ascii="Arial" w:hAnsi="Arial" w:cs="Arial"/>
          <w:color w:val="000000"/>
          <w:lang w:val="sr-Latn-ME"/>
        </w:rPr>
        <w:t>6</w:t>
      </w:r>
      <w:r w:rsidR="00B1585B" w:rsidRPr="008D0688">
        <w:rPr>
          <w:rFonts w:ascii="Arial" w:hAnsi="Arial" w:cs="Arial"/>
          <w:color w:val="000000"/>
          <w:lang w:val="sr-Latn-ME"/>
        </w:rPr>
        <w:t>.202</w:t>
      </w:r>
      <w:r w:rsidR="00337AA5" w:rsidRPr="008D0688">
        <w:rPr>
          <w:rFonts w:ascii="Arial" w:hAnsi="Arial" w:cs="Arial"/>
          <w:color w:val="000000"/>
          <w:lang w:val="sr-Latn-ME"/>
        </w:rPr>
        <w:t>4</w:t>
      </w:r>
      <w:r w:rsidRPr="008D0688">
        <w:rPr>
          <w:rFonts w:ascii="Arial" w:hAnsi="Arial" w:cs="Arial"/>
          <w:color w:val="000000"/>
          <w:lang w:val="sr-Latn-ME"/>
        </w:rPr>
        <w:t xml:space="preserve">.godine do </w:t>
      </w:r>
      <w:r w:rsidR="009547A2" w:rsidRPr="008D0688">
        <w:rPr>
          <w:rFonts w:ascii="Arial" w:hAnsi="Arial" w:cs="Arial"/>
          <w:color w:val="000000"/>
          <w:lang w:val="sr-Latn-ME"/>
        </w:rPr>
        <w:t>10</w:t>
      </w:r>
      <w:r w:rsidRPr="008D0688">
        <w:rPr>
          <w:rFonts w:ascii="Arial" w:hAnsi="Arial" w:cs="Arial"/>
          <w:color w:val="000000"/>
          <w:lang w:val="sr-Latn-ME"/>
        </w:rPr>
        <w:t>:00 sati.</w:t>
      </w:r>
    </w:p>
    <w:p w:rsidR="00964404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964404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:rsidR="00964404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:rsidR="002416D9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</w:t>
      </w:r>
    </w:p>
    <w:p w:rsidR="007007A4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>• neposrednom predajom adresi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 xml:space="preserve"> Bulevar Svetog Petra Cetinjskog 130,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 81000 Podgorica. • preporučenom pošiljkom sa povratnicom na adresi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 xml:space="preserve"> </w:t>
      </w:r>
      <w:proofErr w:type="spellStart"/>
      <w:r w:rsidR="004E3EB2" w:rsidRPr="008D0688">
        <w:rPr>
          <w:rFonts w:ascii="Arial" w:hAnsi="Arial" w:cs="Arial"/>
          <w:bCs/>
          <w:iCs/>
          <w:color w:val="000000"/>
        </w:rPr>
        <w:t>Bulevar</w:t>
      </w:r>
      <w:proofErr w:type="spellEnd"/>
      <w:r w:rsidR="004E3EB2" w:rsidRPr="008D0688">
        <w:rPr>
          <w:rFonts w:ascii="Arial" w:hAnsi="Arial" w:cs="Arial"/>
          <w:bCs/>
          <w:iCs/>
          <w:color w:val="000000"/>
        </w:rPr>
        <w:t xml:space="preserve"> </w:t>
      </w:r>
      <w:proofErr w:type="spellStart"/>
      <w:r w:rsidR="004E3EB2" w:rsidRPr="008D0688">
        <w:rPr>
          <w:rFonts w:ascii="Arial" w:hAnsi="Arial" w:cs="Arial"/>
          <w:bCs/>
          <w:iCs/>
          <w:color w:val="000000"/>
        </w:rPr>
        <w:t>Svetog</w:t>
      </w:r>
      <w:proofErr w:type="spellEnd"/>
      <w:r w:rsidR="004E3EB2" w:rsidRPr="008D0688">
        <w:rPr>
          <w:rFonts w:ascii="Arial" w:hAnsi="Arial" w:cs="Arial"/>
          <w:bCs/>
          <w:iCs/>
          <w:color w:val="000000"/>
        </w:rPr>
        <w:t xml:space="preserve"> Petra </w:t>
      </w:r>
      <w:proofErr w:type="spellStart"/>
      <w:r w:rsidR="004E3EB2" w:rsidRPr="008D0688">
        <w:rPr>
          <w:rFonts w:ascii="Arial" w:hAnsi="Arial" w:cs="Arial"/>
          <w:bCs/>
          <w:iCs/>
          <w:color w:val="000000"/>
        </w:rPr>
        <w:t>Cetinjskog</w:t>
      </w:r>
      <w:proofErr w:type="spellEnd"/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 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>130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, 81000 Podgorica </w:t>
      </w:r>
      <w:r w:rsidR="00903DA2" w:rsidRPr="008D0688">
        <w:rPr>
          <w:rFonts w:ascii="Arial" w:hAnsi="Arial" w:cs="Arial"/>
          <w:bCs/>
          <w:iCs/>
          <w:color w:val="000000"/>
          <w:lang w:val="sr-Latn-ME"/>
        </w:rPr>
        <w:t>„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>Ministarstvo ljudskih i manjinskih prava</w:t>
      </w:r>
      <w:r w:rsidR="00903DA2" w:rsidRPr="008D0688">
        <w:rPr>
          <w:rFonts w:ascii="Arial" w:hAnsi="Arial" w:cs="Arial"/>
          <w:bCs/>
          <w:iCs/>
          <w:color w:val="000000"/>
          <w:lang w:val="sr-Latn-ME"/>
        </w:rPr>
        <w:t>“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 od 0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>7</w:t>
      </w:r>
      <w:r w:rsidRPr="008D0688">
        <w:rPr>
          <w:rFonts w:ascii="Arial" w:hAnsi="Arial" w:cs="Arial"/>
          <w:bCs/>
          <w:iCs/>
          <w:color w:val="000000"/>
          <w:lang w:val="sr-Latn-ME"/>
        </w:rPr>
        <w:t>:00 sati do 1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>5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DB37C3" w:rsidRPr="008D0688">
        <w:rPr>
          <w:rFonts w:ascii="Arial" w:hAnsi="Arial" w:cs="Arial"/>
          <w:bCs/>
          <w:iCs/>
          <w:color w:val="000000"/>
          <w:lang w:val="sr-Latn-ME"/>
        </w:rPr>
        <w:t>2</w:t>
      </w:r>
      <w:r w:rsidR="009547A2" w:rsidRPr="008D0688">
        <w:rPr>
          <w:rFonts w:ascii="Arial" w:hAnsi="Arial" w:cs="Arial"/>
          <w:bCs/>
          <w:iCs/>
          <w:color w:val="000000"/>
          <w:lang w:val="sr-Latn-ME"/>
        </w:rPr>
        <w:t>7</w:t>
      </w:r>
      <w:r w:rsidR="004E3EB2" w:rsidRPr="008D0688">
        <w:rPr>
          <w:rFonts w:ascii="Arial" w:hAnsi="Arial" w:cs="Arial"/>
          <w:bCs/>
          <w:iCs/>
          <w:color w:val="000000"/>
          <w:lang w:val="sr-Latn-ME"/>
        </w:rPr>
        <w:t>.</w:t>
      </w:r>
      <w:r w:rsidR="00DB37C3" w:rsidRPr="008D0688">
        <w:rPr>
          <w:rFonts w:ascii="Arial" w:hAnsi="Arial" w:cs="Arial"/>
          <w:bCs/>
          <w:iCs/>
          <w:color w:val="000000"/>
          <w:lang w:val="sr-Latn-ME"/>
        </w:rPr>
        <w:t>0</w:t>
      </w:r>
      <w:r w:rsidR="009547A2" w:rsidRPr="008D0688">
        <w:rPr>
          <w:rFonts w:ascii="Arial" w:hAnsi="Arial" w:cs="Arial"/>
          <w:bCs/>
          <w:iCs/>
          <w:color w:val="000000"/>
          <w:lang w:val="sr-Latn-ME"/>
        </w:rPr>
        <w:t>6</w:t>
      </w:r>
      <w:r w:rsidR="00DB37C3" w:rsidRPr="008D0688">
        <w:rPr>
          <w:rFonts w:ascii="Arial" w:hAnsi="Arial" w:cs="Arial"/>
          <w:bCs/>
          <w:iCs/>
          <w:color w:val="000000"/>
          <w:lang w:val="sr-Latn-ME"/>
        </w:rPr>
        <w:t>.</w:t>
      </w:r>
      <w:r w:rsidRPr="008D0688">
        <w:rPr>
          <w:rFonts w:ascii="Arial" w:hAnsi="Arial" w:cs="Arial"/>
          <w:bCs/>
          <w:iCs/>
          <w:color w:val="000000"/>
          <w:lang w:val="sr-Latn-ME"/>
        </w:rPr>
        <w:t>202</w:t>
      </w:r>
      <w:r w:rsidR="00DB37C3" w:rsidRPr="008D0688">
        <w:rPr>
          <w:rFonts w:ascii="Arial" w:hAnsi="Arial" w:cs="Arial"/>
          <w:bCs/>
          <w:iCs/>
          <w:color w:val="000000"/>
          <w:lang w:val="sr-Latn-ME"/>
        </w:rPr>
        <w:t>4</w:t>
      </w:r>
      <w:r w:rsidRPr="008D0688">
        <w:rPr>
          <w:rFonts w:ascii="Arial" w:hAnsi="Arial" w:cs="Arial"/>
          <w:bCs/>
          <w:iCs/>
          <w:color w:val="000000"/>
          <w:lang w:val="sr-Latn-ME"/>
        </w:rPr>
        <w:t>.godine do 1</w:t>
      </w:r>
      <w:r w:rsidR="00B85D30" w:rsidRPr="008D0688">
        <w:rPr>
          <w:rFonts w:ascii="Arial" w:hAnsi="Arial" w:cs="Arial"/>
          <w:bCs/>
          <w:iCs/>
          <w:color w:val="000000"/>
          <w:lang w:val="sr-Latn-ME"/>
        </w:rPr>
        <w:t>0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:00 sati. </w:t>
      </w:r>
    </w:p>
    <w:p w:rsidR="007007A4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U slučaju da se ponuđač odluči da garanciju ponude dostavi preporučenom pošiljkom sa povratnicom, istu mora dostaviti do </w:t>
      </w:r>
      <w:r w:rsidR="009F66F4" w:rsidRPr="008D0688">
        <w:rPr>
          <w:rFonts w:ascii="Arial" w:hAnsi="Arial" w:cs="Arial"/>
          <w:bCs/>
          <w:iCs/>
          <w:color w:val="000000"/>
          <w:lang w:val="sr-Latn-ME"/>
        </w:rPr>
        <w:t>2</w:t>
      </w:r>
      <w:r w:rsidR="009547A2" w:rsidRPr="008D0688">
        <w:rPr>
          <w:rFonts w:ascii="Arial" w:hAnsi="Arial" w:cs="Arial"/>
          <w:bCs/>
          <w:iCs/>
          <w:color w:val="000000"/>
          <w:lang w:val="sr-Latn-ME"/>
        </w:rPr>
        <w:t>7</w:t>
      </w:r>
      <w:r w:rsidR="00A046DD" w:rsidRPr="008D0688">
        <w:rPr>
          <w:rFonts w:ascii="Arial" w:hAnsi="Arial" w:cs="Arial"/>
          <w:bCs/>
          <w:iCs/>
          <w:color w:val="000000"/>
          <w:lang w:val="sr-Latn-ME"/>
        </w:rPr>
        <w:t>.0</w:t>
      </w:r>
      <w:r w:rsidR="009547A2" w:rsidRPr="008D0688">
        <w:rPr>
          <w:rFonts w:ascii="Arial" w:hAnsi="Arial" w:cs="Arial"/>
          <w:bCs/>
          <w:iCs/>
          <w:color w:val="000000"/>
          <w:lang w:val="sr-Latn-ME"/>
        </w:rPr>
        <w:t>6</w:t>
      </w:r>
      <w:r w:rsidR="00A046DD" w:rsidRPr="008D0688">
        <w:rPr>
          <w:rFonts w:ascii="Arial" w:hAnsi="Arial" w:cs="Arial"/>
          <w:bCs/>
          <w:iCs/>
          <w:color w:val="000000"/>
          <w:lang w:val="sr-Latn-ME"/>
        </w:rPr>
        <w:t>.</w:t>
      </w:r>
      <w:r w:rsidRPr="008D0688">
        <w:rPr>
          <w:rFonts w:ascii="Arial" w:hAnsi="Arial" w:cs="Arial"/>
          <w:bCs/>
          <w:iCs/>
          <w:color w:val="000000"/>
          <w:lang w:val="sr-Latn-ME"/>
        </w:rPr>
        <w:t>202</w:t>
      </w:r>
      <w:r w:rsidR="009F66F4" w:rsidRPr="008D0688">
        <w:rPr>
          <w:rFonts w:ascii="Arial" w:hAnsi="Arial" w:cs="Arial"/>
          <w:bCs/>
          <w:iCs/>
          <w:color w:val="000000"/>
          <w:lang w:val="sr-Latn-ME"/>
        </w:rPr>
        <w:t>4</w:t>
      </w:r>
      <w:r w:rsidRPr="008D0688">
        <w:rPr>
          <w:rFonts w:ascii="Arial" w:hAnsi="Arial" w:cs="Arial"/>
          <w:bCs/>
          <w:iCs/>
          <w:color w:val="000000"/>
          <w:lang w:val="sr-Latn-ME"/>
        </w:rPr>
        <w:t>. godine u 1</w:t>
      </w:r>
      <w:r w:rsidR="009F66F4" w:rsidRPr="008D0688">
        <w:rPr>
          <w:rFonts w:ascii="Arial" w:hAnsi="Arial" w:cs="Arial"/>
          <w:bCs/>
          <w:iCs/>
          <w:color w:val="000000"/>
          <w:lang w:val="sr-Latn-ME"/>
        </w:rPr>
        <w:t>0</w:t>
      </w: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:00h. </w:t>
      </w:r>
    </w:p>
    <w:p w:rsidR="007B22DB" w:rsidRPr="008D0688" w:rsidRDefault="00964404" w:rsidP="00964404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 w:rsidRPr="008D0688">
        <w:rPr>
          <w:rFonts w:ascii="Arial" w:hAnsi="Arial" w:cs="Arial"/>
          <w:bCs/>
          <w:iCs/>
          <w:color w:val="000000"/>
          <w:lang w:val="sr-Latn-ME"/>
        </w:rPr>
        <w:t xml:space="preserve">Napomena: Garancija ponude u pisanom obliku se dostavlja, u originalu, u posebnoj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964404" w:rsidRDefault="00964404" w:rsidP="00964404">
      <w:pPr>
        <w:jc w:val="both"/>
        <w:rPr>
          <w:rFonts w:ascii="Arial" w:hAnsi="Arial" w:cs="Arial"/>
          <w:color w:val="000000"/>
          <w:lang w:val="sr-Latn-ME"/>
        </w:rPr>
      </w:pPr>
      <w:r w:rsidRPr="008D0688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6B54FF" w:rsidRPr="008D0688">
        <w:rPr>
          <w:rFonts w:ascii="Arial" w:hAnsi="Arial" w:cs="Arial"/>
          <w:color w:val="000000"/>
          <w:lang w:val="sr-Latn-ME"/>
        </w:rPr>
        <w:t>2</w:t>
      </w:r>
      <w:r w:rsidR="009D0FC2" w:rsidRPr="008D0688">
        <w:rPr>
          <w:rFonts w:ascii="Arial" w:hAnsi="Arial" w:cs="Arial"/>
          <w:color w:val="000000"/>
          <w:lang w:val="sr-Latn-ME"/>
        </w:rPr>
        <w:t>7</w:t>
      </w:r>
      <w:r w:rsidR="009521E1" w:rsidRPr="008D0688">
        <w:rPr>
          <w:rFonts w:ascii="Arial" w:hAnsi="Arial" w:cs="Arial"/>
          <w:color w:val="000000"/>
          <w:lang w:val="sr-Latn-ME"/>
        </w:rPr>
        <w:t>.</w:t>
      </w:r>
      <w:r w:rsidR="006B54FF" w:rsidRPr="008D0688">
        <w:rPr>
          <w:rFonts w:ascii="Arial" w:hAnsi="Arial" w:cs="Arial"/>
          <w:color w:val="000000"/>
          <w:lang w:val="sr-Latn-ME"/>
        </w:rPr>
        <w:t>0</w:t>
      </w:r>
      <w:r w:rsidR="009D0FC2" w:rsidRPr="008D0688">
        <w:rPr>
          <w:rFonts w:ascii="Arial" w:hAnsi="Arial" w:cs="Arial"/>
          <w:color w:val="000000"/>
          <w:lang w:val="sr-Latn-ME"/>
        </w:rPr>
        <w:t>6</w:t>
      </w:r>
      <w:r w:rsidR="006B54FF" w:rsidRPr="008D0688">
        <w:rPr>
          <w:rFonts w:ascii="Arial" w:hAnsi="Arial" w:cs="Arial"/>
          <w:color w:val="000000"/>
          <w:lang w:val="sr-Latn-ME"/>
        </w:rPr>
        <w:t>.</w:t>
      </w:r>
      <w:r w:rsidR="009521E1" w:rsidRPr="008D0688">
        <w:rPr>
          <w:rFonts w:ascii="Arial" w:hAnsi="Arial" w:cs="Arial"/>
          <w:color w:val="000000"/>
          <w:lang w:val="sr-Latn-ME"/>
        </w:rPr>
        <w:t>202</w:t>
      </w:r>
      <w:r w:rsidR="006B54FF" w:rsidRPr="008D0688">
        <w:rPr>
          <w:rFonts w:ascii="Arial" w:hAnsi="Arial" w:cs="Arial"/>
          <w:color w:val="000000"/>
          <w:lang w:val="sr-Latn-ME"/>
        </w:rPr>
        <w:t>4</w:t>
      </w:r>
      <w:r w:rsidRPr="008D0688">
        <w:rPr>
          <w:rFonts w:ascii="Arial" w:hAnsi="Arial" w:cs="Arial"/>
          <w:color w:val="000000"/>
          <w:lang w:val="sr-Latn-ME"/>
        </w:rPr>
        <w:t>.godine u 1</w:t>
      </w:r>
      <w:r w:rsidR="006B54FF" w:rsidRPr="008D0688">
        <w:rPr>
          <w:rFonts w:ascii="Arial" w:hAnsi="Arial" w:cs="Arial"/>
          <w:color w:val="000000"/>
          <w:lang w:val="sr-Latn-ME"/>
        </w:rPr>
        <w:t>0</w:t>
      </w:r>
      <w:r w:rsidRPr="008D0688"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:rsidR="00964404" w:rsidRDefault="00964404" w:rsidP="00964404">
      <w:pPr>
        <w:rPr>
          <w:rFonts w:ascii="Arial" w:hAnsi="Arial" w:cs="Arial"/>
          <w:i/>
          <w:iCs/>
          <w:color w:val="000000"/>
          <w:lang w:val="sr-Latn-ME"/>
        </w:rPr>
      </w:pPr>
    </w:p>
    <w:p w:rsidR="00DA627F" w:rsidRDefault="00DA627F" w:rsidP="00DA627F">
      <w:pPr>
        <w:rPr>
          <w:rFonts w:ascii="Arial" w:hAnsi="Arial" w:cs="Arial"/>
          <w:i/>
          <w:i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9"/>
      </w:r>
      <w:bookmarkEnd w:id="11"/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DA627F" w:rsidRDefault="00DA627F" w:rsidP="00DA627F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2"/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Pr="008F3FDC" w:rsidRDefault="00DA627F" w:rsidP="00DA627F">
      <w:pPr>
        <w:jc w:val="both"/>
        <w:rPr>
          <w:rFonts w:ascii="Arial" w:hAnsi="Arial" w:cs="Arial"/>
          <w:b/>
          <w:color w:val="000000"/>
          <w:lang w:val="sr-Latn-ME"/>
        </w:rPr>
      </w:pPr>
      <w:r w:rsidRPr="009755BF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9755BF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3"/>
    </w:p>
    <w:p w:rsidR="00DA627F" w:rsidRDefault="00DA627F" w:rsidP="00DA627F">
      <w:pPr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A627F" w:rsidRDefault="00DA627F" w:rsidP="00DA627F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4"/>
    </w:p>
    <w:p w:rsidR="00DA627F" w:rsidRDefault="00DA627F" w:rsidP="00DA627F">
      <w:pPr>
        <w:jc w:val="both"/>
        <w:rPr>
          <w:rFonts w:ascii="Arial" w:hAnsi="Arial" w:cs="Arial"/>
          <w:i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___________________________________________</w:t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D75B4" w:rsidRDefault="00DA627F" w:rsidP="004D75B4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bookmarkStart w:id="15" w:name="_Toc62730566"/>
    </w:p>
    <w:p w:rsidR="004D75B4" w:rsidRPr="004D75B4" w:rsidRDefault="004D75B4" w:rsidP="004D75B4">
      <w:pPr>
        <w:numPr>
          <w:ilvl w:val="0"/>
          <w:numId w:val="9"/>
        </w:numPr>
        <w:contextualSpacing/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4D75B4">
        <w:rPr>
          <w:rFonts w:ascii="Arial" w:hAnsi="Arial" w:cs="Arial"/>
          <w:color w:val="000000"/>
        </w:rPr>
        <w:t>radi</w:t>
      </w:r>
      <w:proofErr w:type="spellEnd"/>
      <w:r w:rsidRPr="004D75B4">
        <w:rPr>
          <w:rFonts w:ascii="Arial" w:hAnsi="Arial" w:cs="Arial"/>
          <w:color w:val="000000"/>
        </w:rPr>
        <w:t xml:space="preserve"> nabavke </w:t>
      </w:r>
      <w:proofErr w:type="spellStart"/>
      <w:r w:rsidRPr="004D75B4">
        <w:rPr>
          <w:rFonts w:ascii="Arial" w:hAnsi="Arial" w:cs="Arial"/>
          <w:color w:val="000000"/>
        </w:rPr>
        <w:t>dodatnih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usluga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postale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neophodne</w:t>
      </w:r>
      <w:proofErr w:type="spellEnd"/>
      <w:r w:rsidRPr="004D75B4">
        <w:rPr>
          <w:rFonts w:ascii="Arial" w:hAnsi="Arial" w:cs="Arial"/>
          <w:color w:val="000000"/>
        </w:rPr>
        <w:t xml:space="preserve">, a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nijesu</w:t>
      </w:r>
      <w:proofErr w:type="spellEnd"/>
      <w:r w:rsidRPr="004D75B4">
        <w:rPr>
          <w:rFonts w:ascii="Arial" w:hAnsi="Arial" w:cs="Arial"/>
          <w:color w:val="000000"/>
        </w:rPr>
        <w:t xml:space="preserve"> bile </w:t>
      </w:r>
      <w:proofErr w:type="spellStart"/>
      <w:r w:rsidRPr="004D75B4">
        <w:rPr>
          <w:rFonts w:ascii="Arial" w:hAnsi="Arial" w:cs="Arial"/>
          <w:color w:val="000000"/>
        </w:rPr>
        <w:t>uključene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prvobitni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</w:t>
      </w:r>
      <w:proofErr w:type="spellEnd"/>
      <w:r w:rsidRPr="004D75B4">
        <w:rPr>
          <w:rFonts w:ascii="Arial" w:hAnsi="Arial" w:cs="Arial"/>
          <w:color w:val="000000"/>
        </w:rPr>
        <w:t xml:space="preserve"> o </w:t>
      </w:r>
      <w:proofErr w:type="spellStart"/>
      <w:r w:rsidRPr="004D75B4">
        <w:rPr>
          <w:rFonts w:ascii="Arial" w:hAnsi="Arial" w:cs="Arial"/>
          <w:color w:val="000000"/>
        </w:rPr>
        <w:t>javnoj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nabavci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ako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promjena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privrednog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subjekta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kojim</w:t>
      </w:r>
      <w:proofErr w:type="spellEnd"/>
      <w:r w:rsidRPr="004D75B4">
        <w:rPr>
          <w:rFonts w:ascii="Arial" w:hAnsi="Arial" w:cs="Arial"/>
          <w:color w:val="000000"/>
        </w:rPr>
        <w:t xml:space="preserve"> je </w:t>
      </w:r>
      <w:proofErr w:type="spellStart"/>
      <w:r w:rsidRPr="004D75B4">
        <w:rPr>
          <w:rFonts w:ascii="Arial" w:hAnsi="Arial" w:cs="Arial"/>
          <w:color w:val="000000"/>
        </w:rPr>
        <w:t>zaključen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moguća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iz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ekonomskih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ili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tehničkih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razloga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spellStart"/>
      <w:r w:rsidRPr="004D75B4">
        <w:rPr>
          <w:rFonts w:ascii="Arial" w:hAnsi="Arial" w:cs="Arial"/>
          <w:color w:val="000000"/>
        </w:rPr>
        <w:t>kao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što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zahtjevi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kompatibilnosti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sa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postojećim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uslugama</w:t>
      </w:r>
      <w:proofErr w:type="spellEnd"/>
      <w:r w:rsidRPr="004D75B4">
        <w:rPr>
          <w:rFonts w:ascii="Arial" w:hAnsi="Arial" w:cs="Arial"/>
          <w:color w:val="000000"/>
        </w:rPr>
        <w:t xml:space="preserve">  </w:t>
      </w:r>
      <w:proofErr w:type="spellStart"/>
      <w:r w:rsidRPr="004D75B4">
        <w:rPr>
          <w:rFonts w:ascii="Arial" w:hAnsi="Arial" w:cs="Arial"/>
          <w:color w:val="000000"/>
        </w:rPr>
        <w:t>nabavljenim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okviru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prvobitne</w:t>
      </w:r>
      <w:proofErr w:type="spellEnd"/>
      <w:r w:rsidRPr="004D75B4">
        <w:rPr>
          <w:rFonts w:ascii="Arial" w:hAnsi="Arial" w:cs="Arial"/>
          <w:color w:val="000000"/>
        </w:rPr>
        <w:t xml:space="preserve"> nabavke i </w:t>
      </w:r>
      <w:proofErr w:type="spellStart"/>
      <w:r w:rsidRPr="004D75B4">
        <w:rPr>
          <w:rFonts w:ascii="Arial" w:hAnsi="Arial" w:cs="Arial"/>
          <w:color w:val="000000"/>
        </w:rPr>
        <w:t>može</w:t>
      </w:r>
      <w:proofErr w:type="spellEnd"/>
      <w:r w:rsidRPr="004D75B4">
        <w:rPr>
          <w:rFonts w:ascii="Arial" w:hAnsi="Arial" w:cs="Arial"/>
          <w:color w:val="000000"/>
        </w:rPr>
        <w:t xml:space="preserve"> da </w:t>
      </w:r>
      <w:proofErr w:type="spellStart"/>
      <w:r w:rsidRPr="004D75B4">
        <w:rPr>
          <w:rFonts w:ascii="Arial" w:hAnsi="Arial" w:cs="Arial"/>
          <w:color w:val="000000"/>
        </w:rPr>
        <w:t>prouzrokuje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značajne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poteškoće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ili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znatno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povećavanje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troškova</w:t>
      </w:r>
      <w:proofErr w:type="spellEnd"/>
      <w:r w:rsidRPr="004D75B4">
        <w:rPr>
          <w:rFonts w:ascii="Arial" w:hAnsi="Arial" w:cs="Arial"/>
          <w:color w:val="000000"/>
        </w:rPr>
        <w:t xml:space="preserve"> za </w:t>
      </w:r>
      <w:proofErr w:type="spellStart"/>
      <w:r w:rsidRPr="004D75B4">
        <w:rPr>
          <w:rFonts w:ascii="Arial" w:hAnsi="Arial" w:cs="Arial"/>
          <w:color w:val="000000"/>
        </w:rPr>
        <w:t>naručioca</w:t>
      </w:r>
      <w:proofErr w:type="spellEnd"/>
      <w:r w:rsidRPr="004D75B4">
        <w:rPr>
          <w:rFonts w:ascii="Arial" w:hAnsi="Arial" w:cs="Arial"/>
          <w:color w:val="000000"/>
        </w:rPr>
        <w:t xml:space="preserve"> a </w:t>
      </w:r>
      <w:proofErr w:type="spellStart"/>
      <w:r w:rsidRPr="004D75B4">
        <w:rPr>
          <w:rFonts w:ascii="Arial" w:hAnsi="Arial" w:cs="Arial"/>
          <w:color w:val="000000"/>
        </w:rPr>
        <w:t>povećanje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veće</w:t>
      </w:r>
      <w:proofErr w:type="spellEnd"/>
      <w:r w:rsidRPr="004D75B4">
        <w:rPr>
          <w:rFonts w:ascii="Arial" w:hAnsi="Arial" w:cs="Arial"/>
          <w:color w:val="000000"/>
        </w:rPr>
        <w:t xml:space="preserve"> od 20%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>,</w:t>
      </w:r>
    </w:p>
    <w:p w:rsidR="004D75B4" w:rsidRPr="004D75B4" w:rsidRDefault="004D75B4" w:rsidP="004D75B4">
      <w:pPr>
        <w:numPr>
          <w:ilvl w:val="0"/>
          <w:numId w:val="9"/>
        </w:numPr>
        <w:contextualSpacing/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4D75B4">
        <w:rPr>
          <w:rFonts w:ascii="Arial" w:hAnsi="Arial" w:cs="Arial"/>
          <w:color w:val="000000"/>
        </w:rPr>
        <w:t>kada</w:t>
      </w:r>
      <w:proofErr w:type="spellEnd"/>
      <w:r w:rsidRPr="004D75B4">
        <w:rPr>
          <w:rFonts w:ascii="Arial" w:hAnsi="Arial" w:cs="Arial"/>
          <w:color w:val="000000"/>
        </w:rPr>
        <w:t xml:space="preserve"> je </w:t>
      </w:r>
      <w:proofErr w:type="spellStart"/>
      <w:r w:rsidRPr="004D75B4">
        <w:rPr>
          <w:rFonts w:ascii="Arial" w:hAnsi="Arial" w:cs="Arial"/>
          <w:color w:val="000000"/>
        </w:rPr>
        <w:t>potreba</w:t>
      </w:r>
      <w:proofErr w:type="spellEnd"/>
      <w:r w:rsidRPr="004D75B4">
        <w:rPr>
          <w:rFonts w:ascii="Arial" w:hAnsi="Arial" w:cs="Arial"/>
          <w:color w:val="000000"/>
        </w:rPr>
        <w:t xml:space="preserve"> za </w:t>
      </w:r>
      <w:proofErr w:type="spellStart"/>
      <w:r w:rsidRPr="004D75B4">
        <w:rPr>
          <w:rFonts w:ascii="Arial" w:hAnsi="Arial" w:cs="Arial"/>
          <w:color w:val="000000"/>
        </w:rPr>
        <w:t>izmjenom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nastala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zbog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okolnosti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koje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naručilac</w:t>
      </w:r>
      <w:proofErr w:type="spellEnd"/>
      <w:r w:rsidRPr="004D75B4">
        <w:rPr>
          <w:rFonts w:ascii="Arial" w:hAnsi="Arial" w:cs="Arial"/>
          <w:color w:val="000000"/>
        </w:rPr>
        <w:t xml:space="preserve"> u </w:t>
      </w:r>
      <w:proofErr w:type="spellStart"/>
      <w:r w:rsidRPr="004D75B4">
        <w:rPr>
          <w:rFonts w:ascii="Arial" w:hAnsi="Arial" w:cs="Arial"/>
          <w:color w:val="000000"/>
        </w:rPr>
        <w:t>vrijeme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zaključivanja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mogao</w:t>
      </w:r>
      <w:proofErr w:type="spellEnd"/>
      <w:r w:rsidRPr="004D75B4">
        <w:rPr>
          <w:rFonts w:ascii="Arial" w:hAnsi="Arial" w:cs="Arial"/>
          <w:color w:val="000000"/>
        </w:rPr>
        <w:t xml:space="preserve"> da </w:t>
      </w:r>
      <w:proofErr w:type="spellStart"/>
      <w:r w:rsidRPr="004D75B4">
        <w:rPr>
          <w:rFonts w:ascii="Arial" w:hAnsi="Arial" w:cs="Arial"/>
          <w:color w:val="000000"/>
        </w:rPr>
        <w:t>predvidi</w:t>
      </w:r>
      <w:proofErr w:type="spellEnd"/>
      <w:r w:rsidRPr="004D75B4">
        <w:rPr>
          <w:rFonts w:ascii="Arial" w:hAnsi="Arial" w:cs="Arial"/>
          <w:color w:val="000000"/>
        </w:rPr>
        <w:t xml:space="preserve">, </w:t>
      </w:r>
      <w:proofErr w:type="gramStart"/>
      <w:r w:rsidRPr="004D75B4">
        <w:rPr>
          <w:rFonts w:ascii="Arial" w:hAnsi="Arial" w:cs="Arial"/>
          <w:color w:val="000000"/>
        </w:rPr>
        <w:t>a</w:t>
      </w:r>
      <w:proofErr w:type="gram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izmjenom</w:t>
      </w:r>
      <w:proofErr w:type="spellEnd"/>
      <w:r w:rsidRPr="004D75B4">
        <w:rPr>
          <w:rFonts w:ascii="Arial" w:hAnsi="Arial" w:cs="Arial"/>
          <w:color w:val="000000"/>
        </w:rPr>
        <w:t xml:space="preserve"> se ne </w:t>
      </w:r>
      <w:proofErr w:type="spellStart"/>
      <w:r w:rsidRPr="004D75B4">
        <w:rPr>
          <w:rFonts w:ascii="Arial" w:hAnsi="Arial" w:cs="Arial"/>
          <w:color w:val="000000"/>
        </w:rPr>
        <w:t>mijenja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priroda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a </w:t>
      </w:r>
      <w:proofErr w:type="spellStart"/>
      <w:r w:rsidRPr="004D75B4">
        <w:rPr>
          <w:rFonts w:ascii="Arial" w:hAnsi="Arial" w:cs="Arial"/>
          <w:color w:val="000000"/>
        </w:rPr>
        <w:t>povećanje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nije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veće</w:t>
      </w:r>
      <w:proofErr w:type="spellEnd"/>
      <w:r w:rsidRPr="004D75B4">
        <w:rPr>
          <w:rFonts w:ascii="Arial" w:hAnsi="Arial" w:cs="Arial"/>
          <w:color w:val="000000"/>
        </w:rPr>
        <w:t xml:space="preserve"> od 20% </w:t>
      </w:r>
      <w:proofErr w:type="spellStart"/>
      <w:r w:rsidRPr="004D75B4">
        <w:rPr>
          <w:rFonts w:ascii="Arial" w:hAnsi="Arial" w:cs="Arial"/>
          <w:color w:val="000000"/>
        </w:rPr>
        <w:t>vrijednosti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prvobitnog</w:t>
      </w:r>
      <w:proofErr w:type="spellEnd"/>
      <w:r w:rsidRPr="004D75B4">
        <w:rPr>
          <w:rFonts w:ascii="Arial" w:hAnsi="Arial" w:cs="Arial"/>
          <w:color w:val="000000"/>
        </w:rPr>
        <w:t xml:space="preserve"> </w:t>
      </w:r>
      <w:proofErr w:type="spellStart"/>
      <w:r w:rsidRPr="004D75B4">
        <w:rPr>
          <w:rFonts w:ascii="Arial" w:hAnsi="Arial" w:cs="Arial"/>
          <w:color w:val="000000"/>
        </w:rPr>
        <w:t>ugovora</w:t>
      </w:r>
      <w:proofErr w:type="spellEnd"/>
      <w:r w:rsidRPr="004D75B4">
        <w:rPr>
          <w:rFonts w:ascii="Arial" w:hAnsi="Arial" w:cs="Arial"/>
          <w:color w:val="000000"/>
        </w:rPr>
        <w:t>.</w:t>
      </w:r>
    </w:p>
    <w:p w:rsidR="004D75B4" w:rsidRDefault="004D75B4" w:rsidP="004D75B4">
      <w:pPr>
        <w:jc w:val="both"/>
        <w:rPr>
          <w:rFonts w:ascii="Arial" w:hAnsi="Arial"/>
          <w:b/>
          <w:szCs w:val="32"/>
          <w:lang w:val="sr-Latn-ME"/>
        </w:rPr>
      </w:pPr>
    </w:p>
    <w:p w:rsidR="004D75B4" w:rsidRDefault="004D75B4" w:rsidP="004D75B4">
      <w:pPr>
        <w:jc w:val="both"/>
        <w:rPr>
          <w:rFonts w:ascii="Arial" w:hAnsi="Arial"/>
          <w:b/>
          <w:szCs w:val="32"/>
          <w:lang w:val="sr-Latn-ME"/>
        </w:rPr>
      </w:pPr>
    </w:p>
    <w:p w:rsidR="00D36ACA" w:rsidRDefault="00D36ACA" w:rsidP="00D36AC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</w:p>
    <w:bookmarkEnd w:id="15"/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A627F" w:rsidRDefault="00DA627F" w:rsidP="00DA627F">
      <w:pPr>
        <w:jc w:val="both"/>
        <w:rPr>
          <w:rFonts w:ascii="Arial" w:hAnsi="Arial" w:cs="Arial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0731B8" w:rsidRDefault="000731B8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97292" w:rsidRDefault="0059729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97292" w:rsidRDefault="0059729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903DA2" w:rsidRDefault="00903DA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97292" w:rsidRDefault="00597292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4532A" w:rsidRDefault="0054532A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4532A" w:rsidRDefault="0054532A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54532A" w:rsidRDefault="0054532A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color w:val="000000"/>
          <w:lang w:val="sr-Latn-ME"/>
        </w:rPr>
      </w:pPr>
    </w:p>
    <w:p w:rsidR="00DA627F" w:rsidRDefault="006D7777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6D7777">
        <w:rPr>
          <w:rFonts w:ascii="Arial" w:hAnsi="Arial" w:cs="Arial"/>
          <w:b/>
          <w:bCs/>
          <w:noProof/>
          <w:color w:val="000000"/>
          <w:lang w:val="sr-Latn-ME"/>
        </w:rPr>
        <w:lastRenderedPageBreak/>
        <w:drawing>
          <wp:inline distT="0" distB="0" distL="0" distR="0">
            <wp:extent cx="5943600" cy="769287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A627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A627F" w:rsidRDefault="00DA627F" w:rsidP="00D36AC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6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6"/>
    </w:p>
    <w:p w:rsidR="00DA627F" w:rsidRDefault="00DA627F" w:rsidP="00DA627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DA627F" w:rsidRDefault="00DA627F" w:rsidP="00DA627F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:rsidR="00DA627F" w:rsidRDefault="00DA627F" w:rsidP="00DA627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DA627F" w:rsidRDefault="00DA627F" w:rsidP="00DA627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E1915" w:rsidRDefault="000E1915"/>
    <w:sectPr w:rsidR="000E1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3055" w:rsidRDefault="00193055" w:rsidP="00DA627F">
      <w:r>
        <w:separator/>
      </w:r>
    </w:p>
  </w:endnote>
  <w:endnote w:type="continuationSeparator" w:id="0">
    <w:p w:rsidR="00193055" w:rsidRDefault="00193055" w:rsidP="00DA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3055" w:rsidRDefault="00193055" w:rsidP="00DA627F">
      <w:r>
        <w:separator/>
      </w:r>
    </w:p>
  </w:footnote>
  <w:footnote w:type="continuationSeparator" w:id="0">
    <w:p w:rsidR="00193055" w:rsidRDefault="00193055" w:rsidP="00DA627F">
      <w:r>
        <w:continuationSeparator/>
      </w:r>
    </w:p>
  </w:footnote>
  <w:footnote w:id="1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DA627F" w:rsidRDefault="00DA627F" w:rsidP="00DA62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A627F" w:rsidRDefault="00DA627F" w:rsidP="00DA627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A627F" w:rsidRDefault="00DA627F" w:rsidP="00DA627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DA627F" w:rsidRDefault="00DA627F" w:rsidP="00DA627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DA627F" w:rsidRDefault="00DA627F" w:rsidP="00DA627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215722D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FC7474FA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6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9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7F"/>
    <w:rsid w:val="00001B05"/>
    <w:rsid w:val="00016CA7"/>
    <w:rsid w:val="000731B8"/>
    <w:rsid w:val="00086AF9"/>
    <w:rsid w:val="0009398B"/>
    <w:rsid w:val="000B2701"/>
    <w:rsid w:val="000E1915"/>
    <w:rsid w:val="000F0A78"/>
    <w:rsid w:val="00121D4E"/>
    <w:rsid w:val="00123988"/>
    <w:rsid w:val="00191550"/>
    <w:rsid w:val="00193055"/>
    <w:rsid w:val="001A0069"/>
    <w:rsid w:val="001C26C9"/>
    <w:rsid w:val="001C43E1"/>
    <w:rsid w:val="001E6457"/>
    <w:rsid w:val="00204B94"/>
    <w:rsid w:val="0022083C"/>
    <w:rsid w:val="002249B5"/>
    <w:rsid w:val="00230D65"/>
    <w:rsid w:val="002416D9"/>
    <w:rsid w:val="00294C4B"/>
    <w:rsid w:val="002A234A"/>
    <w:rsid w:val="002A71FE"/>
    <w:rsid w:val="002B1AAA"/>
    <w:rsid w:val="002D65E0"/>
    <w:rsid w:val="002E1823"/>
    <w:rsid w:val="002E6FE2"/>
    <w:rsid w:val="00337AA5"/>
    <w:rsid w:val="00340D99"/>
    <w:rsid w:val="00342BF7"/>
    <w:rsid w:val="003636AE"/>
    <w:rsid w:val="00393F8C"/>
    <w:rsid w:val="003E4C67"/>
    <w:rsid w:val="003E554A"/>
    <w:rsid w:val="00403347"/>
    <w:rsid w:val="004377CD"/>
    <w:rsid w:val="004648C3"/>
    <w:rsid w:val="004671CD"/>
    <w:rsid w:val="004763A7"/>
    <w:rsid w:val="004905BD"/>
    <w:rsid w:val="00492D31"/>
    <w:rsid w:val="004D75B4"/>
    <w:rsid w:val="004E3EB2"/>
    <w:rsid w:val="004F2384"/>
    <w:rsid w:val="00506E28"/>
    <w:rsid w:val="005167A3"/>
    <w:rsid w:val="0054532A"/>
    <w:rsid w:val="00565B32"/>
    <w:rsid w:val="00597292"/>
    <w:rsid w:val="005B0A13"/>
    <w:rsid w:val="005E60C1"/>
    <w:rsid w:val="006244FE"/>
    <w:rsid w:val="00650BDD"/>
    <w:rsid w:val="0066248E"/>
    <w:rsid w:val="006659A2"/>
    <w:rsid w:val="00671717"/>
    <w:rsid w:val="00696CED"/>
    <w:rsid w:val="006B043F"/>
    <w:rsid w:val="006B269E"/>
    <w:rsid w:val="006B54FF"/>
    <w:rsid w:val="006D7777"/>
    <w:rsid w:val="006F437A"/>
    <w:rsid w:val="007007A4"/>
    <w:rsid w:val="0070697C"/>
    <w:rsid w:val="00725FA0"/>
    <w:rsid w:val="00733E41"/>
    <w:rsid w:val="00751E20"/>
    <w:rsid w:val="00752CFB"/>
    <w:rsid w:val="00782C50"/>
    <w:rsid w:val="007A37ED"/>
    <w:rsid w:val="007B22DB"/>
    <w:rsid w:val="007C0649"/>
    <w:rsid w:val="007E3921"/>
    <w:rsid w:val="0080068E"/>
    <w:rsid w:val="00801E24"/>
    <w:rsid w:val="00814EC2"/>
    <w:rsid w:val="00890389"/>
    <w:rsid w:val="00894991"/>
    <w:rsid w:val="008C1968"/>
    <w:rsid w:val="008D0688"/>
    <w:rsid w:val="008D7C03"/>
    <w:rsid w:val="008E133A"/>
    <w:rsid w:val="008F3FDC"/>
    <w:rsid w:val="00903DA2"/>
    <w:rsid w:val="009521E1"/>
    <w:rsid w:val="00952631"/>
    <w:rsid w:val="009547A2"/>
    <w:rsid w:val="00964404"/>
    <w:rsid w:val="009752B9"/>
    <w:rsid w:val="009754AF"/>
    <w:rsid w:val="009755BF"/>
    <w:rsid w:val="009A5E26"/>
    <w:rsid w:val="009D03BC"/>
    <w:rsid w:val="009D0FC2"/>
    <w:rsid w:val="009E001D"/>
    <w:rsid w:val="009F66F4"/>
    <w:rsid w:val="00A0197D"/>
    <w:rsid w:val="00A046DD"/>
    <w:rsid w:val="00A16914"/>
    <w:rsid w:val="00A16E2D"/>
    <w:rsid w:val="00A234A5"/>
    <w:rsid w:val="00A7076D"/>
    <w:rsid w:val="00A96053"/>
    <w:rsid w:val="00AD2088"/>
    <w:rsid w:val="00B0145C"/>
    <w:rsid w:val="00B021D3"/>
    <w:rsid w:val="00B07A67"/>
    <w:rsid w:val="00B1585B"/>
    <w:rsid w:val="00B44A38"/>
    <w:rsid w:val="00B61BD9"/>
    <w:rsid w:val="00B662DD"/>
    <w:rsid w:val="00B85D30"/>
    <w:rsid w:val="00BA4136"/>
    <w:rsid w:val="00BE7385"/>
    <w:rsid w:val="00BF53AD"/>
    <w:rsid w:val="00C40E12"/>
    <w:rsid w:val="00C55B5E"/>
    <w:rsid w:val="00C629E0"/>
    <w:rsid w:val="00C651F1"/>
    <w:rsid w:val="00C81697"/>
    <w:rsid w:val="00C822C4"/>
    <w:rsid w:val="00C8749D"/>
    <w:rsid w:val="00CC1AA1"/>
    <w:rsid w:val="00CE253E"/>
    <w:rsid w:val="00D12BB2"/>
    <w:rsid w:val="00D21C3B"/>
    <w:rsid w:val="00D36ACA"/>
    <w:rsid w:val="00D52936"/>
    <w:rsid w:val="00D70478"/>
    <w:rsid w:val="00D7777A"/>
    <w:rsid w:val="00D958FD"/>
    <w:rsid w:val="00D95C85"/>
    <w:rsid w:val="00D97EC4"/>
    <w:rsid w:val="00DA627F"/>
    <w:rsid w:val="00DB37C3"/>
    <w:rsid w:val="00DF74B1"/>
    <w:rsid w:val="00E20ED5"/>
    <w:rsid w:val="00E219C6"/>
    <w:rsid w:val="00E273F0"/>
    <w:rsid w:val="00E3343C"/>
    <w:rsid w:val="00E37ACB"/>
    <w:rsid w:val="00E55F76"/>
    <w:rsid w:val="00E94ED4"/>
    <w:rsid w:val="00E968D3"/>
    <w:rsid w:val="00EB6298"/>
    <w:rsid w:val="00EE61E5"/>
    <w:rsid w:val="00F0064E"/>
    <w:rsid w:val="00F25B34"/>
    <w:rsid w:val="00F52AD2"/>
    <w:rsid w:val="00F55D2C"/>
    <w:rsid w:val="00F73280"/>
    <w:rsid w:val="00F7772C"/>
    <w:rsid w:val="00FA2835"/>
    <w:rsid w:val="00FB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E201E"/>
  <w15:chartTrackingRefBased/>
  <w15:docId w15:val="{1C421224-2161-473F-A02D-FC928AA4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6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A627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627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627F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DA627F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semiHidden/>
    <w:unhideWhenUsed/>
    <w:rsid w:val="00DA627F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13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6C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CA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B9C98-3736-4B8F-9375-7C56A1E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1844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Poleksic</dc:creator>
  <cp:keywords/>
  <dc:description/>
  <cp:lastModifiedBy>Sanja Poleksic</cp:lastModifiedBy>
  <cp:revision>10</cp:revision>
  <cp:lastPrinted>2023-03-10T08:29:00Z</cp:lastPrinted>
  <dcterms:created xsi:type="dcterms:W3CDTF">2024-06-11T13:16:00Z</dcterms:created>
  <dcterms:modified xsi:type="dcterms:W3CDTF">2024-06-12T05:40:00Z</dcterms:modified>
</cp:coreProperties>
</file>