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8BA" w:rsidRPr="003215E7" w:rsidRDefault="007738BA" w:rsidP="007738BA">
      <w:pPr>
        <w:jc w:val="right"/>
        <w:rPr>
          <w:rFonts w:ascii="Cambria" w:hAnsi="Cambria" w:cs="Arial"/>
          <w:b/>
          <w:color w:val="000000"/>
          <w:lang w:val="sr-Latn-ME"/>
        </w:rPr>
      </w:pPr>
      <w:r w:rsidRPr="003215E7">
        <w:rPr>
          <w:rFonts w:ascii="Cambria" w:hAnsi="Cambria" w:cs="Arial"/>
          <w:b/>
          <w:color w:val="000000"/>
          <w:lang w:val="sr-Latn-ME"/>
        </w:rPr>
        <w:t xml:space="preserve">OBRAZAC 1  </w:t>
      </w:r>
    </w:p>
    <w:p w:rsidR="007738BA" w:rsidRPr="003215E7" w:rsidRDefault="007738BA" w:rsidP="007738BA">
      <w:pPr>
        <w:rPr>
          <w:rFonts w:ascii="Cambria" w:hAnsi="Cambria" w:cs="Arial"/>
          <w:color w:val="000000"/>
          <w:lang w:val="sr-Latn-ME"/>
        </w:rPr>
      </w:pPr>
    </w:p>
    <w:p w:rsidR="000555F6" w:rsidRPr="003215E7" w:rsidRDefault="000555F6" w:rsidP="000555F6">
      <w:pPr>
        <w:tabs>
          <w:tab w:val="left" w:pos="1701"/>
          <w:tab w:val="left" w:pos="4820"/>
        </w:tabs>
        <w:jc w:val="both"/>
        <w:rPr>
          <w:rFonts w:ascii="Cambria" w:hAnsi="Cambria"/>
          <w:b/>
          <w:color w:val="000000"/>
          <w:lang w:val="sr-Latn-ME"/>
        </w:rPr>
      </w:pPr>
      <w:r w:rsidRPr="003215E7">
        <w:rPr>
          <w:rFonts w:ascii="Cambria" w:hAnsi="Cambria"/>
          <w:b/>
          <w:color w:val="000000"/>
          <w:u w:val="single"/>
          <w:lang w:val="sr-Latn-ME"/>
        </w:rPr>
        <w:t>UNIVERZITET CRNE GORE</w:t>
      </w:r>
    </w:p>
    <w:p w:rsidR="000555F6" w:rsidRPr="003215E7" w:rsidRDefault="000555F6" w:rsidP="000555F6">
      <w:pPr>
        <w:jc w:val="both"/>
        <w:rPr>
          <w:rFonts w:ascii="Cambria" w:hAnsi="Cambria"/>
          <w:lang w:val="sr-Latn-CS"/>
        </w:rPr>
      </w:pPr>
      <w:r w:rsidRPr="003215E7">
        <w:rPr>
          <w:rFonts w:ascii="Cambria" w:hAnsi="Cambria"/>
          <w:lang w:val="sr-Latn-CS"/>
        </w:rPr>
        <w:t xml:space="preserve">Broj iz evidencije postupaka javnih nabavki: </w:t>
      </w:r>
      <w:r w:rsidRPr="003215E7">
        <w:rPr>
          <w:rFonts w:ascii="Cambria" w:hAnsi="Cambria"/>
          <w:u w:val="single"/>
          <w:lang w:val="sr-Latn-ME"/>
        </w:rPr>
        <w:t xml:space="preserve">01/14- </w:t>
      </w:r>
      <w:r w:rsidR="006C76B1">
        <w:rPr>
          <w:rFonts w:ascii="Cambria" w:hAnsi="Cambria"/>
          <w:u w:val="single"/>
          <w:lang w:val="sr-Latn-ME"/>
        </w:rPr>
        <w:t>1</w:t>
      </w:r>
      <w:r w:rsidR="008B169A">
        <w:rPr>
          <w:rFonts w:ascii="Cambria" w:hAnsi="Cambria"/>
          <w:u w:val="single"/>
          <w:lang w:val="sr-Latn-ME"/>
        </w:rPr>
        <w:t>93</w:t>
      </w:r>
      <w:r w:rsidRPr="003215E7">
        <w:rPr>
          <w:rFonts w:ascii="Cambria" w:hAnsi="Cambria"/>
          <w:u w:val="single"/>
          <w:lang w:val="sr-Latn-ME"/>
        </w:rPr>
        <w:t>/2</w:t>
      </w:r>
    </w:p>
    <w:p w:rsidR="000555F6" w:rsidRPr="003215E7" w:rsidRDefault="000555F6" w:rsidP="000555F6">
      <w:pPr>
        <w:jc w:val="both"/>
        <w:rPr>
          <w:rFonts w:ascii="Cambria" w:hAnsi="Cambria"/>
          <w:color w:val="000000"/>
          <w:lang w:val="sr-Latn-CS"/>
        </w:rPr>
      </w:pPr>
      <w:r w:rsidRPr="003215E7">
        <w:rPr>
          <w:rFonts w:ascii="Cambria" w:hAnsi="Cambria"/>
          <w:color w:val="000000"/>
          <w:lang w:val="sr-Latn-CS"/>
        </w:rPr>
        <w:t xml:space="preserve">Redni broj iz Plana javnih nabavki: </w:t>
      </w:r>
      <w:r w:rsidR="006C76B1">
        <w:rPr>
          <w:rFonts w:ascii="Cambria" w:hAnsi="Cambria"/>
          <w:color w:val="000000"/>
          <w:u w:val="single"/>
          <w:lang w:val="sr-Latn-ME"/>
        </w:rPr>
        <w:t>57</w:t>
      </w:r>
    </w:p>
    <w:p w:rsidR="000555F6" w:rsidRPr="003215E7" w:rsidRDefault="000555F6" w:rsidP="000555F6">
      <w:pPr>
        <w:jc w:val="both"/>
        <w:rPr>
          <w:rFonts w:ascii="Cambria" w:hAnsi="Cambria"/>
          <w:lang w:val="sr-Latn-CS"/>
        </w:rPr>
      </w:pPr>
      <w:r w:rsidRPr="003215E7">
        <w:rPr>
          <w:rFonts w:ascii="Cambria" w:hAnsi="Cambria"/>
          <w:color w:val="000000"/>
          <w:lang w:val="sr-Latn-CS"/>
        </w:rPr>
        <w:t>Mjesto i datum</w:t>
      </w:r>
      <w:r w:rsidRPr="00A23A70">
        <w:rPr>
          <w:rFonts w:ascii="Cambria" w:hAnsi="Cambria"/>
          <w:color w:val="000000"/>
          <w:lang w:val="sr-Latn-CS"/>
        </w:rPr>
        <w:t xml:space="preserve">: Podgorica, </w:t>
      </w:r>
      <w:r w:rsidR="008B169A">
        <w:rPr>
          <w:rFonts w:ascii="Cambria" w:hAnsi="Cambria"/>
          <w:color w:val="000000"/>
          <w:lang w:val="sr-Latn-CS"/>
        </w:rPr>
        <w:t>11.06</w:t>
      </w:r>
      <w:bookmarkStart w:id="0" w:name="_GoBack"/>
      <w:bookmarkEnd w:id="0"/>
      <w:r w:rsidR="006C76B1">
        <w:rPr>
          <w:rFonts w:ascii="Cambria" w:hAnsi="Cambria"/>
          <w:lang w:val="sr-Latn-ME"/>
        </w:rPr>
        <w:t>.2024</w:t>
      </w:r>
      <w:r w:rsidRPr="00A23A70">
        <w:rPr>
          <w:rFonts w:ascii="Cambria" w:hAnsi="Cambria"/>
          <w:lang w:val="sr-Latn-ME"/>
        </w:rPr>
        <w:t>. godine</w:t>
      </w:r>
    </w:p>
    <w:p w:rsidR="007738BA" w:rsidRPr="003215E7" w:rsidRDefault="007738BA" w:rsidP="007738BA">
      <w:pPr>
        <w:rPr>
          <w:rFonts w:ascii="Cambria" w:hAnsi="Cambria" w:cs="Arial"/>
          <w:lang w:val="sr-Latn-ME"/>
        </w:rPr>
      </w:pPr>
    </w:p>
    <w:p w:rsidR="007738BA" w:rsidRPr="003215E7" w:rsidRDefault="007738BA" w:rsidP="007738BA">
      <w:pPr>
        <w:rPr>
          <w:rFonts w:ascii="Cambria" w:hAnsi="Cambria" w:cs="Arial"/>
          <w:lang w:val="sr-Latn-ME"/>
        </w:rPr>
      </w:pPr>
    </w:p>
    <w:p w:rsidR="007738BA" w:rsidRPr="003215E7" w:rsidRDefault="007738BA" w:rsidP="007738BA">
      <w:pPr>
        <w:rPr>
          <w:rFonts w:ascii="Cambria" w:hAnsi="Cambria" w:cs="Arial"/>
          <w:lang w:val="sr-Latn-ME"/>
        </w:rPr>
      </w:pPr>
    </w:p>
    <w:p w:rsidR="007738BA" w:rsidRPr="003215E7" w:rsidRDefault="007738BA" w:rsidP="007738BA">
      <w:pPr>
        <w:tabs>
          <w:tab w:val="left" w:pos="1276"/>
          <w:tab w:val="left" w:pos="3261"/>
        </w:tabs>
        <w:jc w:val="both"/>
        <w:rPr>
          <w:rFonts w:ascii="Cambria" w:hAnsi="Cambria" w:cs="Arial"/>
          <w:b/>
          <w:bCs/>
          <w:color w:val="000000"/>
          <w:lang w:val="sr-Latn-ME"/>
        </w:rPr>
      </w:pPr>
      <w:r w:rsidRPr="003215E7">
        <w:rPr>
          <w:rFonts w:ascii="Cambria" w:hAnsi="Cambria" w:cs="Arial"/>
          <w:lang w:val="sr-Latn-ME"/>
        </w:rPr>
        <w:t xml:space="preserve">Na osnovu člana 53 stav 3 Zakona o javnim nabavkama („Službeni list CG“, </w:t>
      </w:r>
      <w:r w:rsidR="006C76B1" w:rsidRPr="006C76B1">
        <w:rPr>
          <w:rFonts w:ascii="Cambria" w:hAnsi="Cambria" w:cs="Arial"/>
          <w:lang w:val="sr-Latn-ME"/>
        </w:rPr>
        <w:t>br. 74/19, 3/23 i 11/23</w:t>
      </w:r>
      <w:r w:rsidRPr="003215E7">
        <w:rPr>
          <w:rFonts w:ascii="Cambria" w:hAnsi="Cambria" w:cs="Arial"/>
          <w:lang w:val="sr-Latn-ME"/>
        </w:rPr>
        <w:t xml:space="preserve">) </w:t>
      </w:r>
      <w:r w:rsidR="000555F6" w:rsidRPr="003215E7">
        <w:rPr>
          <w:rFonts w:ascii="Cambria" w:hAnsi="Cambria" w:cs="Arial"/>
          <w:color w:val="000000"/>
          <w:u w:val="single"/>
          <w:lang w:val="sr-Latn-ME"/>
        </w:rPr>
        <w:t xml:space="preserve">Univerzitet Crne Gore </w:t>
      </w:r>
      <w:r w:rsidRPr="003215E7">
        <w:rPr>
          <w:rFonts w:ascii="Cambria" w:hAnsi="Cambria" w:cs="Arial"/>
          <w:lang w:val="sr-Latn-ME"/>
        </w:rPr>
        <w:t>objavljuje</w:t>
      </w:r>
      <w:r w:rsidRPr="003215E7">
        <w:rPr>
          <w:rFonts w:ascii="Cambria" w:hAnsi="Cambria" w:cs="Arial"/>
          <w:b/>
          <w:bCs/>
          <w:color w:val="000000"/>
          <w:lang w:val="sr-Latn-ME"/>
        </w:rPr>
        <w:t xml:space="preserve">        </w:t>
      </w:r>
    </w:p>
    <w:p w:rsidR="007738BA" w:rsidRPr="003215E7" w:rsidRDefault="007738BA" w:rsidP="007738BA">
      <w:pPr>
        <w:tabs>
          <w:tab w:val="left" w:pos="1276"/>
          <w:tab w:val="left" w:pos="3261"/>
        </w:tabs>
        <w:jc w:val="both"/>
        <w:rPr>
          <w:rFonts w:ascii="Cambria" w:hAnsi="Cambria" w:cs="Arial"/>
          <w:b/>
          <w:bCs/>
          <w:color w:val="000000"/>
          <w:lang w:val="sr-Latn-ME"/>
        </w:rPr>
      </w:pPr>
    </w:p>
    <w:p w:rsidR="007738BA" w:rsidRPr="003215E7" w:rsidRDefault="007738BA" w:rsidP="007738BA">
      <w:pPr>
        <w:tabs>
          <w:tab w:val="left" w:pos="1276"/>
          <w:tab w:val="left" w:pos="3261"/>
        </w:tabs>
        <w:jc w:val="both"/>
        <w:rPr>
          <w:rFonts w:ascii="Cambria" w:hAnsi="Cambria" w:cs="Arial"/>
          <w:lang w:val="sr-Latn-ME"/>
        </w:rPr>
      </w:pPr>
      <w:r w:rsidRPr="003215E7">
        <w:rPr>
          <w:rFonts w:ascii="Cambria" w:hAnsi="Cambria" w:cs="Arial"/>
          <w:b/>
          <w:bCs/>
          <w:color w:val="000000"/>
          <w:lang w:val="sr-Latn-ME"/>
        </w:rPr>
        <w:t xml:space="preserve">                                        </w:t>
      </w:r>
      <w:r w:rsidRPr="003215E7">
        <w:rPr>
          <w:rFonts w:ascii="Cambria" w:hAnsi="Cambria" w:cs="Arial"/>
          <w:b/>
          <w:bCs/>
          <w:color w:val="000000"/>
          <w:lang w:val="sr-Latn-ME"/>
        </w:rPr>
        <w:tab/>
      </w:r>
      <w:r w:rsidRPr="003215E7">
        <w:rPr>
          <w:rFonts w:ascii="Cambria" w:hAnsi="Cambria" w:cs="Arial"/>
          <w:bCs/>
          <w:color w:val="000000"/>
          <w:lang w:val="sr-Latn-ME"/>
        </w:rPr>
        <w:t xml:space="preserve">                                                      </w:t>
      </w:r>
    </w:p>
    <w:p w:rsidR="007738BA" w:rsidRPr="003215E7" w:rsidRDefault="007738BA" w:rsidP="007738BA">
      <w:pPr>
        <w:keepNext/>
        <w:jc w:val="center"/>
        <w:outlineLvl w:val="0"/>
        <w:rPr>
          <w:rFonts w:ascii="Cambria" w:hAnsi="Cambria" w:cs="Arial"/>
          <w:b/>
          <w:bCs/>
          <w:color w:val="000000"/>
          <w:lang w:val="sr-Latn-ME"/>
        </w:rPr>
      </w:pPr>
    </w:p>
    <w:p w:rsidR="007738BA" w:rsidRPr="003215E7" w:rsidRDefault="007738BA" w:rsidP="007738BA">
      <w:pPr>
        <w:jc w:val="center"/>
        <w:rPr>
          <w:rFonts w:ascii="Cambria" w:hAnsi="Cambria" w:cs="Arial"/>
          <w:b/>
          <w:bCs/>
          <w:color w:val="000000"/>
          <w:lang w:val="sr-Latn-ME"/>
        </w:rPr>
      </w:pPr>
      <w:r w:rsidRPr="003215E7">
        <w:rPr>
          <w:rFonts w:ascii="Cambria" w:hAnsi="Cambria" w:cs="Arial"/>
          <w:b/>
          <w:bCs/>
          <w:color w:val="000000"/>
          <w:lang w:val="sr-Latn-ME"/>
        </w:rPr>
        <w:t>TENDERSKU DOKUMENTACIJU</w:t>
      </w:r>
    </w:p>
    <w:p w:rsidR="007738BA" w:rsidRPr="003215E7" w:rsidRDefault="007738BA" w:rsidP="007738BA">
      <w:pPr>
        <w:jc w:val="center"/>
        <w:rPr>
          <w:rFonts w:ascii="Cambria" w:hAnsi="Cambria" w:cs="Arial"/>
          <w:b/>
          <w:bCs/>
          <w:color w:val="000000"/>
          <w:lang w:val="sr-Latn-ME"/>
        </w:rPr>
      </w:pPr>
      <w:r w:rsidRPr="003215E7">
        <w:rPr>
          <w:rFonts w:ascii="Cambria" w:hAnsi="Cambria" w:cs="Arial"/>
          <w:b/>
          <w:bCs/>
          <w:color w:val="000000"/>
          <w:lang w:val="sr-Latn-ME"/>
        </w:rPr>
        <w:t>ZA OTVORENI POSTUPAK JAVNE NABAVKE</w:t>
      </w:r>
    </w:p>
    <w:p w:rsidR="007738BA" w:rsidRPr="003215E7" w:rsidRDefault="007738BA" w:rsidP="007738BA">
      <w:pPr>
        <w:jc w:val="center"/>
        <w:rPr>
          <w:rFonts w:ascii="Cambria" w:hAnsi="Cambria" w:cs="Arial"/>
          <w:b/>
          <w:bCs/>
          <w:color w:val="000000"/>
          <w:lang w:val="sr-Latn-ME"/>
        </w:rPr>
      </w:pPr>
    </w:p>
    <w:p w:rsidR="0069124D" w:rsidRPr="003215E7" w:rsidRDefault="000555F6" w:rsidP="007738BA">
      <w:pPr>
        <w:jc w:val="center"/>
        <w:rPr>
          <w:rFonts w:ascii="Cambria" w:hAnsi="Cambria" w:cs="Arial"/>
          <w:color w:val="000000"/>
          <w:lang w:val="sr-Latn-ME"/>
        </w:rPr>
      </w:pPr>
      <w:r w:rsidRPr="003215E7">
        <w:rPr>
          <w:rFonts w:ascii="Cambria" w:hAnsi="Cambria" w:cs="Arial"/>
          <w:color w:val="000000"/>
          <w:lang w:val="sr-Latn-ME"/>
        </w:rPr>
        <w:t xml:space="preserve">USLUGA FIZIČKOG OBEZBJEĐENJA OBJEKATA FAKULTETSKIH JEDINICA UNIVERZITETA CRNE GORE </w:t>
      </w:r>
      <w:r w:rsidR="0069124D" w:rsidRPr="003215E7">
        <w:rPr>
          <w:rFonts w:ascii="Cambria" w:hAnsi="Cambria" w:cs="Arial"/>
          <w:color w:val="000000"/>
          <w:lang w:val="sr-Latn-ME"/>
        </w:rPr>
        <w:t>-</w:t>
      </w:r>
    </w:p>
    <w:p w:rsidR="000555F6" w:rsidRPr="003215E7" w:rsidRDefault="0069124D" w:rsidP="007738BA">
      <w:pPr>
        <w:jc w:val="center"/>
        <w:rPr>
          <w:rFonts w:ascii="Cambria" w:hAnsi="Cambria" w:cs="Arial"/>
          <w:color w:val="000000"/>
          <w:lang w:val="sr-Latn-ME"/>
        </w:rPr>
      </w:pPr>
      <w:r w:rsidRPr="003215E7">
        <w:rPr>
          <w:rFonts w:ascii="Cambria" w:hAnsi="Cambria" w:cs="Arial"/>
          <w:color w:val="000000"/>
          <w:lang w:val="sr-Latn-ME"/>
        </w:rPr>
        <w:t xml:space="preserve"> ZGRADE TEHNIČKIH FAKULTETA (METALURŠKO-TEHNOLOŠKI FAKULTET, MAŠINSKI FAKULTET, ELEKTROTEHNIČKI FAKULTET, GRAĐEVINSKI FAKULTET, PRIRODNO-MATEMATIČKI FAKULTET) SA TOPLANOM I ZGRADE ARHITEKTONSKOG FAKULTETA I BIOTEHNIČKOG FAKULTETA</w:t>
      </w:r>
    </w:p>
    <w:p w:rsidR="007738BA" w:rsidRPr="003215E7" w:rsidRDefault="007738BA" w:rsidP="007738BA">
      <w:pPr>
        <w:jc w:val="center"/>
        <w:rPr>
          <w:rFonts w:ascii="Cambria" w:hAnsi="Cambria" w:cs="Arial"/>
          <w:color w:val="000000"/>
          <w:lang w:val="sr-Latn-ME"/>
        </w:rPr>
      </w:pPr>
      <w:r w:rsidRPr="003215E7">
        <w:rPr>
          <w:rFonts w:ascii="Cambria" w:hAnsi="Cambria" w:cs="Arial"/>
          <w:b/>
          <w:bCs/>
          <w:color w:val="000000"/>
          <w:lang w:val="sr-Latn-ME"/>
        </w:rPr>
        <w:t xml:space="preserve"> </w:t>
      </w:r>
      <w:r w:rsidRPr="003215E7">
        <w:rPr>
          <w:rFonts w:ascii="Cambria" w:hAnsi="Cambria" w:cs="Arial"/>
          <w:color w:val="000000"/>
          <w:lang w:val="sr-Latn-ME"/>
        </w:rPr>
        <w:t>(predmet javne nabavke)</w:t>
      </w:r>
    </w:p>
    <w:p w:rsidR="007738BA" w:rsidRPr="003215E7" w:rsidRDefault="007738BA" w:rsidP="007738BA">
      <w:pPr>
        <w:rPr>
          <w:rFonts w:ascii="Cambria" w:hAnsi="Cambria" w:cs="Arial"/>
          <w:lang w:val="sr-Latn-ME"/>
        </w:rPr>
      </w:pPr>
    </w:p>
    <w:p w:rsidR="007738BA" w:rsidRPr="003215E7" w:rsidRDefault="007738BA" w:rsidP="007738BA">
      <w:pPr>
        <w:jc w:val="both"/>
        <w:rPr>
          <w:rFonts w:ascii="Cambria" w:hAnsi="Cambria" w:cs="Arial"/>
          <w:color w:val="000000"/>
          <w:lang w:val="sr-Latn-ME"/>
        </w:rPr>
      </w:pPr>
      <w:r w:rsidRPr="003215E7">
        <w:rPr>
          <w:rFonts w:ascii="Cambria" w:hAnsi="Cambria" w:cs="Arial"/>
          <w:color w:val="000000"/>
          <w:lang w:val="sr-Latn-ME"/>
        </w:rPr>
        <w:t>Predmet nabavke se nabavlja:</w:t>
      </w:r>
    </w:p>
    <w:p w:rsidR="007738BA" w:rsidRPr="003215E7" w:rsidRDefault="007738BA" w:rsidP="007738BA">
      <w:pPr>
        <w:jc w:val="both"/>
        <w:rPr>
          <w:rFonts w:ascii="Cambria" w:hAnsi="Cambria" w:cs="Arial"/>
          <w:color w:val="000000"/>
          <w:lang w:val="sr-Latn-ME"/>
        </w:rPr>
      </w:pPr>
    </w:p>
    <w:p w:rsidR="007738BA" w:rsidRPr="003215E7" w:rsidRDefault="007738BA" w:rsidP="007738BA">
      <w:pPr>
        <w:jc w:val="both"/>
        <w:rPr>
          <w:rFonts w:ascii="Cambria" w:hAnsi="Cambria" w:cs="Arial"/>
          <w:color w:val="000000"/>
          <w:lang w:val="sr-Latn-ME"/>
        </w:rPr>
      </w:pPr>
      <w:r w:rsidRPr="003215E7">
        <w:rPr>
          <w:rFonts w:ascii="Cambria" w:hAnsi="Cambria" w:cs="Arial"/>
          <w:color w:val="000000"/>
          <w:lang w:val="sr-Latn-ME"/>
        </w:rPr>
        <w:sym w:font="Wingdings" w:char="F0A8"/>
      </w:r>
      <w:r w:rsidRPr="003215E7">
        <w:rPr>
          <w:rFonts w:ascii="Cambria" w:hAnsi="Cambria" w:cs="Arial"/>
          <w:color w:val="000000"/>
          <w:lang w:val="sr-Latn-ME"/>
        </w:rPr>
        <w:t xml:space="preserve"> kao cjelina </w:t>
      </w: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rPr>
          <w:rFonts w:ascii="Cambria" w:hAnsi="Cambria" w:cs="Arial"/>
          <w:color w:val="000000"/>
          <w:lang w:val="sr-Latn-ME"/>
        </w:rPr>
      </w:pPr>
    </w:p>
    <w:p w:rsidR="007738BA" w:rsidRPr="003215E7" w:rsidRDefault="007738BA" w:rsidP="007738B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lang w:val="sr-Latn-ME"/>
        </w:rPr>
      </w:pPr>
      <w:bookmarkStart w:id="1" w:name="_Toc62730553"/>
      <w:r w:rsidRPr="003215E7">
        <w:rPr>
          <w:rFonts w:ascii="Cambria" w:hAnsi="Cambria"/>
          <w:b/>
          <w:color w:val="000000"/>
          <w:lang w:val="sr-Latn-ME"/>
        </w:rPr>
        <w:lastRenderedPageBreak/>
        <w:t>POZIV ZA NADMETANJE</w:t>
      </w:r>
      <w:r w:rsidRPr="003215E7">
        <w:rPr>
          <w:rFonts w:ascii="Cambria" w:hAnsi="Cambria"/>
          <w:b/>
          <w:color w:val="000000"/>
          <w:vertAlign w:val="superscript"/>
          <w:lang w:val="sr-Latn-ME"/>
        </w:rPr>
        <w:footnoteReference w:id="1"/>
      </w:r>
      <w:bookmarkEnd w:id="1"/>
      <w:r w:rsidRPr="003215E7">
        <w:rPr>
          <w:rFonts w:ascii="Cambria" w:hAnsi="Cambria"/>
          <w:b/>
          <w:color w:val="000000"/>
          <w:lang w:val="sr-Latn-ME"/>
        </w:rPr>
        <w:t xml:space="preserve"> </w:t>
      </w:r>
    </w:p>
    <w:p w:rsidR="007738BA" w:rsidRPr="003215E7" w:rsidRDefault="007738BA" w:rsidP="006C76B1">
      <w:pPr>
        <w:rPr>
          <w:rFonts w:ascii="Cambria" w:hAnsi="Cambria" w:cs="Arial"/>
          <w:b/>
          <w:bCs/>
          <w:color w:val="000000"/>
          <w:lang w:val="sr-Latn-ME"/>
        </w:rPr>
      </w:pPr>
      <w:r w:rsidRPr="003215E7">
        <w:rPr>
          <w:rFonts w:ascii="Cambria" w:hAnsi="Cambria" w:cs="Arial"/>
          <w:b/>
          <w:bCs/>
          <w:color w:val="000000"/>
          <w:lang w:val="sr-Latn-ME"/>
        </w:rPr>
        <w:tab/>
      </w:r>
    </w:p>
    <w:p w:rsidR="007738BA" w:rsidRPr="003215E7" w:rsidRDefault="007738BA" w:rsidP="007738BA">
      <w:pPr>
        <w:numPr>
          <w:ilvl w:val="0"/>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Podaci o naručiocu;</w:t>
      </w:r>
    </w:p>
    <w:p w:rsidR="007738BA" w:rsidRPr="003215E7" w:rsidRDefault="007738BA" w:rsidP="007738BA">
      <w:pPr>
        <w:numPr>
          <w:ilvl w:val="0"/>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 xml:space="preserve">Podaci o postupku i predmetu javne nabavke: </w:t>
      </w:r>
    </w:p>
    <w:p w:rsidR="007738BA" w:rsidRPr="003215E7" w:rsidRDefault="007738BA" w:rsidP="007738BA">
      <w:pPr>
        <w:numPr>
          <w:ilvl w:val="1"/>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Vrsta postupka,</w:t>
      </w:r>
    </w:p>
    <w:p w:rsidR="007738BA" w:rsidRPr="003215E7" w:rsidRDefault="007738BA" w:rsidP="007738BA">
      <w:pPr>
        <w:numPr>
          <w:ilvl w:val="1"/>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Predmet javne nabavke (vrsta predmeta, naziv i opis predmeta),</w:t>
      </w:r>
    </w:p>
    <w:p w:rsidR="007738BA" w:rsidRPr="003215E7" w:rsidRDefault="007738BA" w:rsidP="007738BA">
      <w:pPr>
        <w:numPr>
          <w:ilvl w:val="1"/>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Procijenjena vrijednost predmeta nabavke</w:t>
      </w:r>
      <w:r w:rsidRPr="003215E7">
        <w:rPr>
          <w:rFonts w:ascii="Cambria" w:eastAsia="Calibri" w:hAnsi="Cambria" w:cs="Arial"/>
          <w:color w:val="000000"/>
          <w:vertAlign w:val="superscript"/>
          <w:lang w:val="sr-Latn-ME"/>
        </w:rPr>
        <w:footnoteReference w:id="2"/>
      </w:r>
      <w:r w:rsidRPr="003215E7">
        <w:rPr>
          <w:rFonts w:ascii="Cambria" w:eastAsia="Calibri" w:hAnsi="Cambria" w:cs="Arial"/>
          <w:color w:val="000000"/>
          <w:lang w:val="sr-Latn-ME"/>
        </w:rPr>
        <w:t>,</w:t>
      </w:r>
    </w:p>
    <w:p w:rsidR="007738BA" w:rsidRPr="003215E7" w:rsidRDefault="007738BA" w:rsidP="007738BA">
      <w:pPr>
        <w:numPr>
          <w:ilvl w:val="1"/>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 xml:space="preserve">Način nabavke: </w:t>
      </w:r>
    </w:p>
    <w:p w:rsidR="007738BA" w:rsidRPr="003215E7" w:rsidRDefault="007738BA" w:rsidP="007738BA">
      <w:pPr>
        <w:numPr>
          <w:ilvl w:val="0"/>
          <w:numId w:val="7"/>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Cjelina, po partijama,</w:t>
      </w:r>
    </w:p>
    <w:p w:rsidR="007738BA" w:rsidRPr="003215E7" w:rsidRDefault="007738BA" w:rsidP="007738BA">
      <w:pPr>
        <w:numPr>
          <w:ilvl w:val="0"/>
          <w:numId w:val="7"/>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Zajednička nabavka,</w:t>
      </w:r>
    </w:p>
    <w:p w:rsidR="007738BA" w:rsidRPr="003215E7" w:rsidRDefault="007738BA" w:rsidP="007738BA">
      <w:pPr>
        <w:numPr>
          <w:ilvl w:val="0"/>
          <w:numId w:val="7"/>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Centralizovana nabavka,</w:t>
      </w:r>
    </w:p>
    <w:p w:rsidR="007738BA" w:rsidRPr="003215E7" w:rsidRDefault="007738BA" w:rsidP="007738BA">
      <w:pPr>
        <w:numPr>
          <w:ilvl w:val="1"/>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Posebni oblik nabavke:</w:t>
      </w:r>
    </w:p>
    <w:p w:rsidR="007738BA" w:rsidRPr="003215E7" w:rsidRDefault="007738BA" w:rsidP="007738BA">
      <w:pPr>
        <w:numPr>
          <w:ilvl w:val="0"/>
          <w:numId w:val="8"/>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Okvirni sporazum,</w:t>
      </w:r>
    </w:p>
    <w:p w:rsidR="007738BA" w:rsidRPr="003215E7" w:rsidRDefault="007738BA" w:rsidP="007738BA">
      <w:pPr>
        <w:numPr>
          <w:ilvl w:val="0"/>
          <w:numId w:val="8"/>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Dinamički sistem nabavki,</w:t>
      </w:r>
    </w:p>
    <w:p w:rsidR="007738BA" w:rsidRPr="003215E7" w:rsidRDefault="007738BA" w:rsidP="007738BA">
      <w:pPr>
        <w:numPr>
          <w:ilvl w:val="0"/>
          <w:numId w:val="8"/>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Elektronska aukcija,</w:t>
      </w:r>
    </w:p>
    <w:p w:rsidR="007738BA" w:rsidRPr="003215E7" w:rsidRDefault="007738BA" w:rsidP="007738BA">
      <w:pPr>
        <w:numPr>
          <w:ilvl w:val="0"/>
          <w:numId w:val="8"/>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Elektronski katalog,</w:t>
      </w:r>
    </w:p>
    <w:p w:rsidR="007738BA" w:rsidRPr="003215E7" w:rsidRDefault="007738BA" w:rsidP="007738BA">
      <w:pPr>
        <w:numPr>
          <w:ilvl w:val="1"/>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Uslovi za učešće u postupku javne nabavke i posebni osnovi za isključenje,</w:t>
      </w:r>
    </w:p>
    <w:p w:rsidR="007738BA" w:rsidRPr="003215E7" w:rsidRDefault="007738BA" w:rsidP="007738BA">
      <w:pPr>
        <w:numPr>
          <w:ilvl w:val="1"/>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Kriterijum za izbor najpovoljnije ponude,</w:t>
      </w:r>
    </w:p>
    <w:p w:rsidR="007738BA" w:rsidRPr="003215E7" w:rsidRDefault="007738BA" w:rsidP="007738BA">
      <w:pPr>
        <w:numPr>
          <w:ilvl w:val="1"/>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Način, mjesto i vrijeme podnošenja ponuda i otvaranja ponuda,</w:t>
      </w:r>
    </w:p>
    <w:p w:rsidR="007738BA" w:rsidRPr="003215E7" w:rsidRDefault="007738BA" w:rsidP="007738BA">
      <w:pPr>
        <w:numPr>
          <w:ilvl w:val="1"/>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Rok za donošenje odluke o izboru,</w:t>
      </w:r>
    </w:p>
    <w:p w:rsidR="007738BA" w:rsidRPr="003215E7" w:rsidRDefault="007738BA" w:rsidP="007738BA">
      <w:pPr>
        <w:numPr>
          <w:ilvl w:val="1"/>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Rok važenja ponude,</w:t>
      </w:r>
    </w:p>
    <w:p w:rsidR="007738BA" w:rsidRPr="003215E7" w:rsidRDefault="007738BA" w:rsidP="007738BA">
      <w:pPr>
        <w:numPr>
          <w:ilvl w:val="1"/>
          <w:numId w:val="2"/>
        </w:numPr>
        <w:spacing w:after="160" w:line="259" w:lineRule="auto"/>
        <w:contextualSpacing/>
        <w:rPr>
          <w:rFonts w:ascii="Cambria" w:eastAsia="Calibri" w:hAnsi="Cambria" w:cs="Arial"/>
          <w:color w:val="000000"/>
          <w:lang w:val="sr-Latn-ME"/>
        </w:rPr>
      </w:pPr>
      <w:r w:rsidRPr="003215E7">
        <w:rPr>
          <w:rFonts w:ascii="Cambria" w:eastAsia="Calibri" w:hAnsi="Cambria" w:cs="Arial"/>
          <w:color w:val="000000"/>
          <w:lang w:val="sr-Latn-ME"/>
        </w:rPr>
        <w:t>Garancija ponude</w:t>
      </w:r>
    </w:p>
    <w:p w:rsidR="007738BA" w:rsidRPr="003215E7" w:rsidRDefault="007738BA" w:rsidP="007738BA">
      <w:pPr>
        <w:rPr>
          <w:rFonts w:ascii="Cambria" w:eastAsia="Calibri" w:hAnsi="Cambria"/>
          <w:color w:val="000000"/>
          <w:lang w:val="sr-Latn-ME"/>
        </w:rPr>
      </w:pPr>
    </w:p>
    <w:p w:rsidR="007738BA" w:rsidRPr="003215E7" w:rsidRDefault="007738BA" w:rsidP="007738B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color w:val="000000"/>
          <w:lang w:val="sr-Latn-ME"/>
        </w:rPr>
      </w:pPr>
      <w:bookmarkStart w:id="2" w:name="_Toc62730554"/>
      <w:r w:rsidRPr="003215E7">
        <w:rPr>
          <w:rFonts w:ascii="Cambria" w:hAnsi="Cambria"/>
          <w:b/>
          <w:color w:val="000000"/>
          <w:lang w:val="sr-Latn-ME"/>
        </w:rPr>
        <w:t>TEHNIČKA SPECIFIKACIJA PREDMETA JAVNE NABAVKE</w:t>
      </w:r>
      <w:r w:rsidRPr="003215E7">
        <w:rPr>
          <w:rFonts w:ascii="Cambria" w:hAnsi="Cambria"/>
          <w:b/>
          <w:color w:val="000000"/>
          <w:vertAlign w:val="superscript"/>
          <w:lang w:val="sr-Latn-ME"/>
        </w:rPr>
        <w:footnoteReference w:id="3"/>
      </w:r>
      <w:bookmarkEnd w:id="2"/>
    </w:p>
    <w:p w:rsidR="007738BA" w:rsidRPr="003215E7" w:rsidRDefault="007738BA" w:rsidP="007738BA">
      <w:pPr>
        <w:rPr>
          <w:rFonts w:ascii="Cambria" w:eastAsia="Calibri" w:hAnsi="Cambria"/>
          <w:color w:val="000000"/>
          <w:lang w:val="sr-Latn-ME"/>
        </w:rPr>
      </w:pPr>
    </w:p>
    <w:p w:rsidR="007738BA" w:rsidRPr="003215E7" w:rsidRDefault="007738BA" w:rsidP="007738BA">
      <w:pPr>
        <w:numPr>
          <w:ilvl w:val="0"/>
          <w:numId w:val="4"/>
        </w:numPr>
        <w:spacing w:after="160" w:line="259" w:lineRule="auto"/>
        <w:contextualSpacing/>
        <w:jc w:val="both"/>
        <w:rPr>
          <w:rFonts w:ascii="Cambria" w:eastAsia="Calibri" w:hAnsi="Cambria" w:cs="Arial"/>
          <w:color w:val="000000"/>
          <w:lang w:val="sr-Latn-ME"/>
        </w:rPr>
      </w:pPr>
      <w:r w:rsidRPr="003215E7">
        <w:rPr>
          <w:rFonts w:ascii="Cambria" w:eastAsia="Calibri" w:hAnsi="Cambria" w:cs="Arial"/>
          <w:color w:val="000000"/>
          <w:lang w:val="sr-Latn-ME"/>
        </w:rPr>
        <w:t>Naziv i opis predmeta nabavke u cjelini, po partijama i stavkama sa bitnim karakteristikama</w:t>
      </w:r>
    </w:p>
    <w:p w:rsidR="007738BA" w:rsidRPr="003215E7" w:rsidRDefault="007738BA" w:rsidP="007738BA">
      <w:pPr>
        <w:numPr>
          <w:ilvl w:val="0"/>
          <w:numId w:val="4"/>
        </w:numPr>
        <w:spacing w:after="160" w:line="259" w:lineRule="auto"/>
        <w:contextualSpacing/>
        <w:jc w:val="both"/>
        <w:rPr>
          <w:rFonts w:ascii="Cambria" w:eastAsia="Calibri" w:hAnsi="Cambria" w:cs="Arial"/>
          <w:color w:val="000000"/>
          <w:lang w:val="sr-Latn-ME"/>
        </w:rPr>
      </w:pPr>
      <w:r w:rsidRPr="003215E7">
        <w:rPr>
          <w:rFonts w:ascii="Cambria" w:eastAsia="Calibri" w:hAnsi="Cambria" w:cs="Arial"/>
          <w:color w:val="000000"/>
          <w:lang w:val="sr-Latn-ME"/>
        </w:rPr>
        <w:t>Zahtjevi u pogledu načina izvršavanja predmeta nabavke koji su od značaja za sačinjavanje ponude i izvršenje ugovora</w:t>
      </w:r>
    </w:p>
    <w:p w:rsidR="007738BA" w:rsidRPr="003215E7" w:rsidRDefault="007738BA" w:rsidP="007738BA">
      <w:pPr>
        <w:rPr>
          <w:rFonts w:ascii="Cambria" w:eastAsia="Calibri" w:hAnsi="Cambria"/>
          <w:color w:val="000000"/>
          <w:lang w:val="sr-Latn-ME"/>
        </w:rPr>
      </w:pPr>
    </w:p>
    <w:p w:rsidR="007738BA" w:rsidRPr="003215E7"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lang w:val="sr-Latn-ME"/>
        </w:rPr>
      </w:pPr>
      <w:bookmarkStart w:id="3" w:name="_Toc62730555"/>
      <w:r w:rsidRPr="003215E7">
        <w:rPr>
          <w:rFonts w:ascii="Cambria" w:hAnsi="Cambria"/>
          <w:b/>
          <w:color w:val="000000"/>
          <w:lang w:val="sr-Latn-ME"/>
        </w:rPr>
        <w:t>DODATNE INFORMACIJE O PREDMETU I POSTUPKU NABAVKE</w:t>
      </w:r>
      <w:r w:rsidRPr="003215E7">
        <w:rPr>
          <w:rFonts w:ascii="Cambria" w:hAnsi="Cambria"/>
          <w:b/>
          <w:color w:val="000000"/>
          <w:vertAlign w:val="superscript"/>
          <w:lang w:val="sr-Latn-ME"/>
        </w:rPr>
        <w:footnoteReference w:id="4"/>
      </w:r>
      <w:bookmarkEnd w:id="3"/>
    </w:p>
    <w:p w:rsidR="007738BA" w:rsidRPr="003215E7" w:rsidRDefault="007738BA" w:rsidP="007738BA">
      <w:pPr>
        <w:jc w:val="both"/>
        <w:rPr>
          <w:rFonts w:ascii="Cambria" w:hAnsi="Cambria" w:cs="Arial"/>
          <w:b/>
          <w:bCs/>
          <w:color w:val="000000"/>
          <w:lang w:val="sr-Latn-ME"/>
        </w:rPr>
      </w:pPr>
    </w:p>
    <w:p w:rsidR="007738BA" w:rsidRPr="003215E7" w:rsidRDefault="007738BA" w:rsidP="007738BA">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Arial"/>
          <w:b/>
          <w:bCs/>
          <w:color w:val="000000"/>
          <w:lang w:val="sr-Latn-ME"/>
        </w:rPr>
      </w:pPr>
      <w:r w:rsidRPr="003215E7">
        <w:rPr>
          <w:rFonts w:ascii="Cambria" w:eastAsia="Calibri" w:hAnsi="Cambria" w:cs="Arial"/>
          <w:b/>
          <w:bCs/>
          <w:color w:val="000000"/>
          <w:lang w:val="sr-Latn-ME"/>
        </w:rPr>
        <w:t>Procijenjena vrijednost predmenta nabavke:</w:t>
      </w:r>
      <w:r w:rsidRPr="003215E7">
        <w:rPr>
          <w:rFonts w:ascii="Cambria" w:eastAsia="Calibri" w:hAnsi="Cambria" w:cs="Arial"/>
          <w:b/>
          <w:bCs/>
          <w:color w:val="000000"/>
          <w:vertAlign w:val="superscript"/>
          <w:lang w:val="sr-Latn-ME"/>
        </w:rPr>
        <w:footnoteReference w:id="5"/>
      </w:r>
    </w:p>
    <w:p w:rsidR="007738BA" w:rsidRPr="003215E7" w:rsidRDefault="007738BA" w:rsidP="007738BA">
      <w:pPr>
        <w:spacing w:after="160" w:line="259" w:lineRule="auto"/>
        <w:jc w:val="both"/>
        <w:rPr>
          <w:rFonts w:ascii="Cambria" w:eastAsia="Calibri" w:hAnsi="Cambria" w:cs="Arial"/>
          <w:color w:val="000000"/>
          <w:lang w:val="sr-Latn-ME"/>
        </w:rPr>
      </w:pPr>
    </w:p>
    <w:p w:rsidR="007738BA" w:rsidRPr="003215E7" w:rsidRDefault="007738BA" w:rsidP="007738BA">
      <w:pPr>
        <w:spacing w:after="160" w:line="259" w:lineRule="auto"/>
        <w:jc w:val="both"/>
        <w:rPr>
          <w:rFonts w:ascii="Cambria" w:eastAsia="Calibri" w:hAnsi="Cambria" w:cs="Arial"/>
          <w:b/>
          <w:bCs/>
          <w:color w:val="000000"/>
          <w:lang w:val="sr-Latn-ME"/>
        </w:rPr>
      </w:pPr>
      <w:r w:rsidRPr="003215E7">
        <w:rPr>
          <w:rFonts w:ascii="Cambria" w:eastAsia="Calibri" w:hAnsi="Cambria" w:cs="Arial"/>
          <w:color w:val="000000"/>
          <w:lang w:val="sr-Latn-ME"/>
        </w:rPr>
        <w:sym w:font="Wingdings" w:char="F0A8"/>
      </w:r>
      <w:r w:rsidRPr="003215E7">
        <w:rPr>
          <w:rFonts w:ascii="Cambria" w:eastAsia="Calibri" w:hAnsi="Cambria" w:cs="Arial"/>
          <w:color w:val="000000"/>
          <w:lang w:val="sr-Latn-ME"/>
        </w:rPr>
        <w:t xml:space="preserve"> </w:t>
      </w:r>
      <w:r w:rsidRPr="003215E7">
        <w:rPr>
          <w:rFonts w:ascii="Cambria" w:eastAsia="Calibri" w:hAnsi="Cambria" w:cs="Arial"/>
          <w:b/>
          <w:bCs/>
          <w:color w:val="000000"/>
          <w:lang w:val="sr-Latn-ME"/>
        </w:rPr>
        <w:t>Procijenjena vrijednost predmeta nabavke bez zaključivanja okvirnog sporazuma</w:t>
      </w:r>
      <w:r w:rsidRPr="003215E7">
        <w:rPr>
          <w:rFonts w:ascii="Cambria" w:eastAsia="Calibri" w:hAnsi="Cambria" w:cs="Arial"/>
          <w:color w:val="000000"/>
          <w:lang w:val="sr-Latn-ME"/>
        </w:rPr>
        <w:t>:</w:t>
      </w:r>
    </w:p>
    <w:p w:rsidR="007738BA" w:rsidRPr="003215E7" w:rsidRDefault="007738BA" w:rsidP="007738BA">
      <w:pPr>
        <w:spacing w:after="160" w:line="259" w:lineRule="auto"/>
        <w:jc w:val="both"/>
        <w:rPr>
          <w:rFonts w:ascii="Cambria" w:eastAsia="Calibri" w:hAnsi="Cambria" w:cs="Arial"/>
          <w:color w:val="000000"/>
          <w:lang w:val="sr-Latn-ME"/>
        </w:rPr>
      </w:pPr>
      <w:r w:rsidRPr="003215E7">
        <w:rPr>
          <w:rFonts w:ascii="Cambria" w:eastAsia="Calibri" w:hAnsi="Cambria" w:cs="Arial"/>
          <w:color w:val="000000"/>
          <w:lang w:val="sr-Latn-ME"/>
        </w:rPr>
        <w:lastRenderedPageBreak/>
        <w:sym w:font="Wingdings" w:char="F0A8"/>
      </w:r>
      <w:r w:rsidRPr="003215E7">
        <w:rPr>
          <w:rFonts w:ascii="Cambria" w:eastAsia="Calibri" w:hAnsi="Cambria" w:cs="Arial"/>
          <w:color w:val="000000"/>
          <w:lang w:val="sr-Latn-ME"/>
        </w:rPr>
        <w:t xml:space="preserve"> kao cjeline je </w:t>
      </w:r>
      <w:r w:rsidR="006C76B1">
        <w:rPr>
          <w:rFonts w:ascii="Cambria" w:eastAsia="Calibri" w:hAnsi="Cambria" w:cs="Arial"/>
          <w:color w:val="000000"/>
          <w:lang w:val="sr-Latn-ME"/>
        </w:rPr>
        <w:t>46.330,17</w:t>
      </w:r>
      <w:r w:rsidRPr="003215E7">
        <w:rPr>
          <w:rFonts w:ascii="Cambria" w:eastAsia="Calibri" w:hAnsi="Cambria" w:cs="Arial"/>
          <w:color w:val="000000"/>
          <w:lang w:val="sr-Latn-ME"/>
        </w:rPr>
        <w:t xml:space="preserve"> €;</w:t>
      </w:r>
    </w:p>
    <w:p w:rsidR="007738BA" w:rsidRPr="003215E7" w:rsidRDefault="007738BA" w:rsidP="007738BA">
      <w:pPr>
        <w:jc w:val="both"/>
        <w:rPr>
          <w:rFonts w:ascii="Cambria" w:hAnsi="Cambria" w:cs="Arial"/>
          <w:b/>
          <w:bCs/>
          <w:color w:val="000000"/>
          <w:lang w:val="sr-Latn-ME"/>
        </w:rPr>
      </w:pPr>
    </w:p>
    <w:p w:rsidR="007738BA" w:rsidRPr="003215E7" w:rsidRDefault="007738BA" w:rsidP="007738BA">
      <w:pPr>
        <w:pBdr>
          <w:top w:val="single" w:sz="4" w:space="1" w:color="auto"/>
          <w:left w:val="single" w:sz="4" w:space="0" w:color="auto"/>
          <w:bottom w:val="single" w:sz="4" w:space="1" w:color="auto"/>
          <w:right w:val="single" w:sz="4" w:space="4" w:color="auto"/>
        </w:pBdr>
        <w:shd w:val="clear" w:color="auto" w:fill="D9D9D9"/>
        <w:jc w:val="both"/>
        <w:rPr>
          <w:rFonts w:ascii="Cambria" w:hAnsi="Cambria" w:cs="Arial"/>
          <w:b/>
          <w:bCs/>
          <w:color w:val="000000"/>
          <w:lang w:val="sr-Latn-ME"/>
        </w:rPr>
      </w:pPr>
      <w:r w:rsidRPr="003215E7">
        <w:rPr>
          <w:rFonts w:ascii="Cambria" w:hAnsi="Cambria" w:cs="Arial"/>
          <w:color w:val="000000"/>
          <w:lang w:val="sr-Latn-ME"/>
        </w:rPr>
        <w:t>Obrazloženje razloga zašto predmet nabavke nije podijeljen na partije:</w:t>
      </w:r>
      <w:r w:rsidRPr="003215E7">
        <w:rPr>
          <w:rFonts w:ascii="Cambria" w:hAnsi="Cambria" w:cs="Arial"/>
          <w:color w:val="000000"/>
          <w:vertAlign w:val="superscript"/>
          <w:lang w:val="sr-Latn-ME"/>
        </w:rPr>
        <w:footnoteReference w:id="6"/>
      </w:r>
    </w:p>
    <w:p w:rsidR="000555F6" w:rsidRPr="003215E7" w:rsidRDefault="000555F6" w:rsidP="007738BA">
      <w:pPr>
        <w:jc w:val="both"/>
        <w:rPr>
          <w:rFonts w:ascii="Cambria" w:hAnsi="Cambria" w:cs="Arial"/>
          <w:color w:val="000000"/>
          <w:lang w:val="sr-Latn-ME"/>
        </w:rPr>
      </w:pPr>
    </w:p>
    <w:p w:rsidR="007738BA" w:rsidRPr="003215E7" w:rsidRDefault="005663EB" w:rsidP="005663EB">
      <w:pPr>
        <w:jc w:val="both"/>
        <w:rPr>
          <w:rFonts w:ascii="Cambria" w:hAnsi="Cambria" w:cs="Arial"/>
          <w:color w:val="000000"/>
          <w:lang w:val="sr-Latn-ME"/>
        </w:rPr>
      </w:pPr>
      <w:r w:rsidRPr="003215E7">
        <w:rPr>
          <w:rFonts w:ascii="Cambria" w:hAnsi="Cambria" w:cs="Arial"/>
          <w:color w:val="000000"/>
          <w:lang w:val="sr-Latn-ME"/>
        </w:rPr>
        <w:t>Imajući u vidu da predmetna nabavka</w:t>
      </w:r>
      <w:r w:rsidRPr="003215E7">
        <w:rPr>
          <w:rFonts w:ascii="Cambria" w:hAnsi="Cambria"/>
        </w:rPr>
        <w:t xml:space="preserve"> </w:t>
      </w:r>
      <w:r w:rsidRPr="003215E7">
        <w:rPr>
          <w:rFonts w:ascii="Cambria" w:hAnsi="Cambria" w:cs="Arial"/>
          <w:color w:val="000000"/>
          <w:lang w:val="sr-Latn-ME"/>
        </w:rPr>
        <w:t xml:space="preserve">usluge fizičkog obezbjeđenja objekata fakultetskih jedinica </w:t>
      </w:r>
      <w:r w:rsidR="0069124D" w:rsidRPr="003215E7">
        <w:rPr>
          <w:rFonts w:ascii="Cambria" w:hAnsi="Cambria" w:cs="Arial"/>
          <w:color w:val="000000"/>
          <w:lang w:val="sr-Latn-ME"/>
        </w:rPr>
        <w:t>U</w:t>
      </w:r>
      <w:r w:rsidRPr="003215E7">
        <w:rPr>
          <w:rFonts w:ascii="Cambria" w:hAnsi="Cambria" w:cs="Arial"/>
          <w:color w:val="000000"/>
          <w:lang w:val="sr-Latn-ME"/>
        </w:rPr>
        <w:t xml:space="preserve">niverziteta </w:t>
      </w:r>
      <w:r w:rsidR="0069124D" w:rsidRPr="003215E7">
        <w:rPr>
          <w:rFonts w:ascii="Cambria" w:hAnsi="Cambria" w:cs="Arial"/>
          <w:color w:val="000000"/>
          <w:lang w:val="sr-Latn-ME"/>
        </w:rPr>
        <w:t>C</w:t>
      </w:r>
      <w:r w:rsidRPr="003215E7">
        <w:rPr>
          <w:rFonts w:ascii="Cambria" w:hAnsi="Cambria" w:cs="Arial"/>
          <w:color w:val="000000"/>
          <w:lang w:val="sr-Latn-ME"/>
        </w:rPr>
        <w:t xml:space="preserve">rne </w:t>
      </w:r>
      <w:r w:rsidR="0069124D" w:rsidRPr="003215E7">
        <w:rPr>
          <w:rFonts w:ascii="Cambria" w:hAnsi="Cambria" w:cs="Arial"/>
          <w:color w:val="000000"/>
          <w:lang w:val="sr-Latn-ME"/>
        </w:rPr>
        <w:t>G</w:t>
      </w:r>
      <w:r w:rsidRPr="003215E7">
        <w:rPr>
          <w:rFonts w:ascii="Cambria" w:hAnsi="Cambria" w:cs="Arial"/>
          <w:color w:val="000000"/>
          <w:lang w:val="sr-Latn-ME"/>
        </w:rPr>
        <w:t>ore</w:t>
      </w:r>
      <w:r w:rsidR="0069124D" w:rsidRPr="003215E7">
        <w:rPr>
          <w:rFonts w:ascii="Cambria" w:hAnsi="Cambria" w:cs="Arial"/>
          <w:color w:val="000000"/>
          <w:lang w:val="sr-Latn-ME"/>
        </w:rPr>
        <w:t xml:space="preserve"> - zgrade tehničkih fakulteta (Metalurško-tehnološki fakultet, Mašinski fakultet, Elektrotehnički fakultet, Građevinski fakultet, Prirodno-matematički </w:t>
      </w:r>
      <w:r w:rsidR="00207330" w:rsidRPr="003215E7">
        <w:rPr>
          <w:rFonts w:ascii="Cambria" w:hAnsi="Cambria" w:cs="Arial"/>
          <w:color w:val="000000"/>
          <w:lang w:val="sr-Latn-ME"/>
        </w:rPr>
        <w:t>fakultet) sa toplanom i zgrade Arhitektonskog fakulteta i B</w:t>
      </w:r>
      <w:r w:rsidR="0069124D" w:rsidRPr="003215E7">
        <w:rPr>
          <w:rFonts w:ascii="Cambria" w:hAnsi="Cambria" w:cs="Arial"/>
          <w:color w:val="000000"/>
          <w:lang w:val="sr-Latn-ME"/>
        </w:rPr>
        <w:t>iotehničkog fakulteta</w:t>
      </w:r>
      <w:r w:rsidRPr="003215E7">
        <w:rPr>
          <w:rFonts w:ascii="Cambria" w:hAnsi="Cambria" w:cs="Arial"/>
          <w:color w:val="000000"/>
          <w:lang w:val="sr-Latn-ME"/>
        </w:rPr>
        <w:t>, prema vrsti, svojstvima, namjeni, mjestu</w:t>
      </w:r>
      <w:r w:rsidR="00207330" w:rsidRPr="003215E7">
        <w:rPr>
          <w:rFonts w:ascii="Cambria" w:hAnsi="Cambria" w:cs="Arial"/>
          <w:color w:val="000000"/>
          <w:lang w:val="sr-Latn-ME"/>
        </w:rPr>
        <w:t xml:space="preserve"> i</w:t>
      </w:r>
      <w:r w:rsidRPr="003215E7">
        <w:rPr>
          <w:rFonts w:ascii="Cambria" w:hAnsi="Cambria" w:cs="Arial"/>
          <w:color w:val="000000"/>
          <w:lang w:val="sr-Latn-ME"/>
        </w:rPr>
        <w:t xml:space="preserve"> vremenu izvršenja</w:t>
      </w:r>
      <w:r w:rsidR="00A23A70">
        <w:rPr>
          <w:rFonts w:ascii="Cambria" w:hAnsi="Cambria" w:cs="Arial"/>
          <w:color w:val="000000"/>
          <w:lang w:val="sr-Latn-ME"/>
        </w:rPr>
        <w:t xml:space="preserve"> </w:t>
      </w:r>
      <w:r w:rsidRPr="003215E7">
        <w:rPr>
          <w:rFonts w:ascii="Cambria" w:hAnsi="Cambria" w:cs="Arial"/>
          <w:color w:val="000000"/>
          <w:lang w:val="sr-Latn-ME"/>
        </w:rPr>
        <w:t>ugovora, p</w:t>
      </w:r>
      <w:r w:rsidR="00207330" w:rsidRPr="003215E7">
        <w:rPr>
          <w:rFonts w:ascii="Cambria" w:hAnsi="Cambria" w:cs="Arial"/>
          <w:color w:val="000000"/>
          <w:lang w:val="sr-Latn-ME"/>
        </w:rPr>
        <w:t>redstavlja jedinstvenu cijelinu, naručilac neće dijeliti nabavku na više partija, iz ra</w:t>
      </w:r>
      <w:r w:rsidR="00A23A70">
        <w:rPr>
          <w:rFonts w:ascii="Cambria" w:hAnsi="Cambria" w:cs="Arial"/>
          <w:color w:val="000000"/>
          <w:lang w:val="sr-Latn-ME"/>
        </w:rPr>
        <w:t>z</w:t>
      </w:r>
      <w:r w:rsidR="00207330" w:rsidRPr="003215E7">
        <w:rPr>
          <w:rFonts w:ascii="Cambria" w:hAnsi="Cambria" w:cs="Arial"/>
          <w:color w:val="000000"/>
          <w:lang w:val="sr-Latn-ME"/>
        </w:rPr>
        <w:t xml:space="preserve">loga što bi podjela bila nesvrsishodna. </w:t>
      </w:r>
    </w:p>
    <w:p w:rsidR="007738BA" w:rsidRPr="003215E7" w:rsidRDefault="007738BA" w:rsidP="007738BA">
      <w:pPr>
        <w:jc w:val="both"/>
        <w:rPr>
          <w:rFonts w:ascii="Cambria" w:hAnsi="Cambria" w:cs="Arial"/>
          <w:color w:val="000000"/>
          <w:lang w:val="sr-Latn-ME"/>
        </w:rPr>
      </w:pPr>
    </w:p>
    <w:p w:rsidR="007738BA" w:rsidRPr="003215E7"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color w:val="000000"/>
          <w:lang w:val="sr-Latn-ME"/>
        </w:rPr>
      </w:pPr>
      <w:r w:rsidRPr="003215E7">
        <w:rPr>
          <w:rFonts w:ascii="Cambria" w:hAnsi="Cambria" w:cs="Arial"/>
          <w:b/>
          <w:color w:val="000000"/>
          <w:lang w:val="sr-Latn-ME"/>
        </w:rPr>
        <w:t>ZAKLJUČIVANJE OKVIRNOG SPORAZUMA</w:t>
      </w:r>
      <w:r w:rsidRPr="003215E7">
        <w:rPr>
          <w:rFonts w:ascii="Cambria" w:hAnsi="Cambria" w:cs="Arial"/>
          <w:b/>
          <w:color w:val="000000"/>
          <w:vertAlign w:val="superscript"/>
          <w:lang w:val="sr-Latn-ME"/>
        </w:rPr>
        <w:footnoteReference w:id="7"/>
      </w:r>
    </w:p>
    <w:p w:rsidR="007738BA" w:rsidRPr="003215E7" w:rsidRDefault="007738BA" w:rsidP="007738BA">
      <w:pPr>
        <w:jc w:val="both"/>
        <w:rPr>
          <w:rFonts w:ascii="Cambria" w:hAnsi="Cambria" w:cs="Arial"/>
          <w:color w:val="000000"/>
          <w:lang w:val="sr-Latn-ME"/>
        </w:rPr>
      </w:pPr>
    </w:p>
    <w:p w:rsidR="007738BA" w:rsidRPr="003215E7" w:rsidRDefault="007738BA" w:rsidP="007738BA">
      <w:pPr>
        <w:pBdr>
          <w:top w:val="single" w:sz="4" w:space="1" w:color="auto"/>
          <w:left w:val="single" w:sz="4" w:space="4" w:color="auto"/>
          <w:bottom w:val="single" w:sz="4" w:space="1" w:color="auto"/>
          <w:right w:val="single" w:sz="4" w:space="4" w:color="auto"/>
        </w:pBdr>
        <w:shd w:val="clear" w:color="auto" w:fill="F2F2F2"/>
        <w:jc w:val="both"/>
        <w:rPr>
          <w:rFonts w:ascii="Cambria" w:hAnsi="Cambria" w:cs="Arial"/>
          <w:color w:val="000000"/>
          <w:lang w:val="sr-Latn-ME"/>
        </w:rPr>
      </w:pPr>
      <w:r w:rsidRPr="003215E7">
        <w:rPr>
          <w:rFonts w:ascii="Cambria" w:hAnsi="Cambria" w:cs="Arial"/>
          <w:color w:val="000000"/>
          <w:lang w:val="sr-Latn-ME"/>
        </w:rPr>
        <w:t>Zaključiće se okvirni sporazum:</w:t>
      </w:r>
    </w:p>
    <w:p w:rsidR="007738BA" w:rsidRPr="003215E7" w:rsidRDefault="007738BA" w:rsidP="007738BA">
      <w:pPr>
        <w:jc w:val="both"/>
        <w:rPr>
          <w:rFonts w:ascii="Cambria" w:hAnsi="Cambria" w:cs="Arial"/>
          <w:color w:val="000000"/>
          <w:lang w:val="sr-Latn-ME"/>
        </w:rPr>
      </w:pPr>
    </w:p>
    <w:p w:rsidR="007738BA" w:rsidRPr="003215E7" w:rsidRDefault="007738BA" w:rsidP="007738BA">
      <w:pPr>
        <w:jc w:val="both"/>
        <w:rPr>
          <w:rFonts w:ascii="Cambria" w:hAnsi="Cambria" w:cs="Arial"/>
          <w:color w:val="000000"/>
          <w:lang w:val="sr-Latn-ME"/>
        </w:rPr>
      </w:pPr>
      <w:r w:rsidRPr="003215E7">
        <w:rPr>
          <w:rFonts w:ascii="Cambria" w:hAnsi="Cambria" w:cs="Arial"/>
          <w:color w:val="000000"/>
          <w:lang w:val="sr-Latn-ME"/>
        </w:rPr>
        <w:sym w:font="Wingdings" w:char="F0A8"/>
      </w:r>
      <w:r w:rsidRPr="003215E7">
        <w:rPr>
          <w:rFonts w:ascii="Cambria" w:hAnsi="Cambria" w:cs="Arial"/>
          <w:color w:val="000000"/>
          <w:lang w:val="sr-Latn-ME"/>
        </w:rPr>
        <w:t xml:space="preserve"> ne</w:t>
      </w:r>
    </w:p>
    <w:p w:rsidR="007738BA" w:rsidRPr="003215E7" w:rsidRDefault="007738BA" w:rsidP="007738BA">
      <w:pPr>
        <w:jc w:val="both"/>
        <w:rPr>
          <w:rFonts w:ascii="Cambria" w:hAnsi="Cambria" w:cs="Arial"/>
          <w:color w:val="000000"/>
          <w:lang w:val="sr-Latn-ME"/>
        </w:rPr>
      </w:pPr>
    </w:p>
    <w:p w:rsidR="007738BA" w:rsidRPr="003215E7" w:rsidRDefault="007738BA" w:rsidP="007738BA">
      <w:pPr>
        <w:pBdr>
          <w:top w:val="single" w:sz="4" w:space="1" w:color="auto"/>
          <w:left w:val="single" w:sz="4" w:space="4" w:color="auto"/>
          <w:bottom w:val="single" w:sz="4" w:space="1" w:color="auto"/>
          <w:right w:val="single" w:sz="4" w:space="4" w:color="auto"/>
        </w:pBdr>
        <w:shd w:val="clear" w:color="auto" w:fill="BFBFBF"/>
        <w:jc w:val="both"/>
        <w:rPr>
          <w:rFonts w:ascii="Cambria" w:hAnsi="Cambria" w:cs="Arial"/>
          <w:color w:val="000000"/>
          <w:lang w:val="sr-Latn-ME"/>
        </w:rPr>
      </w:pPr>
      <w:r w:rsidRPr="003215E7">
        <w:rPr>
          <w:rFonts w:ascii="Cambria" w:hAnsi="Cambria" w:cs="Arial"/>
          <w:b/>
          <w:color w:val="000000"/>
          <w:lang w:val="sr-Latn-ME"/>
        </w:rPr>
        <w:t>PODACI O NARUČIOCIMA KOJI ZAKLJUČUJU ZAJEDNIČKU NABAVKU</w:t>
      </w:r>
    </w:p>
    <w:p w:rsidR="007738BA" w:rsidRPr="003215E7" w:rsidRDefault="007738BA" w:rsidP="007738BA">
      <w:pPr>
        <w:jc w:val="both"/>
        <w:rPr>
          <w:rFonts w:ascii="Cambria" w:hAnsi="Cambria" w:cs="Arial"/>
          <w:color w:val="000000"/>
          <w:lang w:val="sr-Latn-ME"/>
        </w:rPr>
      </w:pPr>
    </w:p>
    <w:p w:rsidR="007738BA" w:rsidRPr="003215E7" w:rsidRDefault="007738BA" w:rsidP="007738BA">
      <w:pPr>
        <w:jc w:val="both"/>
        <w:rPr>
          <w:rFonts w:ascii="Cambria" w:hAnsi="Cambria" w:cs="Arial"/>
          <w:color w:val="000000"/>
          <w:lang w:val="sr-Latn-ME"/>
        </w:rPr>
      </w:pPr>
      <w:r w:rsidRPr="003215E7">
        <w:rPr>
          <w:rFonts w:ascii="Cambria" w:hAnsi="Cambria" w:cs="Arial"/>
          <w:color w:val="000000"/>
          <w:lang w:val="sr-Latn-ME"/>
        </w:rPr>
        <w:t>Zajednička nabavka se sprovodi za</w:t>
      </w:r>
      <w:r w:rsidR="00CA1503" w:rsidRPr="003215E7">
        <w:rPr>
          <w:rFonts w:ascii="Cambria" w:hAnsi="Cambria" w:cs="Arial"/>
          <w:color w:val="000000"/>
          <w:lang w:val="sr-Latn-ME"/>
        </w:rPr>
        <w:t>:</w:t>
      </w:r>
      <w:r w:rsidRPr="003215E7">
        <w:rPr>
          <w:rFonts w:ascii="Cambria" w:hAnsi="Cambria" w:cs="Arial"/>
          <w:color w:val="000000"/>
          <w:lang w:val="sr-Latn-ME"/>
        </w:rPr>
        <w:t xml:space="preserve"> </w:t>
      </w:r>
      <w:r w:rsidR="00CA1503" w:rsidRPr="003215E7">
        <w:rPr>
          <w:rFonts w:ascii="Cambria" w:hAnsi="Cambria" w:cs="Arial"/>
          <w:color w:val="000000"/>
          <w:lang w:val="sr-Latn-ME"/>
        </w:rPr>
        <w:t>nije primjenjivo.</w:t>
      </w:r>
    </w:p>
    <w:p w:rsidR="007738BA" w:rsidRPr="003215E7" w:rsidRDefault="007738BA" w:rsidP="007738BA">
      <w:pPr>
        <w:jc w:val="both"/>
        <w:rPr>
          <w:rFonts w:ascii="Cambria" w:hAnsi="Cambria" w:cs="Arial"/>
          <w:color w:val="000000"/>
          <w:lang w:val="sr-Latn-ME"/>
        </w:rPr>
      </w:pPr>
    </w:p>
    <w:p w:rsidR="007738BA" w:rsidRPr="003215E7" w:rsidRDefault="007738BA" w:rsidP="007738BA">
      <w:pPr>
        <w:pBdr>
          <w:top w:val="single" w:sz="4" w:space="1" w:color="auto"/>
          <w:left w:val="single" w:sz="4" w:space="0" w:color="auto"/>
          <w:bottom w:val="single" w:sz="4" w:space="1" w:color="auto"/>
          <w:right w:val="single" w:sz="4" w:space="4" w:color="auto"/>
        </w:pBdr>
        <w:shd w:val="clear" w:color="auto" w:fill="BFBFBF"/>
        <w:jc w:val="both"/>
        <w:rPr>
          <w:rFonts w:ascii="Cambria" w:hAnsi="Cambria" w:cs="Arial"/>
          <w:color w:val="000000"/>
          <w:lang w:val="sr-Latn-ME"/>
        </w:rPr>
      </w:pPr>
      <w:r w:rsidRPr="003215E7">
        <w:rPr>
          <w:rFonts w:ascii="Cambria" w:hAnsi="Cambria" w:cs="Arial"/>
          <w:b/>
          <w:color w:val="000000"/>
          <w:lang w:val="sr-Latn-ME"/>
        </w:rPr>
        <w:t>PODACI O NARUČIOCIMA KOJI SU UKLJUČENI U CENTRALIZOVANU NABAVKU</w:t>
      </w:r>
    </w:p>
    <w:p w:rsidR="007738BA" w:rsidRPr="003215E7" w:rsidRDefault="007738BA" w:rsidP="007738BA">
      <w:pPr>
        <w:jc w:val="both"/>
        <w:rPr>
          <w:rFonts w:ascii="Cambria" w:hAnsi="Cambria" w:cs="Arial"/>
          <w:lang w:val="sr-Latn-ME"/>
        </w:rPr>
      </w:pPr>
    </w:p>
    <w:p w:rsidR="007738BA" w:rsidRPr="003215E7" w:rsidRDefault="007738BA" w:rsidP="007738BA">
      <w:pPr>
        <w:jc w:val="both"/>
        <w:rPr>
          <w:rFonts w:ascii="Cambria" w:hAnsi="Cambria" w:cs="Arial"/>
          <w:lang w:val="sr-Latn-ME"/>
        </w:rPr>
      </w:pPr>
      <w:r w:rsidRPr="003215E7">
        <w:rPr>
          <w:rFonts w:ascii="Cambria" w:hAnsi="Cambria" w:cs="Arial"/>
          <w:lang w:val="sr-Latn-ME"/>
        </w:rPr>
        <w:t>Centralizovana nabavka se sprovodi za</w:t>
      </w:r>
      <w:r w:rsidR="00CA1503" w:rsidRPr="003215E7">
        <w:rPr>
          <w:rFonts w:ascii="Cambria" w:hAnsi="Cambria" w:cs="Arial"/>
          <w:lang w:val="sr-Latn-ME"/>
        </w:rPr>
        <w:t>: nije primjenjivo.</w:t>
      </w:r>
    </w:p>
    <w:p w:rsidR="007738BA" w:rsidRPr="003215E7" w:rsidRDefault="007738BA" w:rsidP="007738BA">
      <w:pPr>
        <w:jc w:val="both"/>
        <w:rPr>
          <w:rFonts w:ascii="Cambria" w:hAnsi="Cambria" w:cs="Arial"/>
          <w:lang w:val="sr-Latn-ME"/>
        </w:rPr>
      </w:pPr>
    </w:p>
    <w:p w:rsidR="007738BA" w:rsidRPr="003215E7"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3215E7">
        <w:rPr>
          <w:rFonts w:ascii="Cambria" w:hAnsi="Cambria" w:cs="Arial"/>
          <w:b/>
          <w:lang w:val="sr-Latn-ME"/>
        </w:rPr>
        <w:t>NAČIN SPROVOĐENJA ELEKTRONSKE AUKCIJE</w:t>
      </w:r>
    </w:p>
    <w:p w:rsidR="007738BA" w:rsidRPr="003215E7" w:rsidRDefault="007738BA" w:rsidP="007738BA">
      <w:pPr>
        <w:jc w:val="both"/>
        <w:rPr>
          <w:rFonts w:ascii="Cambria" w:hAnsi="Cambria" w:cs="Arial"/>
          <w:lang w:val="sr-Latn-ME"/>
        </w:rPr>
      </w:pPr>
    </w:p>
    <w:p w:rsidR="007738BA" w:rsidRPr="003215E7" w:rsidRDefault="007738BA" w:rsidP="007738BA">
      <w:pPr>
        <w:jc w:val="both"/>
        <w:rPr>
          <w:rFonts w:ascii="Cambria" w:hAnsi="Cambria" w:cs="Arial"/>
          <w:color w:val="222A35"/>
          <w:lang w:val="sr-Latn-ME"/>
        </w:rPr>
      </w:pPr>
      <w:r w:rsidRPr="003215E7">
        <w:rPr>
          <w:rFonts w:ascii="Cambria" w:hAnsi="Cambria" w:cs="Arial"/>
          <w:color w:val="222A35"/>
          <w:lang w:val="sr-Latn-ME"/>
        </w:rPr>
        <w:t>Elektronska aukcija će se sprovesti nakon ocjene ponuda, kao elektronski proces koji se</w:t>
      </w:r>
      <w:r w:rsidR="00CA1503" w:rsidRPr="003215E7">
        <w:rPr>
          <w:rFonts w:ascii="Cambria" w:hAnsi="Cambria" w:cs="Arial"/>
          <w:color w:val="222A35"/>
          <w:lang w:val="sr-Latn-ME"/>
        </w:rPr>
        <w:t xml:space="preserve"> ponavlja, radi postizanja nove:</w:t>
      </w:r>
      <w:r w:rsidR="00CA1503" w:rsidRPr="003215E7">
        <w:rPr>
          <w:rFonts w:ascii="Cambria" w:hAnsi="Cambria"/>
          <w:color w:val="000000"/>
          <w:lang w:val="sr-Latn-CS"/>
        </w:rPr>
        <w:t xml:space="preserve"> </w:t>
      </w:r>
      <w:r w:rsidR="00CA1503" w:rsidRPr="00A23A70">
        <w:rPr>
          <w:rFonts w:ascii="Cambria" w:hAnsi="Cambria"/>
          <w:color w:val="000000"/>
          <w:lang w:val="sr-Latn-CS"/>
        </w:rPr>
        <w:t>nije primjenjivo.</w:t>
      </w:r>
    </w:p>
    <w:p w:rsidR="007738BA" w:rsidRPr="003215E7" w:rsidRDefault="007738BA" w:rsidP="007738BA">
      <w:pPr>
        <w:jc w:val="both"/>
        <w:rPr>
          <w:rFonts w:ascii="Cambria" w:hAnsi="Cambria" w:cs="Arial"/>
          <w:lang w:val="sr-Latn-ME"/>
        </w:rPr>
      </w:pPr>
    </w:p>
    <w:p w:rsidR="007738BA" w:rsidRPr="003215E7"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3215E7">
        <w:rPr>
          <w:rFonts w:ascii="Cambria" w:hAnsi="Cambria" w:cs="Arial"/>
          <w:b/>
          <w:lang w:val="sr-Latn-ME"/>
        </w:rPr>
        <w:t>ELEKTRONSKI KATALOG</w:t>
      </w:r>
      <w:r w:rsidRPr="003215E7">
        <w:rPr>
          <w:rFonts w:ascii="Cambria" w:hAnsi="Cambria" w:cs="Arial"/>
          <w:b/>
          <w:color w:val="FF0000"/>
          <w:lang w:val="sr-Latn-ME"/>
        </w:rPr>
        <w:t xml:space="preserve"> </w:t>
      </w:r>
    </w:p>
    <w:p w:rsidR="007738BA" w:rsidRPr="003215E7" w:rsidRDefault="007738BA" w:rsidP="007738BA">
      <w:pPr>
        <w:jc w:val="both"/>
        <w:rPr>
          <w:rFonts w:ascii="Cambria" w:hAnsi="Cambria" w:cs="Arial"/>
          <w:color w:val="FF0000"/>
          <w:lang w:val="sr-Latn-ME"/>
        </w:rPr>
      </w:pPr>
    </w:p>
    <w:p w:rsidR="007738BA" w:rsidRPr="003215E7" w:rsidRDefault="007738BA" w:rsidP="007738BA">
      <w:pPr>
        <w:jc w:val="both"/>
        <w:rPr>
          <w:rFonts w:ascii="Cambria" w:hAnsi="Cambria" w:cs="Arial"/>
          <w:color w:val="222A35"/>
          <w:lang w:val="sr-Latn-ME"/>
        </w:rPr>
      </w:pPr>
      <w:r w:rsidRPr="003215E7">
        <w:rPr>
          <w:rFonts w:ascii="Cambria" w:hAnsi="Cambria" w:cs="Arial"/>
          <w:color w:val="222A35"/>
          <w:lang w:val="sr-Latn-ME"/>
        </w:rPr>
        <w:t xml:space="preserve">Elektronski katalog sastavlja ponuđač u skladu s tehničkim specifikacijama i u formi </w:t>
      </w:r>
      <w:r w:rsidR="00CA1503" w:rsidRPr="003215E7">
        <w:rPr>
          <w:rFonts w:ascii="Cambria" w:hAnsi="Cambria" w:cs="Arial"/>
          <w:color w:val="222A35"/>
          <w:lang w:val="sr-Latn-ME"/>
        </w:rPr>
        <w:t>nije primjenjivo.</w:t>
      </w:r>
    </w:p>
    <w:p w:rsidR="007738BA" w:rsidRPr="003215E7" w:rsidRDefault="007738BA" w:rsidP="007738BA">
      <w:pPr>
        <w:jc w:val="both"/>
        <w:rPr>
          <w:rFonts w:ascii="Cambria" w:hAnsi="Cambria" w:cs="Arial"/>
          <w:color w:val="000000"/>
          <w:lang w:val="sr-Latn-ME"/>
        </w:rPr>
      </w:pPr>
    </w:p>
    <w:p w:rsidR="007738BA" w:rsidRPr="003215E7" w:rsidRDefault="007738BA" w:rsidP="007738BA">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3215E7">
        <w:rPr>
          <w:rFonts w:ascii="Cambria" w:hAnsi="Cambria" w:cs="Arial"/>
          <w:b/>
          <w:lang w:val="sr-Latn-ME"/>
        </w:rPr>
        <w:t>PONUDA SA VARIJANTAMA</w:t>
      </w:r>
    </w:p>
    <w:p w:rsidR="007738BA" w:rsidRPr="003215E7" w:rsidRDefault="007738BA" w:rsidP="007738BA">
      <w:pPr>
        <w:jc w:val="both"/>
        <w:rPr>
          <w:rFonts w:ascii="Cambria" w:hAnsi="Cambria" w:cs="Arial"/>
          <w:b/>
          <w:bCs/>
          <w:color w:val="000000"/>
          <w:lang w:val="sr-Latn-ME"/>
        </w:rPr>
      </w:pPr>
    </w:p>
    <w:p w:rsidR="007738BA" w:rsidRPr="003215E7" w:rsidRDefault="007738BA" w:rsidP="007738BA">
      <w:pPr>
        <w:jc w:val="both"/>
        <w:rPr>
          <w:rFonts w:ascii="Cambria" w:hAnsi="Cambria" w:cs="Arial"/>
          <w:lang w:val="sr-Latn-ME"/>
        </w:rPr>
      </w:pPr>
      <w:r w:rsidRPr="003215E7">
        <w:rPr>
          <w:rFonts w:ascii="Cambria" w:hAnsi="Cambria" w:cs="Arial"/>
          <w:lang w:val="sr-Latn-ME"/>
        </w:rPr>
        <w:t>Mogućnost podnošenja ponude sa varijantama</w:t>
      </w:r>
    </w:p>
    <w:p w:rsidR="007738BA" w:rsidRPr="003215E7" w:rsidRDefault="007738BA" w:rsidP="007738BA">
      <w:pPr>
        <w:jc w:val="both"/>
        <w:rPr>
          <w:rFonts w:ascii="Cambria" w:hAnsi="Cambria" w:cs="Arial"/>
          <w:lang w:val="sr-Latn-ME"/>
        </w:rPr>
      </w:pPr>
    </w:p>
    <w:p w:rsidR="007738BA" w:rsidRPr="003215E7" w:rsidRDefault="007738BA" w:rsidP="007738BA">
      <w:pPr>
        <w:jc w:val="both"/>
        <w:rPr>
          <w:rFonts w:ascii="Cambria" w:hAnsi="Cambria" w:cs="Arial"/>
          <w:color w:val="000000"/>
          <w:lang w:val="sr-Latn-ME"/>
        </w:rPr>
      </w:pPr>
      <w:r w:rsidRPr="003215E7">
        <w:rPr>
          <w:rFonts w:ascii="Cambria" w:hAnsi="Cambria" w:cs="Arial"/>
          <w:color w:val="000000"/>
          <w:lang w:val="sr-Latn-ME"/>
        </w:rPr>
        <w:sym w:font="Wingdings" w:char="F0A8"/>
      </w:r>
      <w:r w:rsidRPr="003215E7">
        <w:rPr>
          <w:rFonts w:ascii="Cambria" w:hAnsi="Cambria" w:cs="Arial"/>
          <w:color w:val="000000"/>
          <w:lang w:val="sr-Latn-ME"/>
        </w:rPr>
        <w:t xml:space="preserve"> </w:t>
      </w:r>
      <w:r w:rsidRPr="003215E7">
        <w:rPr>
          <w:rFonts w:ascii="Cambria" w:hAnsi="Cambria" w:cs="Arial"/>
          <w:lang w:val="sr-Latn-ME"/>
        </w:rPr>
        <w:t>Varijante ponude nijesu dozvoljene i neće biti razmatrane.</w:t>
      </w:r>
    </w:p>
    <w:p w:rsidR="007738BA" w:rsidRPr="003215E7" w:rsidRDefault="007738BA" w:rsidP="007738BA">
      <w:pPr>
        <w:jc w:val="both"/>
        <w:rPr>
          <w:rFonts w:ascii="Cambria" w:hAnsi="Cambria" w:cs="Arial"/>
          <w:b/>
          <w:bCs/>
          <w:color w:val="FF0000"/>
          <w:lang w:val="sr-Latn-ME"/>
        </w:rPr>
      </w:pPr>
    </w:p>
    <w:p w:rsidR="007738BA" w:rsidRPr="003215E7" w:rsidRDefault="007738BA" w:rsidP="007738BA">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FF0000"/>
          <w:lang w:val="sr-Latn-ME"/>
        </w:rPr>
      </w:pPr>
      <w:r w:rsidRPr="003215E7">
        <w:rPr>
          <w:rFonts w:ascii="Cambria" w:hAnsi="Cambria" w:cs="Arial"/>
          <w:b/>
          <w:lang w:val="sr-Latn-ME"/>
        </w:rPr>
        <w:t>REZERVISANA NABAVKA</w:t>
      </w:r>
    </w:p>
    <w:p w:rsidR="007738BA" w:rsidRPr="003215E7" w:rsidRDefault="007738BA" w:rsidP="007738BA">
      <w:pPr>
        <w:jc w:val="both"/>
        <w:rPr>
          <w:rFonts w:ascii="Cambria" w:hAnsi="Cambria" w:cs="Arial"/>
          <w:b/>
          <w:bCs/>
          <w:color w:val="FF0000"/>
          <w:lang w:val="sr-Latn-ME"/>
        </w:rPr>
      </w:pPr>
    </w:p>
    <w:p w:rsidR="007738BA" w:rsidRPr="003215E7" w:rsidRDefault="007738BA" w:rsidP="007738BA">
      <w:pPr>
        <w:jc w:val="both"/>
        <w:rPr>
          <w:rFonts w:ascii="Cambria" w:hAnsi="Cambria" w:cs="Arial"/>
          <w:color w:val="000000"/>
          <w:lang w:val="sr-Latn-ME"/>
        </w:rPr>
      </w:pPr>
      <w:r w:rsidRPr="003215E7">
        <w:rPr>
          <w:rFonts w:ascii="Cambria" w:hAnsi="Cambria" w:cs="Arial"/>
          <w:color w:val="000000"/>
          <w:lang w:val="sr-Latn-ME"/>
        </w:rPr>
        <w:lastRenderedPageBreak/>
        <w:sym w:font="Wingdings" w:char="F0A8"/>
      </w:r>
      <w:r w:rsidRPr="003215E7">
        <w:rPr>
          <w:rFonts w:ascii="Cambria" w:hAnsi="Cambria" w:cs="Arial"/>
          <w:color w:val="000000"/>
          <w:lang w:val="sr-Latn-ME"/>
        </w:rPr>
        <w:t xml:space="preserve"> Ne</w:t>
      </w:r>
    </w:p>
    <w:p w:rsidR="007738BA" w:rsidRPr="003215E7" w:rsidRDefault="007738BA" w:rsidP="007738BA">
      <w:pPr>
        <w:jc w:val="both"/>
        <w:rPr>
          <w:rFonts w:ascii="Cambria" w:hAnsi="Cambria" w:cs="Arial"/>
          <w:b/>
          <w:bCs/>
          <w:color w:val="FF0000"/>
          <w:lang w:val="sr-Latn-ME"/>
        </w:rPr>
      </w:pPr>
    </w:p>
    <w:p w:rsidR="007738BA" w:rsidRPr="003215E7"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b/>
          <w:lang w:val="sr-Latn-ME"/>
        </w:rPr>
      </w:pPr>
      <w:bookmarkStart w:id="4" w:name="_Toc62730556"/>
      <w:r w:rsidRPr="003215E7">
        <w:rPr>
          <w:rFonts w:ascii="Cambria" w:hAnsi="Cambria"/>
          <w:b/>
          <w:lang w:val="sr-Latn-ME"/>
        </w:rPr>
        <w:t>NAČIN UTVRĐIVANJA EKVIVALENTNOSTI</w:t>
      </w:r>
      <w:bookmarkEnd w:id="4"/>
    </w:p>
    <w:p w:rsidR="007738BA" w:rsidRPr="003215E7" w:rsidRDefault="007738BA" w:rsidP="007738BA">
      <w:pPr>
        <w:jc w:val="both"/>
        <w:rPr>
          <w:rFonts w:ascii="Cambria" w:hAnsi="Cambria" w:cs="Arial"/>
          <w:bCs/>
          <w:color w:val="FF0000"/>
          <w:lang w:val="sr-Latn-ME"/>
        </w:rPr>
      </w:pPr>
    </w:p>
    <w:p w:rsidR="007738BA" w:rsidRPr="003215E7" w:rsidRDefault="007738BA" w:rsidP="007738BA">
      <w:pPr>
        <w:jc w:val="both"/>
        <w:rPr>
          <w:rFonts w:ascii="Cambria" w:hAnsi="Cambria" w:cs="Arial"/>
          <w:bCs/>
          <w:color w:val="000000"/>
          <w:lang w:val="sr-Latn-ME"/>
        </w:rPr>
      </w:pPr>
      <w:r w:rsidRPr="003215E7">
        <w:rPr>
          <w:rFonts w:ascii="Cambria" w:hAnsi="Cambria" w:cs="Arial"/>
          <w:bCs/>
          <w:color w:val="000000"/>
          <w:lang w:val="sr-Latn-ME"/>
        </w:rPr>
        <w:t>Način utvrđivanja ekvivalentnosti:</w:t>
      </w:r>
      <w:r w:rsidR="00CA1503" w:rsidRPr="003215E7">
        <w:rPr>
          <w:rFonts w:ascii="Cambria" w:hAnsi="Cambria" w:cs="Arial"/>
          <w:bCs/>
          <w:color w:val="000000"/>
          <w:lang w:val="sr-Latn-ME"/>
        </w:rPr>
        <w:t xml:space="preserve"> nije primjenjivo.</w:t>
      </w:r>
    </w:p>
    <w:p w:rsidR="007738BA" w:rsidRPr="003215E7" w:rsidRDefault="007738BA" w:rsidP="007738BA">
      <w:pPr>
        <w:jc w:val="both"/>
        <w:rPr>
          <w:rFonts w:ascii="Cambria" w:hAnsi="Cambria" w:cs="Arial"/>
          <w:bCs/>
          <w:color w:val="FF0000"/>
          <w:lang w:val="sr-Latn-ME"/>
        </w:rPr>
      </w:pPr>
    </w:p>
    <w:p w:rsidR="007738BA" w:rsidRPr="003215E7"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b/>
          <w:lang w:val="sr-Latn-ME"/>
        </w:rPr>
      </w:pPr>
      <w:bookmarkStart w:id="5" w:name="_Toc62730557"/>
      <w:r w:rsidRPr="003215E7">
        <w:rPr>
          <w:rFonts w:ascii="Cambria" w:hAnsi="Cambria"/>
          <w:b/>
          <w:lang w:val="sr-Latn-ME"/>
        </w:rPr>
        <w:t>OSNOVI ZA OBAVEZNO ISKLJUČENJE IZ POSTUPKA JAVNE NABAVKE</w:t>
      </w:r>
      <w:bookmarkEnd w:id="5"/>
    </w:p>
    <w:p w:rsidR="007738BA" w:rsidRPr="003215E7" w:rsidRDefault="007738BA" w:rsidP="007738BA">
      <w:pPr>
        <w:jc w:val="both"/>
        <w:rPr>
          <w:rFonts w:ascii="Cambria" w:hAnsi="Cambria" w:cs="Arial"/>
          <w:lang w:val="sr-Latn-ME"/>
        </w:rPr>
      </w:pPr>
    </w:p>
    <w:p w:rsidR="007738BA" w:rsidRPr="003215E7" w:rsidRDefault="007738BA" w:rsidP="007738BA">
      <w:pPr>
        <w:rPr>
          <w:rFonts w:ascii="Cambria" w:hAnsi="Cambria" w:cs="Arial"/>
          <w:lang w:val="sr-Latn-ME"/>
        </w:rPr>
      </w:pPr>
      <w:r w:rsidRPr="003215E7">
        <w:rPr>
          <w:rFonts w:ascii="Cambria" w:hAnsi="Cambria" w:cs="Arial"/>
          <w:lang w:val="sr-Latn-ME"/>
        </w:rPr>
        <w:t xml:space="preserve">Privredni subjekat će se isključiti iz postupka javne nabavke, ako: </w:t>
      </w:r>
    </w:p>
    <w:p w:rsidR="007738BA" w:rsidRPr="003215E7" w:rsidRDefault="007738BA" w:rsidP="007738BA">
      <w:pPr>
        <w:numPr>
          <w:ilvl w:val="0"/>
          <w:numId w:val="5"/>
        </w:numPr>
        <w:rPr>
          <w:rFonts w:ascii="Cambria" w:hAnsi="Cambria" w:cs="Arial"/>
          <w:lang w:val="sr-Latn-ME"/>
        </w:rPr>
      </w:pPr>
      <w:bookmarkStart w:id="6" w:name="_Toc62730558"/>
      <w:r w:rsidRPr="003215E7">
        <w:rPr>
          <w:rFonts w:ascii="Cambria" w:hAnsi="Cambria" w:cs="Arial"/>
          <w:lang w:val="sr-Latn-ME"/>
        </w:rPr>
        <w:t>je vršio neprimjeren uticaj u smislu člana 38 stav 2 tačka 1 ovog zakona;</w:t>
      </w:r>
    </w:p>
    <w:p w:rsidR="007738BA" w:rsidRPr="003215E7" w:rsidRDefault="007738BA" w:rsidP="007738BA">
      <w:pPr>
        <w:numPr>
          <w:ilvl w:val="0"/>
          <w:numId w:val="5"/>
        </w:numPr>
        <w:rPr>
          <w:rFonts w:ascii="Cambria" w:hAnsi="Cambria" w:cs="Arial"/>
          <w:lang w:val="sr-Latn-ME"/>
        </w:rPr>
      </w:pPr>
      <w:r w:rsidRPr="003215E7">
        <w:rPr>
          <w:rFonts w:ascii="Cambria" w:hAnsi="Cambria" w:cs="Arial"/>
          <w:lang w:val="sr-Latn-ME"/>
        </w:rPr>
        <w:t>postoji sukob interesa iz člana 41 stav 1 tačka 2 ili člana 42 ovog zakona;</w:t>
      </w:r>
    </w:p>
    <w:p w:rsidR="007738BA" w:rsidRPr="003215E7" w:rsidRDefault="007738BA" w:rsidP="007738BA">
      <w:pPr>
        <w:numPr>
          <w:ilvl w:val="0"/>
          <w:numId w:val="5"/>
        </w:numPr>
        <w:rPr>
          <w:rFonts w:ascii="Cambria" w:hAnsi="Cambria" w:cs="Arial"/>
          <w:lang w:val="sr-Latn-ME"/>
        </w:rPr>
      </w:pPr>
      <w:r w:rsidRPr="003215E7">
        <w:rPr>
          <w:rFonts w:ascii="Cambria" w:hAnsi="Cambria" w:cs="Arial"/>
          <w:lang w:val="sr-Latn-ME"/>
        </w:rPr>
        <w:t>ne ispunjava uslov iz člana 99 ovog zakona;</w:t>
      </w:r>
    </w:p>
    <w:p w:rsidR="007738BA" w:rsidRPr="003215E7" w:rsidRDefault="007738BA" w:rsidP="007738BA">
      <w:pPr>
        <w:numPr>
          <w:ilvl w:val="0"/>
          <w:numId w:val="5"/>
        </w:numPr>
        <w:rPr>
          <w:rFonts w:ascii="Cambria" w:hAnsi="Cambria" w:cs="Arial"/>
          <w:lang w:val="sr-Latn-ME"/>
        </w:rPr>
      </w:pPr>
      <w:r w:rsidRPr="003215E7">
        <w:rPr>
          <w:rFonts w:ascii="Cambria" w:hAnsi="Cambria" w:cs="Arial"/>
          <w:lang w:val="sr-Latn-ME"/>
        </w:rPr>
        <w:t>ne ispunjava uslov iz čl. 102, 104 ili 106 ovog zakona predviđen tenderskom dokumentacijom;</w:t>
      </w:r>
    </w:p>
    <w:p w:rsidR="007738BA" w:rsidRPr="003215E7" w:rsidRDefault="007738BA" w:rsidP="007738BA">
      <w:pPr>
        <w:numPr>
          <w:ilvl w:val="0"/>
          <w:numId w:val="5"/>
        </w:numPr>
        <w:rPr>
          <w:rFonts w:ascii="Cambria" w:hAnsi="Cambria" w:cs="Arial"/>
          <w:lang w:val="sr-Latn-ME"/>
        </w:rPr>
      </w:pPr>
      <w:r w:rsidRPr="003215E7">
        <w:rPr>
          <w:rFonts w:ascii="Cambria" w:hAnsi="Cambria" w:cs="Arial"/>
          <w:lang w:val="sr-Latn-ME"/>
        </w:rPr>
        <w:t>nije dostavio izjavu privrednog subjekta ili dostavljena izjava ne sadrži informacije i podatke tražene tenderskom dokumentacijom ili je nepravilno sačinjena;</w:t>
      </w:r>
    </w:p>
    <w:p w:rsidR="007738BA" w:rsidRPr="003215E7" w:rsidRDefault="007738BA" w:rsidP="007738BA">
      <w:pPr>
        <w:numPr>
          <w:ilvl w:val="0"/>
          <w:numId w:val="5"/>
        </w:numPr>
        <w:rPr>
          <w:rFonts w:ascii="Cambria" w:hAnsi="Cambria" w:cs="Arial"/>
          <w:lang w:val="sr-Latn-ME"/>
        </w:rPr>
      </w:pPr>
      <w:r w:rsidRPr="003215E7">
        <w:rPr>
          <w:rFonts w:ascii="Cambria" w:hAnsi="Cambria" w:cs="Arial"/>
          <w:lang w:val="sr-Latn-ME"/>
        </w:rPr>
        <w:t>postoji razlog na osnovu kojeg se smatra da je odustao od prijave, odnosno ponude, a koji je propisan članom 120 stav 15 ovog zakona;</w:t>
      </w:r>
    </w:p>
    <w:p w:rsidR="007738BA" w:rsidRPr="003215E7" w:rsidRDefault="007738BA" w:rsidP="007738BA">
      <w:pPr>
        <w:numPr>
          <w:ilvl w:val="0"/>
          <w:numId w:val="5"/>
        </w:numPr>
        <w:rPr>
          <w:rFonts w:ascii="Cambria" w:hAnsi="Cambria" w:cs="Arial"/>
          <w:lang w:val="sr-Latn-ME"/>
        </w:rPr>
      </w:pPr>
      <w:r w:rsidRPr="003215E7">
        <w:rPr>
          <w:rFonts w:ascii="Cambria" w:hAnsi="Cambria"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738BA" w:rsidRPr="003215E7" w:rsidRDefault="007738BA" w:rsidP="007738BA">
      <w:pPr>
        <w:numPr>
          <w:ilvl w:val="0"/>
          <w:numId w:val="5"/>
        </w:numPr>
        <w:rPr>
          <w:rFonts w:ascii="Cambria" w:hAnsi="Cambria" w:cs="Arial"/>
          <w:lang w:val="sr-Latn-ME"/>
        </w:rPr>
      </w:pPr>
      <w:r w:rsidRPr="003215E7">
        <w:rPr>
          <w:rFonts w:ascii="Cambria" w:hAnsi="Cambria" w:cs="Arial"/>
          <w:lang w:val="sr-Latn-ME"/>
        </w:rPr>
        <w:t>postoji drugi razlog propisan ovim zakonom.</w:t>
      </w:r>
    </w:p>
    <w:p w:rsidR="007738BA" w:rsidRPr="003215E7"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r w:rsidRPr="003215E7">
        <w:rPr>
          <w:rFonts w:ascii="Cambria" w:hAnsi="Cambria"/>
          <w:b/>
          <w:lang w:val="sr-Latn-ME"/>
        </w:rPr>
        <w:t>SREDSTVA FINANSIJSKOG OBEZBJEĐENJA UGOVORA O JAVNOJ NABAVCI</w:t>
      </w:r>
      <w:bookmarkEnd w:id="6"/>
    </w:p>
    <w:p w:rsidR="007738BA" w:rsidRPr="003215E7" w:rsidRDefault="007738BA" w:rsidP="007738BA">
      <w:pPr>
        <w:jc w:val="both"/>
        <w:rPr>
          <w:rFonts w:ascii="Cambria" w:hAnsi="Cambria" w:cs="Arial"/>
          <w:color w:val="000000"/>
          <w:lang w:val="sr-Latn-ME"/>
        </w:rPr>
      </w:pPr>
    </w:p>
    <w:p w:rsidR="00CA1503" w:rsidRPr="003215E7" w:rsidRDefault="00CA1503" w:rsidP="00CA1503">
      <w:pPr>
        <w:jc w:val="both"/>
        <w:rPr>
          <w:rFonts w:ascii="Cambria" w:hAnsi="Cambria"/>
          <w:color w:val="000000"/>
          <w:lang w:val="sr-Latn-CS"/>
        </w:rPr>
      </w:pPr>
      <w:r w:rsidRPr="003215E7">
        <w:rPr>
          <w:rFonts w:ascii="Cambria" w:hAnsi="Cambria"/>
          <w:color w:val="000000"/>
          <w:lang w:val="sr-Latn-CS"/>
        </w:rPr>
        <w:t>Ponuđač čija ponuda bude izabrana kao najpovoljnija je dužan da uz potpisan ugovor o javnoj nabavci dostavi naručiocu:</w:t>
      </w:r>
    </w:p>
    <w:p w:rsidR="00CA1503" w:rsidRPr="003215E7" w:rsidRDefault="00CA1503" w:rsidP="00CA1503">
      <w:pPr>
        <w:jc w:val="both"/>
        <w:rPr>
          <w:rFonts w:ascii="Cambria" w:hAnsi="Cambria"/>
          <w:lang w:val="sr-Latn-CS"/>
        </w:rPr>
      </w:pPr>
      <w:r w:rsidRPr="003215E7">
        <w:rPr>
          <w:rFonts w:ascii="Cambria" w:hAnsi="Cambria"/>
          <w:color w:val="000000"/>
          <w:lang w:val="sr-Latn-CS"/>
        </w:rPr>
        <w:sym w:font="Wingdings" w:char="F078"/>
      </w:r>
      <w:r w:rsidRPr="003215E7">
        <w:rPr>
          <w:rFonts w:ascii="Cambria" w:hAnsi="Cambria"/>
          <w:color w:val="000000"/>
          <w:lang w:val="sr-Latn-CS"/>
        </w:rPr>
        <w:t xml:space="preserve"> </w:t>
      </w:r>
      <w:r w:rsidRPr="003215E7">
        <w:rPr>
          <w:rFonts w:ascii="Cambria" w:hAnsi="Cambria"/>
          <w:lang w:val="sr-Latn-CS"/>
        </w:rPr>
        <w:t xml:space="preserve">garanciju za dobro izvršenje ugovora, za slučaj povrede ugovorenih obaveza </w:t>
      </w:r>
      <w:r w:rsidRPr="003215E7">
        <w:rPr>
          <w:rFonts w:ascii="Cambria" w:hAnsi="Cambria"/>
          <w:color w:val="000000"/>
          <w:lang w:val="sr-Latn-CS"/>
        </w:rPr>
        <w:t>u iznosu od 10 % od vrijednosti ugovora</w:t>
      </w:r>
      <w:r w:rsidRPr="003215E7">
        <w:rPr>
          <w:rFonts w:ascii="Cambria" w:hAnsi="Cambria"/>
          <w:vertAlign w:val="superscript"/>
          <w:lang w:val="sr-Latn-CS"/>
        </w:rPr>
        <w:t xml:space="preserve"> </w:t>
      </w:r>
      <w:r w:rsidRPr="003215E7">
        <w:rPr>
          <w:rFonts w:ascii="Cambria" w:hAnsi="Cambria"/>
          <w:lang w:val="sr-Latn-CS"/>
        </w:rPr>
        <w:t xml:space="preserve">sa rokom važnosti </w:t>
      </w:r>
      <w:r w:rsidR="006C76B1">
        <w:rPr>
          <w:rFonts w:ascii="Cambria" w:hAnsi="Cambria"/>
          <w:lang w:val="sr-Latn-CS"/>
        </w:rPr>
        <w:t>420</w:t>
      </w:r>
      <w:r w:rsidRPr="003215E7">
        <w:rPr>
          <w:rFonts w:ascii="Cambria" w:hAnsi="Cambria"/>
          <w:lang w:val="sr-Latn-CS"/>
        </w:rPr>
        <w:t xml:space="preserve"> dana od dana izdavanja iste.</w:t>
      </w:r>
    </w:p>
    <w:p w:rsidR="007738BA" w:rsidRDefault="007738BA" w:rsidP="007738BA">
      <w:pPr>
        <w:jc w:val="both"/>
        <w:rPr>
          <w:rFonts w:ascii="Cambria" w:eastAsia="Calibri" w:hAnsi="Cambria" w:cs="Arial"/>
          <w:color w:val="000000"/>
          <w:lang w:val="sr-Latn-ME"/>
        </w:rPr>
      </w:pPr>
    </w:p>
    <w:p w:rsidR="007738BA" w:rsidRPr="003215E7"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b/>
          <w:color w:val="000000"/>
          <w:lang w:val="sr-Latn-ME"/>
        </w:rPr>
      </w:pPr>
      <w:bookmarkStart w:id="7" w:name="_Toc62730559"/>
      <w:r w:rsidRPr="003215E7">
        <w:rPr>
          <w:rFonts w:ascii="Cambria" w:hAnsi="Cambria"/>
          <w:b/>
          <w:lang w:val="sr-Latn-ME"/>
        </w:rPr>
        <w:t>METODOLOGIJA VREDNOVANJA PONUDA</w:t>
      </w:r>
      <w:bookmarkEnd w:id="7"/>
    </w:p>
    <w:p w:rsidR="007738BA" w:rsidRPr="003215E7" w:rsidRDefault="007738BA" w:rsidP="007738BA">
      <w:pPr>
        <w:rPr>
          <w:rFonts w:ascii="Cambria" w:hAnsi="Cambria" w:cs="Arial"/>
          <w:lang w:val="sr-Latn-ME"/>
        </w:rPr>
      </w:pPr>
    </w:p>
    <w:p w:rsidR="007738BA" w:rsidRPr="003215E7" w:rsidRDefault="007738BA" w:rsidP="007738BA">
      <w:pPr>
        <w:jc w:val="both"/>
        <w:rPr>
          <w:rFonts w:ascii="Cambria" w:hAnsi="Cambria" w:cs="Arial"/>
          <w:lang w:val="sr-Latn-ME"/>
        </w:rPr>
      </w:pPr>
      <w:r w:rsidRPr="003215E7">
        <w:rPr>
          <w:rFonts w:ascii="Cambria" w:hAnsi="Cambria" w:cs="Arial"/>
          <w:lang w:val="sr-Latn-ME"/>
        </w:rPr>
        <w:t>Naručilac će u postupku javne nabavki izabrati ekonomski najpovoljniju ponudu, primjenom pristupa isplativosti, po osnovu kriterijuma</w:t>
      </w:r>
      <w:r w:rsidRPr="003215E7">
        <w:rPr>
          <w:rFonts w:ascii="Cambria" w:hAnsi="Cambria" w:cs="Arial"/>
          <w:vertAlign w:val="superscript"/>
          <w:lang w:val="sr-Latn-ME"/>
        </w:rPr>
        <w:footnoteReference w:id="8"/>
      </w:r>
      <w:r w:rsidRPr="003215E7">
        <w:rPr>
          <w:rFonts w:ascii="Cambria" w:hAnsi="Cambria" w:cs="Arial"/>
          <w:lang w:val="sr-Latn-ME"/>
        </w:rPr>
        <w:t xml:space="preserve">: </w:t>
      </w:r>
    </w:p>
    <w:p w:rsidR="007738BA" w:rsidRPr="003215E7" w:rsidRDefault="007738BA" w:rsidP="007738BA">
      <w:pPr>
        <w:rPr>
          <w:rFonts w:ascii="Cambria" w:hAnsi="Cambria" w:cs="Arial"/>
          <w:lang w:val="sr-Latn-ME"/>
        </w:rPr>
      </w:pPr>
      <w:r w:rsidRPr="003215E7">
        <w:rPr>
          <w:rFonts w:ascii="Cambria" w:hAnsi="Cambria" w:cs="Arial"/>
          <w:color w:val="000000"/>
          <w:lang w:val="sr-Latn-ME"/>
        </w:rPr>
        <w:sym w:font="Wingdings" w:char="F0A8"/>
      </w:r>
      <w:r w:rsidRPr="003215E7">
        <w:rPr>
          <w:rFonts w:ascii="Cambria" w:hAnsi="Cambria" w:cs="Arial"/>
          <w:color w:val="000000"/>
          <w:lang w:val="sr-Latn-ME"/>
        </w:rPr>
        <w:t xml:space="preserve"> </w:t>
      </w:r>
      <w:r w:rsidRPr="003215E7">
        <w:rPr>
          <w:rFonts w:ascii="Cambria" w:hAnsi="Cambria" w:cs="Arial"/>
          <w:lang w:val="sr-Latn-ME"/>
        </w:rPr>
        <w:t xml:space="preserve">odnos cijene i kvaliteta </w:t>
      </w:r>
    </w:p>
    <w:p w:rsidR="007738BA" w:rsidRPr="003215E7" w:rsidRDefault="007738BA" w:rsidP="007738BA">
      <w:pPr>
        <w:rPr>
          <w:rFonts w:ascii="Cambria" w:hAnsi="Cambria" w:cs="Arial"/>
          <w:lang w:val="sr-Latn-ME"/>
        </w:rPr>
      </w:pPr>
    </w:p>
    <w:p w:rsidR="007738BA" w:rsidRPr="003215E7" w:rsidRDefault="007738BA" w:rsidP="007738BA">
      <w:pPr>
        <w:pBdr>
          <w:top w:val="single" w:sz="4" w:space="1" w:color="auto"/>
          <w:left w:val="single" w:sz="4" w:space="4" w:color="auto"/>
          <w:bottom w:val="single" w:sz="4" w:space="1" w:color="auto"/>
          <w:right w:val="single" w:sz="4" w:space="4" w:color="auto"/>
        </w:pBdr>
        <w:jc w:val="both"/>
        <w:rPr>
          <w:rFonts w:ascii="Cambria" w:hAnsi="Cambria" w:cs="Arial"/>
          <w:i/>
          <w:color w:val="000000"/>
          <w:lang w:val="sr-Latn-ME"/>
        </w:rPr>
      </w:pP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ME"/>
        </w:rPr>
      </w:pPr>
      <w:r w:rsidRPr="003215E7">
        <w:rPr>
          <w:rFonts w:ascii="Cambria" w:hAnsi="Cambria"/>
          <w:i/>
          <w:color w:val="000000"/>
          <w:lang w:val="sr-Latn-ME"/>
        </w:rPr>
        <w:t xml:space="preserve">Komisija za sprovođenje postupka javne nabavke će vrednovati ponude po kriterijumu odnos cijene i kvaliteta primjenom kombinovanog metoda, na način što će 88 bodova </w:t>
      </w:r>
      <w:r w:rsidRPr="003215E7">
        <w:rPr>
          <w:rFonts w:ascii="Cambria" w:hAnsi="Cambria"/>
          <w:i/>
          <w:color w:val="000000"/>
          <w:lang w:val="sr-Latn-ME"/>
        </w:rPr>
        <w:lastRenderedPageBreak/>
        <w:t>dodjeliti ponudi sa najnižom ponuđenom cijenom (C), dok će preostalih 12 bodova dodjeliti ponudi sa najbolje ponuđenim kvalitetom (K).</w:t>
      </w: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CS"/>
        </w:rPr>
      </w:pP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ME"/>
        </w:rPr>
      </w:pPr>
      <w:r w:rsidRPr="003215E7">
        <w:rPr>
          <w:rFonts w:ascii="Cambria" w:hAnsi="Cambria"/>
          <w:i/>
          <w:color w:val="000000"/>
          <w:lang w:val="sr-Latn-ME"/>
        </w:rPr>
        <w:t xml:space="preserve">Cijena (C): maksimalan broj bodova 88  </w:t>
      </w: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ME"/>
        </w:rPr>
      </w:pPr>
      <w:r w:rsidRPr="003215E7">
        <w:rPr>
          <w:rFonts w:ascii="Cambria" w:hAnsi="Cambria"/>
          <w:i/>
          <w:color w:val="000000"/>
          <w:lang w:val="sr-Latn-ME"/>
        </w:rPr>
        <w:t>Kvalitet (K): maksimalan broj bodova 12</w:t>
      </w: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ME"/>
        </w:rPr>
      </w:pPr>
      <w:r w:rsidRPr="003215E7">
        <w:rPr>
          <w:rFonts w:ascii="Cambria" w:hAnsi="Cambria"/>
          <w:i/>
          <w:color w:val="000000"/>
          <w:lang w:val="sr-Latn-ME"/>
        </w:rPr>
        <w:t>Ukupan broj bodova = (C) + (K)</w:t>
      </w: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ME"/>
        </w:rPr>
      </w:pP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ME"/>
        </w:rPr>
      </w:pPr>
      <w:r w:rsidRPr="003215E7">
        <w:rPr>
          <w:rFonts w:ascii="Cambria" w:hAnsi="Cambria"/>
          <w:i/>
          <w:color w:val="000000"/>
          <w:lang w:val="sr-Latn-ME"/>
        </w:rPr>
        <w:t>Parametar cijena (C) će se vrednovati relativnom (proporcionalnom) metodom na sljedeći način: ponuđaču koji ponudi najnižu cijenu dodjeljuje se maksimalan broj bodova, dok ostali ponuđači dobijaju proporcionalni broj bodova u odnosu na najnižu ponuđenu cijenu, prema formuli:</w:t>
      </w: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ME"/>
        </w:rPr>
      </w:pP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ME"/>
        </w:rPr>
      </w:pPr>
      <w:r w:rsidRPr="003215E7">
        <w:rPr>
          <w:rFonts w:ascii="Cambria" w:hAnsi="Cambria"/>
          <w:i/>
          <w:color w:val="000000"/>
          <w:lang w:val="sr-Latn-ME"/>
        </w:rPr>
        <w:t xml:space="preserve">Broj bodova = </w:t>
      </w:r>
      <w:r w:rsidRPr="003215E7">
        <w:rPr>
          <w:rFonts w:ascii="Cambria" w:hAnsi="Cambria"/>
          <w:i/>
          <w:color w:val="000000"/>
          <w:u w:val="single"/>
          <w:lang w:val="sr-Latn-ME"/>
        </w:rPr>
        <w:t>Najniža ponuđena cijena</w:t>
      </w:r>
      <w:r w:rsidRPr="003215E7">
        <w:rPr>
          <w:rFonts w:ascii="Cambria" w:hAnsi="Cambria"/>
          <w:i/>
          <w:color w:val="000000"/>
          <w:lang w:val="sr-Latn-ME"/>
        </w:rPr>
        <w:t xml:space="preserve"> x 88</w:t>
      </w: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ME"/>
        </w:rPr>
      </w:pPr>
      <w:r w:rsidRPr="003215E7">
        <w:rPr>
          <w:rFonts w:ascii="Cambria" w:hAnsi="Cambria"/>
          <w:i/>
          <w:color w:val="000000"/>
          <w:lang w:val="sr-Latn-ME"/>
        </w:rPr>
        <w:tab/>
      </w:r>
      <w:r w:rsidRPr="003215E7">
        <w:rPr>
          <w:rFonts w:ascii="Cambria" w:hAnsi="Cambria"/>
          <w:i/>
          <w:color w:val="000000"/>
          <w:lang w:val="sr-Latn-ME"/>
        </w:rPr>
        <w:tab/>
        <w:t xml:space="preserve">       Ponuđena cijena</w:t>
      </w: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ME"/>
        </w:rPr>
      </w:pP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ME"/>
        </w:rPr>
      </w:pPr>
      <w:r w:rsidRPr="003215E7">
        <w:rPr>
          <w:rFonts w:ascii="Cambria" w:hAnsi="Cambria"/>
          <w:i/>
          <w:color w:val="000000"/>
          <w:lang w:val="sr-Latn-ME"/>
        </w:rPr>
        <w:t xml:space="preserve">Parametar kvalitet: Vrednovanje ponuda po osnovu parametra kvalitet izvršiće se primjenom apsolutnog metoda. </w:t>
      </w: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color w:val="000000"/>
          <w:lang w:val="sr-Latn-ME"/>
        </w:rPr>
      </w:pPr>
    </w:p>
    <w:p w:rsidR="00CA1503" w:rsidRPr="003215E7" w:rsidRDefault="00CA1503" w:rsidP="00CA1503">
      <w:pPr>
        <w:pBdr>
          <w:top w:val="single" w:sz="4" w:space="1" w:color="auto"/>
          <w:left w:val="single" w:sz="4" w:space="4" w:color="auto"/>
          <w:bottom w:val="single" w:sz="4" w:space="1" w:color="auto"/>
          <w:right w:val="single" w:sz="4" w:space="4" w:color="auto"/>
        </w:pBdr>
        <w:jc w:val="both"/>
        <w:rPr>
          <w:rFonts w:ascii="Cambria" w:hAnsi="Cambria"/>
          <w:i/>
          <w:lang w:val="sr-Latn-CS"/>
        </w:rPr>
      </w:pPr>
      <w:r w:rsidRPr="003215E7">
        <w:rPr>
          <w:rFonts w:ascii="Cambria" w:hAnsi="Cambria"/>
          <w:i/>
          <w:lang w:val="sr-Latn-CS"/>
        </w:rPr>
        <w:t>Privredni subjekat je dužan dokazati da je u prethodnih pet godina, računajući do dana objavljivanja poziva za nadmetanje na elektronskom sistemu javnih nabavki, u ugovorenom roku, obimu i kvalitetu pružio usluge koje se odnose na fizičko obezbjeđenje objekata u smislu člana 11 Zakona o zaštiti lica i imovine („Službeni list Crne Gore“, broj 43/2018 od 03.07.2018). Dokaz koji je privredni subjekat dužan dostaviti jesu potpisane i pečatirane četiri potvrde, izdate od strane korisnika o pruženim uslugama, sa sljedećim podacima: naziv i sjedište referentnog naručioca odnosno korisnika usluga, broj i datum zaključenog ugovora, vrijednost zaključenog ugovora koja ne može biti u iznosu manjem od 15.000,00 EUR bez PDV-a, konstataciju da je ugovor kvalitetno i blagovremeno realizovan, period pružanja usluge, ime i prezime lica za kontakt i broj telefona. Potvrda koja odstupa od prethodno navedenog, odnosno ne sadrži potrebne podatke, neće biti priznata kao validna. Način bodovanja kao osnov vredovanja po postavljenom kriterijumu: raspodjela broja bodova: četiri validne potvrde - 12 bodova; tri validne potvrde - 8 bodova; dvije validne potvrde - 4 boda; jedna validna potvrda - 2 boda; nedostavljanje potvrda uzrokuje 0 bodova.</w:t>
      </w:r>
    </w:p>
    <w:p w:rsidR="00CA1503" w:rsidRPr="003215E7" w:rsidRDefault="00CA1503" w:rsidP="00CA1503">
      <w:pPr>
        <w:pBdr>
          <w:top w:val="single" w:sz="4" w:space="1" w:color="auto"/>
          <w:left w:val="single" w:sz="4" w:space="4" w:color="auto"/>
          <w:bottom w:val="single" w:sz="4" w:space="1" w:color="auto"/>
          <w:right w:val="single" w:sz="4" w:space="4" w:color="auto"/>
        </w:pBdr>
        <w:tabs>
          <w:tab w:val="right" w:pos="9026"/>
        </w:tabs>
        <w:jc w:val="both"/>
        <w:rPr>
          <w:rFonts w:ascii="Cambria" w:hAnsi="Cambria"/>
          <w:i/>
          <w:color w:val="000000"/>
          <w:lang w:val="sr-Latn-RS"/>
        </w:rPr>
      </w:pPr>
    </w:p>
    <w:p w:rsidR="00CA1503" w:rsidRPr="003215E7" w:rsidRDefault="00CA1503" w:rsidP="00CA1503">
      <w:pPr>
        <w:pBdr>
          <w:top w:val="single" w:sz="4" w:space="1" w:color="auto"/>
          <w:left w:val="single" w:sz="4" w:space="4" w:color="auto"/>
          <w:bottom w:val="single" w:sz="4" w:space="1" w:color="auto"/>
          <w:right w:val="single" w:sz="4" w:space="4" w:color="auto"/>
        </w:pBdr>
        <w:tabs>
          <w:tab w:val="right" w:pos="9026"/>
        </w:tabs>
        <w:jc w:val="both"/>
        <w:rPr>
          <w:rFonts w:ascii="Cambria" w:hAnsi="Cambria"/>
          <w:i/>
          <w:color w:val="000000"/>
          <w:lang w:val="sr-Latn-RS"/>
        </w:rPr>
      </w:pPr>
      <w:r w:rsidRPr="003215E7">
        <w:rPr>
          <w:rFonts w:ascii="Cambria" w:hAnsi="Cambria"/>
          <w:i/>
          <w:color w:val="000000"/>
          <w:lang w:val="sr-Latn-RS"/>
        </w:rPr>
        <w:t>Ponuđač koji podnosi ponudu, klikom na fajl u nastavku može preuzeti obrazac potvrde o referencama pruženih usluga, koju će dostaviti kao sastavni dio ponude.</w:t>
      </w:r>
    </w:p>
    <w:p w:rsidR="00CA1503" w:rsidRPr="003215E7" w:rsidRDefault="00CA1503" w:rsidP="00CA1503">
      <w:pPr>
        <w:pBdr>
          <w:top w:val="single" w:sz="4" w:space="1" w:color="auto"/>
          <w:left w:val="single" w:sz="4" w:space="4" w:color="auto"/>
          <w:bottom w:val="single" w:sz="4" w:space="1" w:color="auto"/>
          <w:right w:val="single" w:sz="4" w:space="4" w:color="auto"/>
        </w:pBdr>
        <w:tabs>
          <w:tab w:val="right" w:pos="9026"/>
        </w:tabs>
        <w:jc w:val="center"/>
        <w:rPr>
          <w:rFonts w:ascii="Cambria" w:hAnsi="Cambria"/>
          <w:i/>
          <w:color w:val="000000"/>
          <w:lang w:val="sr-Latn-RS"/>
        </w:rPr>
      </w:pPr>
    </w:p>
    <w:bookmarkStart w:id="8" w:name="_MON_1730385823"/>
    <w:bookmarkEnd w:id="8"/>
    <w:p w:rsidR="00CA1503" w:rsidRPr="003215E7" w:rsidRDefault="00CA1503" w:rsidP="00CA1503">
      <w:pPr>
        <w:pBdr>
          <w:top w:val="single" w:sz="4" w:space="1" w:color="auto"/>
          <w:left w:val="single" w:sz="4" w:space="4" w:color="auto"/>
          <w:bottom w:val="single" w:sz="4" w:space="1" w:color="auto"/>
          <w:right w:val="single" w:sz="4" w:space="4" w:color="auto"/>
        </w:pBdr>
        <w:tabs>
          <w:tab w:val="right" w:pos="9026"/>
        </w:tabs>
        <w:jc w:val="center"/>
        <w:rPr>
          <w:rFonts w:ascii="Cambria" w:hAnsi="Cambria"/>
          <w:i/>
          <w:color w:val="000000"/>
          <w:lang w:val="sr-Latn-RS"/>
        </w:rPr>
      </w:pPr>
      <w:r w:rsidRPr="003215E7">
        <w:rPr>
          <w:rFonts w:ascii="Cambria" w:hAnsi="Cambria"/>
          <w:i/>
          <w:color w:val="000000"/>
          <w:lang w:val="sr-Latn-RS"/>
        </w:rPr>
        <w:object w:dxaOrig="1520" w:dyaOrig="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7" o:title=""/>
          </v:shape>
          <o:OLEObject Type="Embed" ProgID="Word.Document.12" ShapeID="_x0000_i1025" DrawAspect="Icon" ObjectID="_1779608843" r:id="rId8">
            <o:FieldCodes>\s</o:FieldCodes>
          </o:OLEObject>
        </w:object>
      </w:r>
    </w:p>
    <w:p w:rsidR="007738BA" w:rsidRPr="003215E7" w:rsidRDefault="007738BA" w:rsidP="007738BA">
      <w:pPr>
        <w:pBdr>
          <w:top w:val="single" w:sz="4" w:space="1" w:color="auto"/>
          <w:left w:val="single" w:sz="4" w:space="4" w:color="auto"/>
          <w:bottom w:val="single" w:sz="4" w:space="1" w:color="auto"/>
          <w:right w:val="single" w:sz="4" w:space="4" w:color="auto"/>
        </w:pBdr>
        <w:jc w:val="both"/>
        <w:rPr>
          <w:rFonts w:ascii="Cambria" w:hAnsi="Cambria" w:cs="Arial"/>
          <w:i/>
          <w:color w:val="000000"/>
          <w:lang w:val="sr-Latn-ME"/>
        </w:rPr>
      </w:pPr>
    </w:p>
    <w:p w:rsidR="007738BA" w:rsidRPr="003215E7" w:rsidRDefault="007738BA" w:rsidP="007738BA">
      <w:pPr>
        <w:jc w:val="both"/>
        <w:rPr>
          <w:rFonts w:ascii="Cambria" w:hAnsi="Cambria" w:cs="Arial"/>
          <w:color w:val="000000"/>
          <w:lang w:val="sr-Latn-ME"/>
        </w:rPr>
      </w:pPr>
    </w:p>
    <w:p w:rsidR="007738BA" w:rsidRPr="003215E7"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9" w:name="_Toc62730560"/>
      <w:r w:rsidRPr="003215E7">
        <w:rPr>
          <w:rFonts w:ascii="Cambria" w:hAnsi="Cambria"/>
          <w:b/>
          <w:lang w:val="sr-Latn-ME"/>
        </w:rPr>
        <w:t>JEZIK PONUDE</w:t>
      </w:r>
      <w:bookmarkEnd w:id="9"/>
    </w:p>
    <w:p w:rsidR="007738BA" w:rsidRPr="003215E7" w:rsidRDefault="007738BA" w:rsidP="007738BA">
      <w:pPr>
        <w:jc w:val="both"/>
        <w:rPr>
          <w:rFonts w:ascii="Cambria" w:hAnsi="Cambria" w:cs="Arial"/>
          <w:b/>
          <w:bCs/>
          <w:color w:val="000000"/>
          <w:lang w:val="sr-Latn-ME"/>
        </w:rPr>
      </w:pPr>
    </w:p>
    <w:p w:rsidR="007738BA" w:rsidRPr="003215E7" w:rsidRDefault="007738BA" w:rsidP="007738BA">
      <w:pPr>
        <w:jc w:val="both"/>
        <w:rPr>
          <w:rFonts w:ascii="Cambria" w:hAnsi="Cambria" w:cs="Arial"/>
          <w:color w:val="000000"/>
          <w:lang w:val="sr-Latn-ME"/>
        </w:rPr>
      </w:pPr>
      <w:r w:rsidRPr="003215E7">
        <w:rPr>
          <w:rFonts w:ascii="Cambria" w:hAnsi="Cambria" w:cs="Arial"/>
          <w:color w:val="000000"/>
          <w:lang w:val="sr-Latn-ME"/>
        </w:rPr>
        <w:t>Ponuda se sačinjava na:</w:t>
      </w:r>
    </w:p>
    <w:p w:rsidR="007738BA" w:rsidRPr="003215E7" w:rsidRDefault="007738BA" w:rsidP="007738BA">
      <w:pPr>
        <w:jc w:val="both"/>
        <w:rPr>
          <w:rFonts w:ascii="Cambria" w:hAnsi="Cambria" w:cs="Arial"/>
          <w:b/>
          <w:bCs/>
          <w:color w:val="000000"/>
          <w:lang w:val="sr-Latn-ME"/>
        </w:rPr>
      </w:pPr>
    </w:p>
    <w:p w:rsidR="007738BA" w:rsidRPr="003215E7" w:rsidRDefault="007738BA" w:rsidP="00CA1503">
      <w:pPr>
        <w:jc w:val="both"/>
        <w:rPr>
          <w:rFonts w:ascii="Cambria" w:hAnsi="Cambria" w:cs="Arial"/>
          <w:color w:val="000000"/>
          <w:lang w:val="sr-Latn-ME"/>
        </w:rPr>
      </w:pPr>
      <w:r w:rsidRPr="003215E7">
        <w:rPr>
          <w:rFonts w:ascii="Cambria" w:hAnsi="Cambria" w:cs="Arial"/>
          <w:color w:val="000000"/>
          <w:lang w:val="sr-Latn-ME"/>
        </w:rPr>
        <w:sym w:font="Wingdings" w:char="F0A8"/>
      </w:r>
      <w:r w:rsidRPr="003215E7">
        <w:rPr>
          <w:rFonts w:ascii="Cambria" w:hAnsi="Cambria" w:cs="Arial"/>
          <w:color w:val="000000"/>
          <w:lang w:val="sr-Latn-ME"/>
        </w:rPr>
        <w:t xml:space="preserve"> </w:t>
      </w:r>
      <w:r w:rsidR="00CA1503" w:rsidRPr="003215E7">
        <w:rPr>
          <w:rFonts w:ascii="Cambria" w:hAnsi="Cambria" w:cs="Arial"/>
          <w:color w:val="000000"/>
          <w:lang w:val="sr-Latn-ME"/>
        </w:rPr>
        <w:t>crnogorski jezik i drugi jezik koji je u službenoj upotrebi u Crnoj Gori, u skladu sa Ustavom i zakonom.</w:t>
      </w:r>
    </w:p>
    <w:p w:rsidR="00CA1503" w:rsidRPr="003215E7" w:rsidRDefault="00CA1503" w:rsidP="00CA1503">
      <w:pPr>
        <w:jc w:val="both"/>
        <w:rPr>
          <w:rFonts w:ascii="Cambria" w:hAnsi="Cambria" w:cs="Arial"/>
          <w:color w:val="000000"/>
          <w:lang w:val="sr-Latn-ME"/>
        </w:rPr>
      </w:pPr>
    </w:p>
    <w:p w:rsidR="007738BA" w:rsidRPr="005C0452"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10" w:name="_Toc62730561"/>
      <w:r w:rsidRPr="005C0452">
        <w:rPr>
          <w:rFonts w:ascii="Cambria" w:hAnsi="Cambria"/>
          <w:b/>
          <w:lang w:val="sr-Latn-ME"/>
        </w:rPr>
        <w:t>NAČIN, MJESTO I VRIJEME PODNOŠENJA PONUDA I OTVARANJA PONUDA</w:t>
      </w:r>
      <w:bookmarkEnd w:id="10"/>
    </w:p>
    <w:p w:rsidR="007738BA" w:rsidRPr="005C0452" w:rsidRDefault="007738BA" w:rsidP="007738BA">
      <w:pPr>
        <w:jc w:val="both"/>
        <w:rPr>
          <w:rFonts w:ascii="Cambria" w:hAnsi="Cambria" w:cs="Arial"/>
          <w:b/>
          <w:bCs/>
          <w:color w:val="000000"/>
          <w:lang w:val="sr-Latn-ME"/>
        </w:rPr>
      </w:pPr>
    </w:p>
    <w:p w:rsidR="00CA1503" w:rsidRPr="005C0452" w:rsidRDefault="00CA1503" w:rsidP="00CA1503">
      <w:pPr>
        <w:jc w:val="both"/>
        <w:rPr>
          <w:rFonts w:ascii="Cambria" w:hAnsi="Cambria"/>
          <w:color w:val="000000"/>
          <w:lang w:val="sr-Latn-CS"/>
        </w:rPr>
      </w:pPr>
      <w:r w:rsidRPr="005C0452">
        <w:rPr>
          <w:rFonts w:ascii="Cambria" w:hAnsi="Cambria"/>
          <w:color w:val="000000"/>
          <w:lang w:val="sr-Latn-CS"/>
        </w:rPr>
        <w:t xml:space="preserve">Ponude se podnose preko ESJN-a zaključno sa danom </w:t>
      </w:r>
      <w:r w:rsidR="008B169A">
        <w:rPr>
          <w:rFonts w:ascii="Cambria" w:hAnsi="Cambria"/>
          <w:color w:val="000000"/>
          <w:lang w:val="sr-Latn-CS"/>
        </w:rPr>
        <w:t>26.06</w:t>
      </w:r>
      <w:r w:rsidR="005C0452" w:rsidRPr="005C0452">
        <w:rPr>
          <w:rFonts w:ascii="Cambria" w:hAnsi="Cambria"/>
          <w:color w:val="000000"/>
          <w:lang w:val="sr-Latn-CS"/>
        </w:rPr>
        <w:t>.2024</w:t>
      </w:r>
      <w:r w:rsidRPr="005C0452">
        <w:rPr>
          <w:rFonts w:ascii="Cambria" w:hAnsi="Cambria"/>
          <w:color w:val="000000"/>
          <w:lang w:val="sr-Latn-CS"/>
        </w:rPr>
        <w:t>. godine do 1</w:t>
      </w:r>
      <w:r w:rsidR="005C0452" w:rsidRPr="005C0452">
        <w:rPr>
          <w:rFonts w:ascii="Cambria" w:hAnsi="Cambria"/>
          <w:color w:val="000000"/>
          <w:lang w:val="sr-Latn-CS"/>
        </w:rPr>
        <w:t>0</w:t>
      </w:r>
      <w:r w:rsidRPr="005C0452">
        <w:rPr>
          <w:rFonts w:ascii="Cambria" w:hAnsi="Cambria"/>
          <w:color w:val="000000"/>
          <w:lang w:val="sr-Latn-CS"/>
        </w:rPr>
        <w:t xml:space="preserve"> sati.</w:t>
      </w:r>
    </w:p>
    <w:p w:rsidR="00CA1503" w:rsidRPr="005C0452" w:rsidRDefault="00CA1503" w:rsidP="00CA1503">
      <w:pPr>
        <w:jc w:val="both"/>
        <w:rPr>
          <w:rFonts w:ascii="Cambria" w:hAnsi="Cambria"/>
          <w:b/>
          <w:bCs/>
          <w:i/>
          <w:iCs/>
          <w:color w:val="000000"/>
          <w:lang w:val="sr-Latn-CS"/>
        </w:rPr>
      </w:pPr>
    </w:p>
    <w:p w:rsidR="00CA1503" w:rsidRPr="005C0452" w:rsidRDefault="00CA1503" w:rsidP="00CA1503">
      <w:pPr>
        <w:jc w:val="both"/>
        <w:rPr>
          <w:rFonts w:ascii="Cambria" w:hAnsi="Cambria"/>
          <w:color w:val="000000"/>
          <w:lang w:val="sr-Latn-CS"/>
        </w:rPr>
      </w:pPr>
      <w:r w:rsidRPr="005C0452">
        <w:rPr>
          <w:rFonts w:ascii="Cambria" w:hAnsi="Cambria"/>
          <w:color w:val="000000"/>
          <w:lang w:val="sr-Latn-CS"/>
        </w:rPr>
        <w:t xml:space="preserve">Otvaranje ponuda održaće se dana </w:t>
      </w:r>
      <w:r w:rsidR="008B169A">
        <w:rPr>
          <w:rFonts w:ascii="Cambria" w:hAnsi="Cambria"/>
          <w:color w:val="000000"/>
          <w:lang w:val="sr-Latn-CS"/>
        </w:rPr>
        <w:t>26.06</w:t>
      </w:r>
      <w:r w:rsidR="00A23A70" w:rsidRPr="005C0452">
        <w:rPr>
          <w:rFonts w:ascii="Cambria" w:hAnsi="Cambria"/>
          <w:color w:val="000000"/>
          <w:lang w:val="sr-Latn-CS"/>
        </w:rPr>
        <w:t>.202</w:t>
      </w:r>
      <w:r w:rsidR="005C0452" w:rsidRPr="005C0452">
        <w:rPr>
          <w:rFonts w:ascii="Cambria" w:hAnsi="Cambria"/>
          <w:color w:val="000000"/>
          <w:lang w:val="sr-Latn-CS"/>
        </w:rPr>
        <w:t>4</w:t>
      </w:r>
      <w:r w:rsidR="00A23A70" w:rsidRPr="005C0452">
        <w:rPr>
          <w:rFonts w:ascii="Cambria" w:hAnsi="Cambria"/>
          <w:color w:val="000000"/>
          <w:lang w:val="sr-Latn-CS"/>
        </w:rPr>
        <w:t xml:space="preserve">. godine </w:t>
      </w:r>
      <w:r w:rsidR="005C0452" w:rsidRPr="005C0452">
        <w:rPr>
          <w:rFonts w:ascii="Cambria" w:hAnsi="Cambria"/>
          <w:color w:val="000000"/>
          <w:lang w:val="sr-Latn-CS"/>
        </w:rPr>
        <w:t>u 10</w:t>
      </w:r>
      <w:r w:rsidRPr="005C0452">
        <w:rPr>
          <w:rFonts w:ascii="Cambria" w:hAnsi="Cambria"/>
          <w:color w:val="000000"/>
          <w:lang w:val="sr-Latn-CS"/>
        </w:rPr>
        <w:t xml:space="preserve">:00 sati. </w:t>
      </w:r>
    </w:p>
    <w:p w:rsidR="00CA1503" w:rsidRPr="005C0452" w:rsidRDefault="00CA1503" w:rsidP="00CA1503">
      <w:pPr>
        <w:jc w:val="both"/>
        <w:rPr>
          <w:rFonts w:ascii="Cambria" w:hAnsi="Cambria"/>
          <w:color w:val="000000"/>
          <w:lang w:val="sr-Latn-CS"/>
        </w:rPr>
      </w:pPr>
    </w:p>
    <w:p w:rsidR="00CA1503" w:rsidRPr="005C0452" w:rsidRDefault="00CA1503" w:rsidP="00CA1503">
      <w:pPr>
        <w:jc w:val="both"/>
        <w:rPr>
          <w:rFonts w:ascii="Cambria" w:hAnsi="Cambria"/>
          <w:color w:val="000000"/>
          <w:lang w:val="sr-Latn-CS"/>
        </w:rPr>
      </w:pPr>
      <w:r w:rsidRPr="005C0452">
        <w:rPr>
          <w:rFonts w:ascii="Cambria" w:hAnsi="Cambria"/>
          <w:color w:val="000000"/>
          <w:lang w:val="sr-Latn-CS"/>
        </w:rPr>
        <w:sym w:font="Wingdings" w:char="F078"/>
      </w:r>
      <w:r w:rsidRPr="005C0452">
        <w:rPr>
          <w:rFonts w:ascii="Cambria" w:hAnsi="Cambria"/>
          <w:color w:val="000000"/>
          <w:lang w:val="sr-Latn-CS"/>
        </w:rPr>
        <w:t xml:space="preserve"> Dio ponude koje se ne dostavlja preko ESJN-a, a odnosi se </w:t>
      </w:r>
      <w:r w:rsidRPr="005C0452">
        <w:rPr>
          <w:rFonts w:ascii="Cambria" w:hAnsi="Cambria"/>
          <w:lang w:val="sr-Latn-ME"/>
        </w:rPr>
        <w:t>na garanciju ponude</w:t>
      </w:r>
      <w:r w:rsidRPr="005C0452">
        <w:rPr>
          <w:rFonts w:ascii="Cambria" w:hAnsi="Cambria"/>
          <w:color w:val="000000"/>
          <w:lang w:val="sr-Latn-CS"/>
        </w:rPr>
        <w:t xml:space="preserve"> dostavlja se: </w:t>
      </w:r>
    </w:p>
    <w:p w:rsidR="00CA1503" w:rsidRPr="005C0452" w:rsidRDefault="00CA1503" w:rsidP="00CA1503">
      <w:pPr>
        <w:numPr>
          <w:ilvl w:val="0"/>
          <w:numId w:val="1"/>
        </w:numPr>
        <w:jc w:val="both"/>
        <w:rPr>
          <w:rFonts w:ascii="Cambria" w:eastAsia="Calibri" w:hAnsi="Cambria"/>
          <w:lang w:val="sr-Latn-ME"/>
        </w:rPr>
      </w:pPr>
      <w:r w:rsidRPr="005C0452">
        <w:rPr>
          <w:rFonts w:ascii="Cambria" w:eastAsia="Calibri" w:hAnsi="Cambria"/>
          <w:lang w:val="sr-Latn-ME"/>
        </w:rPr>
        <w:t xml:space="preserve">neposrednom predajom na arhivi Naručioca na adresi </w:t>
      </w:r>
      <w:r w:rsidRPr="005C0452">
        <w:rPr>
          <w:rFonts w:ascii="Cambria" w:eastAsia="Calibri" w:hAnsi="Cambria"/>
          <w:u w:val="single"/>
          <w:lang w:val="sr-Latn-ME"/>
        </w:rPr>
        <w:t>Cetinjska broj 2, 81 000 Podgorica</w:t>
      </w:r>
      <w:r w:rsidRPr="005C0452">
        <w:rPr>
          <w:rFonts w:ascii="Cambria" w:eastAsia="Calibri" w:hAnsi="Cambria"/>
          <w:lang w:val="sr-Latn-ME"/>
        </w:rPr>
        <w:t>;</w:t>
      </w:r>
    </w:p>
    <w:p w:rsidR="00CA1503" w:rsidRPr="005C0452" w:rsidRDefault="00CA1503" w:rsidP="00CA1503">
      <w:pPr>
        <w:pStyle w:val="ListParagraph"/>
        <w:numPr>
          <w:ilvl w:val="0"/>
          <w:numId w:val="1"/>
        </w:numPr>
        <w:jc w:val="both"/>
        <w:rPr>
          <w:rFonts w:ascii="Cambria" w:eastAsia="Calibri" w:hAnsi="Cambria"/>
          <w:lang w:val="sr-Latn-ME"/>
        </w:rPr>
      </w:pPr>
      <w:r w:rsidRPr="005C0452">
        <w:rPr>
          <w:rFonts w:ascii="Cambria" w:eastAsia="Calibri" w:hAnsi="Cambria"/>
          <w:lang w:val="sr-Latn-ME"/>
        </w:rPr>
        <w:t xml:space="preserve">preporučenom pošiljkom sa povratnicom na adresi </w:t>
      </w:r>
      <w:r w:rsidRPr="005C0452">
        <w:rPr>
          <w:rFonts w:ascii="Cambria" w:eastAsia="Calibri" w:hAnsi="Cambria"/>
          <w:u w:val="single"/>
          <w:lang w:val="sr-Latn-ME"/>
        </w:rPr>
        <w:t>Cetinjska broj 2, 81 000 Podgorica</w:t>
      </w:r>
      <w:r w:rsidRPr="005C0452">
        <w:rPr>
          <w:rFonts w:ascii="Cambria" w:eastAsia="Calibri" w:hAnsi="Cambria"/>
          <w:lang w:val="sr-Latn-ME"/>
        </w:rPr>
        <w:t>, s tim što pomenuti dio ponude mora biti uručen od strane poštanskog operatora najkasnije do roka određenog za podnošenje ponude</w:t>
      </w:r>
    </w:p>
    <w:p w:rsidR="00CA1503" w:rsidRPr="005C0452" w:rsidRDefault="00CA1503" w:rsidP="00CA1503">
      <w:pPr>
        <w:jc w:val="both"/>
        <w:rPr>
          <w:rFonts w:ascii="Cambria" w:hAnsi="Cambria"/>
          <w:color w:val="000000"/>
          <w:lang w:val="sr-Latn-CS"/>
        </w:rPr>
      </w:pPr>
    </w:p>
    <w:p w:rsidR="00CA1503" w:rsidRPr="005C0452" w:rsidRDefault="00CA1503" w:rsidP="00CA1503">
      <w:pPr>
        <w:jc w:val="both"/>
        <w:rPr>
          <w:rFonts w:ascii="Cambria" w:hAnsi="Cambria"/>
          <w:color w:val="000000"/>
          <w:lang w:val="sr-Latn-CS"/>
        </w:rPr>
      </w:pPr>
      <w:r w:rsidRPr="005C0452">
        <w:rPr>
          <w:rFonts w:ascii="Cambria" w:hAnsi="Cambria"/>
          <w:color w:val="000000"/>
          <w:lang w:val="sr-Latn-CS"/>
        </w:rPr>
        <w:t>radnim danima od 08 do 1</w:t>
      </w:r>
      <w:r w:rsidR="005C0452" w:rsidRPr="005C0452">
        <w:rPr>
          <w:rFonts w:ascii="Cambria" w:hAnsi="Cambria"/>
          <w:color w:val="000000"/>
          <w:lang w:val="sr-Latn-CS"/>
        </w:rPr>
        <w:t>6</w:t>
      </w:r>
      <w:r w:rsidRPr="005C0452">
        <w:rPr>
          <w:rFonts w:ascii="Cambria" w:hAnsi="Cambria"/>
          <w:color w:val="000000"/>
          <w:lang w:val="sr-Latn-CS"/>
        </w:rPr>
        <w:t xml:space="preserve"> sati, zaključno sa danom </w:t>
      </w:r>
      <w:r w:rsidR="008B169A">
        <w:rPr>
          <w:rFonts w:ascii="Cambria" w:hAnsi="Cambria"/>
          <w:color w:val="000000"/>
          <w:lang w:val="sr-Latn-CS"/>
        </w:rPr>
        <w:t>26.06</w:t>
      </w:r>
      <w:r w:rsidR="00A23A70" w:rsidRPr="005C0452">
        <w:rPr>
          <w:rFonts w:ascii="Cambria" w:hAnsi="Cambria"/>
          <w:color w:val="000000"/>
          <w:lang w:val="sr-Latn-CS"/>
        </w:rPr>
        <w:t xml:space="preserve">.2023. godine </w:t>
      </w:r>
      <w:r w:rsidR="005C0452" w:rsidRPr="005C0452">
        <w:rPr>
          <w:rFonts w:ascii="Cambria" w:hAnsi="Cambria"/>
          <w:color w:val="000000"/>
          <w:lang w:val="sr-Latn-CS"/>
        </w:rPr>
        <w:t>do 10</w:t>
      </w:r>
      <w:r w:rsidRPr="005C0452">
        <w:rPr>
          <w:rFonts w:ascii="Cambria" w:hAnsi="Cambria"/>
          <w:color w:val="000000"/>
          <w:lang w:val="sr-Latn-CS"/>
        </w:rPr>
        <w:t xml:space="preserve"> sati.</w:t>
      </w:r>
    </w:p>
    <w:p w:rsidR="007738BA" w:rsidRPr="005C0452" w:rsidRDefault="007738BA" w:rsidP="007738BA">
      <w:pPr>
        <w:rPr>
          <w:rFonts w:ascii="Cambria" w:hAnsi="Cambria" w:cs="Arial"/>
          <w:i/>
          <w:iCs/>
          <w:color w:val="000000"/>
          <w:lang w:val="sr-Latn-ME"/>
        </w:rPr>
      </w:pPr>
    </w:p>
    <w:p w:rsidR="007738BA" w:rsidRPr="005C0452"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11" w:name="_Toc62730562"/>
      <w:r w:rsidRPr="005C0452">
        <w:rPr>
          <w:rFonts w:ascii="Cambria" w:hAnsi="Cambria"/>
          <w:b/>
          <w:lang w:val="sr-Latn-ME"/>
        </w:rPr>
        <w:t>USLOVI ZA AKTIVIRANJE GARANCIJE PONUDE</w:t>
      </w:r>
      <w:r w:rsidRPr="005C0452">
        <w:rPr>
          <w:rFonts w:ascii="Cambria" w:hAnsi="Cambria"/>
          <w:b/>
          <w:vertAlign w:val="superscript"/>
          <w:lang w:val="sr-Latn-ME"/>
        </w:rPr>
        <w:footnoteReference w:id="9"/>
      </w:r>
      <w:bookmarkEnd w:id="11"/>
    </w:p>
    <w:p w:rsidR="007738BA" w:rsidRPr="003215E7" w:rsidRDefault="007738BA" w:rsidP="007738BA">
      <w:pPr>
        <w:jc w:val="both"/>
        <w:rPr>
          <w:rFonts w:ascii="Cambria" w:hAnsi="Cambria" w:cs="Arial"/>
          <w:b/>
          <w:bCs/>
          <w:color w:val="000000"/>
          <w:lang w:val="sr-Latn-ME"/>
        </w:rPr>
      </w:pPr>
    </w:p>
    <w:p w:rsidR="007738BA" w:rsidRPr="003215E7" w:rsidRDefault="007738BA" w:rsidP="007738BA">
      <w:pPr>
        <w:jc w:val="both"/>
        <w:rPr>
          <w:rFonts w:ascii="Cambria" w:hAnsi="Cambria" w:cs="Arial"/>
          <w:lang w:val="sr-Latn-ME"/>
        </w:rPr>
      </w:pPr>
      <w:r w:rsidRPr="003215E7">
        <w:rPr>
          <w:rFonts w:ascii="Cambria" w:hAnsi="Cambria" w:cs="Arial"/>
          <w:lang w:val="sr-Latn-ME"/>
        </w:rPr>
        <w:t xml:space="preserve">Garancija ponude će se aktivirati ako ponuđač: </w:t>
      </w:r>
    </w:p>
    <w:p w:rsidR="007738BA" w:rsidRPr="003215E7" w:rsidRDefault="007738BA" w:rsidP="007738BA">
      <w:pPr>
        <w:pStyle w:val="T30X"/>
        <w:ind w:left="567" w:hanging="283"/>
        <w:rPr>
          <w:rFonts w:ascii="Cambria" w:hAnsi="Cambria" w:cs="Arial"/>
          <w:sz w:val="24"/>
          <w:szCs w:val="24"/>
          <w:lang w:val="sr-Latn-ME"/>
        </w:rPr>
      </w:pPr>
      <w:r w:rsidRPr="003215E7">
        <w:rPr>
          <w:rFonts w:ascii="Cambria" w:hAnsi="Cambria" w:cs="Arial"/>
          <w:sz w:val="24"/>
          <w:szCs w:val="24"/>
          <w:lang w:val="sr-Latn-ME"/>
        </w:rPr>
        <w:t>1) odustane od ponude u roku važenja ponude i/ili</w:t>
      </w:r>
    </w:p>
    <w:p w:rsidR="007738BA" w:rsidRPr="003215E7" w:rsidRDefault="007738BA" w:rsidP="007738BA">
      <w:pPr>
        <w:pStyle w:val="T30X"/>
        <w:rPr>
          <w:rFonts w:ascii="Cambria" w:hAnsi="Cambria" w:cs="Arial"/>
          <w:sz w:val="24"/>
          <w:szCs w:val="24"/>
          <w:lang w:val="sr-Latn-ME"/>
        </w:rPr>
      </w:pPr>
      <w:r w:rsidRPr="003215E7">
        <w:rPr>
          <w:rFonts w:ascii="Cambria" w:hAnsi="Cambria" w:cs="Arial"/>
          <w:sz w:val="24"/>
          <w:szCs w:val="24"/>
          <w:lang w:val="sr-Latn-ME"/>
        </w:rPr>
        <w:t xml:space="preserve"> 2) odbije da zaključi ugovor o javnoj nabavci ili okvirni sporazum.</w:t>
      </w:r>
    </w:p>
    <w:p w:rsidR="007738BA" w:rsidRPr="003215E7"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12" w:name="_Toc62730563"/>
      <w:r w:rsidRPr="003215E7">
        <w:rPr>
          <w:rFonts w:ascii="Cambria" w:hAnsi="Cambria"/>
          <w:b/>
          <w:lang w:val="sr-Latn-ME"/>
        </w:rPr>
        <w:t>TAJNOST PODATAKA</w:t>
      </w:r>
      <w:bookmarkEnd w:id="12"/>
    </w:p>
    <w:p w:rsidR="007738BA" w:rsidRPr="003215E7" w:rsidRDefault="007738BA" w:rsidP="007738BA">
      <w:pPr>
        <w:jc w:val="both"/>
        <w:rPr>
          <w:rFonts w:ascii="Cambria" w:hAnsi="Cambria" w:cs="Arial"/>
          <w:color w:val="000000"/>
          <w:lang w:val="sr-Latn-ME"/>
        </w:rPr>
      </w:pPr>
      <w:r w:rsidRPr="003215E7">
        <w:rPr>
          <w:rFonts w:ascii="Cambria" w:hAnsi="Cambria" w:cs="Arial"/>
          <w:color w:val="000000"/>
          <w:lang w:val="sr-Latn-ME"/>
        </w:rPr>
        <w:t xml:space="preserve"> </w:t>
      </w:r>
    </w:p>
    <w:p w:rsidR="007738BA" w:rsidRPr="003215E7" w:rsidRDefault="007738BA" w:rsidP="007738BA">
      <w:pPr>
        <w:jc w:val="both"/>
        <w:rPr>
          <w:rFonts w:ascii="Cambria" w:hAnsi="Cambria" w:cs="Arial"/>
          <w:color w:val="000000"/>
          <w:lang w:val="sr-Latn-ME"/>
        </w:rPr>
      </w:pPr>
      <w:r w:rsidRPr="003215E7">
        <w:rPr>
          <w:rFonts w:ascii="Cambria" w:hAnsi="Cambria" w:cs="Arial"/>
          <w:color w:val="000000"/>
          <w:lang w:val="sr-Latn-ME"/>
        </w:rPr>
        <w:t>Tenderska dokumentacija sadrži tajne podatke</w:t>
      </w:r>
    </w:p>
    <w:p w:rsidR="007738BA" w:rsidRPr="003215E7" w:rsidRDefault="007738BA" w:rsidP="007738BA">
      <w:pPr>
        <w:jc w:val="both"/>
        <w:rPr>
          <w:rFonts w:ascii="Cambria" w:hAnsi="Cambria" w:cs="Arial"/>
          <w:color w:val="000000"/>
          <w:lang w:val="sr-Latn-ME"/>
        </w:rPr>
      </w:pPr>
    </w:p>
    <w:p w:rsidR="007738BA" w:rsidRPr="003215E7" w:rsidRDefault="007738BA" w:rsidP="007738BA">
      <w:pPr>
        <w:jc w:val="both"/>
        <w:rPr>
          <w:rFonts w:ascii="Cambria" w:hAnsi="Cambria" w:cs="Arial"/>
          <w:color w:val="000000"/>
          <w:lang w:val="sr-Latn-ME"/>
        </w:rPr>
      </w:pPr>
      <w:r w:rsidRPr="003215E7">
        <w:rPr>
          <w:rFonts w:ascii="Cambria" w:hAnsi="Cambria" w:cs="Arial"/>
          <w:color w:val="000000"/>
          <w:lang w:val="sr-Latn-ME"/>
        </w:rPr>
        <w:sym w:font="Wingdings" w:char="F0A8"/>
      </w:r>
      <w:r w:rsidRPr="003215E7">
        <w:rPr>
          <w:rFonts w:ascii="Cambria" w:hAnsi="Cambria" w:cs="Arial"/>
          <w:color w:val="000000"/>
          <w:lang w:val="sr-Latn-ME"/>
        </w:rPr>
        <w:t xml:space="preserve"> ne</w:t>
      </w:r>
    </w:p>
    <w:p w:rsidR="007738BA" w:rsidRPr="003215E7"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lang w:val="sr-Latn-ME"/>
        </w:rPr>
      </w:pPr>
      <w:bookmarkStart w:id="13" w:name="_Toc62730564"/>
      <w:r w:rsidRPr="003215E7">
        <w:rPr>
          <w:rFonts w:ascii="Cambria" w:hAnsi="Cambria"/>
          <w:b/>
          <w:lang w:val="sr-Latn-ME"/>
        </w:rPr>
        <w:t>UPUTSTVO ZA SAČINJAVANJE PONUDE</w:t>
      </w:r>
      <w:bookmarkEnd w:id="13"/>
    </w:p>
    <w:p w:rsidR="007738BA" w:rsidRPr="003215E7" w:rsidRDefault="007738BA" w:rsidP="007738BA">
      <w:pPr>
        <w:rPr>
          <w:rFonts w:ascii="Cambria" w:hAnsi="Cambria" w:cs="Arial"/>
          <w:lang w:val="sr-Latn-ME"/>
        </w:rPr>
      </w:pPr>
    </w:p>
    <w:p w:rsidR="007738BA" w:rsidRPr="003215E7" w:rsidRDefault="007738BA" w:rsidP="007738BA">
      <w:pPr>
        <w:jc w:val="both"/>
        <w:rPr>
          <w:rFonts w:ascii="Cambria" w:hAnsi="Cambria" w:cs="Arial"/>
          <w:lang w:val="sr-Latn-ME"/>
        </w:rPr>
      </w:pPr>
      <w:r w:rsidRPr="003215E7">
        <w:rPr>
          <w:rFonts w:ascii="Cambria" w:hAnsi="Cambria" w:cs="Arial"/>
          <w:lang w:val="sr-Latn-ME"/>
        </w:rPr>
        <w:t xml:space="preserve">Ponude se sačinjava u ESJN u skladu sa tenderskom dokumentacijom i važećim Pravilnikom o sadržaju ponude i uputstvu za sačinjavanje i podnošenje ponude. </w:t>
      </w:r>
    </w:p>
    <w:p w:rsidR="007738BA" w:rsidRPr="003215E7" w:rsidRDefault="007738BA" w:rsidP="007738BA">
      <w:pPr>
        <w:jc w:val="both"/>
        <w:rPr>
          <w:rFonts w:ascii="Cambria" w:hAnsi="Cambria" w:cs="Arial"/>
          <w:lang w:val="sr-Latn-ME"/>
        </w:rPr>
      </w:pPr>
      <w:r w:rsidRPr="003215E7">
        <w:rPr>
          <w:rFonts w:ascii="Cambria" w:hAnsi="Cambria" w:cs="Arial"/>
          <w:lang w:val="sr-Latn-ME"/>
        </w:rPr>
        <w:t>Ispunjenost uslova za učešće u postupku javne nabavke dokazuje se izjavom privrednog subjekta, koja se sačinjava na obrascu datom u Pravilniku o obrascu izjave privrednog subjekta.</w:t>
      </w:r>
    </w:p>
    <w:p w:rsidR="007738BA" w:rsidRPr="003215E7" w:rsidRDefault="007738BA" w:rsidP="007738BA">
      <w:pPr>
        <w:jc w:val="both"/>
        <w:rPr>
          <w:rFonts w:ascii="Cambria" w:hAnsi="Cambria" w:cs="Arial"/>
          <w:i/>
          <w:iCs/>
          <w:color w:val="000000"/>
          <w:lang w:val="sr-Latn-ME"/>
        </w:rPr>
      </w:pPr>
      <w:r w:rsidRPr="003215E7">
        <w:rPr>
          <w:rFonts w:ascii="Cambria" w:hAnsi="Cambria" w:cs="Arial"/>
          <w:lang w:val="sr-Latn-ME"/>
        </w:rPr>
        <w:t xml:space="preserve">Ponuđač je dužan da tačno, potpuno, pravilno i nedvosmisleno popuni </w:t>
      </w:r>
      <w:r w:rsidRPr="003215E7">
        <w:rPr>
          <w:rFonts w:ascii="Cambria" w:eastAsia="Calibri" w:hAnsi="Cambria" w:cs="Arial"/>
          <w:lang w:val="sr-Latn-ME"/>
        </w:rPr>
        <w:t>Izjavu privrednog subjekta u skladu sa zahtjevima iz tenderske dokumentacije.</w:t>
      </w:r>
    </w:p>
    <w:p w:rsidR="007738BA" w:rsidRPr="003215E7" w:rsidRDefault="007738BA" w:rsidP="007738BA">
      <w:pPr>
        <w:jc w:val="both"/>
        <w:rPr>
          <w:rFonts w:ascii="Cambria" w:hAnsi="Cambria" w:cs="Arial"/>
          <w:b/>
          <w:bCs/>
          <w:color w:val="000000"/>
          <w:lang w:val="sr-Latn-ME"/>
        </w:rPr>
      </w:pPr>
    </w:p>
    <w:p w:rsidR="007738BA" w:rsidRPr="003215E7"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lang w:val="sr-Latn-ME"/>
        </w:rPr>
      </w:pPr>
      <w:bookmarkStart w:id="14" w:name="_Toc62730565"/>
      <w:r w:rsidRPr="003215E7">
        <w:rPr>
          <w:rFonts w:ascii="Cambria" w:hAnsi="Cambria"/>
          <w:b/>
          <w:lang w:val="sr-Latn-ME"/>
        </w:rPr>
        <w:lastRenderedPageBreak/>
        <w:t>NAČIN ZAKLJUČIVANJA I IZMJENE UGOVORA O JAVNOJ NABAVCI</w:t>
      </w:r>
      <w:bookmarkEnd w:id="14"/>
    </w:p>
    <w:p w:rsidR="007738BA" w:rsidRPr="003215E7" w:rsidRDefault="007738BA" w:rsidP="007738BA">
      <w:pPr>
        <w:jc w:val="both"/>
        <w:rPr>
          <w:rFonts w:ascii="Cambria" w:hAnsi="Cambria" w:cs="Arial"/>
          <w:i/>
          <w:lang w:val="sr-Latn-ME"/>
        </w:rPr>
      </w:pPr>
    </w:p>
    <w:p w:rsidR="007738BA" w:rsidRPr="003215E7" w:rsidRDefault="007738BA" w:rsidP="007738BA">
      <w:pPr>
        <w:jc w:val="both"/>
        <w:rPr>
          <w:rFonts w:ascii="Cambria" w:hAnsi="Cambria" w:cs="Arial"/>
          <w:lang w:val="sr-Latn-ME"/>
        </w:rPr>
      </w:pPr>
      <w:r w:rsidRPr="003215E7">
        <w:rPr>
          <w:rFonts w:ascii="Cambria" w:hAnsi="Cambria" w:cs="Arial"/>
          <w:lang w:val="sr-Latn-ME"/>
        </w:rPr>
        <w:t xml:space="preserve">Naručilac zaključuje ugovor o javnoj nabavci u pisanom ili elektronskom obliku sa ponuđačem čija je ponuda izabrana kao najpovoljnija, nakon izvršnosti odluke o izboru najpovoljnije ponude. </w:t>
      </w:r>
    </w:p>
    <w:p w:rsidR="007738BA" w:rsidRPr="003215E7" w:rsidRDefault="007738BA" w:rsidP="007738BA">
      <w:pPr>
        <w:jc w:val="both"/>
        <w:rPr>
          <w:rFonts w:ascii="Cambria" w:hAnsi="Cambria" w:cs="Arial"/>
          <w:lang w:val="sr-Latn-ME"/>
        </w:rPr>
      </w:pPr>
    </w:p>
    <w:p w:rsidR="007738BA" w:rsidRPr="003215E7" w:rsidRDefault="007738BA" w:rsidP="007738BA">
      <w:pPr>
        <w:jc w:val="both"/>
        <w:rPr>
          <w:rFonts w:ascii="Cambria" w:hAnsi="Cambria" w:cs="Arial"/>
          <w:lang w:val="sr-Latn-ME"/>
        </w:rPr>
      </w:pPr>
      <w:r w:rsidRPr="003215E7">
        <w:rPr>
          <w:rFonts w:ascii="Cambria" w:hAnsi="Cambria" w:cs="Arial"/>
          <w:lang w:val="sr-Latn-ME"/>
        </w:rPr>
        <w:t>Ugovor o javnoj nabavci mora da bude u skladu sa uslovima utvrđenim tenderskom dokumentacijom, izabranom ponudom i odlukom o izboru najpovoljnije ponude, osim u pogledu iskazivanja PDV-a.</w:t>
      </w:r>
    </w:p>
    <w:p w:rsidR="007738BA" w:rsidRPr="003215E7" w:rsidRDefault="007738BA" w:rsidP="007738BA">
      <w:pPr>
        <w:jc w:val="both"/>
        <w:rPr>
          <w:rFonts w:ascii="Cambria" w:hAnsi="Cambria" w:cs="Arial"/>
          <w:lang w:val="sr-Latn-ME"/>
        </w:rPr>
      </w:pPr>
    </w:p>
    <w:p w:rsidR="007738BA" w:rsidRPr="003215E7" w:rsidRDefault="007738BA" w:rsidP="007738BA">
      <w:pPr>
        <w:jc w:val="both"/>
        <w:rPr>
          <w:rFonts w:ascii="Cambria" w:hAnsi="Cambria" w:cs="Arial"/>
          <w:color w:val="000000"/>
          <w:lang w:val="sr-Latn-ME"/>
        </w:rPr>
      </w:pPr>
      <w:r w:rsidRPr="003215E7">
        <w:rPr>
          <w:rFonts w:ascii="Cambria" w:hAnsi="Cambria" w:cs="Arial"/>
          <w:color w:val="000000"/>
          <w:lang w:val="sr-Latn-ME"/>
        </w:rPr>
        <w:t>Ugovor između naručioca i ponuđača čija je ponuda izabrana kao najpovoljnija, pored uslova koji su propisani ovom tenderskom dokumentacijom, će sadržati i sljedeće:</w:t>
      </w:r>
      <w:r w:rsidRPr="003215E7">
        <w:rPr>
          <w:rFonts w:ascii="Cambria" w:hAnsi="Cambria" w:cs="Arial"/>
          <w:color w:val="000000"/>
          <w:vertAlign w:val="superscript"/>
          <w:lang w:val="sr-Latn-ME"/>
        </w:rPr>
        <w:footnoteReference w:id="10"/>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Odredba vezana za osnovne dužnosti izvršioca na predmetnim poslovima</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1)</w:t>
      </w:r>
      <w:r w:rsidRPr="003215E7">
        <w:rPr>
          <w:rFonts w:ascii="Cambria" w:hAnsi="Cambria" w:cs="Arial"/>
          <w:color w:val="000000"/>
          <w:lang w:val="sr-Latn-ME"/>
        </w:rPr>
        <w:tab/>
        <w:t>Obezbjeđuje se objekat kompletno sa unutrašnje  i spoljašnje strane - fasada i imovina. Posebna pažnja se odnosi na provjere sistema protivpožarne zaštite i slučaju potrebe preuzeti određene radnje uz obavještavanje o zapaženim promjenama nadležnih lica u javnoj ustanovi i vatrogasne jedinice;</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2)</w:t>
      </w:r>
      <w:r w:rsidRPr="003215E7">
        <w:rPr>
          <w:rFonts w:ascii="Cambria" w:hAnsi="Cambria" w:cs="Arial"/>
          <w:color w:val="000000"/>
          <w:lang w:val="sr-Latn-ME"/>
        </w:rPr>
        <w:tab/>
        <w:t>Vršenje usluge ažurno i kvalitetno, u skladu sa važećim zakonima i propisima iz ove oblasti, profesionalnim standardima, normativima struke za ovu vrstu usluge i dobrim poslovnim običajima;</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3)</w:t>
      </w:r>
      <w:r w:rsidRPr="003215E7">
        <w:rPr>
          <w:rFonts w:ascii="Cambria" w:hAnsi="Cambria" w:cs="Arial"/>
          <w:color w:val="000000"/>
          <w:lang w:val="sr-Latn-ME"/>
        </w:rPr>
        <w:tab/>
        <w:t>Rukovođenje izvršenjem usluga, obezbjeđivanje kontinuiteta posla i pridržavanje propisanih mjera zaštite na radu, kako ne bi došlo do povrede, odnosno nesreće na poslu, a u slučaju da do istih dođe, odgovoran je po svim osnovama;</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4)</w:t>
      </w:r>
      <w:r w:rsidRPr="003215E7">
        <w:rPr>
          <w:rFonts w:ascii="Cambria" w:hAnsi="Cambria" w:cs="Arial"/>
          <w:color w:val="000000"/>
          <w:lang w:val="sr-Latn-ME"/>
        </w:rPr>
        <w:tab/>
        <w:t>Za vrijeme pružanja usluge koje je predviđeno tehničkom specifikacijom tenderske dokumentacije, jedan izvršilac nalazi se u objektu (zgradi) i dužan je u toke smjene periodično obilaziti objekat spolja i pripadajuće zemljište univerzitetskog kampusa i sagledati stanje fasade i prozora na prizemnim kancelarijama;</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5)</w:t>
      </w:r>
      <w:r w:rsidRPr="003215E7">
        <w:rPr>
          <w:rFonts w:ascii="Cambria" w:hAnsi="Cambria" w:cs="Arial"/>
          <w:color w:val="000000"/>
          <w:lang w:val="sr-Latn-ME"/>
        </w:rPr>
        <w:tab/>
        <w:t>Kontrola ulaska u objekat i izlaska iz objekta;</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6)</w:t>
      </w:r>
      <w:r w:rsidRPr="003215E7">
        <w:rPr>
          <w:rFonts w:ascii="Cambria" w:hAnsi="Cambria" w:cs="Arial"/>
          <w:color w:val="000000"/>
          <w:lang w:val="sr-Latn-ME"/>
        </w:rPr>
        <w:tab/>
        <w:t>Odziv na poziv Naručioca u roku do 10 minuta tokom 24h;</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7)</w:t>
      </w:r>
      <w:r w:rsidRPr="003215E7">
        <w:rPr>
          <w:rFonts w:ascii="Cambria" w:hAnsi="Cambria" w:cs="Arial"/>
          <w:color w:val="000000"/>
          <w:lang w:val="sr-Latn-ME"/>
        </w:rPr>
        <w:tab/>
        <w:t>Ukoliko okolnosti to budu zahtijevale, obezbjeđivanje jednog dodatnog izvršioca, u periodu dok potreba traje;</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8)</w:t>
      </w:r>
      <w:r w:rsidRPr="003215E7">
        <w:rPr>
          <w:rFonts w:ascii="Cambria" w:hAnsi="Cambria" w:cs="Arial"/>
          <w:color w:val="000000"/>
          <w:lang w:val="sr-Latn-ME"/>
        </w:rPr>
        <w:tab/>
        <w:t>Za sva oštećenja koja nastanu za vrijeme smjene: na fasadi (pisanje grafita i sl.), na unutrašnjosti, kao i za oštećenja zidova ili imovine, utvrđuje se odgovornost izvršioca i obaveza da nadoknadi štetu Naručiocu u roku od 24 sata od vremena nastanka iste.</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Odredba vezana za odgovornost osoblja izvršioca</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Obezbjeđenje vrše angažovana lica, obučena i opremljena za ovu vrstu posla. Angažovana lica za vrijeme rada trebaju da nose kompletnu službenu jednoobraznu uniformu prilagođenu vrsti usluge koju vrše, sa vidno istaknutim obilježjem svoje firme.</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Radnik obezbjeđenja nema ovlašćenja da odobri ili omogući ulazak i izlazak bilo kom licu u periodu dežurstva, bez posebnog odobrenja ovlašćenog lica.</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Radnik obezbjeđenja nema odobrenje da ulazi u službene prostorije van radnog vremena, izuzev vanrednih prilika, preduzimanja protivpožarnih radnji ili drugih vanrednih potreba i o istim dužan je odmah obavjestiti nadležna lica u javnoj ustanovi.</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lastRenderedPageBreak/>
        <w:t>Radnik obezbjeđenja  nema pravo da koristi službene fiksne telefone za privatne pozive.</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 xml:space="preserve">Odredba vezana za obaveze Naručioca kao ugovorne strane </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Naručilac je dužan da izvršiocu stavi na raspolaganje odgovarajuće prostorije potrebne za vršenje usluga. Te prostorije moraju biti podesne (osvetljene, zagrijane, itd.), odnosno takve da se može vršiti usluga u skladu sa ugovorom.</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 xml:space="preserve">Naručilac će usluge koje su predmet javne nabavke plaćati mjesečno, po završetku usluge odnosno realiovanih broja radnih sati, u roku koji ne može biti kraći od 30 (trideset) dana od dana prijema ispravnog računa sa analitikom. </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Odredba vezana za kvalitet izvršenja ugovorenih usluga</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Ponuđač je dužan da garantuje kvalitetno i pouzdano izvršenje ugovorene obaveze. Kontrolu obima i kvaliteta predmetnih usluga i provjeru da li su iste izvršene u skladu sa karakteristikama u tehničkoj specifikaciji i zahtjevima u tenderskoj dokumentaciji, izvršiće ovlašćeno lice Naručioca. U slučaju da se utvrdi da stvarno stanje ne odgovara obimu i kvalitetu, ovlašćeno lice Naručioca je dužno da reklamaciju zapisnički konstatuje i istu dostavi ponuđaču u roku od jednog dana. S tim u vezi, radnici obezbjeđenja kod kojih se uoče nepravilnosti u radu od strane ovlašćenog lica Naručioca (alkoholisanost, spavanje na radnom mjestu, nepažnja na radu, nepridržavanje predviđenih uputstava, itd.) više ne mogu biti angažovani na obezbjeđenju objekta Naručioca i moraju biti zamjenjeni. Ponuđač je dužan da u roku od jednog dana od dana dostavljanja reklamacionog zapisnika otkloni sve nepravilnosti i propuste, ustanovljene od strane Naručioca. Ponuđač nema pravo da zahtijeva pokrivanje dodatnih troškova koji proističu ili su u vezi sa premještanjem i zamjenom radnika.</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I nakon postupanja ponuđača po reklamaciji Naručioca, ako je usluga koju je ponuđač pružio Naručiocu neadekvatna odnosno ne odgovara nekom od elemenata sadržanom u tenderskoj dokumentaciji i prihvaćenoj ponudi, ponuđač odgovara po svim ugovornim odredbama o odgovornosti za neispunjenje obaveze.</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Odredba vezana za raskid ugovora</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Svaka od ugovornih strana ima pravo na raskid ugovora u slučaju nepridržavanja ugovornih obaveza druge ugovorne strane.</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Naručilac je dužan da raskine ugovor o javnoj nabavci naročito ako nastupe okolnosti koje za posljedicu imaju bitnu izmjenu ugovora koja iziskuje sprovođenje novog postupka javne nabavke i neki razlog koji predstavlja osnov za obavezno isključenje iz člana 108 Zakona o javnim nabavkama.</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 xml:space="preserve">Bitnom izmjenom ugovora smatra se izmjena prirode ugovora u materijalnom smislu u odnosu na ugovor koji je prvobitno zaključen, ako je ispunjen jedan ili više sljedećih uslova: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 izmjenom se mijenja privredna ravnoteža ugovora u korist privrednog subjekta sa kojim je zaključen ugovor na način koji nije predviđen prvobitnim ugovorom; izmjenom se značajno povećava obim ugovora; promjena privrednog subjekta sa kojim je zaključen ugovor o javnoj nabavci, osim u slučaju iz člana 151 stav 1 tačka 4 Zakona o javnim </w:t>
      </w:r>
      <w:r w:rsidRPr="003215E7">
        <w:rPr>
          <w:rFonts w:ascii="Cambria" w:hAnsi="Cambria" w:cs="Arial"/>
          <w:color w:val="000000"/>
          <w:lang w:val="sr-Latn-ME"/>
        </w:rPr>
        <w:lastRenderedPageBreak/>
        <w:t>nabavkama ("Sl. list CG", br. 74/2019); ako ponuđač ne izvršava ugovorene obaveze i u drugim slučajevima utvrđenim tenderskom dokumentacijom u skladu sa zakonom.</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U slučaju raskida ugovora Naručilac će obavještenje o raskidu ugovora objaviti na ESJN u roku od deset dana od dana raskida ugovora.</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 xml:space="preserve">Ugovorne strane su saglasne da do raskida ovog Ugovora može doći: </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1)</w:t>
      </w:r>
      <w:r w:rsidRPr="003215E7">
        <w:rPr>
          <w:rFonts w:ascii="Cambria" w:hAnsi="Cambria" w:cs="Arial"/>
          <w:color w:val="000000"/>
          <w:lang w:val="sr-Latn-ME"/>
        </w:rPr>
        <w:tab/>
        <w:t>u slučaju neizvršavanja ili neblagovremenog izvršavanja ugovornih obaveza i nakon dostavljanja reklamacionog zapisnika sa naznačenim nepravilnostima i propustima u radu, te nepostupanja izvršioca usluge po istom, jednostranom izjavom volje Naručioca, datom u pisanoj formi, sa otkaznim rokom od 15 dana od dana dostavljanja pisanog obavještenja;</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2)</w:t>
      </w:r>
      <w:r w:rsidRPr="003215E7">
        <w:rPr>
          <w:rFonts w:ascii="Cambria" w:hAnsi="Cambria" w:cs="Arial"/>
          <w:color w:val="000000"/>
          <w:lang w:val="sr-Latn-ME"/>
        </w:rPr>
        <w:tab/>
        <w:t>u slučaju da Naručilac ne plati vrijednost usluge u roku i na način predviđen ugovorom, jednostranom izjavom volje Izvršioca, datom u pisanoj formi, sa otkaznim rokom od 15 dana od dana dostavljanja pisanog obavještenja.</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Ugovor se raskida pismenom izjavom koja se dostavlja drugoj ugovornoj strani.</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Ako strane ugovora sporazumno raskinu ugovor, sporazumom o raskidu ugovora utvrđuju se međusobna prava i obaveze koje proističu iz raskida ugovora.</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Odredba vezana za sredstvo finansijskog obezbjeđenja</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 xml:space="preserve">Ponuđač je dužan da u trenutku zaključenja ugovora, preda Naručiocu kao sredstvo finansijskog obezbjeđenja, bankarsku garanciju za dobro izvršenje ugovora, u visini od 10% od vrijednosti ugovora, za slučaj povrede ugovorenih obaveza, sa rokom važnosti </w:t>
      </w:r>
      <w:r w:rsidR="006C76B1">
        <w:rPr>
          <w:rFonts w:ascii="Cambria" w:hAnsi="Cambria" w:cs="Arial"/>
          <w:color w:val="000000"/>
          <w:lang w:val="sr-Latn-ME"/>
        </w:rPr>
        <w:t>420</w:t>
      </w:r>
      <w:r w:rsidRPr="003215E7">
        <w:rPr>
          <w:rFonts w:ascii="Cambria" w:hAnsi="Cambria" w:cs="Arial"/>
          <w:color w:val="000000"/>
          <w:lang w:val="sr-Latn-ME"/>
        </w:rPr>
        <w:t xml:space="preserve"> dana od dana izdavanja iste.</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Podnjeta bankarska garancija je bezuslovna, neopoziva i plativa na prvi poziv, bez prigovora i sastavni je dio ugovora.</w:t>
      </w: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Naručilac će aktivirati sredstvo finansijskog obezbjeđenja u slučaju neispunjenja ugovornih obaveza, nerješavanja primljene pisane reklamacije i jednostranog raskida ugovora.</w:t>
      </w:r>
    </w:p>
    <w:p w:rsidR="003215E7" w:rsidRPr="003215E7" w:rsidRDefault="003215E7" w:rsidP="003215E7">
      <w:pPr>
        <w:jc w:val="both"/>
        <w:rPr>
          <w:rFonts w:ascii="Cambria" w:hAnsi="Cambria" w:cs="Arial"/>
          <w:color w:val="000000"/>
          <w:lang w:val="sr-Latn-ME"/>
        </w:rPr>
      </w:pPr>
    </w:p>
    <w:p w:rsidR="003215E7" w:rsidRPr="003215E7" w:rsidRDefault="003215E7" w:rsidP="003215E7">
      <w:pPr>
        <w:jc w:val="both"/>
        <w:rPr>
          <w:rFonts w:ascii="Cambria" w:hAnsi="Cambria" w:cs="Arial"/>
          <w:color w:val="000000"/>
          <w:lang w:val="sr-Latn-ME"/>
        </w:rPr>
      </w:pPr>
      <w:r w:rsidRPr="003215E7">
        <w:rPr>
          <w:rFonts w:ascii="Cambria" w:hAnsi="Cambria" w:cs="Arial"/>
          <w:color w:val="000000"/>
          <w:lang w:val="sr-Latn-ME"/>
        </w:rPr>
        <w:t xml:space="preserve">Antikorupcijska klauzula </w:t>
      </w:r>
    </w:p>
    <w:p w:rsidR="003215E7" w:rsidRPr="003215E7" w:rsidRDefault="003215E7" w:rsidP="003215E7">
      <w:pPr>
        <w:jc w:val="both"/>
        <w:rPr>
          <w:rFonts w:ascii="Cambria" w:hAnsi="Cambria" w:cs="Arial"/>
          <w:color w:val="000000"/>
          <w:lang w:val="sr-Latn-ME"/>
        </w:rPr>
      </w:pPr>
    </w:p>
    <w:p w:rsidR="007738BA" w:rsidRDefault="003215E7" w:rsidP="003215E7">
      <w:pPr>
        <w:jc w:val="both"/>
        <w:rPr>
          <w:rFonts w:ascii="Cambria" w:hAnsi="Cambria" w:cs="Arial"/>
          <w:color w:val="000000"/>
          <w:lang w:val="sr-Latn-ME"/>
        </w:rPr>
      </w:pPr>
      <w:r w:rsidRPr="003215E7">
        <w:rPr>
          <w:rFonts w:ascii="Cambria" w:hAnsi="Cambria" w:cs="Arial"/>
          <w:color w:val="000000"/>
          <w:lang w:val="sr-Latn-ME"/>
        </w:rPr>
        <w:t xml:space="preserve">Ugovor o javnoj nabavci koji je zaključen uz kršenje antikorupcijskog pravila ništav je, u smislu člana 38 stav 3 Zakona o javnim nabavkama („Službeni list Crne Gore“, br. </w:t>
      </w:r>
      <w:r w:rsidR="006C76B1" w:rsidRPr="006C76B1">
        <w:rPr>
          <w:rFonts w:ascii="Cambria" w:hAnsi="Cambria" w:cs="Arial"/>
          <w:color w:val="000000"/>
          <w:lang w:val="sr-Latn-ME"/>
        </w:rPr>
        <w:t>br. 74/19, 3/23 i 11/23</w:t>
      </w:r>
      <w:r w:rsidRPr="003215E7">
        <w:rPr>
          <w:rFonts w:ascii="Cambria" w:hAnsi="Cambria" w:cs="Arial"/>
          <w:color w:val="000000"/>
          <w:lang w:val="sr-Latn-ME"/>
        </w:rPr>
        <w:t>).</w:t>
      </w:r>
    </w:p>
    <w:p w:rsidR="001D0906" w:rsidRDefault="001D0906" w:rsidP="003215E7">
      <w:pPr>
        <w:jc w:val="both"/>
        <w:rPr>
          <w:rFonts w:ascii="Cambria" w:hAnsi="Cambria" w:cs="Arial"/>
          <w:b/>
          <w:bCs/>
          <w:color w:val="000000"/>
          <w:lang w:val="sr-Latn-ME"/>
        </w:rPr>
      </w:pPr>
    </w:p>
    <w:p w:rsidR="00B71665" w:rsidRDefault="00B71665" w:rsidP="003215E7">
      <w:pPr>
        <w:jc w:val="both"/>
        <w:rPr>
          <w:rFonts w:ascii="Cambria" w:hAnsi="Cambria" w:cs="Arial"/>
          <w:b/>
          <w:bCs/>
          <w:color w:val="000000"/>
          <w:lang w:val="sr-Latn-ME"/>
        </w:rPr>
      </w:pPr>
    </w:p>
    <w:p w:rsidR="00B71665" w:rsidRDefault="00B71665" w:rsidP="003215E7">
      <w:pPr>
        <w:jc w:val="both"/>
        <w:rPr>
          <w:rFonts w:ascii="Cambria" w:hAnsi="Cambria" w:cs="Arial"/>
          <w:b/>
          <w:bCs/>
          <w:color w:val="000000"/>
          <w:lang w:val="sr-Latn-ME"/>
        </w:rPr>
      </w:pPr>
    </w:p>
    <w:p w:rsidR="00B71665" w:rsidRDefault="00B71665" w:rsidP="003215E7">
      <w:pPr>
        <w:jc w:val="both"/>
        <w:rPr>
          <w:rFonts w:ascii="Cambria" w:hAnsi="Cambria" w:cs="Arial"/>
          <w:b/>
          <w:bCs/>
          <w:color w:val="000000"/>
          <w:lang w:val="sr-Latn-ME"/>
        </w:rPr>
      </w:pPr>
    </w:p>
    <w:p w:rsidR="00B71665" w:rsidRDefault="00B71665" w:rsidP="003215E7">
      <w:pPr>
        <w:jc w:val="both"/>
        <w:rPr>
          <w:rFonts w:ascii="Cambria" w:hAnsi="Cambria" w:cs="Arial"/>
          <w:b/>
          <w:bCs/>
          <w:color w:val="000000"/>
          <w:lang w:val="sr-Latn-ME"/>
        </w:rPr>
      </w:pPr>
    </w:p>
    <w:p w:rsidR="00B71665" w:rsidRDefault="00B71665" w:rsidP="003215E7">
      <w:pPr>
        <w:jc w:val="both"/>
        <w:rPr>
          <w:rFonts w:ascii="Cambria" w:hAnsi="Cambria" w:cs="Arial"/>
          <w:b/>
          <w:bCs/>
          <w:color w:val="000000"/>
          <w:lang w:val="sr-Latn-ME"/>
        </w:rPr>
      </w:pPr>
    </w:p>
    <w:p w:rsidR="00B71665" w:rsidRDefault="00B71665" w:rsidP="003215E7">
      <w:pPr>
        <w:jc w:val="both"/>
        <w:rPr>
          <w:rFonts w:ascii="Cambria" w:hAnsi="Cambria" w:cs="Arial"/>
          <w:b/>
          <w:bCs/>
          <w:color w:val="000000"/>
          <w:lang w:val="sr-Latn-ME"/>
        </w:rPr>
      </w:pPr>
    </w:p>
    <w:p w:rsidR="00B71665" w:rsidRDefault="00B71665" w:rsidP="003215E7">
      <w:pPr>
        <w:jc w:val="both"/>
        <w:rPr>
          <w:rFonts w:ascii="Cambria" w:hAnsi="Cambria" w:cs="Arial"/>
          <w:b/>
          <w:bCs/>
          <w:color w:val="000000"/>
          <w:lang w:val="sr-Latn-ME"/>
        </w:rPr>
      </w:pPr>
    </w:p>
    <w:p w:rsidR="00B71665" w:rsidRPr="003215E7" w:rsidRDefault="00B71665" w:rsidP="003215E7">
      <w:pPr>
        <w:jc w:val="both"/>
        <w:rPr>
          <w:rFonts w:ascii="Cambria" w:hAnsi="Cambria" w:cs="Arial"/>
          <w:b/>
          <w:bCs/>
          <w:color w:val="000000"/>
          <w:lang w:val="sr-Latn-ME"/>
        </w:rPr>
      </w:pPr>
    </w:p>
    <w:p w:rsidR="007738BA" w:rsidRPr="003215E7"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lang w:val="sr-Latn-ME"/>
        </w:rPr>
      </w:pPr>
      <w:bookmarkStart w:id="15" w:name="_Toc62730566"/>
      <w:r w:rsidRPr="003215E7">
        <w:rPr>
          <w:rFonts w:ascii="Cambria" w:hAnsi="Cambria"/>
          <w:b/>
          <w:lang w:val="sr-Latn-ME"/>
        </w:rPr>
        <w:lastRenderedPageBreak/>
        <w:t>ZAHTJEV ZA POJAŠNJENJE ILI IZMJENU I DOPUNU TENDERSKE DOKUMENTACIJE</w:t>
      </w:r>
      <w:bookmarkEnd w:id="15"/>
    </w:p>
    <w:p w:rsidR="007738BA" w:rsidRPr="003215E7" w:rsidRDefault="007738BA" w:rsidP="007738BA">
      <w:pPr>
        <w:jc w:val="both"/>
        <w:rPr>
          <w:rFonts w:ascii="Cambria" w:hAnsi="Cambria" w:cs="Arial"/>
          <w:lang w:val="sr-Latn-ME"/>
        </w:rPr>
      </w:pPr>
    </w:p>
    <w:p w:rsidR="007738BA" w:rsidRPr="003215E7" w:rsidRDefault="007738BA" w:rsidP="007738BA">
      <w:pPr>
        <w:autoSpaceDE w:val="0"/>
        <w:autoSpaceDN w:val="0"/>
        <w:adjustRightInd w:val="0"/>
        <w:jc w:val="both"/>
        <w:rPr>
          <w:rFonts w:ascii="Cambria" w:hAnsi="Cambria" w:cs="Arial"/>
          <w:lang w:val="sr-Latn-ME"/>
        </w:rPr>
      </w:pPr>
      <w:r w:rsidRPr="003215E7">
        <w:rPr>
          <w:rFonts w:ascii="Cambria" w:hAnsi="Cambria"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738BA" w:rsidRPr="003215E7" w:rsidRDefault="007738BA" w:rsidP="007738BA">
      <w:pPr>
        <w:jc w:val="both"/>
        <w:rPr>
          <w:rFonts w:ascii="Cambria" w:hAnsi="Cambria" w:cs="Arial"/>
          <w:lang w:val="sr-Latn-ME"/>
        </w:rPr>
      </w:pPr>
    </w:p>
    <w:p w:rsidR="007738BA" w:rsidRPr="003215E7" w:rsidRDefault="007738BA" w:rsidP="007738BA">
      <w:pPr>
        <w:jc w:val="both"/>
        <w:rPr>
          <w:rFonts w:ascii="Cambria" w:hAnsi="Cambria" w:cs="Arial"/>
          <w:lang w:val="sr-Latn-ME"/>
        </w:rPr>
      </w:pPr>
      <w:r w:rsidRPr="003215E7">
        <w:rPr>
          <w:rFonts w:ascii="Cambria" w:hAnsi="Cambria" w:cs="Arial"/>
          <w:lang w:val="sr-Latn-ME"/>
        </w:rPr>
        <w:t>Privredni subjekat ima pravo da pisanim zahtjevom traži od naručioca pojašnjenje tenderske dokumentacije najkasnije deset dana prije isteka roka određenog za dostavljanje ponuda.</w:t>
      </w:r>
    </w:p>
    <w:p w:rsidR="007738BA" w:rsidRPr="003215E7" w:rsidRDefault="007738BA" w:rsidP="007738BA">
      <w:pPr>
        <w:jc w:val="both"/>
        <w:rPr>
          <w:rFonts w:ascii="Cambria" w:hAnsi="Cambria" w:cs="Arial"/>
          <w:lang w:val="sr-Latn-ME"/>
        </w:rPr>
      </w:pPr>
    </w:p>
    <w:p w:rsidR="007738BA" w:rsidRPr="003215E7" w:rsidRDefault="007738BA" w:rsidP="007738BA">
      <w:pPr>
        <w:jc w:val="both"/>
        <w:rPr>
          <w:rFonts w:ascii="Cambria" w:hAnsi="Cambria" w:cs="Arial"/>
          <w:color w:val="000000"/>
          <w:lang w:val="sr-Latn-ME"/>
        </w:rPr>
      </w:pPr>
      <w:r w:rsidRPr="003215E7">
        <w:rPr>
          <w:rFonts w:ascii="Cambria" w:hAnsi="Cambria" w:cs="Arial"/>
          <w:color w:val="000000"/>
          <w:lang w:val="sr-Latn-ME"/>
        </w:rPr>
        <w:t>Zahtjev se podnosi isključivo putem ESJN-a.</w:t>
      </w: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Default="003215E7" w:rsidP="007738BA">
      <w:pPr>
        <w:jc w:val="both"/>
        <w:rPr>
          <w:rFonts w:ascii="Cambria" w:hAnsi="Cambria" w:cs="Arial"/>
          <w:color w:val="000000"/>
          <w:lang w:val="sr-Latn-ME"/>
        </w:rPr>
      </w:pPr>
    </w:p>
    <w:p w:rsidR="006C76B1" w:rsidRDefault="006C76B1" w:rsidP="007738BA">
      <w:pPr>
        <w:jc w:val="both"/>
        <w:rPr>
          <w:rFonts w:ascii="Cambria" w:hAnsi="Cambria" w:cs="Arial"/>
          <w:color w:val="000000"/>
          <w:lang w:val="sr-Latn-ME"/>
        </w:rPr>
      </w:pPr>
    </w:p>
    <w:p w:rsidR="006C76B1" w:rsidRDefault="006C76B1" w:rsidP="007738BA">
      <w:pPr>
        <w:jc w:val="both"/>
        <w:rPr>
          <w:rFonts w:ascii="Cambria" w:hAnsi="Cambria" w:cs="Arial"/>
          <w:color w:val="000000"/>
          <w:lang w:val="sr-Latn-ME"/>
        </w:rPr>
      </w:pPr>
    </w:p>
    <w:p w:rsidR="006C76B1" w:rsidRDefault="006C76B1" w:rsidP="007738BA">
      <w:pPr>
        <w:jc w:val="both"/>
        <w:rPr>
          <w:rFonts w:ascii="Cambria" w:hAnsi="Cambria" w:cs="Arial"/>
          <w:color w:val="000000"/>
          <w:lang w:val="sr-Latn-ME"/>
        </w:rPr>
      </w:pPr>
    </w:p>
    <w:p w:rsidR="006C76B1" w:rsidRDefault="006C76B1" w:rsidP="007738BA">
      <w:pPr>
        <w:jc w:val="both"/>
        <w:rPr>
          <w:rFonts w:ascii="Cambria" w:hAnsi="Cambria" w:cs="Arial"/>
          <w:color w:val="000000"/>
          <w:lang w:val="sr-Latn-ME"/>
        </w:rPr>
      </w:pPr>
    </w:p>
    <w:p w:rsidR="006C76B1" w:rsidRDefault="006C76B1" w:rsidP="007738BA">
      <w:pPr>
        <w:jc w:val="both"/>
        <w:rPr>
          <w:rFonts w:ascii="Cambria" w:hAnsi="Cambria" w:cs="Arial"/>
          <w:color w:val="000000"/>
          <w:lang w:val="sr-Latn-ME"/>
        </w:rPr>
      </w:pPr>
    </w:p>
    <w:p w:rsidR="006C76B1" w:rsidRDefault="006C76B1" w:rsidP="007738BA">
      <w:pPr>
        <w:jc w:val="both"/>
        <w:rPr>
          <w:rFonts w:ascii="Cambria" w:hAnsi="Cambria" w:cs="Arial"/>
          <w:color w:val="000000"/>
          <w:lang w:val="sr-Latn-ME"/>
        </w:rPr>
      </w:pPr>
    </w:p>
    <w:p w:rsidR="006C76B1" w:rsidRDefault="006C76B1" w:rsidP="007738BA">
      <w:pPr>
        <w:jc w:val="both"/>
        <w:rPr>
          <w:rFonts w:ascii="Cambria" w:hAnsi="Cambria" w:cs="Arial"/>
          <w:color w:val="000000"/>
          <w:lang w:val="sr-Latn-ME"/>
        </w:rPr>
      </w:pPr>
    </w:p>
    <w:p w:rsidR="006C76B1" w:rsidRDefault="006C76B1" w:rsidP="007738BA">
      <w:pPr>
        <w:jc w:val="both"/>
        <w:rPr>
          <w:rFonts w:ascii="Cambria" w:hAnsi="Cambria" w:cs="Arial"/>
          <w:color w:val="000000"/>
          <w:lang w:val="sr-Latn-ME"/>
        </w:rPr>
      </w:pPr>
    </w:p>
    <w:p w:rsidR="006C76B1" w:rsidRDefault="006C76B1" w:rsidP="007738BA">
      <w:pPr>
        <w:jc w:val="both"/>
        <w:rPr>
          <w:rFonts w:ascii="Cambria" w:hAnsi="Cambria" w:cs="Arial"/>
          <w:color w:val="000000"/>
          <w:lang w:val="sr-Latn-ME"/>
        </w:rPr>
      </w:pPr>
    </w:p>
    <w:p w:rsidR="006C76B1" w:rsidRDefault="006C76B1" w:rsidP="007738BA">
      <w:pPr>
        <w:jc w:val="both"/>
        <w:rPr>
          <w:rFonts w:ascii="Cambria" w:hAnsi="Cambria" w:cs="Arial"/>
          <w:color w:val="000000"/>
          <w:lang w:val="sr-Latn-ME"/>
        </w:rPr>
      </w:pPr>
    </w:p>
    <w:p w:rsidR="006C76B1" w:rsidRPr="003215E7" w:rsidRDefault="006C76B1" w:rsidP="007738BA">
      <w:pPr>
        <w:jc w:val="both"/>
        <w:rPr>
          <w:rFonts w:ascii="Cambria" w:hAnsi="Cambria" w:cs="Arial"/>
          <w:color w:val="000000"/>
          <w:lang w:val="sr-Latn-ME"/>
        </w:rPr>
      </w:pPr>
    </w:p>
    <w:p w:rsidR="003215E7" w:rsidRPr="003215E7" w:rsidRDefault="003215E7" w:rsidP="007738BA">
      <w:pPr>
        <w:jc w:val="both"/>
        <w:rPr>
          <w:rFonts w:ascii="Cambria" w:hAnsi="Cambria" w:cs="Arial"/>
          <w:color w:val="000000"/>
          <w:lang w:val="sr-Latn-ME"/>
        </w:rPr>
      </w:pPr>
    </w:p>
    <w:p w:rsidR="003215E7" w:rsidRDefault="003215E7" w:rsidP="007738BA">
      <w:pPr>
        <w:jc w:val="both"/>
        <w:rPr>
          <w:rFonts w:ascii="Cambria" w:hAnsi="Cambria" w:cs="Arial"/>
          <w:color w:val="000000"/>
          <w:lang w:val="sr-Latn-ME"/>
        </w:rPr>
      </w:pPr>
    </w:p>
    <w:p w:rsidR="00A23A70" w:rsidRDefault="00A23A70" w:rsidP="007738BA">
      <w:pPr>
        <w:jc w:val="both"/>
        <w:rPr>
          <w:rFonts w:ascii="Cambria" w:hAnsi="Cambria" w:cs="Arial"/>
          <w:color w:val="000000"/>
          <w:lang w:val="sr-Latn-ME"/>
        </w:rPr>
      </w:pPr>
    </w:p>
    <w:p w:rsidR="00A23A70" w:rsidRDefault="00A23A70" w:rsidP="007738BA">
      <w:pPr>
        <w:jc w:val="both"/>
        <w:rPr>
          <w:rFonts w:ascii="Cambria" w:hAnsi="Cambria" w:cs="Arial"/>
          <w:color w:val="000000"/>
          <w:lang w:val="sr-Latn-ME"/>
        </w:rPr>
      </w:pPr>
    </w:p>
    <w:p w:rsidR="00B71665" w:rsidRDefault="00B71665" w:rsidP="007738BA">
      <w:pPr>
        <w:jc w:val="both"/>
        <w:rPr>
          <w:rFonts w:ascii="Cambria" w:hAnsi="Cambria" w:cs="Arial"/>
          <w:color w:val="000000"/>
          <w:lang w:val="sr-Latn-ME"/>
        </w:rPr>
      </w:pPr>
    </w:p>
    <w:p w:rsidR="00B71665" w:rsidRDefault="00B71665" w:rsidP="007738BA">
      <w:pPr>
        <w:jc w:val="both"/>
        <w:rPr>
          <w:rFonts w:ascii="Cambria" w:hAnsi="Cambria" w:cs="Arial"/>
          <w:color w:val="000000"/>
          <w:lang w:val="sr-Latn-ME"/>
        </w:rPr>
      </w:pPr>
    </w:p>
    <w:p w:rsidR="007738BA" w:rsidRPr="003215E7"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b/>
          <w:color w:val="000000"/>
          <w:lang w:val="sr-Latn-ME"/>
        </w:rPr>
      </w:pPr>
      <w:bookmarkStart w:id="16" w:name="_Toc416180136"/>
      <w:bookmarkStart w:id="17" w:name="_Toc508349235"/>
      <w:bookmarkStart w:id="18" w:name="_Toc62730567"/>
      <w:r w:rsidRPr="003215E7">
        <w:rPr>
          <w:rFonts w:ascii="Cambria" w:hAnsi="Cambria"/>
          <w:b/>
          <w:lang w:val="sr-Latn-ME"/>
        </w:rPr>
        <w:lastRenderedPageBreak/>
        <w:t xml:space="preserve"> IZJAVA NARUČIOCA O NEPOSTOJANJU SUKOBA INTERESA</w:t>
      </w:r>
      <w:bookmarkEnd w:id="16"/>
      <w:bookmarkEnd w:id="17"/>
      <w:bookmarkEnd w:id="18"/>
    </w:p>
    <w:p w:rsidR="007738BA" w:rsidRPr="003215E7" w:rsidRDefault="007738BA" w:rsidP="007738BA">
      <w:pPr>
        <w:tabs>
          <w:tab w:val="left" w:pos="1701"/>
          <w:tab w:val="left" w:pos="4820"/>
        </w:tabs>
        <w:jc w:val="both"/>
        <w:rPr>
          <w:rFonts w:ascii="Cambria" w:hAnsi="Cambria" w:cs="Arial"/>
          <w:color w:val="000000"/>
          <w:u w:val="single"/>
          <w:lang w:val="sr-Latn-ME"/>
        </w:rPr>
      </w:pPr>
    </w:p>
    <w:p w:rsidR="003215E7" w:rsidRPr="003215E7" w:rsidRDefault="003215E7" w:rsidP="003215E7">
      <w:pPr>
        <w:tabs>
          <w:tab w:val="left" w:pos="1701"/>
          <w:tab w:val="left" w:pos="4820"/>
        </w:tabs>
        <w:jc w:val="both"/>
        <w:rPr>
          <w:rFonts w:ascii="Cambria" w:hAnsi="Cambria"/>
          <w:lang w:val="sr-Latn-ME"/>
        </w:rPr>
      </w:pPr>
      <w:r w:rsidRPr="003215E7">
        <w:rPr>
          <w:rFonts w:ascii="Cambria" w:hAnsi="Cambria"/>
          <w:u w:val="single"/>
          <w:lang w:val="sr-Latn-ME"/>
        </w:rPr>
        <w:t>UNIVERZITET CRNE GORE</w:t>
      </w:r>
    </w:p>
    <w:p w:rsidR="003215E7" w:rsidRPr="003215E7" w:rsidRDefault="003215E7" w:rsidP="003215E7">
      <w:pPr>
        <w:jc w:val="both"/>
        <w:rPr>
          <w:rFonts w:ascii="Cambria" w:hAnsi="Cambria"/>
          <w:lang w:val="sr-Latn-ME"/>
        </w:rPr>
      </w:pPr>
      <w:r w:rsidRPr="003215E7">
        <w:rPr>
          <w:rFonts w:ascii="Cambria" w:hAnsi="Cambria"/>
          <w:color w:val="000000"/>
          <w:lang w:val="sr-Latn-CS"/>
        </w:rPr>
        <w:t xml:space="preserve">Broj: </w:t>
      </w:r>
      <w:r w:rsidRPr="003215E7">
        <w:rPr>
          <w:rFonts w:ascii="Cambria" w:hAnsi="Cambria"/>
          <w:lang w:val="sr-Latn-ME"/>
        </w:rPr>
        <w:t xml:space="preserve">01/14- </w:t>
      </w:r>
      <w:r w:rsidR="006C76B1">
        <w:rPr>
          <w:rFonts w:ascii="Cambria" w:hAnsi="Cambria"/>
          <w:lang w:val="sr-Latn-ME"/>
        </w:rPr>
        <w:t>1</w:t>
      </w:r>
      <w:r w:rsidR="008B169A">
        <w:rPr>
          <w:rFonts w:ascii="Cambria" w:hAnsi="Cambria"/>
          <w:lang w:val="sr-Latn-ME"/>
        </w:rPr>
        <w:t>93</w:t>
      </w:r>
      <w:r w:rsidRPr="003215E7">
        <w:rPr>
          <w:rFonts w:ascii="Cambria" w:hAnsi="Cambria"/>
          <w:lang w:val="sr-Latn-ME"/>
        </w:rPr>
        <w:t>/1</w:t>
      </w:r>
    </w:p>
    <w:p w:rsidR="003215E7" w:rsidRPr="003215E7" w:rsidRDefault="003215E7" w:rsidP="003215E7">
      <w:pPr>
        <w:jc w:val="both"/>
        <w:rPr>
          <w:rFonts w:ascii="Cambria" w:hAnsi="Cambria"/>
          <w:lang w:val="sr-Latn-ME"/>
        </w:rPr>
      </w:pPr>
      <w:r w:rsidRPr="003215E7">
        <w:rPr>
          <w:rFonts w:ascii="Cambria" w:hAnsi="Cambria"/>
          <w:color w:val="000000"/>
          <w:lang w:val="sr-Latn-CS"/>
        </w:rPr>
        <w:t xml:space="preserve">Mjesto i datum: </w:t>
      </w:r>
      <w:r w:rsidRPr="003215E7">
        <w:rPr>
          <w:rFonts w:ascii="Cambria" w:hAnsi="Cambria"/>
          <w:lang w:val="sr-Latn-ME"/>
        </w:rPr>
        <w:t xml:space="preserve">Podgorica, </w:t>
      </w:r>
      <w:r w:rsidR="008B169A">
        <w:rPr>
          <w:rFonts w:ascii="Cambria" w:hAnsi="Cambria"/>
          <w:lang w:val="sr-Latn-ME"/>
        </w:rPr>
        <w:t>11.06</w:t>
      </w:r>
      <w:r w:rsidR="006C76B1">
        <w:rPr>
          <w:rFonts w:ascii="Cambria" w:hAnsi="Cambria"/>
          <w:lang w:val="sr-Latn-ME"/>
        </w:rPr>
        <w:t>.2024</w:t>
      </w:r>
      <w:r w:rsidRPr="003215E7">
        <w:rPr>
          <w:rFonts w:ascii="Cambria" w:hAnsi="Cambria"/>
          <w:lang w:val="sr-Latn-ME"/>
        </w:rPr>
        <w:t>. godine</w:t>
      </w:r>
    </w:p>
    <w:p w:rsidR="007738BA" w:rsidRPr="003215E7" w:rsidRDefault="007738BA" w:rsidP="003215E7">
      <w:pPr>
        <w:tabs>
          <w:tab w:val="left" w:pos="1701"/>
          <w:tab w:val="left" w:pos="4820"/>
        </w:tabs>
        <w:jc w:val="both"/>
        <w:rPr>
          <w:rFonts w:ascii="Cambria" w:hAnsi="Cambria" w:cs="Arial"/>
          <w:color w:val="000000"/>
          <w:lang w:val="sr-Latn-ME"/>
        </w:rPr>
      </w:pPr>
    </w:p>
    <w:p w:rsidR="007738BA" w:rsidRPr="003215E7" w:rsidRDefault="007738BA" w:rsidP="007738BA">
      <w:pPr>
        <w:jc w:val="both"/>
        <w:rPr>
          <w:rFonts w:ascii="Cambria" w:hAnsi="Cambria" w:cs="Arial"/>
          <w:b/>
          <w:bCs/>
          <w:color w:val="000000"/>
          <w:lang w:val="sr-Latn-ME"/>
        </w:rPr>
      </w:pPr>
    </w:p>
    <w:p w:rsidR="007738BA" w:rsidRPr="003215E7" w:rsidRDefault="007738BA" w:rsidP="007738BA">
      <w:pPr>
        <w:jc w:val="both"/>
        <w:rPr>
          <w:rFonts w:ascii="Cambria" w:hAnsi="Cambria" w:cs="Arial"/>
          <w:b/>
          <w:bCs/>
          <w:color w:val="000000"/>
          <w:lang w:val="sr-Latn-ME"/>
        </w:rPr>
      </w:pPr>
    </w:p>
    <w:p w:rsidR="007738BA" w:rsidRPr="003215E7" w:rsidRDefault="007738BA" w:rsidP="007738BA">
      <w:pPr>
        <w:tabs>
          <w:tab w:val="left" w:pos="3290"/>
        </w:tabs>
        <w:ind w:firstLine="708"/>
        <w:jc w:val="both"/>
        <w:rPr>
          <w:rFonts w:ascii="Cambria" w:hAnsi="Cambria" w:cs="Arial"/>
          <w:color w:val="000000"/>
          <w:lang w:val="sr-Latn-ME"/>
        </w:rPr>
      </w:pPr>
      <w:r w:rsidRPr="003215E7">
        <w:rPr>
          <w:rFonts w:ascii="Cambria" w:hAnsi="Cambria" w:cs="Arial"/>
          <w:color w:val="000000"/>
          <w:lang w:val="sr-Latn-ME"/>
        </w:rPr>
        <w:t xml:space="preserve">U skladu sa članom 43 stav 1 Zakona o javnim nabavkama („Službeni list CG”, br. 74/19 i 3/23), </w:t>
      </w:r>
    </w:p>
    <w:p w:rsidR="007738BA" w:rsidRPr="003215E7" w:rsidRDefault="007738BA" w:rsidP="007738BA">
      <w:pPr>
        <w:tabs>
          <w:tab w:val="left" w:pos="3290"/>
        </w:tabs>
        <w:jc w:val="both"/>
        <w:rPr>
          <w:rFonts w:ascii="Cambria" w:hAnsi="Cambria" w:cs="Arial"/>
          <w:color w:val="000000"/>
          <w:lang w:val="sr-Latn-ME"/>
        </w:rPr>
      </w:pPr>
    </w:p>
    <w:p w:rsidR="007738BA" w:rsidRPr="003215E7" w:rsidRDefault="007738BA" w:rsidP="007738BA">
      <w:pPr>
        <w:tabs>
          <w:tab w:val="left" w:pos="3290"/>
        </w:tabs>
        <w:jc w:val="both"/>
        <w:rPr>
          <w:rFonts w:ascii="Cambria" w:hAnsi="Cambria" w:cs="Arial"/>
          <w:color w:val="000000"/>
          <w:lang w:val="sr-Latn-ME"/>
        </w:rPr>
      </w:pPr>
    </w:p>
    <w:p w:rsidR="007738BA" w:rsidRPr="003215E7" w:rsidRDefault="007738BA" w:rsidP="007738BA">
      <w:pPr>
        <w:tabs>
          <w:tab w:val="left" w:pos="3290"/>
        </w:tabs>
        <w:jc w:val="both"/>
        <w:rPr>
          <w:rFonts w:ascii="Cambria" w:hAnsi="Cambria" w:cs="Arial"/>
          <w:color w:val="000000"/>
          <w:lang w:val="sr-Latn-ME"/>
        </w:rPr>
      </w:pPr>
    </w:p>
    <w:p w:rsidR="007738BA" w:rsidRPr="003215E7" w:rsidRDefault="007738BA" w:rsidP="007738BA">
      <w:pPr>
        <w:tabs>
          <w:tab w:val="left" w:pos="3290"/>
        </w:tabs>
        <w:jc w:val="both"/>
        <w:rPr>
          <w:rFonts w:ascii="Cambria" w:hAnsi="Cambria" w:cs="Arial"/>
          <w:color w:val="000000"/>
          <w:lang w:val="sr-Latn-ME"/>
        </w:rPr>
      </w:pPr>
    </w:p>
    <w:p w:rsidR="007738BA" w:rsidRPr="003215E7" w:rsidRDefault="007738BA" w:rsidP="007738BA">
      <w:pPr>
        <w:tabs>
          <w:tab w:val="left" w:pos="3290"/>
        </w:tabs>
        <w:jc w:val="center"/>
        <w:rPr>
          <w:rFonts w:ascii="Cambria" w:hAnsi="Cambria" w:cs="Arial"/>
          <w:b/>
          <w:bCs/>
          <w:color w:val="000000"/>
          <w:lang w:val="sr-Latn-ME"/>
        </w:rPr>
      </w:pPr>
      <w:r w:rsidRPr="003215E7">
        <w:rPr>
          <w:rFonts w:ascii="Cambria" w:hAnsi="Cambria" w:cs="Arial"/>
          <w:b/>
          <w:bCs/>
          <w:color w:val="000000"/>
          <w:lang w:val="sr-Latn-ME"/>
        </w:rPr>
        <w:t>Izjavljujem</w:t>
      </w:r>
    </w:p>
    <w:p w:rsidR="007738BA" w:rsidRPr="003215E7" w:rsidRDefault="007738BA" w:rsidP="007738BA">
      <w:pPr>
        <w:tabs>
          <w:tab w:val="left" w:pos="3290"/>
        </w:tabs>
        <w:jc w:val="both"/>
        <w:rPr>
          <w:rFonts w:ascii="Cambria" w:hAnsi="Cambria" w:cs="Arial"/>
          <w:color w:val="000000"/>
          <w:lang w:val="sr-Latn-ME"/>
        </w:rPr>
      </w:pPr>
    </w:p>
    <w:p w:rsidR="007738BA" w:rsidRPr="003215E7" w:rsidRDefault="007738BA" w:rsidP="007738BA">
      <w:pPr>
        <w:tabs>
          <w:tab w:val="left" w:pos="3290"/>
        </w:tabs>
        <w:jc w:val="both"/>
        <w:rPr>
          <w:rFonts w:ascii="Cambria" w:hAnsi="Cambria" w:cs="Arial"/>
          <w:color w:val="000000"/>
          <w:lang w:val="sr-Latn-ME"/>
        </w:rPr>
      </w:pPr>
      <w:r w:rsidRPr="003215E7">
        <w:rPr>
          <w:rFonts w:ascii="Cambria" w:hAnsi="Cambria" w:cs="Arial"/>
          <w:color w:val="000000"/>
          <w:lang w:val="sr-Latn-ME"/>
        </w:rPr>
        <w:t xml:space="preserve">da u postupku javne nabavke redni broj </w:t>
      </w:r>
      <w:r w:rsidR="005C0452">
        <w:rPr>
          <w:rFonts w:ascii="Cambria" w:hAnsi="Cambria" w:cs="Arial"/>
          <w:color w:val="000000"/>
          <w:lang w:val="sr-Latn-ME"/>
        </w:rPr>
        <w:t>57</w:t>
      </w:r>
      <w:r w:rsidRPr="003215E7">
        <w:rPr>
          <w:rFonts w:ascii="Cambria" w:hAnsi="Cambria" w:cs="Arial"/>
          <w:color w:val="000000"/>
          <w:lang w:val="sr-Latn-ME"/>
        </w:rPr>
        <w:t xml:space="preserve"> iz Plana javne nabavke broj</w:t>
      </w:r>
      <w:r w:rsidR="003215E7" w:rsidRPr="003215E7">
        <w:rPr>
          <w:rFonts w:ascii="Cambria" w:hAnsi="Cambria"/>
        </w:rPr>
        <w:t xml:space="preserve"> </w:t>
      </w:r>
      <w:r w:rsidR="005C0452">
        <w:rPr>
          <w:rFonts w:ascii="Cambria" w:hAnsi="Cambria" w:cs="Arial"/>
          <w:color w:val="000000"/>
          <w:lang w:val="sr-Latn-ME"/>
        </w:rPr>
        <w:t>18700</w:t>
      </w:r>
      <w:r w:rsidR="003215E7" w:rsidRPr="003215E7">
        <w:rPr>
          <w:rFonts w:ascii="Cambria" w:hAnsi="Cambria" w:cs="Arial"/>
          <w:color w:val="000000"/>
          <w:lang w:val="sr-Latn-ME"/>
        </w:rPr>
        <w:t xml:space="preserve"> </w:t>
      </w:r>
      <w:r w:rsidR="00646EC8">
        <w:rPr>
          <w:rFonts w:ascii="Cambria" w:hAnsi="Cambria" w:cs="Arial"/>
          <w:color w:val="000000"/>
          <w:lang w:val="sr-Latn-ME"/>
        </w:rPr>
        <w:t>od 31.01</w:t>
      </w:r>
      <w:r w:rsidR="003215E7" w:rsidRPr="003215E7">
        <w:rPr>
          <w:rFonts w:ascii="Cambria" w:hAnsi="Cambria" w:cs="Arial"/>
          <w:i/>
          <w:color w:val="000000"/>
          <w:u w:val="single"/>
          <w:lang w:val="sr-Latn-ME"/>
        </w:rPr>
        <w:t>.</w:t>
      </w:r>
      <w:r w:rsidR="005C0452">
        <w:rPr>
          <w:rFonts w:ascii="Cambria" w:hAnsi="Cambria" w:cs="Arial"/>
          <w:color w:val="000000"/>
          <w:lang w:val="sr-Latn-ME"/>
        </w:rPr>
        <w:t>2024</w:t>
      </w:r>
      <w:r w:rsidR="00646EC8" w:rsidRPr="00646EC8">
        <w:rPr>
          <w:rFonts w:ascii="Cambria" w:hAnsi="Cambria" w:cs="Arial"/>
          <w:color w:val="000000"/>
          <w:lang w:val="sr-Latn-ME"/>
        </w:rPr>
        <w:t xml:space="preserve">. </w:t>
      </w:r>
      <w:r w:rsidR="003215E7" w:rsidRPr="00646EC8">
        <w:rPr>
          <w:rFonts w:ascii="Cambria" w:hAnsi="Cambria" w:cs="Arial"/>
          <w:color w:val="000000"/>
          <w:lang w:val="sr-Latn-ME"/>
        </w:rPr>
        <w:t>godine</w:t>
      </w:r>
      <w:r w:rsidRPr="003215E7">
        <w:rPr>
          <w:rFonts w:ascii="Cambria" w:hAnsi="Cambria" w:cs="Arial"/>
          <w:color w:val="000000"/>
          <w:lang w:val="sr-Latn-ME"/>
        </w:rPr>
        <w:t xml:space="preserve"> za nabavku </w:t>
      </w:r>
      <w:r w:rsidR="003215E7" w:rsidRPr="003215E7">
        <w:rPr>
          <w:rFonts w:ascii="Cambria" w:hAnsi="Cambria" w:cs="Arial"/>
          <w:color w:val="000000"/>
          <w:lang w:val="sr-Latn-ME"/>
        </w:rPr>
        <w:t xml:space="preserve">usluge fizičkog obezbjeđenja objekata fakultetskih jedinica Univerziteta Crne Gore - zgrade tehničkih fakulteta (Metalurško-tehnološki fakultet, Mašinski fakultet, Elektrotehnički fakultet, Građevinski fakultet, Prirodno-matematički fakultet) sa toplanom i zgrade Arhitektonskog fakulteta i Biotehničkog fakulteta, </w:t>
      </w:r>
      <w:r w:rsidRPr="003215E7">
        <w:rPr>
          <w:rFonts w:ascii="Cambria" w:hAnsi="Cambria"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7738BA" w:rsidRPr="003215E7" w:rsidRDefault="007738BA" w:rsidP="007738BA">
      <w:pPr>
        <w:tabs>
          <w:tab w:val="left" w:pos="3290"/>
        </w:tabs>
        <w:jc w:val="both"/>
        <w:rPr>
          <w:rFonts w:ascii="Cambria" w:hAnsi="Cambria" w:cs="Arial"/>
          <w:color w:val="000000"/>
          <w:lang w:val="sr-Latn-ME"/>
        </w:rPr>
      </w:pPr>
    </w:p>
    <w:p w:rsidR="003215E7" w:rsidRPr="003215E7" w:rsidRDefault="003215E7" w:rsidP="003215E7">
      <w:pPr>
        <w:tabs>
          <w:tab w:val="left" w:pos="3290"/>
        </w:tabs>
        <w:jc w:val="right"/>
        <w:rPr>
          <w:rFonts w:ascii="Cambria" w:hAnsi="Cambria" w:cs="Arial"/>
          <w:i/>
          <w:iCs/>
          <w:color w:val="000000"/>
        </w:rPr>
      </w:pPr>
      <w:r w:rsidRPr="003215E7">
        <w:rPr>
          <w:rFonts w:ascii="Cambria" w:hAnsi="Cambria" w:cs="Arial"/>
          <w:color w:val="000000"/>
        </w:rPr>
        <w:t xml:space="preserve">Ovlašćeno lice naručioca        </w:t>
      </w:r>
      <w:r w:rsidRPr="003215E7">
        <w:rPr>
          <w:rFonts w:ascii="Cambria" w:hAnsi="Cambria"/>
          <w:color w:val="000000"/>
          <w:lang w:val="sr-Latn-CS"/>
        </w:rPr>
        <w:t xml:space="preserve">      </w:t>
      </w:r>
      <w:r w:rsidRPr="003215E7">
        <w:rPr>
          <w:rFonts w:ascii="Cambria" w:hAnsi="Cambria"/>
          <w:color w:val="000000"/>
          <w:lang w:val="sr-Latn-CS"/>
        </w:rPr>
        <w:tab/>
        <w:t xml:space="preserve">                                             </w:t>
      </w:r>
      <w:bookmarkStart w:id="19" w:name="_Hlk64016131"/>
      <w:r w:rsidRPr="003215E7">
        <w:rPr>
          <w:rFonts w:ascii="Cambria" w:hAnsi="Cambria" w:cs="Arial"/>
          <w:color w:val="000000"/>
          <w:lang w:val="pl-PL"/>
        </w:rPr>
        <w:t>prof. dr Vladimir Božović, rektor</w:t>
      </w:r>
      <w:r w:rsidRPr="003215E7">
        <w:rPr>
          <w:rFonts w:ascii="Cambria" w:hAnsi="Cambria" w:cs="Arial"/>
          <w:i/>
          <w:iCs/>
          <w:color w:val="000000"/>
        </w:rPr>
        <w:t xml:space="preserve">         </w:t>
      </w:r>
    </w:p>
    <w:p w:rsidR="003215E7" w:rsidRPr="003215E7" w:rsidRDefault="003215E7" w:rsidP="003215E7">
      <w:pPr>
        <w:tabs>
          <w:tab w:val="left" w:pos="3290"/>
        </w:tabs>
        <w:rPr>
          <w:rFonts w:ascii="Cambria" w:hAnsi="Cambria" w:cs="Arial"/>
          <w:i/>
          <w:iCs/>
          <w:color w:val="000000"/>
        </w:rPr>
      </w:pPr>
    </w:p>
    <w:bookmarkEnd w:id="19"/>
    <w:p w:rsidR="003215E7" w:rsidRPr="003215E7" w:rsidRDefault="003215E7" w:rsidP="003215E7">
      <w:pPr>
        <w:tabs>
          <w:tab w:val="left" w:pos="3290"/>
        </w:tabs>
        <w:rPr>
          <w:rFonts w:ascii="Cambria" w:hAnsi="Cambria" w:cs="Arial"/>
        </w:rPr>
      </w:pPr>
      <w:r w:rsidRPr="003215E7">
        <w:rPr>
          <w:rFonts w:ascii="Cambria" w:hAnsi="Cambria" w:cs="Arial"/>
          <w:color w:val="000000"/>
        </w:rPr>
        <w:t xml:space="preserve">Službenik za javne nabavke    </w:t>
      </w:r>
      <w:r w:rsidRPr="003215E7">
        <w:rPr>
          <w:rFonts w:ascii="Cambria" w:hAnsi="Cambria"/>
          <w:color w:val="000000"/>
          <w:lang w:val="sr-Latn-CS"/>
        </w:rPr>
        <w:t xml:space="preserve">                                                   </w:t>
      </w:r>
      <w:r>
        <w:rPr>
          <w:rFonts w:ascii="Cambria" w:hAnsi="Cambria"/>
          <w:color w:val="000000"/>
          <w:lang w:val="sr-Latn-CS"/>
        </w:rPr>
        <w:t xml:space="preserve">                </w:t>
      </w:r>
      <w:r w:rsidRPr="003215E7">
        <w:rPr>
          <w:rFonts w:ascii="Cambria" w:hAnsi="Cambria"/>
          <w:color w:val="000000"/>
          <w:lang w:val="sr-Latn-CS"/>
        </w:rPr>
        <w:t xml:space="preserve">     </w:t>
      </w:r>
      <w:r w:rsidR="003C052E">
        <w:rPr>
          <w:rFonts w:ascii="Cambria" w:hAnsi="Cambria"/>
          <w:color w:val="000000"/>
          <w:lang w:val="sr-Latn-CS"/>
        </w:rPr>
        <w:t xml:space="preserve"> </w:t>
      </w:r>
      <w:r w:rsidRPr="003215E7">
        <w:rPr>
          <w:rFonts w:ascii="Cambria" w:hAnsi="Cambria"/>
          <w:color w:val="000000"/>
          <w:lang w:val="sr-Latn-CS"/>
        </w:rPr>
        <w:t xml:space="preserve"> </w:t>
      </w:r>
      <w:r w:rsidRPr="003215E7">
        <w:rPr>
          <w:rFonts w:ascii="Cambria" w:hAnsi="Cambria" w:cs="Arial"/>
        </w:rPr>
        <w:t xml:space="preserve">mr Ranko Rakočević </w:t>
      </w:r>
    </w:p>
    <w:p w:rsidR="003215E7" w:rsidRPr="003215E7" w:rsidRDefault="003215E7" w:rsidP="003215E7">
      <w:pPr>
        <w:tabs>
          <w:tab w:val="left" w:pos="3290"/>
        </w:tabs>
        <w:ind w:left="5664" w:firstLine="708"/>
        <w:jc w:val="center"/>
        <w:rPr>
          <w:rFonts w:ascii="Cambria" w:hAnsi="Cambria" w:cs="Arial"/>
          <w:i/>
          <w:iCs/>
          <w:color w:val="000000"/>
        </w:rPr>
      </w:pPr>
      <w:r w:rsidRPr="003215E7">
        <w:rPr>
          <w:rFonts w:ascii="Cambria" w:hAnsi="Cambria" w:cs="Arial"/>
          <w:i/>
          <w:iCs/>
          <w:color w:val="000000"/>
        </w:rPr>
        <w:t xml:space="preserve">         </w:t>
      </w:r>
    </w:p>
    <w:p w:rsidR="003215E7" w:rsidRPr="003215E7" w:rsidRDefault="003215E7" w:rsidP="003215E7">
      <w:pPr>
        <w:tabs>
          <w:tab w:val="left" w:pos="3290"/>
        </w:tabs>
        <w:jc w:val="both"/>
        <w:rPr>
          <w:rFonts w:ascii="Cambria" w:hAnsi="Cambria" w:cs="Arial"/>
          <w:i/>
          <w:iCs/>
          <w:color w:val="000000"/>
        </w:rPr>
      </w:pPr>
      <w:r w:rsidRPr="003215E7">
        <w:rPr>
          <w:rFonts w:ascii="Cambria" w:hAnsi="Cambria" w:cs="Arial"/>
          <w:color w:val="000000"/>
        </w:rPr>
        <w:t xml:space="preserve">Lice koje je učestvovalo u planiranju javne nabavke                 </w:t>
      </w:r>
      <w:r w:rsidRPr="003215E7">
        <w:rPr>
          <w:rFonts w:ascii="Cambria" w:hAnsi="Cambria" w:cs="Arial"/>
          <w:color w:val="000000"/>
          <w:lang w:val="sr-Latn-CS"/>
        </w:rPr>
        <w:t xml:space="preserve">  </w:t>
      </w:r>
      <w:r>
        <w:rPr>
          <w:rFonts w:ascii="Cambria" w:hAnsi="Cambria" w:cs="Arial"/>
          <w:color w:val="000000"/>
          <w:lang w:val="sr-Latn-CS"/>
        </w:rPr>
        <w:t xml:space="preserve">                         </w:t>
      </w:r>
      <w:r w:rsidR="003C052E">
        <w:rPr>
          <w:rFonts w:ascii="Cambria" w:hAnsi="Cambria" w:cs="Arial"/>
          <w:color w:val="000000"/>
          <w:lang w:val="sr-Latn-CS"/>
        </w:rPr>
        <w:t xml:space="preserve"> </w:t>
      </w:r>
      <w:r w:rsidRPr="003215E7">
        <w:rPr>
          <w:rFonts w:ascii="Cambria" w:hAnsi="Cambria" w:cs="Arial"/>
          <w:color w:val="000000"/>
          <w:lang w:val="sr-Latn-CS"/>
        </w:rPr>
        <w:t>Dejan Pejović</w:t>
      </w:r>
      <w:r w:rsidRPr="003215E7">
        <w:rPr>
          <w:rFonts w:ascii="Cambria" w:hAnsi="Cambria" w:cs="Arial"/>
          <w:i/>
          <w:iCs/>
          <w:color w:val="000000"/>
        </w:rPr>
        <w:t xml:space="preserve">         </w:t>
      </w:r>
    </w:p>
    <w:p w:rsidR="003215E7" w:rsidRPr="003215E7" w:rsidRDefault="003215E7" w:rsidP="003215E7">
      <w:pPr>
        <w:tabs>
          <w:tab w:val="left" w:pos="3290"/>
        </w:tabs>
        <w:ind w:left="5664" w:firstLine="708"/>
        <w:jc w:val="center"/>
        <w:rPr>
          <w:rFonts w:ascii="Cambria" w:hAnsi="Cambria" w:cs="Arial"/>
          <w:i/>
          <w:iCs/>
          <w:color w:val="000000"/>
        </w:rPr>
      </w:pPr>
    </w:p>
    <w:p w:rsidR="003215E7" w:rsidRPr="003215E7" w:rsidRDefault="003215E7" w:rsidP="003215E7">
      <w:pPr>
        <w:tabs>
          <w:tab w:val="left" w:pos="3290"/>
        </w:tabs>
        <w:ind w:left="5664" w:firstLine="708"/>
        <w:jc w:val="center"/>
        <w:rPr>
          <w:rFonts w:ascii="Cambria" w:hAnsi="Cambria" w:cs="Arial"/>
          <w:i/>
          <w:iCs/>
          <w:color w:val="000000"/>
        </w:rPr>
      </w:pPr>
    </w:p>
    <w:p w:rsidR="003215E7" w:rsidRPr="003215E7" w:rsidRDefault="003215E7" w:rsidP="003215E7">
      <w:pPr>
        <w:tabs>
          <w:tab w:val="left" w:pos="3290"/>
        </w:tabs>
        <w:jc w:val="both"/>
        <w:rPr>
          <w:rFonts w:ascii="Cambria" w:hAnsi="Cambria" w:cs="Arial"/>
          <w:iCs/>
          <w:color w:val="000000"/>
        </w:rPr>
      </w:pPr>
    </w:p>
    <w:p w:rsidR="003215E7" w:rsidRDefault="003215E7" w:rsidP="003215E7">
      <w:pPr>
        <w:tabs>
          <w:tab w:val="left" w:pos="3290"/>
        </w:tabs>
        <w:jc w:val="both"/>
        <w:rPr>
          <w:rFonts w:ascii="Cambria" w:hAnsi="Cambria" w:cs="Arial"/>
          <w:iCs/>
          <w:color w:val="000000"/>
        </w:rPr>
      </w:pPr>
      <w:r w:rsidRPr="003215E7">
        <w:rPr>
          <w:rFonts w:ascii="Cambria" w:hAnsi="Cambria" w:cs="Arial"/>
          <w:iCs/>
          <w:color w:val="000000"/>
        </w:rPr>
        <w:t xml:space="preserve">Predsjedavajući član komisije </w:t>
      </w:r>
    </w:p>
    <w:p w:rsidR="003215E7" w:rsidRPr="003215E7" w:rsidRDefault="003215E7" w:rsidP="003215E7">
      <w:pPr>
        <w:tabs>
          <w:tab w:val="left" w:pos="3290"/>
        </w:tabs>
        <w:jc w:val="both"/>
        <w:rPr>
          <w:rFonts w:ascii="Cambria" w:hAnsi="Cambria" w:cs="Arial"/>
          <w:i/>
          <w:iCs/>
          <w:color w:val="000000"/>
        </w:rPr>
      </w:pPr>
      <w:r w:rsidRPr="003215E7">
        <w:rPr>
          <w:rFonts w:ascii="Cambria" w:hAnsi="Cambria" w:cs="Arial"/>
        </w:rPr>
        <w:t>za sprovođenje postupka javne nabavk</w:t>
      </w:r>
      <w:r w:rsidRPr="003215E7">
        <w:rPr>
          <w:rFonts w:ascii="Cambria" w:hAnsi="Cambria" w:cs="Arial"/>
          <w:iCs/>
          <w:color w:val="000000"/>
        </w:rPr>
        <w:t xml:space="preserve">e         </w:t>
      </w:r>
      <w:r w:rsidR="003C052E">
        <w:rPr>
          <w:rFonts w:ascii="Cambria" w:hAnsi="Cambria" w:cs="Arial"/>
          <w:iCs/>
          <w:color w:val="000000"/>
        </w:rPr>
        <w:t xml:space="preserve">                                          </w:t>
      </w:r>
      <w:r w:rsidRPr="003215E7">
        <w:rPr>
          <w:rFonts w:ascii="Cambria" w:hAnsi="Cambria" w:cs="Arial"/>
          <w:iCs/>
          <w:color w:val="000000"/>
        </w:rPr>
        <w:t xml:space="preserve">  mr Ranko Rakočević</w:t>
      </w:r>
      <w:r w:rsidRPr="003215E7">
        <w:rPr>
          <w:rFonts w:ascii="Cambria" w:hAnsi="Cambria" w:cs="Arial"/>
          <w:i/>
          <w:iCs/>
          <w:color w:val="000000"/>
        </w:rPr>
        <w:t xml:space="preserve">         </w:t>
      </w:r>
    </w:p>
    <w:p w:rsidR="003215E7" w:rsidRPr="003215E7" w:rsidRDefault="003215E7" w:rsidP="003215E7">
      <w:pPr>
        <w:tabs>
          <w:tab w:val="left" w:pos="3290"/>
        </w:tabs>
        <w:ind w:left="5664" w:firstLine="708"/>
        <w:jc w:val="center"/>
        <w:rPr>
          <w:rFonts w:ascii="Cambria" w:hAnsi="Cambria" w:cs="Arial"/>
          <w:i/>
          <w:iCs/>
          <w:color w:val="000000"/>
        </w:rPr>
      </w:pPr>
    </w:p>
    <w:p w:rsidR="003215E7" w:rsidRPr="003215E7" w:rsidRDefault="003215E7" w:rsidP="003215E7">
      <w:pPr>
        <w:tabs>
          <w:tab w:val="left" w:pos="3290"/>
        </w:tabs>
        <w:rPr>
          <w:rFonts w:ascii="Cambria" w:hAnsi="Cambria" w:cs="Arial"/>
          <w:i/>
          <w:iCs/>
          <w:color w:val="000000"/>
        </w:rPr>
      </w:pPr>
      <w:r w:rsidRPr="003215E7">
        <w:rPr>
          <w:rFonts w:ascii="Cambria" w:hAnsi="Cambria" w:cs="Arial"/>
          <w:iCs/>
          <w:color w:val="000000"/>
        </w:rPr>
        <w:t xml:space="preserve">Član komisije </w:t>
      </w:r>
      <w:r w:rsidRPr="003215E7">
        <w:rPr>
          <w:rFonts w:ascii="Cambria" w:hAnsi="Cambria" w:cs="Arial"/>
        </w:rPr>
        <w:t>za sprovođenje postupka javne nabavk</w:t>
      </w:r>
      <w:r w:rsidRPr="003215E7">
        <w:rPr>
          <w:rFonts w:ascii="Cambria" w:hAnsi="Cambria" w:cs="Arial"/>
          <w:iCs/>
          <w:color w:val="000000"/>
        </w:rPr>
        <w:t>e</w:t>
      </w:r>
      <w:r w:rsidRPr="003215E7">
        <w:rPr>
          <w:rFonts w:ascii="Cambria" w:hAnsi="Cambria" w:cs="Arial"/>
          <w:color w:val="000000"/>
        </w:rPr>
        <w:t xml:space="preserve">                    </w:t>
      </w:r>
      <w:r w:rsidR="003C052E">
        <w:rPr>
          <w:rFonts w:ascii="Cambria" w:hAnsi="Cambria" w:cs="Arial"/>
          <w:color w:val="000000"/>
        </w:rPr>
        <w:t xml:space="preserve">            </w:t>
      </w:r>
      <w:r w:rsidRPr="003215E7">
        <w:rPr>
          <w:rFonts w:ascii="Cambria" w:hAnsi="Cambria" w:cs="Arial"/>
          <w:color w:val="000000"/>
        </w:rPr>
        <w:t xml:space="preserve"> </w:t>
      </w:r>
      <w:r w:rsidR="008B169A" w:rsidRPr="008B169A">
        <w:rPr>
          <w:rFonts w:ascii="Cambria" w:hAnsi="Cambria" w:cs="Arial"/>
          <w:color w:val="000000"/>
        </w:rPr>
        <w:t>Željka Simonović</w:t>
      </w:r>
    </w:p>
    <w:p w:rsidR="003215E7" w:rsidRPr="003215E7" w:rsidRDefault="003215E7" w:rsidP="003215E7">
      <w:pPr>
        <w:tabs>
          <w:tab w:val="left" w:pos="3290"/>
        </w:tabs>
        <w:ind w:left="5664" w:firstLine="708"/>
        <w:jc w:val="center"/>
        <w:rPr>
          <w:rFonts w:ascii="Cambria" w:hAnsi="Cambria" w:cs="Arial"/>
          <w:i/>
          <w:iCs/>
          <w:color w:val="000000"/>
        </w:rPr>
      </w:pPr>
    </w:p>
    <w:p w:rsidR="003215E7" w:rsidRPr="003215E7" w:rsidRDefault="003215E7" w:rsidP="003215E7">
      <w:pPr>
        <w:tabs>
          <w:tab w:val="left" w:pos="3290"/>
        </w:tabs>
        <w:rPr>
          <w:rFonts w:ascii="Cambria" w:hAnsi="Cambria" w:cs="Arial"/>
          <w:i/>
          <w:iCs/>
          <w:color w:val="000000"/>
        </w:rPr>
      </w:pPr>
      <w:r w:rsidRPr="003215E7">
        <w:rPr>
          <w:rFonts w:ascii="Cambria" w:hAnsi="Cambria" w:cs="Arial"/>
          <w:iCs/>
          <w:color w:val="000000"/>
        </w:rPr>
        <w:t xml:space="preserve">Član komisije </w:t>
      </w:r>
      <w:r w:rsidRPr="003215E7">
        <w:rPr>
          <w:rFonts w:ascii="Cambria" w:hAnsi="Cambria" w:cs="Arial"/>
        </w:rPr>
        <w:t>za sprovođenje postupka javne nabavk</w:t>
      </w:r>
      <w:r w:rsidRPr="003215E7">
        <w:rPr>
          <w:rFonts w:ascii="Cambria" w:hAnsi="Cambria" w:cs="Arial"/>
          <w:iCs/>
          <w:color w:val="000000"/>
        </w:rPr>
        <w:t>e</w:t>
      </w:r>
      <w:r w:rsidRPr="003215E7">
        <w:rPr>
          <w:rFonts w:ascii="Cambria" w:hAnsi="Cambria" w:cs="Arial"/>
          <w:color w:val="000000"/>
        </w:rPr>
        <w:t xml:space="preserve">        </w:t>
      </w:r>
      <w:r w:rsidR="003C052E">
        <w:rPr>
          <w:rFonts w:ascii="Cambria" w:hAnsi="Cambria" w:cs="Arial"/>
          <w:color w:val="000000"/>
        </w:rPr>
        <w:t xml:space="preserve">                    </w:t>
      </w:r>
      <w:r w:rsidR="003C052E">
        <w:rPr>
          <w:rFonts w:ascii="Cambria" w:hAnsi="Cambria" w:cs="Arial"/>
        </w:rPr>
        <w:t>Bojana Lučić Paielli</w:t>
      </w:r>
      <w:r w:rsidRPr="003215E7">
        <w:rPr>
          <w:rFonts w:ascii="Cambria" w:hAnsi="Cambria" w:cs="Arial"/>
        </w:rPr>
        <w:t xml:space="preserve"> </w:t>
      </w:r>
    </w:p>
    <w:p w:rsidR="007738BA" w:rsidRPr="003215E7" w:rsidRDefault="007738BA" w:rsidP="007738BA">
      <w:pPr>
        <w:tabs>
          <w:tab w:val="left" w:pos="3290"/>
        </w:tabs>
        <w:jc w:val="both"/>
        <w:rPr>
          <w:rFonts w:ascii="Cambria" w:hAnsi="Cambria" w:cs="Arial"/>
          <w:color w:val="000000"/>
          <w:lang w:val="sr-Latn-ME"/>
        </w:rPr>
      </w:pPr>
    </w:p>
    <w:p w:rsidR="003215E7" w:rsidRPr="003215E7" w:rsidRDefault="003215E7" w:rsidP="007738BA">
      <w:pPr>
        <w:tabs>
          <w:tab w:val="left" w:pos="3290"/>
        </w:tabs>
        <w:jc w:val="both"/>
        <w:rPr>
          <w:rFonts w:ascii="Cambria" w:hAnsi="Cambria" w:cs="Arial"/>
          <w:color w:val="000000"/>
          <w:lang w:val="sr-Latn-ME"/>
        </w:rPr>
      </w:pPr>
    </w:p>
    <w:p w:rsidR="007738BA" w:rsidRPr="003215E7" w:rsidRDefault="007738BA" w:rsidP="007738BA">
      <w:pPr>
        <w:jc w:val="both"/>
        <w:rPr>
          <w:rFonts w:ascii="Cambria" w:hAnsi="Cambria" w:cs="Arial"/>
          <w:b/>
          <w:bCs/>
          <w:color w:val="000000"/>
          <w:lang w:val="sr-Latn-ME"/>
        </w:rPr>
      </w:pPr>
    </w:p>
    <w:p w:rsidR="007738BA" w:rsidRDefault="007738BA" w:rsidP="007738BA">
      <w:pPr>
        <w:jc w:val="both"/>
        <w:rPr>
          <w:rFonts w:ascii="Cambria" w:hAnsi="Cambria" w:cs="Arial"/>
          <w:b/>
          <w:bCs/>
          <w:color w:val="000000"/>
          <w:lang w:val="sr-Latn-ME"/>
        </w:rPr>
      </w:pPr>
    </w:p>
    <w:p w:rsidR="001D0906" w:rsidRDefault="001D0906" w:rsidP="007738BA">
      <w:pPr>
        <w:jc w:val="both"/>
        <w:rPr>
          <w:rFonts w:ascii="Cambria" w:hAnsi="Cambria" w:cs="Arial"/>
          <w:b/>
          <w:bCs/>
          <w:color w:val="000000"/>
          <w:lang w:val="sr-Latn-ME"/>
        </w:rPr>
      </w:pPr>
    </w:p>
    <w:p w:rsidR="001D0906" w:rsidRDefault="001D0906" w:rsidP="007738BA">
      <w:pPr>
        <w:jc w:val="both"/>
        <w:rPr>
          <w:rFonts w:ascii="Cambria" w:hAnsi="Cambria" w:cs="Arial"/>
          <w:b/>
          <w:bCs/>
          <w:color w:val="000000"/>
          <w:lang w:val="sr-Latn-ME"/>
        </w:rPr>
      </w:pPr>
    </w:p>
    <w:p w:rsidR="001D0906" w:rsidRPr="003215E7" w:rsidRDefault="001D0906" w:rsidP="007738BA">
      <w:pPr>
        <w:jc w:val="both"/>
        <w:rPr>
          <w:rFonts w:ascii="Cambria" w:hAnsi="Cambria" w:cs="Arial"/>
          <w:b/>
          <w:bCs/>
          <w:color w:val="000000"/>
          <w:lang w:val="sr-Latn-ME"/>
        </w:rPr>
      </w:pPr>
    </w:p>
    <w:p w:rsidR="007738BA" w:rsidRPr="003215E7" w:rsidRDefault="007738BA" w:rsidP="007738BA">
      <w:pPr>
        <w:jc w:val="both"/>
        <w:rPr>
          <w:rFonts w:ascii="Cambria" w:hAnsi="Cambria" w:cs="Arial"/>
          <w:b/>
          <w:bCs/>
          <w:color w:val="000000"/>
          <w:lang w:val="sr-Latn-ME"/>
        </w:rPr>
      </w:pPr>
    </w:p>
    <w:p w:rsidR="007738BA" w:rsidRPr="003215E7" w:rsidRDefault="007738BA" w:rsidP="007738B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b/>
          <w:iCs/>
          <w:lang w:val="sr-Latn-ME"/>
        </w:rPr>
      </w:pPr>
      <w:bookmarkStart w:id="20" w:name="_Toc62730568"/>
      <w:r w:rsidRPr="003215E7">
        <w:rPr>
          <w:rFonts w:ascii="Cambria" w:hAnsi="Cambria"/>
          <w:b/>
          <w:lang w:val="sr-Latn-ME"/>
        </w:rPr>
        <w:lastRenderedPageBreak/>
        <w:t>UPUTSTVO O PRAVNOM SREDSTVU</w:t>
      </w:r>
      <w:bookmarkEnd w:id="20"/>
    </w:p>
    <w:p w:rsidR="00A23A70" w:rsidRDefault="00A23A70" w:rsidP="00A23A70">
      <w:pPr>
        <w:tabs>
          <w:tab w:val="left" w:pos="5760"/>
        </w:tabs>
        <w:jc w:val="both"/>
        <w:rPr>
          <w:rFonts w:ascii="Cambria" w:hAnsi="Cambria" w:cs="Arial"/>
          <w:color w:val="000000"/>
          <w:lang w:val="sr-Latn-ME"/>
        </w:rPr>
      </w:pPr>
    </w:p>
    <w:p w:rsidR="007738BA" w:rsidRPr="003215E7" w:rsidRDefault="007738BA" w:rsidP="00A23A70">
      <w:pPr>
        <w:tabs>
          <w:tab w:val="left" w:pos="5760"/>
        </w:tabs>
        <w:jc w:val="both"/>
        <w:rPr>
          <w:rFonts w:ascii="Cambria" w:hAnsi="Cambria" w:cs="Arial"/>
          <w:color w:val="000000"/>
        </w:rPr>
      </w:pPr>
      <w:r w:rsidRPr="003215E7">
        <w:rPr>
          <w:rFonts w:ascii="Cambria" w:hAnsi="Cambria" w:cs="Arial"/>
          <w:color w:val="000000"/>
          <w:lang w:val="sr-Latn-ME"/>
        </w:rPr>
        <w:t>Privredni subjekat može da izjavi žalbu protiv ove tenderske dokumentacije Komisiji za zaštitu prava</w:t>
      </w:r>
      <w:r w:rsidRPr="003215E7">
        <w:rPr>
          <w:rFonts w:ascii="Cambria" w:hAnsi="Cambria" w:cs="Arial"/>
          <w:color w:val="000000"/>
        </w:rPr>
        <w:t>:</w:t>
      </w:r>
    </w:p>
    <w:p w:rsidR="007738BA" w:rsidRPr="003215E7" w:rsidRDefault="007738BA" w:rsidP="007738BA">
      <w:pPr>
        <w:pStyle w:val="T30X"/>
        <w:ind w:left="567" w:hanging="283"/>
        <w:rPr>
          <w:rFonts w:ascii="Cambria" w:hAnsi="Cambria" w:cs="Arial"/>
          <w:sz w:val="24"/>
          <w:szCs w:val="24"/>
        </w:rPr>
      </w:pPr>
      <w:r w:rsidRPr="003215E7">
        <w:rPr>
          <w:rFonts w:ascii="Cambria" w:hAnsi="Cambria"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738BA" w:rsidRPr="003215E7" w:rsidRDefault="007738BA" w:rsidP="007738BA">
      <w:pPr>
        <w:pStyle w:val="T30X"/>
        <w:ind w:left="567" w:hanging="283"/>
        <w:rPr>
          <w:rFonts w:ascii="Cambria" w:hAnsi="Cambria" w:cs="Arial"/>
          <w:sz w:val="24"/>
          <w:szCs w:val="24"/>
        </w:rPr>
      </w:pPr>
      <w:r w:rsidRPr="003215E7">
        <w:rPr>
          <w:rFonts w:ascii="Cambria" w:hAnsi="Cambria"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738BA" w:rsidRPr="003215E7" w:rsidRDefault="007738BA" w:rsidP="007738BA">
      <w:pPr>
        <w:pStyle w:val="T30X"/>
        <w:ind w:left="567" w:hanging="283"/>
        <w:rPr>
          <w:rFonts w:ascii="Cambria" w:hAnsi="Cambria" w:cs="Arial"/>
          <w:sz w:val="24"/>
          <w:szCs w:val="24"/>
        </w:rPr>
      </w:pPr>
      <w:r w:rsidRPr="003215E7">
        <w:rPr>
          <w:rFonts w:ascii="Cambria" w:hAnsi="Cambria"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738BA" w:rsidRPr="003215E7" w:rsidRDefault="007738BA" w:rsidP="007738BA">
      <w:pPr>
        <w:tabs>
          <w:tab w:val="left" w:pos="5760"/>
        </w:tabs>
        <w:jc w:val="both"/>
        <w:rPr>
          <w:rFonts w:ascii="Cambria" w:hAnsi="Cambria" w:cs="Arial"/>
          <w:color w:val="000000"/>
          <w:lang w:val="sr-Latn-ME"/>
        </w:rPr>
      </w:pPr>
    </w:p>
    <w:p w:rsidR="007738BA" w:rsidRPr="003215E7" w:rsidRDefault="007738BA" w:rsidP="007738BA">
      <w:pPr>
        <w:autoSpaceDE w:val="0"/>
        <w:autoSpaceDN w:val="0"/>
        <w:adjustRightInd w:val="0"/>
        <w:ind w:firstLine="567"/>
        <w:jc w:val="both"/>
        <w:rPr>
          <w:rFonts w:ascii="Cambria" w:hAnsi="Cambria" w:cs="Arial"/>
          <w:color w:val="000000"/>
          <w:lang w:val="sr-Latn-ME"/>
        </w:rPr>
      </w:pPr>
      <w:r w:rsidRPr="003215E7">
        <w:rPr>
          <w:rFonts w:ascii="Cambria" w:hAnsi="Cambria" w:cs="Arial"/>
          <w:color w:val="000000"/>
          <w:lang w:val="sr-Latn-ME"/>
        </w:rPr>
        <w:t>Žalba se izjavljuje preko naručioca neposredno putem ESJN-a. Žalba koja nije podnesena na naprijed predviđeni način biće odbijena kao nedozvoljena.</w:t>
      </w:r>
    </w:p>
    <w:p w:rsidR="007738BA" w:rsidRPr="003215E7" w:rsidRDefault="007738BA" w:rsidP="007738BA">
      <w:pPr>
        <w:autoSpaceDE w:val="0"/>
        <w:autoSpaceDN w:val="0"/>
        <w:adjustRightInd w:val="0"/>
        <w:ind w:firstLine="567"/>
        <w:jc w:val="both"/>
        <w:rPr>
          <w:rFonts w:ascii="Cambria" w:hAnsi="Cambria" w:cs="Arial"/>
          <w:color w:val="000000"/>
          <w:lang w:val="sr-Latn-ME"/>
        </w:rPr>
      </w:pPr>
    </w:p>
    <w:p w:rsidR="007738BA" w:rsidRPr="003215E7" w:rsidRDefault="007738BA" w:rsidP="007738BA">
      <w:pPr>
        <w:autoSpaceDE w:val="0"/>
        <w:autoSpaceDN w:val="0"/>
        <w:adjustRightInd w:val="0"/>
        <w:ind w:firstLine="567"/>
        <w:jc w:val="both"/>
        <w:rPr>
          <w:rFonts w:ascii="Cambria" w:hAnsi="Cambria" w:cs="Arial"/>
          <w:color w:val="000000"/>
          <w:highlight w:val="yellow"/>
          <w:lang w:val="sr-Latn-ME"/>
        </w:rPr>
      </w:pPr>
      <w:r w:rsidRPr="003215E7">
        <w:rPr>
          <w:rFonts w:ascii="Cambria" w:hAnsi="Cambria"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738BA" w:rsidRPr="003215E7" w:rsidRDefault="007738BA" w:rsidP="007738BA">
      <w:pPr>
        <w:tabs>
          <w:tab w:val="left" w:pos="5760"/>
        </w:tabs>
        <w:ind w:firstLine="567"/>
        <w:jc w:val="both"/>
        <w:rPr>
          <w:rFonts w:ascii="Cambria" w:hAnsi="Cambria" w:cs="Arial"/>
          <w:color w:val="000000"/>
          <w:lang w:val="sr-Latn-ME"/>
        </w:rPr>
      </w:pPr>
    </w:p>
    <w:p w:rsidR="007738BA" w:rsidRPr="003215E7" w:rsidRDefault="007738BA" w:rsidP="007738BA">
      <w:pPr>
        <w:tabs>
          <w:tab w:val="left" w:pos="5760"/>
        </w:tabs>
        <w:ind w:firstLine="567"/>
        <w:jc w:val="both"/>
        <w:rPr>
          <w:rFonts w:ascii="Cambria" w:hAnsi="Cambria" w:cs="Arial"/>
          <w:color w:val="000000"/>
          <w:lang w:val="sr-Latn-ME"/>
        </w:rPr>
      </w:pPr>
      <w:r w:rsidRPr="003215E7">
        <w:rPr>
          <w:rFonts w:ascii="Cambria" w:hAnsi="Cambria" w:cs="Arial"/>
          <w:color w:val="000000"/>
          <w:lang w:val="sr-Latn-ME"/>
        </w:rPr>
        <w:t>Ukoliko je predmet nabavke podijeljen po partijama, a žalba se odnosi samo na određenu/e partiju/e, naknada se plaća u iznosu 1% od procijenjene vrijednosti javne nabavke te/tih partije/a.</w:t>
      </w:r>
    </w:p>
    <w:p w:rsidR="007738BA" w:rsidRPr="003215E7" w:rsidRDefault="007738BA" w:rsidP="007738BA">
      <w:pPr>
        <w:tabs>
          <w:tab w:val="left" w:pos="5760"/>
        </w:tabs>
        <w:ind w:firstLine="567"/>
        <w:jc w:val="both"/>
        <w:rPr>
          <w:rFonts w:ascii="Cambria" w:hAnsi="Cambria" w:cs="Arial"/>
          <w:color w:val="000000"/>
          <w:lang w:val="sr-Latn-ME"/>
        </w:rPr>
      </w:pPr>
    </w:p>
    <w:p w:rsidR="007738BA" w:rsidRPr="003215E7" w:rsidRDefault="007738BA" w:rsidP="007738BA">
      <w:pPr>
        <w:tabs>
          <w:tab w:val="left" w:pos="5760"/>
        </w:tabs>
        <w:ind w:firstLine="567"/>
        <w:jc w:val="both"/>
        <w:rPr>
          <w:rFonts w:ascii="Cambria" w:hAnsi="Cambria" w:cs="Arial"/>
          <w:color w:val="000000"/>
          <w:lang w:val="sr-Latn-ME"/>
        </w:rPr>
      </w:pPr>
      <w:r w:rsidRPr="003215E7">
        <w:rPr>
          <w:rFonts w:ascii="Cambria" w:hAnsi="Cambria" w:cs="Arial"/>
          <w:color w:val="000000"/>
          <w:lang w:val="sr-Latn-ME"/>
        </w:rPr>
        <w:t xml:space="preserve">Instrukcije za plaćanje naknade za vođenje postupka od strane žalilaca iz inostranstva nalaze se na internet stranici Komisije za zaštitu prava nabavki </w:t>
      </w:r>
      <w:hyperlink r:id="rId9" w:history="1">
        <w:r w:rsidRPr="003215E7">
          <w:rPr>
            <w:rStyle w:val="Hyperlink"/>
            <w:rFonts w:ascii="Cambria" w:hAnsi="Cambria" w:cs="Arial"/>
            <w:lang w:val="sr-Latn-ME"/>
          </w:rPr>
          <w:t>http://www.kontrola-nabavki.me/</w:t>
        </w:r>
      </w:hyperlink>
      <w:r w:rsidRPr="003215E7">
        <w:rPr>
          <w:rFonts w:ascii="Cambria" w:hAnsi="Cambria" w:cs="Arial"/>
          <w:color w:val="000000"/>
          <w:lang w:val="sr-Latn-ME"/>
        </w:rPr>
        <w:t>.“.</w:t>
      </w:r>
    </w:p>
    <w:p w:rsidR="007738BA" w:rsidRPr="003215E7" w:rsidRDefault="007738BA" w:rsidP="007738BA">
      <w:pPr>
        <w:tabs>
          <w:tab w:val="left" w:pos="5760"/>
        </w:tabs>
        <w:ind w:firstLine="567"/>
        <w:jc w:val="both"/>
        <w:rPr>
          <w:rFonts w:ascii="Cambria" w:hAnsi="Cambria" w:cs="Arial"/>
          <w:color w:val="000000"/>
          <w:lang w:val="sr-Latn-ME"/>
        </w:rPr>
      </w:pPr>
    </w:p>
    <w:p w:rsidR="007738BA" w:rsidRPr="003215E7" w:rsidRDefault="007738BA" w:rsidP="007738BA">
      <w:pPr>
        <w:tabs>
          <w:tab w:val="left" w:pos="5760"/>
        </w:tabs>
        <w:ind w:firstLine="567"/>
        <w:jc w:val="both"/>
        <w:rPr>
          <w:rFonts w:ascii="Cambria" w:hAnsi="Cambria" w:cs="Arial"/>
          <w:color w:val="000000"/>
          <w:lang w:val="sr-Latn-ME"/>
        </w:rPr>
      </w:pPr>
    </w:p>
    <w:p w:rsidR="007738BA" w:rsidRPr="003215E7" w:rsidRDefault="007738BA" w:rsidP="007738BA">
      <w:pPr>
        <w:tabs>
          <w:tab w:val="left" w:pos="5760"/>
        </w:tabs>
        <w:ind w:firstLine="567"/>
        <w:jc w:val="both"/>
        <w:rPr>
          <w:rFonts w:ascii="Cambria" w:hAnsi="Cambria" w:cs="Arial"/>
          <w:color w:val="000000"/>
          <w:lang w:val="sr-Latn-ME"/>
        </w:rPr>
      </w:pPr>
    </w:p>
    <w:p w:rsidR="00DA371C" w:rsidRPr="003215E7" w:rsidRDefault="00DA371C">
      <w:pPr>
        <w:rPr>
          <w:rFonts w:ascii="Cambria" w:hAnsi="Cambria"/>
        </w:rPr>
      </w:pPr>
    </w:p>
    <w:sectPr w:rsidR="00DA371C" w:rsidRPr="003215E7" w:rsidSect="00F42AD8">
      <w:footerReference w:type="default" r:id="rId1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773" w:rsidRDefault="00DB0773" w:rsidP="007738BA">
      <w:r>
        <w:separator/>
      </w:r>
    </w:p>
  </w:endnote>
  <w:endnote w:type="continuationSeparator" w:id="0">
    <w:p w:rsidR="00DB0773" w:rsidRDefault="00DB0773" w:rsidP="0077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4070767"/>
      <w:docPartObj>
        <w:docPartGallery w:val="Page Numbers (Bottom of Page)"/>
        <w:docPartUnique/>
      </w:docPartObj>
    </w:sdtPr>
    <w:sdtEndPr>
      <w:rPr>
        <w:noProof/>
      </w:rPr>
    </w:sdtEndPr>
    <w:sdtContent>
      <w:p w:rsidR="00646EC8" w:rsidRDefault="00646EC8">
        <w:pPr>
          <w:pStyle w:val="Footer"/>
          <w:jc w:val="center"/>
        </w:pPr>
        <w:r>
          <w:fldChar w:fldCharType="begin"/>
        </w:r>
        <w:r>
          <w:instrText xml:space="preserve"> PAGE   \* MERGEFORMAT </w:instrText>
        </w:r>
        <w:r>
          <w:fldChar w:fldCharType="separate"/>
        </w:r>
        <w:r w:rsidR="008B169A">
          <w:rPr>
            <w:noProof/>
          </w:rPr>
          <w:t>1</w:t>
        </w:r>
        <w:r>
          <w:rPr>
            <w:noProof/>
          </w:rPr>
          <w:fldChar w:fldCharType="end"/>
        </w:r>
      </w:p>
    </w:sdtContent>
  </w:sdt>
  <w:p w:rsidR="00646EC8" w:rsidRDefault="00646E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773" w:rsidRDefault="00DB0773" w:rsidP="007738BA">
      <w:r>
        <w:separator/>
      </w:r>
    </w:p>
  </w:footnote>
  <w:footnote w:type="continuationSeparator" w:id="0">
    <w:p w:rsidR="00DB0773" w:rsidRDefault="00DB0773" w:rsidP="007738BA">
      <w:r>
        <w:continuationSeparator/>
      </w:r>
    </w:p>
  </w:footnote>
  <w:footnote w:id="1">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7738BA" w:rsidRPr="00367536" w:rsidRDefault="007738BA" w:rsidP="007738B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7738BA" w:rsidRPr="007F2BA0" w:rsidRDefault="007738BA" w:rsidP="007738B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7738BA" w:rsidRPr="0083641C" w:rsidRDefault="007738BA" w:rsidP="007738B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7738BA" w:rsidRPr="007F2BA0" w:rsidRDefault="007738BA" w:rsidP="007738BA">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7738BA" w:rsidRPr="007F2BA0" w:rsidRDefault="007738BA" w:rsidP="007738B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7738BA" w:rsidRPr="002E211C" w:rsidRDefault="007738BA" w:rsidP="007738B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8BA"/>
    <w:rsid w:val="000555F6"/>
    <w:rsid w:val="001D0906"/>
    <w:rsid w:val="00207330"/>
    <w:rsid w:val="00221399"/>
    <w:rsid w:val="003215E7"/>
    <w:rsid w:val="00393E48"/>
    <w:rsid w:val="003C052E"/>
    <w:rsid w:val="005663EB"/>
    <w:rsid w:val="005C0452"/>
    <w:rsid w:val="00640A63"/>
    <w:rsid w:val="00646EC8"/>
    <w:rsid w:val="0069124D"/>
    <w:rsid w:val="006C76B1"/>
    <w:rsid w:val="007738BA"/>
    <w:rsid w:val="008419BD"/>
    <w:rsid w:val="008B169A"/>
    <w:rsid w:val="009346CA"/>
    <w:rsid w:val="00A20D6A"/>
    <w:rsid w:val="00A23A70"/>
    <w:rsid w:val="00B1374F"/>
    <w:rsid w:val="00B71665"/>
    <w:rsid w:val="00CA1503"/>
    <w:rsid w:val="00DA371C"/>
    <w:rsid w:val="00DB0773"/>
    <w:rsid w:val="00F23E55"/>
    <w:rsid w:val="00F42AD8"/>
    <w:rsid w:val="00FD6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A16B26-0417-4F86-9253-29AD6959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8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38BA"/>
    <w:rPr>
      <w:color w:val="0000FF"/>
      <w:u w:val="single"/>
    </w:rPr>
  </w:style>
  <w:style w:type="paragraph" w:customStyle="1" w:styleId="T30X">
    <w:name w:val="T30X"/>
    <w:basedOn w:val="Normal"/>
    <w:uiPriority w:val="99"/>
    <w:rsid w:val="007738B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738BA"/>
    <w:rPr>
      <w:rFonts w:ascii="Calibri" w:eastAsia="Calibri" w:hAnsi="Calibri"/>
      <w:sz w:val="20"/>
      <w:szCs w:val="20"/>
    </w:rPr>
  </w:style>
  <w:style w:type="character" w:customStyle="1" w:styleId="FootnoteTextChar">
    <w:name w:val="Footnote Text Char"/>
    <w:basedOn w:val="DefaultParagraphFont"/>
    <w:link w:val="FootnoteText"/>
    <w:uiPriority w:val="99"/>
    <w:rsid w:val="007738BA"/>
    <w:rPr>
      <w:rFonts w:ascii="Calibri" w:eastAsia="Calibri" w:hAnsi="Calibri" w:cs="Times New Roman"/>
      <w:sz w:val="20"/>
      <w:szCs w:val="20"/>
    </w:rPr>
  </w:style>
  <w:style w:type="character" w:styleId="FootnoteReference">
    <w:name w:val="footnote reference"/>
    <w:uiPriority w:val="99"/>
    <w:unhideWhenUsed/>
    <w:rsid w:val="007738BA"/>
    <w:rPr>
      <w:vertAlign w:val="superscript"/>
    </w:rPr>
  </w:style>
  <w:style w:type="paragraph" w:styleId="ListParagraph">
    <w:name w:val="List Paragraph"/>
    <w:basedOn w:val="Normal"/>
    <w:uiPriority w:val="34"/>
    <w:qFormat/>
    <w:rsid w:val="00CA1503"/>
    <w:pPr>
      <w:ind w:left="720"/>
      <w:contextualSpacing/>
    </w:pPr>
  </w:style>
  <w:style w:type="paragraph" w:styleId="BalloonText">
    <w:name w:val="Balloon Text"/>
    <w:basedOn w:val="Normal"/>
    <w:link w:val="BalloonTextChar"/>
    <w:uiPriority w:val="99"/>
    <w:semiHidden/>
    <w:unhideWhenUsed/>
    <w:rsid w:val="008419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9BD"/>
    <w:rPr>
      <w:rFonts w:ascii="Segoe UI" w:eastAsia="Times New Roman" w:hAnsi="Segoe UI" w:cs="Segoe UI"/>
      <w:sz w:val="18"/>
      <w:szCs w:val="18"/>
    </w:rPr>
  </w:style>
  <w:style w:type="paragraph" w:styleId="Header">
    <w:name w:val="header"/>
    <w:basedOn w:val="Normal"/>
    <w:link w:val="HeaderChar"/>
    <w:uiPriority w:val="99"/>
    <w:unhideWhenUsed/>
    <w:rsid w:val="00646EC8"/>
    <w:pPr>
      <w:tabs>
        <w:tab w:val="center" w:pos="4680"/>
        <w:tab w:val="right" w:pos="9360"/>
      </w:tabs>
    </w:pPr>
  </w:style>
  <w:style w:type="character" w:customStyle="1" w:styleId="HeaderChar">
    <w:name w:val="Header Char"/>
    <w:basedOn w:val="DefaultParagraphFont"/>
    <w:link w:val="Header"/>
    <w:uiPriority w:val="99"/>
    <w:rsid w:val="00646E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46EC8"/>
    <w:pPr>
      <w:tabs>
        <w:tab w:val="center" w:pos="4680"/>
        <w:tab w:val="right" w:pos="9360"/>
      </w:tabs>
    </w:pPr>
  </w:style>
  <w:style w:type="character" w:customStyle="1" w:styleId="FooterChar">
    <w:name w:val="Footer Char"/>
    <w:basedOn w:val="DefaultParagraphFont"/>
    <w:link w:val="Footer"/>
    <w:uiPriority w:val="99"/>
    <w:rsid w:val="00646EC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3204</Words>
  <Characters>18264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cp:revision>
  <cp:lastPrinted>2024-04-23T09:02:00Z</cp:lastPrinted>
  <dcterms:created xsi:type="dcterms:W3CDTF">2024-06-11T09:01:00Z</dcterms:created>
  <dcterms:modified xsi:type="dcterms:W3CDTF">2024-06-11T09:01:00Z</dcterms:modified>
</cp:coreProperties>
</file>