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F990162" w14:textId="77777777" w:rsidR="00C269F1" w:rsidRPr="004C2F7D" w:rsidRDefault="00C269F1" w:rsidP="00C269F1">
      <w:pPr>
        <w:tabs>
          <w:tab w:val="left" w:pos="1276"/>
          <w:tab w:val="left" w:pos="3261"/>
        </w:tabs>
        <w:jc w:val="both"/>
        <w:rPr>
          <w:lang w:val="sr-Latn-ME"/>
        </w:rPr>
      </w:pPr>
      <w:r w:rsidRPr="004C2F7D">
        <w:rPr>
          <w:lang w:val="sr-Latn-ME"/>
        </w:rPr>
        <w:t>UPRAVA ZA KAPITALNE PROJEKTE</w:t>
      </w:r>
    </w:p>
    <w:p w14:paraId="3BD6FB1F" w14:textId="36270378"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AA60CE">
        <w:rPr>
          <w:lang w:val="sr-Latn-ME"/>
        </w:rPr>
        <w:t>05-</w:t>
      </w:r>
      <w:r w:rsidR="0032036C">
        <w:rPr>
          <w:lang w:val="sr-Latn-ME"/>
        </w:rPr>
        <w:t>46</w:t>
      </w:r>
      <w:r w:rsidR="00AA60CE">
        <w:rPr>
          <w:lang w:val="sr-Latn-ME"/>
        </w:rPr>
        <w:t>/2</w:t>
      </w:r>
      <w:r w:rsidR="0032036C">
        <w:rPr>
          <w:lang w:val="sr-Latn-ME"/>
        </w:rPr>
        <w:t>4</w:t>
      </w:r>
    </w:p>
    <w:p w14:paraId="416CAB07" w14:textId="2440AE24" w:rsidR="00C269F1" w:rsidRPr="004C2F7D" w:rsidRDefault="00C269F1" w:rsidP="00C269F1">
      <w:pPr>
        <w:tabs>
          <w:tab w:val="left" w:pos="1276"/>
          <w:tab w:val="left" w:pos="3261"/>
        </w:tabs>
        <w:jc w:val="both"/>
        <w:rPr>
          <w:lang w:val="sr-Latn-ME"/>
        </w:rPr>
      </w:pPr>
      <w:r w:rsidRPr="004C2F7D">
        <w:rPr>
          <w:lang w:val="sr-Latn-ME"/>
        </w:rPr>
        <w:t xml:space="preserve">Redni broj iz Plana javnih nabavki: </w:t>
      </w:r>
      <w:r w:rsidR="0032036C">
        <w:rPr>
          <w:lang w:val="sr-Latn-ME"/>
        </w:rPr>
        <w:t>112</w:t>
      </w:r>
    </w:p>
    <w:p w14:paraId="00EA126C" w14:textId="068ACC9F" w:rsidR="0044622A" w:rsidRPr="004C2F7D" w:rsidRDefault="00C269F1" w:rsidP="00C269F1">
      <w:pPr>
        <w:tabs>
          <w:tab w:val="left" w:pos="1276"/>
          <w:tab w:val="left" w:pos="3261"/>
        </w:tabs>
        <w:jc w:val="both"/>
        <w:rPr>
          <w:lang w:val="sr-Latn-ME"/>
        </w:rPr>
      </w:pPr>
      <w:r w:rsidRPr="004C2F7D">
        <w:rPr>
          <w:lang w:val="sr-Latn-ME"/>
        </w:rPr>
        <w:t xml:space="preserve">Podgorica, </w:t>
      </w:r>
      <w:r w:rsidR="0032036C">
        <w:rPr>
          <w:lang w:val="sr-Latn-ME"/>
        </w:rPr>
        <w:t>28.05</w:t>
      </w:r>
      <w:r w:rsidR="0066674C" w:rsidRPr="004C2F7D">
        <w:rPr>
          <w:lang w:val="sr-Latn-ME"/>
        </w:rPr>
        <w:t>.202</w:t>
      </w:r>
      <w:r w:rsidR="0032036C">
        <w:rPr>
          <w:lang w:val="sr-Latn-ME"/>
        </w:rPr>
        <w:t>4</w:t>
      </w:r>
      <w:r w:rsidR="0066674C" w:rsidRPr="004C2F7D">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3FA0E1AB"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Uprava za kapitalne projekte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44622A">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BE6F61">
      <w:pPr>
        <w:jc w:val="center"/>
        <w:rPr>
          <w:b/>
          <w:bCs/>
          <w:color w:val="000000"/>
          <w:lang w:val="sr-Latn-ME"/>
        </w:rPr>
      </w:pPr>
      <w:r w:rsidRPr="004C2F7D">
        <w:rPr>
          <w:b/>
          <w:bCs/>
          <w:color w:val="000000"/>
          <w:lang w:val="sr-Latn-ME"/>
        </w:rPr>
        <w:t>ZA OTVORENI POSTUPAK JAVNE NABAVKE</w:t>
      </w:r>
    </w:p>
    <w:p w14:paraId="53F61727" w14:textId="16BC0A7D" w:rsidR="000335B7" w:rsidRPr="004C2F7D" w:rsidRDefault="00FC2F9C" w:rsidP="000335B7">
      <w:pPr>
        <w:jc w:val="center"/>
        <w:rPr>
          <w:rFonts w:eastAsia="Calibri"/>
          <w:b/>
          <w:color w:val="000000"/>
        </w:rPr>
      </w:pPr>
      <w:r w:rsidRPr="004C2F7D">
        <w:rPr>
          <w:b/>
          <w:bCs/>
          <w:color w:val="000000"/>
          <w:lang w:val="sr-Latn-ME"/>
        </w:rPr>
        <w:t xml:space="preserve">ZA </w:t>
      </w:r>
      <w:bookmarkStart w:id="0" w:name="_Hlk167789225"/>
      <w:r w:rsidR="0032036C" w:rsidRPr="0032036C">
        <w:rPr>
          <w:b/>
          <w:bCs/>
          <w:color w:val="000000"/>
          <w:lang w:val="sr-Latn-ME"/>
        </w:rPr>
        <w:t>IZVOĐENJE DODATNIH RADOVA NA REKONSTRUKCIJI DIJELA POSTOJEĆEG OBJEKTA ZA POTREBE IZGRADNJE DOMA DIGITALNE REVOLUCIJE U NIKŠIĆU</w:t>
      </w:r>
      <w:bookmarkEnd w:id="0"/>
    </w:p>
    <w:p w14:paraId="22E3151A" w14:textId="77777777" w:rsidR="00BE6F61" w:rsidRPr="004C2F7D" w:rsidRDefault="00BE6F61" w:rsidP="00BE6F61">
      <w:pPr>
        <w:jc w:val="center"/>
        <w:rPr>
          <w:rFonts w:eastAsia="Calibri"/>
          <w:b/>
          <w:color w:val="000000"/>
          <w:lang w:val="sr-Latn-ME"/>
        </w:rPr>
      </w:pPr>
    </w:p>
    <w:p w14:paraId="7CAD496E" w14:textId="77777777" w:rsidR="00C269F1" w:rsidRPr="004C2F7D" w:rsidRDefault="00C269F1" w:rsidP="00BE6F61">
      <w:pPr>
        <w:jc w:val="center"/>
        <w:rPr>
          <w:b/>
          <w:color w:val="000000"/>
          <w:lang w:val="sr-Latn-ME"/>
        </w:rPr>
      </w:pPr>
    </w:p>
    <w:p w14:paraId="1EE6E9A3" w14:textId="77777777" w:rsidR="00C269F1" w:rsidRPr="004C2F7D" w:rsidRDefault="00C269F1" w:rsidP="0044622A">
      <w:pPr>
        <w:jc w:val="center"/>
        <w:rPr>
          <w:b/>
          <w:color w:val="000000"/>
          <w:lang w:val="sr-Latn-ME"/>
        </w:rPr>
      </w:pP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4C2F7D" w:rsidRDefault="0044622A" w:rsidP="0044622A">
      <w:pPr>
        <w:jc w:val="both"/>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Pr="004C2F7D" w:rsidRDefault="00BE6F61"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1" w:name="_Toc62730553"/>
      <w:r w:rsidRPr="004C2F7D">
        <w:rPr>
          <w:b/>
          <w:color w:val="000000"/>
          <w:lang w:val="sr-Latn-ME"/>
        </w:rPr>
        <w:lastRenderedPageBreak/>
        <w:t>POZIV ZA NADMETANJE</w:t>
      </w:r>
      <w:r w:rsidRPr="004C2F7D">
        <w:rPr>
          <w:color w:val="000000"/>
          <w:vertAlign w:val="superscript"/>
        </w:rPr>
        <w:footnoteReference w:id="1"/>
      </w:r>
      <w:bookmarkEnd w:id="1"/>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2" w:name="_Toc62730554"/>
      <w:r w:rsidRPr="004C2F7D">
        <w:rPr>
          <w:b/>
          <w:color w:val="000000"/>
          <w:lang w:val="sr-Latn-ME"/>
        </w:rPr>
        <w:t>TEHNIČKA SPECIFIKACIJA PREDMETA JAVNE NABAVKE</w:t>
      </w:r>
      <w:r w:rsidRPr="004C2F7D">
        <w:rPr>
          <w:color w:val="000000"/>
          <w:vertAlign w:val="superscript"/>
        </w:rPr>
        <w:footnoteReference w:id="3"/>
      </w:r>
      <w:bookmarkEnd w:id="2"/>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3" w:name="_Toc62730555"/>
      <w:r w:rsidRPr="004C2F7D">
        <w:rPr>
          <w:b/>
          <w:color w:val="000000"/>
          <w:lang w:val="sr-Latn-ME"/>
        </w:rPr>
        <w:t>DODATNE INFORMACIJE O PREDMETU I POSTUPKU NABAVKE</w:t>
      </w:r>
      <w:r w:rsidRPr="004C2F7D">
        <w:rPr>
          <w:vertAlign w:val="superscript"/>
        </w:rPr>
        <w:footnoteReference w:id="4"/>
      </w:r>
      <w:bookmarkEnd w:id="3"/>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4C2F7D" w:rsidRDefault="00FC2F9C" w:rsidP="00FC2F9C">
      <w:pPr>
        <w:spacing w:after="160" w:line="259" w:lineRule="auto"/>
        <w:jc w:val="both"/>
        <w:rPr>
          <w:rFonts w:eastAsia="Liberation Serif"/>
        </w:rPr>
      </w:pPr>
      <w:r w:rsidRPr="004C2F7D">
        <w:rPr>
          <w:rFonts w:eastAsia="Liberation Serif"/>
        </w:rPr>
        <w:t>Procijenjena vrijednost predmeta nabavke bez zaključivanja okvirnog sporazuma:</w:t>
      </w:r>
    </w:p>
    <w:p w14:paraId="116B8A30" w14:textId="37F37377" w:rsidR="0044622A" w:rsidRPr="004C2F7D" w:rsidRDefault="00FC2F9C" w:rsidP="0003157D">
      <w:pPr>
        <w:spacing w:after="160" w:line="259" w:lineRule="auto"/>
        <w:jc w:val="both"/>
        <w:rPr>
          <w:rFonts w:eastAsia="Liberation Serif"/>
        </w:rPr>
      </w:pPr>
      <w:r w:rsidRPr="004C2F7D">
        <w:rPr>
          <w:color w:val="000000"/>
          <w:lang w:val="sr-Latn-ME"/>
        </w:rPr>
        <w:sym w:font="Wingdings" w:char="F078"/>
      </w:r>
      <w:r w:rsidRPr="004C2F7D">
        <w:rPr>
          <w:rFonts w:eastAsia="Liberation Serif"/>
        </w:rPr>
        <w:t xml:space="preserve"> kao cjeline je </w:t>
      </w:r>
      <w:r w:rsidR="0032036C">
        <w:rPr>
          <w:rFonts w:eastAsia="Liberation Serif"/>
        </w:rPr>
        <w:t>235</w:t>
      </w:r>
      <w:r w:rsidRPr="004C2F7D">
        <w:rPr>
          <w:rFonts w:eastAsia="Liberation Serif"/>
        </w:rPr>
        <w:t>.000,00 €.</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292F3BB7" w:rsidR="00A34E58" w:rsidRPr="004C2F7D" w:rsidRDefault="0044622A" w:rsidP="00A34E58">
      <w:pPr>
        <w:jc w:val="both"/>
        <w:rPr>
          <w:lang w:val="sr-Latn-ME"/>
        </w:rPr>
      </w:pPr>
      <w:r w:rsidRPr="004C2F7D">
        <w:rPr>
          <w:lang w:val="sr-Latn-ME"/>
        </w:rPr>
        <w:t>Mogućnost podnošenja ponude sa varijantama</w:t>
      </w: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4" w:name="_Toc62730556"/>
      <w:r w:rsidRPr="004C2F7D">
        <w:rPr>
          <w:b/>
          <w:lang w:val="sr-Latn-ME"/>
        </w:rPr>
        <w:t>NAČIN UTVRĐIVANJA EKVIVALENTNOSTI</w:t>
      </w:r>
      <w:bookmarkEnd w:id="4"/>
    </w:p>
    <w:p w14:paraId="5D8E2D10" w14:textId="4FD7CA31" w:rsidR="00F16038" w:rsidRPr="00F16038" w:rsidRDefault="0044622A" w:rsidP="00F16038">
      <w:pPr>
        <w:jc w:val="both"/>
        <w:rPr>
          <w:bCs/>
          <w:color w:val="000000"/>
          <w:lang w:val="sr-Latn-ME"/>
        </w:rPr>
      </w:pPr>
      <w:r w:rsidRPr="004C2F7D">
        <w:rPr>
          <w:bCs/>
          <w:color w:val="000000"/>
          <w:lang w:val="sr-Latn-ME"/>
        </w:rPr>
        <w:t>Način utvrđivanja ekvivalentnosti:</w:t>
      </w:r>
      <w:r w:rsidR="00A34E58" w:rsidRPr="004C2F7D">
        <w:rPr>
          <w:bCs/>
          <w:color w:val="000000"/>
          <w:lang w:val="sr-Latn-ME"/>
        </w:rPr>
        <w:t xml:space="preserve"> </w:t>
      </w:r>
      <w:r w:rsidR="00FC2F9C" w:rsidRPr="004C2F7D">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Pr>
          <w:bCs/>
          <w:color w:val="000000"/>
          <w:lang w:val="sr-Latn-ME"/>
        </w:rPr>
        <w:t>Dakle, u</w:t>
      </w:r>
      <w:r w:rsidR="00F16038" w:rsidRPr="00F16038">
        <w:rPr>
          <w:bCs/>
          <w:color w:val="000000"/>
          <w:lang w:val="sr-Latn-ME"/>
        </w:rPr>
        <w:t xml:space="preserve">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4C2F7D" w:rsidRDefault="00F16038" w:rsidP="00F16038">
      <w:pPr>
        <w:jc w:val="both"/>
        <w:rPr>
          <w:bCs/>
          <w:color w:val="000000"/>
          <w:lang w:val="sr-Latn-ME"/>
        </w:rPr>
      </w:pPr>
      <w:r w:rsidRPr="00F16038">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4C2F7D" w:rsidRDefault="00FC2F9C" w:rsidP="00FC2F9C">
      <w:pPr>
        <w:jc w:val="both"/>
        <w:rPr>
          <w:bCs/>
          <w:color w:val="000000"/>
          <w:lang w:val="sr-Latn-ME"/>
        </w:rPr>
      </w:pPr>
      <w:r w:rsidRPr="004C2F7D">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4C2F7D">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5" w:name="_Toc62730557"/>
      <w:r w:rsidRPr="004C2F7D">
        <w:rPr>
          <w:b/>
          <w:lang w:val="sr-Latn-ME"/>
        </w:rPr>
        <w:t>OSNOVI ZA OBAVEZNO ISKLJUČENJE IZ POSTUPKA JAVNE NABAVKE</w:t>
      </w:r>
      <w:bookmarkEnd w:id="5"/>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6"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6"/>
    </w:p>
    <w:p w14:paraId="7881BBE2" w14:textId="767D3758" w:rsidR="00FC2F9C" w:rsidRDefault="00A94818" w:rsidP="008840AB">
      <w:pPr>
        <w:jc w:val="both"/>
        <w:rPr>
          <w:lang w:val="sr-Latn-ME"/>
        </w:rPr>
      </w:pPr>
      <w:bookmarkStart w:id="7" w:name="_Hlk148691286"/>
      <w:r w:rsidRPr="00A94818">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r w:rsidR="00D52FAE" w:rsidRPr="00D52FAE">
        <w:rPr>
          <w:lang w:val="sr-Latn-ME"/>
        </w:rPr>
        <w:t>.</w:t>
      </w:r>
    </w:p>
    <w:p w14:paraId="37286A0C" w14:textId="77777777" w:rsidR="00D52FAE" w:rsidRPr="004C2F7D" w:rsidRDefault="00D52FAE" w:rsidP="008840AB">
      <w:pPr>
        <w:jc w:val="both"/>
        <w:rPr>
          <w:color w:val="000000"/>
          <w:lang w:val="sr-Latn-ME"/>
        </w:rPr>
      </w:pPr>
    </w:p>
    <w:p w14:paraId="25A8E926" w14:textId="62ED5A39" w:rsidR="00107B0F" w:rsidRDefault="00D52FAE" w:rsidP="00BE6F61">
      <w:pPr>
        <w:jc w:val="both"/>
        <w:rPr>
          <w:lang w:val="sr-Latn-ME"/>
        </w:rPr>
      </w:pPr>
      <w:r w:rsidRPr="00D52FAE">
        <w:rPr>
          <w:lang w:val="sr-Latn-ME"/>
        </w:rPr>
        <w:t>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w:t>
      </w:r>
      <w:r w:rsidR="0032036C">
        <w:rPr>
          <w:lang w:val="sr-Latn-ME"/>
        </w:rPr>
        <w:t xml:space="preserve"> </w:t>
      </w:r>
      <w:r w:rsidR="0032036C" w:rsidRPr="0032036C">
        <w:rPr>
          <w:lang w:val="sr-Latn-ME"/>
        </w:rPr>
        <w:t>U polisi se mora navesti da se ista izdaje za javnu nabavku i to “Izvođenje dodatnih radova na rekonstrukciji dijela postojećeg objekta za potrebe izgradnje Doma digitalne revolucije u Nikšiću".</w:t>
      </w:r>
    </w:p>
    <w:p w14:paraId="1A6098EC" w14:textId="77777777" w:rsidR="00D52FAE" w:rsidRPr="004C2F7D" w:rsidRDefault="00D52FAE" w:rsidP="00BE6F61">
      <w:pPr>
        <w:jc w:val="both"/>
        <w:rPr>
          <w:lang w:val="sr-Latn-ME"/>
        </w:rPr>
      </w:pPr>
    </w:p>
    <w:p w14:paraId="3E4BD5DE" w14:textId="46AB193E" w:rsidR="0003157D" w:rsidRDefault="00D52FAE" w:rsidP="00BE6F61">
      <w:pPr>
        <w:jc w:val="both"/>
        <w:rPr>
          <w:lang w:val="sr-Latn-ME"/>
        </w:rPr>
      </w:pPr>
      <w:r w:rsidRPr="00D52FAE">
        <w:rPr>
          <w:lang w:val="sr-Latn-ME"/>
        </w:rPr>
        <w:t>Izvođač je dužan da dostavi Naručiocu avansnu garanciju u visini predvidjenog avansnog plaćanja sa rokom važenja do povraćaja avansnih sredstava u cjelosti.</w:t>
      </w:r>
      <w:r w:rsidR="0032036C">
        <w:rPr>
          <w:lang w:val="sr-Latn-ME"/>
        </w:rPr>
        <w:t xml:space="preserve"> </w:t>
      </w:r>
    </w:p>
    <w:p w14:paraId="72B295C4" w14:textId="77777777" w:rsidR="00D52FAE" w:rsidRPr="004C2F7D" w:rsidRDefault="00D52FAE" w:rsidP="00BE6F61">
      <w:pPr>
        <w:jc w:val="both"/>
        <w:rPr>
          <w:lang w:val="sr-Latn-ME"/>
        </w:rPr>
      </w:pPr>
    </w:p>
    <w:p w14:paraId="5500E575" w14:textId="788564E4" w:rsidR="00D52FAE" w:rsidRPr="004C2F7D" w:rsidRDefault="00D52FAE" w:rsidP="00BE6F61">
      <w:pPr>
        <w:jc w:val="both"/>
      </w:pPr>
      <w:r w:rsidRPr="00D52FAE">
        <w:rPr>
          <w:lang w:val="sr-Latn-ME"/>
        </w:rPr>
        <w:t>Izvođač je dužan da najkasnije 8 dana prije isteka roka važnosti garancije za dobro izvršenje ugovora, dostavi Naručiocu 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8" w:name="_Toc62730559"/>
      <w:bookmarkEnd w:id="7"/>
      <w:r w:rsidRPr="004C2F7D">
        <w:rPr>
          <w:b/>
          <w:lang w:val="sr-Latn-ME"/>
        </w:rPr>
        <w:t>METODOLOGIJA VREDNOVANJA PONUDA</w:t>
      </w:r>
      <w:bookmarkEnd w:id="8"/>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Naručilac se opredijelio za vrednovanje ponuda po kriterijumu odnos cijene i kvaliteta, a shodno Pravilniku o metodologiji načina vrednovanja ponuda u postupku javne nabavke, vrednovanje će se vršiti na osnovu sljedećih podkriterijuma:</w:t>
      </w:r>
    </w:p>
    <w:p w14:paraId="4C9DFFC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2. Podkriterijum kvalitet (K) vrednovaće se bodovanjem na osnovu parametra – garantni rok na kompletne radove, i to na sljedeći način:</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0064B8D" w14:textId="77777777" w:rsidR="00D960D7"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Ispravnoj ponudi sa najdužim ponuđenim garantnim rokom dodjeljuje se maksimalni </w:t>
      </w:r>
      <w:proofErr w:type="gramStart"/>
      <w:r w:rsidRPr="00AA60CE">
        <w:rPr>
          <w:color w:val="000000"/>
        </w:rPr>
        <w:t>broj  bodova</w:t>
      </w:r>
      <w:proofErr w:type="gramEnd"/>
      <w:r w:rsidRPr="00AA60CE">
        <w:rPr>
          <w:color w:val="000000"/>
        </w:rPr>
        <w:t xml:space="preserve"> - 10, dok se bodovi za ostale ponude obračunavaju u odnosu na najduži ponuđeni garantni rok po  formuli: </w:t>
      </w:r>
    </w:p>
    <w:p w14:paraId="0C8D222A" w14:textId="77777777" w:rsidR="00D960D7" w:rsidRPr="00AA60CE"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1D6452BE"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gramStart"/>
      <w:r w:rsidRPr="00AA60CE">
        <w:rPr>
          <w:color w:val="000000"/>
        </w:rPr>
        <w:t>K  =</w:t>
      </w:r>
      <w:proofErr w:type="gramEnd"/>
      <w:r w:rsidRPr="00AA60CE">
        <w:rPr>
          <w:color w:val="000000"/>
        </w:rPr>
        <w:t xml:space="preserve"> (Kp/ Kmax) x 10</w:t>
      </w:r>
    </w:p>
    <w:p w14:paraId="2CC70DF9"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w:t>
      </w:r>
      <w:r w:rsidRPr="00AA60CE">
        <w:rPr>
          <w:color w:val="000000"/>
        </w:rPr>
        <w:tab/>
        <w:t xml:space="preserve">Kp – ponuđeni garantni rok </w:t>
      </w:r>
    </w:p>
    <w:p w14:paraId="6B6FCDA4"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w:t>
      </w:r>
      <w:r w:rsidRPr="00AA60CE">
        <w:rPr>
          <w:color w:val="000000"/>
        </w:rPr>
        <w:tab/>
        <w:t xml:space="preserve">Kmax – najduži ponuđeni garantni rok </w:t>
      </w:r>
    </w:p>
    <w:p w14:paraId="3B30F1A8" w14:textId="77777777" w:rsidR="00D960D7" w:rsidRPr="00AA60CE"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FB39538" w14:textId="1D62582A" w:rsidR="0079575E" w:rsidRPr="004C2F7D" w:rsidRDefault="0079575E" w:rsidP="0079575E">
      <w:pPr>
        <w:pBdr>
          <w:top w:val="single" w:sz="4" w:space="1" w:color="auto"/>
          <w:left w:val="single" w:sz="4" w:space="4" w:color="auto"/>
          <w:bottom w:val="single" w:sz="4" w:space="1" w:color="auto"/>
          <w:right w:val="single" w:sz="4" w:space="4" w:color="auto"/>
        </w:pBdr>
        <w:jc w:val="both"/>
        <w:rPr>
          <w:i/>
          <w:color w:val="000000"/>
          <w:lang w:val="sr-Latn-ME"/>
        </w:rPr>
      </w:pPr>
      <w:r w:rsidRPr="00AA60CE">
        <w:rPr>
          <w:color w:val="000000"/>
        </w:rPr>
        <w:t xml:space="preserve">U cilju dostavljanja uporedivih ponuda, ponuđač je dužan u dijelu - Uslovi u pogledu načina izvršavanja predmeta nabavke koji su od značaja za izvršenje Ugovora, navesti tačan garantni rok izražen u mjesecima i počinje teći od dana dobijanja završnog </w:t>
      </w:r>
      <w:r w:rsidR="00AA60CE" w:rsidRPr="00AA60CE">
        <w:rPr>
          <w:color w:val="000000"/>
        </w:rPr>
        <w:t xml:space="preserve">(konačnog) </w:t>
      </w:r>
      <w:r w:rsidRPr="00AA60CE">
        <w:rPr>
          <w:color w:val="000000"/>
        </w:rPr>
        <w:t xml:space="preserve">izveštaja stručnog </w:t>
      </w:r>
      <w:proofErr w:type="gramStart"/>
      <w:r w:rsidRPr="00AA60CE">
        <w:rPr>
          <w:color w:val="000000"/>
        </w:rPr>
        <w:t>nadzora  i</w:t>
      </w:r>
      <w:proofErr w:type="gramEnd"/>
      <w:r w:rsidRPr="00AA60CE">
        <w:rPr>
          <w:color w:val="000000"/>
        </w:rPr>
        <w:t xml:space="preserve"> primopredaje izvedenih radova.</w:t>
      </w:r>
      <w:r w:rsidR="00AA60CE" w:rsidRPr="00AA60CE">
        <w:rPr>
          <w:color w:val="000000"/>
        </w:rPr>
        <w:t xml:space="preserve"> </w:t>
      </w:r>
      <w:r w:rsidRPr="00AA60CE">
        <w:rPr>
          <w:color w:val="000000"/>
        </w:rPr>
        <w:t>Minimalni garantni rok je 24 mjeseca od</w:t>
      </w:r>
      <w:r w:rsidRPr="00AA60CE">
        <w:t xml:space="preserve"> </w:t>
      </w:r>
      <w:r w:rsidRPr="00AA60CE">
        <w:rPr>
          <w:color w:val="000000"/>
        </w:rPr>
        <w:t>dana dobijanja završnog</w:t>
      </w:r>
      <w:r w:rsidR="00AA60CE" w:rsidRPr="00AA60CE">
        <w:rPr>
          <w:color w:val="000000"/>
        </w:rPr>
        <w:t xml:space="preserve"> (konačnog)</w:t>
      </w:r>
      <w:r w:rsidRPr="00AA60CE">
        <w:rPr>
          <w:color w:val="000000"/>
        </w:rPr>
        <w:t xml:space="preserve"> izveštaja stručnog nadzora i primopredaje izvedenih radova, a maksimalni garantni rok je 60 mjeseci od dana dobijanja </w:t>
      </w:r>
      <w:r w:rsidR="00AA60CE" w:rsidRPr="00AA60CE">
        <w:rPr>
          <w:color w:val="000000"/>
        </w:rPr>
        <w:t>završnog (konačnog) izveštaja stručnog nadzora i primopredaje izvedenih radova</w:t>
      </w:r>
      <w:r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9" w:name="_Toc62730560"/>
      <w:r w:rsidRPr="004C2F7D">
        <w:rPr>
          <w:b/>
          <w:lang w:val="sr-Latn-ME"/>
        </w:rPr>
        <w:t>JEZIK PONUDE</w:t>
      </w:r>
      <w:bookmarkEnd w:id="9"/>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1"/>
      <w:r w:rsidRPr="004C2F7D">
        <w:rPr>
          <w:b/>
          <w:lang w:val="sr-Latn-ME"/>
        </w:rPr>
        <w:lastRenderedPageBreak/>
        <w:t>NAČIN, MJESTO I VRIJEME PODNOŠENJA PONUDA I OTVARANJA PONUDA</w:t>
      </w:r>
      <w:bookmarkEnd w:id="10"/>
    </w:p>
    <w:p w14:paraId="37EC6124" w14:textId="2A83E15A" w:rsidR="0044622A" w:rsidRDefault="0044622A" w:rsidP="0044622A">
      <w:pPr>
        <w:jc w:val="both"/>
        <w:rPr>
          <w:color w:val="000000"/>
          <w:lang w:val="sr-Latn-ME"/>
        </w:rPr>
      </w:pPr>
      <w:r w:rsidRPr="004C2F7D">
        <w:rPr>
          <w:color w:val="000000"/>
          <w:lang w:val="sr-Latn-ME"/>
        </w:rPr>
        <w:t xml:space="preserve">Ponude se podnose preko ESJN-a zaključno sa </w:t>
      </w:r>
      <w:r w:rsidRPr="00CE7625">
        <w:rPr>
          <w:color w:val="000000"/>
          <w:lang w:val="sr-Latn-ME"/>
        </w:rPr>
        <w:t xml:space="preserve">danom </w:t>
      </w:r>
      <w:r w:rsidR="00024C5C" w:rsidRPr="00CE7625">
        <w:rPr>
          <w:color w:val="000000"/>
          <w:lang w:val="sr-Latn-ME"/>
        </w:rPr>
        <w:t xml:space="preserve"> </w:t>
      </w:r>
      <w:r w:rsidR="0032036C">
        <w:rPr>
          <w:b/>
          <w:color w:val="000000"/>
          <w:lang w:val="sr-Latn-ME"/>
        </w:rPr>
        <w:t>13</w:t>
      </w:r>
      <w:r w:rsidR="004455A4">
        <w:rPr>
          <w:b/>
          <w:color w:val="000000"/>
          <w:lang w:val="sr-Latn-ME"/>
        </w:rPr>
        <w:t>.0</w:t>
      </w:r>
      <w:r w:rsidR="0032036C">
        <w:rPr>
          <w:b/>
          <w:color w:val="000000"/>
          <w:lang w:val="sr-Latn-ME"/>
        </w:rPr>
        <w:t>6</w:t>
      </w:r>
      <w:r w:rsidR="00D52FAE">
        <w:rPr>
          <w:b/>
          <w:color w:val="000000"/>
          <w:lang w:val="sr-Latn-ME"/>
        </w:rPr>
        <w:t>.2024</w:t>
      </w:r>
      <w:r w:rsidR="00024C5C" w:rsidRPr="00CE7625">
        <w:rPr>
          <w:b/>
          <w:color w:val="000000"/>
          <w:lang w:val="sr-Latn-ME"/>
        </w:rPr>
        <w:t>.</w:t>
      </w:r>
      <w:r w:rsidRPr="00CE7625">
        <w:rPr>
          <w:b/>
          <w:color w:val="000000"/>
          <w:lang w:val="sr-Latn-ME"/>
        </w:rPr>
        <w:t xml:space="preserve"> godine do </w:t>
      </w:r>
      <w:r w:rsidR="00024C5C" w:rsidRPr="00CE7625">
        <w:rPr>
          <w:b/>
          <w:color w:val="000000"/>
          <w:lang w:val="sr-Latn-ME"/>
        </w:rPr>
        <w:t>10</w:t>
      </w:r>
      <w:r w:rsidRPr="00CE7625">
        <w:rPr>
          <w:b/>
          <w:color w:val="000000"/>
          <w:lang w:val="sr-Latn-ME"/>
        </w:rPr>
        <w:t xml:space="preserve"> sati</w:t>
      </w:r>
      <w:r w:rsidRPr="00CE7625">
        <w:rPr>
          <w:color w:val="000000"/>
          <w:lang w:val="sr-Latn-ME"/>
        </w:rPr>
        <w:t>.</w:t>
      </w:r>
    </w:p>
    <w:p w14:paraId="2BE93E2F" w14:textId="2AC99D67" w:rsidR="00D52FAE" w:rsidRPr="004C2F7D" w:rsidRDefault="00D52FAE" w:rsidP="0044622A">
      <w:pPr>
        <w:jc w:val="both"/>
        <w:rPr>
          <w:color w:val="000000"/>
          <w:lang w:val="sr-Latn-ME"/>
        </w:rPr>
      </w:pPr>
      <w:r>
        <w:rPr>
          <w:color w:val="000000"/>
          <w:lang w:val="sr-Latn-ME"/>
        </w:rPr>
        <w:t xml:space="preserve">Otvaranje ponuda održaće se dana </w:t>
      </w:r>
      <w:r w:rsidR="0032036C">
        <w:rPr>
          <w:b/>
          <w:color w:val="000000"/>
          <w:lang w:val="sr-Latn-ME"/>
        </w:rPr>
        <w:t>13</w:t>
      </w:r>
      <w:r w:rsidR="004455A4">
        <w:rPr>
          <w:b/>
          <w:color w:val="000000"/>
          <w:lang w:val="sr-Latn-ME"/>
        </w:rPr>
        <w:t>.0</w:t>
      </w:r>
      <w:r w:rsidR="0032036C">
        <w:rPr>
          <w:b/>
          <w:color w:val="000000"/>
          <w:lang w:val="sr-Latn-ME"/>
        </w:rPr>
        <w:t>6</w:t>
      </w:r>
      <w:r>
        <w:rPr>
          <w:b/>
          <w:color w:val="000000"/>
          <w:lang w:val="sr-Latn-ME"/>
        </w:rPr>
        <w:t>.2024</w:t>
      </w:r>
      <w:r w:rsidRPr="00CE7625">
        <w:rPr>
          <w:b/>
          <w:color w:val="000000"/>
          <w:lang w:val="sr-Latn-ME"/>
        </w:rPr>
        <w:t xml:space="preserve">. godine </w:t>
      </w:r>
      <w:r>
        <w:rPr>
          <w:b/>
          <w:color w:val="000000"/>
          <w:lang w:val="sr-Latn-ME"/>
        </w:rPr>
        <w:t xml:space="preserve">u </w:t>
      </w:r>
      <w:r w:rsidRPr="00CE7625">
        <w:rPr>
          <w:b/>
          <w:color w:val="000000"/>
          <w:lang w:val="sr-Latn-ME"/>
        </w:rPr>
        <w:t>10 sati</w:t>
      </w:r>
      <w:r w:rsidRPr="00CE7625">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52A3C976" w14:textId="77777777" w:rsidR="00593DDD" w:rsidRPr="004C2F7D" w:rsidRDefault="0044622A" w:rsidP="00593DDD">
      <w:pPr>
        <w:pStyle w:val="ListParagraph"/>
        <w:numPr>
          <w:ilvl w:val="0"/>
          <w:numId w:val="8"/>
        </w:numPr>
        <w:rPr>
          <w:b/>
          <w:color w:val="000000"/>
          <w:lang w:val="pl-PL"/>
        </w:rPr>
      </w:pPr>
      <w:r w:rsidRPr="004C2F7D">
        <w:rPr>
          <w:rFonts w:eastAsia="Calibri"/>
          <w:color w:val="000000"/>
          <w:lang w:val="sr-Latn-ME"/>
        </w:rPr>
        <w:t xml:space="preserve">neposrednom predajom na arhivi naručioca na adresi </w:t>
      </w:r>
      <w:r w:rsidR="00593DDD" w:rsidRPr="004C2F7D">
        <w:rPr>
          <w:b/>
          <w:color w:val="000000"/>
          <w:lang w:val="pl-PL"/>
        </w:rPr>
        <w:t>ul. Arsenija Boljevića 2A, Podgorica</w:t>
      </w:r>
    </w:p>
    <w:p w14:paraId="42E8C4DD" w14:textId="03BDA746" w:rsidR="00593DDD" w:rsidRPr="004C2F7D" w:rsidRDefault="00593DDD" w:rsidP="0003157D">
      <w:pPr>
        <w:numPr>
          <w:ilvl w:val="0"/>
          <w:numId w:val="8"/>
        </w:numPr>
        <w:jc w:val="both"/>
        <w:rPr>
          <w:b/>
          <w:color w:val="000000"/>
        </w:rPr>
      </w:pPr>
      <w:r w:rsidRPr="004C2F7D">
        <w:rPr>
          <w:rFonts w:eastAsia="Calibri"/>
          <w:color w:val="000000"/>
          <w:lang w:val="sr-Latn-ME"/>
        </w:rPr>
        <w:t xml:space="preserve">preporučenom pošiljkom sa povratnicom na adresi </w:t>
      </w:r>
      <w:r w:rsidRPr="004C2F7D">
        <w:rPr>
          <w:rFonts w:eastAsia="Calibri"/>
          <w:b/>
          <w:color w:val="000000"/>
          <w:lang w:val="pl-PL"/>
        </w:rPr>
        <w:t xml:space="preserve">Uprava za kapitalne projekte, ul. </w:t>
      </w:r>
      <w:r w:rsidRPr="004C2F7D">
        <w:rPr>
          <w:b/>
          <w:color w:val="000000"/>
        </w:rPr>
        <w:t xml:space="preserve">Arsenija Boljevića 2A, </w:t>
      </w:r>
      <w:r w:rsidRPr="004C2F7D">
        <w:rPr>
          <w:rFonts w:eastAsia="Calibri"/>
          <w:b/>
          <w:color w:val="000000"/>
          <w:lang w:val="pl-PL"/>
        </w:rPr>
        <w:t>81000 Podgorica</w:t>
      </w:r>
    </w:p>
    <w:p w14:paraId="6D2CC0B9" w14:textId="7A3DA2BA" w:rsidR="0044622A" w:rsidRPr="00D52FAE" w:rsidRDefault="0044622A" w:rsidP="00D52FAE">
      <w:pPr>
        <w:jc w:val="both"/>
        <w:rPr>
          <w:color w:val="000000"/>
          <w:lang w:val="sr-Latn-ME"/>
        </w:rPr>
      </w:pPr>
      <w:r w:rsidRPr="004C2F7D">
        <w:rPr>
          <w:color w:val="000000"/>
          <w:lang w:val="sr-Latn-ME"/>
        </w:rPr>
        <w:t xml:space="preserve">radnim danima od </w:t>
      </w:r>
      <w:r w:rsidR="00593DDD" w:rsidRPr="004C2F7D">
        <w:rPr>
          <w:color w:val="000000"/>
          <w:lang w:val="sr-Latn-ME"/>
        </w:rPr>
        <w:t>10</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do </w:t>
      </w:r>
      <w:r w:rsidR="00593DDD" w:rsidRPr="004C2F7D">
        <w:rPr>
          <w:color w:val="000000"/>
          <w:lang w:val="sr-Latn-ME"/>
        </w:rPr>
        <w:t>14</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sati, zaključno sa </w:t>
      </w:r>
      <w:r w:rsidRPr="00CE7625">
        <w:rPr>
          <w:color w:val="000000"/>
          <w:lang w:val="sr-Latn-ME"/>
        </w:rPr>
        <w:t xml:space="preserve">danom </w:t>
      </w:r>
      <w:r w:rsidR="0032036C">
        <w:rPr>
          <w:b/>
          <w:color w:val="000000"/>
          <w:lang w:val="sr-Latn-ME"/>
        </w:rPr>
        <w:t>13</w:t>
      </w:r>
      <w:r w:rsidR="004455A4">
        <w:rPr>
          <w:b/>
          <w:color w:val="000000"/>
          <w:lang w:val="sr-Latn-ME"/>
        </w:rPr>
        <w:t>.0</w:t>
      </w:r>
      <w:r w:rsidR="0032036C">
        <w:rPr>
          <w:b/>
          <w:color w:val="000000"/>
          <w:lang w:val="sr-Latn-ME"/>
        </w:rPr>
        <w:t>6</w:t>
      </w:r>
      <w:r w:rsidR="00D52FAE" w:rsidRPr="00D52FAE">
        <w:rPr>
          <w:b/>
          <w:color w:val="000000"/>
          <w:lang w:val="sr-Latn-ME"/>
        </w:rPr>
        <w:t>.2024. godine do 10 sati</w:t>
      </w:r>
      <w:r w:rsidR="00593DDD" w:rsidRPr="00CE7625">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lastRenderedPageBreak/>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Pr="004C2F7D" w:rsidRDefault="00593DDD" w:rsidP="0044622A">
      <w:pPr>
        <w:jc w:val="both"/>
        <w:rPr>
          <w:b/>
          <w:bCs/>
          <w:color w:val="FF0000"/>
          <w:lang w:val="sr-Latn-ME"/>
        </w:rPr>
      </w:pPr>
    </w:p>
    <w:p w14:paraId="7300E571" w14:textId="65482167" w:rsidR="00A6419B" w:rsidRPr="004C2F7D" w:rsidRDefault="00A6419B" w:rsidP="00A6419B">
      <w:pPr>
        <w:rPr>
          <w:rFonts w:eastAsia="Liberation Serif"/>
          <w:b/>
        </w:rPr>
      </w:pPr>
      <w:r w:rsidRPr="004C2F7D">
        <w:rPr>
          <w:rFonts w:eastAsia="Liberation Serif"/>
          <w:b/>
        </w:rPr>
        <w:t>D</w:t>
      </w:r>
      <w:r w:rsidR="00DB7FD3" w:rsidRPr="004C2F7D">
        <w:rPr>
          <w:rFonts w:eastAsia="Liberation Serif"/>
          <w:b/>
        </w:rPr>
        <w:t>inamički plan izvođenja radova</w:t>
      </w:r>
    </w:p>
    <w:p w14:paraId="046F0E33" w14:textId="77777777" w:rsidR="00A6419B" w:rsidRPr="004C2F7D" w:rsidRDefault="00A6419B" w:rsidP="00A6419B">
      <w:pPr>
        <w:jc w:val="both"/>
        <w:rPr>
          <w:rFonts w:eastAsia="Liberation Serif"/>
        </w:rPr>
      </w:pPr>
      <w:r w:rsidRPr="004C2F7D">
        <w:rPr>
          <w:rFonts w:eastAsia="Liberation Serif"/>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33806E9B" w14:textId="77777777" w:rsidR="00A6419B" w:rsidRPr="004C2F7D" w:rsidRDefault="00A6419B" w:rsidP="00A6419B">
      <w:pPr>
        <w:jc w:val="both"/>
        <w:rPr>
          <w:rFonts w:eastAsia="Liberation Serif"/>
        </w:rPr>
      </w:pPr>
      <w:r w:rsidRPr="004C2F7D">
        <w:rPr>
          <w:rFonts w:eastAsia="Liberation Serif"/>
        </w:rPr>
        <w:lastRenderedPageBreak/>
        <w:t xml:space="preserve">Odobrenje dinamičkog plana od strane nadzornog organa neće promijenti obaveze Izvođača. Izvođač može da revidira dinamički plan i da ga ponovo dostavi nadzornom organu  </w:t>
      </w:r>
      <w:sdt>
        <w:sdtPr>
          <w:tag w:val="goog_rdk_5"/>
          <w:id w:val="1566757388"/>
        </w:sdtPr>
        <w:sdtEndPr/>
        <w:sdtContent/>
      </w:sdt>
      <w:r w:rsidRPr="004C2F7D">
        <w:rPr>
          <w:rFonts w:eastAsia="Liberation Serif"/>
        </w:rPr>
        <w:t>na odobrenje u bilo koje vrijeme. Revidirani program će pokazati efekte odstupanja.</w:t>
      </w:r>
    </w:p>
    <w:p w14:paraId="611FED00" w14:textId="77777777" w:rsidR="00A6419B" w:rsidRPr="004C2F7D" w:rsidRDefault="00A6419B" w:rsidP="00A6419B">
      <w:pPr>
        <w:jc w:val="both"/>
        <w:rPr>
          <w:rFonts w:eastAsia="Liberation Serif"/>
        </w:rPr>
      </w:pPr>
      <w:r w:rsidRPr="004C2F7D">
        <w:rPr>
          <w:rFonts w:eastAsia="Liberation Serif"/>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20D3F7C9" w14:textId="77777777" w:rsidR="00A6419B" w:rsidRPr="004C2F7D" w:rsidRDefault="00A6419B" w:rsidP="00A6419B">
      <w:pPr>
        <w:rPr>
          <w:rFonts w:eastAsia="Liberation Serif"/>
          <w:b/>
        </w:rPr>
      </w:pPr>
    </w:p>
    <w:p w14:paraId="7ED5AB3D" w14:textId="7E253D15"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soblje</w:t>
      </w:r>
      <w:r w:rsidRPr="004C2F7D">
        <w:rPr>
          <w:rFonts w:eastAsia="Liberation Serif"/>
          <w:b/>
        </w:rPr>
        <w:t xml:space="preserve"> I</w:t>
      </w:r>
      <w:r w:rsidR="00DB7FD3" w:rsidRPr="004C2F7D">
        <w:rPr>
          <w:rFonts w:eastAsia="Liberation Serif"/>
          <w:b/>
        </w:rPr>
        <w:t>zvođača</w:t>
      </w:r>
      <w:r w:rsidRPr="004C2F7D">
        <w:rPr>
          <w:rFonts w:eastAsia="Liberation Serif"/>
          <w:b/>
        </w:rPr>
        <w:t>:</w:t>
      </w:r>
    </w:p>
    <w:p w14:paraId="66173F77" w14:textId="62362BCE"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 xml:space="preserve">je dužan da prije uvođenja u posao dostavi Naručiocu Rješenje o imenovanju ovlašćenih inženjera u skladu sa Zakonom o planiranju prostora i izgradnji objekata. </w:t>
      </w:r>
    </w:p>
    <w:p w14:paraId="24EA9F42" w14:textId="518B1C3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 xml:space="preserve">sa kojim bude zaključen ugovor je dužan da imenovanje ovlašćenog inženjera koji će rukovoditi građenjem objekta u cjelini i ovlašćenih inženjera za svaku vrstu radova koje izvodi, izvrši u skladu sa dostavljenom Ponudom. </w:t>
      </w:r>
    </w:p>
    <w:p w14:paraId="57EC7773" w14:textId="0CEF670B"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ne smije, bez prethodnog pristanka Stručnog nadzora i Naručioca, povući imenovanje ili imenovati zamjenu.</w:t>
      </w:r>
    </w:p>
    <w:p w14:paraId="25AF53C4" w14:textId="0230784C" w:rsidR="00A6419B" w:rsidRPr="004C2F7D" w:rsidRDefault="00A6419B" w:rsidP="00A6419B">
      <w:pPr>
        <w:jc w:val="both"/>
        <w:rPr>
          <w:rFonts w:eastAsia="Liberation Serif"/>
        </w:rPr>
      </w:pPr>
      <w:r w:rsidRPr="004C2F7D">
        <w:rPr>
          <w:rFonts w:eastAsia="Liberation Serif"/>
        </w:rPr>
        <w:t>Do promjene ovlašćenih inženjera u odnosu na imenovanja dostavljena u ponudi može doći samo za slučaj nastupanja objektivnih okolnosti na koje I</w:t>
      </w:r>
      <w:r w:rsidR="00DB7FD3" w:rsidRPr="004C2F7D">
        <w:rPr>
          <w:rFonts w:eastAsia="Liberation Serif"/>
        </w:rPr>
        <w:t xml:space="preserve">zvođač radova </w:t>
      </w:r>
      <w:r w:rsidRPr="004C2F7D">
        <w:rPr>
          <w:rFonts w:eastAsia="Liberation Serif"/>
        </w:rPr>
        <w:t>nije mogao da utiče.</w:t>
      </w:r>
    </w:p>
    <w:p w14:paraId="522D49A3" w14:textId="1356F743" w:rsidR="00A6419B" w:rsidRPr="004C2F7D" w:rsidRDefault="00A6419B" w:rsidP="00A6419B">
      <w:pPr>
        <w:jc w:val="both"/>
        <w:rPr>
          <w:rFonts w:eastAsia="Liberation Serif"/>
        </w:rPr>
      </w:pPr>
      <w:r w:rsidRPr="004C2F7D">
        <w:rPr>
          <w:rFonts w:eastAsia="Liberation Serif"/>
        </w:rPr>
        <w:t>Stručni nadzor će, na zahtjev I</w:t>
      </w:r>
      <w:r w:rsidR="00DB7FD3" w:rsidRPr="004C2F7D">
        <w:rPr>
          <w:rFonts w:eastAsia="Liberation Serif"/>
        </w:rPr>
        <w:t>zvođača radova</w:t>
      </w:r>
      <w:r w:rsidRPr="004C2F7D">
        <w:rPr>
          <w:rFonts w:eastAsia="Liberation Serif"/>
        </w:rPr>
        <w:t>, uz prethodnu saglasnost Naručioca, odobriti predložene zamjene ako su njihove odgovarajuće kvalifikacije i sposobnosti suštinske jednake ili bolje od onih koje su navedene u ponudi.</w:t>
      </w:r>
    </w:p>
    <w:p w14:paraId="2E6EDE56" w14:textId="6BF1310F" w:rsidR="00A6419B" w:rsidRPr="004C2F7D" w:rsidRDefault="00A6419B" w:rsidP="00A6419B">
      <w:pPr>
        <w:jc w:val="both"/>
        <w:rPr>
          <w:rFonts w:eastAsia="Liberation Serif"/>
        </w:rPr>
      </w:pPr>
      <w:r w:rsidRPr="004C2F7D">
        <w:rPr>
          <w:rFonts w:eastAsia="Liberation Serif"/>
        </w:rPr>
        <w:t>Stručni nadzor će predložiti I</w:t>
      </w:r>
      <w:r w:rsidR="00DB7FD3" w:rsidRPr="004C2F7D">
        <w:rPr>
          <w:rFonts w:eastAsia="Liberation Serif"/>
        </w:rPr>
        <w:t xml:space="preserve">zvođaču radova </w:t>
      </w:r>
      <w:r w:rsidRPr="004C2F7D">
        <w:rPr>
          <w:rFonts w:eastAsia="Liberation Serif"/>
        </w:rPr>
        <w:t>da zamjeni lice koje je član osoblja I</w:t>
      </w:r>
      <w:r w:rsidR="00DB7FD3" w:rsidRPr="004C2F7D">
        <w:rPr>
          <w:rFonts w:eastAsia="Liberation Serif"/>
        </w:rPr>
        <w:t xml:space="preserve">zvođača radova </w:t>
      </w:r>
      <w:r w:rsidRPr="004C2F7D">
        <w:rPr>
          <w:rFonts w:eastAsia="Liberation Serif"/>
        </w:rPr>
        <w:t>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6E546733" w14:textId="36904F2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preuzeti obavezu da lice napusti gradilište i da više ne bude u vezi sa radovima iz ugovora.</w:t>
      </w:r>
    </w:p>
    <w:p w14:paraId="37080730" w14:textId="77777777" w:rsidR="00A6419B" w:rsidRPr="004C2F7D" w:rsidRDefault="00A6419B" w:rsidP="00A6419B">
      <w:pPr>
        <w:jc w:val="both"/>
        <w:rPr>
          <w:rFonts w:eastAsia="Liberation Serif"/>
          <w:highlight w:val="yellow"/>
        </w:rPr>
      </w:pPr>
    </w:p>
    <w:p w14:paraId="4A08996C" w14:textId="2D2FA530" w:rsidR="00A6419B" w:rsidRPr="004C2F7D" w:rsidRDefault="00A6419B" w:rsidP="00A6419B">
      <w:pPr>
        <w:rPr>
          <w:rFonts w:eastAsia="Liberation Serif"/>
          <w:b/>
        </w:rPr>
      </w:pPr>
      <w:r w:rsidRPr="004C2F7D">
        <w:rPr>
          <w:rFonts w:eastAsia="Liberation Serif"/>
          <w:b/>
        </w:rPr>
        <w:t>P</w:t>
      </w:r>
      <w:r w:rsidR="00DB7FD3" w:rsidRPr="004C2F7D">
        <w:rPr>
          <w:rFonts w:eastAsia="Liberation Serif"/>
          <w:b/>
        </w:rPr>
        <w:t>ristup gradilištu</w:t>
      </w:r>
    </w:p>
    <w:p w14:paraId="46F2AE08" w14:textId="54F2B0BA"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dozvoliti Stručnom nadzoru i svim licima koja su ovlaštena od strane nadzornog organa, pristup svim mjestima na kojima se radovi koji su u vezi sa ugovorom realizuju ili su planirani da se realizuju. I</w:t>
      </w:r>
      <w:r w:rsidR="00DB7FD3" w:rsidRPr="004C2F7D">
        <w:rPr>
          <w:rFonts w:eastAsia="Liberation Serif"/>
        </w:rPr>
        <w:t xml:space="preserve">zvođač radova </w:t>
      </w:r>
      <w:r w:rsidRPr="004C2F7D">
        <w:rPr>
          <w:rFonts w:eastAsia="Liberation Serif"/>
        </w:rPr>
        <w:t>je odgovoran za sprečavanje neovlašćenog pristupa osoba na Gradilište. Ovlašćene osobe ograničavaju se na Osoblje I</w:t>
      </w:r>
      <w:r w:rsidR="00DB7FD3" w:rsidRPr="004C2F7D">
        <w:rPr>
          <w:rFonts w:eastAsia="Liberation Serif"/>
        </w:rPr>
        <w:t xml:space="preserve">zvođača radova </w:t>
      </w:r>
      <w:r w:rsidRPr="004C2F7D">
        <w:rPr>
          <w:rFonts w:eastAsia="Liberation Serif"/>
        </w:rPr>
        <w:t>i Osoblje Naručioca kao i na drugo osoblje koje N</w:t>
      </w:r>
      <w:r w:rsidR="00DB7FD3" w:rsidRPr="004C2F7D">
        <w:rPr>
          <w:rFonts w:eastAsia="Liberation Serif"/>
        </w:rPr>
        <w:t>aručilac</w:t>
      </w:r>
      <w:r w:rsidRPr="004C2F7D">
        <w:rPr>
          <w:rFonts w:eastAsia="Liberation Serif"/>
        </w:rPr>
        <w:t xml:space="preserve"> ili Stručni nadzor prijave I</w:t>
      </w:r>
      <w:r w:rsidR="00DB7FD3" w:rsidRPr="004C2F7D">
        <w:rPr>
          <w:rFonts w:eastAsia="Liberation Serif"/>
        </w:rPr>
        <w:t xml:space="preserve">zvođaču radova </w:t>
      </w:r>
      <w:r w:rsidRPr="004C2F7D">
        <w:rPr>
          <w:rFonts w:eastAsia="Liberation Serif"/>
        </w:rPr>
        <w:t>kao ovlašćeno osoblje drugih I</w:t>
      </w:r>
      <w:r w:rsidR="00DB7FD3" w:rsidRPr="004C2F7D">
        <w:rPr>
          <w:rFonts w:eastAsia="Liberation Serif"/>
        </w:rPr>
        <w:t xml:space="preserve">zvođača radova </w:t>
      </w:r>
      <w:r w:rsidRPr="004C2F7D">
        <w:rPr>
          <w:rFonts w:eastAsia="Liberation Serif"/>
        </w:rPr>
        <w:t>Naručioca na Gradilištu.</w:t>
      </w:r>
    </w:p>
    <w:p w14:paraId="670B5507" w14:textId="77777777" w:rsidR="00A6419B" w:rsidRPr="004C2F7D" w:rsidRDefault="00A6419B" w:rsidP="00A6419B">
      <w:pPr>
        <w:jc w:val="both"/>
        <w:rPr>
          <w:rFonts w:eastAsia="Liberation Serif"/>
        </w:rPr>
      </w:pPr>
    </w:p>
    <w:p w14:paraId="38C9CB81" w14:textId="1D0A2357" w:rsidR="00A6419B" w:rsidRPr="004C2F7D" w:rsidRDefault="00A6419B" w:rsidP="00A6419B">
      <w:pPr>
        <w:jc w:val="both"/>
        <w:rPr>
          <w:rFonts w:eastAsia="Liberation Serif"/>
        </w:rPr>
      </w:pPr>
      <w:r w:rsidRPr="004C2F7D">
        <w:rPr>
          <w:rFonts w:eastAsia="Liberation Serif"/>
          <w:b/>
        </w:rPr>
        <w:t>B</w:t>
      </w:r>
      <w:r w:rsidR="00DB7FD3" w:rsidRPr="004C2F7D">
        <w:rPr>
          <w:rFonts w:eastAsia="Liberation Serif"/>
          <w:b/>
        </w:rPr>
        <w:t>ezbjednost na gradilištu</w:t>
      </w:r>
    </w:p>
    <w:p w14:paraId="3090E529" w14:textId="1FCB0A5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w:t>
      </w:r>
      <w:r w:rsidR="00DB7FD3" w:rsidRPr="004C2F7D">
        <w:rPr>
          <w:rFonts w:eastAsia="Liberation Serif"/>
        </w:rPr>
        <w:t>aručiocu</w:t>
      </w:r>
      <w:r w:rsidRPr="004C2F7D">
        <w:rPr>
          <w:rFonts w:eastAsia="Liberation Serif"/>
        </w:rPr>
        <w:t>.</w:t>
      </w:r>
    </w:p>
    <w:p w14:paraId="41B432CE" w14:textId="573670EE" w:rsidR="00A6419B" w:rsidRPr="004C2F7D" w:rsidRDefault="00A6419B" w:rsidP="00A6419B">
      <w:pPr>
        <w:jc w:val="both"/>
        <w:rPr>
          <w:rFonts w:eastAsia="Liberation Serif"/>
        </w:rPr>
      </w:pPr>
      <w:r w:rsidRPr="004C2F7D">
        <w:rPr>
          <w:rFonts w:eastAsia="Liberation Serif"/>
        </w:rPr>
        <w:t>Troškove sprovođenja mjera zaštite snosi I</w:t>
      </w:r>
      <w:r w:rsidR="00DB7FD3" w:rsidRPr="004C2F7D">
        <w:rPr>
          <w:rFonts w:eastAsia="Liberation Serif"/>
        </w:rPr>
        <w:t>zvođač radova</w:t>
      </w:r>
      <w:r w:rsidRPr="004C2F7D">
        <w:rPr>
          <w:rFonts w:eastAsia="Liberation Serif"/>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lastRenderedPageBreak/>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4C2F7D" w:rsidRDefault="00A6419B" w:rsidP="00A6419B">
      <w:pPr>
        <w:jc w:val="both"/>
        <w:rPr>
          <w:rFonts w:eastAsia="Liberation Serif"/>
        </w:rPr>
      </w:pPr>
      <w:r w:rsidRPr="004C2F7D">
        <w:rPr>
          <w:rFonts w:eastAsia="Liberation Serif"/>
        </w:rPr>
        <w:t xml:space="preserve">Stručni nadzor je ovlašćen da: </w:t>
      </w:r>
    </w:p>
    <w:p w14:paraId="47FCA08B" w14:textId="77777777" w:rsidR="00A6419B" w:rsidRPr="004C2F7D" w:rsidRDefault="00A6419B" w:rsidP="00A6419B">
      <w:pPr>
        <w:numPr>
          <w:ilvl w:val="0"/>
          <w:numId w:val="11"/>
        </w:numPr>
        <w:jc w:val="both"/>
        <w:rPr>
          <w:rFonts w:eastAsia="Liberation Serif"/>
        </w:rPr>
      </w:pPr>
      <w:r w:rsidRPr="004C2F7D">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A7DEF8" w14:textId="77777777" w:rsidR="00A6419B" w:rsidRPr="004C2F7D" w:rsidRDefault="00A6419B" w:rsidP="00A6419B">
      <w:pPr>
        <w:numPr>
          <w:ilvl w:val="0"/>
          <w:numId w:val="11"/>
        </w:numPr>
        <w:jc w:val="both"/>
        <w:rPr>
          <w:rFonts w:eastAsia="Liberation Serif"/>
        </w:rPr>
      </w:pPr>
      <w:r w:rsidRPr="004C2F7D">
        <w:rPr>
          <w:rFonts w:eastAsia="Liberation Serif"/>
        </w:rPr>
        <w:t xml:space="preserve">provjerava da li je dokazan kvalitet u skladu sa tehničkom specifikacijom; </w:t>
      </w:r>
    </w:p>
    <w:p w14:paraId="6021AE34" w14:textId="77777777" w:rsidR="00A6419B" w:rsidRPr="004C2F7D" w:rsidRDefault="00A6419B" w:rsidP="00A6419B">
      <w:pPr>
        <w:numPr>
          <w:ilvl w:val="0"/>
          <w:numId w:val="11"/>
        </w:numPr>
        <w:jc w:val="both"/>
        <w:rPr>
          <w:rFonts w:eastAsia="Liberation Serif"/>
        </w:rPr>
      </w:pPr>
      <w:r w:rsidRPr="004C2F7D">
        <w:rPr>
          <w:rFonts w:eastAsia="Liberation Serif"/>
        </w:rPr>
        <w:t xml:space="preserve">odobrava odnosno zabranjuje izvođenje radova upisom u građevinski dnevnik; </w:t>
      </w:r>
    </w:p>
    <w:p w14:paraId="0724E021" w14:textId="77777777" w:rsidR="00A6419B" w:rsidRPr="004C2F7D" w:rsidRDefault="00A6419B" w:rsidP="00A6419B">
      <w:pPr>
        <w:numPr>
          <w:ilvl w:val="0"/>
          <w:numId w:val="11"/>
        </w:numPr>
        <w:jc w:val="both"/>
        <w:rPr>
          <w:rFonts w:eastAsia="Liberation Serif"/>
        </w:rPr>
      </w:pPr>
      <w:r w:rsidRPr="004C2F7D">
        <w:rPr>
          <w:rFonts w:eastAsia="Liberation Serif"/>
        </w:rPr>
        <w:t xml:space="preserve">određuje način otklanjanja nedostataka, odnosno nepravilnosti tokom izvođenja radova;  </w:t>
      </w:r>
    </w:p>
    <w:p w14:paraId="2CB7004C" w14:textId="77777777" w:rsidR="00A6419B" w:rsidRPr="004C2F7D" w:rsidRDefault="00A6419B" w:rsidP="00A6419B">
      <w:pPr>
        <w:numPr>
          <w:ilvl w:val="0"/>
          <w:numId w:val="11"/>
        </w:numPr>
        <w:jc w:val="both"/>
        <w:rPr>
          <w:rFonts w:eastAsia="Liberation Serif"/>
        </w:rPr>
      </w:pPr>
      <w:r w:rsidRPr="004C2F7D">
        <w:rPr>
          <w:rFonts w:eastAsia="Liberation Serif"/>
        </w:rPr>
        <w:t xml:space="preserve">daje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w:t>
      </w:r>
      <w:r w:rsidRPr="004C2F7D">
        <w:rPr>
          <w:rFonts w:eastAsia="Liberation Serif"/>
        </w:rPr>
        <w:lastRenderedPageBreak/>
        <w:t xml:space="preserve">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5D3461A" w14:textId="7D247981" w:rsidR="00A6419B" w:rsidRPr="004C2F7D" w:rsidRDefault="00A6419B" w:rsidP="00A6419B">
      <w:pPr>
        <w:jc w:val="both"/>
        <w:rPr>
          <w:rFonts w:eastAsia="Liberation Serif"/>
        </w:rPr>
      </w:pPr>
      <w:r w:rsidRPr="004C2F7D">
        <w:rPr>
          <w:rFonts w:eastAsia="Liberation Serif"/>
        </w:rPr>
        <w:t>Naručilac ima pravo i na naknadu štete ukoliko šteta prevazilazi garantovani iznos.</w:t>
      </w:r>
    </w:p>
    <w:p w14:paraId="58D98AFA" w14:textId="77777777" w:rsidR="00A6419B" w:rsidRPr="004C2F7D" w:rsidRDefault="00A6419B"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77777777" w:rsidR="00A6419B" w:rsidRPr="004C2F7D"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 xml:space="preserve">dužan platiti ugovorenu kaznu bez </w:t>
      </w:r>
      <w:r w:rsidRPr="004C2F7D">
        <w:rPr>
          <w:rFonts w:eastAsia="Liberation Serif"/>
        </w:rPr>
        <w:lastRenderedPageBreak/>
        <w:t>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77777777" w:rsidR="00A6419B" w:rsidRPr="004C2F7D" w:rsidRDefault="00A6419B" w:rsidP="00A6419B">
      <w:pPr>
        <w:rPr>
          <w:rFonts w:eastAsia="Liberation Serif"/>
          <w:b/>
        </w:rPr>
      </w:pPr>
      <w:r w:rsidRPr="004C2F7D">
        <w:rPr>
          <w:rFonts w:eastAsia="Liberation Serif"/>
          <w:b/>
        </w:rPr>
        <w:t>VIŠA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Pr="004C2F7D" w:rsidRDefault="00A6419B" w:rsidP="00A6419B">
      <w:pPr>
        <w:jc w:val="both"/>
        <w:rPr>
          <w:rFonts w:eastAsia="Liberation Serif"/>
        </w:rPr>
      </w:pPr>
    </w:p>
    <w:p w14:paraId="6B5499E6" w14:textId="77777777" w:rsidR="00A6419B" w:rsidRPr="004C2F7D" w:rsidRDefault="00A6419B" w:rsidP="00A6419B">
      <w:pPr>
        <w:rPr>
          <w:rFonts w:eastAsia="Liberation Serif"/>
          <w:b/>
        </w:rPr>
      </w:pPr>
      <w:r w:rsidRPr="004C2F7D">
        <w:rPr>
          <w:rFonts w:eastAsia="Liberation Serif"/>
          <w:b/>
        </w:rPr>
        <w:t>RASKID UGOVORA</w:t>
      </w:r>
    </w:p>
    <w:p w14:paraId="27A1021E" w14:textId="77777777" w:rsidR="00A6419B" w:rsidRPr="004C2F7D" w:rsidRDefault="00B00F11"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lastRenderedPageBreak/>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4BBE32D9" w14:textId="77777777" w:rsidR="00391051" w:rsidRPr="004C2F7D" w:rsidRDefault="00391051" w:rsidP="00391051">
      <w:pPr>
        <w:jc w:val="both"/>
      </w:pPr>
      <w:r w:rsidRPr="004C2F7D">
        <w:rPr>
          <w:b/>
        </w:rPr>
        <w:t>Antikorupcijska klauzula:</w:t>
      </w:r>
      <w:r w:rsidRPr="004C2F7D">
        <w:t xml:space="preserve"> Ugovor o javnoj nabavci zaključen uz kršenje antikorupcijskog pravila iz člana 38 Zakona o javnim nabavkama Crne Gore, ništav je. </w:t>
      </w:r>
    </w:p>
    <w:p w14:paraId="5AB19F73" w14:textId="77777777" w:rsidR="00391051" w:rsidRPr="004C2F7D" w:rsidRDefault="00391051" w:rsidP="00391051">
      <w:pPr>
        <w:jc w:val="both"/>
      </w:pPr>
    </w:p>
    <w:p w14:paraId="6B3ED8D7" w14:textId="77777777" w:rsidR="00391051" w:rsidRPr="004C2F7D" w:rsidRDefault="00391051" w:rsidP="00391051">
      <w:pPr>
        <w:jc w:val="both"/>
      </w:pPr>
      <w:r w:rsidRPr="004C2F7D">
        <w:rPr>
          <w:b/>
        </w:rPr>
        <w:lastRenderedPageBreak/>
        <w:t>Naknada štete</w:t>
      </w:r>
      <w:r w:rsidRPr="004C2F7D">
        <w:t xml:space="preserve">: 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651196AE" w14:textId="77777777" w:rsidR="00391051" w:rsidRPr="004C2F7D" w:rsidRDefault="00391051" w:rsidP="00391051">
      <w:pPr>
        <w:pStyle w:val="ListParagraph"/>
        <w:jc w:val="both"/>
        <w:rPr>
          <w:color w:val="000000"/>
          <w:lang w:val="pl-PL"/>
        </w:rPr>
      </w:pPr>
    </w:p>
    <w:p w14:paraId="6ECE84AC" w14:textId="77777777" w:rsidR="00391051" w:rsidRPr="004C2F7D" w:rsidRDefault="00391051" w:rsidP="00391051">
      <w:pPr>
        <w:jc w:val="both"/>
      </w:pPr>
      <w:r w:rsidRPr="004C2F7D">
        <w:rPr>
          <w:b/>
        </w:rPr>
        <w:t>Rješavanje sporova</w:t>
      </w:r>
      <w:r w:rsidRPr="004C2F7D">
        <w:t xml:space="preserve">: Nastali sporovi koji se ne riješi sporazumno, rješavaće se kod nadležnog suda u Crnoj Gori. Rješavanje spornih pitanja, ne može uticati na rok i kvalitet ugovorenih radova. </w:t>
      </w:r>
    </w:p>
    <w:p w14:paraId="03C4B72B" w14:textId="77777777" w:rsidR="00391051" w:rsidRPr="004C2F7D" w:rsidRDefault="00391051" w:rsidP="00391051">
      <w:pPr>
        <w:jc w:val="both"/>
      </w:pPr>
    </w:p>
    <w:p w14:paraId="2CB3A9B0" w14:textId="77777777" w:rsidR="00391051" w:rsidRPr="004C2F7D" w:rsidRDefault="00391051" w:rsidP="00391051">
      <w:pPr>
        <w:jc w:val="both"/>
      </w:pPr>
      <w:r w:rsidRPr="004C2F7D">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 </w:t>
      </w:r>
    </w:p>
    <w:p w14:paraId="0381A034" w14:textId="77777777" w:rsidR="00391051" w:rsidRPr="004C2F7D" w:rsidRDefault="00391051" w:rsidP="00391051">
      <w:pPr>
        <w:jc w:val="both"/>
        <w:rPr>
          <w:color w:val="000000"/>
          <w:lang w:val="pl-PL"/>
        </w:rPr>
      </w:pPr>
    </w:p>
    <w:p w14:paraId="1EEBA783" w14:textId="0DF5C7B1"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Pr="004C2F7D" w:rsidRDefault="00050369" w:rsidP="0044622A">
      <w:pPr>
        <w:jc w:val="both"/>
        <w:rPr>
          <w:color w:val="000000"/>
          <w:lang w:val="sr-Latn-ME"/>
        </w:rPr>
      </w:pPr>
    </w:p>
    <w:p w14:paraId="11F16696" w14:textId="77777777" w:rsidR="00050369" w:rsidRPr="004C2F7D" w:rsidRDefault="00050369" w:rsidP="0044622A">
      <w:pPr>
        <w:jc w:val="both"/>
        <w:rPr>
          <w:color w:val="000000"/>
          <w:lang w:val="sr-Latn-ME"/>
        </w:rPr>
      </w:pPr>
    </w:p>
    <w:p w14:paraId="5A0E2E7C" w14:textId="77777777" w:rsidR="00050369" w:rsidRPr="004C2F7D" w:rsidRDefault="00050369" w:rsidP="0044622A">
      <w:pPr>
        <w:jc w:val="both"/>
        <w:rPr>
          <w:color w:val="000000"/>
          <w:lang w:val="sr-Latn-ME"/>
        </w:rPr>
      </w:pPr>
    </w:p>
    <w:p w14:paraId="2EE477CC" w14:textId="77777777" w:rsidR="00050369" w:rsidRPr="004C2F7D" w:rsidRDefault="00050369" w:rsidP="0044622A">
      <w:pPr>
        <w:jc w:val="both"/>
        <w:rPr>
          <w:color w:val="000000"/>
          <w:lang w:val="sr-Latn-ME"/>
        </w:rPr>
      </w:pPr>
    </w:p>
    <w:p w14:paraId="2C846E92" w14:textId="77777777" w:rsidR="00050369" w:rsidRPr="004C2F7D" w:rsidRDefault="00050369" w:rsidP="0044622A">
      <w:pPr>
        <w:jc w:val="both"/>
        <w:rPr>
          <w:color w:val="000000"/>
          <w:lang w:val="sr-Latn-ME"/>
        </w:rPr>
      </w:pPr>
    </w:p>
    <w:p w14:paraId="732D99DD" w14:textId="77777777" w:rsidR="00050369" w:rsidRPr="004C2F7D" w:rsidRDefault="00050369" w:rsidP="0044622A">
      <w:pPr>
        <w:jc w:val="both"/>
        <w:rPr>
          <w:color w:val="000000"/>
          <w:lang w:val="sr-Latn-ME"/>
        </w:rPr>
      </w:pPr>
    </w:p>
    <w:p w14:paraId="50E697C7" w14:textId="77777777" w:rsidR="00050369" w:rsidRPr="004C2F7D" w:rsidRDefault="00050369" w:rsidP="0044622A">
      <w:pPr>
        <w:jc w:val="both"/>
        <w:rPr>
          <w:color w:val="000000"/>
          <w:lang w:val="sr-Latn-ME"/>
        </w:rPr>
      </w:pPr>
    </w:p>
    <w:p w14:paraId="67D37EBA" w14:textId="77777777" w:rsidR="00050369" w:rsidRPr="004C2F7D" w:rsidRDefault="00050369" w:rsidP="0044622A">
      <w:pPr>
        <w:jc w:val="both"/>
        <w:rPr>
          <w:color w:val="000000"/>
          <w:lang w:val="sr-Latn-ME"/>
        </w:rPr>
      </w:pPr>
    </w:p>
    <w:p w14:paraId="78262E20" w14:textId="77777777" w:rsidR="00050369" w:rsidRPr="004C2F7D" w:rsidRDefault="00050369" w:rsidP="0044622A">
      <w:pPr>
        <w:jc w:val="both"/>
        <w:rPr>
          <w:color w:val="000000"/>
          <w:lang w:val="sr-Latn-ME"/>
        </w:rPr>
      </w:pPr>
    </w:p>
    <w:p w14:paraId="628E4D70" w14:textId="77777777" w:rsidR="00050369" w:rsidRPr="004C2F7D" w:rsidRDefault="00050369" w:rsidP="0044622A">
      <w:pPr>
        <w:jc w:val="both"/>
        <w:rPr>
          <w:color w:val="000000"/>
          <w:lang w:val="sr-Latn-ME"/>
        </w:rPr>
      </w:pPr>
    </w:p>
    <w:p w14:paraId="4976C841" w14:textId="77777777" w:rsidR="00050369" w:rsidRPr="004C2F7D" w:rsidRDefault="00050369"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lastRenderedPageBreak/>
        <w:t>IZJAVA NARUČIOCA O NEPOSTOJANJU SUKOBA INTERESA</w:t>
      </w:r>
      <w:bookmarkEnd w:id="16"/>
      <w:bookmarkEnd w:id="17"/>
      <w:bookmarkEnd w:id="18"/>
    </w:p>
    <w:p w14:paraId="0A9E6410" w14:textId="77777777" w:rsidR="0044622A" w:rsidRPr="004C2F7D" w:rsidRDefault="0044622A" w:rsidP="0044622A">
      <w:pPr>
        <w:tabs>
          <w:tab w:val="left" w:pos="1701"/>
          <w:tab w:val="left" w:pos="4820"/>
        </w:tabs>
        <w:jc w:val="both"/>
        <w:rPr>
          <w:color w:val="000000"/>
          <w:u w:val="single"/>
          <w:lang w:val="sr-Latn-ME"/>
        </w:rPr>
      </w:pPr>
    </w:p>
    <w:p w14:paraId="79715F33" w14:textId="79B64367" w:rsidR="0044622A" w:rsidRPr="008D5EE6" w:rsidRDefault="008306B7" w:rsidP="0044622A">
      <w:pPr>
        <w:tabs>
          <w:tab w:val="left" w:pos="1701"/>
          <w:tab w:val="left" w:pos="4820"/>
        </w:tabs>
        <w:jc w:val="both"/>
        <w:rPr>
          <w:color w:val="000000"/>
          <w:lang w:val="sr-Latn-ME"/>
        </w:rPr>
      </w:pPr>
      <w:r w:rsidRPr="008D5EE6">
        <w:rPr>
          <w:color w:val="000000"/>
          <w:lang w:val="sr-Latn-ME"/>
        </w:rPr>
        <w:t>U</w:t>
      </w:r>
      <w:r w:rsidR="008D5EE6" w:rsidRPr="008D5EE6">
        <w:rPr>
          <w:color w:val="000000"/>
          <w:lang w:val="sr-Latn-ME"/>
        </w:rPr>
        <w:t>prava za kapitalne projekte</w:t>
      </w:r>
    </w:p>
    <w:p w14:paraId="0D5E19DF" w14:textId="21A97A1F" w:rsidR="0044622A" w:rsidRPr="004C2F7D" w:rsidRDefault="0044622A" w:rsidP="0044622A">
      <w:pPr>
        <w:jc w:val="both"/>
        <w:rPr>
          <w:color w:val="000000"/>
          <w:lang w:val="sr-Latn-ME"/>
        </w:rPr>
      </w:pPr>
      <w:r w:rsidRPr="004C2F7D">
        <w:rPr>
          <w:color w:val="000000"/>
          <w:lang w:val="sr-Latn-ME"/>
        </w:rPr>
        <w:t xml:space="preserve">Broj: </w:t>
      </w:r>
      <w:r w:rsidR="008306B7" w:rsidRPr="004C2F7D">
        <w:rPr>
          <w:color w:val="000000"/>
          <w:lang w:val="sr-Latn-ME"/>
        </w:rPr>
        <w:t>01-426/2</w:t>
      </w:r>
      <w:r w:rsidR="003C78CD">
        <w:rPr>
          <w:color w:val="000000"/>
          <w:lang w:val="sr-Latn-ME"/>
        </w:rPr>
        <w:t>4</w:t>
      </w:r>
      <w:r w:rsidR="008306B7" w:rsidRPr="004C2F7D">
        <w:rPr>
          <w:color w:val="000000"/>
          <w:lang w:val="sr-Latn-ME"/>
        </w:rPr>
        <w:t>-</w:t>
      </w:r>
      <w:r w:rsidR="003C78CD">
        <w:rPr>
          <w:color w:val="000000"/>
          <w:lang w:val="sr-Latn-ME"/>
        </w:rPr>
        <w:t>2680</w:t>
      </w:r>
      <w:r w:rsidR="00D52FAE">
        <w:rPr>
          <w:color w:val="000000"/>
          <w:lang w:val="sr-Latn-ME"/>
        </w:rPr>
        <w:t>/3</w:t>
      </w:r>
    </w:p>
    <w:p w14:paraId="6E133AAE" w14:textId="7ABF5202" w:rsidR="0044622A" w:rsidRPr="004C2F7D" w:rsidRDefault="0044622A" w:rsidP="0044622A">
      <w:pPr>
        <w:jc w:val="both"/>
        <w:rPr>
          <w:color w:val="000000"/>
          <w:lang w:val="sr-Latn-ME"/>
        </w:rPr>
      </w:pPr>
      <w:r w:rsidRPr="004C2F7D">
        <w:rPr>
          <w:color w:val="000000"/>
          <w:lang w:val="sr-Latn-ME"/>
        </w:rPr>
        <w:t xml:space="preserve">Mjesto i datum: </w:t>
      </w:r>
      <w:r w:rsidR="003C78CD">
        <w:rPr>
          <w:color w:val="000000"/>
          <w:lang w:val="sr-Latn-ME"/>
        </w:rPr>
        <w:t>16</w:t>
      </w:r>
      <w:r w:rsidR="00D52FAE">
        <w:rPr>
          <w:color w:val="000000"/>
          <w:lang w:val="sr-Latn-ME"/>
        </w:rPr>
        <w:t>.</w:t>
      </w:r>
      <w:r w:rsidR="003C78CD">
        <w:rPr>
          <w:color w:val="000000"/>
          <w:lang w:val="sr-Latn-ME"/>
        </w:rPr>
        <w:t>05</w:t>
      </w:r>
      <w:r w:rsidR="008306B7" w:rsidRPr="004C2F7D">
        <w:rPr>
          <w:color w:val="000000"/>
          <w:lang w:val="sr-Latn-ME"/>
        </w:rPr>
        <w:t>.202</w:t>
      </w:r>
      <w:r w:rsidR="003C78CD">
        <w:rPr>
          <w:color w:val="000000"/>
          <w:lang w:val="sr-Latn-ME"/>
        </w:rPr>
        <w:t>4</w:t>
      </w:r>
      <w:r w:rsidR="008306B7" w:rsidRPr="004C2F7D">
        <w:rPr>
          <w:color w:val="000000"/>
          <w:lang w:val="sr-Latn-ME"/>
        </w:rPr>
        <w:t>.</w:t>
      </w:r>
      <w:r w:rsidR="001D54EA" w:rsidRPr="004C2F7D">
        <w:rPr>
          <w:color w:val="000000"/>
          <w:lang w:val="sr-Latn-ME"/>
        </w:rPr>
        <w:t xml:space="preserve"> </w:t>
      </w:r>
      <w:r w:rsidR="008306B7" w:rsidRPr="004C2F7D">
        <w:rPr>
          <w:color w:val="000000"/>
          <w:lang w:val="sr-Latn-ME"/>
        </w:rPr>
        <w:t>godine</w:t>
      </w:r>
    </w:p>
    <w:p w14:paraId="72BF07AA" w14:textId="77777777" w:rsidR="0044622A" w:rsidRPr="004C2F7D" w:rsidRDefault="0044622A" w:rsidP="0044622A">
      <w:pPr>
        <w:jc w:val="both"/>
        <w:rPr>
          <w:b/>
          <w:bCs/>
          <w:color w:val="000000"/>
          <w:lang w:val="sr-Latn-ME"/>
        </w:rPr>
      </w:pPr>
    </w:p>
    <w:p w14:paraId="2595F8AC" w14:textId="77777777" w:rsidR="0044622A" w:rsidRPr="004C2F7D" w:rsidRDefault="0044622A" w:rsidP="0044622A">
      <w:pPr>
        <w:jc w:val="both"/>
        <w:rPr>
          <w:b/>
          <w:bCs/>
          <w:color w:val="000000"/>
          <w:lang w:val="sr-Latn-ME"/>
        </w:rPr>
      </w:pPr>
    </w:p>
    <w:p w14:paraId="0571B854" w14:textId="77777777" w:rsidR="000175BA" w:rsidRPr="004C2F7D" w:rsidRDefault="000175BA" w:rsidP="000175BA">
      <w:pPr>
        <w:tabs>
          <w:tab w:val="left" w:pos="3290"/>
        </w:tabs>
        <w:ind w:firstLine="708"/>
        <w:jc w:val="both"/>
        <w:rPr>
          <w:noProof/>
          <w:color w:val="000000"/>
          <w:lang w:val="sr-Latn-ME"/>
        </w:rPr>
      </w:pPr>
      <w:r w:rsidRPr="004C2F7D">
        <w:rPr>
          <w:noProof/>
          <w:color w:val="000000"/>
          <w:lang w:val="sr-Latn-ME"/>
        </w:rPr>
        <w:t xml:space="preserve">U skladu sa članom 43 stav 1 Zakona o javnim nabavkama („Službeni list CG”, br.74/19 </w:t>
      </w:r>
      <w:r w:rsidRPr="004C2F7D">
        <w:rPr>
          <w:noProof/>
          <w:lang w:val="sr-Latn-ME"/>
        </w:rPr>
        <w:t>i 003/23</w:t>
      </w:r>
      <w:r w:rsidRPr="004C2F7D">
        <w:rPr>
          <w:noProof/>
          <w:color w:val="000000"/>
          <w:lang w:val="sr-Latn-ME"/>
        </w:rPr>
        <w:t xml:space="preserve">), </w:t>
      </w:r>
    </w:p>
    <w:p w14:paraId="76B919D2" w14:textId="77777777" w:rsidR="000175BA" w:rsidRPr="004C2F7D" w:rsidRDefault="000175BA" w:rsidP="000175BA">
      <w:pPr>
        <w:tabs>
          <w:tab w:val="left" w:pos="3290"/>
        </w:tabs>
        <w:jc w:val="both"/>
        <w:rPr>
          <w:noProof/>
          <w:color w:val="000000"/>
          <w:lang w:val="sr-Latn-ME"/>
        </w:rPr>
      </w:pPr>
    </w:p>
    <w:p w14:paraId="36208D0B" w14:textId="77777777" w:rsidR="000175BA" w:rsidRPr="004C2F7D" w:rsidRDefault="000175BA" w:rsidP="000175BA">
      <w:pPr>
        <w:tabs>
          <w:tab w:val="left" w:pos="3290"/>
        </w:tabs>
        <w:jc w:val="both"/>
        <w:rPr>
          <w:noProof/>
          <w:color w:val="000000"/>
          <w:lang w:val="sr-Latn-ME"/>
        </w:rPr>
      </w:pPr>
    </w:p>
    <w:p w14:paraId="19CFAD4C" w14:textId="77777777" w:rsidR="000175BA" w:rsidRPr="004C2F7D" w:rsidRDefault="000175BA" w:rsidP="000175BA">
      <w:pPr>
        <w:tabs>
          <w:tab w:val="left" w:pos="3290"/>
        </w:tabs>
        <w:jc w:val="both"/>
        <w:rPr>
          <w:noProof/>
          <w:color w:val="000000"/>
          <w:lang w:val="sr-Latn-ME"/>
        </w:rPr>
      </w:pPr>
    </w:p>
    <w:p w14:paraId="4F380F54" w14:textId="77777777" w:rsidR="000175BA" w:rsidRPr="004C2F7D" w:rsidRDefault="000175BA" w:rsidP="000175BA">
      <w:pPr>
        <w:tabs>
          <w:tab w:val="left" w:pos="3290"/>
        </w:tabs>
        <w:jc w:val="center"/>
        <w:rPr>
          <w:b/>
          <w:bCs/>
          <w:noProof/>
          <w:color w:val="000000"/>
          <w:lang w:val="sr-Latn-ME"/>
        </w:rPr>
      </w:pPr>
      <w:r w:rsidRPr="004C2F7D">
        <w:rPr>
          <w:b/>
          <w:bCs/>
          <w:noProof/>
          <w:color w:val="000000"/>
          <w:lang w:val="sr-Latn-ME"/>
        </w:rPr>
        <w:t>Izjavljujem</w:t>
      </w:r>
    </w:p>
    <w:p w14:paraId="34B0F7BC" w14:textId="77777777" w:rsidR="000175BA" w:rsidRPr="004C2F7D" w:rsidRDefault="000175BA" w:rsidP="000175BA">
      <w:pPr>
        <w:tabs>
          <w:tab w:val="left" w:pos="3290"/>
        </w:tabs>
        <w:jc w:val="both"/>
        <w:rPr>
          <w:noProof/>
          <w:color w:val="000000"/>
          <w:lang w:val="sr-Latn-ME"/>
        </w:rPr>
      </w:pPr>
    </w:p>
    <w:p w14:paraId="041CC88F" w14:textId="1F8932C1" w:rsidR="000175BA" w:rsidRPr="004C2F7D" w:rsidRDefault="000175BA" w:rsidP="000175BA">
      <w:pPr>
        <w:jc w:val="both"/>
        <w:rPr>
          <w:color w:val="666666"/>
        </w:rPr>
      </w:pPr>
      <w:r w:rsidRPr="004C2F7D">
        <w:rPr>
          <w:noProof/>
          <w:lang w:val="sr-Latn-ME"/>
        </w:rPr>
        <w:t xml:space="preserve">da u postupku javne nabavke redni broj </w:t>
      </w:r>
      <w:r w:rsidR="003C78CD">
        <w:rPr>
          <w:noProof/>
          <w:lang w:val="sr-Latn-ME"/>
        </w:rPr>
        <w:t>112</w:t>
      </w:r>
      <w:r w:rsidR="001D54EA" w:rsidRPr="004C2F7D">
        <w:rPr>
          <w:noProof/>
          <w:lang w:val="sr-Latn-ME"/>
        </w:rPr>
        <w:t xml:space="preserve"> </w:t>
      </w:r>
      <w:r w:rsidRPr="004C2F7D">
        <w:rPr>
          <w:noProof/>
          <w:lang w:val="sr-Latn-ME"/>
        </w:rPr>
        <w:t>iz Plana javne nabavke i saglasnosti Ministarstva finansija broj 02-430/2</w:t>
      </w:r>
      <w:r w:rsidR="003C78CD">
        <w:rPr>
          <w:noProof/>
          <w:lang w:val="sr-Latn-ME"/>
        </w:rPr>
        <w:t>4</w:t>
      </w:r>
      <w:r w:rsidRPr="004C2F7D">
        <w:rPr>
          <w:noProof/>
          <w:lang w:val="sr-Latn-ME"/>
        </w:rPr>
        <w:t>-</w:t>
      </w:r>
      <w:r w:rsidR="003C78CD">
        <w:rPr>
          <w:noProof/>
          <w:lang w:val="sr-Latn-ME"/>
        </w:rPr>
        <w:t>348</w:t>
      </w:r>
      <w:r w:rsidRPr="004C2F7D">
        <w:rPr>
          <w:noProof/>
          <w:lang w:val="sr-Latn-ME"/>
        </w:rPr>
        <w:t>/</w:t>
      </w:r>
      <w:r w:rsidR="003C78CD">
        <w:rPr>
          <w:noProof/>
          <w:lang w:val="sr-Latn-ME"/>
        </w:rPr>
        <w:t>1</w:t>
      </w:r>
      <w:r w:rsidRPr="004C2F7D">
        <w:rPr>
          <w:noProof/>
          <w:lang w:val="sr-Latn-ME"/>
        </w:rPr>
        <w:t xml:space="preserve"> od 0</w:t>
      </w:r>
      <w:r w:rsidR="003C78CD">
        <w:rPr>
          <w:noProof/>
          <w:lang w:val="sr-Latn-ME"/>
        </w:rPr>
        <w:t>5</w:t>
      </w:r>
      <w:r w:rsidRPr="004C2F7D">
        <w:rPr>
          <w:noProof/>
          <w:lang w:val="sr-Latn-ME"/>
        </w:rPr>
        <w:t>.02.202</w:t>
      </w:r>
      <w:r w:rsidR="003C78CD">
        <w:rPr>
          <w:noProof/>
          <w:lang w:val="sr-Latn-ME"/>
        </w:rPr>
        <w:t>4</w:t>
      </w:r>
      <w:r w:rsidRPr="004C2F7D">
        <w:rPr>
          <w:noProof/>
          <w:lang w:val="sr-Latn-ME"/>
        </w:rPr>
        <w:t xml:space="preserve">. godine </w:t>
      </w:r>
      <w:r w:rsidR="003C78CD" w:rsidRPr="004C2F7D">
        <w:rPr>
          <w:noProof/>
          <w:lang w:val="sr-Latn-ME"/>
        </w:rPr>
        <w:t>i saglasnosti Ministarstva finansija</w:t>
      </w:r>
      <w:r w:rsidR="003C78CD">
        <w:rPr>
          <w:noProof/>
          <w:lang w:val="sr-Latn-ME"/>
        </w:rPr>
        <w:t xml:space="preserve"> na izmjenu 2 na Plan javnih nabavki</w:t>
      </w:r>
      <w:r w:rsidR="003C78CD" w:rsidRPr="004C2F7D">
        <w:rPr>
          <w:noProof/>
          <w:lang w:val="sr-Latn-ME"/>
        </w:rPr>
        <w:t xml:space="preserve"> broj 0</w:t>
      </w:r>
      <w:r w:rsidR="003C78CD">
        <w:rPr>
          <w:noProof/>
          <w:lang w:val="sr-Latn-ME"/>
        </w:rPr>
        <w:t>1</w:t>
      </w:r>
      <w:r w:rsidR="003C78CD" w:rsidRPr="004C2F7D">
        <w:rPr>
          <w:noProof/>
          <w:lang w:val="sr-Latn-ME"/>
        </w:rPr>
        <w:t>-</w:t>
      </w:r>
      <w:r w:rsidR="003C78CD">
        <w:rPr>
          <w:noProof/>
          <w:lang w:val="sr-Latn-ME"/>
        </w:rPr>
        <w:t>011</w:t>
      </w:r>
      <w:r w:rsidR="003C78CD" w:rsidRPr="004C2F7D">
        <w:rPr>
          <w:noProof/>
          <w:lang w:val="sr-Latn-ME"/>
        </w:rPr>
        <w:t>/2</w:t>
      </w:r>
      <w:r w:rsidR="003C78CD">
        <w:rPr>
          <w:noProof/>
          <w:lang w:val="sr-Latn-ME"/>
        </w:rPr>
        <w:t>4</w:t>
      </w:r>
      <w:r w:rsidR="003C78CD" w:rsidRPr="004C2F7D">
        <w:rPr>
          <w:noProof/>
          <w:lang w:val="sr-Latn-ME"/>
        </w:rPr>
        <w:t>-</w:t>
      </w:r>
      <w:r w:rsidR="003C78CD">
        <w:rPr>
          <w:noProof/>
          <w:lang w:val="sr-Latn-ME"/>
        </w:rPr>
        <w:t>1219</w:t>
      </w:r>
      <w:r w:rsidR="003C78CD" w:rsidRPr="004C2F7D">
        <w:rPr>
          <w:noProof/>
          <w:lang w:val="sr-Latn-ME"/>
        </w:rPr>
        <w:t>/</w:t>
      </w:r>
      <w:r w:rsidR="003C78CD">
        <w:rPr>
          <w:noProof/>
          <w:lang w:val="sr-Latn-ME"/>
        </w:rPr>
        <w:t>2</w:t>
      </w:r>
      <w:r w:rsidR="003C78CD" w:rsidRPr="004C2F7D">
        <w:rPr>
          <w:noProof/>
          <w:lang w:val="sr-Latn-ME"/>
        </w:rPr>
        <w:t xml:space="preserve"> od </w:t>
      </w:r>
      <w:r w:rsidR="003C78CD">
        <w:rPr>
          <w:noProof/>
          <w:lang w:val="sr-Latn-ME"/>
        </w:rPr>
        <w:t>26</w:t>
      </w:r>
      <w:r w:rsidR="003C78CD" w:rsidRPr="004C2F7D">
        <w:rPr>
          <w:noProof/>
          <w:lang w:val="sr-Latn-ME"/>
        </w:rPr>
        <w:t>.0</w:t>
      </w:r>
      <w:r w:rsidR="003C78CD">
        <w:rPr>
          <w:noProof/>
          <w:lang w:val="sr-Latn-ME"/>
        </w:rPr>
        <w:t>3</w:t>
      </w:r>
      <w:r w:rsidR="003C78CD" w:rsidRPr="004C2F7D">
        <w:rPr>
          <w:noProof/>
          <w:lang w:val="sr-Latn-ME"/>
        </w:rPr>
        <w:t>.202</w:t>
      </w:r>
      <w:r w:rsidR="003C78CD">
        <w:rPr>
          <w:noProof/>
          <w:lang w:val="sr-Latn-ME"/>
        </w:rPr>
        <w:t>4</w:t>
      </w:r>
      <w:r w:rsidR="003C78CD" w:rsidRPr="004C2F7D">
        <w:rPr>
          <w:noProof/>
          <w:lang w:val="sr-Latn-ME"/>
        </w:rPr>
        <w:t>. godine</w:t>
      </w:r>
      <w:r w:rsidR="003C78CD" w:rsidRPr="004C2F7D">
        <w:rPr>
          <w:noProof/>
          <w:lang w:val="sr-Latn-ME"/>
        </w:rPr>
        <w:t xml:space="preserve"> </w:t>
      </w:r>
      <w:r w:rsidRPr="004C2F7D">
        <w:rPr>
          <w:noProof/>
          <w:lang w:val="sr-Latn-ME"/>
        </w:rPr>
        <w:t xml:space="preserve">Uprava za kapitalne projekte  i za nabavku br. </w:t>
      </w:r>
      <w:r w:rsidR="001D54EA" w:rsidRPr="004C2F7D">
        <w:rPr>
          <w:noProof/>
          <w:lang w:val="sr-Latn-ME"/>
        </w:rPr>
        <w:t>05-</w:t>
      </w:r>
      <w:r w:rsidR="003C78CD">
        <w:rPr>
          <w:noProof/>
          <w:lang w:val="sr-Latn-ME"/>
        </w:rPr>
        <w:t>46</w:t>
      </w:r>
      <w:r w:rsidR="001D54EA" w:rsidRPr="004C2F7D">
        <w:rPr>
          <w:noProof/>
          <w:lang w:val="sr-Latn-ME"/>
        </w:rPr>
        <w:t>/2</w:t>
      </w:r>
      <w:r w:rsidR="003C78CD">
        <w:rPr>
          <w:noProof/>
          <w:lang w:val="sr-Latn-ME"/>
        </w:rPr>
        <w:t>4</w:t>
      </w:r>
      <w:r w:rsidRPr="004C2F7D">
        <w:rPr>
          <w:noProof/>
          <w:lang w:val="sr-Latn-ME"/>
        </w:rPr>
        <w:t xml:space="preserve"> </w:t>
      </w:r>
      <w:r w:rsidR="003C78CD" w:rsidRPr="004C2F7D">
        <w:rPr>
          <w:noProof/>
          <w:lang w:val="sr-Latn-ME"/>
        </w:rPr>
        <w:t>za</w:t>
      </w:r>
      <w:r w:rsidR="003C78CD" w:rsidRPr="004C2F7D">
        <w:rPr>
          <w:b/>
          <w:noProof/>
          <w:lang w:val="sr-Latn-ME"/>
        </w:rPr>
        <w:t xml:space="preserve"> </w:t>
      </w:r>
      <w:r w:rsidR="003C78CD" w:rsidRPr="003C78CD">
        <w:rPr>
          <w:b/>
          <w:noProof/>
          <w:lang w:val="sr-Latn-ME"/>
        </w:rPr>
        <w:t xml:space="preserve">izvođenje dodatnih radova na rekonstrukciji dijela postojećeg objekta za potrebe izgradnje </w:t>
      </w:r>
      <w:r w:rsidR="003C78CD">
        <w:rPr>
          <w:b/>
          <w:noProof/>
          <w:lang w:val="sr-Latn-ME"/>
        </w:rPr>
        <w:t>D</w:t>
      </w:r>
      <w:r w:rsidR="003C78CD" w:rsidRPr="003C78CD">
        <w:rPr>
          <w:b/>
          <w:noProof/>
          <w:lang w:val="sr-Latn-ME"/>
        </w:rPr>
        <w:t xml:space="preserve">oma digitalne revolucije u </w:t>
      </w:r>
      <w:r w:rsidR="003C78CD">
        <w:rPr>
          <w:b/>
          <w:noProof/>
          <w:lang w:val="sr-Latn-ME"/>
        </w:rPr>
        <w:t>N</w:t>
      </w:r>
      <w:r w:rsidR="003C78CD" w:rsidRPr="003C78CD">
        <w:rPr>
          <w:b/>
          <w:noProof/>
          <w:lang w:val="sr-Latn-ME"/>
        </w:rPr>
        <w:t>ikšiću</w:t>
      </w:r>
      <w:r w:rsidRPr="004C2F7D">
        <w:rPr>
          <w:b/>
          <w:noProof/>
          <w:lang w:val="sr-Latn-ME"/>
        </w:rPr>
        <w:t>,</w:t>
      </w:r>
      <w:r w:rsidRPr="004C2F7D">
        <w:rPr>
          <w:noProof/>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5F46C095" w14:textId="77777777" w:rsidR="000175BA" w:rsidRPr="004C2F7D" w:rsidRDefault="000175BA" w:rsidP="000175BA">
      <w:pPr>
        <w:tabs>
          <w:tab w:val="left" w:pos="3290"/>
        </w:tabs>
        <w:jc w:val="both"/>
        <w:rPr>
          <w:noProof/>
          <w:color w:val="000000"/>
          <w:lang w:val="sr-Latn-ME"/>
        </w:rPr>
      </w:pPr>
    </w:p>
    <w:p w14:paraId="3856FB88" w14:textId="77777777" w:rsidR="000175BA" w:rsidRPr="004C2F7D" w:rsidRDefault="000175BA" w:rsidP="000175BA">
      <w:pPr>
        <w:tabs>
          <w:tab w:val="left" w:pos="3290"/>
        </w:tabs>
        <w:jc w:val="both"/>
        <w:rPr>
          <w:noProof/>
          <w:color w:val="000000"/>
          <w:lang w:val="sr-Latn-ME"/>
        </w:rPr>
      </w:pPr>
    </w:p>
    <w:p w14:paraId="7BFC5D5B" w14:textId="77777777" w:rsidR="000175BA" w:rsidRPr="004C2F7D" w:rsidRDefault="000175BA" w:rsidP="000175BA">
      <w:pPr>
        <w:tabs>
          <w:tab w:val="left" w:pos="3290"/>
        </w:tabs>
        <w:ind w:firstLine="1080"/>
        <w:rPr>
          <w:noProof/>
          <w:color w:val="000000"/>
          <w:lang w:val="sr-Latn-ME"/>
        </w:rPr>
      </w:pPr>
      <w:r w:rsidRPr="004C2F7D">
        <w:rPr>
          <w:noProof/>
          <w:color w:val="000000"/>
          <w:lang w:val="sr-Latn-ME"/>
        </w:rPr>
        <w:t xml:space="preserve">Ovlašćeno lice naručioca, Esmin Bećović,sr       </w:t>
      </w:r>
      <w:bookmarkStart w:id="19" w:name="_GoBack"/>
      <w:bookmarkEnd w:id="19"/>
    </w:p>
    <w:p w14:paraId="1B965ACE" w14:textId="77777777" w:rsidR="000175BA" w:rsidRPr="004C2F7D" w:rsidRDefault="000175BA" w:rsidP="000175BA">
      <w:pPr>
        <w:tabs>
          <w:tab w:val="left" w:pos="3290"/>
        </w:tabs>
        <w:ind w:firstLine="1080"/>
        <w:rPr>
          <w:noProof/>
          <w:color w:val="000000"/>
          <w:lang w:val="sr-Latn-ME"/>
        </w:rPr>
      </w:pPr>
      <w:r w:rsidRPr="004C2F7D">
        <w:rPr>
          <w:noProof/>
          <w:color w:val="000000"/>
          <w:lang w:val="sr-Latn-ME"/>
        </w:rPr>
        <w:t xml:space="preserve">Lice koje je učestvovalo u planiranju </w:t>
      </w:r>
    </w:p>
    <w:p w14:paraId="7226564B" w14:textId="77777777" w:rsidR="000175BA" w:rsidRPr="004C2F7D" w:rsidRDefault="000175BA" w:rsidP="000175BA">
      <w:pPr>
        <w:tabs>
          <w:tab w:val="left" w:pos="3290"/>
        </w:tabs>
        <w:ind w:firstLine="1080"/>
        <w:rPr>
          <w:noProof/>
          <w:color w:val="000000"/>
          <w:lang w:val="sr-Latn-ME"/>
        </w:rPr>
      </w:pPr>
      <w:r w:rsidRPr="004C2F7D">
        <w:rPr>
          <w:noProof/>
          <w:color w:val="000000"/>
          <w:lang w:val="sr-Latn-ME"/>
        </w:rPr>
        <w:t xml:space="preserve">javne nabavke                                                       </w:t>
      </w:r>
    </w:p>
    <w:p w14:paraId="43C963B2" w14:textId="77777777" w:rsidR="000175BA" w:rsidRPr="004C2F7D" w:rsidRDefault="000175BA" w:rsidP="000175BA">
      <w:pPr>
        <w:tabs>
          <w:tab w:val="left" w:pos="3290"/>
        </w:tabs>
        <w:ind w:firstLine="1080"/>
        <w:jc w:val="center"/>
        <w:rPr>
          <w:noProof/>
          <w:color w:val="000000"/>
          <w:lang w:val="sr-Latn-ME"/>
        </w:rPr>
      </w:pPr>
    </w:p>
    <w:p w14:paraId="20028599" w14:textId="77777777" w:rsidR="000175BA" w:rsidRPr="004C2F7D" w:rsidRDefault="000175BA" w:rsidP="000175BA">
      <w:pPr>
        <w:tabs>
          <w:tab w:val="left" w:pos="3290"/>
        </w:tabs>
        <w:ind w:firstLine="1080"/>
        <w:rPr>
          <w:iCs/>
          <w:noProof/>
          <w:color w:val="000000"/>
          <w:lang w:val="sr-Latn-ME"/>
        </w:rPr>
      </w:pPr>
      <w:r w:rsidRPr="004C2F7D">
        <w:rPr>
          <w:noProof/>
          <w:color w:val="000000"/>
          <w:lang w:val="sr-Latn-ME"/>
        </w:rPr>
        <w:t>Službenik za javne nabavke, Žaklina Kosić,sr</w:t>
      </w:r>
    </w:p>
    <w:p w14:paraId="1BCC0192" w14:textId="77777777" w:rsidR="000175BA" w:rsidRPr="004C2F7D" w:rsidRDefault="000175BA" w:rsidP="000175BA">
      <w:pPr>
        <w:tabs>
          <w:tab w:val="left" w:pos="3290"/>
        </w:tabs>
        <w:ind w:firstLine="1080"/>
        <w:jc w:val="right"/>
        <w:rPr>
          <w:i/>
          <w:iCs/>
          <w:noProof/>
          <w:color w:val="000000"/>
          <w:lang w:val="sr-Latn-ME"/>
        </w:rPr>
      </w:pPr>
    </w:p>
    <w:p w14:paraId="7C650059" w14:textId="77777777" w:rsidR="000175BA" w:rsidRPr="004C2F7D" w:rsidRDefault="000175BA" w:rsidP="000175BA">
      <w:pPr>
        <w:tabs>
          <w:tab w:val="left" w:pos="3290"/>
        </w:tabs>
        <w:rPr>
          <w:noProof/>
          <w:color w:val="000000"/>
          <w:lang w:val="sr-Latn-ME"/>
        </w:rPr>
      </w:pPr>
    </w:p>
    <w:p w14:paraId="49CB4D05" w14:textId="77777777" w:rsidR="000175BA" w:rsidRPr="004C2F7D" w:rsidRDefault="000175BA" w:rsidP="000175BA">
      <w:pPr>
        <w:tabs>
          <w:tab w:val="left" w:pos="3290"/>
        </w:tabs>
        <w:rPr>
          <w:noProof/>
          <w:color w:val="000000"/>
          <w:lang w:val="sr-Latn-ME"/>
        </w:rPr>
      </w:pPr>
    </w:p>
    <w:p w14:paraId="175687DE" w14:textId="4F6A0E22" w:rsidR="000175BA" w:rsidRPr="004C2F7D" w:rsidRDefault="000175BA" w:rsidP="000175BA">
      <w:pPr>
        <w:jc w:val="right"/>
        <w:rPr>
          <w:rFonts w:eastAsia="Calibri"/>
          <w:color w:val="000000"/>
          <w:lang w:val="sr-Latn-ME"/>
        </w:rPr>
      </w:pPr>
      <w:r w:rsidRPr="004C2F7D">
        <w:rPr>
          <w:rFonts w:eastAsia="Calibri"/>
          <w:color w:val="000000"/>
          <w:lang w:val="sr-Latn-ME"/>
        </w:rPr>
        <w:t xml:space="preserve">                 </w:t>
      </w:r>
      <w:r w:rsidR="005151BD">
        <w:rPr>
          <w:rFonts w:eastAsia="Calibri"/>
          <w:color w:val="000000"/>
          <w:lang w:val="sr-Latn-ME"/>
        </w:rPr>
        <w:t>Predsjedavajući</w:t>
      </w:r>
      <w:r w:rsidRPr="004C2F7D">
        <w:rPr>
          <w:rFonts w:eastAsia="Calibri"/>
          <w:color w:val="000000"/>
          <w:lang w:val="sr-Latn-ME"/>
        </w:rPr>
        <w:t xml:space="preserve"> komisije za sprovođenje postupka javne nabavke </w:t>
      </w:r>
    </w:p>
    <w:p w14:paraId="6DA71B53" w14:textId="77FB68C2" w:rsidR="000175BA" w:rsidRPr="004C2F7D" w:rsidRDefault="0032036C" w:rsidP="000175BA">
      <w:pPr>
        <w:jc w:val="right"/>
        <w:rPr>
          <w:rFonts w:eastAsia="Calibri"/>
          <w:color w:val="000000"/>
          <w:lang w:val="sr-Latn-ME"/>
        </w:rPr>
      </w:pPr>
      <w:r>
        <w:rPr>
          <w:bCs/>
          <w:noProof/>
          <w:lang w:val="sr-Latn-ME"/>
        </w:rPr>
        <w:t>Irena Vujačić</w:t>
      </w:r>
      <w:r w:rsidR="000175BA" w:rsidRPr="004C2F7D">
        <w:rPr>
          <w:rFonts w:eastAsia="Calibri"/>
          <w:color w:val="000000"/>
          <w:lang w:val="sr-Latn-ME"/>
        </w:rPr>
        <w:t>,</w:t>
      </w:r>
      <w:r w:rsidR="000175BA" w:rsidRPr="004C2F7D">
        <w:rPr>
          <w:noProof/>
          <w:color w:val="000000"/>
          <w:lang w:val="sr-Latn-ME"/>
        </w:rPr>
        <w:t xml:space="preserve"> sr   </w:t>
      </w:r>
    </w:p>
    <w:p w14:paraId="2358149D" w14:textId="77777777" w:rsidR="000175BA" w:rsidRPr="004C2F7D" w:rsidRDefault="000175BA" w:rsidP="00D52FAE">
      <w:pPr>
        <w:rPr>
          <w:rFonts w:eastAsia="Calibri"/>
          <w:color w:val="000000"/>
          <w:lang w:val="sr-Latn-ME"/>
        </w:rPr>
      </w:pPr>
      <w:r w:rsidRPr="004C2F7D">
        <w:rPr>
          <w:rFonts w:eastAsia="Calibri"/>
          <w:color w:val="000000"/>
          <w:lang w:val="sr-Latn-ME"/>
        </w:rPr>
        <w:t xml:space="preserve">         </w:t>
      </w:r>
    </w:p>
    <w:p w14:paraId="0FC7C01A" w14:textId="190E5E66" w:rsidR="000175BA" w:rsidRPr="004C2F7D" w:rsidRDefault="000175BA" w:rsidP="001D54EA">
      <w:pPr>
        <w:jc w:val="right"/>
        <w:rPr>
          <w:rFonts w:eastAsia="Calibri"/>
          <w:color w:val="000000"/>
          <w:lang w:val="sr-Latn-ME"/>
        </w:rPr>
      </w:pPr>
      <w:r w:rsidRPr="004C2F7D">
        <w:rPr>
          <w:rFonts w:eastAsia="Calibri"/>
          <w:color w:val="000000"/>
          <w:lang w:val="sr-Latn-ME"/>
        </w:rPr>
        <w:t xml:space="preserve">    Član komisije za sprovođenje postupka javne nabavke </w:t>
      </w:r>
    </w:p>
    <w:p w14:paraId="02023DD7" w14:textId="42E94583" w:rsidR="001D54EA" w:rsidRPr="004C2F7D" w:rsidRDefault="000175BA" w:rsidP="000175BA">
      <w:pPr>
        <w:ind w:firstLine="1440"/>
        <w:jc w:val="right"/>
        <w:rPr>
          <w:noProof/>
          <w:color w:val="000000"/>
          <w:lang w:val="sr-Latn-ME"/>
        </w:rPr>
      </w:pPr>
      <w:r w:rsidRPr="004C2F7D">
        <w:rPr>
          <w:noProof/>
          <w:color w:val="000000"/>
          <w:lang w:val="sr-Latn-ME"/>
        </w:rPr>
        <w:t xml:space="preserve"> </w:t>
      </w:r>
      <w:r w:rsidR="0032036C">
        <w:rPr>
          <w:noProof/>
          <w:color w:val="000000"/>
          <w:lang w:val="sr-Latn-ME"/>
        </w:rPr>
        <w:t>Bojana Mitrić</w:t>
      </w:r>
      <w:r w:rsidRPr="004C2F7D">
        <w:rPr>
          <w:bCs/>
          <w:noProof/>
          <w:lang w:val="sr-Latn-ME"/>
        </w:rPr>
        <w:t>,</w:t>
      </w:r>
      <w:r w:rsidRPr="004C2F7D">
        <w:rPr>
          <w:noProof/>
          <w:color w:val="000000"/>
          <w:lang w:val="sr-Latn-ME"/>
        </w:rPr>
        <w:t xml:space="preserve"> sr  </w:t>
      </w:r>
    </w:p>
    <w:p w14:paraId="7D216C66" w14:textId="6FFC7935" w:rsidR="000175BA" w:rsidRPr="004C2F7D" w:rsidRDefault="000175BA" w:rsidP="000175BA">
      <w:pPr>
        <w:ind w:firstLine="1440"/>
        <w:jc w:val="right"/>
        <w:rPr>
          <w:bCs/>
          <w:noProof/>
          <w:lang w:val="sr-Latn-ME"/>
        </w:rPr>
      </w:pPr>
    </w:p>
    <w:p w14:paraId="4F9F13D0" w14:textId="77777777" w:rsidR="001D54EA" w:rsidRPr="004C2F7D" w:rsidRDefault="001D54EA" w:rsidP="001D54EA">
      <w:pPr>
        <w:jc w:val="right"/>
        <w:rPr>
          <w:rFonts w:eastAsia="Calibri"/>
          <w:color w:val="000000"/>
          <w:lang w:val="sr-Latn-ME"/>
        </w:rPr>
      </w:pPr>
      <w:r w:rsidRPr="004C2F7D">
        <w:rPr>
          <w:rFonts w:eastAsia="Calibri"/>
          <w:color w:val="000000"/>
          <w:lang w:val="sr-Latn-ME"/>
        </w:rPr>
        <w:t xml:space="preserve">Član komisije za sprovođenje postupka javne nabavke </w:t>
      </w:r>
    </w:p>
    <w:p w14:paraId="630998E3" w14:textId="1E360F39" w:rsidR="00D52FAE" w:rsidRDefault="0032036C" w:rsidP="001D54EA">
      <w:pPr>
        <w:jc w:val="right"/>
        <w:rPr>
          <w:noProof/>
          <w:color w:val="000000"/>
          <w:lang w:val="sr-Latn-ME"/>
        </w:rPr>
      </w:pPr>
      <w:r>
        <w:rPr>
          <w:rFonts w:eastAsia="Calibri"/>
          <w:color w:val="000000"/>
          <w:lang w:val="sr-Latn-ME"/>
        </w:rPr>
        <w:t>Vladimir Ivanović</w:t>
      </w:r>
      <w:r w:rsidR="001D54EA" w:rsidRPr="004C2F7D">
        <w:rPr>
          <w:rFonts w:eastAsia="Calibri"/>
          <w:color w:val="000000"/>
          <w:lang w:val="sr-Latn-ME"/>
        </w:rPr>
        <w:t>,</w:t>
      </w:r>
      <w:r w:rsidR="001D54EA" w:rsidRPr="004C2F7D">
        <w:rPr>
          <w:noProof/>
          <w:color w:val="000000"/>
          <w:lang w:val="sr-Latn-ME"/>
        </w:rPr>
        <w:t xml:space="preserve"> sr   </w:t>
      </w:r>
    </w:p>
    <w:p w14:paraId="32D2FD7B" w14:textId="77777777" w:rsidR="00D52FAE" w:rsidRDefault="00D52FAE" w:rsidP="001D54EA">
      <w:pPr>
        <w:jc w:val="right"/>
        <w:rPr>
          <w:noProof/>
          <w:color w:val="000000"/>
          <w:lang w:val="sr-Latn-ME"/>
        </w:rPr>
      </w:pPr>
    </w:p>
    <w:p w14:paraId="05A35845" w14:textId="77777777" w:rsidR="00D52FAE" w:rsidRDefault="00D52FAE" w:rsidP="001D54EA">
      <w:pPr>
        <w:jc w:val="right"/>
        <w:rPr>
          <w:noProof/>
          <w:color w:val="000000"/>
          <w:lang w:val="sr-Latn-ME"/>
        </w:rPr>
      </w:pPr>
    </w:p>
    <w:p w14:paraId="0A8DA7AC" w14:textId="77777777" w:rsidR="00D52FAE" w:rsidRDefault="00D52FAE" w:rsidP="001D54EA">
      <w:pPr>
        <w:jc w:val="right"/>
        <w:rPr>
          <w:noProof/>
          <w:color w:val="000000"/>
          <w:lang w:val="sr-Latn-ME"/>
        </w:rPr>
      </w:pPr>
    </w:p>
    <w:p w14:paraId="69F3E66D" w14:textId="667DFE32" w:rsidR="00050369" w:rsidRPr="004C2F7D" w:rsidRDefault="001D54EA" w:rsidP="001D54EA">
      <w:pPr>
        <w:jc w:val="right"/>
        <w:rPr>
          <w:rFonts w:eastAsia="Calibri"/>
          <w:color w:val="000000"/>
          <w:lang w:val="sr-Latn-ME"/>
        </w:rPr>
      </w:pPr>
      <w:r w:rsidRPr="004C2F7D">
        <w:rPr>
          <w:rFonts w:eastAsia="Calibri"/>
          <w:color w:val="000000"/>
          <w:lang w:val="sr-Latn-ME"/>
        </w:rPr>
        <w:t xml:space="preserve"> </w:t>
      </w: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lastRenderedPageBreak/>
        <w:t>UPUTSTVO O PRAVNOM SREDSTVU</w:t>
      </w:r>
      <w:bookmarkEnd w:id="20"/>
    </w:p>
    <w:p w14:paraId="7EBC6B16" w14:textId="77777777" w:rsidR="0044622A" w:rsidRPr="004C2F7D" w:rsidRDefault="0044622A" w:rsidP="0044622A">
      <w:pPr>
        <w:tabs>
          <w:tab w:val="left" w:pos="5760"/>
        </w:tabs>
        <w:ind w:firstLine="567"/>
        <w:jc w:val="both"/>
        <w:rPr>
          <w:color w:val="000000"/>
        </w:rPr>
      </w:pPr>
      <w:r w:rsidRPr="004C2F7D">
        <w:rPr>
          <w:color w:val="000000"/>
          <w:lang w:val="sr-Latn-ME"/>
        </w:rPr>
        <w:t>Privredni subjekat može da izjavi žalbu protiv ove tenderske dokumentacije Komisiji za zaštitu prava</w:t>
      </w:r>
      <w:r w:rsidRPr="004C2F7D">
        <w:rPr>
          <w:color w:val="000000"/>
        </w:rPr>
        <w:t>:</w:t>
      </w:r>
    </w:p>
    <w:p w14:paraId="1D652B92" w14:textId="77777777" w:rsidR="0044622A" w:rsidRPr="004C2F7D" w:rsidRDefault="0044622A" w:rsidP="0044622A">
      <w:pPr>
        <w:pStyle w:val="T30X"/>
        <w:ind w:left="567" w:hanging="283"/>
        <w:rPr>
          <w:sz w:val="24"/>
          <w:szCs w:val="24"/>
        </w:rPr>
      </w:pPr>
      <w:r w:rsidRPr="004C2F7D">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D454E30" w14:textId="77777777" w:rsidR="0044622A" w:rsidRPr="004C2F7D" w:rsidRDefault="0044622A" w:rsidP="0044622A">
      <w:pPr>
        <w:pStyle w:val="T30X"/>
        <w:ind w:left="567" w:hanging="283"/>
        <w:rPr>
          <w:sz w:val="24"/>
          <w:szCs w:val="24"/>
        </w:rPr>
      </w:pPr>
      <w:r w:rsidRPr="004C2F7D">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6D57295" w14:textId="77777777" w:rsidR="0044622A" w:rsidRPr="004C2F7D" w:rsidRDefault="0044622A" w:rsidP="0044622A">
      <w:pPr>
        <w:pStyle w:val="T30X"/>
        <w:ind w:left="567" w:hanging="283"/>
        <w:rPr>
          <w:sz w:val="24"/>
          <w:szCs w:val="24"/>
        </w:rPr>
      </w:pPr>
      <w:r w:rsidRPr="004C2F7D">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07F646FA" w14:textId="77777777" w:rsidR="0044622A" w:rsidRPr="004C2F7D" w:rsidRDefault="0044622A" w:rsidP="0044622A">
      <w:pPr>
        <w:tabs>
          <w:tab w:val="left" w:pos="5760"/>
        </w:tabs>
        <w:ind w:firstLine="567"/>
        <w:jc w:val="both"/>
        <w:rPr>
          <w:color w:val="000000"/>
          <w:lang w:val="sr-Latn-ME"/>
        </w:rPr>
      </w:pPr>
    </w:p>
    <w:p w14:paraId="0E0DABA2" w14:textId="77777777" w:rsidR="0044622A" w:rsidRPr="004C2F7D" w:rsidRDefault="0044622A" w:rsidP="0044622A">
      <w:pPr>
        <w:tabs>
          <w:tab w:val="left" w:pos="5760"/>
        </w:tabs>
        <w:ind w:firstLine="567"/>
        <w:jc w:val="both"/>
        <w:rPr>
          <w:color w:val="000000"/>
          <w:lang w:val="sr-Latn-ME"/>
        </w:rPr>
      </w:pPr>
    </w:p>
    <w:p w14:paraId="3D7E0BEA" w14:textId="77777777" w:rsidR="0044622A" w:rsidRPr="004C2F7D" w:rsidRDefault="0044622A" w:rsidP="0044622A">
      <w:pPr>
        <w:tabs>
          <w:tab w:val="left" w:pos="5760"/>
        </w:tabs>
        <w:ind w:firstLine="567"/>
        <w:jc w:val="both"/>
        <w:rPr>
          <w:color w:val="000000"/>
          <w:lang w:val="sr-Latn-ME"/>
        </w:rPr>
      </w:pPr>
    </w:p>
    <w:p w14:paraId="279BF457" w14:textId="77777777" w:rsidR="0044622A" w:rsidRPr="004C2F7D" w:rsidRDefault="0044622A" w:rsidP="0044622A">
      <w:pPr>
        <w:tabs>
          <w:tab w:val="left" w:pos="5760"/>
        </w:tabs>
        <w:ind w:firstLine="567"/>
        <w:jc w:val="both"/>
        <w:rPr>
          <w:color w:val="000000"/>
          <w:lang w:val="sr-Latn-ME"/>
        </w:rPr>
      </w:pPr>
    </w:p>
    <w:p w14:paraId="24F96966" w14:textId="77777777" w:rsidR="00DD1ECC" w:rsidRPr="004C2F7D" w:rsidRDefault="00DD1ECC"/>
    <w:sectPr w:rsidR="00DD1ECC" w:rsidRPr="004C2F7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A6BE4" w14:textId="77777777" w:rsidR="00B00F11" w:rsidRDefault="00B00F11" w:rsidP="0044622A">
      <w:r>
        <w:separator/>
      </w:r>
    </w:p>
  </w:endnote>
  <w:endnote w:type="continuationSeparator" w:id="0">
    <w:p w14:paraId="33CF305A" w14:textId="77777777" w:rsidR="00B00F11" w:rsidRDefault="00B00F11"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B05ED" w14:textId="77777777" w:rsidR="00B00F11" w:rsidRDefault="00B00F11" w:rsidP="0044622A">
      <w:r>
        <w:separator/>
      </w:r>
    </w:p>
  </w:footnote>
  <w:footnote w:type="continuationSeparator" w:id="0">
    <w:p w14:paraId="006CA41C" w14:textId="77777777" w:rsidR="00B00F11" w:rsidRDefault="00B00F11"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75BA"/>
    <w:rsid w:val="00024C5C"/>
    <w:rsid w:val="0002593D"/>
    <w:rsid w:val="0003157D"/>
    <w:rsid w:val="000335B7"/>
    <w:rsid w:val="000474FE"/>
    <w:rsid w:val="00050369"/>
    <w:rsid w:val="00092D79"/>
    <w:rsid w:val="000B284A"/>
    <w:rsid w:val="000D67C3"/>
    <w:rsid w:val="000F6F3D"/>
    <w:rsid w:val="00107B0F"/>
    <w:rsid w:val="00111181"/>
    <w:rsid w:val="001119C5"/>
    <w:rsid w:val="00151D0F"/>
    <w:rsid w:val="00173AC7"/>
    <w:rsid w:val="001D54EA"/>
    <w:rsid w:val="001E490D"/>
    <w:rsid w:val="0020032C"/>
    <w:rsid w:val="00280927"/>
    <w:rsid w:val="002813A1"/>
    <w:rsid w:val="002F4B81"/>
    <w:rsid w:val="003007F3"/>
    <w:rsid w:val="0030214F"/>
    <w:rsid w:val="0032036C"/>
    <w:rsid w:val="00326322"/>
    <w:rsid w:val="0034544F"/>
    <w:rsid w:val="00391051"/>
    <w:rsid w:val="003C78CD"/>
    <w:rsid w:val="003C7988"/>
    <w:rsid w:val="003D317A"/>
    <w:rsid w:val="003E246A"/>
    <w:rsid w:val="004455A4"/>
    <w:rsid w:val="0044622A"/>
    <w:rsid w:val="004763C0"/>
    <w:rsid w:val="00484F8D"/>
    <w:rsid w:val="00487959"/>
    <w:rsid w:val="004C0EF8"/>
    <w:rsid w:val="004C2F7D"/>
    <w:rsid w:val="004D1F7C"/>
    <w:rsid w:val="005151BD"/>
    <w:rsid w:val="00520BCE"/>
    <w:rsid w:val="00521F49"/>
    <w:rsid w:val="00560504"/>
    <w:rsid w:val="00565FBC"/>
    <w:rsid w:val="005841F2"/>
    <w:rsid w:val="00592370"/>
    <w:rsid w:val="00593DDD"/>
    <w:rsid w:val="005D256B"/>
    <w:rsid w:val="006156F9"/>
    <w:rsid w:val="0066674C"/>
    <w:rsid w:val="00684370"/>
    <w:rsid w:val="00687BD7"/>
    <w:rsid w:val="006B6847"/>
    <w:rsid w:val="006D2ADC"/>
    <w:rsid w:val="006E61A4"/>
    <w:rsid w:val="00751142"/>
    <w:rsid w:val="0079575E"/>
    <w:rsid w:val="007C5DF8"/>
    <w:rsid w:val="00801354"/>
    <w:rsid w:val="00827769"/>
    <w:rsid w:val="008306B7"/>
    <w:rsid w:val="008840AB"/>
    <w:rsid w:val="008A74C0"/>
    <w:rsid w:val="008B2A8C"/>
    <w:rsid w:val="008B3E0A"/>
    <w:rsid w:val="008D1A9E"/>
    <w:rsid w:val="008D5EE6"/>
    <w:rsid w:val="00903EF5"/>
    <w:rsid w:val="00923585"/>
    <w:rsid w:val="00944ABB"/>
    <w:rsid w:val="00955532"/>
    <w:rsid w:val="00972A05"/>
    <w:rsid w:val="00973F68"/>
    <w:rsid w:val="00983A08"/>
    <w:rsid w:val="00986E76"/>
    <w:rsid w:val="009879FA"/>
    <w:rsid w:val="009921CE"/>
    <w:rsid w:val="009C7E46"/>
    <w:rsid w:val="00A01DA4"/>
    <w:rsid w:val="00A23E6E"/>
    <w:rsid w:val="00A34E58"/>
    <w:rsid w:val="00A540C6"/>
    <w:rsid w:val="00A62987"/>
    <w:rsid w:val="00A6419B"/>
    <w:rsid w:val="00A94818"/>
    <w:rsid w:val="00AA60CE"/>
    <w:rsid w:val="00B00F11"/>
    <w:rsid w:val="00B14159"/>
    <w:rsid w:val="00B40E19"/>
    <w:rsid w:val="00B5608A"/>
    <w:rsid w:val="00BA0D99"/>
    <w:rsid w:val="00BC60FF"/>
    <w:rsid w:val="00BC6937"/>
    <w:rsid w:val="00BE6F61"/>
    <w:rsid w:val="00C14CD5"/>
    <w:rsid w:val="00C269F1"/>
    <w:rsid w:val="00C72788"/>
    <w:rsid w:val="00CE7625"/>
    <w:rsid w:val="00CF184B"/>
    <w:rsid w:val="00D20D44"/>
    <w:rsid w:val="00D40ED7"/>
    <w:rsid w:val="00D41D8B"/>
    <w:rsid w:val="00D42CA1"/>
    <w:rsid w:val="00D52FAE"/>
    <w:rsid w:val="00D960D7"/>
    <w:rsid w:val="00DA6CE6"/>
    <w:rsid w:val="00DB7FD3"/>
    <w:rsid w:val="00DD0DDC"/>
    <w:rsid w:val="00DD1ECC"/>
    <w:rsid w:val="00E330BC"/>
    <w:rsid w:val="00E347AF"/>
    <w:rsid w:val="00E55C51"/>
    <w:rsid w:val="00E80485"/>
    <w:rsid w:val="00E92B30"/>
    <w:rsid w:val="00EA32FF"/>
    <w:rsid w:val="00EB188D"/>
    <w:rsid w:val="00EE4E45"/>
    <w:rsid w:val="00EE536D"/>
    <w:rsid w:val="00EE61F6"/>
    <w:rsid w:val="00EE76E3"/>
    <w:rsid w:val="00EF0E23"/>
    <w:rsid w:val="00F10B58"/>
    <w:rsid w:val="00F16038"/>
    <w:rsid w:val="00F56AC6"/>
    <w:rsid w:val="00F72F81"/>
    <w:rsid w:val="00F818D3"/>
    <w:rsid w:val="00F92B80"/>
    <w:rsid w:val="00FB6BEB"/>
    <w:rsid w:val="00FC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5280</Words>
  <Characters>30101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Vujacic</dc:creator>
  <cp:keywords/>
  <dc:description/>
  <cp:lastModifiedBy>Irena Vujacic</cp:lastModifiedBy>
  <cp:revision>2</cp:revision>
  <dcterms:created xsi:type="dcterms:W3CDTF">2024-05-28T09:48:00Z</dcterms:created>
  <dcterms:modified xsi:type="dcterms:W3CDTF">2024-05-28T09:48:00Z</dcterms:modified>
</cp:coreProperties>
</file>