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rsidR="002C1B60" w:rsidRPr="002C1B60" w:rsidRDefault="002C1B60" w:rsidP="002C1B60">
      <w:pPr>
        <w:spacing w:after="0" w:line="240" w:lineRule="auto"/>
        <w:rPr>
          <w:rFonts w:ascii="Arial" w:eastAsia="Times New Roman" w:hAnsi="Arial" w:cs="Arial"/>
          <w:color w:val="000000"/>
          <w:sz w:val="24"/>
          <w:szCs w:val="24"/>
        </w:rPr>
      </w:pPr>
    </w:p>
    <w:p w:rsidR="00FA2778" w:rsidRPr="00B35438" w:rsidRDefault="00FA2778" w:rsidP="00FA2778">
      <w:pPr>
        <w:spacing w:after="0" w:line="240" w:lineRule="auto"/>
        <w:jc w:val="both"/>
        <w:rPr>
          <w:rFonts w:ascii="Arial" w:eastAsia="Times New Roman" w:hAnsi="Arial" w:cs="Arial"/>
          <w:b/>
          <w:bCs/>
          <w:color w:val="000000"/>
          <w:sz w:val="24"/>
          <w:szCs w:val="24"/>
        </w:rPr>
      </w:pPr>
    </w:p>
    <w:p w:rsidR="00816D35" w:rsidRPr="00BE6885" w:rsidRDefault="00816D35" w:rsidP="00816D35">
      <w:pPr>
        <w:tabs>
          <w:tab w:val="right" w:pos="9072"/>
        </w:tabs>
        <w:spacing w:after="0"/>
        <w:rPr>
          <w:rFonts w:ascii="Arial" w:hAnsi="Arial" w:cs="Arial"/>
          <w:color w:val="000000"/>
          <w:sz w:val="24"/>
          <w:szCs w:val="24"/>
          <w:lang w:val="it-IT"/>
        </w:rPr>
      </w:pPr>
      <w:r w:rsidRPr="00BE6885">
        <w:rPr>
          <w:rFonts w:ascii="Arial" w:hAnsi="Arial" w:cs="Arial"/>
          <w:noProof/>
          <w:sz w:val="24"/>
          <w:szCs w:val="24"/>
          <w:lang w:val="en-US"/>
        </w:rPr>
        <w:drawing>
          <wp:inline distT="0" distB="0" distL="0" distR="0">
            <wp:extent cx="809625" cy="1009650"/>
            <wp:effectExtent l="0" t="0" r="9525" b="0"/>
            <wp:docPr id="1" name="Picture 1" descr="Description: Berane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eranegrb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1009650"/>
                    </a:xfrm>
                    <a:prstGeom prst="rect">
                      <a:avLst/>
                    </a:prstGeom>
                    <a:noFill/>
                    <a:ln>
                      <a:noFill/>
                    </a:ln>
                  </pic:spPr>
                </pic:pic>
              </a:graphicData>
            </a:graphic>
          </wp:inline>
        </w:drawing>
      </w:r>
      <w:r w:rsidRPr="00BE6885">
        <w:rPr>
          <w:rFonts w:ascii="Arial" w:hAnsi="Arial" w:cs="Arial"/>
          <w:color w:val="000000"/>
          <w:sz w:val="24"/>
          <w:szCs w:val="24"/>
          <w:lang w:val="it-IT"/>
        </w:rPr>
        <w:tab/>
      </w:r>
    </w:p>
    <w:p w:rsidR="00816D35" w:rsidRPr="00BE6885" w:rsidRDefault="00816D35" w:rsidP="00816D35">
      <w:pPr>
        <w:spacing w:after="0" w:line="240" w:lineRule="auto"/>
        <w:rPr>
          <w:rFonts w:ascii="Arial" w:hAnsi="Arial" w:cs="Arial"/>
          <w:bCs/>
          <w:sz w:val="24"/>
          <w:szCs w:val="24"/>
        </w:rPr>
      </w:pPr>
      <w:r w:rsidRPr="00BE6885">
        <w:rPr>
          <w:rFonts w:ascii="Arial" w:hAnsi="Arial" w:cs="Arial"/>
          <w:bCs/>
          <w:sz w:val="24"/>
          <w:szCs w:val="24"/>
          <w:lang w:val="sr-Latn-CS"/>
        </w:rPr>
        <w:t xml:space="preserve">CRNA GORA                                        </w:t>
      </w:r>
    </w:p>
    <w:p w:rsidR="00816D35" w:rsidRPr="00BE6885" w:rsidRDefault="00816D35" w:rsidP="00816D35">
      <w:pPr>
        <w:spacing w:after="0" w:line="240" w:lineRule="auto"/>
        <w:rPr>
          <w:rFonts w:ascii="Arial" w:hAnsi="Arial" w:cs="Arial"/>
          <w:bCs/>
          <w:sz w:val="24"/>
          <w:szCs w:val="24"/>
        </w:rPr>
      </w:pPr>
      <w:r w:rsidRPr="00BE6885">
        <w:rPr>
          <w:rFonts w:ascii="Arial" w:hAnsi="Arial" w:cs="Arial"/>
          <w:bCs/>
          <w:sz w:val="24"/>
          <w:szCs w:val="24"/>
        </w:rPr>
        <w:t>OPŠTINA BERANE</w:t>
      </w:r>
    </w:p>
    <w:p w:rsidR="00816D35" w:rsidRPr="00BE6885" w:rsidRDefault="00816D35" w:rsidP="00816D35">
      <w:pPr>
        <w:spacing w:after="0" w:line="240" w:lineRule="auto"/>
        <w:rPr>
          <w:rFonts w:ascii="Arial" w:hAnsi="Arial" w:cs="Arial"/>
          <w:bCs/>
          <w:sz w:val="24"/>
          <w:szCs w:val="24"/>
        </w:rPr>
      </w:pPr>
      <w:r w:rsidRPr="00BE6885">
        <w:rPr>
          <w:rFonts w:ascii="Arial" w:hAnsi="Arial" w:cs="Arial"/>
          <w:bCs/>
          <w:sz w:val="24"/>
          <w:szCs w:val="24"/>
        </w:rPr>
        <w:t>Sekretarijat za opštu upravu i društvene djelatnosti</w:t>
      </w:r>
    </w:p>
    <w:p w:rsidR="00816D35" w:rsidRPr="00BE6885" w:rsidRDefault="00816D35" w:rsidP="00816D35">
      <w:pPr>
        <w:spacing w:after="0"/>
        <w:jc w:val="both"/>
        <w:rPr>
          <w:rFonts w:ascii="Arial" w:hAnsi="Arial" w:cs="Arial"/>
          <w:sz w:val="24"/>
          <w:szCs w:val="24"/>
          <w:lang w:val="it-IT"/>
        </w:rPr>
      </w:pPr>
      <w:r w:rsidRPr="00BE6885">
        <w:rPr>
          <w:rFonts w:ascii="Arial" w:hAnsi="Arial" w:cs="Arial"/>
          <w:color w:val="000000"/>
          <w:sz w:val="24"/>
          <w:szCs w:val="24"/>
          <w:lang w:val="it-IT"/>
        </w:rPr>
        <w:t xml:space="preserve">Broj iz evidencije postupaka javnih nabavki: </w:t>
      </w:r>
      <w:r w:rsidR="003E4AB3">
        <w:rPr>
          <w:rFonts w:ascii="Arial" w:hAnsi="Arial" w:cs="Arial"/>
          <w:sz w:val="24"/>
          <w:szCs w:val="24"/>
          <w:lang w:val="it-IT"/>
        </w:rPr>
        <w:t>03</w:t>
      </w:r>
      <w:r w:rsidRPr="00BE6885">
        <w:rPr>
          <w:rFonts w:ascii="Arial" w:hAnsi="Arial" w:cs="Arial"/>
          <w:sz w:val="24"/>
          <w:szCs w:val="24"/>
          <w:lang w:val="it-IT"/>
        </w:rPr>
        <w:t>/</w:t>
      </w:r>
      <w:r>
        <w:rPr>
          <w:rFonts w:ascii="Arial" w:hAnsi="Arial" w:cs="Arial"/>
          <w:sz w:val="24"/>
          <w:szCs w:val="24"/>
          <w:lang w:val="it-IT"/>
        </w:rPr>
        <w:t>21</w:t>
      </w:r>
      <w:r w:rsidR="007D1480">
        <w:rPr>
          <w:rFonts w:ascii="Arial" w:hAnsi="Arial" w:cs="Arial"/>
          <w:sz w:val="24"/>
          <w:szCs w:val="24"/>
          <w:lang w:val="it-IT"/>
        </w:rPr>
        <w:t>A</w:t>
      </w:r>
    </w:p>
    <w:p w:rsidR="00816D35" w:rsidRDefault="00816D35" w:rsidP="00816D35">
      <w:pPr>
        <w:spacing w:after="0"/>
        <w:jc w:val="both"/>
        <w:rPr>
          <w:rFonts w:ascii="Arial" w:hAnsi="Arial" w:cs="Arial"/>
          <w:color w:val="FF0000"/>
          <w:sz w:val="24"/>
          <w:szCs w:val="24"/>
          <w:lang w:val="it-IT"/>
        </w:rPr>
      </w:pPr>
      <w:r w:rsidRPr="00BE6885">
        <w:rPr>
          <w:rFonts w:ascii="Arial" w:hAnsi="Arial" w:cs="Arial"/>
          <w:color w:val="000000"/>
          <w:sz w:val="24"/>
          <w:szCs w:val="24"/>
          <w:lang w:val="it-IT"/>
        </w:rPr>
        <w:t>Redni broj iz Plana javnih nabavki:</w:t>
      </w:r>
      <w:r w:rsidR="003E4AB3">
        <w:rPr>
          <w:rFonts w:ascii="Arial" w:hAnsi="Arial" w:cs="Arial"/>
          <w:sz w:val="24"/>
          <w:szCs w:val="24"/>
          <w:lang w:val="it-IT"/>
        </w:rPr>
        <w:t xml:space="preserve"> 31</w:t>
      </w:r>
    </w:p>
    <w:p w:rsidR="00816D35" w:rsidRPr="00816D35" w:rsidRDefault="00816D35" w:rsidP="00816D35">
      <w:pPr>
        <w:spacing w:after="0" w:line="240" w:lineRule="auto"/>
        <w:rPr>
          <w:rFonts w:ascii="Arial" w:hAnsi="Arial" w:cs="Arial"/>
          <w:sz w:val="24"/>
          <w:szCs w:val="24"/>
          <w:lang w:val="sl-SI"/>
        </w:rPr>
      </w:pPr>
      <w:r>
        <w:rPr>
          <w:rFonts w:ascii="Arial" w:hAnsi="Arial" w:cs="Arial"/>
          <w:sz w:val="24"/>
          <w:szCs w:val="24"/>
          <w:lang w:val="sl-SI"/>
        </w:rPr>
        <w:t>Broj: 05-426/21-</w:t>
      </w:r>
      <w:r w:rsidR="003D6605">
        <w:rPr>
          <w:rFonts w:ascii="Arial" w:hAnsi="Arial" w:cs="Arial"/>
          <w:sz w:val="24"/>
          <w:szCs w:val="24"/>
          <w:lang w:val="sl-SI"/>
        </w:rPr>
        <w:t>89</w:t>
      </w:r>
    </w:p>
    <w:p w:rsidR="00816D35" w:rsidRPr="00BE6885" w:rsidRDefault="00816D35" w:rsidP="00816D35">
      <w:pPr>
        <w:spacing w:after="0" w:line="240" w:lineRule="auto"/>
        <w:ind w:right="-720"/>
        <w:rPr>
          <w:rFonts w:ascii="Arial" w:hAnsi="Arial" w:cs="Arial"/>
          <w:sz w:val="24"/>
          <w:szCs w:val="24"/>
          <w:lang w:val="sl-SI"/>
        </w:rPr>
      </w:pPr>
      <w:r w:rsidRPr="00BE6885">
        <w:rPr>
          <w:rFonts w:ascii="Arial" w:hAnsi="Arial" w:cs="Arial"/>
          <w:sz w:val="24"/>
          <w:szCs w:val="24"/>
          <w:lang w:val="sl-SI"/>
        </w:rPr>
        <w:t>Berane,</w:t>
      </w:r>
      <w:r w:rsidR="00DF1024">
        <w:rPr>
          <w:rFonts w:ascii="Arial" w:hAnsi="Arial" w:cs="Arial"/>
          <w:sz w:val="24"/>
          <w:szCs w:val="24"/>
          <w:lang w:val="sl-SI"/>
        </w:rPr>
        <w:t>18</w:t>
      </w:r>
      <w:r w:rsidRPr="00BE6885">
        <w:rPr>
          <w:rFonts w:ascii="Arial" w:hAnsi="Arial" w:cs="Arial"/>
          <w:sz w:val="24"/>
          <w:szCs w:val="24"/>
          <w:lang w:val="sl-SI"/>
        </w:rPr>
        <w:t xml:space="preserve">. </w:t>
      </w:r>
      <w:r w:rsidR="003E4AB3">
        <w:rPr>
          <w:rFonts w:ascii="Arial" w:hAnsi="Arial" w:cs="Arial"/>
          <w:sz w:val="24"/>
          <w:szCs w:val="24"/>
          <w:lang w:val="sl-SI"/>
        </w:rPr>
        <w:t>08</w:t>
      </w:r>
      <w:r>
        <w:rPr>
          <w:rFonts w:ascii="Arial" w:hAnsi="Arial" w:cs="Arial"/>
          <w:sz w:val="24"/>
          <w:szCs w:val="24"/>
          <w:lang w:val="sl-SI"/>
        </w:rPr>
        <w:t>.</w:t>
      </w:r>
      <w:r w:rsidR="00B9262B">
        <w:rPr>
          <w:rFonts w:ascii="Arial" w:hAnsi="Arial" w:cs="Arial"/>
          <w:sz w:val="24"/>
          <w:szCs w:val="24"/>
          <w:lang w:val="sl-SI"/>
        </w:rPr>
        <w:t xml:space="preserve"> 2021</w:t>
      </w:r>
      <w:r w:rsidRPr="00BE6885">
        <w:rPr>
          <w:rFonts w:ascii="Arial" w:hAnsi="Arial" w:cs="Arial"/>
          <w:sz w:val="24"/>
          <w:szCs w:val="24"/>
          <w:lang w:val="sl-SI"/>
        </w:rPr>
        <w:t>. godine</w:t>
      </w:r>
    </w:p>
    <w:p w:rsidR="00816D35" w:rsidRPr="00BE6885" w:rsidRDefault="00816D35" w:rsidP="00816D35">
      <w:pPr>
        <w:pStyle w:val="Heading1"/>
        <w:jc w:val="both"/>
        <w:rPr>
          <w:rFonts w:ascii="Arial" w:hAnsi="Arial" w:cs="Arial"/>
          <w:i w:val="0"/>
          <w:iCs w:val="0"/>
          <w:color w:val="000000"/>
          <w:sz w:val="24"/>
          <w:szCs w:val="24"/>
          <w:u w:val="none"/>
          <w:lang w:val="it-IT"/>
        </w:rPr>
      </w:pPr>
    </w:p>
    <w:p w:rsidR="00816D35" w:rsidRPr="00BE6885" w:rsidRDefault="00816D35" w:rsidP="00816D35">
      <w:pPr>
        <w:rPr>
          <w:rFonts w:ascii="Arial" w:hAnsi="Arial" w:cs="Arial"/>
          <w:sz w:val="24"/>
          <w:szCs w:val="24"/>
          <w:lang w:val="it-IT"/>
        </w:rPr>
      </w:pPr>
    </w:p>
    <w:p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rPr>
      </w:pPr>
    </w:p>
    <w:p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rPr>
      </w:pP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tabs>
          <w:tab w:val="left" w:pos="1276"/>
          <w:tab w:val="left" w:pos="3261"/>
        </w:tabs>
        <w:spacing w:after="0" w:line="240" w:lineRule="auto"/>
        <w:jc w:val="both"/>
        <w:rPr>
          <w:rFonts w:ascii="Arial" w:eastAsia="Times New Roman" w:hAnsi="Arial" w:cs="Arial"/>
          <w:sz w:val="24"/>
          <w:szCs w:val="24"/>
        </w:rPr>
      </w:pPr>
      <w:r w:rsidRPr="00B35438">
        <w:rPr>
          <w:rFonts w:ascii="Arial" w:eastAsia="Times New Roman" w:hAnsi="Arial" w:cs="Arial"/>
          <w:sz w:val="24"/>
          <w:szCs w:val="24"/>
        </w:rPr>
        <w:t>Na osnovu</w:t>
      </w:r>
      <w:r w:rsidR="000B2BCD">
        <w:rPr>
          <w:rFonts w:ascii="Arial" w:eastAsia="Times New Roman" w:hAnsi="Arial" w:cs="Arial"/>
          <w:sz w:val="24"/>
          <w:szCs w:val="24"/>
        </w:rPr>
        <w:t xml:space="preserve"> </w:t>
      </w:r>
      <w:r w:rsidRPr="00B35438">
        <w:rPr>
          <w:rFonts w:ascii="Arial" w:eastAsia="Times New Roman" w:hAnsi="Arial" w:cs="Arial"/>
          <w:sz w:val="24"/>
          <w:szCs w:val="24"/>
        </w:rPr>
        <w:t>člana 93 stav 1 Zakona o javnim</w:t>
      </w:r>
      <w:r w:rsidR="000B2BCD">
        <w:rPr>
          <w:rFonts w:ascii="Arial" w:eastAsia="Times New Roman" w:hAnsi="Arial" w:cs="Arial"/>
          <w:sz w:val="24"/>
          <w:szCs w:val="24"/>
        </w:rPr>
        <w:t xml:space="preserve"> </w:t>
      </w:r>
      <w:r w:rsidRPr="00B35438">
        <w:rPr>
          <w:rFonts w:ascii="Arial" w:eastAsia="Times New Roman" w:hAnsi="Arial" w:cs="Arial"/>
          <w:sz w:val="24"/>
          <w:szCs w:val="24"/>
        </w:rPr>
        <w:t xml:space="preserve">nabavkama („Službeni list CG“, br. 074/19) </w:t>
      </w:r>
      <w:r w:rsidR="00816D35" w:rsidRPr="00BE6885">
        <w:rPr>
          <w:rFonts w:ascii="Arial" w:hAnsi="Arial" w:cs="Arial"/>
          <w:color w:val="000000"/>
          <w:sz w:val="24"/>
          <w:szCs w:val="24"/>
          <w:lang w:val="pl-PL"/>
        </w:rPr>
        <w:t>Opština Berane</w:t>
      </w:r>
      <w:r w:rsidR="000B2BCD">
        <w:rPr>
          <w:rFonts w:ascii="Arial" w:hAnsi="Arial" w:cs="Arial"/>
          <w:color w:val="000000"/>
          <w:sz w:val="24"/>
          <w:szCs w:val="24"/>
          <w:lang w:val="pl-PL"/>
        </w:rPr>
        <w:t>,</w:t>
      </w:r>
      <w:r w:rsidR="00FD42E6">
        <w:rPr>
          <w:rFonts w:ascii="Arial" w:hAnsi="Arial" w:cs="Arial"/>
          <w:color w:val="000000"/>
          <w:sz w:val="24"/>
          <w:szCs w:val="24"/>
          <w:lang w:val="pl-PL"/>
        </w:rPr>
        <w:t xml:space="preserve"> </w:t>
      </w:r>
      <w:r w:rsidR="00816D35" w:rsidRPr="00BE6885">
        <w:rPr>
          <w:rFonts w:ascii="Arial" w:hAnsi="Arial" w:cs="Arial"/>
          <w:sz w:val="24"/>
          <w:szCs w:val="24"/>
          <w:lang w:val="it-IT"/>
        </w:rPr>
        <w:t>objavljuje</w:t>
      </w:r>
    </w:p>
    <w:p w:rsidR="00FA2778" w:rsidRPr="00B35438" w:rsidRDefault="00FA2778" w:rsidP="00FA2778">
      <w:pPr>
        <w:spacing w:after="0" w:line="240" w:lineRule="auto"/>
        <w:jc w:val="both"/>
        <w:rPr>
          <w:rFonts w:ascii="Arial" w:eastAsia="Times New Roman" w:hAnsi="Arial" w:cs="Arial"/>
          <w:sz w:val="24"/>
          <w:szCs w:val="24"/>
        </w:rPr>
      </w:pPr>
    </w:p>
    <w:p w:rsidR="00FA2778" w:rsidRPr="00B35438" w:rsidRDefault="00FA2778" w:rsidP="00FA2778">
      <w:pPr>
        <w:keepNext/>
        <w:spacing w:after="0" w:line="240" w:lineRule="auto"/>
        <w:jc w:val="both"/>
        <w:outlineLvl w:val="0"/>
        <w:rPr>
          <w:rFonts w:ascii="Arial" w:eastAsia="Times New Roman" w:hAnsi="Arial" w:cs="Arial"/>
          <w:i/>
          <w:iCs/>
          <w:color w:val="000000"/>
          <w:sz w:val="24"/>
          <w:szCs w:val="24"/>
        </w:rPr>
      </w:pPr>
    </w:p>
    <w:p w:rsidR="00FA2778" w:rsidRPr="00B35438" w:rsidRDefault="00FA2778" w:rsidP="00FA2778">
      <w:pPr>
        <w:spacing w:after="0" w:line="240" w:lineRule="auto"/>
        <w:rPr>
          <w:rFonts w:ascii="Arial" w:eastAsia="Times New Roman" w:hAnsi="Arial" w:cs="Arial"/>
          <w:color w:val="000000"/>
          <w:sz w:val="24"/>
          <w:szCs w:val="24"/>
        </w:rPr>
      </w:pPr>
    </w:p>
    <w:p w:rsidR="00FA2778" w:rsidRPr="00B35438" w:rsidRDefault="00FA2778" w:rsidP="00FA2778">
      <w:pPr>
        <w:spacing w:after="0" w:line="240" w:lineRule="auto"/>
        <w:rPr>
          <w:rFonts w:ascii="Arial" w:eastAsia="Times New Roman" w:hAnsi="Arial" w:cs="Arial"/>
          <w:color w:val="000000"/>
          <w:sz w:val="24"/>
          <w:szCs w:val="24"/>
        </w:rPr>
      </w:pPr>
    </w:p>
    <w:p w:rsidR="00FA2778" w:rsidRPr="00B35438" w:rsidRDefault="00FA2778" w:rsidP="00FA2778">
      <w:pPr>
        <w:spacing w:after="0" w:line="240" w:lineRule="auto"/>
        <w:rPr>
          <w:rFonts w:ascii="Arial" w:eastAsia="Times New Roman" w:hAnsi="Arial" w:cs="Arial"/>
          <w:color w:val="000000"/>
          <w:sz w:val="24"/>
          <w:szCs w:val="24"/>
        </w:rPr>
      </w:pPr>
    </w:p>
    <w:p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rPr>
      </w:pPr>
    </w:p>
    <w:p w:rsidR="00FA2778" w:rsidRPr="00B35438" w:rsidRDefault="00FA2778" w:rsidP="00FA2778">
      <w:pPr>
        <w:spacing w:after="0" w:line="240" w:lineRule="auto"/>
        <w:jc w:val="center"/>
        <w:rPr>
          <w:rFonts w:ascii="Arial" w:eastAsia="Times New Roman" w:hAnsi="Arial" w:cs="Arial"/>
          <w:b/>
          <w:bCs/>
          <w:color w:val="000000"/>
          <w:sz w:val="28"/>
          <w:szCs w:val="28"/>
        </w:rPr>
      </w:pPr>
      <w:r w:rsidRPr="00B35438">
        <w:rPr>
          <w:rFonts w:ascii="Arial" w:eastAsia="Times New Roman" w:hAnsi="Arial" w:cs="Arial"/>
          <w:b/>
          <w:bCs/>
          <w:color w:val="000000"/>
          <w:sz w:val="28"/>
          <w:szCs w:val="28"/>
        </w:rPr>
        <w:t>TENDERSKU DOKUMENTACIJU</w:t>
      </w:r>
    </w:p>
    <w:p w:rsidR="00FA2778" w:rsidRPr="00B35438" w:rsidRDefault="00FA2778" w:rsidP="00FA2778">
      <w:pPr>
        <w:spacing w:after="0" w:line="240" w:lineRule="auto"/>
        <w:jc w:val="center"/>
        <w:rPr>
          <w:rFonts w:ascii="Arial" w:eastAsia="Times New Roman" w:hAnsi="Arial" w:cs="Arial"/>
          <w:b/>
          <w:bCs/>
          <w:color w:val="000000"/>
          <w:sz w:val="28"/>
          <w:szCs w:val="28"/>
        </w:rPr>
      </w:pPr>
      <w:r w:rsidRPr="00B35438">
        <w:rPr>
          <w:rFonts w:ascii="Arial" w:eastAsia="Times New Roman" w:hAnsi="Arial" w:cs="Arial"/>
          <w:b/>
          <w:bCs/>
          <w:color w:val="000000"/>
          <w:sz w:val="28"/>
          <w:szCs w:val="28"/>
        </w:rPr>
        <w:t>ZA OTVORENI POSTUPAK JAVNE NABAVKE</w:t>
      </w:r>
      <w:r w:rsidR="00E37F7F">
        <w:rPr>
          <w:rFonts w:ascii="Arial" w:eastAsia="Times New Roman" w:hAnsi="Arial" w:cs="Arial"/>
          <w:b/>
          <w:bCs/>
          <w:color w:val="000000"/>
          <w:sz w:val="28"/>
          <w:szCs w:val="28"/>
        </w:rPr>
        <w:t xml:space="preserve"> ZA</w:t>
      </w:r>
    </w:p>
    <w:p w:rsidR="00FA2778" w:rsidRDefault="00FA2778" w:rsidP="00FA2778">
      <w:pPr>
        <w:spacing w:after="0" w:line="240" w:lineRule="auto"/>
        <w:jc w:val="center"/>
        <w:rPr>
          <w:rFonts w:ascii="Arial" w:eastAsia="Times New Roman" w:hAnsi="Arial" w:cs="Arial"/>
          <w:b/>
          <w:color w:val="000000"/>
          <w:sz w:val="24"/>
          <w:szCs w:val="24"/>
        </w:rPr>
      </w:pPr>
    </w:p>
    <w:p w:rsidR="00E37F7F" w:rsidRPr="00BE6885" w:rsidRDefault="00331248" w:rsidP="00E37F7F">
      <w:pPr>
        <w:jc w:val="center"/>
        <w:rPr>
          <w:rFonts w:ascii="Arial" w:hAnsi="Arial" w:cs="Arial"/>
          <w:i/>
          <w:color w:val="000000"/>
          <w:sz w:val="24"/>
          <w:szCs w:val="24"/>
        </w:rPr>
      </w:pPr>
      <w:proofErr w:type="gramStart"/>
      <w:r>
        <w:rPr>
          <w:rFonts w:ascii="Arial" w:hAnsi="Arial" w:cs="Arial"/>
          <w:i/>
          <w:color w:val="000000"/>
          <w:sz w:val="24"/>
          <w:szCs w:val="24"/>
          <w:lang w:val="en-US"/>
        </w:rPr>
        <w:t>nabavku</w:t>
      </w:r>
      <w:proofErr w:type="gramEnd"/>
      <w:r>
        <w:rPr>
          <w:rFonts w:ascii="Arial" w:hAnsi="Arial" w:cs="Arial"/>
          <w:i/>
          <w:color w:val="000000"/>
          <w:sz w:val="24"/>
          <w:szCs w:val="24"/>
          <w:lang w:val="en-US"/>
        </w:rPr>
        <w:t xml:space="preserve"> </w:t>
      </w:r>
      <w:r w:rsidR="003E4AB3">
        <w:rPr>
          <w:rFonts w:ascii="Arial" w:hAnsi="Arial" w:cs="Arial"/>
          <w:i/>
          <w:color w:val="000000"/>
          <w:sz w:val="24"/>
          <w:szCs w:val="24"/>
        </w:rPr>
        <w:t>priplodnih jagnjica</w:t>
      </w: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spacing w:after="0" w:line="240" w:lineRule="auto"/>
        <w:jc w:val="both"/>
        <w:rPr>
          <w:rFonts w:ascii="Arial" w:eastAsia="Times New Roman" w:hAnsi="Arial" w:cs="Arial"/>
          <w:color w:val="000000"/>
          <w:sz w:val="24"/>
          <w:szCs w:val="24"/>
        </w:rPr>
      </w:pPr>
      <w:r w:rsidRPr="00B35438">
        <w:rPr>
          <w:rFonts w:ascii="Arial" w:eastAsia="Times New Roman" w:hAnsi="Arial" w:cs="Arial"/>
          <w:color w:val="000000"/>
          <w:sz w:val="24"/>
          <w:szCs w:val="24"/>
        </w:rPr>
        <w:t>Predmet</w:t>
      </w:r>
      <w:r w:rsidR="008259B9">
        <w:rPr>
          <w:rFonts w:ascii="Arial" w:eastAsia="Times New Roman" w:hAnsi="Arial" w:cs="Arial"/>
          <w:color w:val="000000"/>
          <w:sz w:val="24"/>
          <w:szCs w:val="24"/>
        </w:rPr>
        <w:t xml:space="preserve"> </w:t>
      </w:r>
      <w:r w:rsidRPr="00B35438">
        <w:rPr>
          <w:rFonts w:ascii="Arial" w:eastAsia="Times New Roman" w:hAnsi="Arial" w:cs="Arial"/>
          <w:color w:val="000000"/>
          <w:sz w:val="24"/>
          <w:szCs w:val="24"/>
        </w:rPr>
        <w:t>nabavke se nabavlja:</w:t>
      </w:r>
    </w:p>
    <w:p w:rsidR="00FA2778" w:rsidRPr="00B35438" w:rsidRDefault="00FA2778" w:rsidP="00FA2778">
      <w:pPr>
        <w:spacing w:after="0" w:line="240" w:lineRule="auto"/>
        <w:jc w:val="both"/>
        <w:rPr>
          <w:rFonts w:ascii="Arial" w:eastAsia="Times New Roman" w:hAnsi="Arial" w:cs="Arial"/>
          <w:color w:val="000000"/>
          <w:sz w:val="24"/>
          <w:szCs w:val="24"/>
        </w:rPr>
      </w:pPr>
    </w:p>
    <w:p w:rsidR="00FA2778" w:rsidRPr="00B35438" w:rsidRDefault="00FA2778" w:rsidP="00FA2778">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Pr>
          <w:rFonts w:ascii="Arial" w:eastAsia="Times New Roman" w:hAnsi="Arial" w:cs="Arial"/>
          <w:color w:val="000000"/>
          <w:sz w:val="24"/>
          <w:szCs w:val="24"/>
        </w:rPr>
        <w:t>kao</w:t>
      </w:r>
      <w:r w:rsidR="008259B9">
        <w:rPr>
          <w:rFonts w:ascii="Arial" w:eastAsia="Times New Roman" w:hAnsi="Arial" w:cs="Arial"/>
          <w:color w:val="000000"/>
          <w:sz w:val="24"/>
          <w:szCs w:val="24"/>
        </w:rPr>
        <w:t xml:space="preserve"> </w:t>
      </w:r>
      <w:r>
        <w:rPr>
          <w:rFonts w:ascii="Arial" w:eastAsia="Times New Roman" w:hAnsi="Arial" w:cs="Arial"/>
          <w:color w:val="000000"/>
          <w:sz w:val="24"/>
          <w:szCs w:val="24"/>
        </w:rPr>
        <w:t>cjelina</w:t>
      </w:r>
    </w:p>
    <w:p w:rsidR="00FA2778" w:rsidRPr="00B35438" w:rsidRDefault="00FA2778" w:rsidP="00FA2778">
      <w:pPr>
        <w:spacing w:after="0" w:line="240" w:lineRule="auto"/>
        <w:rPr>
          <w:rFonts w:ascii="Arial" w:eastAsia="Times New Roman" w:hAnsi="Arial" w:cs="Arial"/>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t>POZIV ZA NADMETANJE</w:t>
      </w:r>
      <w:r w:rsidRPr="002C1B60">
        <w:rPr>
          <w:rFonts w:ascii="Arial" w:eastAsia="Times New Roman" w:hAnsi="Arial" w:cs="Times New Roman"/>
          <w:b/>
          <w:color w:val="000000"/>
          <w:sz w:val="24"/>
          <w:szCs w:val="32"/>
          <w:vertAlign w:val="superscript"/>
        </w:rPr>
        <w:footnoteReference w:id="1"/>
      </w:r>
      <w:bookmarkEnd w:id="0"/>
    </w:p>
    <w:p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rsidR="002C1B60" w:rsidRPr="002C1B60" w:rsidRDefault="002C1B60" w:rsidP="002C1B60">
      <w:pPr>
        <w:spacing w:after="0" w:line="240" w:lineRule="auto"/>
        <w:rPr>
          <w:rFonts w:ascii="Calibri" w:eastAsia="Calibri" w:hAnsi="Calibri" w:cs="Times New Roman"/>
          <w:color w:val="000000"/>
        </w:rPr>
      </w:pPr>
    </w:p>
    <w:p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rsidR="002C1B60" w:rsidRPr="002C1B60" w:rsidRDefault="002C1B60" w:rsidP="002C1B60">
      <w:pPr>
        <w:spacing w:after="0" w:line="240" w:lineRule="auto"/>
        <w:rPr>
          <w:rFonts w:ascii="Calibri" w:eastAsia="Calibri" w:hAnsi="Calibri" w:cs="Times New Roman"/>
          <w:color w:val="000000"/>
        </w:rPr>
      </w:pPr>
    </w:p>
    <w:p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rsidR="002C1B60" w:rsidRDefault="002C1B60" w:rsidP="002C1B60">
      <w:pPr>
        <w:spacing w:after="0" w:line="240" w:lineRule="auto"/>
        <w:rPr>
          <w:rFonts w:ascii="Calibri" w:eastAsia="Calibri" w:hAnsi="Calibri" w:cs="Times New Roman"/>
          <w:color w:val="000000"/>
        </w:rPr>
      </w:pPr>
    </w:p>
    <w:p w:rsidR="00361DE7" w:rsidRPr="002C1B60" w:rsidRDefault="00361DE7" w:rsidP="00DF042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color w:val="000000"/>
          <w:sz w:val="24"/>
          <w:szCs w:val="32"/>
        </w:rPr>
      </w:pPr>
      <w:r>
        <w:rPr>
          <w:rFonts w:ascii="Arial" w:eastAsia="Times New Roman" w:hAnsi="Arial" w:cs="Times New Roman"/>
          <w:b/>
          <w:color w:val="000000"/>
          <w:sz w:val="24"/>
          <w:szCs w:val="32"/>
        </w:rPr>
        <w:t>Bitne napomene za sačinjavanje Finansijskog dijela ponude:</w:t>
      </w:r>
    </w:p>
    <w:p w:rsidR="00361DE7" w:rsidRPr="00361DE7" w:rsidRDefault="00361DE7" w:rsidP="00361DE7">
      <w:pPr>
        <w:spacing w:after="0" w:line="276" w:lineRule="auto"/>
        <w:jc w:val="both"/>
        <w:rPr>
          <w:rFonts w:ascii="Times New Roman" w:hAnsi="Times New Roman" w:cs="Times New Roman"/>
          <w:color w:val="000000"/>
          <w:sz w:val="24"/>
          <w:szCs w:val="24"/>
        </w:rPr>
      </w:pPr>
    </w:p>
    <w:p w:rsidR="00572CDC" w:rsidRDefault="008153FF" w:rsidP="005C7A53">
      <w:pPr>
        <w:pStyle w:val="ListParagraph"/>
        <w:numPr>
          <w:ilvl w:val="0"/>
          <w:numId w:val="7"/>
        </w:numPr>
        <w:spacing w:before="0" w:line="276" w:lineRule="auto"/>
        <w:jc w:val="both"/>
        <w:rPr>
          <w:rFonts w:ascii="Arial" w:hAnsi="Arial" w:cs="Arial"/>
          <w:color w:val="000000"/>
          <w:lang w:val="en-US"/>
        </w:rPr>
      </w:pPr>
      <w:proofErr w:type="spellStart"/>
      <w:r>
        <w:rPr>
          <w:rFonts w:ascii="Arial" w:hAnsi="Arial" w:cs="Arial"/>
          <w:color w:val="000000"/>
          <w:lang w:val="en-US"/>
        </w:rPr>
        <w:t>Finansijski</w:t>
      </w:r>
      <w:proofErr w:type="spellEnd"/>
      <w:r w:rsidR="008259B9">
        <w:rPr>
          <w:rFonts w:ascii="Arial" w:hAnsi="Arial" w:cs="Arial"/>
          <w:color w:val="000000"/>
          <w:lang w:val="en-US"/>
        </w:rPr>
        <w:t xml:space="preserve"> </w:t>
      </w:r>
      <w:proofErr w:type="spellStart"/>
      <w:r>
        <w:rPr>
          <w:rFonts w:ascii="Arial" w:hAnsi="Arial" w:cs="Arial"/>
          <w:color w:val="000000"/>
          <w:lang w:val="en-US"/>
        </w:rPr>
        <w:t>dio</w:t>
      </w:r>
      <w:proofErr w:type="spellEnd"/>
      <w:r w:rsidR="008259B9">
        <w:rPr>
          <w:rFonts w:ascii="Arial" w:hAnsi="Arial" w:cs="Arial"/>
          <w:color w:val="000000"/>
          <w:lang w:val="en-US"/>
        </w:rPr>
        <w:t xml:space="preserve"> </w:t>
      </w:r>
      <w:proofErr w:type="spellStart"/>
      <w:r>
        <w:rPr>
          <w:rFonts w:ascii="Arial" w:hAnsi="Arial" w:cs="Arial"/>
          <w:color w:val="000000"/>
          <w:lang w:val="en-US"/>
        </w:rPr>
        <w:t>ponude</w:t>
      </w:r>
      <w:proofErr w:type="spellEnd"/>
      <w:r>
        <w:rPr>
          <w:rFonts w:ascii="Arial" w:hAnsi="Arial" w:cs="Arial"/>
          <w:color w:val="000000"/>
          <w:lang w:val="en-US"/>
        </w:rPr>
        <w:t xml:space="preserve"> se </w:t>
      </w:r>
      <w:proofErr w:type="spellStart"/>
      <w:r>
        <w:rPr>
          <w:rFonts w:ascii="Arial" w:hAnsi="Arial" w:cs="Arial"/>
          <w:color w:val="000000"/>
          <w:lang w:val="en-US"/>
        </w:rPr>
        <w:t>sačinjava</w:t>
      </w:r>
      <w:proofErr w:type="spellEnd"/>
      <w:r>
        <w:rPr>
          <w:rFonts w:ascii="Arial" w:hAnsi="Arial" w:cs="Arial"/>
          <w:color w:val="000000"/>
          <w:lang w:val="en-US"/>
        </w:rPr>
        <w:t xml:space="preserve"> u </w:t>
      </w:r>
      <w:proofErr w:type="spellStart"/>
      <w:r>
        <w:rPr>
          <w:rFonts w:ascii="Arial" w:hAnsi="Arial" w:cs="Arial"/>
          <w:color w:val="000000"/>
          <w:lang w:val="en-US"/>
        </w:rPr>
        <w:t>odnosu</w:t>
      </w:r>
      <w:proofErr w:type="spellEnd"/>
      <w:r w:rsidR="008259B9">
        <w:rPr>
          <w:rFonts w:ascii="Arial" w:hAnsi="Arial" w:cs="Arial"/>
          <w:color w:val="000000"/>
          <w:lang w:val="en-US"/>
        </w:rPr>
        <w:t xml:space="preserve"> </w:t>
      </w:r>
      <w:proofErr w:type="spellStart"/>
      <w:r>
        <w:rPr>
          <w:rFonts w:ascii="Arial" w:hAnsi="Arial" w:cs="Arial"/>
          <w:color w:val="000000"/>
          <w:lang w:val="en-US"/>
        </w:rPr>
        <w:t>na</w:t>
      </w:r>
      <w:proofErr w:type="spellEnd"/>
      <w:r w:rsidR="008259B9">
        <w:rPr>
          <w:rFonts w:ascii="Arial" w:hAnsi="Arial" w:cs="Arial"/>
          <w:color w:val="000000"/>
          <w:lang w:val="en-US"/>
        </w:rPr>
        <w:t xml:space="preserve"> </w:t>
      </w:r>
      <w:proofErr w:type="spellStart"/>
      <w:r>
        <w:rPr>
          <w:rFonts w:ascii="Arial" w:hAnsi="Arial" w:cs="Arial"/>
          <w:color w:val="000000"/>
          <w:lang w:val="en-US"/>
        </w:rPr>
        <w:t>Tehničke</w:t>
      </w:r>
      <w:proofErr w:type="spellEnd"/>
      <w:r w:rsidR="008259B9">
        <w:rPr>
          <w:rFonts w:ascii="Arial" w:hAnsi="Arial" w:cs="Arial"/>
          <w:color w:val="000000"/>
          <w:lang w:val="en-US"/>
        </w:rPr>
        <w:t xml:space="preserve"> </w:t>
      </w:r>
      <w:proofErr w:type="spellStart"/>
      <w:r>
        <w:rPr>
          <w:rFonts w:ascii="Arial" w:hAnsi="Arial" w:cs="Arial"/>
          <w:color w:val="000000"/>
          <w:lang w:val="en-US"/>
        </w:rPr>
        <w:t>karakteristike</w:t>
      </w:r>
      <w:proofErr w:type="spellEnd"/>
      <w:r w:rsidR="008259B9">
        <w:rPr>
          <w:rFonts w:ascii="Arial" w:hAnsi="Arial" w:cs="Arial"/>
          <w:color w:val="000000"/>
          <w:lang w:val="en-US"/>
        </w:rPr>
        <w:t xml:space="preserve"> </w:t>
      </w:r>
      <w:proofErr w:type="spellStart"/>
      <w:r>
        <w:rPr>
          <w:rFonts w:ascii="Arial" w:hAnsi="Arial" w:cs="Arial"/>
          <w:color w:val="000000"/>
          <w:lang w:val="en-US"/>
        </w:rPr>
        <w:t>ili</w:t>
      </w:r>
      <w:proofErr w:type="spellEnd"/>
      <w:r w:rsidR="008259B9">
        <w:rPr>
          <w:rFonts w:ascii="Arial" w:hAnsi="Arial" w:cs="Arial"/>
          <w:color w:val="000000"/>
          <w:lang w:val="en-US"/>
        </w:rPr>
        <w:t xml:space="preserve"> </w:t>
      </w:r>
      <w:proofErr w:type="spellStart"/>
      <w:r>
        <w:rPr>
          <w:rFonts w:ascii="Arial" w:hAnsi="Arial" w:cs="Arial"/>
          <w:color w:val="000000"/>
          <w:lang w:val="en-US"/>
        </w:rPr>
        <w:t>specifikacije</w:t>
      </w:r>
      <w:proofErr w:type="spellEnd"/>
      <w:r w:rsidR="008259B9">
        <w:rPr>
          <w:rFonts w:ascii="Arial" w:hAnsi="Arial" w:cs="Arial"/>
          <w:color w:val="000000"/>
          <w:lang w:val="en-US"/>
        </w:rPr>
        <w:t xml:space="preserve"> </w:t>
      </w:r>
      <w:proofErr w:type="spellStart"/>
      <w:r>
        <w:rPr>
          <w:rFonts w:ascii="Arial" w:hAnsi="Arial" w:cs="Arial"/>
          <w:color w:val="000000"/>
          <w:lang w:val="en-US"/>
        </w:rPr>
        <w:t>predmeta</w:t>
      </w:r>
      <w:proofErr w:type="spellEnd"/>
      <w:r w:rsidR="008259B9">
        <w:rPr>
          <w:rFonts w:ascii="Arial" w:hAnsi="Arial" w:cs="Arial"/>
          <w:color w:val="000000"/>
          <w:lang w:val="en-US"/>
        </w:rPr>
        <w:t xml:space="preserve"> </w:t>
      </w:r>
      <w:proofErr w:type="spellStart"/>
      <w:r>
        <w:rPr>
          <w:rFonts w:ascii="Arial" w:hAnsi="Arial" w:cs="Arial"/>
          <w:color w:val="000000"/>
          <w:lang w:val="en-US"/>
        </w:rPr>
        <w:t>javne</w:t>
      </w:r>
      <w:proofErr w:type="spellEnd"/>
      <w:r w:rsidR="008259B9">
        <w:rPr>
          <w:rFonts w:ascii="Arial" w:hAnsi="Arial" w:cs="Arial"/>
          <w:color w:val="000000"/>
          <w:lang w:val="en-US"/>
        </w:rPr>
        <w:t xml:space="preserve"> </w:t>
      </w:r>
      <w:proofErr w:type="spellStart"/>
      <w:r>
        <w:rPr>
          <w:rFonts w:ascii="Arial" w:hAnsi="Arial" w:cs="Arial"/>
          <w:color w:val="000000"/>
          <w:lang w:val="en-US"/>
        </w:rPr>
        <w:t>nabavke</w:t>
      </w:r>
      <w:proofErr w:type="spellEnd"/>
      <w:r w:rsidR="008259B9">
        <w:rPr>
          <w:rFonts w:ascii="Arial" w:hAnsi="Arial" w:cs="Arial"/>
          <w:color w:val="000000"/>
          <w:lang w:val="en-US"/>
        </w:rPr>
        <w:t xml:space="preserve"> </w:t>
      </w:r>
      <w:proofErr w:type="spellStart"/>
      <w:r>
        <w:rPr>
          <w:rFonts w:ascii="Arial" w:hAnsi="Arial" w:cs="Arial"/>
          <w:color w:val="000000"/>
          <w:lang w:val="en-US"/>
        </w:rPr>
        <w:t>koji</w:t>
      </w:r>
      <w:proofErr w:type="spellEnd"/>
      <w:r w:rsidR="008259B9">
        <w:rPr>
          <w:rFonts w:ascii="Arial" w:hAnsi="Arial" w:cs="Arial"/>
          <w:color w:val="000000"/>
          <w:lang w:val="en-US"/>
        </w:rPr>
        <w:t xml:space="preserve"> </w:t>
      </w:r>
      <w:proofErr w:type="spellStart"/>
      <w:r>
        <w:rPr>
          <w:rFonts w:ascii="Arial" w:hAnsi="Arial" w:cs="Arial"/>
          <w:color w:val="000000"/>
          <w:lang w:val="en-US"/>
        </w:rPr>
        <w:t>slijedi</w:t>
      </w:r>
      <w:proofErr w:type="spellEnd"/>
      <w:r>
        <w:rPr>
          <w:rFonts w:ascii="Arial" w:hAnsi="Arial" w:cs="Arial"/>
          <w:color w:val="000000"/>
          <w:lang w:val="en-US"/>
        </w:rPr>
        <w:t xml:space="preserve"> u </w:t>
      </w:r>
      <w:proofErr w:type="spellStart"/>
      <w:r>
        <w:rPr>
          <w:rFonts w:ascii="Arial" w:hAnsi="Arial" w:cs="Arial"/>
          <w:color w:val="000000"/>
          <w:lang w:val="en-US"/>
        </w:rPr>
        <w:t>nastavku</w:t>
      </w:r>
      <w:proofErr w:type="spellEnd"/>
      <w:r>
        <w:rPr>
          <w:rFonts w:ascii="Arial" w:hAnsi="Arial" w:cs="Arial"/>
          <w:color w:val="000000"/>
          <w:lang w:val="en-US"/>
        </w:rPr>
        <w:t>:</w:t>
      </w:r>
    </w:p>
    <w:p w:rsidR="00572CDC" w:rsidRDefault="00572CDC" w:rsidP="00572CDC">
      <w:pPr>
        <w:spacing w:line="276" w:lineRule="auto"/>
        <w:jc w:val="both"/>
        <w:rPr>
          <w:rFonts w:ascii="Arial" w:hAnsi="Arial" w:cs="Arial"/>
          <w:color w:val="000000"/>
        </w:rPr>
      </w:pPr>
    </w:p>
    <w:p w:rsidR="00572CDC" w:rsidRDefault="00572CDC" w:rsidP="00572CDC">
      <w:pPr>
        <w:spacing w:line="276" w:lineRule="auto"/>
        <w:jc w:val="both"/>
        <w:rPr>
          <w:rFonts w:ascii="Arial" w:hAnsi="Arial" w:cs="Arial"/>
          <w:color w:val="000000"/>
        </w:rPr>
      </w:pPr>
    </w:p>
    <w:p w:rsidR="002673DF" w:rsidRDefault="002673DF" w:rsidP="00572CDC">
      <w:pPr>
        <w:spacing w:line="276" w:lineRule="auto"/>
        <w:jc w:val="both"/>
        <w:rPr>
          <w:rFonts w:ascii="Arial" w:hAnsi="Arial" w:cs="Arial"/>
          <w:color w:val="000000"/>
        </w:rPr>
      </w:pPr>
    </w:p>
    <w:p w:rsidR="002673DF" w:rsidRPr="00572CDC" w:rsidRDefault="002673DF" w:rsidP="00572CDC">
      <w:pPr>
        <w:spacing w:line="276" w:lineRule="auto"/>
        <w:jc w:val="both"/>
        <w:rPr>
          <w:rFonts w:ascii="Arial" w:hAnsi="Arial" w:cs="Arial"/>
          <w:color w:val="000000"/>
        </w:rPr>
      </w:pPr>
    </w:p>
    <w:tbl>
      <w:tblPr>
        <w:tblW w:w="9313" w:type="dxa"/>
        <w:tblCellMar>
          <w:left w:w="0" w:type="dxa"/>
          <w:right w:w="0" w:type="dxa"/>
        </w:tblCellMar>
        <w:tblLook w:val="04A0" w:firstRow="1" w:lastRow="0" w:firstColumn="1" w:lastColumn="0" w:noHBand="0" w:noVBand="1"/>
      </w:tblPr>
      <w:tblGrid>
        <w:gridCol w:w="590"/>
        <w:gridCol w:w="2661"/>
        <w:gridCol w:w="3442"/>
        <w:gridCol w:w="1379"/>
        <w:gridCol w:w="1241"/>
      </w:tblGrid>
      <w:tr w:rsidR="00572CDC" w:rsidRPr="00572CDC" w:rsidTr="007E5BC4">
        <w:trPr>
          <w:trHeight w:val="396"/>
        </w:trPr>
        <w:tc>
          <w:tcPr>
            <w:tcW w:w="590"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lastRenderedPageBreak/>
              <w:t>R.B.</w:t>
            </w:r>
          </w:p>
        </w:tc>
        <w:tc>
          <w:tcPr>
            <w:tcW w:w="2661"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 xml:space="preserve">Opis predmeta nabavke, </w:t>
            </w:r>
          </w:p>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odnosno dijela predmeta nabavke</w:t>
            </w:r>
          </w:p>
        </w:tc>
        <w:tc>
          <w:tcPr>
            <w:tcW w:w="3442"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Bitne karakteristike predmeta nabavke u pogledu kvaliteta, performansi i/ili dimenzija</w:t>
            </w:r>
          </w:p>
        </w:tc>
        <w:tc>
          <w:tcPr>
            <w:tcW w:w="1379"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Jedinica mjere</w:t>
            </w:r>
          </w:p>
        </w:tc>
        <w:tc>
          <w:tcPr>
            <w:tcW w:w="1241"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 xml:space="preserve">Količina </w:t>
            </w:r>
          </w:p>
        </w:tc>
      </w:tr>
      <w:tr w:rsidR="00572CDC" w:rsidRPr="00572CDC" w:rsidTr="007E5BC4">
        <w:trPr>
          <w:trHeight w:val="2290"/>
        </w:trPr>
        <w:tc>
          <w:tcPr>
            <w:tcW w:w="59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1.</w:t>
            </w:r>
          </w:p>
          <w:p w:rsidR="00572CDC" w:rsidRPr="00572CDC" w:rsidRDefault="00572CDC" w:rsidP="00572CDC">
            <w:pPr>
              <w:spacing w:after="0" w:line="240" w:lineRule="auto"/>
              <w:rPr>
                <w:rFonts w:ascii="Arial" w:eastAsia="Calibri" w:hAnsi="Arial" w:cs="Arial"/>
              </w:rPr>
            </w:pPr>
            <w:r w:rsidRPr="00572CDC">
              <w:rPr>
                <w:rFonts w:ascii="Arial" w:eastAsia="Calibri" w:hAnsi="Arial" w:cs="Arial"/>
              </w:rPr>
              <w:t> </w:t>
            </w:r>
          </w:p>
        </w:tc>
        <w:tc>
          <w:tcPr>
            <w:tcW w:w="26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3E4AB3" w:rsidRDefault="003E4AB3" w:rsidP="00572CDC">
            <w:pPr>
              <w:spacing w:after="0" w:line="240" w:lineRule="auto"/>
              <w:rPr>
                <w:rFonts w:ascii="Arial" w:eastAsia="Calibri" w:hAnsi="Arial" w:cs="Arial"/>
              </w:rPr>
            </w:pPr>
            <w:r w:rsidRPr="003E4AB3">
              <w:rPr>
                <w:rFonts w:ascii="Arial" w:eastAsia="Calibri" w:hAnsi="Arial" w:cs="Arial"/>
              </w:rPr>
              <w:t>Priplodne jagnjice rase pramenka - soj domaća ruda, starosti oko 6 mjeseci i težine do 45 kilograma.</w:t>
            </w:r>
          </w:p>
        </w:tc>
        <w:tc>
          <w:tcPr>
            <w:tcW w:w="34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3E4AB3" w:rsidRDefault="00572CDC" w:rsidP="003E4AB3">
            <w:pPr>
              <w:spacing w:after="0" w:line="240" w:lineRule="auto"/>
              <w:rPr>
                <w:rFonts w:ascii="Arial" w:eastAsia="Calibri" w:hAnsi="Arial" w:cs="Arial"/>
              </w:rPr>
            </w:pPr>
            <w:r w:rsidRPr="00572CDC">
              <w:rPr>
                <w:rFonts w:ascii="Arial" w:eastAsia="Calibri" w:hAnsi="Arial" w:cs="Arial"/>
                <w:b/>
                <w:bCs/>
              </w:rPr>
              <w:t> </w:t>
            </w:r>
            <w:r w:rsidR="003E4AB3" w:rsidRPr="003E4AB3">
              <w:rPr>
                <w:rFonts w:ascii="Arial" w:eastAsia="Calibri" w:hAnsi="Arial" w:cs="Arial"/>
                <w:bCs/>
              </w:rPr>
              <w:t>Jagnjice treba da budu objeležene markicama na oba uva, da posjeduju zdravstveno uvjerenje da je grlo zdravo.</w:t>
            </w:r>
          </w:p>
        </w:tc>
        <w:tc>
          <w:tcPr>
            <w:tcW w:w="137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572CDC" w:rsidRDefault="003E4AB3" w:rsidP="00572CDC">
            <w:pPr>
              <w:spacing w:after="0" w:line="240" w:lineRule="auto"/>
              <w:rPr>
                <w:rFonts w:ascii="Arial" w:eastAsia="Calibri" w:hAnsi="Arial" w:cs="Arial"/>
              </w:rPr>
            </w:pPr>
            <w:r>
              <w:rPr>
                <w:rFonts w:ascii="Arial" w:eastAsia="Calibri" w:hAnsi="Arial" w:cs="Arial"/>
              </w:rPr>
              <w:t>Komad</w:t>
            </w:r>
          </w:p>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 </w:t>
            </w:r>
          </w:p>
        </w:tc>
        <w:tc>
          <w:tcPr>
            <w:tcW w:w="12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416E09" w:rsidRDefault="003E4AB3" w:rsidP="00572CDC">
            <w:pPr>
              <w:spacing w:after="0" w:line="240" w:lineRule="auto"/>
              <w:jc w:val="center"/>
              <w:rPr>
                <w:rFonts w:ascii="Arial" w:eastAsia="Calibri" w:hAnsi="Arial" w:cs="Arial"/>
              </w:rPr>
            </w:pPr>
            <w:r>
              <w:rPr>
                <w:rFonts w:ascii="Arial" w:eastAsia="Calibri" w:hAnsi="Arial" w:cs="Arial"/>
                <w:bCs/>
              </w:rPr>
              <w:t>230</w:t>
            </w:r>
          </w:p>
          <w:p w:rsidR="00572CDC" w:rsidRPr="00572CDC" w:rsidRDefault="00572CDC" w:rsidP="00572CDC">
            <w:pPr>
              <w:spacing w:after="0" w:line="240" w:lineRule="auto"/>
              <w:rPr>
                <w:rFonts w:ascii="Arial" w:eastAsia="Calibri" w:hAnsi="Arial" w:cs="Arial"/>
              </w:rPr>
            </w:pPr>
          </w:p>
        </w:tc>
      </w:tr>
    </w:tbl>
    <w:p w:rsidR="00572CDC" w:rsidRPr="00572CDC" w:rsidRDefault="00572CDC" w:rsidP="00572CDC">
      <w:pPr>
        <w:spacing w:after="0" w:line="240" w:lineRule="auto"/>
        <w:rPr>
          <w:rFonts w:ascii="Arial" w:eastAsia="Calibri" w:hAnsi="Arial" w:cs="Arial"/>
          <w:b/>
          <w:lang w:val="en-GB"/>
        </w:rPr>
      </w:pPr>
    </w:p>
    <w:p w:rsidR="00DF042D" w:rsidRPr="002C1B60" w:rsidRDefault="00DF042D" w:rsidP="002C1B60">
      <w:pPr>
        <w:spacing w:after="0" w:line="240" w:lineRule="auto"/>
        <w:rPr>
          <w:rFonts w:ascii="Calibri" w:eastAsia="Calibri" w:hAnsi="Calibri" w:cs="Times New Roman"/>
          <w:color w:val="000000"/>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2C1B60">
        <w:rPr>
          <w:rFonts w:ascii="Arial" w:eastAsia="Times New Roman" w:hAnsi="Arial" w:cs="Times New Roman"/>
          <w:b/>
          <w:color w:val="000000"/>
          <w:sz w:val="24"/>
          <w:szCs w:val="32"/>
        </w:rPr>
        <w:t>DODATNE INFORMACIJE O PREDMETU I POSTUPKU NABAVKE</w:t>
      </w:r>
      <w:r w:rsidRPr="002C1B60">
        <w:rPr>
          <w:rFonts w:ascii="Arial" w:eastAsia="Times New Roman" w:hAnsi="Arial" w:cs="Times New Roman"/>
          <w:b/>
          <w:color w:val="000000"/>
          <w:sz w:val="24"/>
          <w:szCs w:val="32"/>
          <w:vertAlign w:val="superscript"/>
        </w:rPr>
        <w:footnoteReference w:id="4"/>
      </w:r>
      <w:bookmarkEnd w:id="2"/>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rsidR="002C1B60" w:rsidRPr="002C1B60" w:rsidRDefault="005E3BED" w:rsidP="002C1B60">
      <w:pPr>
        <w:jc w:val="both"/>
        <w:rPr>
          <w:rFonts w:ascii="Arial" w:eastAsia="Calibri" w:hAnsi="Arial" w:cs="Arial"/>
          <w:b/>
          <w:bCs/>
          <w:color w:val="000000"/>
        </w:rPr>
      </w:pPr>
      <w:r>
        <w:rPr>
          <w:rFonts w:ascii="Arial" w:eastAsia="Times New Roman" w:hAnsi="Arial" w:cs="Arial"/>
          <w:color w:val="000000"/>
          <w:sz w:val="24"/>
          <w:szCs w:val="24"/>
        </w:rPr>
        <w:sym w:font="Wingdings" w:char="F0FD"/>
      </w:r>
      <w:r w:rsidR="002C1B60" w:rsidRPr="002C1B60">
        <w:rPr>
          <w:rFonts w:ascii="Arial" w:eastAsia="Calibri" w:hAnsi="Arial" w:cs="Arial"/>
          <w:b/>
          <w:bCs/>
          <w:color w:val="000000"/>
        </w:rPr>
        <w:t>Procijenjena vrijednost predmeta nabavke bez zaključivanja okvirnog sporazuma</w:t>
      </w:r>
      <w:r w:rsidR="002C1B60" w:rsidRPr="002C1B60">
        <w:rPr>
          <w:rFonts w:ascii="Arial" w:eastAsia="Calibri" w:hAnsi="Arial" w:cs="Arial"/>
          <w:color w:val="000000"/>
        </w:rPr>
        <w:t>:</w:t>
      </w:r>
    </w:p>
    <w:p w:rsidR="002C1B60" w:rsidRPr="00A52993" w:rsidRDefault="005E3BED" w:rsidP="00A52993">
      <w:pPr>
        <w:jc w:val="both"/>
        <w:rPr>
          <w:rFonts w:ascii="Arial" w:eastAsia="Calibri" w:hAnsi="Arial" w:cs="Arial"/>
          <w:color w:val="000000"/>
        </w:rPr>
      </w:pPr>
      <w:r>
        <w:rPr>
          <w:rFonts w:ascii="Arial" w:eastAsia="Times New Roman" w:hAnsi="Arial" w:cs="Arial"/>
          <w:color w:val="000000"/>
          <w:sz w:val="24"/>
          <w:szCs w:val="24"/>
        </w:rPr>
        <w:sym w:font="Wingdings" w:char="F0FD"/>
      </w:r>
      <w:r w:rsidR="002C1B60" w:rsidRPr="002C1B60">
        <w:rPr>
          <w:rFonts w:ascii="Arial" w:eastAsia="Calibri" w:hAnsi="Arial" w:cs="Arial"/>
          <w:color w:val="000000"/>
        </w:rPr>
        <w:t xml:space="preserve"> kao cjeline je </w:t>
      </w:r>
      <w:r w:rsidR="003E4AB3">
        <w:rPr>
          <w:rFonts w:ascii="Arial" w:eastAsia="Calibri" w:hAnsi="Arial" w:cs="Arial"/>
          <w:color w:val="000000"/>
        </w:rPr>
        <w:t>32.710,28</w:t>
      </w:r>
      <w:r w:rsidR="002C1B60" w:rsidRPr="002C1B60">
        <w:rPr>
          <w:rFonts w:ascii="Arial" w:eastAsia="Calibri" w:hAnsi="Arial" w:cs="Arial"/>
          <w:color w:val="000000"/>
        </w:rPr>
        <w:t xml:space="preserve"> €;</w:t>
      </w:r>
    </w:p>
    <w:p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2C1B60">
        <w:rPr>
          <w:rFonts w:ascii="Arial" w:eastAsia="Times New Roman" w:hAnsi="Arial" w:cs="Arial"/>
          <w:color w:val="000000"/>
          <w:sz w:val="24"/>
          <w:szCs w:val="24"/>
        </w:rPr>
        <w:t>Obrazloženje razloga zašto predmet nabavke nije podijeljen na partije:</w:t>
      </w:r>
      <w:r w:rsidRPr="002C1B60">
        <w:rPr>
          <w:rFonts w:ascii="Arial" w:eastAsia="Times New Roman" w:hAnsi="Arial" w:cs="Arial"/>
          <w:color w:val="000000"/>
          <w:sz w:val="24"/>
          <w:szCs w:val="24"/>
          <w:vertAlign w:val="superscript"/>
        </w:rPr>
        <w:footnoteReference w:id="6"/>
      </w:r>
    </w:p>
    <w:p w:rsidR="005E3BED" w:rsidRDefault="005E3BED" w:rsidP="002C1B60">
      <w:pPr>
        <w:spacing w:after="0" w:line="240" w:lineRule="auto"/>
        <w:jc w:val="both"/>
        <w:rPr>
          <w:rFonts w:ascii="Arial" w:eastAsia="Times New Roman" w:hAnsi="Arial" w:cs="Arial"/>
          <w:color w:val="000000"/>
          <w:sz w:val="24"/>
          <w:szCs w:val="24"/>
        </w:rPr>
      </w:pPr>
    </w:p>
    <w:p w:rsidR="005E3BED" w:rsidRDefault="008153FF" w:rsidP="002C1B60">
      <w:pPr>
        <w:spacing w:after="0" w:line="240" w:lineRule="auto"/>
        <w:jc w:val="both"/>
        <w:rPr>
          <w:rFonts w:ascii="Arial" w:eastAsia="Times New Roman" w:hAnsi="Arial" w:cs="Arial"/>
          <w:color w:val="000000"/>
          <w:sz w:val="24"/>
          <w:szCs w:val="24"/>
        </w:rPr>
      </w:pPr>
      <w:r w:rsidRPr="008153FF">
        <w:rPr>
          <w:rFonts w:ascii="Arial" w:eastAsia="Times New Roman" w:hAnsi="Arial" w:cs="Arial"/>
          <w:color w:val="000000"/>
          <w:sz w:val="24"/>
          <w:szCs w:val="24"/>
        </w:rPr>
        <w:t xml:space="preserve">Predmet nabavke predstavlja </w:t>
      </w:r>
      <w:r w:rsidR="00331248" w:rsidRPr="00331248">
        <w:rPr>
          <w:rFonts w:ascii="Arial" w:eastAsia="Times New Roman" w:hAnsi="Arial" w:cs="Arial"/>
          <w:color w:val="000000"/>
          <w:sz w:val="24"/>
          <w:szCs w:val="24"/>
        </w:rPr>
        <w:t>jedinstvenu cjelinu</w:t>
      </w:r>
      <w:r w:rsidRPr="008153FF">
        <w:rPr>
          <w:rFonts w:ascii="Arial" w:eastAsia="Times New Roman" w:hAnsi="Arial" w:cs="Arial"/>
          <w:color w:val="000000"/>
          <w:sz w:val="24"/>
          <w:szCs w:val="24"/>
        </w:rPr>
        <w:t>, te stoga predmet nabavke nije podijeljen na partije</w:t>
      </w:r>
      <w:r w:rsidR="005E3BED">
        <w:rPr>
          <w:rFonts w:ascii="Arial" w:eastAsia="Times New Roman" w:hAnsi="Arial" w:cs="Arial"/>
          <w:color w:val="000000"/>
          <w:sz w:val="24"/>
          <w:szCs w:val="24"/>
        </w:rPr>
        <w:t>.</w:t>
      </w:r>
    </w:p>
    <w:p w:rsidR="00206159" w:rsidRPr="002C1B60" w:rsidRDefault="0020615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7"/>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ne</w:t>
      </w: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rsidR="002C1B60" w:rsidRPr="002C1B60" w:rsidRDefault="002C1B60" w:rsidP="002C1B60">
      <w:pPr>
        <w:spacing w:after="0" w:line="240" w:lineRule="auto"/>
        <w:jc w:val="both"/>
        <w:rPr>
          <w:rFonts w:ascii="Arial" w:eastAsia="Times New Roman" w:hAnsi="Arial" w:cs="Arial"/>
          <w:sz w:val="24"/>
          <w:szCs w:val="24"/>
        </w:rPr>
      </w:pPr>
    </w:p>
    <w:p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lastRenderedPageBreak/>
        <w:t>Nije primjenjivo.</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p>
    <w:p w:rsidR="002C1B60" w:rsidRPr="002C1B60" w:rsidRDefault="002C1B60" w:rsidP="002C1B60">
      <w:pPr>
        <w:spacing w:after="0" w:line="240" w:lineRule="auto"/>
        <w:jc w:val="both"/>
        <w:rPr>
          <w:rFonts w:ascii="Arial" w:eastAsia="Times New Roman" w:hAnsi="Arial" w:cs="Arial"/>
          <w:color w:val="FF0000"/>
          <w:sz w:val="24"/>
          <w:szCs w:val="24"/>
        </w:rPr>
      </w:pPr>
    </w:p>
    <w:p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sz w:val="24"/>
          <w:szCs w:val="24"/>
        </w:rPr>
        <w:t>Varijante ponude nijesu dozvoljene i neće biti razmatrane.</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rsidR="002C1B60" w:rsidRPr="002C1B60" w:rsidRDefault="002C1B60" w:rsidP="002C1B60">
      <w:pPr>
        <w:spacing w:after="0" w:line="240" w:lineRule="auto"/>
        <w:jc w:val="both"/>
        <w:rPr>
          <w:rFonts w:ascii="Arial" w:eastAsia="Times New Roman" w:hAnsi="Arial" w:cs="Arial"/>
          <w:b/>
          <w:bCs/>
          <w:color w:val="FF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rsidR="002C1B60" w:rsidRPr="002C1B60" w:rsidRDefault="002C1B60" w:rsidP="002C1B60">
      <w:pPr>
        <w:spacing w:after="0" w:line="240" w:lineRule="auto"/>
        <w:jc w:val="both"/>
        <w:rPr>
          <w:rFonts w:ascii="Arial" w:eastAsia="Times New Roman" w:hAnsi="Arial" w:cs="Arial"/>
          <w:b/>
          <w:bCs/>
          <w:color w:val="FF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Da</w:t>
      </w:r>
    </w:p>
    <w:p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Ne</w:t>
      </w:r>
    </w:p>
    <w:p w:rsidR="000C7739" w:rsidRPr="002C1B60" w:rsidRDefault="000C7739" w:rsidP="002C1B60">
      <w:pPr>
        <w:spacing w:after="0" w:line="240" w:lineRule="auto"/>
        <w:jc w:val="both"/>
        <w:rPr>
          <w:rFonts w:ascii="Arial" w:eastAsia="Times New Roman" w:hAnsi="Arial" w:cs="Arial"/>
          <w:b/>
          <w:bCs/>
          <w:color w:val="FF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2C1B60">
        <w:rPr>
          <w:rFonts w:ascii="Arial" w:eastAsia="Times New Roman" w:hAnsi="Arial" w:cs="Times New Roman"/>
          <w:b/>
          <w:sz w:val="24"/>
          <w:szCs w:val="32"/>
        </w:rPr>
        <w:t>NAČIN UTVRĐIVANJA EKVIVALENTNOSTI</w:t>
      </w:r>
      <w:bookmarkEnd w:id="3"/>
    </w:p>
    <w:p w:rsidR="002C1B60" w:rsidRPr="002C1B60" w:rsidRDefault="002C1B60" w:rsidP="002C1B60">
      <w:pPr>
        <w:spacing w:after="0" w:line="240" w:lineRule="auto"/>
        <w:jc w:val="both"/>
        <w:rPr>
          <w:rFonts w:ascii="Arial" w:eastAsia="Times New Roman" w:hAnsi="Arial" w:cs="Arial"/>
          <w:bCs/>
          <w:color w:val="FF0000"/>
          <w:sz w:val="24"/>
          <w:szCs w:val="24"/>
        </w:rPr>
      </w:pPr>
    </w:p>
    <w:p w:rsidR="002C1B60" w:rsidRPr="002C1B60" w:rsidRDefault="008153FF" w:rsidP="002C1B60">
      <w:pPr>
        <w:spacing w:after="0" w:line="240" w:lineRule="auto"/>
        <w:jc w:val="both"/>
        <w:rPr>
          <w:rFonts w:ascii="Arial" w:eastAsia="Times New Roman" w:hAnsi="Arial" w:cs="Arial"/>
          <w:bCs/>
          <w:color w:val="000000"/>
          <w:sz w:val="24"/>
          <w:szCs w:val="24"/>
        </w:rPr>
      </w:pPr>
      <w:r w:rsidRPr="008153FF">
        <w:rPr>
          <w:rFonts w:ascii="Arial" w:eastAsia="Times New Roman" w:hAnsi="Arial" w:cs="Arial"/>
          <w:bCs/>
          <w:color w:val="000000"/>
          <w:sz w:val="24"/>
          <w:szCs w:val="24"/>
        </w:rPr>
        <w:t>Nije primjenjivo</w:t>
      </w:r>
      <w:r w:rsidR="00932814" w:rsidRPr="00364ED6">
        <w:rPr>
          <w:rFonts w:ascii="Arial" w:eastAsia="Times New Roman" w:hAnsi="Arial" w:cs="Arial"/>
          <w:bCs/>
          <w:color w:val="000000"/>
          <w:sz w:val="24"/>
          <w:szCs w:val="24"/>
        </w:rPr>
        <w:t>.</w:t>
      </w:r>
    </w:p>
    <w:p w:rsidR="00A52993" w:rsidRPr="002C1B60" w:rsidRDefault="00A52993" w:rsidP="002C1B60">
      <w:pPr>
        <w:spacing w:after="0" w:line="240" w:lineRule="auto"/>
        <w:jc w:val="both"/>
        <w:rPr>
          <w:rFonts w:ascii="Arial" w:eastAsia="Times New Roman" w:hAnsi="Arial" w:cs="Arial"/>
          <w:bCs/>
          <w:color w:val="FF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2C1B60">
        <w:rPr>
          <w:rFonts w:ascii="Arial" w:eastAsia="Times New Roman" w:hAnsi="Arial" w:cs="Times New Roman"/>
          <w:b/>
          <w:sz w:val="24"/>
          <w:szCs w:val="32"/>
        </w:rPr>
        <w:t>OSNOVI ZA OBAVEZNO ISKLJUČENJE IZ POSTUPKA JAVNE NABAVKE</w:t>
      </w:r>
      <w:bookmarkEnd w:id="4"/>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će se isključiti iz postupka javne nabavke, ako: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postoji sukob interesa iz člana 41 stav 1 tačka 2 alineja 1 i 2 ili člana 42 Zakona o javnim nabavkama,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ispunjava obavezne uslove i uslove sposobnosti privrednog subjekta predviđene tenderskom dokumentacijom,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postoji drugi razlog predviđen ovim zakonom. </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8"/>
      <w:r w:rsidRPr="002C1B60">
        <w:rPr>
          <w:rFonts w:ascii="Arial" w:eastAsia="Times New Roman" w:hAnsi="Arial" w:cs="Times New Roman"/>
          <w:b/>
          <w:sz w:val="24"/>
          <w:szCs w:val="32"/>
        </w:rPr>
        <w:t>SREDSTVA FINANSIJSKOG OBEZBJEĐENJA UGOVORA O JAVNOJ NABAVCI</w:t>
      </w:r>
      <w:bookmarkEnd w:id="5"/>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rsidR="002C1B60" w:rsidRPr="002C1B60" w:rsidRDefault="00993DE3" w:rsidP="002C1B60">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sidR="00DD760D">
        <w:rPr>
          <w:rFonts w:ascii="Arial" w:hAnsi="Arial" w:cs="Arial"/>
          <w:color w:val="000000"/>
        </w:rPr>
        <w:t>5</w:t>
      </w:r>
      <w:r w:rsidR="00DD760D" w:rsidRPr="00447DAD">
        <w:rPr>
          <w:rFonts w:ascii="Arial" w:hAnsi="Arial" w:cs="Arial"/>
          <w:color w:val="000000"/>
        </w:rPr>
        <w:t>%</w:t>
      </w:r>
      <w:r w:rsidR="002C1B60" w:rsidRPr="002C1B60">
        <w:rPr>
          <w:rFonts w:ascii="Arial" w:eastAsia="Times New Roman" w:hAnsi="Arial" w:cs="Arial"/>
          <w:color w:val="000000"/>
          <w:sz w:val="24"/>
          <w:szCs w:val="24"/>
        </w:rPr>
        <w:t xml:space="preserve"> od vrijednosti ugovora</w:t>
      </w:r>
      <w:r w:rsidR="008153FF">
        <w:rPr>
          <w:rFonts w:ascii="Arial" w:eastAsia="Times New Roman" w:hAnsi="Arial" w:cs="Arial"/>
          <w:color w:val="000000"/>
          <w:sz w:val="24"/>
          <w:szCs w:val="24"/>
        </w:rPr>
        <w:t>.</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2C1B60">
        <w:rPr>
          <w:rFonts w:ascii="Arial" w:eastAsia="Times New Roman" w:hAnsi="Arial" w:cs="Times New Roman"/>
          <w:b/>
          <w:sz w:val="24"/>
          <w:szCs w:val="32"/>
        </w:rPr>
        <w:t>METODOLOGIJA VREDNOVANJA PONUDA</w:t>
      </w:r>
      <w:bookmarkEnd w:id="6"/>
    </w:p>
    <w:p w:rsidR="002C1B60" w:rsidRPr="002C1B60" w:rsidRDefault="002C1B60" w:rsidP="002C1B60">
      <w:pPr>
        <w:spacing w:after="0" w:line="240" w:lineRule="auto"/>
        <w:rPr>
          <w:rFonts w:ascii="Arial" w:eastAsia="Times New Roman" w:hAnsi="Arial" w:cs="Arial"/>
          <w:sz w:val="24"/>
          <w:szCs w:val="24"/>
        </w:rPr>
      </w:pPr>
    </w:p>
    <w:p w:rsidR="008153FF" w:rsidRPr="00572CDC" w:rsidRDefault="008153FF" w:rsidP="008153FF">
      <w:pPr>
        <w:spacing w:after="0" w:line="240" w:lineRule="auto"/>
        <w:jc w:val="both"/>
        <w:rPr>
          <w:rFonts w:ascii="Arial" w:eastAsia="Times New Roman" w:hAnsi="Arial" w:cs="Arial"/>
          <w:sz w:val="24"/>
          <w:szCs w:val="24"/>
        </w:rPr>
      </w:pPr>
      <w:r w:rsidRPr="00572CDC">
        <w:rPr>
          <w:rFonts w:ascii="Arial" w:eastAsia="Times New Roman" w:hAnsi="Arial" w:cs="Arial"/>
          <w:sz w:val="24"/>
          <w:szCs w:val="24"/>
        </w:rPr>
        <w:t>Naručilac</w:t>
      </w:r>
      <w:r w:rsidR="0016252C">
        <w:rPr>
          <w:rFonts w:ascii="Arial" w:eastAsia="Times New Roman" w:hAnsi="Arial" w:cs="Arial"/>
          <w:sz w:val="24"/>
          <w:szCs w:val="24"/>
        </w:rPr>
        <w:t xml:space="preserve"> </w:t>
      </w:r>
      <w:r w:rsidRPr="00572CDC">
        <w:rPr>
          <w:rFonts w:ascii="Arial" w:eastAsia="Times New Roman" w:hAnsi="Arial" w:cs="Arial"/>
          <w:sz w:val="24"/>
          <w:szCs w:val="24"/>
        </w:rPr>
        <w:t>će u postupku</w:t>
      </w:r>
      <w:r w:rsidR="0016252C">
        <w:rPr>
          <w:rFonts w:ascii="Arial" w:eastAsia="Times New Roman" w:hAnsi="Arial" w:cs="Arial"/>
          <w:sz w:val="24"/>
          <w:szCs w:val="24"/>
        </w:rPr>
        <w:t xml:space="preserve"> </w:t>
      </w:r>
      <w:r w:rsidRPr="00572CDC">
        <w:rPr>
          <w:rFonts w:ascii="Arial" w:eastAsia="Times New Roman" w:hAnsi="Arial" w:cs="Arial"/>
          <w:sz w:val="24"/>
          <w:szCs w:val="24"/>
        </w:rPr>
        <w:t>javne</w:t>
      </w:r>
      <w:r w:rsidR="0016252C">
        <w:rPr>
          <w:rFonts w:ascii="Arial" w:eastAsia="Times New Roman" w:hAnsi="Arial" w:cs="Arial"/>
          <w:sz w:val="24"/>
          <w:szCs w:val="24"/>
        </w:rPr>
        <w:t xml:space="preserve"> </w:t>
      </w:r>
      <w:r w:rsidRPr="00572CDC">
        <w:rPr>
          <w:rFonts w:ascii="Arial" w:eastAsia="Times New Roman" w:hAnsi="Arial" w:cs="Arial"/>
          <w:sz w:val="24"/>
          <w:szCs w:val="24"/>
        </w:rPr>
        <w:t>nabavki</w:t>
      </w:r>
      <w:r w:rsidR="0016252C">
        <w:rPr>
          <w:rFonts w:ascii="Arial" w:eastAsia="Times New Roman" w:hAnsi="Arial" w:cs="Arial"/>
          <w:sz w:val="24"/>
          <w:szCs w:val="24"/>
        </w:rPr>
        <w:t xml:space="preserve"> </w:t>
      </w:r>
      <w:r w:rsidRPr="00572CDC">
        <w:rPr>
          <w:rFonts w:ascii="Arial" w:eastAsia="Times New Roman" w:hAnsi="Arial" w:cs="Arial"/>
          <w:sz w:val="24"/>
          <w:szCs w:val="24"/>
        </w:rPr>
        <w:t>izabrati</w:t>
      </w:r>
      <w:r w:rsidR="0016252C">
        <w:rPr>
          <w:rFonts w:ascii="Arial" w:eastAsia="Times New Roman" w:hAnsi="Arial" w:cs="Arial"/>
          <w:sz w:val="24"/>
          <w:szCs w:val="24"/>
        </w:rPr>
        <w:t xml:space="preserve"> </w:t>
      </w:r>
      <w:r w:rsidRPr="00572CDC">
        <w:rPr>
          <w:rFonts w:ascii="Arial" w:eastAsia="Times New Roman" w:hAnsi="Arial" w:cs="Arial"/>
          <w:sz w:val="24"/>
          <w:szCs w:val="24"/>
        </w:rPr>
        <w:t>ekonomski</w:t>
      </w:r>
      <w:r w:rsidR="0016252C">
        <w:rPr>
          <w:rFonts w:ascii="Arial" w:eastAsia="Times New Roman" w:hAnsi="Arial" w:cs="Arial"/>
          <w:sz w:val="24"/>
          <w:szCs w:val="24"/>
        </w:rPr>
        <w:t xml:space="preserve"> </w:t>
      </w:r>
      <w:r w:rsidRPr="00572CDC">
        <w:rPr>
          <w:rFonts w:ascii="Arial" w:eastAsia="Times New Roman" w:hAnsi="Arial" w:cs="Arial"/>
          <w:sz w:val="24"/>
          <w:szCs w:val="24"/>
        </w:rPr>
        <w:t>najpovoljniju</w:t>
      </w:r>
      <w:r w:rsidR="0016252C">
        <w:rPr>
          <w:rFonts w:ascii="Arial" w:eastAsia="Times New Roman" w:hAnsi="Arial" w:cs="Arial"/>
          <w:sz w:val="24"/>
          <w:szCs w:val="24"/>
        </w:rPr>
        <w:t xml:space="preserve"> </w:t>
      </w:r>
      <w:r w:rsidRPr="00572CDC">
        <w:rPr>
          <w:rFonts w:ascii="Arial" w:eastAsia="Times New Roman" w:hAnsi="Arial" w:cs="Arial"/>
          <w:sz w:val="24"/>
          <w:szCs w:val="24"/>
        </w:rPr>
        <w:t>ponudu, primjenom</w:t>
      </w:r>
      <w:r w:rsidR="0016252C">
        <w:rPr>
          <w:rFonts w:ascii="Arial" w:eastAsia="Times New Roman" w:hAnsi="Arial" w:cs="Arial"/>
          <w:sz w:val="24"/>
          <w:szCs w:val="24"/>
        </w:rPr>
        <w:t xml:space="preserve"> </w:t>
      </w:r>
      <w:r w:rsidRPr="00572CDC">
        <w:rPr>
          <w:rFonts w:ascii="Arial" w:eastAsia="Times New Roman" w:hAnsi="Arial" w:cs="Arial"/>
          <w:sz w:val="24"/>
          <w:szCs w:val="24"/>
        </w:rPr>
        <w:t>pristupa</w:t>
      </w:r>
      <w:r w:rsidR="0016252C">
        <w:rPr>
          <w:rFonts w:ascii="Arial" w:eastAsia="Times New Roman" w:hAnsi="Arial" w:cs="Arial"/>
          <w:sz w:val="24"/>
          <w:szCs w:val="24"/>
        </w:rPr>
        <w:t xml:space="preserve"> </w:t>
      </w:r>
      <w:r w:rsidRPr="00572CDC">
        <w:rPr>
          <w:rFonts w:ascii="Arial" w:eastAsia="Times New Roman" w:hAnsi="Arial" w:cs="Arial"/>
          <w:sz w:val="24"/>
          <w:szCs w:val="24"/>
        </w:rPr>
        <w:t>isplativosti, po</w:t>
      </w:r>
      <w:r w:rsidR="0016252C">
        <w:rPr>
          <w:rFonts w:ascii="Arial" w:eastAsia="Times New Roman" w:hAnsi="Arial" w:cs="Arial"/>
          <w:sz w:val="24"/>
          <w:szCs w:val="24"/>
        </w:rPr>
        <w:t xml:space="preserve"> </w:t>
      </w:r>
      <w:r w:rsidRPr="00572CDC">
        <w:rPr>
          <w:rFonts w:ascii="Arial" w:eastAsia="Times New Roman" w:hAnsi="Arial" w:cs="Arial"/>
          <w:sz w:val="24"/>
          <w:szCs w:val="24"/>
        </w:rPr>
        <w:t>osnovu</w:t>
      </w:r>
      <w:r w:rsidR="0016252C">
        <w:rPr>
          <w:rFonts w:ascii="Arial" w:eastAsia="Times New Roman" w:hAnsi="Arial" w:cs="Arial"/>
          <w:sz w:val="24"/>
          <w:szCs w:val="24"/>
        </w:rPr>
        <w:t xml:space="preserve"> </w:t>
      </w:r>
      <w:r w:rsidRPr="00572CDC">
        <w:rPr>
          <w:rFonts w:ascii="Arial" w:eastAsia="Times New Roman" w:hAnsi="Arial" w:cs="Arial"/>
          <w:sz w:val="24"/>
          <w:szCs w:val="24"/>
        </w:rPr>
        <w:t xml:space="preserve">kriterijuma: </w:t>
      </w:r>
    </w:p>
    <w:p w:rsidR="008153FF" w:rsidRPr="00572CDC" w:rsidRDefault="008153FF" w:rsidP="008153FF">
      <w:pPr>
        <w:spacing w:after="0" w:line="240" w:lineRule="auto"/>
        <w:rPr>
          <w:rFonts w:ascii="Arial" w:eastAsia="Times New Roman" w:hAnsi="Arial" w:cs="Arial"/>
          <w:sz w:val="24"/>
          <w:szCs w:val="24"/>
        </w:rPr>
      </w:pPr>
    </w:p>
    <w:p w:rsidR="008153FF" w:rsidRPr="00572CDC" w:rsidRDefault="008153FF" w:rsidP="008153FF">
      <w:pPr>
        <w:spacing w:after="0" w:line="240" w:lineRule="auto"/>
        <w:rPr>
          <w:rFonts w:ascii="Arial" w:eastAsia="Times New Roman" w:hAnsi="Arial" w:cs="Arial"/>
          <w:sz w:val="24"/>
          <w:szCs w:val="24"/>
        </w:rPr>
      </w:pPr>
      <w:r w:rsidRPr="00572CDC">
        <w:rPr>
          <w:rFonts w:ascii="Arial" w:eastAsia="Times New Roman" w:hAnsi="Arial" w:cs="Arial"/>
          <w:color w:val="000000"/>
          <w:sz w:val="24"/>
          <w:szCs w:val="24"/>
        </w:rPr>
        <w:sym w:font="Wingdings" w:char="F0FD"/>
      </w:r>
      <w:r w:rsidRPr="00572CDC">
        <w:rPr>
          <w:rFonts w:ascii="Arial" w:eastAsia="Times New Roman" w:hAnsi="Arial" w:cs="Arial"/>
          <w:sz w:val="24"/>
          <w:szCs w:val="24"/>
        </w:rPr>
        <w:t>odnos</w:t>
      </w:r>
      <w:r w:rsidR="0016252C">
        <w:rPr>
          <w:rFonts w:ascii="Arial" w:eastAsia="Times New Roman" w:hAnsi="Arial" w:cs="Arial"/>
          <w:sz w:val="24"/>
          <w:szCs w:val="24"/>
        </w:rPr>
        <w:t xml:space="preserve"> </w:t>
      </w:r>
      <w:r w:rsidRPr="00572CDC">
        <w:rPr>
          <w:rFonts w:ascii="Arial" w:eastAsia="Times New Roman" w:hAnsi="Arial" w:cs="Arial"/>
          <w:sz w:val="24"/>
          <w:szCs w:val="24"/>
        </w:rPr>
        <w:t>cijene</w:t>
      </w:r>
      <w:r w:rsidR="00C13B58">
        <w:rPr>
          <w:rFonts w:ascii="Arial" w:eastAsia="Times New Roman" w:hAnsi="Arial" w:cs="Arial"/>
          <w:sz w:val="24"/>
          <w:szCs w:val="24"/>
        </w:rPr>
        <w:t xml:space="preserve"> i</w:t>
      </w:r>
      <w:r w:rsidR="0016252C">
        <w:rPr>
          <w:rFonts w:ascii="Arial" w:eastAsia="Times New Roman" w:hAnsi="Arial" w:cs="Arial"/>
          <w:sz w:val="24"/>
          <w:szCs w:val="24"/>
        </w:rPr>
        <w:t xml:space="preserve"> </w:t>
      </w:r>
      <w:r w:rsidRPr="00572CDC">
        <w:rPr>
          <w:rFonts w:ascii="Arial" w:eastAsia="Times New Roman" w:hAnsi="Arial" w:cs="Arial"/>
          <w:sz w:val="24"/>
          <w:szCs w:val="24"/>
        </w:rPr>
        <w:t>kvaliteta</w:t>
      </w:r>
    </w:p>
    <w:p w:rsidR="008153FF" w:rsidRPr="00572CDC" w:rsidRDefault="008153FF" w:rsidP="008153FF">
      <w:pPr>
        <w:spacing w:after="0" w:line="240" w:lineRule="auto"/>
        <w:rPr>
          <w:rFonts w:ascii="Arial" w:eastAsia="Times New Roman" w:hAnsi="Arial" w:cs="Arial"/>
          <w:sz w:val="24"/>
          <w:szCs w:val="24"/>
        </w:rPr>
      </w:pPr>
    </w:p>
    <w:p w:rsidR="00572CDC" w:rsidRPr="00572CDC" w:rsidRDefault="00572CDC" w:rsidP="005C7A53">
      <w:pPr>
        <w:numPr>
          <w:ilvl w:val="0"/>
          <w:numId w:val="10"/>
        </w:numPr>
        <w:spacing w:after="0" w:line="240" w:lineRule="auto"/>
        <w:jc w:val="both"/>
        <w:rPr>
          <w:rFonts w:ascii="Arial" w:eastAsia="Times New Roman" w:hAnsi="Arial" w:cs="Arial"/>
          <w:b/>
          <w:bCs/>
          <w:sz w:val="24"/>
          <w:szCs w:val="24"/>
          <w:shd w:val="clear" w:color="auto" w:fill="FFFFFF"/>
        </w:rPr>
      </w:pPr>
      <w:r w:rsidRPr="00572CDC">
        <w:rPr>
          <w:rFonts w:ascii="Arial" w:eastAsia="Times New Roman" w:hAnsi="Arial" w:cs="Arial"/>
          <w:b/>
          <w:bCs/>
          <w:sz w:val="24"/>
          <w:szCs w:val="24"/>
          <w:shd w:val="clear" w:color="auto" w:fill="FFFFFF"/>
          <w:lang w:val="hr-HR"/>
        </w:rPr>
        <w:t xml:space="preserve">Ponude po podkriterijumu cijena </w:t>
      </w:r>
      <w:r w:rsidRPr="00572CDC">
        <w:rPr>
          <w:rFonts w:ascii="Arial" w:eastAsia="Times New Roman" w:hAnsi="Arial" w:cs="Arial"/>
          <w:b/>
          <w:bCs/>
          <w:sz w:val="24"/>
          <w:szCs w:val="24"/>
          <w:shd w:val="clear" w:color="auto" w:fill="FFFFFF"/>
        </w:rPr>
        <w:t>vrednovaće se na</w:t>
      </w:r>
      <w:r w:rsidR="003A4EF7">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sljedeći</w:t>
      </w:r>
      <w:r w:rsidR="003A4EF7">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 xml:space="preserve">način: </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Cyrl-CS"/>
        </w:rPr>
      </w:pP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rPr>
      </w:pPr>
      <w:r w:rsidRPr="00572CDC">
        <w:rPr>
          <w:rFonts w:ascii="Arial" w:eastAsia="Times New Roman" w:hAnsi="Arial" w:cs="Arial"/>
          <w:bCs/>
          <w:sz w:val="24"/>
          <w:szCs w:val="24"/>
          <w:shd w:val="clear" w:color="auto" w:fill="FFFFFF"/>
          <w:lang w:val="sr-Cyrl-CS"/>
        </w:rPr>
        <w:t xml:space="preserve">Maksimalan broj bodova po ovom podkriterijumu je </w:t>
      </w:r>
      <w:r w:rsidRPr="00572CDC">
        <w:rPr>
          <w:rFonts w:ascii="Arial" w:eastAsia="Times New Roman" w:hAnsi="Arial" w:cs="Arial"/>
          <w:b/>
          <w:bCs/>
          <w:sz w:val="24"/>
          <w:szCs w:val="24"/>
          <w:shd w:val="clear" w:color="auto" w:fill="FFFFFF"/>
        </w:rPr>
        <w:t>90</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Cyrl-CS"/>
        </w:rPr>
      </w:pP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l-SI"/>
        </w:rPr>
      </w:pPr>
      <w:r w:rsidRPr="00572CDC">
        <w:rPr>
          <w:rFonts w:ascii="Arial" w:eastAsia="Times New Roman" w:hAnsi="Arial" w:cs="Arial"/>
          <w:bCs/>
          <w:sz w:val="24"/>
          <w:szCs w:val="24"/>
          <w:shd w:val="clear" w:color="auto" w:fill="FFFFFF"/>
          <w:lang w:val="sr-Cyrl-CS"/>
        </w:rPr>
        <w:t xml:space="preserve">Broj </w:t>
      </w:r>
      <w:r w:rsidRPr="00572CDC">
        <w:rPr>
          <w:rFonts w:ascii="Arial" w:eastAsia="Times New Roman" w:hAnsi="Arial" w:cs="Arial"/>
          <w:bCs/>
          <w:sz w:val="24"/>
          <w:szCs w:val="24"/>
          <w:shd w:val="clear" w:color="auto" w:fill="FFFFFF"/>
          <w:lang w:val="sl-SI"/>
        </w:rPr>
        <w:t xml:space="preserve">bodova po podkriterijumu cijena </w:t>
      </w:r>
      <w:r w:rsidRPr="00572CDC">
        <w:rPr>
          <w:rFonts w:ascii="Arial" w:eastAsia="Times New Roman" w:hAnsi="Arial" w:cs="Arial"/>
          <w:bCs/>
          <w:sz w:val="24"/>
          <w:szCs w:val="24"/>
          <w:shd w:val="clear" w:color="auto" w:fill="FFFFFF"/>
          <w:lang w:val="sr-Cyrl-CS"/>
        </w:rPr>
        <w:t>odre</w:t>
      </w:r>
      <w:r w:rsidRPr="00572CDC">
        <w:rPr>
          <w:rFonts w:ascii="Arial" w:eastAsia="Times New Roman" w:hAnsi="Arial" w:cs="Arial"/>
          <w:bCs/>
          <w:sz w:val="24"/>
          <w:szCs w:val="24"/>
          <w:shd w:val="clear" w:color="auto" w:fill="FFFFFF"/>
          <w:lang w:val="sr-Latn-CS"/>
        </w:rPr>
        <w:t>đ</w:t>
      </w:r>
      <w:r w:rsidRPr="00572CDC">
        <w:rPr>
          <w:rFonts w:ascii="Arial" w:eastAsia="Times New Roman" w:hAnsi="Arial" w:cs="Arial"/>
          <w:bCs/>
          <w:sz w:val="24"/>
          <w:szCs w:val="24"/>
          <w:shd w:val="clear" w:color="auto" w:fill="FFFFFF"/>
          <w:lang w:val="sr-Cyrl-CS"/>
        </w:rPr>
        <w:t>uje se po formuli</w:t>
      </w:r>
      <w:r w:rsidRPr="00572CDC">
        <w:rPr>
          <w:rFonts w:ascii="Arial" w:eastAsia="Times New Roman" w:hAnsi="Arial" w:cs="Arial"/>
          <w:bCs/>
          <w:sz w:val="24"/>
          <w:szCs w:val="24"/>
          <w:shd w:val="clear" w:color="auto" w:fill="FFFFFF"/>
          <w:lang w:val="sl-SI"/>
        </w:rPr>
        <w:t>:</w:t>
      </w: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l-SI"/>
        </w:rPr>
      </w:pPr>
    </w:p>
    <w:p w:rsidR="00572CDC" w:rsidRPr="00572CDC" w:rsidRDefault="00572CDC" w:rsidP="00572CDC">
      <w:pPr>
        <w:spacing w:after="0" w:line="240" w:lineRule="auto"/>
        <w:jc w:val="both"/>
        <w:rPr>
          <w:rFonts w:ascii="Arial" w:eastAsia="Times New Roman" w:hAnsi="Arial" w:cs="Arial"/>
          <w:b/>
          <w:bCs/>
          <w:sz w:val="24"/>
          <w:szCs w:val="24"/>
          <w:shd w:val="clear" w:color="auto" w:fill="FFFFFF"/>
          <w:lang w:val="sr-Latn-CS"/>
        </w:rPr>
      </w:pPr>
      <w:r w:rsidRPr="00572CDC">
        <w:rPr>
          <w:rFonts w:ascii="Arial" w:eastAsia="Times New Roman" w:hAnsi="Arial" w:cs="Arial"/>
          <w:b/>
          <w:bCs/>
          <w:sz w:val="24"/>
          <w:szCs w:val="24"/>
          <w:shd w:val="clear" w:color="auto" w:fill="FFFFFF"/>
          <w:lang w:val="sr-Latn-CS"/>
        </w:rPr>
        <w:t>C</w:t>
      </w:r>
      <w:r w:rsidRPr="00572CDC">
        <w:rPr>
          <w:rFonts w:ascii="Arial" w:eastAsia="Times New Roman" w:hAnsi="Arial" w:cs="Arial"/>
          <w:b/>
          <w:bCs/>
          <w:sz w:val="24"/>
          <w:szCs w:val="24"/>
          <w:shd w:val="clear" w:color="auto" w:fill="FFFFFF"/>
          <w:lang w:val="sr-Cyrl-CS"/>
        </w:rPr>
        <w:t>= (</w:t>
      </w:r>
      <w:r w:rsidRPr="00572CDC">
        <w:rPr>
          <w:rFonts w:ascii="Arial" w:eastAsia="Times New Roman" w:hAnsi="Arial" w:cs="Arial"/>
          <w:b/>
          <w:bCs/>
          <w:sz w:val="24"/>
          <w:szCs w:val="24"/>
          <w:shd w:val="clear" w:color="auto" w:fill="FFFFFF"/>
          <w:lang w:val="sr-Latn-CS"/>
        </w:rPr>
        <w:t>C</w:t>
      </w:r>
      <w:r w:rsidRPr="00572CDC">
        <w:rPr>
          <w:rFonts w:ascii="Arial" w:eastAsia="Times New Roman" w:hAnsi="Arial" w:cs="Arial"/>
          <w:b/>
          <w:bCs/>
          <w:sz w:val="24"/>
          <w:szCs w:val="24"/>
          <w:shd w:val="clear" w:color="auto" w:fill="FFFFFF"/>
          <w:vertAlign w:val="subscript"/>
          <w:lang w:val="sr-Latn-CS"/>
        </w:rPr>
        <w:t>min</w:t>
      </w:r>
      <w:r w:rsidRPr="00572CDC">
        <w:rPr>
          <w:rFonts w:ascii="Arial" w:eastAsia="Times New Roman" w:hAnsi="Arial" w:cs="Arial"/>
          <w:b/>
          <w:bCs/>
          <w:sz w:val="24"/>
          <w:szCs w:val="24"/>
          <w:shd w:val="clear" w:color="auto" w:fill="FFFFFF"/>
          <w:lang w:val="sr-Latn-CS"/>
        </w:rPr>
        <w:t>/C</w:t>
      </w:r>
      <w:r w:rsidRPr="00572CDC">
        <w:rPr>
          <w:rFonts w:ascii="Arial" w:eastAsia="Times New Roman" w:hAnsi="Arial" w:cs="Arial"/>
          <w:b/>
          <w:bCs/>
          <w:sz w:val="24"/>
          <w:szCs w:val="24"/>
          <w:shd w:val="clear" w:color="auto" w:fill="FFFFFF"/>
          <w:vertAlign w:val="subscript"/>
          <w:lang w:val="sr-Latn-CS"/>
        </w:rPr>
        <w:t>p</w:t>
      </w:r>
      <w:r w:rsidRPr="00572CDC">
        <w:rPr>
          <w:rFonts w:ascii="Arial" w:eastAsia="Times New Roman" w:hAnsi="Arial" w:cs="Arial"/>
          <w:b/>
          <w:bCs/>
          <w:sz w:val="24"/>
          <w:szCs w:val="24"/>
          <w:shd w:val="clear" w:color="auto" w:fill="FFFFFF"/>
          <w:lang w:val="sr-Cyrl-CS"/>
        </w:rPr>
        <w:t>)</w:t>
      </w:r>
      <w:r w:rsidRPr="00572CDC">
        <w:rPr>
          <w:rFonts w:ascii="Arial" w:eastAsia="Times New Roman" w:hAnsi="Arial" w:cs="Arial"/>
          <w:b/>
          <w:bCs/>
          <w:sz w:val="24"/>
          <w:szCs w:val="24"/>
          <w:shd w:val="clear" w:color="auto" w:fill="FFFFFF"/>
          <w:lang w:val="sr-Latn-CS"/>
        </w:rPr>
        <w:t>x90</w:t>
      </w:r>
    </w:p>
    <w:p w:rsidR="00572CDC" w:rsidRPr="00572CDC" w:rsidRDefault="00572CDC" w:rsidP="00572CDC">
      <w:pPr>
        <w:spacing w:after="0" w:line="240" w:lineRule="auto"/>
        <w:jc w:val="both"/>
        <w:rPr>
          <w:rFonts w:ascii="Arial" w:eastAsia="Times New Roman" w:hAnsi="Arial" w:cs="Arial"/>
          <w:bCs/>
          <w:sz w:val="24"/>
          <w:szCs w:val="24"/>
          <w:u w:val="single"/>
          <w:shd w:val="clear" w:color="auto" w:fill="FFFFFF"/>
          <w:lang w:val="sr-Latn-CS"/>
        </w:rPr>
      </w:pPr>
      <w:r w:rsidRPr="00572CDC">
        <w:rPr>
          <w:rFonts w:ascii="Arial" w:eastAsia="Times New Roman" w:hAnsi="Arial" w:cs="Arial"/>
          <w:bCs/>
          <w:sz w:val="24"/>
          <w:szCs w:val="24"/>
          <w:u w:val="single"/>
          <w:shd w:val="clear" w:color="auto" w:fill="FFFFFF"/>
          <w:lang w:val="sr-Latn-CS"/>
        </w:rPr>
        <w:t>gdje je:</w:t>
      </w: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C – broj bodova za ponuđenu cijenu,</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 xml:space="preserve">         C</w:t>
      </w:r>
      <w:r w:rsidRPr="00572CDC">
        <w:rPr>
          <w:rFonts w:ascii="Arial" w:eastAsia="Times New Roman" w:hAnsi="Arial" w:cs="Arial"/>
          <w:bCs/>
          <w:sz w:val="24"/>
          <w:szCs w:val="24"/>
          <w:shd w:val="clear" w:color="auto" w:fill="FFFFFF"/>
          <w:vertAlign w:val="subscript"/>
          <w:lang w:val="sr-Latn-CS"/>
        </w:rPr>
        <w:t>min</w:t>
      </w:r>
      <w:r w:rsidRPr="00572CDC">
        <w:rPr>
          <w:rFonts w:ascii="Arial" w:eastAsia="Times New Roman" w:hAnsi="Arial" w:cs="Arial"/>
          <w:bCs/>
          <w:sz w:val="24"/>
          <w:szCs w:val="24"/>
          <w:shd w:val="clear" w:color="auto" w:fill="FFFFFF"/>
          <w:lang w:val="sr-Latn-CS"/>
        </w:rPr>
        <w:t xml:space="preserve"> – najniža ponuđena cijena,</w:t>
      </w: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C</w:t>
      </w:r>
      <w:r w:rsidRPr="00572CDC">
        <w:rPr>
          <w:rFonts w:ascii="Arial" w:eastAsia="Times New Roman" w:hAnsi="Arial" w:cs="Arial"/>
          <w:bCs/>
          <w:sz w:val="24"/>
          <w:szCs w:val="24"/>
          <w:shd w:val="clear" w:color="auto" w:fill="FFFFFF"/>
          <w:vertAlign w:val="subscript"/>
          <w:lang w:val="sr-Latn-CS"/>
        </w:rPr>
        <w:t>p</w:t>
      </w:r>
      <w:r w:rsidRPr="00572CDC">
        <w:rPr>
          <w:rFonts w:ascii="Arial" w:eastAsia="Times New Roman" w:hAnsi="Arial" w:cs="Arial"/>
          <w:bCs/>
          <w:sz w:val="24"/>
          <w:szCs w:val="24"/>
          <w:shd w:val="clear" w:color="auto" w:fill="FFFFFF"/>
          <w:lang w:val="sr-Latn-CS"/>
        </w:rPr>
        <w:t xml:space="preserve"> –  ponuđena cijena,</w:t>
      </w:r>
    </w:p>
    <w:p w:rsidR="00572CDC" w:rsidRPr="00572CDC" w:rsidRDefault="00572CDC" w:rsidP="0016252C">
      <w:pPr>
        <w:spacing w:after="0" w:line="240" w:lineRule="auto"/>
        <w:ind w:firstLine="567"/>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 xml:space="preserve">90 – maksimalni broj bodova po ovom podkriterijumu.   </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Latn-CS"/>
        </w:rPr>
      </w:pPr>
    </w:p>
    <w:p w:rsidR="00572CDC" w:rsidRPr="00572CDC" w:rsidRDefault="00572CDC" w:rsidP="00572CDC">
      <w:pPr>
        <w:overflowPunct w:val="0"/>
        <w:autoSpaceDE w:val="0"/>
        <w:autoSpaceDN w:val="0"/>
        <w:adjustRightInd w:val="0"/>
        <w:spacing w:after="0" w:line="240" w:lineRule="auto"/>
        <w:ind w:left="852"/>
        <w:textAlignment w:val="baseline"/>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rsidR="00572CDC" w:rsidRPr="00572CDC" w:rsidRDefault="00572CDC" w:rsidP="00572CDC">
      <w:pPr>
        <w:overflowPunct w:val="0"/>
        <w:autoSpaceDE w:val="0"/>
        <w:autoSpaceDN w:val="0"/>
        <w:adjustRightInd w:val="0"/>
        <w:spacing w:after="0" w:line="240" w:lineRule="auto"/>
        <w:ind w:left="852"/>
        <w:textAlignment w:val="baseline"/>
        <w:rPr>
          <w:rFonts w:ascii="Arial" w:eastAsia="Times New Roman" w:hAnsi="Arial" w:cs="Arial"/>
          <w:bCs/>
          <w:sz w:val="24"/>
          <w:szCs w:val="24"/>
          <w:shd w:val="clear" w:color="auto" w:fill="FFFFFF"/>
          <w:lang w:val="sr-Latn-CS"/>
        </w:rPr>
      </w:pPr>
    </w:p>
    <w:p w:rsidR="00572CDC" w:rsidRPr="00572CDC" w:rsidRDefault="00572CDC" w:rsidP="005C7A53">
      <w:pPr>
        <w:numPr>
          <w:ilvl w:val="0"/>
          <w:numId w:val="11"/>
        </w:numPr>
        <w:spacing w:line="276" w:lineRule="auto"/>
        <w:contextualSpacing/>
        <w:jc w:val="both"/>
        <w:rPr>
          <w:rFonts w:ascii="Arial" w:eastAsia="Times New Roman" w:hAnsi="Arial" w:cs="Arial"/>
          <w:b/>
          <w:bCs/>
          <w:sz w:val="24"/>
          <w:szCs w:val="24"/>
          <w:shd w:val="clear" w:color="auto" w:fill="FFFFFF"/>
        </w:rPr>
      </w:pPr>
      <w:r w:rsidRPr="00572CDC">
        <w:rPr>
          <w:rFonts w:ascii="Arial" w:eastAsia="Times New Roman" w:hAnsi="Arial" w:cs="Arial"/>
          <w:b/>
          <w:bCs/>
          <w:sz w:val="24"/>
          <w:szCs w:val="24"/>
          <w:shd w:val="clear" w:color="auto" w:fill="FFFFFF"/>
        </w:rPr>
        <w:t>Ponude</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po</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podkriterijum</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lang w:val="hr-HR"/>
        </w:rPr>
        <w:t xml:space="preserve">kvalitet </w:t>
      </w:r>
      <w:r w:rsidRPr="00572CDC">
        <w:rPr>
          <w:rFonts w:ascii="Arial" w:eastAsia="Times New Roman" w:hAnsi="Arial" w:cs="Arial"/>
          <w:b/>
          <w:bCs/>
          <w:sz w:val="24"/>
          <w:szCs w:val="24"/>
          <w:shd w:val="clear" w:color="auto" w:fill="FFFFFF"/>
        </w:rPr>
        <w:t>vrednovaće se na</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sljedeći</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 xml:space="preserve">način: </w:t>
      </w:r>
    </w:p>
    <w:p w:rsidR="00572CDC" w:rsidRPr="00572CDC" w:rsidRDefault="00572CDC" w:rsidP="00572CDC">
      <w:pPr>
        <w:spacing w:after="0" w:line="240" w:lineRule="auto"/>
        <w:jc w:val="both"/>
        <w:rPr>
          <w:rFonts w:ascii="Arial" w:eastAsia="Times New Roman" w:hAnsi="Arial" w:cs="Arial"/>
          <w:bCs/>
          <w:color w:val="000000"/>
          <w:sz w:val="24"/>
          <w:szCs w:val="24"/>
        </w:rPr>
      </w:pPr>
    </w:p>
    <w:p w:rsidR="00572CDC" w:rsidRPr="00572CDC" w:rsidRDefault="00572CDC" w:rsidP="00572CDC">
      <w:pPr>
        <w:spacing w:after="0" w:line="240" w:lineRule="auto"/>
        <w:jc w:val="both"/>
        <w:rPr>
          <w:rFonts w:ascii="Arial" w:eastAsia="Times New Roman" w:hAnsi="Arial" w:cs="Arial"/>
          <w:b/>
          <w:bCs/>
          <w:color w:val="000000"/>
          <w:sz w:val="24"/>
          <w:szCs w:val="24"/>
        </w:rPr>
      </w:pPr>
      <w:r w:rsidRPr="00572CDC">
        <w:rPr>
          <w:rFonts w:ascii="Arial" w:eastAsia="Times New Roman" w:hAnsi="Arial" w:cs="Arial"/>
          <w:bCs/>
          <w:color w:val="000000"/>
          <w:sz w:val="24"/>
          <w:szCs w:val="24"/>
          <w:lang w:val="sr-Cyrl-CS"/>
        </w:rPr>
        <w:t xml:space="preserve">Maksimalan broj bodova po ovom podkriterijumu je </w:t>
      </w:r>
      <w:r w:rsidRPr="00572CDC">
        <w:rPr>
          <w:rFonts w:ascii="Arial" w:eastAsia="Times New Roman" w:hAnsi="Arial" w:cs="Arial"/>
          <w:b/>
          <w:bCs/>
          <w:color w:val="000000"/>
          <w:sz w:val="24"/>
          <w:szCs w:val="24"/>
        </w:rPr>
        <w:t>10</w:t>
      </w: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lang w:val="hr-HR"/>
        </w:rPr>
      </w:pP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lang w:val="hr-HR"/>
        </w:rPr>
      </w:pPr>
      <w:r w:rsidRPr="00572CDC">
        <w:rPr>
          <w:rFonts w:ascii="Arial" w:eastAsia="Times New Roman" w:hAnsi="Arial" w:cs="Arial"/>
          <w:bCs/>
          <w:color w:val="000000"/>
          <w:sz w:val="24"/>
          <w:szCs w:val="24"/>
          <w:shd w:val="clear" w:color="auto" w:fill="FFFFFF"/>
          <w:lang w:val="hr-HR"/>
        </w:rPr>
        <w:t xml:space="preserve">Ponude se vrednuju po osnovu parametra kvalitet na osnovu podatka o roku </w:t>
      </w:r>
      <w:r w:rsidR="003E4AB3">
        <w:rPr>
          <w:rFonts w:ascii="Arial" w:eastAsia="Times New Roman" w:hAnsi="Arial" w:cs="Arial"/>
          <w:bCs/>
          <w:color w:val="000000"/>
          <w:sz w:val="24"/>
          <w:szCs w:val="24"/>
          <w:shd w:val="clear" w:color="auto" w:fill="FFFFFF"/>
          <w:lang w:val="hr-HR"/>
        </w:rPr>
        <w:t>isporuke</w:t>
      </w:r>
      <w:r>
        <w:rPr>
          <w:rFonts w:ascii="Arial" w:eastAsia="Times New Roman" w:hAnsi="Arial" w:cs="Arial"/>
          <w:bCs/>
          <w:color w:val="000000"/>
          <w:sz w:val="24"/>
          <w:szCs w:val="24"/>
          <w:shd w:val="clear" w:color="auto" w:fill="FFFFFF"/>
          <w:lang w:val="hr-HR"/>
        </w:rPr>
        <w:t>.</w:t>
      </w: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rPr>
      </w:pP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lang w:val="sr-Latn-CS"/>
        </w:rPr>
      </w:pPr>
      <w:r w:rsidRPr="00572CDC">
        <w:rPr>
          <w:rFonts w:ascii="Arial" w:eastAsia="Times New Roman" w:hAnsi="Arial" w:cs="Arial"/>
          <w:bCs/>
          <w:color w:val="000000"/>
          <w:sz w:val="24"/>
          <w:szCs w:val="24"/>
          <w:shd w:val="clear" w:color="auto" w:fill="FFFFFF"/>
          <w:lang w:val="sr-Latn-CS"/>
        </w:rPr>
        <w:t>Rok za is</w:t>
      </w:r>
      <w:r w:rsidR="003E4AB3">
        <w:rPr>
          <w:rFonts w:ascii="Arial" w:eastAsia="Times New Roman" w:hAnsi="Arial" w:cs="Arial"/>
          <w:bCs/>
          <w:color w:val="000000"/>
          <w:sz w:val="24"/>
          <w:szCs w:val="24"/>
          <w:shd w:val="clear" w:color="auto" w:fill="FFFFFF"/>
          <w:lang w:val="sr-Latn-CS"/>
        </w:rPr>
        <w:t>poruku</w:t>
      </w:r>
      <w:r w:rsidRPr="00572CDC">
        <w:rPr>
          <w:rFonts w:ascii="Arial" w:eastAsia="Times New Roman" w:hAnsi="Arial" w:cs="Arial"/>
          <w:bCs/>
          <w:color w:val="000000"/>
          <w:sz w:val="24"/>
          <w:szCs w:val="24"/>
          <w:shd w:val="clear" w:color="auto" w:fill="FFFFFF"/>
          <w:lang w:val="sr-Latn-CS"/>
        </w:rPr>
        <w:t xml:space="preserve"> je najviše </w:t>
      </w:r>
      <w:r w:rsidR="003E4AB3">
        <w:rPr>
          <w:rFonts w:ascii="Arial" w:eastAsia="Times New Roman" w:hAnsi="Arial" w:cs="Arial"/>
          <w:bCs/>
          <w:sz w:val="24"/>
          <w:szCs w:val="24"/>
          <w:shd w:val="clear" w:color="auto" w:fill="FFFFFF"/>
          <w:lang w:val="sr-Latn-CS"/>
        </w:rPr>
        <w:t>7</w:t>
      </w:r>
      <w:r w:rsidRPr="009C04C3">
        <w:rPr>
          <w:rFonts w:ascii="Arial" w:eastAsia="Times New Roman" w:hAnsi="Arial" w:cs="Arial"/>
          <w:bCs/>
          <w:sz w:val="24"/>
          <w:szCs w:val="24"/>
          <w:shd w:val="clear" w:color="auto" w:fill="FFFFFF"/>
          <w:lang w:val="sr-Latn-CS"/>
        </w:rPr>
        <w:t xml:space="preserve"> dana</w:t>
      </w:r>
      <w:r w:rsidR="00DF1024">
        <w:rPr>
          <w:rFonts w:ascii="Arial" w:eastAsia="Times New Roman" w:hAnsi="Arial" w:cs="Arial"/>
          <w:bCs/>
          <w:sz w:val="24"/>
          <w:szCs w:val="24"/>
          <w:shd w:val="clear" w:color="auto" w:fill="FFFFFF"/>
          <w:lang w:val="sr-Latn-CS"/>
        </w:rPr>
        <w:t>,</w:t>
      </w:r>
      <w:r w:rsidRPr="00572CDC">
        <w:rPr>
          <w:rFonts w:ascii="Arial" w:eastAsia="Times New Roman" w:hAnsi="Arial" w:cs="Arial"/>
          <w:bCs/>
          <w:color w:val="000000"/>
          <w:sz w:val="24"/>
          <w:szCs w:val="24"/>
          <w:shd w:val="clear" w:color="auto" w:fill="FFFFFF"/>
          <w:lang w:val="sr-Latn-CS"/>
        </w:rPr>
        <w:t xml:space="preserve"> i počinje teći od dana </w:t>
      </w:r>
      <w:r w:rsidR="003E4AB3">
        <w:rPr>
          <w:rFonts w:ascii="Arial" w:eastAsia="Times New Roman" w:hAnsi="Arial" w:cs="Arial"/>
          <w:bCs/>
          <w:color w:val="000000"/>
          <w:sz w:val="24"/>
          <w:szCs w:val="24"/>
          <w:shd w:val="clear" w:color="auto" w:fill="FFFFFF"/>
          <w:lang w:val="sr-Latn-CS"/>
        </w:rPr>
        <w:t>potpisivanja ugovora</w:t>
      </w:r>
      <w:r w:rsidRPr="00572CDC">
        <w:rPr>
          <w:rFonts w:ascii="Arial" w:eastAsia="Times New Roman" w:hAnsi="Arial" w:cs="Arial"/>
          <w:bCs/>
          <w:color w:val="000000"/>
          <w:sz w:val="24"/>
          <w:szCs w:val="24"/>
          <w:shd w:val="clear" w:color="auto" w:fill="FFFFFF"/>
          <w:lang w:val="sr-Latn-CS"/>
        </w:rPr>
        <w:t>.</w:t>
      </w: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rPr>
      </w:pP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rPr>
      </w:pPr>
      <w:r w:rsidRPr="00572CDC">
        <w:rPr>
          <w:rFonts w:ascii="Arial" w:eastAsia="Times New Roman" w:hAnsi="Arial" w:cs="Arial"/>
          <w:bCs/>
          <w:color w:val="000000"/>
          <w:sz w:val="24"/>
          <w:szCs w:val="24"/>
          <w:shd w:val="clear" w:color="auto" w:fill="FFFFFF"/>
        </w:rPr>
        <w:t>Ukupan</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broj</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bodova se određuje</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po</w:t>
      </w:r>
      <w:r w:rsidR="0016252C">
        <w:rPr>
          <w:rFonts w:ascii="Arial" w:eastAsia="Times New Roman" w:hAnsi="Arial" w:cs="Arial"/>
          <w:bCs/>
          <w:color w:val="000000"/>
          <w:sz w:val="24"/>
          <w:szCs w:val="24"/>
          <w:shd w:val="clear" w:color="auto" w:fill="FFFFFF"/>
        </w:rPr>
        <w:t xml:space="preserve"> sl</w:t>
      </w:r>
      <w:r w:rsidRPr="00572CDC">
        <w:rPr>
          <w:rFonts w:ascii="Arial" w:eastAsia="Times New Roman" w:hAnsi="Arial" w:cs="Arial"/>
          <w:bCs/>
          <w:color w:val="000000"/>
          <w:sz w:val="24"/>
          <w:szCs w:val="24"/>
          <w:shd w:val="clear" w:color="auto" w:fill="FFFFFF"/>
        </w:rPr>
        <w:t>edećoj</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formuli:</w:t>
      </w:r>
    </w:p>
    <w:p w:rsidR="00572CDC" w:rsidRPr="00572CDC" w:rsidRDefault="00572CDC" w:rsidP="00572CDC">
      <w:pPr>
        <w:spacing w:after="0" w:line="240" w:lineRule="auto"/>
        <w:ind w:left="1418"/>
        <w:rPr>
          <w:rFonts w:ascii="Arial" w:eastAsia="Times New Roman" w:hAnsi="Arial" w:cs="Arial"/>
          <w:color w:val="000000"/>
          <w:sz w:val="24"/>
          <w:szCs w:val="24"/>
          <w:shd w:val="clear" w:color="auto" w:fill="FFFFFF"/>
          <w:lang w:val="hr-HR"/>
        </w:rPr>
      </w:pPr>
      <m:oMathPara>
        <m:oMath>
          <m:r>
            <m:rPr>
              <m:sty m:val="b"/>
            </m:rPr>
            <w:rPr>
              <w:rFonts w:ascii="Cambria Math" w:eastAsia="Times New Roman" w:hAnsi="Cambria Math" w:cs="Arial"/>
              <w:color w:val="000000"/>
              <w:sz w:val="24"/>
              <w:szCs w:val="24"/>
              <w:shd w:val="clear" w:color="auto" w:fill="FFFFFF"/>
              <w:lang w:val="hr-HR"/>
            </w:rPr>
            <m:t xml:space="preserve">Broj bodova </m:t>
          </m:r>
          <m:d>
            <m:dPr>
              <m:ctrlPr>
                <w:rPr>
                  <w:rFonts w:ascii="Cambria Math" w:eastAsia="Times New Roman" w:hAnsi="Cambria Math" w:cs="Arial"/>
                  <w:b/>
                  <w:color w:val="000000"/>
                  <w:sz w:val="24"/>
                  <w:szCs w:val="24"/>
                  <w:shd w:val="clear" w:color="auto" w:fill="FFFFFF"/>
                  <w:lang w:val="hr-HR"/>
                </w:rPr>
              </m:ctrlPr>
            </m:dPr>
            <m:e>
              <m:sSub>
                <m:sSubPr>
                  <m:ctrlPr>
                    <w:rPr>
                      <w:rFonts w:ascii="Cambria Math" w:eastAsia="Times New Roman" w:hAnsi="Cambria Math" w:cs="Arial"/>
                      <w:b/>
                      <w:bCs/>
                      <w:color w:val="000000"/>
                      <w:sz w:val="24"/>
                      <w:szCs w:val="24"/>
                      <w:shd w:val="clear" w:color="auto" w:fill="FFFFFF"/>
                      <w:lang w:val="hr-HR"/>
                    </w:rPr>
                  </m:ctrlPr>
                </m:sSubPr>
                <m:e>
                  <m:r>
                    <m:rPr>
                      <m:sty m:val="b"/>
                    </m:rPr>
                    <w:rPr>
                      <w:rFonts w:ascii="Cambria Math" w:eastAsia="Times New Roman" w:hAnsi="Cambria Math" w:cs="Arial"/>
                      <w:color w:val="000000"/>
                      <w:sz w:val="24"/>
                      <w:szCs w:val="24"/>
                      <w:shd w:val="clear" w:color="auto" w:fill="FFFFFF"/>
                      <w:lang w:val="hr-HR"/>
                    </w:rPr>
                    <m:t>K</m:t>
                  </m:r>
                </m:e>
                <m:sub>
                  <m:r>
                    <m:rPr>
                      <m:sty m:val="bi"/>
                    </m:rPr>
                    <w:rPr>
                      <w:rFonts w:ascii="Cambria Math" w:eastAsia="Times New Roman" w:hAnsi="Cambria Math" w:cs="Arial"/>
                      <w:color w:val="000000"/>
                      <w:sz w:val="24"/>
                      <w:szCs w:val="24"/>
                      <w:shd w:val="clear" w:color="auto" w:fill="FFFFFF"/>
                      <w:lang w:val="hr-HR"/>
                    </w:rPr>
                    <m:t>P</m:t>
                  </m:r>
                </m:sub>
              </m:sSub>
            </m:e>
          </m:d>
          <m:r>
            <w:rPr>
              <w:rFonts w:ascii="Cambria Math" w:eastAsia="Times New Roman" w:hAnsi="Cambria Math" w:cs="Arial"/>
              <w:color w:val="000000"/>
              <w:sz w:val="24"/>
              <w:szCs w:val="24"/>
              <w:shd w:val="clear" w:color="auto" w:fill="FFFFFF"/>
              <w:lang w:val="hr-HR"/>
            </w:rPr>
            <m:t>=</m:t>
          </m:r>
          <m:f>
            <m:fPr>
              <m:ctrlPr>
                <w:rPr>
                  <w:rFonts w:ascii="Cambria Math" w:eastAsia="Times New Roman" w:hAnsi="Cambria Math" w:cs="Arial"/>
                  <w:bCs/>
                  <w:i/>
                  <w:color w:val="000000"/>
                  <w:sz w:val="24"/>
                  <w:szCs w:val="24"/>
                  <w:shd w:val="clear" w:color="auto" w:fill="FFFFFF"/>
                  <w:lang w:val="hr-HR"/>
                </w:rPr>
              </m:ctrlPr>
            </m:fPr>
            <m:num>
              <m:r>
                <m:rPr>
                  <m:sty m:val="p"/>
                </m:rPr>
                <w:rPr>
                  <w:rFonts w:ascii="Cambria Math" w:eastAsia="Times New Roman" w:hAnsi="Cambria Math" w:cs="Arial"/>
                  <w:color w:val="000000"/>
                  <w:sz w:val="24"/>
                  <w:szCs w:val="24"/>
                  <w:shd w:val="clear" w:color="auto" w:fill="FFFFFF"/>
                  <w:lang w:val="hr-HR"/>
                </w:rPr>
                <m:t>najkraći ponuđeni rok za isporuku</m:t>
              </m:r>
            </m:num>
            <m:den>
              <m:r>
                <m:rPr>
                  <m:sty m:val="p"/>
                </m:rPr>
                <w:rPr>
                  <w:rFonts w:ascii="Cambria Math" w:eastAsia="Times New Roman" w:hAnsi="Cambria Math" w:cs="Arial"/>
                  <w:color w:val="000000"/>
                  <w:sz w:val="24"/>
                  <w:szCs w:val="24"/>
                  <w:shd w:val="clear" w:color="auto" w:fill="FFFFFF"/>
                  <w:lang w:val="hr-HR"/>
                </w:rPr>
                <m:t>ponuđeni rok za isporuku isporuku</m:t>
              </m:r>
            </m:den>
          </m:f>
          <m:r>
            <w:rPr>
              <w:rFonts w:ascii="Cambria Math" w:eastAsia="Times New Roman" w:hAnsi="Cambria Math" w:cs="Arial"/>
              <w:color w:val="000000"/>
              <w:sz w:val="24"/>
              <w:szCs w:val="24"/>
              <w:shd w:val="clear" w:color="auto" w:fill="FFFFFF"/>
              <w:lang w:val="hr-HR"/>
            </w:rPr>
            <m:t xml:space="preserve">×10 </m:t>
          </m:r>
          <m:r>
            <m:rPr>
              <m:sty m:val="p"/>
            </m:rPr>
            <w:rPr>
              <w:rFonts w:ascii="Cambria Math" w:eastAsia="Times New Roman" w:hAnsi="Cambria Math" w:cs="Arial"/>
              <w:color w:val="000000"/>
              <w:sz w:val="24"/>
              <w:szCs w:val="24"/>
              <w:shd w:val="clear" w:color="auto" w:fill="FFFFFF"/>
              <w:lang w:val="hr-HR"/>
            </w:rPr>
            <m:t>bodova</m:t>
          </m:r>
        </m:oMath>
      </m:oMathPara>
    </w:p>
    <w:p w:rsidR="00572CDC" w:rsidRPr="008153FF" w:rsidRDefault="00572CDC" w:rsidP="008153FF">
      <w:pPr>
        <w:spacing w:after="0" w:line="240" w:lineRule="auto"/>
        <w:rPr>
          <w:rFonts w:ascii="Arial" w:eastAsia="Times New Roman" w:hAnsi="Arial" w:cs="Arial"/>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0"/>
      <w:r w:rsidRPr="002C1B60">
        <w:rPr>
          <w:rFonts w:ascii="Arial" w:eastAsia="Times New Roman" w:hAnsi="Arial" w:cs="Times New Roman"/>
          <w:b/>
          <w:sz w:val="24"/>
          <w:szCs w:val="32"/>
        </w:rPr>
        <w:t>JEZIK PONUDE</w:t>
      </w:r>
      <w:bookmarkEnd w:id="7"/>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C07834"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rsidR="00C07834" w:rsidRPr="00993DE3" w:rsidRDefault="00C07834" w:rsidP="002C1B60">
      <w:pPr>
        <w:spacing w:after="0" w:line="240" w:lineRule="auto"/>
        <w:jc w:val="both"/>
        <w:rPr>
          <w:rFonts w:ascii="Arial" w:eastAsia="Times New Roman" w:hAnsi="Arial" w:cs="Arial"/>
          <w:color w:val="00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2C1B60">
        <w:rPr>
          <w:rFonts w:ascii="Arial" w:eastAsia="Times New Roman" w:hAnsi="Arial" w:cs="Times New Roman"/>
          <w:b/>
          <w:sz w:val="24"/>
          <w:szCs w:val="32"/>
        </w:rPr>
        <w:t>NAČIN, MJESTO I VRIJEME PODNOŠENJA PONUDA I OTVARANJA PONUDA</w:t>
      </w:r>
      <w:bookmarkEnd w:id="8"/>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Ponude se podnose preko ESJN-a zaključno sa danom </w:t>
      </w:r>
      <w:r w:rsidR="00761004">
        <w:rPr>
          <w:rFonts w:ascii="Arial" w:eastAsia="Times New Roman" w:hAnsi="Arial" w:cs="Arial"/>
          <w:color w:val="000000"/>
          <w:sz w:val="24"/>
          <w:szCs w:val="24"/>
        </w:rPr>
        <w:t>20</w:t>
      </w:r>
      <w:r w:rsidR="007D1480">
        <w:rPr>
          <w:rFonts w:ascii="Arial" w:eastAsia="Times New Roman" w:hAnsi="Arial" w:cs="Arial"/>
          <w:color w:val="000000"/>
          <w:sz w:val="24"/>
          <w:szCs w:val="24"/>
        </w:rPr>
        <w:t>.09</w:t>
      </w:r>
      <w:r w:rsidR="00C07834">
        <w:rPr>
          <w:rFonts w:ascii="Arial" w:eastAsia="Times New Roman" w:hAnsi="Arial" w:cs="Arial"/>
          <w:color w:val="000000"/>
          <w:sz w:val="24"/>
          <w:szCs w:val="24"/>
        </w:rPr>
        <w:t>.2021</w:t>
      </w:r>
      <w:r w:rsidR="00A52993">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xml:space="preserve">godine do </w:t>
      </w:r>
      <w:r w:rsidR="0016252C">
        <w:rPr>
          <w:rFonts w:ascii="Arial" w:eastAsia="Times New Roman" w:hAnsi="Arial" w:cs="Arial"/>
          <w:color w:val="000000"/>
          <w:sz w:val="24"/>
          <w:szCs w:val="24"/>
        </w:rPr>
        <w:t>11</w:t>
      </w:r>
      <w:r w:rsidRPr="002C1B60">
        <w:rPr>
          <w:rFonts w:ascii="Arial" w:eastAsia="Times New Roman" w:hAnsi="Arial" w:cs="Arial"/>
          <w:color w:val="000000"/>
          <w:sz w:val="24"/>
          <w:szCs w:val="24"/>
        </w:rPr>
        <w:t xml:space="preserve"> sati.</w:t>
      </w:r>
    </w:p>
    <w:p w:rsidR="002C1B60" w:rsidRPr="002C1B60" w:rsidRDefault="002C1B60" w:rsidP="002C1B60">
      <w:pPr>
        <w:spacing w:after="0" w:line="240" w:lineRule="auto"/>
        <w:jc w:val="both"/>
        <w:rPr>
          <w:rFonts w:ascii="Arial" w:eastAsia="Times New Roman" w:hAnsi="Arial" w:cs="Arial"/>
          <w:b/>
          <w:bCs/>
          <w:i/>
          <w:i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Otvaranje</w:t>
      </w:r>
      <w:r w:rsidR="008153FF">
        <w:rPr>
          <w:rFonts w:ascii="Arial" w:eastAsia="Times New Roman" w:hAnsi="Arial" w:cs="Arial"/>
          <w:color w:val="000000"/>
          <w:sz w:val="24"/>
          <w:szCs w:val="24"/>
        </w:rPr>
        <w:t xml:space="preserve"> ponuda održaće se dana </w:t>
      </w:r>
      <w:r w:rsidR="00761004">
        <w:rPr>
          <w:rFonts w:ascii="Arial" w:eastAsia="Times New Roman" w:hAnsi="Arial" w:cs="Arial"/>
          <w:color w:val="000000"/>
          <w:sz w:val="24"/>
          <w:szCs w:val="24"/>
        </w:rPr>
        <w:t>20</w:t>
      </w:r>
      <w:r w:rsidR="007D1480">
        <w:rPr>
          <w:rFonts w:ascii="Arial" w:eastAsia="Times New Roman" w:hAnsi="Arial" w:cs="Arial"/>
          <w:color w:val="000000"/>
          <w:sz w:val="24"/>
          <w:szCs w:val="24"/>
        </w:rPr>
        <w:t>.09</w:t>
      </w:r>
      <w:r w:rsidR="00C07834">
        <w:rPr>
          <w:rFonts w:ascii="Arial" w:eastAsia="Times New Roman" w:hAnsi="Arial" w:cs="Arial"/>
          <w:color w:val="000000"/>
          <w:sz w:val="24"/>
          <w:szCs w:val="24"/>
        </w:rPr>
        <w:t>.2021</w:t>
      </w:r>
      <w:r w:rsidR="00A52993">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xml:space="preserve">godine u </w:t>
      </w:r>
      <w:r w:rsidR="0016252C">
        <w:rPr>
          <w:rFonts w:ascii="Arial" w:eastAsia="Times New Roman" w:hAnsi="Arial" w:cs="Arial"/>
          <w:color w:val="000000"/>
          <w:sz w:val="24"/>
          <w:szCs w:val="24"/>
        </w:rPr>
        <w:t>11</w:t>
      </w:r>
      <w:r w:rsidRPr="002C1B60">
        <w:rPr>
          <w:rFonts w:ascii="Arial" w:eastAsia="Times New Roman" w:hAnsi="Arial" w:cs="Arial"/>
          <w:color w:val="000000"/>
          <w:sz w:val="24"/>
          <w:szCs w:val="24"/>
        </w:rPr>
        <w:t xml:space="preserve"> sati. </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Dio ponude koje se ne dostavlja preko ESJN-a, a odnosi se na </w:t>
      </w:r>
      <w:r w:rsidR="00A52993">
        <w:rPr>
          <w:rFonts w:ascii="Arial" w:eastAsia="Times New Roman" w:hAnsi="Arial" w:cs="Arial"/>
          <w:color w:val="000000"/>
          <w:sz w:val="24"/>
          <w:szCs w:val="24"/>
        </w:rPr>
        <w:t>Garanciju ponude</w:t>
      </w:r>
      <w:r w:rsidR="002C1B60" w:rsidRPr="002C1B60">
        <w:rPr>
          <w:rFonts w:ascii="Arial" w:eastAsia="Times New Roman" w:hAnsi="Arial" w:cs="Arial"/>
          <w:color w:val="000000"/>
          <w:sz w:val="24"/>
          <w:szCs w:val="24"/>
        </w:rPr>
        <w:t xml:space="preserve"> dostavlja se: </w:t>
      </w:r>
    </w:p>
    <w:p w:rsidR="0089103C" w:rsidRPr="00BE6885" w:rsidRDefault="0089103C" w:rsidP="0089103C">
      <w:pPr>
        <w:pStyle w:val="ListParagraph"/>
        <w:numPr>
          <w:ilvl w:val="0"/>
          <w:numId w:val="15"/>
        </w:numPr>
        <w:spacing w:after="0" w:line="240" w:lineRule="auto"/>
        <w:jc w:val="both"/>
        <w:rPr>
          <w:rFonts w:ascii="Arial" w:hAnsi="Arial" w:cs="Arial"/>
          <w:color w:val="000000"/>
          <w:sz w:val="24"/>
          <w:szCs w:val="24"/>
          <w:lang w:val="pl-PL"/>
        </w:rPr>
      </w:pPr>
      <w:r w:rsidRPr="00BE6885">
        <w:rPr>
          <w:rFonts w:ascii="Arial" w:hAnsi="Arial" w:cs="Arial"/>
          <w:color w:val="000000"/>
          <w:sz w:val="24"/>
          <w:szCs w:val="24"/>
          <w:lang w:val="pl-PL"/>
        </w:rPr>
        <w:t xml:space="preserve">neposrednom predajom na arhivi naručioca na adresi IV Crnogorske br. 1 </w:t>
      </w:r>
      <w:r w:rsidR="00BE73C8">
        <w:rPr>
          <w:rFonts w:ascii="Arial" w:hAnsi="Arial" w:cs="Arial"/>
          <w:color w:val="000000"/>
          <w:sz w:val="24"/>
          <w:szCs w:val="24"/>
          <w:lang w:val="pl-PL"/>
        </w:rPr>
        <w:t xml:space="preserve">     </w:t>
      </w:r>
      <w:r w:rsidRPr="00BE6885">
        <w:rPr>
          <w:rFonts w:ascii="Arial" w:hAnsi="Arial" w:cs="Arial"/>
          <w:color w:val="000000"/>
          <w:sz w:val="24"/>
          <w:szCs w:val="24"/>
          <w:lang w:val="pl-PL"/>
        </w:rPr>
        <w:t>84 300 Berane.</w:t>
      </w:r>
    </w:p>
    <w:p w:rsidR="0089103C" w:rsidRPr="00A52993" w:rsidRDefault="0089103C" w:rsidP="0089103C">
      <w:pPr>
        <w:numPr>
          <w:ilvl w:val="0"/>
          <w:numId w:val="1"/>
        </w:numPr>
        <w:spacing w:before="96" w:after="0" w:line="240" w:lineRule="auto"/>
        <w:jc w:val="both"/>
        <w:rPr>
          <w:rFonts w:ascii="Arial" w:eastAsia="Calibri" w:hAnsi="Arial" w:cs="Arial"/>
          <w:color w:val="000000"/>
          <w:sz w:val="24"/>
          <w:szCs w:val="24"/>
        </w:rPr>
      </w:pPr>
      <w:r w:rsidRPr="00BE6885">
        <w:rPr>
          <w:rFonts w:ascii="Arial" w:hAnsi="Arial" w:cs="Arial"/>
          <w:color w:val="000000"/>
          <w:sz w:val="24"/>
          <w:szCs w:val="24"/>
          <w:lang w:val="pl-PL"/>
        </w:rPr>
        <w:lastRenderedPageBreak/>
        <w:t>preporučenom pošiljkom sa povratnicom na adresi IV</w:t>
      </w:r>
      <w:r>
        <w:rPr>
          <w:rFonts w:ascii="Arial" w:hAnsi="Arial" w:cs="Arial"/>
          <w:color w:val="000000"/>
          <w:sz w:val="24"/>
          <w:szCs w:val="24"/>
          <w:lang w:val="pl-PL"/>
        </w:rPr>
        <w:t xml:space="preserve"> Crnogorske br. 1 </w:t>
      </w:r>
      <w:r w:rsidR="00BE73C8">
        <w:rPr>
          <w:rFonts w:ascii="Arial" w:hAnsi="Arial" w:cs="Arial"/>
          <w:color w:val="000000"/>
          <w:sz w:val="24"/>
          <w:szCs w:val="24"/>
          <w:lang w:val="pl-PL"/>
        </w:rPr>
        <w:t xml:space="preserve">          </w:t>
      </w:r>
      <w:r>
        <w:rPr>
          <w:rFonts w:ascii="Arial" w:hAnsi="Arial" w:cs="Arial"/>
          <w:color w:val="000000"/>
          <w:sz w:val="24"/>
          <w:szCs w:val="24"/>
          <w:lang w:val="pl-PL"/>
        </w:rPr>
        <w:t>84 300 Berane,</w:t>
      </w:r>
      <w:r w:rsidRPr="0089103C">
        <w:rPr>
          <w:rFonts w:ascii="Arial" w:eastAsia="Calibri" w:hAnsi="Arial" w:cs="Arial"/>
          <w:color w:val="000000"/>
          <w:sz w:val="24"/>
          <w:szCs w:val="24"/>
        </w:rPr>
        <w:t xml:space="preserve"> </w:t>
      </w:r>
      <w:r w:rsidRPr="00A52993">
        <w:rPr>
          <w:rFonts w:ascii="Arial" w:eastAsia="Calibri" w:hAnsi="Arial" w:cs="Arial"/>
          <w:color w:val="000000"/>
          <w:sz w:val="24"/>
          <w:szCs w:val="24"/>
        </w:rPr>
        <w:t xml:space="preserve">s tim što </w:t>
      </w:r>
      <w:r>
        <w:rPr>
          <w:rFonts w:ascii="Arial" w:eastAsia="Calibri" w:hAnsi="Arial" w:cs="Arial"/>
          <w:color w:val="000000"/>
          <w:sz w:val="24"/>
          <w:szCs w:val="24"/>
        </w:rPr>
        <w:t>Garancija ponude</w:t>
      </w:r>
      <w:r w:rsidRPr="00A52993">
        <w:rPr>
          <w:rFonts w:ascii="Arial" w:eastAsia="Calibri" w:hAnsi="Arial" w:cs="Arial"/>
          <w:color w:val="000000"/>
          <w:sz w:val="24"/>
          <w:szCs w:val="24"/>
        </w:rPr>
        <w:t xml:space="preserve"> mora biti uručena od strane poštanskog </w:t>
      </w:r>
      <w:r w:rsidRPr="008218A6">
        <w:rPr>
          <w:rFonts w:ascii="Arial" w:eastAsia="Calibri" w:hAnsi="Arial" w:cs="Arial"/>
          <w:sz w:val="24"/>
          <w:szCs w:val="24"/>
        </w:rPr>
        <w:t>operatora</w:t>
      </w:r>
      <w:r w:rsidRPr="00A52993">
        <w:rPr>
          <w:rFonts w:ascii="Arial" w:eastAsia="Calibri" w:hAnsi="Arial" w:cs="Arial"/>
          <w:color w:val="000000"/>
          <w:sz w:val="24"/>
          <w:szCs w:val="24"/>
        </w:rPr>
        <w:t xml:space="preserve"> najkasnije do roka određenog za podnošenje ponude, </w:t>
      </w:r>
    </w:p>
    <w:p w:rsidR="0089103C" w:rsidRDefault="0089103C" w:rsidP="0089103C">
      <w:pPr>
        <w:pStyle w:val="ListParagraph"/>
        <w:spacing w:after="0" w:line="240" w:lineRule="auto"/>
        <w:jc w:val="both"/>
        <w:rPr>
          <w:rFonts w:ascii="Arial" w:hAnsi="Arial" w:cs="Arial"/>
          <w:color w:val="000000"/>
          <w:sz w:val="24"/>
          <w:szCs w:val="24"/>
        </w:rPr>
      </w:pPr>
      <w:r>
        <w:rPr>
          <w:rFonts w:ascii="Arial" w:hAnsi="Arial" w:cs="Arial"/>
          <w:color w:val="000000"/>
          <w:sz w:val="24"/>
          <w:szCs w:val="24"/>
        </w:rPr>
        <w:t>radnim danima od 7 do 15</w:t>
      </w:r>
      <w:r w:rsidRPr="00572CDC">
        <w:rPr>
          <w:rFonts w:ascii="Arial" w:hAnsi="Arial" w:cs="Arial"/>
          <w:color w:val="000000"/>
          <w:sz w:val="24"/>
          <w:szCs w:val="24"/>
        </w:rPr>
        <w:t xml:space="preserve"> sati, zaključno sa danom </w:t>
      </w:r>
      <w:r w:rsidR="00761004">
        <w:rPr>
          <w:rFonts w:ascii="Arial" w:hAnsi="Arial" w:cs="Arial"/>
          <w:color w:val="000000"/>
          <w:sz w:val="24"/>
          <w:szCs w:val="24"/>
        </w:rPr>
        <w:t>20</w:t>
      </w:r>
      <w:bookmarkStart w:id="9" w:name="_GoBack"/>
      <w:bookmarkEnd w:id="9"/>
      <w:r w:rsidR="007D1480">
        <w:rPr>
          <w:rFonts w:ascii="Arial" w:hAnsi="Arial" w:cs="Arial"/>
          <w:color w:val="000000"/>
          <w:sz w:val="24"/>
          <w:szCs w:val="24"/>
        </w:rPr>
        <w:t>.09</w:t>
      </w:r>
      <w:r w:rsidRPr="00572CDC">
        <w:rPr>
          <w:rFonts w:ascii="Arial" w:hAnsi="Arial" w:cs="Arial"/>
          <w:color w:val="000000"/>
          <w:sz w:val="24"/>
          <w:szCs w:val="24"/>
        </w:rPr>
        <w:t xml:space="preserve">.2021. godine do </w:t>
      </w:r>
      <w:r>
        <w:rPr>
          <w:rFonts w:ascii="Arial" w:hAnsi="Arial" w:cs="Arial"/>
          <w:color w:val="000000"/>
          <w:sz w:val="24"/>
          <w:szCs w:val="24"/>
        </w:rPr>
        <w:t>11</w:t>
      </w:r>
      <w:r w:rsidRPr="00572CDC">
        <w:rPr>
          <w:rFonts w:ascii="Arial" w:hAnsi="Arial" w:cs="Arial"/>
          <w:color w:val="000000"/>
          <w:sz w:val="24"/>
          <w:szCs w:val="24"/>
        </w:rPr>
        <w:t xml:space="preserve"> sati</w:t>
      </w:r>
    </w:p>
    <w:p w:rsidR="00CD5417" w:rsidRPr="00BE6885" w:rsidRDefault="00CD5417" w:rsidP="0089103C">
      <w:pPr>
        <w:pStyle w:val="ListParagraph"/>
        <w:spacing w:after="0" w:line="240" w:lineRule="auto"/>
        <w:jc w:val="both"/>
        <w:rPr>
          <w:rFonts w:ascii="Arial" w:hAnsi="Arial" w:cs="Arial"/>
          <w:color w:val="000000"/>
          <w:sz w:val="24"/>
          <w:szCs w:val="24"/>
          <w:lang w:val="pl-PL"/>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8"/>
      </w:r>
      <w:bookmarkEnd w:id="10"/>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Tenderska dokumentacija sadrži tajne podatke</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8153FF"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ne</w:t>
      </w:r>
    </w:p>
    <w:p w:rsidR="002C1B60" w:rsidRPr="00E219CF" w:rsidRDefault="008153FF" w:rsidP="002C1B60">
      <w:pPr>
        <w:spacing w:after="0" w:line="240" w:lineRule="auto"/>
        <w:jc w:val="both"/>
        <w:rPr>
          <w:rFonts w:ascii="Arial" w:eastAsia="Times New Roman" w:hAnsi="Arial" w:cs="Arial"/>
          <w:b/>
          <w:bCs/>
          <w:color w:val="000000"/>
          <w:sz w:val="24"/>
          <w:szCs w:val="24"/>
        </w:rPr>
      </w:pPr>
      <w:r w:rsidRPr="002C1B60">
        <w:rPr>
          <w:rFonts w:ascii="Arial" w:eastAsia="Times New Roman" w:hAnsi="Arial" w:cs="Arial"/>
          <w:color w:val="000000"/>
          <w:sz w:val="24"/>
          <w:szCs w:val="24"/>
        </w:rPr>
        <w:sym w:font="Wingdings" w:char="F0A8"/>
      </w:r>
      <w:r w:rsidR="002C1B60" w:rsidRPr="002C1B60">
        <w:rPr>
          <w:rFonts w:ascii="Arial" w:eastAsia="Times New Roman" w:hAnsi="Arial" w:cs="Arial"/>
          <w:color w:val="000000"/>
          <w:sz w:val="24"/>
          <w:szCs w:val="24"/>
        </w:rPr>
        <w:t>da</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rsidR="002C1B60" w:rsidRPr="002C1B60" w:rsidRDefault="002C1B60" w:rsidP="002C1B60">
      <w:pPr>
        <w:spacing w:after="0" w:line="240" w:lineRule="auto"/>
        <w:rPr>
          <w:rFonts w:ascii="Arial" w:eastAsia="Times New Roman" w:hAnsi="Arial" w:cs="Arial"/>
          <w:sz w:val="24"/>
          <w:szCs w:val="24"/>
        </w:rPr>
      </w:pPr>
    </w:p>
    <w:p w:rsidR="002C1B60" w:rsidRPr="002C1B60" w:rsidRDefault="00BE73C8" w:rsidP="002C1B60">
      <w:pPr>
        <w:spacing w:after="0" w:line="240" w:lineRule="auto"/>
        <w:jc w:val="both"/>
        <w:rPr>
          <w:rFonts w:ascii="Arial" w:eastAsia="Times New Roman" w:hAnsi="Arial" w:cs="Arial"/>
          <w:sz w:val="24"/>
          <w:szCs w:val="24"/>
        </w:rPr>
      </w:pPr>
      <w:r>
        <w:rPr>
          <w:rFonts w:ascii="Arial" w:eastAsia="Times New Roman" w:hAnsi="Arial" w:cs="Arial"/>
          <w:sz w:val="24"/>
          <w:szCs w:val="24"/>
        </w:rPr>
        <w:t>Ponuda</w:t>
      </w:r>
      <w:r w:rsidR="002C1B60" w:rsidRPr="002C1B60">
        <w:rPr>
          <w:rFonts w:ascii="Arial" w:eastAsia="Times New Roman" w:hAnsi="Arial" w:cs="Arial"/>
          <w:sz w:val="24"/>
          <w:szCs w:val="24"/>
        </w:rPr>
        <w:t xml:space="preserve"> se sačinjava u ESJN u skladu sa tenderskom dokumentacijom i važećim Pravilnikom o sadržaju ponude i uputstvu za sačinjavanje i podnošenje ponude.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w:t>
      </w:r>
      <w:r w:rsidR="00BE73C8">
        <w:rPr>
          <w:rFonts w:ascii="Arial" w:eastAsia="Times New Roman" w:hAnsi="Arial" w:cs="Arial"/>
          <w:sz w:val="24"/>
          <w:szCs w:val="24"/>
        </w:rPr>
        <w:t>kta, koja se sačinjava na obras</w:t>
      </w:r>
      <w:r w:rsidRPr="002C1B60">
        <w:rPr>
          <w:rFonts w:ascii="Arial" w:eastAsia="Times New Roman" w:hAnsi="Arial" w:cs="Arial"/>
          <w:sz w:val="24"/>
          <w:szCs w:val="24"/>
        </w:rPr>
        <w:t>u datom u Pravilniku o obrascu izjave privrednog subjekta.</w:t>
      </w:r>
    </w:p>
    <w:p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rsidR="00ED36E7" w:rsidRPr="002C1B60" w:rsidRDefault="00ED36E7"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rsidR="002C1B60" w:rsidRPr="002C1B60" w:rsidRDefault="002C1B60" w:rsidP="002C1B60">
      <w:pPr>
        <w:spacing w:after="0" w:line="240" w:lineRule="auto"/>
        <w:jc w:val="both"/>
        <w:rPr>
          <w:rFonts w:ascii="Arial" w:eastAsia="Times New Roman" w:hAnsi="Arial" w:cs="Arial"/>
          <w:i/>
          <w:sz w:val="24"/>
          <w:szCs w:val="24"/>
        </w:rPr>
      </w:pPr>
    </w:p>
    <w:p w:rsidR="008153FF" w:rsidRPr="008153FF" w:rsidRDefault="008153FF" w:rsidP="008153FF">
      <w:pPr>
        <w:spacing w:after="0" w:line="240" w:lineRule="auto"/>
        <w:jc w:val="both"/>
        <w:rPr>
          <w:rFonts w:ascii="Arial" w:eastAsia="Times New Roman" w:hAnsi="Arial" w:cs="Arial"/>
          <w:sz w:val="24"/>
          <w:szCs w:val="24"/>
        </w:rPr>
      </w:pPr>
      <w:r w:rsidRPr="008153FF">
        <w:rPr>
          <w:rFonts w:ascii="Arial" w:eastAsia="Times New Roman" w:hAnsi="Arial" w:cs="Arial"/>
          <w:sz w:val="24"/>
          <w:szCs w:val="24"/>
        </w:rPr>
        <w:t>Naručilac</w:t>
      </w:r>
      <w:r w:rsidR="00BE73C8">
        <w:rPr>
          <w:rFonts w:ascii="Arial" w:eastAsia="Times New Roman" w:hAnsi="Arial" w:cs="Arial"/>
          <w:sz w:val="24"/>
          <w:szCs w:val="24"/>
        </w:rPr>
        <w:t xml:space="preserve"> </w:t>
      </w:r>
      <w:r w:rsidRPr="008153FF">
        <w:rPr>
          <w:rFonts w:ascii="Arial" w:eastAsia="Times New Roman" w:hAnsi="Arial" w:cs="Arial"/>
          <w:sz w:val="24"/>
          <w:szCs w:val="24"/>
        </w:rPr>
        <w:t>zaključuje</w:t>
      </w:r>
      <w:r w:rsidR="00BE73C8">
        <w:rPr>
          <w:rFonts w:ascii="Arial" w:eastAsia="Times New Roman" w:hAnsi="Arial" w:cs="Arial"/>
          <w:sz w:val="24"/>
          <w:szCs w:val="24"/>
        </w:rPr>
        <w:t xml:space="preserve"> </w:t>
      </w:r>
      <w:r w:rsidRPr="008153FF">
        <w:rPr>
          <w:rFonts w:ascii="Arial" w:eastAsia="Times New Roman" w:hAnsi="Arial" w:cs="Arial"/>
          <w:sz w:val="24"/>
          <w:szCs w:val="24"/>
        </w:rPr>
        <w:t>ugovor o javnoj</w:t>
      </w:r>
      <w:r w:rsidR="00BE73C8">
        <w:rPr>
          <w:rFonts w:ascii="Arial" w:eastAsia="Times New Roman" w:hAnsi="Arial" w:cs="Arial"/>
          <w:sz w:val="24"/>
          <w:szCs w:val="24"/>
        </w:rPr>
        <w:t xml:space="preserve"> </w:t>
      </w:r>
      <w:r w:rsidRPr="008153FF">
        <w:rPr>
          <w:rFonts w:ascii="Arial" w:eastAsia="Times New Roman" w:hAnsi="Arial" w:cs="Arial"/>
          <w:sz w:val="24"/>
          <w:szCs w:val="24"/>
        </w:rPr>
        <w:t>nabavci u pisanom</w:t>
      </w:r>
      <w:r w:rsidR="00BE73C8">
        <w:rPr>
          <w:rFonts w:ascii="Arial" w:eastAsia="Times New Roman" w:hAnsi="Arial" w:cs="Arial"/>
          <w:sz w:val="24"/>
          <w:szCs w:val="24"/>
        </w:rPr>
        <w:t xml:space="preserve"> </w:t>
      </w:r>
      <w:r w:rsidRPr="008153FF">
        <w:rPr>
          <w:rFonts w:ascii="Arial" w:eastAsia="Times New Roman" w:hAnsi="Arial" w:cs="Arial"/>
          <w:sz w:val="24"/>
          <w:szCs w:val="24"/>
        </w:rPr>
        <w:t>obliku</w:t>
      </w:r>
      <w:r w:rsidR="00BE73C8">
        <w:rPr>
          <w:rFonts w:ascii="Arial" w:eastAsia="Times New Roman" w:hAnsi="Arial" w:cs="Arial"/>
          <w:sz w:val="24"/>
          <w:szCs w:val="24"/>
        </w:rPr>
        <w:t xml:space="preserve"> </w:t>
      </w:r>
      <w:r w:rsidRPr="008153FF">
        <w:rPr>
          <w:rFonts w:ascii="Arial" w:eastAsia="Times New Roman" w:hAnsi="Arial" w:cs="Arial"/>
          <w:sz w:val="24"/>
          <w:szCs w:val="24"/>
        </w:rPr>
        <w:t>sa</w:t>
      </w:r>
      <w:r w:rsidR="00BE73C8">
        <w:rPr>
          <w:rFonts w:ascii="Arial" w:eastAsia="Times New Roman" w:hAnsi="Arial" w:cs="Arial"/>
          <w:sz w:val="24"/>
          <w:szCs w:val="24"/>
        </w:rPr>
        <w:t xml:space="preserve"> </w:t>
      </w:r>
      <w:r w:rsidRPr="008153FF">
        <w:rPr>
          <w:rFonts w:ascii="Arial" w:eastAsia="Times New Roman" w:hAnsi="Arial" w:cs="Arial"/>
          <w:sz w:val="24"/>
          <w:szCs w:val="24"/>
        </w:rPr>
        <w:t>ponuđačem</w:t>
      </w:r>
      <w:r w:rsidR="00BE73C8">
        <w:rPr>
          <w:rFonts w:ascii="Arial" w:eastAsia="Times New Roman" w:hAnsi="Arial" w:cs="Arial"/>
          <w:sz w:val="24"/>
          <w:szCs w:val="24"/>
        </w:rPr>
        <w:t xml:space="preserve"> </w:t>
      </w:r>
      <w:r w:rsidRPr="008153FF">
        <w:rPr>
          <w:rFonts w:ascii="Arial" w:eastAsia="Times New Roman" w:hAnsi="Arial" w:cs="Arial"/>
          <w:sz w:val="24"/>
          <w:szCs w:val="24"/>
        </w:rPr>
        <w:t>čija je ponuda</w:t>
      </w:r>
      <w:r w:rsidR="00BE73C8">
        <w:rPr>
          <w:rFonts w:ascii="Arial" w:eastAsia="Times New Roman" w:hAnsi="Arial" w:cs="Arial"/>
          <w:sz w:val="24"/>
          <w:szCs w:val="24"/>
        </w:rPr>
        <w:t xml:space="preserve"> </w:t>
      </w:r>
      <w:r w:rsidRPr="008153FF">
        <w:rPr>
          <w:rFonts w:ascii="Arial" w:eastAsia="Times New Roman" w:hAnsi="Arial" w:cs="Arial"/>
          <w:sz w:val="24"/>
          <w:szCs w:val="24"/>
        </w:rPr>
        <w:t>izabrana</w:t>
      </w:r>
      <w:r w:rsidR="00BE73C8">
        <w:rPr>
          <w:rFonts w:ascii="Arial" w:eastAsia="Times New Roman" w:hAnsi="Arial" w:cs="Arial"/>
          <w:sz w:val="24"/>
          <w:szCs w:val="24"/>
        </w:rPr>
        <w:t xml:space="preserve"> </w:t>
      </w:r>
      <w:r w:rsidRPr="008153FF">
        <w:rPr>
          <w:rFonts w:ascii="Arial" w:eastAsia="Times New Roman" w:hAnsi="Arial" w:cs="Arial"/>
          <w:sz w:val="24"/>
          <w:szCs w:val="24"/>
        </w:rPr>
        <w:t>kao</w:t>
      </w:r>
      <w:r w:rsidR="00BE73C8">
        <w:rPr>
          <w:rFonts w:ascii="Arial" w:eastAsia="Times New Roman" w:hAnsi="Arial" w:cs="Arial"/>
          <w:sz w:val="24"/>
          <w:szCs w:val="24"/>
        </w:rPr>
        <w:t xml:space="preserve"> </w:t>
      </w:r>
      <w:r w:rsidRPr="008153FF">
        <w:rPr>
          <w:rFonts w:ascii="Arial" w:eastAsia="Times New Roman" w:hAnsi="Arial" w:cs="Arial"/>
          <w:sz w:val="24"/>
          <w:szCs w:val="24"/>
        </w:rPr>
        <w:t>najpovoljnija, nakon</w:t>
      </w:r>
      <w:r w:rsidR="00BE73C8">
        <w:rPr>
          <w:rFonts w:ascii="Arial" w:eastAsia="Times New Roman" w:hAnsi="Arial" w:cs="Arial"/>
          <w:sz w:val="24"/>
          <w:szCs w:val="24"/>
        </w:rPr>
        <w:t xml:space="preserve"> </w:t>
      </w:r>
      <w:r w:rsidRPr="008153FF">
        <w:rPr>
          <w:rFonts w:ascii="Arial" w:eastAsia="Times New Roman" w:hAnsi="Arial" w:cs="Arial"/>
          <w:sz w:val="24"/>
          <w:szCs w:val="24"/>
        </w:rPr>
        <w:t>izvršnosti</w:t>
      </w:r>
      <w:r w:rsidR="00BE73C8">
        <w:rPr>
          <w:rFonts w:ascii="Arial" w:eastAsia="Times New Roman" w:hAnsi="Arial" w:cs="Arial"/>
          <w:sz w:val="24"/>
          <w:szCs w:val="24"/>
        </w:rPr>
        <w:t xml:space="preserve"> </w:t>
      </w:r>
      <w:r w:rsidRPr="008153FF">
        <w:rPr>
          <w:rFonts w:ascii="Arial" w:eastAsia="Times New Roman" w:hAnsi="Arial" w:cs="Arial"/>
          <w:sz w:val="24"/>
          <w:szCs w:val="24"/>
        </w:rPr>
        <w:t>odluke o izboru</w:t>
      </w:r>
      <w:r w:rsidR="00BE73C8">
        <w:rPr>
          <w:rFonts w:ascii="Arial" w:eastAsia="Times New Roman" w:hAnsi="Arial" w:cs="Arial"/>
          <w:sz w:val="24"/>
          <w:szCs w:val="24"/>
        </w:rPr>
        <w:t xml:space="preserve"> </w:t>
      </w:r>
      <w:r w:rsidRPr="008153FF">
        <w:rPr>
          <w:rFonts w:ascii="Arial" w:eastAsia="Times New Roman" w:hAnsi="Arial" w:cs="Arial"/>
          <w:sz w:val="24"/>
          <w:szCs w:val="24"/>
        </w:rPr>
        <w:t>najpovoljnije</w:t>
      </w:r>
      <w:r w:rsidR="00BE73C8">
        <w:rPr>
          <w:rFonts w:ascii="Arial" w:eastAsia="Times New Roman" w:hAnsi="Arial" w:cs="Arial"/>
          <w:sz w:val="24"/>
          <w:szCs w:val="24"/>
        </w:rPr>
        <w:t xml:space="preserve"> </w:t>
      </w:r>
      <w:r w:rsidRPr="008153FF">
        <w:rPr>
          <w:rFonts w:ascii="Arial" w:eastAsia="Times New Roman" w:hAnsi="Arial" w:cs="Arial"/>
          <w:sz w:val="24"/>
          <w:szCs w:val="24"/>
        </w:rPr>
        <w:t xml:space="preserve">ponude. </w:t>
      </w:r>
    </w:p>
    <w:p w:rsidR="008153FF" w:rsidRPr="008153FF" w:rsidRDefault="008153FF" w:rsidP="008153FF">
      <w:pPr>
        <w:spacing w:after="0" w:line="240" w:lineRule="auto"/>
        <w:jc w:val="both"/>
        <w:rPr>
          <w:rFonts w:ascii="Arial" w:eastAsia="Times New Roman" w:hAnsi="Arial" w:cs="Arial"/>
          <w:sz w:val="24"/>
          <w:szCs w:val="24"/>
        </w:rPr>
      </w:pPr>
    </w:p>
    <w:p w:rsidR="008153FF" w:rsidRPr="008153FF" w:rsidRDefault="008153FF" w:rsidP="008153FF">
      <w:pPr>
        <w:spacing w:after="0" w:line="240" w:lineRule="auto"/>
        <w:jc w:val="both"/>
        <w:rPr>
          <w:rFonts w:ascii="Arial" w:eastAsia="Times New Roman" w:hAnsi="Arial" w:cs="Arial"/>
          <w:sz w:val="24"/>
          <w:szCs w:val="24"/>
        </w:rPr>
      </w:pPr>
      <w:r w:rsidRPr="008153FF">
        <w:rPr>
          <w:rFonts w:ascii="Arial" w:eastAsia="Times New Roman" w:hAnsi="Arial" w:cs="Arial"/>
          <w:sz w:val="24"/>
          <w:szCs w:val="24"/>
        </w:rPr>
        <w:t>Ugovor o javnoj</w:t>
      </w:r>
      <w:r w:rsidR="00BE73C8">
        <w:rPr>
          <w:rFonts w:ascii="Arial" w:eastAsia="Times New Roman" w:hAnsi="Arial" w:cs="Arial"/>
          <w:sz w:val="24"/>
          <w:szCs w:val="24"/>
        </w:rPr>
        <w:t xml:space="preserve"> </w:t>
      </w:r>
      <w:r w:rsidRPr="008153FF">
        <w:rPr>
          <w:rFonts w:ascii="Arial" w:eastAsia="Times New Roman" w:hAnsi="Arial" w:cs="Arial"/>
          <w:sz w:val="24"/>
          <w:szCs w:val="24"/>
        </w:rPr>
        <w:t>nabavci</w:t>
      </w:r>
      <w:r w:rsidR="00BE73C8">
        <w:rPr>
          <w:rFonts w:ascii="Arial" w:eastAsia="Times New Roman" w:hAnsi="Arial" w:cs="Arial"/>
          <w:sz w:val="24"/>
          <w:szCs w:val="24"/>
        </w:rPr>
        <w:t xml:space="preserve"> </w:t>
      </w:r>
      <w:r w:rsidRPr="008153FF">
        <w:rPr>
          <w:rFonts w:ascii="Arial" w:eastAsia="Times New Roman" w:hAnsi="Arial" w:cs="Arial"/>
          <w:sz w:val="24"/>
          <w:szCs w:val="24"/>
        </w:rPr>
        <w:t>mora da bude u skladu</w:t>
      </w:r>
      <w:r w:rsidR="00BE73C8">
        <w:rPr>
          <w:rFonts w:ascii="Arial" w:eastAsia="Times New Roman" w:hAnsi="Arial" w:cs="Arial"/>
          <w:sz w:val="24"/>
          <w:szCs w:val="24"/>
        </w:rPr>
        <w:t xml:space="preserve"> </w:t>
      </w:r>
      <w:r w:rsidRPr="008153FF">
        <w:rPr>
          <w:rFonts w:ascii="Arial" w:eastAsia="Times New Roman" w:hAnsi="Arial" w:cs="Arial"/>
          <w:sz w:val="24"/>
          <w:szCs w:val="24"/>
        </w:rPr>
        <w:t>sa</w:t>
      </w:r>
      <w:r w:rsidR="00BE73C8">
        <w:rPr>
          <w:rFonts w:ascii="Arial" w:eastAsia="Times New Roman" w:hAnsi="Arial" w:cs="Arial"/>
          <w:sz w:val="24"/>
          <w:szCs w:val="24"/>
        </w:rPr>
        <w:t xml:space="preserve"> </w:t>
      </w:r>
      <w:r w:rsidRPr="008153FF">
        <w:rPr>
          <w:rFonts w:ascii="Arial" w:eastAsia="Times New Roman" w:hAnsi="Arial" w:cs="Arial"/>
          <w:sz w:val="24"/>
          <w:szCs w:val="24"/>
        </w:rPr>
        <w:t>uslovima</w:t>
      </w:r>
      <w:r w:rsidR="00554050">
        <w:rPr>
          <w:rFonts w:ascii="Arial" w:eastAsia="Times New Roman" w:hAnsi="Arial" w:cs="Arial"/>
          <w:sz w:val="24"/>
          <w:szCs w:val="24"/>
        </w:rPr>
        <w:t xml:space="preserve"> </w:t>
      </w:r>
      <w:r w:rsidRPr="008153FF">
        <w:rPr>
          <w:rFonts w:ascii="Arial" w:eastAsia="Times New Roman" w:hAnsi="Arial" w:cs="Arial"/>
          <w:sz w:val="24"/>
          <w:szCs w:val="24"/>
        </w:rPr>
        <w:t>utvrđenim</w:t>
      </w:r>
      <w:r w:rsidR="00554050">
        <w:rPr>
          <w:rFonts w:ascii="Arial" w:eastAsia="Times New Roman" w:hAnsi="Arial" w:cs="Arial"/>
          <w:sz w:val="24"/>
          <w:szCs w:val="24"/>
        </w:rPr>
        <w:t xml:space="preserve"> </w:t>
      </w:r>
      <w:r w:rsidRPr="008153FF">
        <w:rPr>
          <w:rFonts w:ascii="Arial" w:eastAsia="Times New Roman" w:hAnsi="Arial" w:cs="Arial"/>
          <w:sz w:val="24"/>
          <w:szCs w:val="24"/>
        </w:rPr>
        <w:t>tenderskom</w:t>
      </w:r>
      <w:r w:rsidR="00554050">
        <w:rPr>
          <w:rFonts w:ascii="Arial" w:eastAsia="Times New Roman" w:hAnsi="Arial" w:cs="Arial"/>
          <w:sz w:val="24"/>
          <w:szCs w:val="24"/>
        </w:rPr>
        <w:t xml:space="preserve"> </w:t>
      </w:r>
      <w:r w:rsidRPr="008153FF">
        <w:rPr>
          <w:rFonts w:ascii="Arial" w:eastAsia="Times New Roman" w:hAnsi="Arial" w:cs="Arial"/>
          <w:sz w:val="24"/>
          <w:szCs w:val="24"/>
        </w:rPr>
        <w:t>dokumentacijom, izabranom</w:t>
      </w:r>
      <w:r w:rsidR="00554050">
        <w:rPr>
          <w:rFonts w:ascii="Arial" w:eastAsia="Times New Roman" w:hAnsi="Arial" w:cs="Arial"/>
          <w:sz w:val="24"/>
          <w:szCs w:val="24"/>
        </w:rPr>
        <w:t xml:space="preserve"> </w:t>
      </w:r>
      <w:r w:rsidRPr="008153FF">
        <w:rPr>
          <w:rFonts w:ascii="Arial" w:eastAsia="Times New Roman" w:hAnsi="Arial" w:cs="Arial"/>
          <w:sz w:val="24"/>
          <w:szCs w:val="24"/>
        </w:rPr>
        <w:t>ponudom</w:t>
      </w:r>
      <w:r w:rsidR="00554050">
        <w:rPr>
          <w:rFonts w:ascii="Arial" w:eastAsia="Times New Roman" w:hAnsi="Arial" w:cs="Arial"/>
          <w:sz w:val="24"/>
          <w:szCs w:val="24"/>
        </w:rPr>
        <w:t xml:space="preserve"> </w:t>
      </w:r>
      <w:r w:rsidR="00DD15D7">
        <w:rPr>
          <w:rFonts w:ascii="Arial" w:eastAsia="Times New Roman" w:hAnsi="Arial" w:cs="Arial"/>
          <w:sz w:val="24"/>
          <w:szCs w:val="24"/>
        </w:rPr>
        <w:t>i</w:t>
      </w:r>
      <w:r w:rsidR="00554050">
        <w:rPr>
          <w:rFonts w:ascii="Arial" w:eastAsia="Times New Roman" w:hAnsi="Arial" w:cs="Arial"/>
          <w:sz w:val="24"/>
          <w:szCs w:val="24"/>
        </w:rPr>
        <w:t xml:space="preserve"> </w:t>
      </w:r>
      <w:r w:rsidRPr="008153FF">
        <w:rPr>
          <w:rFonts w:ascii="Arial" w:eastAsia="Times New Roman" w:hAnsi="Arial" w:cs="Arial"/>
          <w:sz w:val="24"/>
          <w:szCs w:val="24"/>
        </w:rPr>
        <w:t>odlukom o izboru</w:t>
      </w:r>
      <w:r w:rsidR="00554050">
        <w:rPr>
          <w:rFonts w:ascii="Arial" w:eastAsia="Times New Roman" w:hAnsi="Arial" w:cs="Arial"/>
          <w:sz w:val="24"/>
          <w:szCs w:val="24"/>
        </w:rPr>
        <w:t xml:space="preserve"> </w:t>
      </w:r>
      <w:r w:rsidRPr="008153FF">
        <w:rPr>
          <w:rFonts w:ascii="Arial" w:eastAsia="Times New Roman" w:hAnsi="Arial" w:cs="Arial"/>
          <w:sz w:val="24"/>
          <w:szCs w:val="24"/>
        </w:rPr>
        <w:t>najpovoljnije</w:t>
      </w:r>
      <w:r w:rsidR="00554050">
        <w:rPr>
          <w:rFonts w:ascii="Arial" w:eastAsia="Times New Roman" w:hAnsi="Arial" w:cs="Arial"/>
          <w:sz w:val="24"/>
          <w:szCs w:val="24"/>
        </w:rPr>
        <w:t xml:space="preserve"> </w:t>
      </w:r>
      <w:r w:rsidRPr="008153FF">
        <w:rPr>
          <w:rFonts w:ascii="Arial" w:eastAsia="Times New Roman" w:hAnsi="Arial" w:cs="Arial"/>
          <w:sz w:val="24"/>
          <w:szCs w:val="24"/>
        </w:rPr>
        <w:t>ponude</w:t>
      </w:r>
      <w:r w:rsidR="007D1480">
        <w:rPr>
          <w:rFonts w:ascii="Arial" w:eastAsia="Times New Roman" w:hAnsi="Arial" w:cs="Arial"/>
          <w:sz w:val="24"/>
          <w:szCs w:val="24"/>
        </w:rPr>
        <w:t>.</w:t>
      </w:r>
    </w:p>
    <w:p w:rsidR="008153FF" w:rsidRPr="008153FF" w:rsidRDefault="008153FF" w:rsidP="008153FF">
      <w:pPr>
        <w:spacing w:after="0" w:line="240" w:lineRule="auto"/>
        <w:jc w:val="both"/>
        <w:rPr>
          <w:rFonts w:ascii="Arial" w:eastAsia="Times New Roman" w:hAnsi="Arial" w:cs="Arial"/>
          <w:sz w:val="24"/>
          <w:szCs w:val="24"/>
        </w:rPr>
      </w:pPr>
    </w:p>
    <w:p w:rsidR="008153FF" w:rsidRPr="008153FF" w:rsidRDefault="008153FF" w:rsidP="008153FF">
      <w:pPr>
        <w:spacing w:after="0" w:line="240" w:lineRule="auto"/>
        <w:jc w:val="both"/>
        <w:rPr>
          <w:rFonts w:ascii="Arial" w:eastAsia="Times New Roman" w:hAnsi="Arial" w:cs="Arial"/>
          <w:color w:val="000000"/>
          <w:sz w:val="24"/>
          <w:szCs w:val="24"/>
        </w:rPr>
      </w:pPr>
      <w:r w:rsidRPr="008153FF">
        <w:rPr>
          <w:rFonts w:ascii="Arial" w:eastAsia="Times New Roman" w:hAnsi="Arial" w:cs="Arial"/>
          <w:color w:val="000000"/>
          <w:sz w:val="24"/>
          <w:szCs w:val="24"/>
        </w:rPr>
        <w:t>Ugovor</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između</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naručioca</w:t>
      </w:r>
      <w:r w:rsidR="00554050">
        <w:rPr>
          <w:rFonts w:ascii="Arial" w:eastAsia="Times New Roman" w:hAnsi="Arial" w:cs="Arial"/>
          <w:color w:val="000000"/>
          <w:sz w:val="24"/>
          <w:szCs w:val="24"/>
        </w:rPr>
        <w:t xml:space="preserve"> </w:t>
      </w:r>
      <w:r w:rsidR="00DD15D7">
        <w:rPr>
          <w:rFonts w:ascii="Arial" w:eastAsia="Times New Roman" w:hAnsi="Arial" w:cs="Arial"/>
          <w:color w:val="000000"/>
          <w:sz w:val="24"/>
          <w:szCs w:val="24"/>
        </w:rPr>
        <w:t>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ponuđača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čija je ponuda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izabrana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kao</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najpovoljnija, pored uslova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koji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su</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propisani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ovom</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tenderskom</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dokumentacijom, će</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sadržatii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sljedeće:</w:t>
      </w:r>
      <w:r w:rsidRPr="008153FF">
        <w:rPr>
          <w:rFonts w:ascii="Arial" w:eastAsia="Times New Roman" w:hAnsi="Arial" w:cs="Arial"/>
          <w:color w:val="000000"/>
          <w:sz w:val="24"/>
          <w:szCs w:val="24"/>
          <w:vertAlign w:val="superscript"/>
        </w:rPr>
        <w:footnoteReference w:id="9"/>
      </w:r>
    </w:p>
    <w:p w:rsidR="008153FF" w:rsidRPr="008153FF" w:rsidRDefault="008153FF" w:rsidP="008153FF">
      <w:pPr>
        <w:spacing w:after="0" w:line="240" w:lineRule="auto"/>
        <w:jc w:val="both"/>
        <w:rPr>
          <w:rFonts w:ascii="Arial" w:eastAsia="Times New Roman" w:hAnsi="Arial" w:cs="Arial"/>
          <w:color w:val="000000"/>
          <w:sz w:val="24"/>
          <w:szCs w:val="24"/>
        </w:rPr>
      </w:pPr>
    </w:p>
    <w:p w:rsidR="00331248" w:rsidRPr="00331248" w:rsidRDefault="00331248" w:rsidP="00331248">
      <w:pPr>
        <w:spacing w:after="0" w:line="276" w:lineRule="auto"/>
        <w:jc w:val="both"/>
        <w:rPr>
          <w:rFonts w:ascii="Arial" w:hAnsi="Arial" w:cs="Arial"/>
          <w:b/>
          <w:noProof/>
          <w:sz w:val="24"/>
          <w:szCs w:val="24"/>
        </w:rPr>
      </w:pPr>
      <w:bookmarkStart w:id="14" w:name="_Toc62730566"/>
      <w:r w:rsidRPr="00331248">
        <w:rPr>
          <w:rFonts w:ascii="Arial" w:hAnsi="Arial" w:cs="Arial"/>
          <w:b/>
          <w:noProof/>
          <w:sz w:val="24"/>
          <w:szCs w:val="24"/>
        </w:rPr>
        <w:lastRenderedPageBreak/>
        <w:t>ISPORUKA I PREUZIMANJE ROBE</w:t>
      </w:r>
    </w:p>
    <w:p w:rsidR="00331248" w:rsidRPr="00331248" w:rsidRDefault="00331248" w:rsidP="00331248">
      <w:pPr>
        <w:spacing w:after="0" w:line="276" w:lineRule="auto"/>
        <w:jc w:val="both"/>
        <w:rPr>
          <w:rFonts w:ascii="Arial" w:hAnsi="Arial" w:cs="Arial"/>
          <w:b/>
          <w:noProof/>
          <w:sz w:val="24"/>
          <w:szCs w:val="24"/>
        </w:rPr>
      </w:pP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Dobavljač se obavezuje da robe iz ovog Ugovora, isporuči prema uslovima iz Tenderske dokumentacije i jediničnim cijenama i karakteristikama iz Prihvaćene ponude.</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Isporuka će se smatrati izvršenom kada ovlašćeno lice Naručioca u mjestu isporuke obavi kvalitativan, kvantitativan (količinski) prijem roba i korisničke dokumentacije, što se potvrđuje zapisnikom (otpremnicom) koji potpisuju prisutna ovlašćena lica Naručioca i Dobavljača.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Ukoliko se nakon  primopredaje robe pokaže da roba ima neki nedostatak koji se nije mogao otkriti uobičajenim pregledom prilikom preuzimanja robe (skriveni nedostaci), Naručilac će izvršti reklamaciju pismenim putem i dostaviti instrukcije Dobavljaču za reklamaciju robe. Dobavljač mora Naručiocu dostaviti novu robu odgovarajućeg kvaliteta, u roku od 24 sata od dana sačinjavanja Zapisnika o reklamaciji.</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Naručilac je obavezan da u slučaju uočavanja propusta u obavljanju posla pisanim putem pozove Dobavljača i da putem Zapisnika zajednički konstatuju uzrok i obim uočenih propusta u isporuci predmetne robe.</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 xml:space="preserve">Ukoliko Dobavljač i pored upozoravanja od strane Naručioca ne isporuči predmetnu robu u rokovima i na način predviđen ugovorom Naručilac ima pravo da raskine ugovor. </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Dobavljač garantuje kvalitet isporučene robe i obavezuje se da bez odlaganja, o svom trošku,  izvrši zamjenu robe, ukoliko navedeno  nije posledica nepravilnog rukovanja Naručioca.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 xml:space="preserve">Ukoliko Dobavljač ne raspolaže dovoljnom količinom robe koja je naručena od strane Naručioca dužan je da u svoje ime i za svoj račun robu nabavi i dostavi Naručiocu u rokovima i na način predviđen ugovorom. </w:t>
      </w:r>
    </w:p>
    <w:p w:rsidR="00331248" w:rsidRPr="00331248" w:rsidRDefault="00331248" w:rsidP="00331248">
      <w:pPr>
        <w:spacing w:after="0" w:line="276" w:lineRule="auto"/>
        <w:jc w:val="both"/>
        <w:rPr>
          <w:rFonts w:ascii="Arial" w:hAnsi="Arial" w:cs="Arial"/>
          <w:noProof/>
          <w:sz w:val="24"/>
          <w:szCs w:val="24"/>
        </w:rPr>
      </w:pPr>
    </w:p>
    <w:p w:rsidR="00331248" w:rsidRDefault="00331248" w:rsidP="00331248">
      <w:pPr>
        <w:spacing w:after="0" w:line="276" w:lineRule="auto"/>
        <w:jc w:val="both"/>
        <w:rPr>
          <w:rFonts w:ascii="Arial" w:hAnsi="Arial" w:cs="Arial"/>
          <w:b/>
          <w:noProof/>
          <w:sz w:val="24"/>
          <w:szCs w:val="24"/>
        </w:rPr>
      </w:pPr>
      <w:r w:rsidRPr="00331248">
        <w:rPr>
          <w:rFonts w:ascii="Arial" w:hAnsi="Arial" w:cs="Arial"/>
          <w:b/>
          <w:noProof/>
          <w:sz w:val="24"/>
          <w:szCs w:val="24"/>
        </w:rPr>
        <w:t>RASKID UGOVORA</w:t>
      </w:r>
    </w:p>
    <w:p w:rsidR="00331248" w:rsidRPr="00331248" w:rsidRDefault="00331248" w:rsidP="00331248">
      <w:pPr>
        <w:spacing w:after="0" w:line="276" w:lineRule="auto"/>
        <w:jc w:val="both"/>
        <w:rPr>
          <w:rFonts w:ascii="Arial" w:hAnsi="Arial" w:cs="Arial"/>
          <w:b/>
          <w:noProof/>
          <w:sz w:val="24"/>
          <w:szCs w:val="24"/>
        </w:rPr>
      </w:pP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Ugovorne strane su saglasne da do raskida ovog Ugovora može doći ako Dobavljač ne bude izvršavao svoje obaveze u rokovima i na način predviđen Ugovorom:</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 slučaju da se Dobavljač ne pridržava svojih obaveza i u drugim slučajevima nesavjesnog obavljanja posla;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 slučaju da se Dobavljač ne pridržava ugovorenog roka isporuke i nakon pisanog upozorenja Naručioca;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Ukoliko Dobavljač postane nesolventan ili ode u stečaj.</w:t>
      </w:r>
    </w:p>
    <w:p w:rsidR="00331248" w:rsidRPr="00331248" w:rsidRDefault="00331248" w:rsidP="00331248">
      <w:pPr>
        <w:spacing w:after="0" w:line="276" w:lineRule="auto"/>
        <w:jc w:val="both"/>
        <w:rPr>
          <w:rFonts w:ascii="Arial" w:hAnsi="Arial" w:cs="Arial"/>
          <w:noProof/>
          <w:sz w:val="24"/>
          <w:szCs w:val="24"/>
        </w:rPr>
      </w:pPr>
    </w:p>
    <w:p w:rsidR="00331248" w:rsidRPr="00331248" w:rsidRDefault="00331248" w:rsidP="00331248">
      <w:pPr>
        <w:spacing w:after="0" w:line="276" w:lineRule="auto"/>
        <w:jc w:val="both"/>
        <w:rPr>
          <w:rFonts w:ascii="Arial" w:hAnsi="Arial" w:cs="Arial"/>
          <w:b/>
          <w:noProof/>
          <w:sz w:val="24"/>
          <w:szCs w:val="24"/>
        </w:rPr>
      </w:pPr>
    </w:p>
    <w:p w:rsidR="009023F1" w:rsidRPr="009023F1" w:rsidRDefault="009023F1" w:rsidP="009023F1">
      <w:pPr>
        <w:spacing w:after="0" w:line="276" w:lineRule="auto"/>
        <w:jc w:val="both"/>
        <w:rPr>
          <w:rFonts w:ascii="Arial" w:eastAsia="Calibri" w:hAnsi="Arial" w:cs="Arial"/>
          <w:b/>
          <w:noProof/>
          <w:sz w:val="24"/>
          <w:szCs w:val="24"/>
          <w:highlight w:val="yellow"/>
        </w:rPr>
      </w:pPr>
    </w:p>
    <w:p w:rsidR="009023F1" w:rsidRPr="0000672F" w:rsidRDefault="009023F1" w:rsidP="0000672F">
      <w:pPr>
        <w:spacing w:after="0" w:line="276" w:lineRule="auto"/>
        <w:jc w:val="both"/>
        <w:rPr>
          <w:rFonts w:ascii="Arial" w:hAnsi="Arial" w:cs="Arial"/>
          <w:b/>
          <w:noProof/>
          <w:color w:val="000000"/>
          <w:sz w:val="24"/>
          <w:szCs w:val="24"/>
        </w:rPr>
      </w:pPr>
      <w:r w:rsidRPr="0000672F">
        <w:rPr>
          <w:rFonts w:ascii="Arial" w:hAnsi="Arial" w:cs="Arial"/>
          <w:b/>
          <w:noProof/>
          <w:color w:val="000000"/>
          <w:sz w:val="24"/>
          <w:szCs w:val="24"/>
        </w:rPr>
        <w:t>Antikorupcijsko pravilo i rješavanje sporova</w:t>
      </w:r>
    </w:p>
    <w:p w:rsidR="009023F1" w:rsidRPr="009023F1" w:rsidRDefault="009023F1" w:rsidP="009023F1">
      <w:pPr>
        <w:spacing w:after="0" w:line="276" w:lineRule="auto"/>
        <w:jc w:val="both"/>
        <w:rPr>
          <w:rFonts w:ascii="Arial" w:eastAsia="Calibri" w:hAnsi="Arial" w:cs="Arial"/>
          <w:b/>
          <w:noProof/>
          <w:color w:val="000000"/>
          <w:sz w:val="24"/>
          <w:szCs w:val="24"/>
        </w:rPr>
      </w:pPr>
    </w:p>
    <w:p w:rsidR="009023F1" w:rsidRPr="009023F1" w:rsidRDefault="009023F1" w:rsidP="009023F1">
      <w:pPr>
        <w:autoSpaceDE w:val="0"/>
        <w:autoSpaceDN w:val="0"/>
        <w:adjustRightInd w:val="0"/>
        <w:spacing w:after="0" w:line="240" w:lineRule="auto"/>
        <w:jc w:val="both"/>
        <w:rPr>
          <w:rFonts w:ascii="Arial" w:eastAsia="Calibri" w:hAnsi="Arial" w:cs="Arial"/>
          <w:noProof/>
          <w:color w:val="000000"/>
          <w:sz w:val="24"/>
          <w:szCs w:val="24"/>
        </w:rPr>
      </w:pPr>
      <w:r w:rsidRPr="009023F1">
        <w:rPr>
          <w:rFonts w:ascii="Arial" w:eastAsia="Calibri" w:hAnsi="Arial" w:cs="Arial"/>
          <w:noProof/>
          <w:color w:val="000000"/>
          <w:sz w:val="24"/>
          <w:szCs w:val="24"/>
        </w:rPr>
        <w:t xml:space="preserve">Ugovor o javnoj nabavci koji je zaključen uz kršenje antikorupcijskog pravila u skladu sa odredbama ZJN (Sl.list CG br. </w:t>
      </w:r>
      <w:r>
        <w:rPr>
          <w:rFonts w:ascii="Arial" w:eastAsia="Calibri" w:hAnsi="Arial" w:cs="Arial"/>
          <w:noProof/>
          <w:color w:val="000000"/>
          <w:sz w:val="24"/>
          <w:szCs w:val="24"/>
        </w:rPr>
        <w:t>74/19</w:t>
      </w:r>
      <w:r w:rsidRPr="009023F1">
        <w:rPr>
          <w:rFonts w:ascii="Arial" w:eastAsia="Calibri" w:hAnsi="Arial" w:cs="Arial"/>
          <w:noProof/>
          <w:color w:val="000000"/>
          <w:sz w:val="24"/>
          <w:szCs w:val="24"/>
        </w:rPr>
        <w:t>) ništav je.</w:t>
      </w:r>
    </w:p>
    <w:p w:rsidR="009023F1" w:rsidRPr="009023F1" w:rsidRDefault="009023F1" w:rsidP="009023F1">
      <w:pPr>
        <w:autoSpaceDE w:val="0"/>
        <w:autoSpaceDN w:val="0"/>
        <w:adjustRightInd w:val="0"/>
        <w:spacing w:after="0" w:line="240" w:lineRule="auto"/>
        <w:jc w:val="both"/>
        <w:rPr>
          <w:rFonts w:ascii="Arial" w:eastAsia="Calibri" w:hAnsi="Arial" w:cs="Arial"/>
          <w:noProof/>
          <w:color w:val="000000"/>
          <w:sz w:val="24"/>
          <w:szCs w:val="24"/>
        </w:rPr>
      </w:pPr>
      <w:r w:rsidRPr="009023F1">
        <w:rPr>
          <w:rFonts w:ascii="Arial" w:eastAsia="Calibri" w:hAnsi="Arial" w:cs="Arial"/>
          <w:noProof/>
          <w:color w:val="000000"/>
          <w:sz w:val="24"/>
          <w:szCs w:val="24"/>
          <w:lang w:val="sr-Cyrl-CS"/>
        </w:rPr>
        <w:t xml:space="preserve">Na sve odnose ugovornih strana koji </w:t>
      </w:r>
      <w:r w:rsidRPr="009023F1">
        <w:rPr>
          <w:rFonts w:ascii="Arial" w:eastAsia="Calibri" w:hAnsi="Arial" w:cs="Arial"/>
          <w:noProof/>
          <w:color w:val="000000"/>
          <w:sz w:val="24"/>
          <w:szCs w:val="24"/>
        </w:rPr>
        <w:t>ne budu obuhvaćen</w:t>
      </w:r>
      <w:r w:rsidR="006D0F16">
        <w:rPr>
          <w:rFonts w:ascii="Arial" w:eastAsia="Calibri" w:hAnsi="Arial" w:cs="Arial"/>
          <w:noProof/>
          <w:color w:val="000000"/>
          <w:sz w:val="24"/>
          <w:szCs w:val="24"/>
        </w:rPr>
        <w:t>i</w:t>
      </w:r>
      <w:r w:rsidR="001350FB">
        <w:rPr>
          <w:rFonts w:ascii="Arial" w:eastAsia="Calibri" w:hAnsi="Arial" w:cs="Arial"/>
          <w:noProof/>
          <w:color w:val="000000"/>
          <w:sz w:val="24"/>
          <w:szCs w:val="24"/>
        </w:rPr>
        <w:t xml:space="preserve"> </w:t>
      </w:r>
      <w:r w:rsidR="006D0F16">
        <w:rPr>
          <w:rFonts w:ascii="Arial" w:eastAsia="Calibri" w:hAnsi="Arial" w:cs="Arial"/>
          <w:noProof/>
          <w:color w:val="000000"/>
          <w:sz w:val="24"/>
          <w:szCs w:val="24"/>
        </w:rPr>
        <w:t xml:space="preserve"> </w:t>
      </w:r>
      <w:r w:rsidRPr="009023F1">
        <w:rPr>
          <w:rFonts w:ascii="Arial" w:eastAsia="Calibri" w:hAnsi="Arial" w:cs="Arial"/>
          <w:noProof/>
          <w:color w:val="000000"/>
          <w:sz w:val="24"/>
          <w:szCs w:val="24"/>
        </w:rPr>
        <w:t>U</w:t>
      </w:r>
      <w:r w:rsidRPr="009023F1">
        <w:rPr>
          <w:rFonts w:ascii="Arial" w:eastAsia="Calibri" w:hAnsi="Arial" w:cs="Arial"/>
          <w:noProof/>
          <w:color w:val="000000"/>
          <w:sz w:val="24"/>
          <w:szCs w:val="24"/>
          <w:lang w:val="sr-Cyrl-CS"/>
        </w:rPr>
        <w:t>govorom prim</w:t>
      </w:r>
      <w:r w:rsidRPr="009023F1">
        <w:rPr>
          <w:rFonts w:ascii="Arial" w:eastAsia="Calibri" w:hAnsi="Arial" w:cs="Arial"/>
          <w:noProof/>
          <w:color w:val="000000"/>
          <w:sz w:val="24"/>
          <w:szCs w:val="24"/>
          <w:lang w:val="sr-Latn-CS"/>
        </w:rPr>
        <w:t>i</w:t>
      </w:r>
      <w:r w:rsidRPr="009023F1">
        <w:rPr>
          <w:rFonts w:ascii="Arial" w:eastAsia="Calibri" w:hAnsi="Arial" w:cs="Arial"/>
          <w:noProof/>
          <w:color w:val="000000"/>
          <w:sz w:val="24"/>
          <w:szCs w:val="24"/>
          <w:lang w:val="sr-Cyrl-CS"/>
        </w:rPr>
        <w:t>jeniće se odnosne odredbe Zakona o obligacionim odnosima i ostalih pozitivno-pravnih propisa Crne Gore</w:t>
      </w:r>
      <w:r w:rsidRPr="009023F1">
        <w:rPr>
          <w:rFonts w:ascii="Arial" w:eastAsia="Calibri" w:hAnsi="Arial" w:cs="Arial"/>
          <w:noProof/>
          <w:color w:val="000000"/>
          <w:sz w:val="24"/>
          <w:szCs w:val="24"/>
        </w:rPr>
        <w:t>.</w:t>
      </w:r>
    </w:p>
    <w:p w:rsidR="009023F1" w:rsidRPr="009023F1" w:rsidRDefault="009023F1" w:rsidP="009023F1">
      <w:pPr>
        <w:autoSpaceDE w:val="0"/>
        <w:autoSpaceDN w:val="0"/>
        <w:adjustRightInd w:val="0"/>
        <w:spacing w:after="0" w:line="240" w:lineRule="auto"/>
        <w:jc w:val="both"/>
        <w:rPr>
          <w:rFonts w:ascii="Arial" w:eastAsia="Calibri" w:hAnsi="Arial" w:cs="Arial"/>
          <w:noProof/>
          <w:color w:val="000000"/>
          <w:sz w:val="24"/>
          <w:szCs w:val="24"/>
        </w:rPr>
      </w:pPr>
      <w:r w:rsidRPr="009023F1">
        <w:rPr>
          <w:rFonts w:ascii="Arial" w:eastAsia="Calibri" w:hAnsi="Arial" w:cs="Arial"/>
          <w:noProof/>
          <w:color w:val="000000"/>
          <w:sz w:val="24"/>
          <w:szCs w:val="24"/>
        </w:rPr>
        <w:t>Sve eventualne sporove koji eventualno nastanu povodom Ugovora, ugovorne strane će riješavati sporazumom u prijateljskom duhu, a u slučaju da se sporovi ne mogu riješiti na miran način, nadležan je Privredni sud Crne Gore.</w:t>
      </w:r>
    </w:p>
    <w:p w:rsidR="009023F1" w:rsidRPr="009023F1" w:rsidRDefault="009023F1" w:rsidP="009023F1">
      <w:pPr>
        <w:autoSpaceDE w:val="0"/>
        <w:autoSpaceDN w:val="0"/>
        <w:adjustRightInd w:val="0"/>
        <w:spacing w:after="0" w:line="240" w:lineRule="auto"/>
        <w:jc w:val="both"/>
        <w:rPr>
          <w:rFonts w:ascii="Arial" w:hAnsi="Arial" w:cs="Arial"/>
          <w:color w:val="FF0000"/>
          <w:sz w:val="24"/>
          <w:szCs w:val="24"/>
        </w:rPr>
      </w:pPr>
    </w:p>
    <w:p w:rsidR="009023F1" w:rsidRPr="0000672F" w:rsidRDefault="009023F1" w:rsidP="0000672F">
      <w:pPr>
        <w:autoSpaceDE w:val="0"/>
        <w:autoSpaceDN w:val="0"/>
        <w:adjustRightInd w:val="0"/>
        <w:spacing w:after="0" w:line="240" w:lineRule="auto"/>
        <w:jc w:val="both"/>
        <w:rPr>
          <w:rFonts w:ascii="Arial" w:hAnsi="Arial" w:cs="Arial"/>
          <w:b/>
          <w:sz w:val="24"/>
          <w:szCs w:val="24"/>
        </w:rPr>
      </w:pPr>
      <w:r w:rsidRPr="0000672F">
        <w:rPr>
          <w:rFonts w:ascii="Arial" w:hAnsi="Arial" w:cs="Arial"/>
          <w:b/>
          <w:sz w:val="24"/>
          <w:szCs w:val="24"/>
        </w:rPr>
        <w:t>Zaključivanje Ugovora</w:t>
      </w:r>
    </w:p>
    <w:p w:rsidR="009023F1" w:rsidRPr="009023F1" w:rsidRDefault="009023F1" w:rsidP="009023F1">
      <w:pPr>
        <w:autoSpaceDE w:val="0"/>
        <w:autoSpaceDN w:val="0"/>
        <w:adjustRightInd w:val="0"/>
        <w:spacing w:after="0" w:line="240" w:lineRule="auto"/>
        <w:jc w:val="both"/>
        <w:rPr>
          <w:rFonts w:ascii="Arial" w:hAnsi="Arial" w:cs="Arial"/>
          <w:b/>
          <w:sz w:val="24"/>
          <w:szCs w:val="24"/>
        </w:rPr>
      </w:pPr>
    </w:p>
    <w:p w:rsidR="009023F1" w:rsidRPr="009023F1" w:rsidRDefault="001350FB" w:rsidP="009023F1">
      <w:pPr>
        <w:spacing w:after="0" w:line="240" w:lineRule="auto"/>
        <w:jc w:val="both"/>
        <w:rPr>
          <w:rFonts w:ascii="Arial" w:eastAsia="Calibri" w:hAnsi="Arial" w:cs="Arial"/>
          <w:noProof/>
          <w:color w:val="000000"/>
          <w:sz w:val="24"/>
          <w:szCs w:val="24"/>
        </w:rPr>
      </w:pPr>
      <w:r>
        <w:rPr>
          <w:rFonts w:ascii="Arial" w:eastAsia="Calibri" w:hAnsi="Arial" w:cs="Arial"/>
          <w:noProof/>
          <w:color w:val="000000"/>
          <w:sz w:val="24"/>
          <w:szCs w:val="24"/>
        </w:rPr>
        <w:t>Ugovor će se sačiniti u 6</w:t>
      </w:r>
      <w:r w:rsidR="009023F1" w:rsidRPr="009023F1">
        <w:rPr>
          <w:rFonts w:ascii="Arial" w:eastAsia="Calibri" w:hAnsi="Arial" w:cs="Arial"/>
          <w:noProof/>
          <w:color w:val="000000"/>
          <w:sz w:val="24"/>
          <w:szCs w:val="24"/>
        </w:rPr>
        <w:t xml:space="preserve"> (</w:t>
      </w:r>
      <w:r>
        <w:rPr>
          <w:rFonts w:ascii="Arial" w:eastAsia="Calibri" w:hAnsi="Arial" w:cs="Arial"/>
          <w:noProof/>
          <w:color w:val="000000"/>
          <w:sz w:val="24"/>
          <w:szCs w:val="24"/>
        </w:rPr>
        <w:t>šest</w:t>
      </w:r>
      <w:r w:rsidR="009023F1" w:rsidRPr="009023F1">
        <w:rPr>
          <w:rFonts w:ascii="Arial" w:eastAsia="Calibri" w:hAnsi="Arial" w:cs="Arial"/>
          <w:noProof/>
          <w:color w:val="000000"/>
          <w:sz w:val="24"/>
          <w:szCs w:val="24"/>
        </w:rPr>
        <w:t>) istovjetna primjerka od kojih svakoj</w:t>
      </w:r>
      <w:r>
        <w:rPr>
          <w:rFonts w:ascii="Arial" w:eastAsia="Calibri" w:hAnsi="Arial" w:cs="Arial"/>
          <w:noProof/>
          <w:color w:val="000000"/>
          <w:sz w:val="24"/>
          <w:szCs w:val="24"/>
        </w:rPr>
        <w:t xml:space="preserve"> ugovornoj strani pripadaju po 3</w:t>
      </w:r>
      <w:r w:rsidR="009023F1" w:rsidRPr="009023F1">
        <w:rPr>
          <w:rFonts w:ascii="Arial" w:eastAsia="Calibri" w:hAnsi="Arial" w:cs="Arial"/>
          <w:noProof/>
          <w:color w:val="000000"/>
          <w:sz w:val="24"/>
          <w:szCs w:val="24"/>
        </w:rPr>
        <w:t xml:space="preserve"> (</w:t>
      </w:r>
      <w:r>
        <w:rPr>
          <w:rFonts w:ascii="Arial" w:eastAsia="Calibri" w:hAnsi="Arial" w:cs="Arial"/>
          <w:noProof/>
          <w:color w:val="000000"/>
          <w:sz w:val="24"/>
          <w:szCs w:val="24"/>
        </w:rPr>
        <w:t>tri</w:t>
      </w:r>
      <w:r w:rsidR="009023F1" w:rsidRPr="009023F1">
        <w:rPr>
          <w:rFonts w:ascii="Arial" w:eastAsia="Calibri" w:hAnsi="Arial" w:cs="Arial"/>
          <w:noProof/>
          <w:color w:val="000000"/>
          <w:sz w:val="24"/>
          <w:szCs w:val="24"/>
        </w:rPr>
        <w:t>) primjerka.</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2C1B60">
        <w:rPr>
          <w:rFonts w:ascii="Arial" w:eastAsia="Times New Roman" w:hAnsi="Arial" w:cs="Times New Roman"/>
          <w:b/>
          <w:sz w:val="24"/>
          <w:szCs w:val="32"/>
        </w:rPr>
        <w:t>ZAHTJEV ZA POJAŠNJENJE ILI IZMJENU I DOPUNU TENDERSKE DOKUMENTACIJE</w:t>
      </w:r>
      <w:bookmarkEnd w:id="14"/>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2C1B60" w:rsidRPr="002C1B60" w:rsidRDefault="002C1B60" w:rsidP="002C1B60">
      <w:pPr>
        <w:spacing w:after="0" w:line="240" w:lineRule="auto"/>
        <w:jc w:val="both"/>
        <w:rPr>
          <w:rFonts w:ascii="Arial" w:eastAsia="Times New Roman" w:hAnsi="Arial" w:cs="Arial"/>
          <w:sz w:val="24"/>
          <w:szCs w:val="24"/>
        </w:rPr>
      </w:pPr>
    </w:p>
    <w:p w:rsid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ED36E7" w:rsidRDefault="00ED36E7"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2C1B60" w:rsidRPr="00FE60D2"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rsidR="007D48E5" w:rsidRDefault="007D48E5" w:rsidP="001350FB">
      <w:pPr>
        <w:tabs>
          <w:tab w:val="left" w:pos="1950"/>
        </w:tabs>
        <w:spacing w:after="0" w:line="240" w:lineRule="auto"/>
        <w:rPr>
          <w:rFonts w:ascii="Arial" w:hAnsi="Arial" w:cs="Arial"/>
          <w:b/>
          <w:bCs/>
          <w:sz w:val="24"/>
          <w:szCs w:val="24"/>
          <w:lang w:val="sr-Latn-CS"/>
        </w:rPr>
      </w:pPr>
    </w:p>
    <w:p w:rsidR="001350FB" w:rsidRDefault="001350FB" w:rsidP="001350FB">
      <w:pPr>
        <w:tabs>
          <w:tab w:val="left" w:pos="1950"/>
        </w:tabs>
        <w:spacing w:after="0" w:line="240" w:lineRule="auto"/>
        <w:rPr>
          <w:rFonts w:ascii="Arial" w:hAnsi="Arial" w:cs="Arial"/>
          <w:b/>
          <w:bCs/>
          <w:sz w:val="24"/>
          <w:szCs w:val="24"/>
          <w:lang w:val="sr-Latn-CS"/>
        </w:rPr>
      </w:pPr>
      <w:r>
        <w:rPr>
          <w:rFonts w:ascii="Arial" w:hAnsi="Arial" w:cs="Arial"/>
          <w:b/>
          <w:bCs/>
          <w:sz w:val="24"/>
          <w:szCs w:val="24"/>
          <w:lang w:val="sr-Latn-CS"/>
        </w:rPr>
        <w:t>CRNA GORA</w:t>
      </w:r>
      <w:r>
        <w:rPr>
          <w:rFonts w:ascii="Arial" w:hAnsi="Arial" w:cs="Arial"/>
          <w:b/>
          <w:bCs/>
          <w:sz w:val="24"/>
          <w:szCs w:val="24"/>
          <w:lang w:val="sr-Latn-CS"/>
        </w:rPr>
        <w:tab/>
      </w:r>
    </w:p>
    <w:p w:rsidR="001350FB" w:rsidRDefault="001350FB" w:rsidP="001350FB">
      <w:pPr>
        <w:spacing w:after="0" w:line="240" w:lineRule="auto"/>
        <w:rPr>
          <w:rFonts w:ascii="Arial" w:hAnsi="Arial" w:cs="Arial"/>
          <w:b/>
          <w:bCs/>
          <w:sz w:val="24"/>
          <w:szCs w:val="24"/>
          <w:lang w:val="sr-Latn-CS"/>
        </w:rPr>
      </w:pPr>
      <w:r>
        <w:rPr>
          <w:rFonts w:ascii="Arial" w:hAnsi="Arial" w:cs="Arial"/>
          <w:b/>
          <w:bCs/>
          <w:sz w:val="24"/>
          <w:szCs w:val="24"/>
          <w:lang w:val="sr-Latn-CS"/>
        </w:rPr>
        <w:t>OPŠTINA BERANE</w:t>
      </w:r>
    </w:p>
    <w:p w:rsidR="001350FB" w:rsidRDefault="001350FB" w:rsidP="001350FB">
      <w:pPr>
        <w:spacing w:after="0" w:line="240" w:lineRule="auto"/>
        <w:rPr>
          <w:rFonts w:ascii="Arial" w:hAnsi="Arial" w:cs="Arial"/>
          <w:sz w:val="24"/>
          <w:szCs w:val="24"/>
          <w:lang w:val="sl-SI"/>
        </w:rPr>
      </w:pPr>
      <w:r>
        <w:rPr>
          <w:rFonts w:ascii="Arial" w:hAnsi="Arial" w:cs="Arial"/>
          <w:sz w:val="24"/>
          <w:szCs w:val="24"/>
          <w:lang w:val="sl-SI"/>
        </w:rPr>
        <w:t>Broj: 01-018/21-</w:t>
      </w:r>
      <w:r w:rsidR="003D6605">
        <w:rPr>
          <w:rFonts w:ascii="Arial" w:hAnsi="Arial" w:cs="Arial"/>
          <w:sz w:val="24"/>
          <w:szCs w:val="24"/>
          <w:lang w:val="sl-SI"/>
        </w:rPr>
        <w:t>1674</w:t>
      </w:r>
    </w:p>
    <w:p w:rsidR="00DF1024" w:rsidRPr="00DF1024" w:rsidRDefault="00DF1024" w:rsidP="00DF1024">
      <w:pPr>
        <w:spacing w:after="0" w:line="240" w:lineRule="auto"/>
        <w:rPr>
          <w:rFonts w:ascii="Arial" w:hAnsi="Arial" w:cs="Arial"/>
          <w:sz w:val="24"/>
          <w:szCs w:val="24"/>
          <w:lang w:val="sl-SI"/>
        </w:rPr>
      </w:pPr>
      <w:r w:rsidRPr="00DF1024">
        <w:rPr>
          <w:rFonts w:ascii="Arial" w:hAnsi="Arial" w:cs="Arial"/>
          <w:sz w:val="24"/>
          <w:szCs w:val="24"/>
          <w:lang w:val="sl-SI"/>
        </w:rPr>
        <w:t>Broj iz evidencije postupaka javnih nabavki: 03/21A</w:t>
      </w:r>
    </w:p>
    <w:p w:rsidR="00DF1024" w:rsidRDefault="00DF1024" w:rsidP="00DF1024">
      <w:pPr>
        <w:spacing w:after="0" w:line="240" w:lineRule="auto"/>
        <w:rPr>
          <w:rFonts w:ascii="Arial" w:hAnsi="Arial" w:cs="Arial"/>
          <w:sz w:val="24"/>
          <w:szCs w:val="24"/>
          <w:lang w:val="sl-SI"/>
        </w:rPr>
      </w:pPr>
      <w:r w:rsidRPr="00DF1024">
        <w:rPr>
          <w:rFonts w:ascii="Arial" w:hAnsi="Arial" w:cs="Arial"/>
          <w:sz w:val="24"/>
          <w:szCs w:val="24"/>
          <w:lang w:val="sl-SI"/>
        </w:rPr>
        <w:t>Redni broj iz Plana javnih nabavki: 31</w:t>
      </w:r>
    </w:p>
    <w:p w:rsidR="001350FB" w:rsidRDefault="00DF1024" w:rsidP="001350FB">
      <w:pPr>
        <w:spacing w:after="0" w:line="240" w:lineRule="auto"/>
        <w:ind w:right="-720"/>
        <w:rPr>
          <w:rFonts w:ascii="Arial" w:hAnsi="Arial" w:cs="Arial"/>
          <w:sz w:val="24"/>
          <w:szCs w:val="24"/>
          <w:lang w:val="sl-SI"/>
        </w:rPr>
      </w:pPr>
      <w:r>
        <w:rPr>
          <w:rFonts w:ascii="Arial" w:hAnsi="Arial" w:cs="Arial"/>
          <w:sz w:val="24"/>
          <w:szCs w:val="24"/>
          <w:lang w:val="sl-SI"/>
        </w:rPr>
        <w:t>Berane, 18</w:t>
      </w:r>
      <w:r w:rsidR="007D1480">
        <w:rPr>
          <w:rFonts w:ascii="Arial" w:hAnsi="Arial" w:cs="Arial"/>
          <w:sz w:val="24"/>
          <w:szCs w:val="24"/>
          <w:lang w:val="sl-SI"/>
        </w:rPr>
        <w:t>. 08</w:t>
      </w:r>
      <w:r w:rsidR="001350FB">
        <w:rPr>
          <w:rFonts w:ascii="Arial" w:hAnsi="Arial" w:cs="Arial"/>
          <w:sz w:val="24"/>
          <w:szCs w:val="24"/>
          <w:lang w:val="sl-SI"/>
        </w:rPr>
        <w:t>. 2021. godine</w:t>
      </w:r>
    </w:p>
    <w:p w:rsidR="008153FF" w:rsidRPr="008153FF" w:rsidRDefault="008153FF" w:rsidP="008153FF">
      <w:pPr>
        <w:spacing w:after="0" w:line="240" w:lineRule="auto"/>
        <w:jc w:val="both"/>
        <w:rPr>
          <w:rFonts w:ascii="Arial" w:eastAsia="Times New Roman" w:hAnsi="Arial" w:cs="Arial"/>
          <w:b/>
          <w:bCs/>
          <w:color w:val="000000"/>
          <w:sz w:val="24"/>
          <w:szCs w:val="24"/>
        </w:rPr>
      </w:pPr>
    </w:p>
    <w:p w:rsidR="008153FF" w:rsidRDefault="008153FF" w:rsidP="00FE60D2">
      <w:pPr>
        <w:tabs>
          <w:tab w:val="left" w:pos="3290"/>
        </w:tabs>
        <w:spacing w:after="0" w:line="240" w:lineRule="auto"/>
        <w:ind w:firstLine="708"/>
        <w:jc w:val="both"/>
        <w:rPr>
          <w:rFonts w:ascii="Arial" w:eastAsia="Times New Roman" w:hAnsi="Arial" w:cs="Arial"/>
          <w:color w:val="000000"/>
          <w:sz w:val="24"/>
          <w:szCs w:val="24"/>
        </w:rPr>
      </w:pPr>
      <w:r w:rsidRPr="008153FF">
        <w:rPr>
          <w:rFonts w:ascii="Arial" w:eastAsia="Times New Roman" w:hAnsi="Arial" w:cs="Arial"/>
          <w:color w:val="000000"/>
          <w:sz w:val="24"/>
          <w:szCs w:val="24"/>
        </w:rPr>
        <w:t>U skladu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sa</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članom 43 stav 1 Zakona o javnim</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 xml:space="preserve">nabavkama („Službeni list CG”, br.74/19), </w:t>
      </w:r>
    </w:p>
    <w:p w:rsidR="007D48E5" w:rsidRPr="008153FF" w:rsidRDefault="007D48E5" w:rsidP="00FE60D2">
      <w:pPr>
        <w:tabs>
          <w:tab w:val="left" w:pos="3290"/>
        </w:tabs>
        <w:spacing w:after="0" w:line="240" w:lineRule="auto"/>
        <w:ind w:firstLine="708"/>
        <w:jc w:val="both"/>
        <w:rPr>
          <w:rFonts w:ascii="Arial" w:eastAsia="Times New Roman" w:hAnsi="Arial" w:cs="Arial"/>
          <w:color w:val="000000"/>
          <w:sz w:val="24"/>
          <w:szCs w:val="24"/>
        </w:rPr>
      </w:pPr>
    </w:p>
    <w:p w:rsidR="008153FF" w:rsidRPr="008153FF" w:rsidRDefault="008153FF" w:rsidP="008153FF">
      <w:pPr>
        <w:tabs>
          <w:tab w:val="left" w:pos="3290"/>
        </w:tabs>
        <w:spacing w:after="0" w:line="240" w:lineRule="auto"/>
        <w:jc w:val="center"/>
        <w:rPr>
          <w:rFonts w:ascii="Arial" w:eastAsia="Times New Roman" w:hAnsi="Arial" w:cs="Arial"/>
          <w:b/>
          <w:bCs/>
          <w:color w:val="000000"/>
          <w:sz w:val="32"/>
          <w:szCs w:val="32"/>
        </w:rPr>
      </w:pPr>
      <w:r w:rsidRPr="008153FF">
        <w:rPr>
          <w:rFonts w:ascii="Arial" w:eastAsia="Times New Roman" w:hAnsi="Arial" w:cs="Arial"/>
          <w:b/>
          <w:bCs/>
          <w:color w:val="000000"/>
          <w:sz w:val="32"/>
          <w:szCs w:val="32"/>
        </w:rPr>
        <w:t>Izjavljujem</w:t>
      </w:r>
    </w:p>
    <w:p w:rsidR="008153FF" w:rsidRPr="008153FF" w:rsidRDefault="008153FF" w:rsidP="008153FF">
      <w:pPr>
        <w:tabs>
          <w:tab w:val="left" w:pos="3290"/>
        </w:tabs>
        <w:spacing w:after="0" w:line="240" w:lineRule="auto"/>
        <w:jc w:val="both"/>
        <w:rPr>
          <w:rFonts w:ascii="Arial" w:eastAsia="Times New Roman" w:hAnsi="Arial" w:cs="Arial"/>
          <w:color w:val="000000"/>
          <w:sz w:val="24"/>
          <w:szCs w:val="24"/>
          <w:lang w:val="sr-Latn-CS"/>
        </w:rPr>
      </w:pPr>
    </w:p>
    <w:p w:rsidR="008153FF" w:rsidRPr="008153FF" w:rsidRDefault="008153FF" w:rsidP="008153FF">
      <w:pPr>
        <w:tabs>
          <w:tab w:val="left" w:pos="3290"/>
        </w:tabs>
        <w:spacing w:after="0" w:line="240" w:lineRule="auto"/>
        <w:jc w:val="both"/>
        <w:rPr>
          <w:rFonts w:ascii="Arial" w:eastAsia="Times New Roman" w:hAnsi="Arial" w:cs="Arial"/>
          <w:color w:val="000000"/>
          <w:sz w:val="24"/>
          <w:szCs w:val="24"/>
        </w:rPr>
      </w:pPr>
      <w:r w:rsidRPr="008153FF">
        <w:rPr>
          <w:rFonts w:ascii="Arial" w:eastAsia="Times New Roman" w:hAnsi="Arial" w:cs="Arial"/>
          <w:color w:val="000000"/>
          <w:sz w:val="24"/>
          <w:szCs w:val="24"/>
        </w:rPr>
        <w:t>da u postupku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javne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redni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broj</w:t>
      </w:r>
      <w:r w:rsidR="007D1480">
        <w:rPr>
          <w:rFonts w:ascii="Arial" w:eastAsia="Times New Roman" w:hAnsi="Arial" w:cs="Arial"/>
          <w:color w:val="000000"/>
          <w:sz w:val="24"/>
          <w:szCs w:val="24"/>
        </w:rPr>
        <w:t xml:space="preserve"> 31</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iz Plana javne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nabavke</w:t>
      </w:r>
      <w:r w:rsidR="001350FB">
        <w:rPr>
          <w:rFonts w:ascii="Arial" w:eastAsia="Times New Roman" w:hAnsi="Arial" w:cs="Arial"/>
          <w:color w:val="000000"/>
          <w:sz w:val="24"/>
          <w:szCs w:val="24"/>
        </w:rPr>
        <w:t xml:space="preserve"> </w:t>
      </w:r>
      <w:r w:rsidR="001350FB">
        <w:rPr>
          <w:rFonts w:ascii="Arial" w:hAnsi="Arial" w:cs="Arial"/>
          <w:color w:val="000000"/>
          <w:sz w:val="24"/>
          <w:szCs w:val="24"/>
          <w:lang w:val="pl-PL"/>
        </w:rPr>
        <w:t>01-031-181</w:t>
      </w:r>
      <w:r w:rsidR="001350FB" w:rsidRPr="00550DCC">
        <w:rPr>
          <w:rFonts w:ascii="Arial" w:hAnsi="Arial" w:cs="Arial"/>
          <w:color w:val="000000"/>
          <w:sz w:val="24"/>
          <w:szCs w:val="24"/>
          <w:lang w:val="pl-PL"/>
        </w:rPr>
        <w:t>/</w:t>
      </w:r>
      <w:r w:rsidR="007D1480">
        <w:rPr>
          <w:rFonts w:ascii="Arial" w:hAnsi="Arial" w:cs="Arial"/>
          <w:color w:val="000000"/>
          <w:sz w:val="24"/>
          <w:szCs w:val="24"/>
          <w:lang w:val="pl-PL"/>
        </w:rPr>
        <w:t>3</w:t>
      </w:r>
      <w:r w:rsidR="001350FB">
        <w:rPr>
          <w:rFonts w:ascii="Arial" w:hAnsi="Arial" w:cs="Arial"/>
          <w:color w:val="000000"/>
          <w:sz w:val="24"/>
          <w:szCs w:val="24"/>
          <w:lang w:val="pl-PL"/>
        </w:rPr>
        <w:t xml:space="preserve"> od 31. 03. 2021</w:t>
      </w:r>
      <w:r w:rsidR="001350FB" w:rsidRPr="00550DCC">
        <w:rPr>
          <w:rFonts w:ascii="Arial" w:hAnsi="Arial" w:cs="Arial"/>
          <w:color w:val="000000"/>
          <w:sz w:val="24"/>
          <w:szCs w:val="24"/>
          <w:lang w:val="pl-PL"/>
        </w:rPr>
        <w:t xml:space="preserve">. </w:t>
      </w:r>
      <w:r w:rsidR="001350FB" w:rsidRPr="00550DCC">
        <w:rPr>
          <w:rFonts w:ascii="Arial" w:hAnsi="Arial" w:cs="Arial"/>
          <w:color w:val="000000"/>
          <w:sz w:val="24"/>
          <w:szCs w:val="24"/>
        </w:rPr>
        <w:t xml:space="preserve">godine za </w:t>
      </w:r>
      <w:r w:rsidR="007D1480">
        <w:rPr>
          <w:rFonts w:ascii="Arial" w:hAnsi="Arial" w:cs="Arial"/>
          <w:color w:val="000000"/>
          <w:sz w:val="24"/>
          <w:szCs w:val="24"/>
        </w:rPr>
        <w:t>nabvku priplodnih jagnjica</w:t>
      </w:r>
      <w:r w:rsidR="001350FB">
        <w:rPr>
          <w:rFonts w:ascii="Arial" w:hAnsi="Arial" w:cs="Arial"/>
          <w:color w:val="000000"/>
          <w:sz w:val="24"/>
          <w:szCs w:val="24"/>
        </w:rPr>
        <w:t xml:space="preserve">, u </w:t>
      </w:r>
      <w:r w:rsidR="001350FB" w:rsidRPr="00550DCC">
        <w:rPr>
          <w:rFonts w:ascii="Arial" w:hAnsi="Arial" w:cs="Arial"/>
          <w:color w:val="000000"/>
          <w:sz w:val="24"/>
          <w:szCs w:val="24"/>
        </w:rPr>
        <w:t>svemu prema specifikaciji koja je sastavni dio tenderske dokumentacije</w:t>
      </w:r>
      <w:r w:rsidRPr="008153FF">
        <w:rPr>
          <w:rFonts w:ascii="Arial" w:eastAsia="Times New Roman" w:hAnsi="Arial" w:cs="Arial"/>
          <w:color w:val="000000"/>
          <w:sz w:val="24"/>
          <w:szCs w:val="24"/>
        </w:rPr>
        <w:t>, nijesam u sukobu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interesa u smislu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člana 41 stav 1 tačka 1 Zakona o javnim</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nabavkama</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 da ne postoji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ekonomski</w:t>
      </w:r>
      <w:r w:rsidR="001350FB">
        <w:rPr>
          <w:rFonts w:ascii="Arial" w:eastAsia="Times New Roman" w:hAnsi="Arial" w:cs="Arial"/>
          <w:color w:val="000000"/>
          <w:sz w:val="24"/>
          <w:szCs w:val="24"/>
        </w:rPr>
        <w:t xml:space="preserve"> </w:t>
      </w:r>
      <w:r w:rsidR="007D1480">
        <w:rPr>
          <w:rFonts w:ascii="Arial" w:eastAsia="Times New Roman" w:hAnsi="Arial" w:cs="Arial"/>
          <w:color w:val="000000"/>
          <w:sz w:val="24"/>
          <w:szCs w:val="24"/>
        </w:rPr>
        <w:t>i</w:t>
      </w:r>
      <w:r w:rsidRPr="008153FF">
        <w:rPr>
          <w:rFonts w:ascii="Arial" w:eastAsia="Times New Roman" w:hAnsi="Arial" w:cs="Arial"/>
          <w:color w:val="000000"/>
          <w:sz w:val="24"/>
          <w:szCs w:val="24"/>
        </w:rPr>
        <w:t>drugi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lični</w:t>
      </w:r>
      <w:r w:rsidR="007D148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interes</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koji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može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uticati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moju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nepristrasnost</w:t>
      </w:r>
      <w:r w:rsidR="001350FB">
        <w:rPr>
          <w:rFonts w:ascii="Arial" w:eastAsia="Times New Roman" w:hAnsi="Arial" w:cs="Arial"/>
          <w:color w:val="000000"/>
          <w:sz w:val="24"/>
          <w:szCs w:val="24"/>
        </w:rPr>
        <w:t xml:space="preserve"> I </w:t>
      </w:r>
      <w:r w:rsidRPr="008153FF">
        <w:rPr>
          <w:rFonts w:ascii="Arial" w:eastAsia="Times New Roman" w:hAnsi="Arial" w:cs="Arial"/>
          <w:color w:val="000000"/>
          <w:sz w:val="24"/>
          <w:szCs w:val="24"/>
        </w:rPr>
        <w:t>nezavisnost u ovom</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postupku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javne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nabavke.</w:t>
      </w:r>
    </w:p>
    <w:p w:rsidR="008153FF" w:rsidRPr="008153FF" w:rsidRDefault="008153FF" w:rsidP="008153FF">
      <w:pPr>
        <w:tabs>
          <w:tab w:val="left" w:pos="3290"/>
        </w:tabs>
        <w:spacing w:after="0" w:line="240" w:lineRule="auto"/>
        <w:jc w:val="both"/>
        <w:rPr>
          <w:rFonts w:ascii="Arial" w:eastAsia="Times New Roman" w:hAnsi="Arial" w:cs="Arial"/>
          <w:color w:val="000000"/>
          <w:sz w:val="24"/>
          <w:szCs w:val="24"/>
        </w:rPr>
      </w:pPr>
    </w:p>
    <w:p w:rsidR="001350FB" w:rsidRPr="001350FB" w:rsidRDefault="008153FF" w:rsidP="001350FB">
      <w:pPr>
        <w:spacing w:after="0" w:line="240" w:lineRule="auto"/>
        <w:ind w:firstLine="1134"/>
        <w:jc w:val="right"/>
        <w:rPr>
          <w:rFonts w:ascii="Arial" w:hAnsi="Arial" w:cs="Arial"/>
          <w:color w:val="000000"/>
          <w:sz w:val="24"/>
          <w:szCs w:val="24"/>
          <w:lang w:val="sr-Latn-CS"/>
        </w:rPr>
      </w:pPr>
      <w:r w:rsidRPr="008153FF">
        <w:rPr>
          <w:rFonts w:ascii="Arial" w:eastAsia="Times New Roman" w:hAnsi="Arial" w:cs="Arial"/>
          <w:color w:val="000000"/>
          <w:sz w:val="24"/>
          <w:szCs w:val="24"/>
        </w:rPr>
        <w:t>Ovlašćeno lice naručioca</w:t>
      </w:r>
      <w:r w:rsidR="001350FB">
        <w:rPr>
          <w:rFonts w:ascii="Arial" w:eastAsia="Times New Roman" w:hAnsi="Arial" w:cs="Arial"/>
          <w:color w:val="000000"/>
          <w:sz w:val="24"/>
          <w:szCs w:val="24"/>
        </w:rPr>
        <w:t xml:space="preserve"> </w:t>
      </w:r>
      <w:r w:rsidR="001350FB" w:rsidRPr="001350FB">
        <w:rPr>
          <w:rFonts w:ascii="Arial" w:hAnsi="Arial" w:cs="Arial"/>
          <w:i/>
          <w:color w:val="000000"/>
          <w:sz w:val="24"/>
          <w:szCs w:val="24"/>
          <w:lang w:val="sr-Latn-CS"/>
        </w:rPr>
        <w:t>Predsjednik opštine, Tihomir Bogavac</w:t>
      </w:r>
    </w:p>
    <w:p w:rsidR="001350FB" w:rsidRPr="001350FB" w:rsidRDefault="001350FB" w:rsidP="001350FB">
      <w:pPr>
        <w:spacing w:after="0" w:line="240" w:lineRule="auto"/>
        <w:ind w:firstLine="1134"/>
        <w:jc w:val="right"/>
        <w:rPr>
          <w:rFonts w:ascii="Arial" w:hAnsi="Arial" w:cs="Arial"/>
          <w:color w:val="000000"/>
          <w:sz w:val="24"/>
          <w:szCs w:val="24"/>
          <w:lang w:val="sr-Latn-CS"/>
        </w:rPr>
      </w:pPr>
    </w:p>
    <w:p w:rsidR="001350FB" w:rsidRPr="001350FB" w:rsidRDefault="001350FB" w:rsidP="001350FB">
      <w:pPr>
        <w:spacing w:after="0" w:line="240" w:lineRule="auto"/>
        <w:ind w:firstLine="1134"/>
        <w:jc w:val="right"/>
        <w:rPr>
          <w:rFonts w:ascii="Arial" w:hAnsi="Arial" w:cs="Arial"/>
          <w:color w:val="000000"/>
          <w:sz w:val="24"/>
          <w:szCs w:val="24"/>
          <w:lang w:val="sr-Latn-CS"/>
        </w:rPr>
      </w:pPr>
      <w:r w:rsidRPr="001350FB">
        <w:rPr>
          <w:rFonts w:ascii="Arial" w:hAnsi="Arial" w:cs="Arial"/>
          <w:color w:val="000000"/>
          <w:sz w:val="24"/>
          <w:szCs w:val="24"/>
          <w:lang w:val="sr-Latn-CS"/>
        </w:rPr>
        <w:t>______________________</w:t>
      </w:r>
    </w:p>
    <w:p w:rsidR="008153FF" w:rsidRPr="00FE60D2" w:rsidRDefault="001350FB" w:rsidP="00FE60D2">
      <w:pPr>
        <w:spacing w:after="0" w:line="240" w:lineRule="auto"/>
        <w:ind w:left="5664" w:firstLine="708"/>
        <w:jc w:val="center"/>
        <w:rPr>
          <w:rFonts w:ascii="Arial" w:hAnsi="Arial" w:cs="Arial"/>
          <w:i/>
          <w:iCs/>
          <w:color w:val="000000"/>
          <w:sz w:val="20"/>
          <w:szCs w:val="20"/>
        </w:rPr>
      </w:pPr>
      <w:r w:rsidRPr="001350FB">
        <w:rPr>
          <w:rFonts w:ascii="Arial" w:hAnsi="Arial" w:cs="Arial"/>
          <w:i/>
          <w:iCs/>
          <w:color w:val="000000"/>
          <w:sz w:val="20"/>
          <w:szCs w:val="20"/>
          <w:lang w:val="sr-Latn-CS"/>
        </w:rPr>
        <w:t>s.r.</w:t>
      </w:r>
    </w:p>
    <w:p w:rsidR="001350FB" w:rsidRPr="001350FB" w:rsidRDefault="001350FB" w:rsidP="001350FB">
      <w:pPr>
        <w:spacing w:after="0" w:line="240" w:lineRule="auto"/>
        <w:ind w:firstLine="1134"/>
        <w:jc w:val="right"/>
        <w:rPr>
          <w:rFonts w:ascii="Arial" w:hAnsi="Arial" w:cs="Arial"/>
          <w:i/>
          <w:color w:val="000000"/>
          <w:sz w:val="24"/>
          <w:szCs w:val="24"/>
        </w:rPr>
      </w:pPr>
      <w:r w:rsidRPr="001350FB">
        <w:rPr>
          <w:rFonts w:ascii="Arial" w:hAnsi="Arial" w:cs="Arial"/>
          <w:i/>
          <w:color w:val="000000"/>
          <w:sz w:val="24"/>
          <w:szCs w:val="24"/>
        </w:rPr>
        <w:t xml:space="preserve">Službenik za javne nabavke, </w:t>
      </w:r>
      <w:r w:rsidR="007D1480" w:rsidRPr="007D1480">
        <w:rPr>
          <w:rFonts w:ascii="Arial" w:hAnsi="Arial" w:cs="Arial"/>
          <w:i/>
          <w:color w:val="000000"/>
          <w:sz w:val="24"/>
          <w:szCs w:val="24"/>
        </w:rPr>
        <w:t>Marko Mišović</w:t>
      </w:r>
    </w:p>
    <w:p w:rsidR="001350FB" w:rsidRPr="001350FB" w:rsidRDefault="001350FB" w:rsidP="001350FB">
      <w:pPr>
        <w:spacing w:after="0" w:line="240" w:lineRule="auto"/>
        <w:ind w:firstLine="1134"/>
        <w:jc w:val="right"/>
        <w:rPr>
          <w:rFonts w:ascii="Arial" w:hAnsi="Arial" w:cs="Arial"/>
          <w:i/>
          <w:color w:val="000000"/>
          <w:sz w:val="24"/>
          <w:szCs w:val="24"/>
        </w:rPr>
      </w:pPr>
    </w:p>
    <w:p w:rsidR="001350FB" w:rsidRPr="001350FB" w:rsidRDefault="001350FB" w:rsidP="001350FB">
      <w:pPr>
        <w:spacing w:after="0" w:line="240" w:lineRule="auto"/>
        <w:ind w:firstLine="1134"/>
        <w:jc w:val="right"/>
        <w:rPr>
          <w:rFonts w:ascii="Arial" w:hAnsi="Arial" w:cs="Arial"/>
          <w:color w:val="000000"/>
          <w:sz w:val="24"/>
          <w:szCs w:val="24"/>
          <w:lang w:val="sr-Latn-CS"/>
        </w:rPr>
      </w:pPr>
      <w:r w:rsidRPr="001350FB">
        <w:rPr>
          <w:rFonts w:ascii="Arial" w:hAnsi="Arial" w:cs="Arial"/>
          <w:color w:val="000000"/>
          <w:sz w:val="24"/>
          <w:szCs w:val="24"/>
          <w:lang w:val="sr-Latn-CS"/>
        </w:rPr>
        <w:t xml:space="preserve"> ______________________</w:t>
      </w:r>
    </w:p>
    <w:p w:rsidR="008153FF" w:rsidRPr="00FE60D2" w:rsidRDefault="001350FB" w:rsidP="00FE60D2">
      <w:pPr>
        <w:spacing w:after="0" w:line="240" w:lineRule="auto"/>
        <w:ind w:left="5664" w:firstLine="708"/>
        <w:jc w:val="center"/>
        <w:rPr>
          <w:rFonts w:ascii="Arial" w:hAnsi="Arial" w:cs="Arial"/>
          <w:i/>
          <w:iCs/>
          <w:color w:val="000000"/>
          <w:sz w:val="20"/>
          <w:szCs w:val="20"/>
        </w:rPr>
      </w:pPr>
      <w:r w:rsidRPr="001350FB">
        <w:rPr>
          <w:rFonts w:ascii="Arial" w:hAnsi="Arial" w:cs="Arial"/>
          <w:i/>
          <w:iCs/>
          <w:color w:val="000000"/>
          <w:sz w:val="20"/>
          <w:szCs w:val="20"/>
          <w:lang w:val="sr-Latn-CS"/>
        </w:rPr>
        <w:t>s.r.</w:t>
      </w:r>
    </w:p>
    <w:p w:rsidR="001350FB" w:rsidRPr="001350FB" w:rsidRDefault="001350FB" w:rsidP="001350FB">
      <w:pPr>
        <w:spacing w:after="0" w:line="240" w:lineRule="auto"/>
        <w:rPr>
          <w:rFonts w:ascii="Arial" w:hAnsi="Arial" w:cs="Arial"/>
          <w:i/>
          <w:sz w:val="24"/>
          <w:szCs w:val="24"/>
        </w:rPr>
      </w:pPr>
      <w:r>
        <w:rPr>
          <w:rFonts w:ascii="Arial" w:hAnsi="Arial" w:cs="Arial"/>
          <w:i/>
          <w:color w:val="000000"/>
          <w:sz w:val="24"/>
          <w:szCs w:val="24"/>
        </w:rPr>
        <w:t xml:space="preserve">                       </w:t>
      </w:r>
      <w:r w:rsidRPr="001350FB">
        <w:rPr>
          <w:rFonts w:ascii="Arial" w:hAnsi="Arial" w:cs="Arial"/>
          <w:i/>
          <w:color w:val="000000"/>
          <w:sz w:val="24"/>
          <w:szCs w:val="24"/>
        </w:rPr>
        <w:t xml:space="preserve">Lice koje je učestvovalo u planiranju javne nabavke,  </w:t>
      </w:r>
      <w:r w:rsidR="007D1480">
        <w:rPr>
          <w:rFonts w:ascii="Arial" w:hAnsi="Arial" w:cs="Arial"/>
          <w:i/>
          <w:sz w:val="24"/>
          <w:szCs w:val="24"/>
        </w:rPr>
        <w:t>Milutin Mićović</w:t>
      </w:r>
    </w:p>
    <w:p w:rsidR="001350FB" w:rsidRDefault="001350FB" w:rsidP="001350FB">
      <w:pPr>
        <w:spacing w:after="0" w:line="240" w:lineRule="auto"/>
        <w:rPr>
          <w:rFonts w:ascii="Arial" w:hAnsi="Arial" w:cs="Arial"/>
          <w:color w:val="000000"/>
          <w:sz w:val="24"/>
          <w:szCs w:val="24"/>
        </w:rPr>
      </w:pPr>
    </w:p>
    <w:p w:rsidR="001350FB" w:rsidRDefault="001350FB" w:rsidP="001350FB">
      <w:pPr>
        <w:spacing w:after="0" w:line="240" w:lineRule="auto"/>
        <w:rPr>
          <w:rFonts w:ascii="Arial" w:hAnsi="Arial" w:cs="Arial"/>
          <w:color w:val="000000"/>
          <w:sz w:val="24"/>
          <w:szCs w:val="24"/>
          <w:lang w:val="sr-Latn-CS"/>
        </w:rPr>
      </w:pPr>
      <w:r>
        <w:rPr>
          <w:rFonts w:ascii="Arial" w:hAnsi="Arial" w:cs="Arial"/>
          <w:color w:val="000000"/>
          <w:sz w:val="24"/>
          <w:szCs w:val="24"/>
          <w:lang w:val="sr-Latn-CS"/>
        </w:rPr>
        <w:t xml:space="preserve">                                                                                            ______________________</w:t>
      </w:r>
    </w:p>
    <w:p w:rsidR="008153FF" w:rsidRPr="00FE60D2" w:rsidRDefault="001350FB" w:rsidP="00FE60D2">
      <w:pPr>
        <w:spacing w:after="0" w:line="240" w:lineRule="auto"/>
        <w:ind w:left="6372"/>
        <w:jc w:val="center"/>
        <w:rPr>
          <w:rFonts w:ascii="Arial" w:hAnsi="Arial" w:cs="Arial"/>
          <w:i/>
          <w:iCs/>
          <w:color w:val="000000"/>
          <w:sz w:val="20"/>
          <w:szCs w:val="20"/>
          <w:lang w:val="sr-Latn-CS"/>
        </w:rPr>
      </w:pPr>
      <w:r>
        <w:rPr>
          <w:rFonts w:ascii="Arial" w:hAnsi="Arial" w:cs="Arial"/>
          <w:i/>
          <w:iCs/>
          <w:color w:val="000000"/>
          <w:sz w:val="20"/>
          <w:szCs w:val="20"/>
          <w:lang w:val="sr-Latn-CS"/>
        </w:rPr>
        <w:t>s.r.</w:t>
      </w:r>
    </w:p>
    <w:p w:rsidR="001350FB" w:rsidRPr="007D48E5" w:rsidRDefault="008153FF" w:rsidP="001350FB">
      <w:pPr>
        <w:spacing w:after="0" w:line="240" w:lineRule="auto"/>
        <w:ind w:firstLine="1134"/>
        <w:jc w:val="right"/>
        <w:rPr>
          <w:rFonts w:ascii="Arial" w:hAnsi="Arial" w:cs="Arial"/>
          <w:color w:val="000000"/>
          <w:sz w:val="24"/>
          <w:szCs w:val="24"/>
        </w:rPr>
      </w:pPr>
      <w:r w:rsidRPr="008153FF">
        <w:rPr>
          <w:rFonts w:ascii="Arial" w:eastAsia="Times New Roman" w:hAnsi="Arial" w:cs="Arial"/>
          <w:iCs/>
          <w:color w:val="000000"/>
          <w:sz w:val="24"/>
          <w:szCs w:val="24"/>
        </w:rPr>
        <w:t>Predsjedavajući</w:t>
      </w:r>
      <w:r w:rsidR="001350FB">
        <w:rPr>
          <w:rFonts w:ascii="Arial" w:eastAsia="Times New Roman" w:hAnsi="Arial" w:cs="Arial"/>
          <w:iCs/>
          <w:color w:val="000000"/>
          <w:sz w:val="24"/>
          <w:szCs w:val="24"/>
        </w:rPr>
        <w:t xml:space="preserve"> </w:t>
      </w:r>
      <w:r w:rsidR="006E7D85">
        <w:rPr>
          <w:rFonts w:ascii="Arial" w:eastAsia="Times New Roman" w:hAnsi="Arial" w:cs="Arial"/>
          <w:iCs/>
          <w:color w:val="000000"/>
          <w:sz w:val="24"/>
          <w:szCs w:val="24"/>
        </w:rPr>
        <w:t>č</w:t>
      </w:r>
      <w:r w:rsidRPr="008153FF">
        <w:rPr>
          <w:rFonts w:ascii="Arial" w:eastAsia="Times New Roman" w:hAnsi="Arial" w:cs="Arial"/>
          <w:iCs/>
          <w:color w:val="000000"/>
          <w:sz w:val="24"/>
          <w:szCs w:val="24"/>
        </w:rPr>
        <w:t>lan</w:t>
      </w:r>
      <w:r w:rsidR="001350FB">
        <w:rPr>
          <w:rFonts w:ascii="Arial" w:eastAsia="Times New Roman" w:hAnsi="Arial" w:cs="Arial"/>
          <w:iCs/>
          <w:color w:val="000000"/>
          <w:sz w:val="24"/>
          <w:szCs w:val="24"/>
        </w:rPr>
        <w:t xml:space="preserve"> </w:t>
      </w:r>
      <w:r w:rsidRPr="008153FF">
        <w:rPr>
          <w:rFonts w:ascii="Arial" w:eastAsia="Times New Roman" w:hAnsi="Arial" w:cs="Arial"/>
          <w:iCs/>
          <w:color w:val="000000"/>
          <w:sz w:val="24"/>
          <w:szCs w:val="24"/>
        </w:rPr>
        <w:t>komisije</w:t>
      </w:r>
      <w:r w:rsidR="001350FB">
        <w:rPr>
          <w:rFonts w:ascii="Arial" w:eastAsia="Times New Roman" w:hAnsi="Arial" w:cs="Arial"/>
          <w:iCs/>
          <w:color w:val="000000"/>
          <w:sz w:val="24"/>
          <w:szCs w:val="24"/>
        </w:rPr>
        <w:t xml:space="preserve"> </w:t>
      </w:r>
      <w:r w:rsidRPr="008153FF">
        <w:rPr>
          <w:rFonts w:ascii="Arial" w:eastAsia="Times New Roman" w:hAnsi="Arial" w:cs="Arial"/>
          <w:sz w:val="24"/>
          <w:szCs w:val="24"/>
        </w:rPr>
        <w:t>za</w:t>
      </w:r>
      <w:r w:rsidR="001350FB">
        <w:rPr>
          <w:rFonts w:ascii="Arial" w:eastAsia="Times New Roman" w:hAnsi="Arial" w:cs="Arial"/>
          <w:sz w:val="24"/>
          <w:szCs w:val="24"/>
        </w:rPr>
        <w:t xml:space="preserve"> </w:t>
      </w:r>
      <w:r w:rsidRPr="008153FF">
        <w:rPr>
          <w:rFonts w:ascii="Arial" w:eastAsia="Times New Roman" w:hAnsi="Arial" w:cs="Arial"/>
          <w:sz w:val="24"/>
          <w:szCs w:val="24"/>
        </w:rPr>
        <w:t>sprovođenje</w:t>
      </w:r>
      <w:r w:rsidR="001350FB">
        <w:rPr>
          <w:rFonts w:ascii="Arial" w:eastAsia="Times New Roman" w:hAnsi="Arial" w:cs="Arial"/>
          <w:sz w:val="24"/>
          <w:szCs w:val="24"/>
        </w:rPr>
        <w:t xml:space="preserve"> </w:t>
      </w:r>
      <w:r w:rsidRPr="008153FF">
        <w:rPr>
          <w:rFonts w:ascii="Arial" w:eastAsia="Times New Roman" w:hAnsi="Arial" w:cs="Arial"/>
          <w:sz w:val="24"/>
          <w:szCs w:val="24"/>
        </w:rPr>
        <w:t>postupka</w:t>
      </w:r>
      <w:r w:rsidR="001350FB">
        <w:rPr>
          <w:rFonts w:ascii="Arial" w:eastAsia="Times New Roman" w:hAnsi="Arial" w:cs="Arial"/>
          <w:sz w:val="24"/>
          <w:szCs w:val="24"/>
        </w:rPr>
        <w:t xml:space="preserve"> </w:t>
      </w:r>
      <w:r w:rsidRPr="008153FF">
        <w:rPr>
          <w:rFonts w:ascii="Arial" w:eastAsia="Times New Roman" w:hAnsi="Arial" w:cs="Arial"/>
          <w:sz w:val="24"/>
          <w:szCs w:val="24"/>
        </w:rPr>
        <w:t>javne</w:t>
      </w:r>
      <w:r w:rsidR="001350FB">
        <w:rPr>
          <w:rFonts w:ascii="Arial" w:eastAsia="Times New Roman" w:hAnsi="Arial" w:cs="Arial"/>
          <w:sz w:val="24"/>
          <w:szCs w:val="24"/>
        </w:rPr>
        <w:t xml:space="preserve"> </w:t>
      </w:r>
      <w:r w:rsidRPr="008153FF">
        <w:rPr>
          <w:rFonts w:ascii="Arial" w:eastAsia="Times New Roman" w:hAnsi="Arial" w:cs="Arial"/>
          <w:sz w:val="24"/>
          <w:szCs w:val="24"/>
        </w:rPr>
        <w:t>nabavk</w:t>
      </w:r>
      <w:r w:rsidRPr="008153FF">
        <w:rPr>
          <w:rFonts w:ascii="Arial" w:eastAsia="Times New Roman" w:hAnsi="Arial" w:cs="Arial"/>
          <w:iCs/>
          <w:color w:val="000000"/>
          <w:sz w:val="24"/>
          <w:szCs w:val="24"/>
        </w:rPr>
        <w:t>e</w:t>
      </w:r>
      <w:r w:rsidR="001350FB">
        <w:rPr>
          <w:rFonts w:ascii="Arial" w:eastAsia="Times New Roman" w:hAnsi="Arial" w:cs="Arial"/>
          <w:iCs/>
          <w:color w:val="000000"/>
          <w:sz w:val="24"/>
          <w:szCs w:val="24"/>
        </w:rPr>
        <w:t xml:space="preserve"> </w:t>
      </w:r>
      <w:r w:rsidR="007D1480">
        <w:rPr>
          <w:rFonts w:ascii="Arial" w:hAnsi="Arial" w:cs="Arial"/>
          <w:i/>
          <w:sz w:val="24"/>
          <w:szCs w:val="24"/>
        </w:rPr>
        <w:t>Marko Mišović</w:t>
      </w:r>
    </w:p>
    <w:p w:rsidR="001350FB" w:rsidRDefault="001350FB" w:rsidP="001350FB">
      <w:pPr>
        <w:spacing w:after="0" w:line="240" w:lineRule="auto"/>
        <w:jc w:val="right"/>
        <w:rPr>
          <w:rFonts w:ascii="Arial" w:hAnsi="Arial" w:cs="Arial"/>
          <w:color w:val="000000"/>
          <w:sz w:val="24"/>
          <w:szCs w:val="24"/>
          <w:lang w:val="sr-Latn-CS"/>
        </w:rPr>
      </w:pPr>
      <w:r>
        <w:rPr>
          <w:rFonts w:ascii="Arial" w:hAnsi="Arial" w:cs="Arial"/>
          <w:color w:val="000000"/>
          <w:sz w:val="24"/>
          <w:szCs w:val="24"/>
          <w:lang w:val="sr-Latn-CS"/>
        </w:rPr>
        <w:t xml:space="preserve">                                                                                                                   _________________________</w:t>
      </w:r>
    </w:p>
    <w:p w:rsidR="008153FF" w:rsidRPr="00FE60D2" w:rsidRDefault="001350FB"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s.r. </w:t>
      </w:r>
    </w:p>
    <w:p w:rsidR="007D48E5" w:rsidRPr="001350FB" w:rsidRDefault="007D1480" w:rsidP="007D48E5">
      <w:pPr>
        <w:spacing w:after="0" w:line="240" w:lineRule="auto"/>
        <w:ind w:firstLine="1134"/>
        <w:jc w:val="right"/>
        <w:rPr>
          <w:rFonts w:ascii="Arial" w:hAnsi="Arial" w:cs="Arial"/>
          <w:color w:val="000000"/>
          <w:sz w:val="24"/>
          <w:szCs w:val="24"/>
          <w:lang w:val="sr-Latn-CS"/>
        </w:rPr>
      </w:pPr>
      <w:r>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Član</w:t>
      </w:r>
      <w:r w:rsidR="001350FB">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komisije</w:t>
      </w:r>
      <w:r w:rsidR="001350FB">
        <w:rPr>
          <w:rFonts w:ascii="Arial" w:eastAsia="Times New Roman" w:hAnsi="Arial" w:cs="Arial"/>
          <w:iCs/>
          <w:color w:val="000000"/>
          <w:sz w:val="24"/>
          <w:szCs w:val="24"/>
        </w:rPr>
        <w:t xml:space="preserve"> </w:t>
      </w:r>
      <w:r w:rsidR="008153FF" w:rsidRPr="008153FF">
        <w:rPr>
          <w:rFonts w:ascii="Arial" w:eastAsia="Times New Roman" w:hAnsi="Arial" w:cs="Arial"/>
          <w:sz w:val="24"/>
          <w:szCs w:val="24"/>
        </w:rPr>
        <w:t>za</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sprovođenje</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postupka</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javne</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nabavk</w:t>
      </w:r>
      <w:r w:rsidR="008153FF" w:rsidRPr="008153FF">
        <w:rPr>
          <w:rFonts w:ascii="Arial" w:eastAsia="Times New Roman" w:hAnsi="Arial" w:cs="Arial"/>
          <w:iCs/>
          <w:color w:val="000000"/>
          <w:sz w:val="24"/>
          <w:szCs w:val="24"/>
        </w:rPr>
        <w:t>e</w:t>
      </w:r>
      <w:r w:rsidR="001350FB">
        <w:rPr>
          <w:rFonts w:ascii="Arial" w:eastAsia="Times New Roman" w:hAnsi="Arial" w:cs="Arial"/>
          <w:iCs/>
          <w:color w:val="000000"/>
          <w:sz w:val="24"/>
          <w:szCs w:val="24"/>
        </w:rPr>
        <w:t xml:space="preserve"> </w:t>
      </w:r>
      <w:r w:rsidR="007936D0">
        <w:rPr>
          <w:rFonts w:ascii="Arial" w:hAnsi="Arial" w:cs="Arial"/>
          <w:i/>
          <w:sz w:val="24"/>
          <w:szCs w:val="24"/>
        </w:rPr>
        <w:t>Božo</w:t>
      </w:r>
      <w:r>
        <w:rPr>
          <w:rFonts w:ascii="Arial" w:hAnsi="Arial" w:cs="Arial"/>
          <w:i/>
          <w:sz w:val="24"/>
          <w:szCs w:val="24"/>
        </w:rPr>
        <w:t xml:space="preserve"> Premović</w:t>
      </w:r>
    </w:p>
    <w:p w:rsidR="0046282F" w:rsidRPr="0046282F" w:rsidRDefault="0046282F" w:rsidP="0046282F">
      <w:pPr>
        <w:spacing w:after="0" w:line="240" w:lineRule="auto"/>
        <w:jc w:val="both"/>
        <w:rPr>
          <w:rFonts w:ascii="Arial" w:hAnsi="Arial" w:cs="Arial"/>
          <w:color w:val="000000"/>
          <w:sz w:val="24"/>
          <w:szCs w:val="24"/>
        </w:rPr>
      </w:pPr>
    </w:p>
    <w:p w:rsidR="0046282F" w:rsidRPr="0046282F" w:rsidRDefault="0046282F" w:rsidP="0046282F">
      <w:pPr>
        <w:spacing w:after="0" w:line="240" w:lineRule="auto"/>
        <w:jc w:val="both"/>
        <w:rPr>
          <w:rFonts w:ascii="Arial" w:hAnsi="Arial" w:cs="Arial"/>
          <w:color w:val="000000"/>
          <w:sz w:val="24"/>
          <w:szCs w:val="24"/>
        </w:rPr>
      </w:pPr>
    </w:p>
    <w:p w:rsidR="0046282F" w:rsidRDefault="0046282F" w:rsidP="0046282F">
      <w:pPr>
        <w:spacing w:after="0" w:line="240" w:lineRule="auto"/>
        <w:jc w:val="both"/>
        <w:rPr>
          <w:rFonts w:ascii="Arial" w:hAnsi="Arial" w:cs="Arial"/>
          <w:color w:val="000000"/>
          <w:sz w:val="24"/>
          <w:szCs w:val="24"/>
          <w:lang w:val="sr-Latn-CS"/>
        </w:rPr>
      </w:pPr>
      <w:r>
        <w:rPr>
          <w:rFonts w:ascii="Arial" w:hAnsi="Arial" w:cs="Arial"/>
          <w:color w:val="000000"/>
          <w:sz w:val="24"/>
          <w:szCs w:val="24"/>
          <w:lang w:val="sr-Latn-CS"/>
        </w:rPr>
        <w:t xml:space="preserve">                                                                                     _________________________</w:t>
      </w:r>
    </w:p>
    <w:p w:rsidR="008153FF" w:rsidRPr="00FE60D2" w:rsidRDefault="0046282F"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s.r. </w:t>
      </w:r>
    </w:p>
    <w:p w:rsidR="0046282F" w:rsidRPr="007D1480" w:rsidRDefault="0046282F" w:rsidP="0046282F">
      <w:pPr>
        <w:spacing w:after="0" w:line="240" w:lineRule="auto"/>
        <w:jc w:val="both"/>
        <w:rPr>
          <w:rFonts w:ascii="Arial" w:hAnsi="Arial" w:cs="Arial"/>
          <w:color w:val="000000"/>
          <w:sz w:val="24"/>
          <w:szCs w:val="24"/>
          <w:lang w:val="en-US"/>
        </w:rPr>
      </w:pPr>
      <w:r>
        <w:rPr>
          <w:rFonts w:ascii="Arial" w:eastAsia="Times New Roman" w:hAnsi="Arial" w:cs="Arial"/>
          <w:iCs/>
          <w:color w:val="000000"/>
          <w:sz w:val="24"/>
          <w:szCs w:val="24"/>
        </w:rPr>
        <w:t xml:space="preserve">              </w:t>
      </w:r>
      <w:r w:rsidR="00DF1024">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Član</w:t>
      </w:r>
      <w:r>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komisije</w:t>
      </w:r>
      <w:r>
        <w:rPr>
          <w:rFonts w:ascii="Arial" w:eastAsia="Times New Roman" w:hAnsi="Arial" w:cs="Arial"/>
          <w:iCs/>
          <w:color w:val="000000"/>
          <w:sz w:val="24"/>
          <w:szCs w:val="24"/>
        </w:rPr>
        <w:t xml:space="preserve"> </w:t>
      </w:r>
      <w:r w:rsidR="008153FF" w:rsidRPr="008153FF">
        <w:rPr>
          <w:rFonts w:ascii="Arial" w:eastAsia="Times New Roman" w:hAnsi="Arial" w:cs="Arial"/>
          <w:sz w:val="24"/>
          <w:szCs w:val="24"/>
        </w:rPr>
        <w:t>za</w:t>
      </w:r>
      <w:r>
        <w:rPr>
          <w:rFonts w:ascii="Arial" w:eastAsia="Times New Roman" w:hAnsi="Arial" w:cs="Arial"/>
          <w:sz w:val="24"/>
          <w:szCs w:val="24"/>
        </w:rPr>
        <w:t xml:space="preserve"> </w:t>
      </w:r>
      <w:r w:rsidR="008153FF" w:rsidRPr="008153FF">
        <w:rPr>
          <w:rFonts w:ascii="Arial" w:eastAsia="Times New Roman" w:hAnsi="Arial" w:cs="Arial"/>
          <w:sz w:val="24"/>
          <w:szCs w:val="24"/>
        </w:rPr>
        <w:t>sprovođenje</w:t>
      </w:r>
      <w:r>
        <w:rPr>
          <w:rFonts w:ascii="Arial" w:eastAsia="Times New Roman" w:hAnsi="Arial" w:cs="Arial"/>
          <w:sz w:val="24"/>
          <w:szCs w:val="24"/>
        </w:rPr>
        <w:t xml:space="preserve"> </w:t>
      </w:r>
      <w:r w:rsidR="008153FF" w:rsidRPr="008153FF">
        <w:rPr>
          <w:rFonts w:ascii="Arial" w:eastAsia="Times New Roman" w:hAnsi="Arial" w:cs="Arial"/>
          <w:sz w:val="24"/>
          <w:szCs w:val="24"/>
        </w:rPr>
        <w:t>postupka</w:t>
      </w:r>
      <w:r>
        <w:rPr>
          <w:rFonts w:ascii="Arial" w:eastAsia="Times New Roman" w:hAnsi="Arial" w:cs="Arial"/>
          <w:sz w:val="24"/>
          <w:szCs w:val="24"/>
        </w:rPr>
        <w:t xml:space="preserve"> </w:t>
      </w:r>
      <w:r w:rsidR="008153FF" w:rsidRPr="008153FF">
        <w:rPr>
          <w:rFonts w:ascii="Arial" w:eastAsia="Times New Roman" w:hAnsi="Arial" w:cs="Arial"/>
          <w:sz w:val="24"/>
          <w:szCs w:val="24"/>
        </w:rPr>
        <w:t>javne</w:t>
      </w:r>
      <w:r>
        <w:rPr>
          <w:rFonts w:ascii="Arial" w:eastAsia="Times New Roman" w:hAnsi="Arial" w:cs="Arial"/>
          <w:sz w:val="24"/>
          <w:szCs w:val="24"/>
        </w:rPr>
        <w:t xml:space="preserve"> </w:t>
      </w:r>
      <w:r w:rsidR="008153FF" w:rsidRPr="008153FF">
        <w:rPr>
          <w:rFonts w:ascii="Arial" w:eastAsia="Times New Roman" w:hAnsi="Arial" w:cs="Arial"/>
          <w:sz w:val="24"/>
          <w:szCs w:val="24"/>
        </w:rPr>
        <w:t>nabavk</w:t>
      </w:r>
      <w:r w:rsidR="008153FF" w:rsidRPr="008153FF">
        <w:rPr>
          <w:rFonts w:ascii="Arial" w:eastAsia="Times New Roman" w:hAnsi="Arial" w:cs="Arial"/>
          <w:iCs/>
          <w:color w:val="000000"/>
          <w:sz w:val="24"/>
          <w:szCs w:val="24"/>
        </w:rPr>
        <w:t>e</w:t>
      </w:r>
      <w:r>
        <w:rPr>
          <w:rFonts w:ascii="Arial" w:eastAsia="Times New Roman" w:hAnsi="Arial" w:cs="Arial"/>
          <w:iCs/>
          <w:color w:val="000000"/>
          <w:sz w:val="24"/>
          <w:szCs w:val="24"/>
        </w:rPr>
        <w:t xml:space="preserve"> </w:t>
      </w:r>
      <w:r w:rsidR="00DF1024" w:rsidRPr="00DF1024">
        <w:rPr>
          <w:rFonts w:ascii="Arial" w:hAnsi="Arial" w:cs="Arial"/>
          <w:i/>
          <w:sz w:val="24"/>
          <w:szCs w:val="24"/>
        </w:rPr>
        <w:t>Dragana Vojinović</w:t>
      </w:r>
    </w:p>
    <w:p w:rsidR="0046282F" w:rsidRDefault="0046282F" w:rsidP="0046282F">
      <w:pPr>
        <w:spacing w:after="0" w:line="240" w:lineRule="auto"/>
        <w:jc w:val="both"/>
        <w:rPr>
          <w:rFonts w:ascii="Arial" w:hAnsi="Arial" w:cs="Arial"/>
          <w:color w:val="000000"/>
          <w:sz w:val="24"/>
          <w:szCs w:val="24"/>
        </w:rPr>
      </w:pPr>
    </w:p>
    <w:p w:rsidR="0046282F" w:rsidRDefault="0046282F" w:rsidP="0046282F">
      <w:pPr>
        <w:spacing w:after="0" w:line="240" w:lineRule="auto"/>
        <w:jc w:val="both"/>
        <w:rPr>
          <w:rFonts w:ascii="Arial" w:hAnsi="Arial" w:cs="Arial"/>
          <w:color w:val="000000"/>
          <w:sz w:val="24"/>
          <w:szCs w:val="24"/>
          <w:lang w:val="sr-Latn-CS"/>
        </w:rPr>
      </w:pPr>
      <w:r>
        <w:rPr>
          <w:rFonts w:ascii="Arial" w:hAnsi="Arial" w:cs="Arial"/>
          <w:color w:val="000000"/>
          <w:sz w:val="24"/>
          <w:szCs w:val="24"/>
          <w:lang w:val="sr-Latn-CS"/>
        </w:rPr>
        <w:t xml:space="preserve">                                                                                     _________________________</w:t>
      </w:r>
    </w:p>
    <w:p w:rsidR="008153FF" w:rsidRPr="00FE60D2" w:rsidRDefault="0046282F"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s.r. </w:t>
      </w:r>
    </w:p>
    <w:p w:rsidR="0046282F" w:rsidRDefault="0046282F" w:rsidP="007D48E5">
      <w:pPr>
        <w:spacing w:after="0" w:line="240" w:lineRule="auto"/>
        <w:jc w:val="both"/>
        <w:rPr>
          <w:rFonts w:ascii="Arial" w:hAnsi="Arial" w:cs="Arial"/>
          <w:color w:val="000000"/>
          <w:sz w:val="24"/>
          <w:szCs w:val="24"/>
          <w:lang w:val="sr-Latn-CS"/>
        </w:rPr>
      </w:pPr>
      <w:r>
        <w:rPr>
          <w:rFonts w:ascii="Arial" w:eastAsia="Times New Roman" w:hAnsi="Arial" w:cs="Arial"/>
          <w:iCs/>
          <w:color w:val="000000"/>
          <w:sz w:val="24"/>
          <w:szCs w:val="24"/>
        </w:rPr>
        <w:t xml:space="preserve">             </w:t>
      </w:r>
      <w:r w:rsidR="00D51199">
        <w:rPr>
          <w:rFonts w:ascii="Arial" w:eastAsia="Times New Roman" w:hAnsi="Arial" w:cs="Arial"/>
          <w:iCs/>
          <w:color w:val="000000"/>
          <w:sz w:val="24"/>
          <w:szCs w:val="24"/>
        </w:rPr>
        <w:t xml:space="preserve">              </w:t>
      </w:r>
      <w:r>
        <w:rPr>
          <w:rFonts w:ascii="Arial" w:eastAsia="Times New Roman" w:hAnsi="Arial" w:cs="Arial"/>
          <w:iCs/>
          <w:color w:val="000000"/>
          <w:sz w:val="24"/>
          <w:szCs w:val="24"/>
        </w:rPr>
        <w:t xml:space="preserve"> </w:t>
      </w:r>
    </w:p>
    <w:p w:rsidR="00FE60D2" w:rsidRDefault="0046282F"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w:t>
      </w:r>
      <w:r w:rsidR="007D48E5">
        <w:rPr>
          <w:rFonts w:ascii="Arial" w:hAnsi="Arial" w:cs="Arial"/>
          <w:i/>
          <w:iCs/>
          <w:color w:val="000000"/>
          <w:lang w:val="sr-Latn-CS"/>
        </w:rPr>
        <w:t xml:space="preserve">                           </w:t>
      </w:r>
    </w:p>
    <w:p w:rsidR="007D48E5" w:rsidRDefault="007D48E5" w:rsidP="00FE60D2">
      <w:pPr>
        <w:spacing w:after="0" w:line="240" w:lineRule="auto"/>
        <w:ind w:left="4956" w:firstLine="708"/>
        <w:jc w:val="both"/>
        <w:rPr>
          <w:rFonts w:ascii="Arial" w:hAnsi="Arial" w:cs="Arial"/>
          <w:i/>
          <w:iCs/>
          <w:color w:val="000000"/>
          <w:lang w:val="sr-Latn-CS"/>
        </w:rPr>
      </w:pPr>
    </w:p>
    <w:p w:rsidR="007D48E5" w:rsidRDefault="007D48E5" w:rsidP="00FE60D2">
      <w:pPr>
        <w:spacing w:after="0" w:line="240" w:lineRule="auto"/>
        <w:ind w:left="4956" w:firstLine="708"/>
        <w:jc w:val="both"/>
        <w:rPr>
          <w:rFonts w:ascii="Arial" w:hAnsi="Arial" w:cs="Arial"/>
          <w:i/>
          <w:iCs/>
          <w:color w:val="000000"/>
          <w:lang w:val="sr-Latn-CS"/>
        </w:rPr>
      </w:pPr>
    </w:p>
    <w:p w:rsidR="007D48E5" w:rsidRDefault="007D48E5" w:rsidP="00FE60D2">
      <w:pPr>
        <w:spacing w:after="0" w:line="240" w:lineRule="auto"/>
        <w:ind w:left="4956" w:firstLine="708"/>
        <w:jc w:val="both"/>
        <w:rPr>
          <w:rFonts w:ascii="Arial" w:hAnsi="Arial" w:cs="Arial"/>
          <w:i/>
          <w:iCs/>
          <w:color w:val="000000"/>
          <w:lang w:val="sr-Latn-CS"/>
        </w:rPr>
      </w:pPr>
    </w:p>
    <w:p w:rsidR="007D48E5" w:rsidRPr="00FE60D2" w:rsidRDefault="007D48E5" w:rsidP="00FE60D2">
      <w:pPr>
        <w:spacing w:after="0" w:line="240" w:lineRule="auto"/>
        <w:ind w:left="4956" w:firstLine="708"/>
        <w:jc w:val="both"/>
        <w:rPr>
          <w:rFonts w:ascii="Arial" w:hAnsi="Arial" w:cs="Arial"/>
          <w:i/>
          <w:iCs/>
          <w:color w:val="000000"/>
          <w:lang w:val="sr-Latn-CS"/>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rsidR="002C1B60" w:rsidRPr="002C1B60" w:rsidRDefault="002C1B60" w:rsidP="002C1B60">
      <w:pPr>
        <w:tabs>
          <w:tab w:val="left" w:pos="5760"/>
        </w:tabs>
        <w:spacing w:after="0" w:line="240" w:lineRule="auto"/>
        <w:jc w:val="both"/>
        <w:rPr>
          <w:rFonts w:ascii="Arial" w:eastAsia="Times New Roman" w:hAnsi="Arial" w:cs="Arial"/>
          <w:color w:val="000000"/>
          <w:sz w:val="24"/>
          <w:szCs w:val="24"/>
        </w:rPr>
      </w:pPr>
    </w:p>
    <w:p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rPr>
      </w:pPr>
    </w:p>
    <w:p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2C1B60">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2C1B60">
          <w:rPr>
            <w:rFonts w:ascii="Arial" w:eastAsia="Times New Roman" w:hAnsi="Arial" w:cs="Arial"/>
            <w:color w:val="0000FF"/>
            <w:sz w:val="24"/>
            <w:szCs w:val="24"/>
            <w:u w:val="single"/>
          </w:rPr>
          <w:t>http://www.kontrola-nabavki.me/</w:t>
        </w:r>
      </w:hyperlink>
      <w:r w:rsidRPr="002C1B60">
        <w:rPr>
          <w:rFonts w:ascii="Arial" w:eastAsia="Times New Roman" w:hAnsi="Arial" w:cs="Arial"/>
          <w:color w:val="000000"/>
          <w:sz w:val="24"/>
          <w:szCs w:val="24"/>
        </w:rPr>
        <w:t>.“.</w:t>
      </w:r>
    </w:p>
    <w:p w:rsidR="006F275A" w:rsidRDefault="006F275A"/>
    <w:sectPr w:rsidR="006F275A" w:rsidSect="006C6D1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52E" w:rsidRDefault="00A2152E" w:rsidP="002C1B60">
      <w:pPr>
        <w:spacing w:after="0" w:line="240" w:lineRule="auto"/>
      </w:pPr>
      <w:r>
        <w:separator/>
      </w:r>
    </w:p>
  </w:endnote>
  <w:endnote w:type="continuationSeparator" w:id="0">
    <w:p w:rsidR="00A2152E" w:rsidRDefault="00A2152E"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640668"/>
      <w:docPartObj>
        <w:docPartGallery w:val="Page Numbers (Bottom of Page)"/>
        <w:docPartUnique/>
      </w:docPartObj>
    </w:sdtPr>
    <w:sdtEndPr>
      <w:rPr>
        <w:noProof/>
      </w:rPr>
    </w:sdtEndPr>
    <w:sdtContent>
      <w:p w:rsidR="001A1F5D" w:rsidRDefault="0044089A">
        <w:pPr>
          <w:pStyle w:val="Footer"/>
          <w:jc w:val="right"/>
        </w:pPr>
        <w:r>
          <w:rPr>
            <w:noProof/>
          </w:rPr>
          <w:fldChar w:fldCharType="begin"/>
        </w:r>
        <w:r>
          <w:rPr>
            <w:noProof/>
          </w:rPr>
          <w:instrText xml:space="preserve"> PAGE   \* MERGEFORMAT </w:instrText>
        </w:r>
        <w:r>
          <w:rPr>
            <w:noProof/>
          </w:rPr>
          <w:fldChar w:fldCharType="separate"/>
        </w:r>
        <w:r w:rsidR="00761004">
          <w:rPr>
            <w:noProof/>
          </w:rPr>
          <w:t>6</w:t>
        </w:r>
        <w:r>
          <w:rPr>
            <w:noProof/>
          </w:rPr>
          <w:fldChar w:fldCharType="end"/>
        </w:r>
      </w:p>
    </w:sdtContent>
  </w:sdt>
  <w:p w:rsidR="001A1F5D" w:rsidRDefault="001A1F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52E" w:rsidRDefault="00A2152E" w:rsidP="002C1B60">
      <w:pPr>
        <w:spacing w:after="0" w:line="240" w:lineRule="auto"/>
      </w:pPr>
      <w:r>
        <w:separator/>
      </w:r>
    </w:p>
  </w:footnote>
  <w:footnote w:type="continuationSeparator" w:id="0">
    <w:p w:rsidR="00A2152E" w:rsidRDefault="00A2152E" w:rsidP="002C1B60">
      <w:pPr>
        <w:spacing w:after="0" w:line="240" w:lineRule="auto"/>
      </w:pPr>
      <w:r>
        <w:continuationSeparator/>
      </w:r>
    </w:p>
  </w:footnote>
  <w:footnote w:id="1">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Podatke</w:t>
      </w:r>
      <w:proofErr w:type="spellEnd"/>
      <w:r w:rsidR="00351727">
        <w:rPr>
          <w:rFonts w:ascii="Arial" w:hAnsi="Arial" w:cs="Arial"/>
          <w:sz w:val="14"/>
          <w:szCs w:val="16"/>
        </w:rPr>
        <w:t xml:space="preserve"> </w:t>
      </w:r>
      <w:proofErr w:type="spellStart"/>
      <w:r w:rsidRPr="007F2BA0">
        <w:rPr>
          <w:rFonts w:ascii="Arial" w:hAnsi="Arial" w:cs="Arial"/>
          <w:sz w:val="14"/>
          <w:szCs w:val="16"/>
        </w:rPr>
        <w:t>iz</w:t>
      </w:r>
      <w:proofErr w:type="spellEnd"/>
      <w:r w:rsidR="00351727">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1.Poziv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Podatke</w:t>
      </w:r>
      <w:proofErr w:type="spellEnd"/>
      <w:r>
        <w:rPr>
          <w:rFonts w:ascii="Arial" w:hAnsi="Arial" w:cs="Arial"/>
          <w:sz w:val="14"/>
          <w:szCs w:val="16"/>
        </w:rPr>
        <w:t xml:space="preserve"> </w:t>
      </w:r>
      <w:proofErr w:type="spellStart"/>
      <w:r w:rsidRPr="007F2BA0">
        <w:rPr>
          <w:rFonts w:ascii="Arial" w:hAnsi="Arial" w:cs="Arial"/>
          <w:sz w:val="14"/>
          <w:szCs w:val="16"/>
        </w:rPr>
        <w:t>iz</w:t>
      </w:r>
      <w:proofErr w:type="spellEnd"/>
      <w:r>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2.Tehnička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Djelove</w:t>
      </w:r>
      <w:proofErr w:type="spellEnd"/>
      <w:r>
        <w:rPr>
          <w:rFonts w:ascii="Arial" w:hAnsi="Arial" w:cs="Arial"/>
          <w:sz w:val="14"/>
          <w:szCs w:val="16"/>
        </w:rPr>
        <w:t xml:space="preserve"> </w:t>
      </w:r>
      <w:proofErr w:type="spellStart"/>
      <w:r w:rsidRPr="007F2BA0">
        <w:rPr>
          <w:rFonts w:ascii="Arial" w:hAnsi="Arial" w:cs="Arial"/>
          <w:sz w:val="14"/>
          <w:szCs w:val="16"/>
        </w:rPr>
        <w:t>tenderske</w:t>
      </w:r>
      <w:proofErr w:type="spellEnd"/>
      <w:r>
        <w:rPr>
          <w:rFonts w:ascii="Arial" w:hAnsi="Arial" w:cs="Arial"/>
          <w:sz w:val="14"/>
          <w:szCs w:val="16"/>
        </w:rPr>
        <w:t xml:space="preserve"> </w:t>
      </w:r>
      <w:proofErr w:type="spellStart"/>
      <w:r w:rsidRPr="007F2BA0">
        <w:rPr>
          <w:rFonts w:ascii="Arial" w:hAnsi="Arial" w:cs="Arial"/>
          <w:sz w:val="14"/>
          <w:szCs w:val="16"/>
        </w:rPr>
        <w:t>dokumentacije</w:t>
      </w:r>
      <w:proofErr w:type="spellEnd"/>
      <w:r>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rsidR="001A1F5D" w:rsidRPr="00367536" w:rsidRDefault="001A1F5D" w:rsidP="002C1B60">
      <w:pPr>
        <w:pStyle w:val="FootnoteText"/>
        <w:jc w:val="both"/>
        <w:rPr>
          <w:rFonts w:ascii="Arial" w:hAnsi="Arial" w:cs="Arial"/>
          <w:sz w:val="16"/>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Pr>
          <w:rFonts w:ascii="Arial" w:hAnsi="Arial" w:cs="Arial"/>
          <w:sz w:val="14"/>
          <w:szCs w:val="16"/>
        </w:rPr>
        <w:t xml:space="preserve"> I </w:t>
      </w:r>
      <w:proofErr w:type="spellStart"/>
      <w:r w:rsidRPr="007F2BA0">
        <w:rPr>
          <w:rFonts w:ascii="Arial" w:hAnsi="Arial" w:cs="Arial"/>
          <w:sz w:val="14"/>
          <w:szCs w:val="16"/>
        </w:rPr>
        <w:t>sve</w:t>
      </w:r>
      <w:proofErr w:type="spellEnd"/>
      <w:r>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Pr>
          <w:rFonts w:ascii="Arial" w:hAnsi="Arial" w:cs="Arial"/>
          <w:sz w:val="14"/>
          <w:szCs w:val="16"/>
        </w:rPr>
        <w:t xml:space="preserve"> I </w:t>
      </w:r>
      <w:proofErr w:type="spellStart"/>
      <w:r w:rsidRPr="007F2BA0">
        <w:rPr>
          <w:rFonts w:ascii="Arial" w:hAnsi="Arial" w:cs="Arial"/>
          <w:sz w:val="14"/>
          <w:szCs w:val="16"/>
        </w:rPr>
        <w:t>moguća</w:t>
      </w:r>
      <w:proofErr w:type="spellEnd"/>
      <w:r>
        <w:rPr>
          <w:rFonts w:ascii="Arial" w:hAnsi="Arial" w:cs="Arial"/>
          <w:sz w:val="14"/>
          <w:szCs w:val="16"/>
        </w:rPr>
        <w:t xml:space="preserve"> </w:t>
      </w:r>
      <w:proofErr w:type="spellStart"/>
      <w:r w:rsidRPr="007F2BA0">
        <w:rPr>
          <w:rFonts w:ascii="Arial" w:hAnsi="Arial" w:cs="Arial"/>
          <w:sz w:val="14"/>
          <w:szCs w:val="16"/>
        </w:rPr>
        <w:t>obnavljanja</w:t>
      </w:r>
      <w:proofErr w:type="spellEnd"/>
      <w:r>
        <w:rPr>
          <w:rFonts w:ascii="Arial" w:hAnsi="Arial" w:cs="Arial"/>
          <w:sz w:val="14"/>
          <w:szCs w:val="16"/>
        </w:rPr>
        <w:t xml:space="preserve"> </w:t>
      </w:r>
      <w:proofErr w:type="spellStart"/>
      <w:r w:rsidRPr="007F2BA0">
        <w:rPr>
          <w:rFonts w:ascii="Arial" w:hAnsi="Arial" w:cs="Arial"/>
          <w:sz w:val="14"/>
          <w:szCs w:val="16"/>
        </w:rPr>
        <w:t>ugovora</w:t>
      </w:r>
      <w:proofErr w:type="spellEnd"/>
      <w:r>
        <w:rPr>
          <w:rFonts w:ascii="Arial" w:hAnsi="Arial" w:cs="Arial"/>
          <w:sz w:val="14"/>
          <w:szCs w:val="16"/>
        </w:rPr>
        <w:t xml:space="preserve"> </w:t>
      </w:r>
      <w:proofErr w:type="spellStart"/>
      <w:proofErr w:type="gramStart"/>
      <w:r w:rsidRPr="007F2BA0">
        <w:rPr>
          <w:rFonts w:ascii="Arial" w:hAnsi="Arial" w:cs="Arial"/>
          <w:sz w:val="14"/>
          <w:szCs w:val="16"/>
        </w:rPr>
        <w:t>na</w:t>
      </w:r>
      <w:proofErr w:type="spellEnd"/>
      <w:proofErr w:type="gramEnd"/>
      <w:r>
        <w:rPr>
          <w:rFonts w:ascii="Arial" w:hAnsi="Arial" w:cs="Arial"/>
          <w:sz w:val="14"/>
          <w:szCs w:val="16"/>
        </w:rPr>
        <w:t xml:space="preserve"> </w:t>
      </w:r>
      <w:proofErr w:type="spellStart"/>
      <w:r w:rsidRPr="007F2BA0">
        <w:rPr>
          <w:rFonts w:ascii="Arial" w:hAnsi="Arial" w:cs="Arial"/>
          <w:sz w:val="14"/>
          <w:szCs w:val="16"/>
        </w:rPr>
        <w:t>osnovu</w:t>
      </w:r>
      <w:proofErr w:type="spellEnd"/>
      <w:r>
        <w:rPr>
          <w:rFonts w:ascii="Arial" w:hAnsi="Arial" w:cs="Arial"/>
          <w:sz w:val="14"/>
          <w:szCs w:val="16"/>
        </w:rPr>
        <w:t xml:space="preserve"> </w:t>
      </w:r>
      <w:proofErr w:type="spellStart"/>
      <w:r w:rsidRPr="007F2BA0">
        <w:rPr>
          <w:rFonts w:ascii="Arial" w:hAnsi="Arial" w:cs="Arial"/>
          <w:sz w:val="14"/>
          <w:szCs w:val="16"/>
        </w:rPr>
        <w:t>okvirnog</w:t>
      </w:r>
      <w:proofErr w:type="spellEnd"/>
      <w:r>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predmet</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podijenjen</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partije</w:t>
      </w:r>
      <w:proofErr w:type="spellEnd"/>
      <w:r w:rsidRPr="007F2BA0">
        <w:rPr>
          <w:rFonts w:ascii="Arial" w:hAnsi="Arial" w:cs="Arial"/>
          <w:sz w:val="14"/>
          <w:szCs w:val="16"/>
        </w:rPr>
        <w:t xml:space="preserve"> </w:t>
      </w:r>
      <w:proofErr w:type="spellStart"/>
      <w:r w:rsidRPr="007F2BA0">
        <w:rPr>
          <w:rFonts w:ascii="Arial" w:hAnsi="Arial" w:cs="Arial"/>
          <w:sz w:val="14"/>
          <w:szCs w:val="16"/>
        </w:rPr>
        <w:t>ovaj</w:t>
      </w:r>
      <w:proofErr w:type="spellEnd"/>
      <w:r w:rsidRPr="007F2BA0">
        <w:rPr>
          <w:rFonts w:ascii="Arial" w:hAnsi="Arial" w:cs="Arial"/>
          <w:sz w:val="14"/>
          <w:szCs w:val="16"/>
        </w:rPr>
        <w:t xml:space="preserve"> </w:t>
      </w:r>
      <w:proofErr w:type="spellStart"/>
      <w:r w:rsidRPr="007F2BA0">
        <w:rPr>
          <w:rFonts w:ascii="Arial" w:hAnsi="Arial" w:cs="Arial"/>
          <w:sz w:val="14"/>
          <w:szCs w:val="16"/>
        </w:rPr>
        <w:t>dio</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p>
  </w:footnote>
  <w:footnote w:id="7">
    <w:p w:rsidR="001A1F5D" w:rsidRPr="0083641C" w:rsidRDefault="001A1F5D" w:rsidP="002C1B60">
      <w:pPr>
        <w:pStyle w:val="FootnoteText"/>
        <w:jc w:val="both"/>
        <w:rPr>
          <w:rFonts w:ascii="Arial" w:hAnsi="Arial" w:cs="Arial"/>
          <w:sz w:val="16"/>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8">
    <w:p w:rsidR="001A1F5D" w:rsidRPr="007F2BA0" w:rsidRDefault="001A1F5D" w:rsidP="00BE73C8">
      <w:pPr>
        <w:pStyle w:val="FootnoteText"/>
        <w:rPr>
          <w:rFonts w:ascii="Arial" w:hAnsi="Arial" w:cs="Arial"/>
          <w:sz w:val="14"/>
          <w:szCs w:val="14"/>
        </w:rPr>
      </w:pPr>
      <w:r w:rsidRPr="007F2BA0">
        <w:rPr>
          <w:rStyle w:val="FootnoteReference"/>
          <w:rFonts w:ascii="Arial" w:hAnsi="Arial" w:cs="Arial"/>
          <w:sz w:val="14"/>
          <w:szCs w:val="14"/>
        </w:rPr>
        <w:footnoteRef/>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004811E7">
        <w:rPr>
          <w:rFonts w:ascii="Arial" w:hAnsi="Arial" w:cs="Arial"/>
          <w:sz w:val="14"/>
          <w:szCs w:val="14"/>
        </w:rPr>
        <w:t xml:space="preserve"> </w:t>
      </w:r>
      <w:proofErr w:type="spellStart"/>
      <w:r w:rsidRPr="007F2BA0">
        <w:rPr>
          <w:rFonts w:ascii="Arial" w:hAnsi="Arial" w:cs="Arial"/>
          <w:sz w:val="14"/>
          <w:szCs w:val="14"/>
        </w:rPr>
        <w:t>zaključivanje</w:t>
      </w:r>
      <w:proofErr w:type="spellEnd"/>
      <w:r w:rsidR="004811E7">
        <w:rPr>
          <w:rFonts w:ascii="Arial" w:hAnsi="Arial" w:cs="Arial"/>
          <w:sz w:val="14"/>
          <w:szCs w:val="14"/>
        </w:rPr>
        <w:t xml:space="preserve"> </w:t>
      </w:r>
      <w:proofErr w:type="spellStart"/>
      <w:r w:rsidRPr="007F2BA0">
        <w:rPr>
          <w:rFonts w:ascii="Arial" w:hAnsi="Arial" w:cs="Arial"/>
          <w:sz w:val="14"/>
          <w:szCs w:val="14"/>
        </w:rPr>
        <w:t>okvirnog</w:t>
      </w:r>
      <w:proofErr w:type="spellEnd"/>
      <w:r w:rsidR="004811E7">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004811E7">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004811E7">
        <w:rPr>
          <w:rFonts w:ascii="Arial" w:hAnsi="Arial" w:cs="Arial"/>
          <w:sz w:val="14"/>
          <w:szCs w:val="14"/>
        </w:rPr>
        <w:t xml:space="preserve"> </w:t>
      </w:r>
      <w:r w:rsidRPr="007F2BA0">
        <w:rPr>
          <w:rFonts w:ascii="Arial" w:hAnsi="Arial" w:cs="Arial"/>
          <w:sz w:val="14"/>
          <w:szCs w:val="14"/>
        </w:rPr>
        <w:t>n</w:t>
      </w:r>
      <w:r w:rsidR="004811E7">
        <w:rPr>
          <w:rFonts w:ascii="Arial" w:hAnsi="Arial" w:cs="Arial"/>
          <w:sz w:val="14"/>
          <w:szCs w:val="14"/>
        </w:rPr>
        <w:t xml:space="preserve"> </w:t>
      </w:r>
      <w:proofErr w:type="spellStart"/>
      <w:r w:rsidRPr="007F2BA0">
        <w:rPr>
          <w:rFonts w:ascii="Arial" w:hAnsi="Arial" w:cs="Arial"/>
          <w:sz w:val="14"/>
          <w:szCs w:val="14"/>
        </w:rPr>
        <w:t>aiznos</w:t>
      </w:r>
      <w:proofErr w:type="spellEnd"/>
      <w:r w:rsidR="004811E7">
        <w:rPr>
          <w:rFonts w:ascii="Arial" w:hAnsi="Arial" w:cs="Arial"/>
          <w:sz w:val="14"/>
          <w:szCs w:val="14"/>
        </w:rPr>
        <w:t xml:space="preserve"> </w:t>
      </w:r>
      <w:proofErr w:type="spellStart"/>
      <w:r w:rsidRPr="007F2BA0">
        <w:rPr>
          <w:rFonts w:ascii="Arial" w:hAnsi="Arial" w:cs="Arial"/>
          <w:sz w:val="14"/>
          <w:szCs w:val="14"/>
        </w:rPr>
        <w:t>procijenjene</w:t>
      </w:r>
      <w:proofErr w:type="spellEnd"/>
      <w:r w:rsidR="004811E7">
        <w:rPr>
          <w:rFonts w:ascii="Arial" w:hAnsi="Arial" w:cs="Arial"/>
          <w:sz w:val="14"/>
          <w:szCs w:val="14"/>
        </w:rPr>
        <w:t xml:space="preserve"> </w:t>
      </w:r>
      <w:proofErr w:type="spellStart"/>
      <w:r w:rsidRPr="007F2BA0">
        <w:rPr>
          <w:rFonts w:ascii="Arial" w:hAnsi="Arial" w:cs="Arial"/>
          <w:sz w:val="14"/>
          <w:szCs w:val="14"/>
        </w:rPr>
        <w:t>vrijednosti</w:t>
      </w:r>
      <w:proofErr w:type="spellEnd"/>
      <w:r w:rsidR="004811E7">
        <w:rPr>
          <w:rFonts w:ascii="Arial" w:hAnsi="Arial" w:cs="Arial"/>
          <w:sz w:val="14"/>
          <w:szCs w:val="14"/>
        </w:rPr>
        <w:t xml:space="preserve"> </w:t>
      </w:r>
      <w:proofErr w:type="spellStart"/>
      <w:r w:rsidRPr="007F2BA0">
        <w:rPr>
          <w:rFonts w:ascii="Arial" w:hAnsi="Arial" w:cs="Arial"/>
          <w:sz w:val="14"/>
          <w:szCs w:val="14"/>
        </w:rPr>
        <w:t>predmeta</w:t>
      </w:r>
      <w:proofErr w:type="spellEnd"/>
      <w:r w:rsidR="004811E7">
        <w:rPr>
          <w:rFonts w:ascii="Arial" w:hAnsi="Arial" w:cs="Arial"/>
          <w:sz w:val="14"/>
          <w:szCs w:val="14"/>
        </w:rPr>
        <w:t xml:space="preserve"> </w:t>
      </w:r>
      <w:proofErr w:type="spellStart"/>
      <w:r w:rsidRPr="007F2BA0">
        <w:rPr>
          <w:rFonts w:ascii="Arial" w:hAnsi="Arial" w:cs="Arial"/>
          <w:sz w:val="14"/>
          <w:szCs w:val="14"/>
        </w:rPr>
        <w:t>javne</w:t>
      </w:r>
      <w:proofErr w:type="spellEnd"/>
      <w:r w:rsidR="004811E7">
        <w:rPr>
          <w:rFonts w:ascii="Arial" w:hAnsi="Arial" w:cs="Arial"/>
          <w:sz w:val="14"/>
          <w:szCs w:val="14"/>
        </w:rPr>
        <w:t xml:space="preserve"> </w:t>
      </w:r>
      <w:proofErr w:type="spellStart"/>
      <w:r w:rsidRPr="007F2BA0">
        <w:rPr>
          <w:rFonts w:ascii="Arial" w:hAnsi="Arial" w:cs="Arial"/>
          <w:sz w:val="14"/>
          <w:szCs w:val="14"/>
        </w:rPr>
        <w:t>nabavke</w:t>
      </w:r>
      <w:proofErr w:type="spellEnd"/>
      <w:r w:rsidR="004811E7">
        <w:rPr>
          <w:rFonts w:ascii="Arial" w:hAnsi="Arial" w:cs="Arial"/>
          <w:sz w:val="14"/>
          <w:szCs w:val="14"/>
        </w:rPr>
        <w:t xml:space="preserve"> </w:t>
      </w:r>
      <w:proofErr w:type="spellStart"/>
      <w:r w:rsidRPr="007F2BA0">
        <w:rPr>
          <w:rFonts w:ascii="Arial" w:hAnsi="Arial" w:cs="Arial"/>
          <w:sz w:val="14"/>
          <w:szCs w:val="14"/>
        </w:rPr>
        <w:t>za</w:t>
      </w:r>
      <w:proofErr w:type="spellEnd"/>
      <w:r w:rsidR="004811E7">
        <w:rPr>
          <w:rFonts w:ascii="Arial" w:hAnsi="Arial" w:cs="Arial"/>
          <w:sz w:val="14"/>
          <w:szCs w:val="14"/>
        </w:rPr>
        <w:t xml:space="preserve"> </w:t>
      </w:r>
      <w:proofErr w:type="spellStart"/>
      <w:r w:rsidRPr="007F2BA0">
        <w:rPr>
          <w:rFonts w:ascii="Arial" w:hAnsi="Arial" w:cs="Arial"/>
          <w:sz w:val="14"/>
          <w:szCs w:val="14"/>
        </w:rPr>
        <w:t>vrijeme</w:t>
      </w:r>
      <w:proofErr w:type="spellEnd"/>
      <w:r w:rsidR="004811E7">
        <w:rPr>
          <w:rFonts w:ascii="Arial" w:hAnsi="Arial" w:cs="Arial"/>
          <w:sz w:val="14"/>
          <w:szCs w:val="14"/>
        </w:rPr>
        <w:t xml:space="preserve"> </w:t>
      </w:r>
      <w:proofErr w:type="spellStart"/>
      <w:r w:rsidRPr="007F2BA0">
        <w:rPr>
          <w:rFonts w:ascii="Arial" w:hAnsi="Arial" w:cs="Arial"/>
          <w:sz w:val="14"/>
          <w:szCs w:val="14"/>
        </w:rPr>
        <w:t>trajanja</w:t>
      </w:r>
      <w:proofErr w:type="spellEnd"/>
      <w:r w:rsidR="004811E7">
        <w:rPr>
          <w:rFonts w:ascii="Arial" w:hAnsi="Arial" w:cs="Arial"/>
          <w:sz w:val="14"/>
          <w:szCs w:val="14"/>
        </w:rPr>
        <w:t xml:space="preserve"> </w:t>
      </w:r>
      <w:proofErr w:type="spellStart"/>
      <w:r w:rsidRPr="007F2BA0">
        <w:rPr>
          <w:rFonts w:ascii="Arial" w:hAnsi="Arial" w:cs="Arial"/>
          <w:sz w:val="14"/>
          <w:szCs w:val="14"/>
        </w:rPr>
        <w:t>okvirnog</w:t>
      </w:r>
      <w:proofErr w:type="spellEnd"/>
      <w:r w:rsidR="004811E7">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1A1F5D" w:rsidRPr="002E211C" w:rsidRDefault="001A1F5D" w:rsidP="008153F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710870"/>
    <w:multiLevelType w:val="hybridMultilevel"/>
    <w:tmpl w:val="3CBC6D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1152FC"/>
    <w:multiLevelType w:val="hybridMultilevel"/>
    <w:tmpl w:val="4456EC6A"/>
    <w:lvl w:ilvl="0" w:tplc="85465052">
      <w:numFmt w:val="bullet"/>
      <w:lvlText w:val="-"/>
      <w:lvlJc w:val="left"/>
      <w:pPr>
        <w:ind w:left="768" w:hanging="360"/>
      </w:pPr>
      <w:rPr>
        <w:rFonts w:ascii="Arial Narrow" w:eastAsiaTheme="minorEastAsia" w:hAnsi="Arial Narrow" w:cs="Arial" w:hint="default"/>
        <w:color w:val="auto"/>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8834808"/>
    <w:multiLevelType w:val="hybridMultilevel"/>
    <w:tmpl w:val="373E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B77613F"/>
    <w:multiLevelType w:val="hybridMultilevel"/>
    <w:tmpl w:val="FE7094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3"/>
  </w:num>
  <w:num w:numId="3">
    <w:abstractNumId w:val="10"/>
  </w:num>
  <w:num w:numId="4">
    <w:abstractNumId w:val="8"/>
  </w:num>
  <w:num w:numId="5">
    <w:abstractNumId w:val="0"/>
  </w:num>
  <w:num w:numId="6">
    <w:abstractNumId w:val="13"/>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2"/>
  </w:num>
  <w:num w:numId="14">
    <w:abstractNumId w:val="2"/>
  </w:num>
  <w:num w:numId="1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672F"/>
    <w:rsid w:val="00010804"/>
    <w:rsid w:val="0003087A"/>
    <w:rsid w:val="000359F7"/>
    <w:rsid w:val="00070C7A"/>
    <w:rsid w:val="00071371"/>
    <w:rsid w:val="000A4BA7"/>
    <w:rsid w:val="000B2BCD"/>
    <w:rsid w:val="000B6704"/>
    <w:rsid w:val="000C7739"/>
    <w:rsid w:val="000E78E7"/>
    <w:rsid w:val="00114207"/>
    <w:rsid w:val="00124CF3"/>
    <w:rsid w:val="001350FB"/>
    <w:rsid w:val="001473D7"/>
    <w:rsid w:val="00157F4B"/>
    <w:rsid w:val="0016252C"/>
    <w:rsid w:val="00170778"/>
    <w:rsid w:val="00186CC6"/>
    <w:rsid w:val="001A1F5D"/>
    <w:rsid w:val="001E1814"/>
    <w:rsid w:val="001E6C39"/>
    <w:rsid w:val="001E79D4"/>
    <w:rsid w:val="00206159"/>
    <w:rsid w:val="002128C1"/>
    <w:rsid w:val="00232789"/>
    <w:rsid w:val="002624C1"/>
    <w:rsid w:val="002673C2"/>
    <w:rsid w:val="002673DF"/>
    <w:rsid w:val="00285964"/>
    <w:rsid w:val="00292715"/>
    <w:rsid w:val="00292E14"/>
    <w:rsid w:val="002A70E4"/>
    <w:rsid w:val="002C1B60"/>
    <w:rsid w:val="002C736C"/>
    <w:rsid w:val="002F6CEB"/>
    <w:rsid w:val="002F75B8"/>
    <w:rsid w:val="00307313"/>
    <w:rsid w:val="0031581F"/>
    <w:rsid w:val="00323066"/>
    <w:rsid w:val="00331248"/>
    <w:rsid w:val="00351727"/>
    <w:rsid w:val="00361DE7"/>
    <w:rsid w:val="00364ED6"/>
    <w:rsid w:val="003739D5"/>
    <w:rsid w:val="003A3A48"/>
    <w:rsid w:val="003A4EF7"/>
    <w:rsid w:val="003B7ECC"/>
    <w:rsid w:val="003D6605"/>
    <w:rsid w:val="003E20B4"/>
    <w:rsid w:val="003E4AB3"/>
    <w:rsid w:val="003F32DB"/>
    <w:rsid w:val="004049B7"/>
    <w:rsid w:val="00416E09"/>
    <w:rsid w:val="0043488F"/>
    <w:rsid w:val="004354A2"/>
    <w:rsid w:val="0044089A"/>
    <w:rsid w:val="0044262D"/>
    <w:rsid w:val="00446635"/>
    <w:rsid w:val="0046282F"/>
    <w:rsid w:val="004664C3"/>
    <w:rsid w:val="004811E7"/>
    <w:rsid w:val="004A2AFD"/>
    <w:rsid w:val="004C7272"/>
    <w:rsid w:val="004E594E"/>
    <w:rsid w:val="00516E56"/>
    <w:rsid w:val="0053092C"/>
    <w:rsid w:val="00542176"/>
    <w:rsid w:val="005468F8"/>
    <w:rsid w:val="00554050"/>
    <w:rsid w:val="00556A8F"/>
    <w:rsid w:val="00564721"/>
    <w:rsid w:val="00572CDC"/>
    <w:rsid w:val="005922DF"/>
    <w:rsid w:val="00595AA1"/>
    <w:rsid w:val="005A57CD"/>
    <w:rsid w:val="005B612D"/>
    <w:rsid w:val="005C2ABE"/>
    <w:rsid w:val="005C7A53"/>
    <w:rsid w:val="005D023A"/>
    <w:rsid w:val="005D0545"/>
    <w:rsid w:val="005D40BA"/>
    <w:rsid w:val="005D40E4"/>
    <w:rsid w:val="005D4166"/>
    <w:rsid w:val="005E3BED"/>
    <w:rsid w:val="006009DB"/>
    <w:rsid w:val="006915C6"/>
    <w:rsid w:val="006960FA"/>
    <w:rsid w:val="006C6D11"/>
    <w:rsid w:val="006D0F16"/>
    <w:rsid w:val="006E40DC"/>
    <w:rsid w:val="006E508E"/>
    <w:rsid w:val="006E7D85"/>
    <w:rsid w:val="006F275A"/>
    <w:rsid w:val="00713D2D"/>
    <w:rsid w:val="00761004"/>
    <w:rsid w:val="00764B75"/>
    <w:rsid w:val="00764E5F"/>
    <w:rsid w:val="00766055"/>
    <w:rsid w:val="00770F4D"/>
    <w:rsid w:val="007936D0"/>
    <w:rsid w:val="007D1480"/>
    <w:rsid w:val="007D48E5"/>
    <w:rsid w:val="007D4AE8"/>
    <w:rsid w:val="007E41EF"/>
    <w:rsid w:val="007E5BC4"/>
    <w:rsid w:val="008153FF"/>
    <w:rsid w:val="00816D35"/>
    <w:rsid w:val="008218A6"/>
    <w:rsid w:val="008259B9"/>
    <w:rsid w:val="008451C7"/>
    <w:rsid w:val="008833FF"/>
    <w:rsid w:val="008852EA"/>
    <w:rsid w:val="0089103C"/>
    <w:rsid w:val="008B430C"/>
    <w:rsid w:val="009023F1"/>
    <w:rsid w:val="00923737"/>
    <w:rsid w:val="00932814"/>
    <w:rsid w:val="0095467D"/>
    <w:rsid w:val="00972E25"/>
    <w:rsid w:val="00993DE3"/>
    <w:rsid w:val="009B68BC"/>
    <w:rsid w:val="009C04C3"/>
    <w:rsid w:val="009C7519"/>
    <w:rsid w:val="00A2152E"/>
    <w:rsid w:val="00A231B9"/>
    <w:rsid w:val="00A52993"/>
    <w:rsid w:val="00A63947"/>
    <w:rsid w:val="00A70207"/>
    <w:rsid w:val="00A814CC"/>
    <w:rsid w:val="00A93992"/>
    <w:rsid w:val="00B24F36"/>
    <w:rsid w:val="00B3167C"/>
    <w:rsid w:val="00B4325E"/>
    <w:rsid w:val="00B44502"/>
    <w:rsid w:val="00B6429C"/>
    <w:rsid w:val="00B66925"/>
    <w:rsid w:val="00B83E83"/>
    <w:rsid w:val="00B91E4D"/>
    <w:rsid w:val="00B9262B"/>
    <w:rsid w:val="00BC5876"/>
    <w:rsid w:val="00BD6A9E"/>
    <w:rsid w:val="00BE1077"/>
    <w:rsid w:val="00BE51DF"/>
    <w:rsid w:val="00BE5786"/>
    <w:rsid w:val="00BE73C8"/>
    <w:rsid w:val="00C07834"/>
    <w:rsid w:val="00C13B58"/>
    <w:rsid w:val="00C21169"/>
    <w:rsid w:val="00C85F50"/>
    <w:rsid w:val="00CC2133"/>
    <w:rsid w:val="00CD5417"/>
    <w:rsid w:val="00D04140"/>
    <w:rsid w:val="00D1297E"/>
    <w:rsid w:val="00D26139"/>
    <w:rsid w:val="00D51199"/>
    <w:rsid w:val="00D53333"/>
    <w:rsid w:val="00D7092E"/>
    <w:rsid w:val="00D80E3F"/>
    <w:rsid w:val="00D970F5"/>
    <w:rsid w:val="00DD15D7"/>
    <w:rsid w:val="00DD760D"/>
    <w:rsid w:val="00DF042D"/>
    <w:rsid w:val="00DF1024"/>
    <w:rsid w:val="00DF4683"/>
    <w:rsid w:val="00E219CF"/>
    <w:rsid w:val="00E3481B"/>
    <w:rsid w:val="00E37F7F"/>
    <w:rsid w:val="00E54DC8"/>
    <w:rsid w:val="00E86EAC"/>
    <w:rsid w:val="00EC247E"/>
    <w:rsid w:val="00ED36E7"/>
    <w:rsid w:val="00EE0BD7"/>
    <w:rsid w:val="00EE1BF6"/>
    <w:rsid w:val="00EE758F"/>
    <w:rsid w:val="00EF7397"/>
    <w:rsid w:val="00F02B21"/>
    <w:rsid w:val="00F235E0"/>
    <w:rsid w:val="00F30441"/>
    <w:rsid w:val="00F5096D"/>
    <w:rsid w:val="00F6078D"/>
    <w:rsid w:val="00F64287"/>
    <w:rsid w:val="00FA2778"/>
    <w:rsid w:val="00FB0E24"/>
    <w:rsid w:val="00FD0E95"/>
    <w:rsid w:val="00FD35C2"/>
    <w:rsid w:val="00FD42E6"/>
    <w:rsid w:val="00FE60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822B87-119F-4235-A78B-3BEC4EA3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w:basedOn w:val="Normal"/>
    <w:next w:val="Normal"/>
    <w:link w:val="Heading1Char"/>
    <w:uiPriority w:val="99"/>
    <w:qFormat/>
    <w:rsid w:val="00816D35"/>
    <w:pPr>
      <w:keepNext/>
      <w:spacing w:after="0" w:line="240" w:lineRule="auto"/>
      <w:jc w:val="center"/>
      <w:outlineLvl w:val="0"/>
    </w:pPr>
    <w:rPr>
      <w:rFonts w:ascii="Times New Roman" w:eastAsia="PMingLiU" w:hAnsi="Times New Roman" w:cs="Times New Roman"/>
      <w:b/>
      <w:bCs/>
      <w:i/>
      <w:iCs/>
      <w:sz w:val="28"/>
      <w:szCs w:val="28"/>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99"/>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paragraph" w:styleId="CommentText">
    <w:name w:val="annotation text"/>
    <w:basedOn w:val="Normal"/>
    <w:link w:val="CommentTextChar"/>
    <w:uiPriority w:val="99"/>
    <w:semiHidden/>
    <w:unhideWhenUsed/>
    <w:rsid w:val="00572CDC"/>
    <w:pPr>
      <w:spacing w:line="240" w:lineRule="auto"/>
    </w:pPr>
    <w:rPr>
      <w:sz w:val="20"/>
      <w:szCs w:val="20"/>
    </w:rPr>
  </w:style>
  <w:style w:type="character" w:customStyle="1" w:styleId="CommentTextChar">
    <w:name w:val="Comment Text Char"/>
    <w:basedOn w:val="DefaultParagraphFont"/>
    <w:link w:val="CommentText"/>
    <w:uiPriority w:val="99"/>
    <w:semiHidden/>
    <w:rsid w:val="00572CDC"/>
    <w:rPr>
      <w:sz w:val="20"/>
      <w:szCs w:val="20"/>
    </w:rPr>
  </w:style>
  <w:style w:type="character" w:styleId="CommentReference">
    <w:name w:val="annotation reference"/>
    <w:basedOn w:val="DefaultParagraphFont"/>
    <w:semiHidden/>
    <w:unhideWhenUsed/>
    <w:rsid w:val="00572CDC"/>
    <w:rPr>
      <w:sz w:val="16"/>
      <w:szCs w:val="16"/>
    </w:rPr>
  </w:style>
  <w:style w:type="paragraph" w:styleId="BalloonText">
    <w:name w:val="Balloon Text"/>
    <w:basedOn w:val="Normal"/>
    <w:link w:val="BalloonTextChar"/>
    <w:uiPriority w:val="99"/>
    <w:semiHidden/>
    <w:unhideWhenUsed/>
    <w:rsid w:val="00572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C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833FF"/>
    <w:rPr>
      <w:b/>
      <w:bCs/>
    </w:rPr>
  </w:style>
  <w:style w:type="character" w:customStyle="1" w:styleId="CommentSubjectChar">
    <w:name w:val="Comment Subject Char"/>
    <w:basedOn w:val="CommentTextChar"/>
    <w:link w:val="CommentSubject"/>
    <w:uiPriority w:val="99"/>
    <w:semiHidden/>
    <w:rsid w:val="008833FF"/>
    <w:rPr>
      <w:b/>
      <w:bCs/>
      <w:sz w:val="20"/>
      <w:szCs w:val="20"/>
    </w:rPr>
  </w:style>
  <w:style w:type="character" w:customStyle="1" w:styleId="Heading1Char">
    <w:name w:val="Heading 1 Char"/>
    <w:aliases w:val="Heading 1. Char"/>
    <w:basedOn w:val="DefaultParagraphFont"/>
    <w:link w:val="Heading1"/>
    <w:uiPriority w:val="99"/>
    <w:rsid w:val="00816D35"/>
    <w:rPr>
      <w:rFonts w:ascii="Times New Roman" w:eastAsia="PMingLiU" w:hAnsi="Times New Roman" w:cs="Times New Roman"/>
      <w:b/>
      <w:bCs/>
      <w:i/>
      <w:iCs/>
      <w:sz w:val="28"/>
      <w:szCs w:val="28"/>
      <w:u w:val="single"/>
      <w:lang w:val="en-US"/>
    </w:rPr>
  </w:style>
  <w:style w:type="character" w:customStyle="1" w:styleId="apple-converted-space">
    <w:name w:val="apple-converted-space"/>
    <w:basedOn w:val="DefaultParagraphFont"/>
    <w:uiPriority w:val="99"/>
    <w:rsid w:val="00416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10</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Kilibarda</dc:creator>
  <cp:lastModifiedBy>milicaopstina2018@outlook.com</cp:lastModifiedBy>
  <cp:revision>8</cp:revision>
  <cp:lastPrinted>2021-08-18T07:22:00Z</cp:lastPrinted>
  <dcterms:created xsi:type="dcterms:W3CDTF">2021-08-12T05:51:00Z</dcterms:created>
  <dcterms:modified xsi:type="dcterms:W3CDTF">2021-08-18T10:02:00Z</dcterms:modified>
</cp:coreProperties>
</file>