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2808" w:rsidRPr="00CA71AA" w:rsidRDefault="00FB2808" w:rsidP="00FB2808">
      <w:pPr>
        <w:spacing w:after="200" w:line="276" w:lineRule="auto"/>
        <w:rPr>
          <w:rFonts w:ascii="Calibri" w:eastAsia="Times New Roman" w:hAnsi="Calibri" w:cs="Times New Roman"/>
          <w:b/>
          <w:u w:val="single"/>
        </w:rPr>
      </w:pPr>
      <w:r w:rsidRPr="00CA71AA">
        <w:rPr>
          <w:rFonts w:ascii="Calibri" w:eastAsia="Times New Roman" w:hAnsi="Calibri" w:cs="Times New Roman"/>
          <w:b/>
          <w:u w:val="single"/>
        </w:rPr>
        <w:t xml:space="preserve">PRILOG: </w:t>
      </w:r>
      <w:proofErr w:type="gramStart"/>
      <w:r w:rsidRPr="00CA71AA">
        <w:rPr>
          <w:rFonts w:ascii="Calibri" w:eastAsia="Times New Roman" w:hAnsi="Calibri" w:cs="Times New Roman"/>
          <w:b/>
          <w:u w:val="single"/>
        </w:rPr>
        <w:t>1</w:t>
      </w:r>
      <w:proofErr w:type="gramEnd"/>
    </w:p>
    <w:tbl>
      <w:tblPr>
        <w:tblStyle w:val="TableGrid1"/>
        <w:tblW w:w="9810" w:type="dxa"/>
        <w:tblInd w:w="-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10"/>
      </w:tblGrid>
      <w:tr w:rsidR="00FB2808" w:rsidRPr="00AD387D" w:rsidTr="007E10C8">
        <w:tc>
          <w:tcPr>
            <w:tcW w:w="9810" w:type="dxa"/>
          </w:tcPr>
          <w:p w:rsidR="00FB2808" w:rsidRPr="00AD387D" w:rsidRDefault="00FB2808" w:rsidP="007E10C8">
            <w:pPr>
              <w:widowControl w:val="0"/>
              <w:autoSpaceDE w:val="0"/>
              <w:autoSpaceDN w:val="0"/>
              <w:adjustRightInd w:val="0"/>
              <w:spacing w:line="245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  <w:r w:rsidRPr="00AD387D"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  <w:t>Opis sistema za praćenje</w:t>
            </w:r>
          </w:p>
          <w:p w:rsidR="00FB2808" w:rsidRPr="00AD387D" w:rsidRDefault="00FB2808" w:rsidP="007E10C8">
            <w:pPr>
              <w:widowControl w:val="0"/>
              <w:autoSpaceDE w:val="0"/>
              <w:autoSpaceDN w:val="0"/>
              <w:adjustRightInd w:val="0"/>
              <w:spacing w:after="200" w:line="245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AD387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Sistem za satelitsko lociranje i </w:t>
            </w:r>
            <w:r w:rsidRPr="00AD387D">
              <w:rPr>
                <w:rFonts w:ascii="Times New Roman" w:hAnsi="Times New Roman" w:cs="Times New Roman"/>
                <w:sz w:val="24"/>
                <w:szCs w:val="24"/>
                <w:lang w:val="sr-Latn-BA"/>
              </w:rPr>
              <w:t xml:space="preserve">praćenje pošiljaka u poštanskom torbama </w:t>
            </w:r>
            <w:r w:rsidRPr="00AD387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treba da je cjelovito rje</w:t>
            </w:r>
            <w:r w:rsidRPr="00AD387D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š</w:t>
            </w:r>
            <w:r w:rsidRPr="00AD387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enje sa svom potrebnom programskom i hardverskom opremom</w:t>
            </w:r>
            <w:r w:rsidRPr="00AD387D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koja se u roku od 30 dana može </w:t>
            </w:r>
            <w:r w:rsidRPr="00AD387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implementirati i dati na upotrebu krajnjim korisnicima</w:t>
            </w:r>
            <w:r w:rsidRPr="00AD387D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.</w:t>
            </w:r>
          </w:p>
          <w:p w:rsidR="00FB2808" w:rsidRPr="00AD387D" w:rsidRDefault="00FB2808" w:rsidP="007E10C8">
            <w:pPr>
              <w:widowControl w:val="0"/>
              <w:autoSpaceDE w:val="0"/>
              <w:autoSpaceDN w:val="0"/>
              <w:adjustRightInd w:val="0"/>
              <w:spacing w:after="200" w:line="245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AD387D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Svi komercijalni operativni sistemi, komercijalne baze podataka i komercijalne mape i drugi softveri na kojima se izvršavaju servisi usluge moraju biti licencirani/e u skladu sa važećim domaćim i stranim propisima koji regulišu datu oblast ili u vlasništvu sa autorskim pravima što se potvrđuje validnim dokumentom relevantne institucije.</w:t>
            </w:r>
          </w:p>
          <w:p w:rsidR="00FB2808" w:rsidRPr="00AD387D" w:rsidRDefault="00FB2808" w:rsidP="007E10C8">
            <w:pPr>
              <w:widowControl w:val="0"/>
              <w:autoSpaceDE w:val="0"/>
              <w:autoSpaceDN w:val="0"/>
              <w:adjustRightInd w:val="0"/>
              <w:spacing w:after="200" w:line="245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AD387D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Sistem treba da čuva sve podatke minimalno 5 ( pet ) godina. Dostupnost sistema treba da je 99.9% godišnje (maksimalno vrijeme nedostupnosti 8.76 sati godišnje) osim ako nije uzrokovana problemima trećih isporučioca (prenos podataka, snabdijevanje el. energijom ili drugom višom silom...)</w:t>
            </w:r>
          </w:p>
          <w:p w:rsidR="00FB2808" w:rsidRPr="00AD387D" w:rsidRDefault="00FB2808" w:rsidP="007E10C8">
            <w:pPr>
              <w:widowControl w:val="0"/>
              <w:autoSpaceDE w:val="0"/>
              <w:autoSpaceDN w:val="0"/>
              <w:adjustRightInd w:val="0"/>
              <w:spacing w:after="200" w:line="245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AD387D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U smislu prethodno navedenog ponuđač treba da ima pouzdanu IKT infrastrukturu (implementiran siguran prenos podataka od i do GNSS uređaja sa pouzdanom komunikacionom infrastrukturom, osigurano kontinuirano snabdijevanje el. energije, osigurane druge aspekte sigurnosti tipa fizičke i organizacione sigurnosti...). U tom pogledu ponuđač  treba da posjeduje uvedene standarde kojim se definišu dati zahtjevi kao što su ISO 9001 i ISO 27001. Isto se dokazuje validnim dokumentom – sertifikatom. </w:t>
            </w:r>
          </w:p>
          <w:p w:rsidR="00FB2808" w:rsidRPr="00AD387D" w:rsidRDefault="00FB2808" w:rsidP="007E10C8">
            <w:pPr>
              <w:widowControl w:val="0"/>
              <w:autoSpaceDE w:val="0"/>
              <w:autoSpaceDN w:val="0"/>
              <w:adjustRightInd w:val="0"/>
              <w:spacing w:after="200" w:line="245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AD387D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Sistem treba da je integrisan sa sistemom za nadzor </w:t>
            </w:r>
            <w:r w:rsidRPr="00AD387D">
              <w:rPr>
                <w:rFonts w:ascii="Times New Roman" w:hAnsi="Times New Roman" w:cs="Times New Roman"/>
                <w:sz w:val="24"/>
                <w:szCs w:val="24"/>
                <w:lang w:val="sr-Latn-BA"/>
              </w:rPr>
              <w:t>i praćenje pošiljaka u poštanskom torbama</w:t>
            </w:r>
          </w:p>
          <w:p w:rsidR="00FB2808" w:rsidRPr="00AD387D" w:rsidRDefault="00FB2808" w:rsidP="007E10C8">
            <w:pPr>
              <w:widowControl w:val="0"/>
              <w:autoSpaceDE w:val="0"/>
              <w:autoSpaceDN w:val="0"/>
              <w:adjustRightInd w:val="0"/>
              <w:spacing w:after="200" w:line="245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AD387D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GNSS uređaji  koje nose </w:t>
            </w:r>
            <w:r w:rsidRPr="00AD387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poštari u poštanskom torbama</w:t>
            </w:r>
            <w:r w:rsidRPr="00AD387D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, prikupljaju podatke koji se bežično šalju putem GSM mreže (GPRS protokolom). Prikupljeni podaci treba da se sigurno transportuju u centralu (putem L2L VPN IPSec tunela) gdje se pohranjuju, obrađuju, po potrebi proslijeđuju drugim informacionim sistemima te na kraju putem WEB aplikacije daju krajnjem korisniku na upotrebu. Pristup i transport podataka korisnika putem WEB aplikacije treba biti osiguran putem validnog SSL sertifikata.</w:t>
            </w:r>
          </w:p>
          <w:p w:rsidR="00FB2808" w:rsidRPr="00AD387D" w:rsidRDefault="00FB2808" w:rsidP="007E10C8">
            <w:pPr>
              <w:widowControl w:val="0"/>
              <w:autoSpaceDE w:val="0"/>
              <w:autoSpaceDN w:val="0"/>
              <w:adjustRightInd w:val="0"/>
              <w:spacing w:after="200" w:line="245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AD387D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GNSS sistem za praćenje</w:t>
            </w:r>
            <w:r w:rsidRPr="00AD387D">
              <w:rPr>
                <w:rFonts w:ascii="Times New Roman" w:hAnsi="Times New Roman" w:cs="Times New Roman"/>
                <w:sz w:val="24"/>
                <w:szCs w:val="24"/>
                <w:lang w:val="sr-Latn-BA"/>
              </w:rPr>
              <w:t xml:space="preserve"> pošiljaka u poštanskom torbama</w:t>
            </w:r>
            <w:r w:rsidRPr="00AD387D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treba da omogući pregled geografskih pozicija praćenih </w:t>
            </w:r>
            <w:r w:rsidRPr="00AD387D">
              <w:rPr>
                <w:rFonts w:ascii="Times New Roman" w:hAnsi="Times New Roman" w:cs="Times New Roman"/>
                <w:sz w:val="24"/>
                <w:szCs w:val="24"/>
                <w:lang w:val="sr-Latn-BA"/>
              </w:rPr>
              <w:t>pošiljaka u poštanskom torbama</w:t>
            </w:r>
            <w:r w:rsidRPr="00AD387D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u realnom vremenu u skladu sa predefinisanim intervalom praćenja (npr.min 20 sec). Podaci o pozicijama treba da sadrže status kretanja lica (kretanje, stajanje, mirovanje), smjer kretanja, brzinu kretanja (opciono za lično praćenje), kao i vrijeme prijema podatka. </w:t>
            </w:r>
          </w:p>
          <w:p w:rsidR="00FB2808" w:rsidRPr="00AD387D" w:rsidRDefault="00FB2808" w:rsidP="007E10C8">
            <w:pPr>
              <w:widowControl w:val="0"/>
              <w:autoSpaceDE w:val="0"/>
              <w:autoSpaceDN w:val="0"/>
              <w:adjustRightInd w:val="0"/>
              <w:spacing w:after="200" w:line="245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AD387D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Treba da postoji mogućnost da se podatak o lokaciji </w:t>
            </w:r>
            <w:r w:rsidRPr="00AD387D">
              <w:rPr>
                <w:rFonts w:ascii="Times New Roman" w:hAnsi="Times New Roman" w:cs="Times New Roman"/>
                <w:sz w:val="24"/>
                <w:szCs w:val="24"/>
                <w:lang w:val="sr-Latn-BA"/>
              </w:rPr>
              <w:t>praćenja pošiljaka u poštanskom torbama</w:t>
            </w:r>
            <w:r w:rsidRPr="00AD387D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osvježi na zahtjev korisnika sistema u bilo kojem trenutku. Pored tekstualnih podataka treba da postoji i grafički prikaz lokacija na mapi.</w:t>
            </w:r>
          </w:p>
          <w:p w:rsidR="00FB2808" w:rsidRPr="00AD387D" w:rsidRDefault="00FB2808" w:rsidP="007E10C8">
            <w:pPr>
              <w:widowControl w:val="0"/>
              <w:autoSpaceDE w:val="0"/>
              <w:autoSpaceDN w:val="0"/>
              <w:adjustRightInd w:val="0"/>
              <w:spacing w:after="200" w:line="245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AD387D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Podaci o praćenim</w:t>
            </w:r>
            <w:r w:rsidRPr="00AD387D">
              <w:rPr>
                <w:rFonts w:ascii="Times New Roman" w:hAnsi="Times New Roman" w:cs="Times New Roman"/>
                <w:sz w:val="24"/>
                <w:szCs w:val="24"/>
                <w:lang w:val="sr-Latn-BA"/>
              </w:rPr>
              <w:t xml:space="preserve"> pošiljakama u poštanskom torbama</w:t>
            </w:r>
            <w:r w:rsidRPr="00AD387D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treba da su dostupni korisnicima sistema u real-time i statističkim pregledima i treba da sadrže sljedeće: ID </w:t>
            </w:r>
            <w:r w:rsidRPr="00AD387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poštara</w:t>
            </w:r>
            <w:r w:rsidRPr="00AD387D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, ime </w:t>
            </w:r>
            <w:r w:rsidRPr="00AD387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poštara</w:t>
            </w:r>
            <w:r w:rsidRPr="00AD387D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, trenutnu poziciju u vidu inverznog geokoda (država, opština, naselje, ulica...), brzinu kretanja, status GNSS uređaja.</w:t>
            </w:r>
          </w:p>
          <w:p w:rsidR="00FB2808" w:rsidRPr="00AD387D" w:rsidRDefault="00FB2808" w:rsidP="007E10C8">
            <w:pPr>
              <w:widowControl w:val="0"/>
              <w:autoSpaceDE w:val="0"/>
              <w:autoSpaceDN w:val="0"/>
              <w:adjustRightInd w:val="0"/>
              <w:spacing w:after="200" w:line="245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AD387D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Aplikacija treba da je intuitivna i jednostavna za korištenje. Preglednost svih uređaja treba da je dobra, naročito u slučaju praćenja većeg broja praćenih objekata. Treba da postoji mogućnost brzog pristupa često korištenim servisima i izvještajima u okviru aplikacije. Aplikacija treba da ima mehanizam za brzo lociranje i fokusiranje pojedinačnih uređaja i njihovih podataka. Pretraživanje sistema po raznim kriterijumima mora biti intuitivno i jednostavno za korištenje.</w:t>
            </w:r>
          </w:p>
          <w:p w:rsidR="00FB2808" w:rsidRPr="00AD387D" w:rsidRDefault="00FB2808" w:rsidP="007E10C8">
            <w:pPr>
              <w:widowControl w:val="0"/>
              <w:autoSpaceDE w:val="0"/>
              <w:autoSpaceDN w:val="0"/>
              <w:adjustRightInd w:val="0"/>
              <w:spacing w:after="200" w:line="245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  <w:p w:rsidR="00FB2808" w:rsidRPr="00AD387D" w:rsidRDefault="00FB2808" w:rsidP="007E10C8">
            <w:pPr>
              <w:widowControl w:val="0"/>
              <w:autoSpaceDE w:val="0"/>
              <w:autoSpaceDN w:val="0"/>
              <w:adjustRightInd w:val="0"/>
              <w:spacing w:after="200" w:line="245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AD387D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Aplikacija treba da ima servise za rad i manipulaciju POI-ima, servis za optimizaciju posjeta POI-a i kontrolu izvršenja planova posjeta sa pregledom planirane rute kretanja i ostvarne rute, planiranje ruta i rutiranje.</w:t>
            </w:r>
            <w:r w:rsidRPr="00AD387D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ab/>
            </w:r>
          </w:p>
          <w:p w:rsidR="00FB2808" w:rsidRPr="00AD387D" w:rsidRDefault="00FB2808" w:rsidP="007E10C8">
            <w:pPr>
              <w:widowControl w:val="0"/>
              <w:autoSpaceDE w:val="0"/>
              <w:autoSpaceDN w:val="0"/>
              <w:adjustRightInd w:val="0"/>
              <w:spacing w:after="200" w:line="245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AD387D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Osobe koje posjeduju ovlaštenja pristupa treba da mogu koristiti aplikaciju u njenoj punoj funkcionalnosti sa bilo kojeg računara koji ima pristup Internetu, a bez prethodne instalacije softvera ili mapa na računar s kojeg se pristupa usluzi.</w:t>
            </w:r>
          </w:p>
          <w:p w:rsidR="00FB2808" w:rsidRPr="00AD387D" w:rsidRDefault="00FB2808" w:rsidP="007E10C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AD387D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Aplikacija treba da ima mogućnost administriranja podataka od strane ovlaštenih osoba i to:</w:t>
            </w:r>
          </w:p>
          <w:p w:rsidR="00FB2808" w:rsidRPr="00AD387D" w:rsidRDefault="00FB2808" w:rsidP="00FB2808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AD387D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administriranje podataka o </w:t>
            </w:r>
            <w:r w:rsidRPr="00AD387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poštarima</w:t>
            </w:r>
          </w:p>
          <w:p w:rsidR="00FB2808" w:rsidRPr="00AD387D" w:rsidRDefault="00FB2808" w:rsidP="00FB2808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AD387D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administriranje prava pristupa pojedinim grupama</w:t>
            </w:r>
          </w:p>
          <w:p w:rsidR="00FB2808" w:rsidRPr="00AD387D" w:rsidRDefault="00FB2808" w:rsidP="00FB2808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AD387D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administracija sigurnosti pristupa </w:t>
            </w:r>
          </w:p>
          <w:p w:rsidR="00FB2808" w:rsidRPr="00AD387D" w:rsidRDefault="00FB2808" w:rsidP="00FB2808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AD387D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administracija dostavljanja izvještaja </w:t>
            </w:r>
          </w:p>
          <w:p w:rsidR="00FB2808" w:rsidRPr="00AD387D" w:rsidRDefault="00FB2808" w:rsidP="00FB2808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AD387D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administriranje podataka o tačkama od interesa </w:t>
            </w:r>
          </w:p>
          <w:p w:rsidR="00FB2808" w:rsidRPr="00AD387D" w:rsidRDefault="00FB2808" w:rsidP="00FB2808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AD387D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administriranje zadatih ruta kretanja</w:t>
            </w:r>
          </w:p>
          <w:p w:rsidR="00FB2808" w:rsidRPr="00AD387D" w:rsidRDefault="00FB2808" w:rsidP="00FB2808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AD387D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administriranje reonima i poštama u skladu sa organizacijom poslovnih procesa ugovornog organa.</w:t>
            </w:r>
          </w:p>
          <w:p w:rsidR="00FB2808" w:rsidRPr="00AD387D" w:rsidRDefault="00FB2808" w:rsidP="007E10C8">
            <w:pPr>
              <w:widowControl w:val="0"/>
              <w:autoSpaceDE w:val="0"/>
              <w:autoSpaceDN w:val="0"/>
              <w:adjustRightInd w:val="0"/>
              <w:spacing w:after="200" w:line="245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  <w:p w:rsidR="00FB2808" w:rsidRPr="00AD387D" w:rsidRDefault="00FB2808" w:rsidP="007E10C8">
            <w:pPr>
              <w:widowControl w:val="0"/>
              <w:autoSpaceDE w:val="0"/>
              <w:autoSpaceDN w:val="0"/>
              <w:adjustRightInd w:val="0"/>
              <w:spacing w:after="200" w:line="245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AD387D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Ponuđač mora da ima stalno dostupnu službu podrške korisnicima 24/7/365, sa obučenim i kvalifikovanim osobljem tehničkog obrazovanja, kako bi bio u mogućnosti za što brže i kvalitetnije postupanje u slučaju zahtjeva Ugovornog organa. U tu svrhu neophodno je da ima minimalno 6 stalno zaposlenih radnika na poslovima isključivo održavanja sistema (ne računajući radnike za razvoj sistema i druge radnike poslovnih funkcija). </w:t>
            </w:r>
          </w:p>
          <w:p w:rsidR="00FB2808" w:rsidRPr="00AD387D" w:rsidRDefault="00FB2808" w:rsidP="007E10C8">
            <w:pPr>
              <w:widowControl w:val="0"/>
              <w:autoSpaceDE w:val="0"/>
              <w:autoSpaceDN w:val="0"/>
              <w:adjustRightInd w:val="0"/>
              <w:spacing w:after="200" w:line="245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AD387D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U svrhu dokazivanja ove osposobljenosti treba da se dostavi spisak radnika na ovim zaduženjima sa dokazom o stručnoj osposobljenosti za poslove održavanja GNSS uređaja.</w:t>
            </w:r>
          </w:p>
          <w:p w:rsidR="00FB2808" w:rsidRPr="00AD387D" w:rsidRDefault="00FB2808" w:rsidP="007E10C8">
            <w:pPr>
              <w:widowControl w:val="0"/>
              <w:autoSpaceDE w:val="0"/>
              <w:autoSpaceDN w:val="0"/>
              <w:adjustRightInd w:val="0"/>
              <w:spacing w:after="200" w:line="245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AD387D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Sistem mora da bude u cjelosti dostupan na crnogorskom jeziku.</w:t>
            </w:r>
          </w:p>
          <w:p w:rsidR="00FB2808" w:rsidRPr="00AD387D" w:rsidRDefault="00FB2808" w:rsidP="007E10C8">
            <w:pPr>
              <w:widowControl w:val="0"/>
              <w:autoSpaceDE w:val="0"/>
              <w:autoSpaceDN w:val="0"/>
              <w:adjustRightInd w:val="0"/>
              <w:spacing w:after="200" w:line="245" w:lineRule="exact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</w:pPr>
            <w:r w:rsidRPr="00AD387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  <w:t>Kontrola pristupa i grupe radnika koji se kontrolišu</w:t>
            </w:r>
          </w:p>
          <w:p w:rsidR="00FB2808" w:rsidRPr="00AD387D" w:rsidRDefault="00FB2808" w:rsidP="007E10C8">
            <w:pPr>
              <w:widowControl w:val="0"/>
              <w:autoSpaceDE w:val="0"/>
              <w:autoSpaceDN w:val="0"/>
              <w:adjustRightInd w:val="0"/>
              <w:spacing w:after="200" w:line="245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AD387D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Kontrola pristupa za korisnika treba da se obavlja provjerom korisničkog imena i lozinke, a prijava na sistem se obavlja po sigurnom kriptovanom komunikacijskom kanalu putem validnog SSL sertiikata (sa mogućnošću ukidanja ove opcije po potrebi).  </w:t>
            </w:r>
          </w:p>
          <w:p w:rsidR="00FB2808" w:rsidRPr="00AD387D" w:rsidRDefault="00FB2808" w:rsidP="007E10C8">
            <w:pPr>
              <w:widowControl w:val="0"/>
              <w:autoSpaceDE w:val="0"/>
              <w:autoSpaceDN w:val="0"/>
              <w:adjustRightInd w:val="0"/>
              <w:spacing w:after="200" w:line="245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AD387D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Sistem treba da ima mogućnost definisanja više različitih podgrupa poštara grupisanih po poštinim internim organizacionim pravilima, te mogućnost kreiranja i posebnih naloga za pristup istim.</w:t>
            </w:r>
          </w:p>
          <w:p w:rsidR="00FB2808" w:rsidRPr="00AD387D" w:rsidRDefault="00FB2808" w:rsidP="007E10C8">
            <w:pPr>
              <w:widowControl w:val="0"/>
              <w:autoSpaceDE w:val="0"/>
              <w:autoSpaceDN w:val="0"/>
              <w:adjustRightInd w:val="0"/>
              <w:spacing w:after="200" w:line="245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AD387D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Sistem treba da omogućava hijerarhijski pristup (neki nalozi imaju više ovlaštenja na sistemu od drugih u zavisnosti od potreba i zaduženja korisnika).</w:t>
            </w:r>
          </w:p>
          <w:p w:rsidR="00FB2808" w:rsidRPr="00AD387D" w:rsidRDefault="00FB2808" w:rsidP="007E10C8">
            <w:pPr>
              <w:widowControl w:val="0"/>
              <w:autoSpaceDE w:val="0"/>
              <w:autoSpaceDN w:val="0"/>
              <w:adjustRightInd w:val="0"/>
              <w:spacing w:after="200" w:line="245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AD387D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Sistem treba da ima mogućnost kreiranja privremenih naloga od strane glavnog naloga –administratora sistema u smislu vremenskog ograničenja trajanja naloga kad se pojavi potreba davanja pristupa sistemu nekim licima na ograničeno vrijeme važenja.</w:t>
            </w:r>
          </w:p>
          <w:p w:rsidR="00FB2808" w:rsidRPr="00AD387D" w:rsidRDefault="00FB2808" w:rsidP="007E10C8">
            <w:pPr>
              <w:widowControl w:val="0"/>
              <w:autoSpaceDE w:val="0"/>
              <w:autoSpaceDN w:val="0"/>
              <w:adjustRightInd w:val="0"/>
              <w:spacing w:after="200" w:line="245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AD387D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Ukoliko je </w:t>
            </w:r>
            <w:r w:rsidRPr="00AD387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poštar</w:t>
            </w:r>
            <w:r w:rsidRPr="00AD387D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u roaming-u (van domaće GSM mreže) uređaj treba da je u stanju slati podatke kao da je u domaćoj mreži. </w:t>
            </w:r>
          </w:p>
          <w:p w:rsidR="00FB2808" w:rsidRPr="00AD387D" w:rsidRDefault="00FB2808" w:rsidP="007E10C8">
            <w:pPr>
              <w:widowControl w:val="0"/>
              <w:autoSpaceDE w:val="0"/>
              <w:autoSpaceDN w:val="0"/>
              <w:adjustRightInd w:val="0"/>
              <w:spacing w:after="200" w:line="245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AD387D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Iznimno, ukoliko je </w:t>
            </w:r>
            <w:r w:rsidRPr="00AD387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poštar</w:t>
            </w:r>
            <w:r w:rsidRPr="00AD387D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u roamingu, treba da je moguće prozivanje uređaja. Prilikom prozivke, uređaji treba da vrate/šalju trenutnu poziciju i kompletan set podataka putem GPRS protokola. </w:t>
            </w:r>
          </w:p>
          <w:p w:rsidR="00FB2808" w:rsidRPr="00AD387D" w:rsidRDefault="00FB2808" w:rsidP="007E10C8">
            <w:pPr>
              <w:widowControl w:val="0"/>
              <w:autoSpaceDE w:val="0"/>
              <w:autoSpaceDN w:val="0"/>
              <w:adjustRightInd w:val="0"/>
              <w:spacing w:after="200" w:line="245" w:lineRule="exact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</w:pPr>
            <w:r w:rsidRPr="00AD387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  <w:lastRenderedPageBreak/>
              <w:t>Mape</w:t>
            </w:r>
          </w:p>
          <w:p w:rsidR="00FB2808" w:rsidRPr="00AD387D" w:rsidRDefault="00FB2808" w:rsidP="007E10C8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AD387D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Mape treba da pokrivaju Crnu Goru u detaljnom mjerilu, kao i ostale zemlje (zemlje regiona i Evropske Unije). Treba da su vidljive oznake i granice država, cestovne mreže i veći gradovi.</w:t>
            </w:r>
          </w:p>
          <w:p w:rsidR="00FB2808" w:rsidRPr="00AD387D" w:rsidRDefault="00FB2808" w:rsidP="007E10C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AD387D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Detaljno mjerilo podrazumijeva : </w:t>
            </w:r>
          </w:p>
          <w:p w:rsidR="00FB2808" w:rsidRPr="00AD387D" w:rsidRDefault="00FB2808" w:rsidP="00FB2808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AD387D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prikaz granica Crne Gore, te prikaz gradova i naselja </w:t>
            </w:r>
          </w:p>
          <w:p w:rsidR="00FB2808" w:rsidRPr="00AD387D" w:rsidRDefault="00FB2808" w:rsidP="00FB2808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AD387D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linijski prikazana cestovne mreže ( autoceste, državne ceste , lokalne i nerazvrstane ceste ) sa nazivom, imenom ili oznakama ceste / ulice </w:t>
            </w:r>
          </w:p>
          <w:p w:rsidR="00FB2808" w:rsidRPr="00AD387D" w:rsidRDefault="00FB2808" w:rsidP="007E10C8">
            <w:pPr>
              <w:widowControl w:val="0"/>
              <w:autoSpaceDE w:val="0"/>
              <w:autoSpaceDN w:val="0"/>
              <w:adjustRightInd w:val="0"/>
              <w:spacing w:after="200" w:line="245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AD387D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Sistem treba da je upotpunjen mapama sa velikom gustinom georeferenciranih tačaka – satelitski prikaz mapa. </w:t>
            </w:r>
          </w:p>
          <w:p w:rsidR="00FB2808" w:rsidRPr="00AD387D" w:rsidRDefault="00FB2808" w:rsidP="007E10C8">
            <w:pPr>
              <w:autoSpaceDE w:val="0"/>
              <w:autoSpaceDN w:val="0"/>
              <w:spacing w:after="200" w:line="245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AD387D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Satelitski prikaz mapa mora biti sa licenciranih satelitskih izvora, tj. dat od strane licenciranih provajdera takvih usluga (kao što su npr. Google, Bing i slični). Ponuđač mora predočiti validnu dugoročnu licencu za korištenje i isporuku ovakvih servisa od strane kvalifikovanog ponuđača takvih usluga (licencirane mape visoke rezolucije, inverzni geokod, streetview servisi, usluge rutiranja, izračuna distanci itd.) od strane kvalifikovanog ponuđača takvih usluga.</w:t>
            </w:r>
          </w:p>
          <w:p w:rsidR="00FB2808" w:rsidRPr="00AD387D" w:rsidRDefault="00FB2808" w:rsidP="007E10C8">
            <w:pPr>
              <w:widowControl w:val="0"/>
              <w:autoSpaceDE w:val="0"/>
              <w:autoSpaceDN w:val="0"/>
              <w:adjustRightInd w:val="0"/>
              <w:spacing w:after="200" w:line="245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AD387D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Softver treba da omogućava kreiranje baze podataka koja će svim lokacijama od interesa omogućiti jednostavno kreiranje ruta posjeta i planera posjeta tih lokacija sa izvještajima o ispunjenju plana.</w:t>
            </w:r>
          </w:p>
          <w:p w:rsidR="00FB2808" w:rsidRPr="00AD387D" w:rsidRDefault="00FB2808" w:rsidP="007E10C8">
            <w:pPr>
              <w:widowControl w:val="0"/>
              <w:autoSpaceDE w:val="0"/>
              <w:autoSpaceDN w:val="0"/>
              <w:adjustRightInd w:val="0"/>
              <w:spacing w:after="200" w:line="245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AD387D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Mora da postoji mogućnost importovanja dodatnih mapa u osnovnu bazu mapa, eksportovanja podataka u standardizovanim formatima (KML, ShapeFile i dr.), kao i mogućnost integracije sa drugim sistemima po potrebi putem web servisa kao što su npr. REST i SOAP.</w:t>
            </w:r>
          </w:p>
          <w:p w:rsidR="00FB2808" w:rsidRPr="00AD387D" w:rsidRDefault="00FB2808" w:rsidP="007E10C8">
            <w:pPr>
              <w:widowControl w:val="0"/>
              <w:autoSpaceDE w:val="0"/>
              <w:autoSpaceDN w:val="0"/>
              <w:adjustRightInd w:val="0"/>
              <w:spacing w:after="200" w:line="245" w:lineRule="exac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</w:pPr>
            <w:r w:rsidRPr="00AD387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  <w:t>Alarmi i pravila detekcije</w:t>
            </w:r>
          </w:p>
          <w:p w:rsidR="00FB2808" w:rsidRPr="00AD387D" w:rsidRDefault="00FB2808" w:rsidP="007E10C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AD387D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Definisanje alarmnih situacija za </w:t>
            </w:r>
            <w:r w:rsidRPr="00AD387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poštara</w:t>
            </w:r>
            <w:r w:rsidRPr="00AD387D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 te operacija koje se poduzimaju u slučaju detekcije alarma. Alarmi koje sistem mora da podržava: </w:t>
            </w:r>
          </w:p>
          <w:p w:rsidR="00FB2808" w:rsidRPr="00AD387D" w:rsidRDefault="00FB2808" w:rsidP="00FB2808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AD387D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prokoračenje maksimalne brzine za mopede (zadata vrijednost)</w:t>
            </w:r>
          </w:p>
          <w:p w:rsidR="00FB2808" w:rsidRPr="00AD387D" w:rsidRDefault="00FB2808" w:rsidP="00FB2808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AD387D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izlazak/ulazak u geozonu/POI/reon</w:t>
            </w:r>
          </w:p>
          <w:p w:rsidR="00FB2808" w:rsidRPr="00AD387D" w:rsidRDefault="00FB2808" w:rsidP="00FB2808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AD387D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rad van radnog vremena, vikendom i/ili neradne dane </w:t>
            </w:r>
          </w:p>
          <w:p w:rsidR="00FB2808" w:rsidRPr="00AD387D" w:rsidRDefault="00FB2808" w:rsidP="00FB2808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AD387D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rad unutar određenog doba dana</w:t>
            </w:r>
          </w:p>
          <w:p w:rsidR="00FB2808" w:rsidRPr="00AD387D" w:rsidRDefault="00FB2808" w:rsidP="00FB2808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AD387D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izlazak iz dodjeljene rute kretanja praćenog objekta (</w:t>
            </w:r>
            <w:r w:rsidRPr="00AD387D">
              <w:rPr>
                <w:rFonts w:ascii="Times New Roman" w:hAnsi="Times New Roman" w:cs="Times New Roman"/>
                <w:sz w:val="24"/>
                <w:szCs w:val="24"/>
                <w:lang w:val="sr-Latn-BA"/>
              </w:rPr>
              <w:t>pošiljaka u poštanskom torbama)</w:t>
            </w:r>
          </w:p>
          <w:p w:rsidR="00FB2808" w:rsidRPr="00AD387D" w:rsidRDefault="00FB2808" w:rsidP="007E10C8">
            <w:pPr>
              <w:widowControl w:val="0"/>
              <w:autoSpaceDE w:val="0"/>
              <w:autoSpaceDN w:val="0"/>
              <w:adjustRightInd w:val="0"/>
              <w:spacing w:after="200" w:line="245" w:lineRule="exact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  <w:p w:rsidR="00FB2808" w:rsidRPr="00AD387D" w:rsidRDefault="00FB2808" w:rsidP="007E10C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AD387D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Pravila za detekciju alarma moraju da se primjenjuju u realnom vremenu. Operacije u slučaju detekcije alarma se obavljaju po samoj detekciji, a treba da omogućavaju:</w:t>
            </w:r>
          </w:p>
          <w:p w:rsidR="00FB2808" w:rsidRPr="00AD387D" w:rsidRDefault="00FB2808" w:rsidP="00FB2808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AD387D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prikaz u web aplikaciji</w:t>
            </w:r>
          </w:p>
          <w:p w:rsidR="00FB2808" w:rsidRPr="00AD387D" w:rsidRDefault="00FB2808" w:rsidP="00FB2808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AD387D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slanje e-mail obavještenja na definisane e-mail adrese</w:t>
            </w:r>
          </w:p>
          <w:p w:rsidR="00FB2808" w:rsidRPr="00AD387D" w:rsidRDefault="00FB2808" w:rsidP="00FB2808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AD387D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slanje SMS poruke na definisane brojeve</w:t>
            </w:r>
          </w:p>
          <w:p w:rsidR="00FB2808" w:rsidRPr="00AD387D" w:rsidRDefault="00FB2808" w:rsidP="007E10C8">
            <w:pPr>
              <w:widowControl w:val="0"/>
              <w:autoSpaceDE w:val="0"/>
              <w:autoSpaceDN w:val="0"/>
              <w:adjustRightInd w:val="0"/>
              <w:spacing w:after="200" w:line="245" w:lineRule="exact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  <w:p w:rsidR="00FB2808" w:rsidRPr="00AD387D" w:rsidRDefault="00FB2808" w:rsidP="007E10C8">
            <w:pPr>
              <w:widowControl w:val="0"/>
              <w:autoSpaceDE w:val="0"/>
              <w:autoSpaceDN w:val="0"/>
              <w:adjustRightInd w:val="0"/>
              <w:spacing w:after="200" w:line="245" w:lineRule="exact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AD387D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Takođe sistem treba da je spreman za korištenje SOS alarma (putem odgovarajućeg dugmeta   na uređaju za lično praćenje)</w:t>
            </w:r>
          </w:p>
          <w:p w:rsidR="00FB2808" w:rsidRPr="00AD387D" w:rsidRDefault="00FB2808" w:rsidP="007E10C8">
            <w:pPr>
              <w:widowControl w:val="0"/>
              <w:autoSpaceDE w:val="0"/>
              <w:autoSpaceDN w:val="0"/>
              <w:adjustRightInd w:val="0"/>
              <w:spacing w:after="200" w:line="245" w:lineRule="exac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</w:pPr>
            <w:r w:rsidRPr="00AD387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  <w:t>Izvještaji / Statistika</w:t>
            </w:r>
          </w:p>
          <w:p w:rsidR="00FB2808" w:rsidRPr="00AD387D" w:rsidRDefault="00FB2808" w:rsidP="007E10C8">
            <w:pPr>
              <w:widowControl w:val="0"/>
              <w:autoSpaceDE w:val="0"/>
              <w:autoSpaceDN w:val="0"/>
              <w:adjustRightInd w:val="0"/>
              <w:spacing w:after="200" w:line="245" w:lineRule="exact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AD387D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Sistem treba da omogućava generisanje izvještaja, te izvoz izvještaja u jedan od standardnih formata: .pdf i MS Excel.</w:t>
            </w:r>
          </w:p>
          <w:p w:rsidR="00FB2808" w:rsidRPr="00AD387D" w:rsidRDefault="00FB2808" w:rsidP="007E10C8">
            <w:pPr>
              <w:widowControl w:val="0"/>
              <w:autoSpaceDE w:val="0"/>
              <w:autoSpaceDN w:val="0"/>
              <w:adjustRightInd w:val="0"/>
              <w:spacing w:line="245" w:lineRule="exact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AD387D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Izvještaji treba da pokrivaju sve aspekte rada sistema: </w:t>
            </w:r>
          </w:p>
          <w:p w:rsidR="00FB2808" w:rsidRPr="00AD387D" w:rsidRDefault="00FB2808" w:rsidP="00FB2808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245" w:lineRule="exact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AD387D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lastRenderedPageBreak/>
              <w:t xml:space="preserve">pregled i statistiku vožnji/kretanja sa prikazom rute u odnosu na dodjeljeni reon, </w:t>
            </w:r>
          </w:p>
          <w:p w:rsidR="00FB2808" w:rsidRPr="00AD387D" w:rsidRDefault="00FB2808" w:rsidP="00FB2808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245" w:lineRule="exact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AD387D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pregled stajanja i rada motora/osoba, </w:t>
            </w:r>
          </w:p>
          <w:p w:rsidR="00FB2808" w:rsidRPr="00AD387D" w:rsidRDefault="00FB2808" w:rsidP="00FB2808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245" w:lineRule="exact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AD387D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posjećivanje tačaka od interesa/reona</w:t>
            </w:r>
          </w:p>
          <w:p w:rsidR="00FB2808" w:rsidRPr="00AD387D" w:rsidRDefault="00FB2808" w:rsidP="00FB2808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245" w:lineRule="exact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AD387D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pregled detektovanih alarmnih situacija ( izvještaji o kretanju u nedozvoljenim terminima, izvještaji o ulasku/izlasku iz određenih geozona/POI-a … ) . </w:t>
            </w:r>
          </w:p>
          <w:p w:rsidR="00FB2808" w:rsidRPr="00AD387D" w:rsidRDefault="00FB2808" w:rsidP="00FB2808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245" w:lineRule="exact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AD387D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pregled pripadajuće pošte i reona za svakog poštara</w:t>
            </w:r>
          </w:p>
          <w:p w:rsidR="00FB2808" w:rsidRPr="00AD387D" w:rsidRDefault="00FB2808" w:rsidP="00FB2808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245" w:lineRule="exact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AD387D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pregled površina pojedinačnih reona i površine pošta na osnovu svih pripadajućih reona pošte, kao i pregled površina radnih jedinica na osnovu pripadajućih pošta.</w:t>
            </w:r>
          </w:p>
          <w:p w:rsidR="00FB2808" w:rsidRPr="00AD387D" w:rsidRDefault="00FB2808" w:rsidP="00FB2808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245" w:lineRule="exact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AD387D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pregled trenutnog stanja baterije svakog GPS uređaja</w:t>
            </w:r>
          </w:p>
          <w:p w:rsidR="00FB2808" w:rsidRPr="00AD387D" w:rsidRDefault="00FB2808" w:rsidP="00FB2808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245" w:lineRule="exact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AD387D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pregled uporednih ruta jednog poštara za različite dane, ili više poštara za iste ili različite dane</w:t>
            </w:r>
          </w:p>
          <w:p w:rsidR="00FB2808" w:rsidRPr="00AD387D" w:rsidRDefault="00FB2808" w:rsidP="00FB2808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245" w:lineRule="exact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AD387D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pregled pripadnosti poštara po podgrupama</w:t>
            </w:r>
          </w:p>
          <w:p w:rsidR="00FB2808" w:rsidRPr="00AD387D" w:rsidRDefault="00FB2808" w:rsidP="007E10C8">
            <w:pPr>
              <w:widowControl w:val="0"/>
              <w:autoSpaceDE w:val="0"/>
              <w:autoSpaceDN w:val="0"/>
              <w:adjustRightInd w:val="0"/>
              <w:spacing w:after="200" w:line="245" w:lineRule="exact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  <w:p w:rsidR="00FB2808" w:rsidRPr="00AD387D" w:rsidRDefault="00FB2808" w:rsidP="007E10C8">
            <w:pPr>
              <w:widowControl w:val="0"/>
              <w:autoSpaceDE w:val="0"/>
              <w:autoSpaceDN w:val="0"/>
              <w:adjustRightInd w:val="0"/>
              <w:spacing w:after="200" w:line="245" w:lineRule="exact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AD387D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Mora biti dostupno za davanje automatskog generisanja određenih periodičkih (dnevnih, sedmičnih ili mjesečnih)izvještaja za određene kategorije korisnika koji se prate i njihovo dostavljanje putem definisanih e-mail naloga.</w:t>
            </w:r>
          </w:p>
          <w:p w:rsidR="00FB2808" w:rsidRDefault="00FB2808" w:rsidP="007E10C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  <w:p w:rsidR="00FB2808" w:rsidRPr="00AD387D" w:rsidRDefault="00FB2808" w:rsidP="007E10C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AD387D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Sistem mora da ima mogućnost generisanja izvještaja po samo jednom </w:t>
            </w:r>
            <w:r w:rsidRPr="00AD387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poštaru</w:t>
            </w:r>
            <w:r w:rsidRPr="00AD387D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ili grupi </w:t>
            </w:r>
            <w:r w:rsidRPr="00AD387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poštara</w:t>
            </w:r>
            <w:r w:rsidRPr="00AD387D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:</w:t>
            </w:r>
          </w:p>
          <w:p w:rsidR="00FB2808" w:rsidRPr="00AD387D" w:rsidRDefault="00FB2808" w:rsidP="007E10C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AD387D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- koje lokacije od interesa je </w:t>
            </w:r>
            <w:r w:rsidRPr="00AD387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poštara</w:t>
            </w:r>
            <w:r w:rsidRPr="00AD387D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posjetio u dnevnoj ruti, </w:t>
            </w:r>
          </w:p>
          <w:p w:rsidR="00FB2808" w:rsidRPr="00AD387D" w:rsidRDefault="00FB2808" w:rsidP="007E10C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AD387D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- za koje je vrijeme </w:t>
            </w:r>
            <w:r w:rsidRPr="00AD387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poštara</w:t>
            </w:r>
            <w:r w:rsidRPr="00AD387D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prešao dnevnu rutu,</w:t>
            </w:r>
          </w:p>
          <w:p w:rsidR="00FB2808" w:rsidRPr="00AD387D" w:rsidRDefault="00FB2808" w:rsidP="007E10C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AD387D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- ukupna pređena kilometraža praćenog objekta u izvještajnom periodu,</w:t>
            </w:r>
          </w:p>
          <w:p w:rsidR="00FB2808" w:rsidRPr="00AD387D" w:rsidRDefault="00FB2808" w:rsidP="007E10C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  <w:p w:rsidR="00FB2808" w:rsidRPr="00AD387D" w:rsidRDefault="00FB2808" w:rsidP="007E10C8">
            <w:pPr>
              <w:widowControl w:val="0"/>
              <w:autoSpaceDE w:val="0"/>
              <w:autoSpaceDN w:val="0"/>
              <w:adjustRightInd w:val="0"/>
              <w:spacing w:after="200" w:line="245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AD387D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 xml:space="preserve">Sistem za praćenje </w:t>
            </w:r>
            <w:r w:rsidRPr="00AD387D"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  <w:t>pošiljaka u poštanskom torbama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  <w:t>-dogradnja</w:t>
            </w:r>
            <w:r w:rsidRPr="00AD387D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Pr="00AD387D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>mora da posjeduje:</w:t>
            </w:r>
          </w:p>
          <w:p w:rsidR="00FB2808" w:rsidRPr="00AD387D" w:rsidRDefault="00FB2808" w:rsidP="007E10C8">
            <w:pPr>
              <w:widowControl w:val="0"/>
              <w:tabs>
                <w:tab w:val="left" w:pos="120"/>
              </w:tabs>
              <w:suppressAutoHyphens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AD387D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- Mehanizam za kreiranje dostavnih reona sa grafičkim prikazom i lakom manipulacijom odgovarajućim alatima za veliki broj reona.</w:t>
            </w:r>
          </w:p>
          <w:p w:rsidR="00FB2808" w:rsidRPr="00AD387D" w:rsidRDefault="00FB2808" w:rsidP="007E10C8">
            <w:pPr>
              <w:widowControl w:val="0"/>
              <w:tabs>
                <w:tab w:val="left" w:pos="120"/>
              </w:tabs>
              <w:suppressAutoHyphens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AD387D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-Mehanizam za kreiranje skica dostavnih reona u slu</w:t>
            </w:r>
            <w:r w:rsidRPr="00AD387D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čaju reorganizacije reona (dodavanje novih reona, brisanje postojećih rena, smanjenje površine postojećih itd.) i opcijom da se skicirani reoni zamjene sa postojećim.</w:t>
            </w:r>
          </w:p>
          <w:p w:rsidR="00FB2808" w:rsidRPr="00AD387D" w:rsidRDefault="00FB2808" w:rsidP="007E10C8">
            <w:pPr>
              <w:widowControl w:val="0"/>
              <w:tabs>
                <w:tab w:val="left" w:pos="120"/>
              </w:tabs>
              <w:suppressAutoHyphens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AD387D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- Pregled kretanja </w:t>
            </w:r>
            <w:r w:rsidRPr="00AD387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poštara</w:t>
            </w:r>
            <w:r w:rsidRPr="00AD387D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po dostavnim reonima, što podrazumjeva vrijeme od izlaska </w:t>
            </w:r>
            <w:r w:rsidRPr="00AD387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poštara</w:t>
            </w:r>
            <w:r w:rsidRPr="00AD387D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iz pošte, sve do povrataka </w:t>
            </w:r>
            <w:r w:rsidRPr="00AD387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poštara</w:t>
            </w:r>
            <w:r w:rsidRPr="00AD387D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sa dostavnog reona u poštu.</w:t>
            </w:r>
          </w:p>
          <w:p w:rsidR="00FB2808" w:rsidRPr="00AD387D" w:rsidRDefault="00FB2808" w:rsidP="007E10C8">
            <w:pPr>
              <w:widowControl w:val="0"/>
              <w:tabs>
                <w:tab w:val="left" w:pos="120"/>
              </w:tabs>
              <w:suppressAutoHyphens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AD387D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- Kreiranje izvještaja o pređenom putu </w:t>
            </w:r>
            <w:r w:rsidRPr="00AD387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poštara</w:t>
            </w:r>
            <w:r w:rsidRPr="00AD387D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po reonu, kako bi se na osnovu pređenog puta dobili podaci  na osnovu kojih bi se izvršila nadoknada za korišćenje mopeda (gorivo).</w:t>
            </w:r>
          </w:p>
          <w:p w:rsidR="00FB2808" w:rsidRPr="00AD387D" w:rsidRDefault="00FB2808" w:rsidP="007E10C8">
            <w:pPr>
              <w:widowControl w:val="0"/>
              <w:tabs>
                <w:tab w:val="left" w:pos="120"/>
              </w:tabs>
              <w:suppressAutoHyphens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AD387D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- Pregled geofence zona (zone dozvoljenog kretanja koje odgovaraju dostavnim reonima), pregled izlaska poštonoša iz dozvoljene zone, ukoliko je izašao iz zone.</w:t>
            </w:r>
          </w:p>
          <w:p w:rsidR="00FB2808" w:rsidRPr="00AD387D" w:rsidRDefault="00FB2808" w:rsidP="007E10C8">
            <w:pPr>
              <w:tabs>
                <w:tab w:val="center" w:pos="4320"/>
                <w:tab w:val="right" w:pos="8640"/>
              </w:tabs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  <w:p w:rsidR="00FB2808" w:rsidRPr="00AD387D" w:rsidRDefault="00FB2808" w:rsidP="007E10C8">
            <w:pPr>
              <w:tabs>
                <w:tab w:val="center" w:pos="4320"/>
                <w:tab w:val="right" w:pos="8640"/>
              </w:tabs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AD387D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Broj reona ne smije biti fiksan, mijenja se u zavisnosti od potreba posla. Vrši se reorganizacija dostavnih reona ukoliko se neka pošta zatvori trajno ili privremeno i sl.</w:t>
            </w:r>
          </w:p>
          <w:p w:rsidR="00FB2808" w:rsidRPr="00AD387D" w:rsidRDefault="00FB2808" w:rsidP="007E10C8">
            <w:pPr>
              <w:tabs>
                <w:tab w:val="center" w:pos="4320"/>
                <w:tab w:val="right" w:pos="8640"/>
              </w:tabs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  <w:p w:rsidR="00FB2808" w:rsidRPr="00AD387D" w:rsidRDefault="00FB2808" w:rsidP="007E10C8">
            <w:pPr>
              <w:tabs>
                <w:tab w:val="center" w:pos="4320"/>
                <w:tab w:val="right" w:pos="864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AD387D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- Podatke o praćenim osobama koji su dostupni korisnicima sistema u real-time i statističkim pregledima i sadržati minimalno sljedeće podatke: ime i prezime poštonoše, pripadajuća pošta  i dostavni reon (dinamički podatak koji se mijenja u zavisnosti od dana u sedmici - treba da ima mogućnost za automatsku promjenu).</w:t>
            </w:r>
          </w:p>
          <w:p w:rsidR="00FB2808" w:rsidRPr="00AD387D" w:rsidRDefault="00FB2808" w:rsidP="007E10C8">
            <w:pPr>
              <w:tabs>
                <w:tab w:val="center" w:pos="4320"/>
                <w:tab w:val="right" w:pos="864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AD387D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- Sistem mora da ima mogućnost kreiranja Izvještaja o kretanju </w:t>
            </w:r>
            <w:r w:rsidRPr="00AD387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poštara</w:t>
            </w:r>
            <w:r w:rsidRPr="00AD387D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u korisnički zadanom vremenskom periodu u vidu detaljne istorije kretanja i  istorije kretanja po rutama (pri čemu će start </w:t>
            </w:r>
            <w:r w:rsidRPr="00AD387D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lastRenderedPageBreak/>
              <w:t>i stop rute biti definisani polaznim/krajnjim lokacijama ili vremenskim periodom) uz grafički prikaz lokacija i putanja na mapi.</w:t>
            </w:r>
          </w:p>
          <w:p w:rsidR="00FB2808" w:rsidRPr="00AD387D" w:rsidRDefault="00FB2808" w:rsidP="007E10C8">
            <w:pPr>
              <w:tabs>
                <w:tab w:val="center" w:pos="4320"/>
                <w:tab w:val="right" w:pos="864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AD387D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- Sistem treba da raspolaže sa gustom mrežom georeferentnih tačaka koja unaprijed uključuju ili omogućuje uključivanje svih lokacija od interesa (POI). Sistem mora imati omogućeno kreiranje i rad sa geo-fence zonama. Ove zone se kreiraju kao skupovi lokacija od interesa i sistem omogućava kreiranje statističkih izvještaja koji će dati pregled kretanja </w:t>
            </w:r>
            <w:r w:rsidRPr="00AD387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poštara</w:t>
            </w:r>
            <w:r w:rsidRPr="00AD387D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u odnosu na lokacije od interesa i geo-fence zone:</w:t>
            </w:r>
          </w:p>
          <w:p w:rsidR="00FB2808" w:rsidRPr="00AD387D" w:rsidRDefault="00FB2808" w:rsidP="007E10C8">
            <w:pPr>
              <w:tabs>
                <w:tab w:val="center" w:pos="4320"/>
                <w:tab w:val="right" w:pos="8640"/>
              </w:tabs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AD387D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- koje lokacije od interesa </w:t>
            </w:r>
            <w:r w:rsidRPr="00AD387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poštar</w:t>
            </w:r>
            <w:r w:rsidRPr="00AD387D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posjetio u dnevnoj ruti, </w:t>
            </w:r>
          </w:p>
          <w:p w:rsidR="00FB2808" w:rsidRPr="00AD387D" w:rsidRDefault="00FB2808" w:rsidP="007E10C8">
            <w:pPr>
              <w:tabs>
                <w:tab w:val="center" w:pos="4320"/>
                <w:tab w:val="right" w:pos="8640"/>
              </w:tabs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AD387D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- za koje je vrijeme </w:t>
            </w:r>
            <w:r w:rsidRPr="00AD387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poštar</w:t>
            </w:r>
            <w:r w:rsidRPr="00AD387D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prešao dnevnu rutu,</w:t>
            </w:r>
          </w:p>
          <w:p w:rsidR="00FB2808" w:rsidRPr="00AD387D" w:rsidRDefault="00FB2808" w:rsidP="007E10C8">
            <w:pPr>
              <w:tabs>
                <w:tab w:val="center" w:pos="4320"/>
                <w:tab w:val="right" w:pos="8640"/>
              </w:tabs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AD387D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- ukupna pređena kilometraža u izvještajnom periodu,</w:t>
            </w:r>
          </w:p>
          <w:p w:rsidR="00FB2808" w:rsidRPr="00AD387D" w:rsidRDefault="00FB2808" w:rsidP="007E10C8">
            <w:pPr>
              <w:tabs>
                <w:tab w:val="center" w:pos="4320"/>
                <w:tab w:val="right" w:pos="8640"/>
              </w:tabs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AD387D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- da li je i koliko puta </w:t>
            </w:r>
            <w:r w:rsidRPr="00AD387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poštar</w:t>
            </w:r>
            <w:r w:rsidRPr="00AD387D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napustio svoju zonu, </w:t>
            </w:r>
          </w:p>
          <w:p w:rsidR="00FB2808" w:rsidRPr="00AD387D" w:rsidRDefault="00FB2808" w:rsidP="007E10C8">
            <w:pPr>
              <w:tabs>
                <w:tab w:val="center" w:pos="4320"/>
                <w:tab w:val="right" w:pos="8640"/>
              </w:tabs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AD387D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- pregled svih </w:t>
            </w:r>
            <w:r w:rsidRPr="00AD387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poštara</w:t>
            </w:r>
            <w:r w:rsidRPr="00AD387D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koje su napuštali svoju zonu,</w:t>
            </w:r>
          </w:p>
          <w:p w:rsidR="00FB2808" w:rsidRPr="00AD387D" w:rsidRDefault="00FB2808" w:rsidP="007E10C8">
            <w:pPr>
              <w:tabs>
                <w:tab w:val="center" w:pos="4320"/>
                <w:tab w:val="right" w:pos="864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AD387D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- pregled kretanja </w:t>
            </w:r>
            <w:r w:rsidRPr="00AD387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poštara</w:t>
            </w:r>
            <w:r w:rsidRPr="00AD387D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kroz određenu ulicu ( prilaz objektima u ulici),</w:t>
            </w:r>
          </w:p>
          <w:p w:rsidR="00FB2808" w:rsidRPr="00AD387D" w:rsidRDefault="00FB2808" w:rsidP="007E10C8">
            <w:pPr>
              <w:tabs>
                <w:tab w:val="center" w:pos="4320"/>
                <w:tab w:val="right" w:pos="864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AD387D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-omogućiti da prilikom skiciranja jednog dostavnog reona aplikacija prikazuje i njegovu površinu,</w:t>
            </w:r>
          </w:p>
          <w:p w:rsidR="00FB2808" w:rsidRPr="00AD387D" w:rsidRDefault="00FB2808" w:rsidP="007E10C8">
            <w:pPr>
              <w:tabs>
                <w:tab w:val="center" w:pos="4320"/>
                <w:tab w:val="right" w:pos="864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AD387D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-paralelni ili uporedni prikaz skice dostavnog reona i njegovog pređenog puta na osnovu GPS uređaja,</w:t>
            </w:r>
          </w:p>
          <w:p w:rsidR="00FB2808" w:rsidRPr="00AD387D" w:rsidRDefault="00FB2808" w:rsidP="007E10C8">
            <w:pPr>
              <w:tabs>
                <w:tab w:val="center" w:pos="4320"/>
                <w:tab w:val="right" w:pos="864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AD387D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-treba prikazivati  pripadajuću poštu i dostavni reon u statistički pregled/ istorija kretanja (izvještaj) za svakog </w:t>
            </w:r>
            <w:r w:rsidRPr="00AD387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poštara</w:t>
            </w:r>
            <w:r w:rsidRPr="00AD387D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,</w:t>
            </w:r>
          </w:p>
          <w:p w:rsidR="00FB2808" w:rsidRPr="00AD387D" w:rsidRDefault="00FB2808" w:rsidP="007E10C8">
            <w:pPr>
              <w:tabs>
                <w:tab w:val="center" w:pos="4320"/>
                <w:tab w:val="right" w:pos="864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AD387D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- prilikom skiciranja dostavnog reona pored omogućenog spektra boja za odabir boje jednog dostavnog reona, omogućiti i opciju "Transparency", skala od 0-100%, jer skica dostavnog reona služi kao prilog Putnog lista </w:t>
            </w:r>
            <w:r w:rsidRPr="00AD387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poštara</w:t>
            </w:r>
            <w:r w:rsidRPr="00AD387D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, a objekti na dostavnom reonu trebaju biti što vidljiviji,</w:t>
            </w:r>
          </w:p>
          <w:p w:rsidR="00FB2808" w:rsidRPr="00AD387D" w:rsidRDefault="00FB2808" w:rsidP="007E10C8">
            <w:pPr>
              <w:tabs>
                <w:tab w:val="center" w:pos="4320"/>
                <w:tab w:val="right" w:pos="864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AD387D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- u dijelu aplikacije za manipulaciju reonima omogućena opcija da u nalogu JPM pregled skiciranih dostavnih reona bude omogućen za sve pošte te JPM, a ne samo na nivou jedne pošte.</w:t>
            </w:r>
          </w:p>
          <w:p w:rsidR="00FB2808" w:rsidRPr="00AD387D" w:rsidRDefault="00FB2808" w:rsidP="007E10C8">
            <w:pPr>
              <w:tabs>
                <w:tab w:val="center" w:pos="4320"/>
                <w:tab w:val="right" w:pos="864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AD387D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-</w:t>
            </w:r>
            <w:r w:rsidRPr="00AD387D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AD387D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istem mora da ima mogućnost kreiranja „testnih“ reona, njihovu manipulaciju i na kraju u slučaju odobravnja njihovo „puštanje“ u produkcioni rad. Reoni dok su u testnoj fazi su potpuno odvojeni od reona koji su u produkciji, a tek njihovim markiranjem kao „spremnim“ za produkciju oni se mogu pojaviti u sistemu u punom kapacitetu. </w:t>
            </w:r>
          </w:p>
          <w:p w:rsidR="00FB2808" w:rsidRPr="00AD387D" w:rsidRDefault="00FB2808" w:rsidP="007E10C8">
            <w:pPr>
              <w:tabs>
                <w:tab w:val="center" w:pos="4320"/>
                <w:tab w:val="right" w:pos="864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AD387D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-mora biti dostupna i funkcija „backup-a“ reona.</w:t>
            </w:r>
          </w:p>
          <w:p w:rsidR="00FB2808" w:rsidRPr="00AD387D" w:rsidRDefault="00FB2808" w:rsidP="007E10C8">
            <w:pPr>
              <w:tabs>
                <w:tab w:val="center" w:pos="4320"/>
                <w:tab w:val="right" w:pos="8640"/>
              </w:tabs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  <w:p w:rsidR="00FB2808" w:rsidRPr="00AD387D" w:rsidRDefault="00FB2808" w:rsidP="00FB2808">
            <w:pPr>
              <w:numPr>
                <w:ilvl w:val="0"/>
                <w:numId w:val="4"/>
              </w:numPr>
              <w:tabs>
                <w:tab w:val="center" w:pos="4320"/>
                <w:tab w:val="right" w:pos="864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AD387D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Podaci o lokacijama mora da sadrže status (kretanje,stajanje), smijer kretanja, brzinu kretanja (opciono), kao i vrijeme prijema podataka. Postoji mogućnost da se podatak o lokaciji </w:t>
            </w:r>
            <w:r w:rsidRPr="00AD387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poštara</w:t>
            </w:r>
            <w:r w:rsidRPr="00AD387D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osvježi na zahtijev korisnika sistema u bilo kom trenutku. Pored tekstualnih podataka mora da postoji i grafički prikaz ovih lokacija na mapi.</w:t>
            </w:r>
          </w:p>
          <w:p w:rsidR="00FB2808" w:rsidRPr="00AD387D" w:rsidRDefault="00FB2808" w:rsidP="007E10C8">
            <w:pPr>
              <w:tabs>
                <w:tab w:val="center" w:pos="4320"/>
                <w:tab w:val="right" w:pos="8640"/>
              </w:tabs>
              <w:ind w:hanging="360"/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  <w:p w:rsidR="00FB2808" w:rsidRPr="00AD387D" w:rsidRDefault="00FB2808" w:rsidP="00FB2808">
            <w:pPr>
              <w:numPr>
                <w:ilvl w:val="0"/>
                <w:numId w:val="4"/>
              </w:numPr>
              <w:tabs>
                <w:tab w:val="center" w:pos="4320"/>
                <w:tab w:val="right" w:pos="864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AD387D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Sistem mora da omogućava dinamičko planiranje ruta (zona) tj.promjenu ruta u realnom vremenu (npr.za dane u sedmici) kao i automatsko nadgledanje prethodno definisanih ruta (zona) i lokacija od interesa.(POI)</w:t>
            </w:r>
          </w:p>
          <w:p w:rsidR="00FB2808" w:rsidRPr="00AD387D" w:rsidRDefault="00FB2808" w:rsidP="007E10C8">
            <w:pPr>
              <w:tabs>
                <w:tab w:val="center" w:pos="4320"/>
                <w:tab w:val="right" w:pos="8640"/>
              </w:tabs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  <w:p w:rsidR="00FB2808" w:rsidRPr="00AD387D" w:rsidRDefault="00FB2808" w:rsidP="00FB2808">
            <w:pPr>
              <w:numPr>
                <w:ilvl w:val="0"/>
                <w:numId w:val="3"/>
              </w:numPr>
              <w:tabs>
                <w:tab w:val="center" w:pos="4320"/>
                <w:tab w:val="right" w:pos="864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AD387D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Sistem mora da ima mogućnost praćenja stanja napunjenosti baterije uređaja za lično praćenje, grafički i tekstualno.</w:t>
            </w:r>
          </w:p>
          <w:p w:rsidR="00FB2808" w:rsidRPr="00AD387D" w:rsidRDefault="00FB2808" w:rsidP="007E10C8">
            <w:pPr>
              <w:tabs>
                <w:tab w:val="center" w:pos="4320"/>
                <w:tab w:val="right" w:pos="864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  <w:p w:rsidR="00FB2808" w:rsidRPr="00AD387D" w:rsidRDefault="00FB2808" w:rsidP="00FB2808">
            <w:pPr>
              <w:numPr>
                <w:ilvl w:val="0"/>
                <w:numId w:val="3"/>
              </w:numPr>
              <w:tabs>
                <w:tab w:val="center" w:pos="4320"/>
                <w:tab w:val="right" w:pos="864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AD387D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Sistem mora da ima mogućnost mjenjanja preciznosti lociranja uređaja na terenu, u zavisnosti od situacije na terenu.</w:t>
            </w:r>
          </w:p>
          <w:p w:rsidR="00FB2808" w:rsidRPr="00AD387D" w:rsidRDefault="00FB2808" w:rsidP="00FB2808">
            <w:pPr>
              <w:numPr>
                <w:ilvl w:val="0"/>
                <w:numId w:val="3"/>
              </w:numPr>
              <w:tabs>
                <w:tab w:val="center" w:pos="4320"/>
                <w:tab w:val="right" w:pos="864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AD387D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Sistem mora da ima mogućnost manipulacije postojeće hierarhije radnih jedinica, pošta i reona </w:t>
            </w:r>
          </w:p>
          <w:p w:rsidR="00FB2808" w:rsidRPr="00AD387D" w:rsidRDefault="00FB2808" w:rsidP="00FB2808">
            <w:pPr>
              <w:numPr>
                <w:ilvl w:val="0"/>
                <w:numId w:val="3"/>
              </w:numPr>
              <w:tabs>
                <w:tab w:val="center" w:pos="4320"/>
                <w:tab w:val="right" w:pos="864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AD387D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lastRenderedPageBreak/>
              <w:t>Sistem mora da ima mogućnost prikaza najbolje rute kretanja od lokacije poštara do određene tačke.</w:t>
            </w:r>
          </w:p>
          <w:p w:rsidR="00FB2808" w:rsidRPr="00AD387D" w:rsidRDefault="00FB2808" w:rsidP="00FB2808">
            <w:pPr>
              <w:numPr>
                <w:ilvl w:val="0"/>
                <w:numId w:val="3"/>
              </w:numPr>
              <w:tabs>
                <w:tab w:val="center" w:pos="4320"/>
                <w:tab w:val="right" w:pos="864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AD387D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Sistem mora da ima mogućnost pridodjeljivanja </w:t>
            </w:r>
            <w:r w:rsidRPr="00AD387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poštara</w:t>
            </w:r>
            <w:r w:rsidRPr="00AD387D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određnim reonima i organizacionim jedinicama, te na osnovu toga kreiranje izvještaja o učinku </w:t>
            </w:r>
            <w:r w:rsidRPr="00AD387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poštara</w:t>
            </w:r>
            <w:r w:rsidRPr="00AD387D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. </w:t>
            </w:r>
          </w:p>
          <w:p w:rsidR="00FB2808" w:rsidRPr="00AD387D" w:rsidRDefault="00FB2808" w:rsidP="00FB2808">
            <w:pPr>
              <w:numPr>
                <w:ilvl w:val="0"/>
                <w:numId w:val="3"/>
              </w:numPr>
              <w:tabs>
                <w:tab w:val="center" w:pos="4320"/>
                <w:tab w:val="right" w:pos="8640"/>
              </w:tabs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AD387D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Sistem mora da ima mogućnost izračuna i prikupljanja podataka o vremenu provedenom u reonu i pređenoj kilometraži unutar istog, te količini potrošenog goriva korištenog prevoznog sredstva.</w:t>
            </w:r>
          </w:p>
          <w:p w:rsidR="00FB2808" w:rsidRPr="00AD387D" w:rsidRDefault="00FB2808" w:rsidP="00FB2808">
            <w:pPr>
              <w:numPr>
                <w:ilvl w:val="0"/>
                <w:numId w:val="3"/>
              </w:numPr>
              <w:tabs>
                <w:tab w:val="center" w:pos="4320"/>
                <w:tab w:val="right" w:pos="8640"/>
              </w:tabs>
              <w:spacing w:before="240" w:after="240"/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AD387D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Sistem treba da omogući da se predjeni put dijeli u dvije kategorije: predjeni put mopedom i predjeni put pješke</w:t>
            </w:r>
          </w:p>
          <w:p w:rsidR="00FB2808" w:rsidRPr="00AD387D" w:rsidRDefault="00FB2808" w:rsidP="00FB2808">
            <w:pPr>
              <w:numPr>
                <w:ilvl w:val="0"/>
                <w:numId w:val="3"/>
              </w:numPr>
              <w:tabs>
                <w:tab w:val="center" w:pos="4320"/>
                <w:tab w:val="right" w:pos="864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AD387D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Sistem treba da omogući povezivanje GPS uredjaja sa mapiranim rejonima, a povezivanjem omogućiti i sljedeće izvještaje:</w:t>
            </w:r>
          </w:p>
          <w:p w:rsidR="00FB2808" w:rsidRPr="00AD387D" w:rsidRDefault="00FB2808" w:rsidP="007E10C8">
            <w:pPr>
              <w:tabs>
                <w:tab w:val="center" w:pos="4320"/>
                <w:tab w:val="right" w:pos="8640"/>
              </w:tabs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AD387D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Izvještaj o predjenom putu na rejonu i vremenu provedenom na rejonu</w:t>
            </w:r>
          </w:p>
          <w:p w:rsidR="00FB2808" w:rsidRPr="00AD387D" w:rsidRDefault="00FB2808" w:rsidP="007E10C8">
            <w:pPr>
              <w:tabs>
                <w:tab w:val="center" w:pos="4320"/>
                <w:tab w:val="right" w:pos="8640"/>
              </w:tabs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AD387D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Izvještaj o zadržavanjima na rejonu</w:t>
            </w:r>
          </w:p>
          <w:p w:rsidR="00FB2808" w:rsidRPr="00AD387D" w:rsidRDefault="00FB2808" w:rsidP="007E10C8">
            <w:pPr>
              <w:tabs>
                <w:tab w:val="center" w:pos="4320"/>
                <w:tab w:val="right" w:pos="8640"/>
              </w:tabs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AD387D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Izvještaj o predjenom putu van rejonu i vremenu provedenom van rejonu</w:t>
            </w:r>
          </w:p>
          <w:p w:rsidR="00FB2808" w:rsidRPr="00AD387D" w:rsidRDefault="00FB2808" w:rsidP="007E10C8">
            <w:pPr>
              <w:tabs>
                <w:tab w:val="center" w:pos="4320"/>
                <w:tab w:val="right" w:pos="8640"/>
              </w:tabs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AD387D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Izvještaj o zadržavanjima van rejonu</w:t>
            </w:r>
          </w:p>
          <w:p w:rsidR="00FB2808" w:rsidRPr="00AD387D" w:rsidRDefault="00FB2808" w:rsidP="007E10C8">
            <w:pPr>
              <w:tabs>
                <w:tab w:val="center" w:pos="4320"/>
                <w:tab w:val="right" w:pos="8640"/>
              </w:tabs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AD387D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Predjeni put i vrijeme od pošte - rejona – pošta</w:t>
            </w:r>
          </w:p>
          <w:p w:rsidR="00FB2808" w:rsidRPr="00AD387D" w:rsidRDefault="00FB2808" w:rsidP="007E10C8">
            <w:pPr>
              <w:tabs>
                <w:tab w:val="center" w:pos="4320"/>
                <w:tab w:val="right" w:pos="8640"/>
              </w:tabs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AD387D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Potrošnja goriva na rejonu i van rejona</w:t>
            </w:r>
          </w:p>
          <w:p w:rsidR="00FB2808" w:rsidRPr="00AD387D" w:rsidRDefault="00FB2808" w:rsidP="00FB2808">
            <w:pPr>
              <w:numPr>
                <w:ilvl w:val="0"/>
                <w:numId w:val="3"/>
              </w:numPr>
              <w:tabs>
                <w:tab w:val="center" w:pos="4320"/>
                <w:tab w:val="right" w:pos="864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AD387D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Sistem treba omogućiti da kretanja van rejona budu lako uočljiva na mapi, tj. da uredjaji koji se nalaze van rejona budu označeni drugom bojom. Kretanje na relaciji pošta - rejon - pošta treba da bude dio kretanja na rejonu i to treba u koliko je moguće odvojiti od kretanja van rejona.</w:t>
            </w:r>
          </w:p>
          <w:p w:rsidR="00FB2808" w:rsidRPr="00AD387D" w:rsidRDefault="00FB2808" w:rsidP="00FB2808">
            <w:pPr>
              <w:numPr>
                <w:ilvl w:val="0"/>
                <w:numId w:val="3"/>
              </w:numPr>
              <w:tabs>
                <w:tab w:val="center" w:pos="4320"/>
                <w:tab w:val="right" w:pos="864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AD387D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Sistem treba omogućiti da na početnoj strani postoji filter za pristup grupi – RCP, podgrupi pošta ili uredjaju – poštar.</w:t>
            </w:r>
          </w:p>
          <w:p w:rsidR="00FB2808" w:rsidRPr="00AD387D" w:rsidRDefault="00FB2808" w:rsidP="00FB2808">
            <w:pPr>
              <w:numPr>
                <w:ilvl w:val="0"/>
                <w:numId w:val="3"/>
              </w:numPr>
              <w:tabs>
                <w:tab w:val="center" w:pos="4320"/>
                <w:tab w:val="right" w:pos="864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AD387D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Sistem treba da omogući da po prijavi na sisitem u skladu sa ovlašćenjima početna strana bude mapa Crne Gore, RCP-a ili  dostavnog područja pošte sa ocrtanim rejonima i pozicijama GPS uredjaja u tom trenutku.</w:t>
            </w:r>
          </w:p>
          <w:p w:rsidR="00FB2808" w:rsidRPr="00AD387D" w:rsidRDefault="00FB2808" w:rsidP="00FB2808">
            <w:pPr>
              <w:numPr>
                <w:ilvl w:val="0"/>
                <w:numId w:val="3"/>
              </w:numPr>
              <w:tabs>
                <w:tab w:val="center" w:pos="4320"/>
                <w:tab w:val="right" w:pos="864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AD387D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Sistem treba da omogući da klikom na marker GPS uredjaja osim generalnih podataka na izvještaju “detalji / stanje trenutne rute” sistem daje u tom trenutku koliki je predjeni put na rejonu i van rejona.</w:t>
            </w:r>
          </w:p>
          <w:p w:rsidR="00FB2808" w:rsidRPr="00AD387D" w:rsidRDefault="00FB2808" w:rsidP="00FB2808">
            <w:pPr>
              <w:numPr>
                <w:ilvl w:val="0"/>
                <w:numId w:val="3"/>
              </w:numPr>
              <w:tabs>
                <w:tab w:val="center" w:pos="4320"/>
                <w:tab w:val="right" w:pos="864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AD387D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Sistem treba da u pregledu izvještaja “statistika” po svim kategotijama (sumarno, po uredjaju, po datumu) da sadrži predjeni put pješke, predjeni put mopedom, vrijeme predjenog puta pješke i vrijeme predjenog puta  mopedom.</w:t>
            </w:r>
          </w:p>
          <w:p w:rsidR="00FB2808" w:rsidRPr="00AD387D" w:rsidRDefault="00FB2808" w:rsidP="00FB2808">
            <w:pPr>
              <w:numPr>
                <w:ilvl w:val="0"/>
                <w:numId w:val="3"/>
              </w:numPr>
              <w:tabs>
                <w:tab w:val="center" w:pos="4320"/>
                <w:tab w:val="right" w:pos="8640"/>
              </w:tabs>
              <w:jc w:val="both"/>
              <w:rPr>
                <w:rFonts w:ascii="Times New Roman" w:hAnsi="Times New Roman" w:cs="Times New Roman"/>
                <w:b/>
                <w:sz w:val="32"/>
                <w:szCs w:val="32"/>
                <w:lang w:val="de-DE"/>
              </w:rPr>
            </w:pPr>
            <w:r w:rsidRPr="00AD387D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Sistem treba da ima mogućnost za promjenu boje reonima i štampanje istih u većim 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razmerama</w:t>
            </w:r>
            <w:r w:rsidRPr="00AD387D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.</w:t>
            </w:r>
          </w:p>
        </w:tc>
      </w:tr>
    </w:tbl>
    <w:p w:rsidR="009F4180" w:rsidRDefault="009F4180">
      <w:bookmarkStart w:id="0" w:name="_GoBack"/>
      <w:bookmarkEnd w:id="0"/>
    </w:p>
    <w:sectPr w:rsidR="009F418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2B3CA7"/>
    <w:multiLevelType w:val="hybridMultilevel"/>
    <w:tmpl w:val="3A6EF466"/>
    <w:lvl w:ilvl="0" w:tplc="6D76A570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170D7C"/>
    <w:multiLevelType w:val="hybridMultilevel"/>
    <w:tmpl w:val="10E0C25C"/>
    <w:lvl w:ilvl="0" w:tplc="E91C64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76018A"/>
    <w:multiLevelType w:val="hybridMultilevel"/>
    <w:tmpl w:val="8118F41E"/>
    <w:lvl w:ilvl="0" w:tplc="7B44579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E34E96"/>
    <w:multiLevelType w:val="hybridMultilevel"/>
    <w:tmpl w:val="49FE00C4"/>
    <w:lvl w:ilvl="0" w:tplc="E91C64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2808"/>
    <w:rsid w:val="009F4180"/>
    <w:rsid w:val="00FB2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55679EE-1CFD-4773-9587-7C458BD974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B280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59"/>
    <w:rsid w:val="00FB2808"/>
    <w:pPr>
      <w:spacing w:after="0" w:line="240" w:lineRule="auto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FB28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2470</Words>
  <Characters>14082</Characters>
  <Application>Microsoft Office Word</Application>
  <DocSecurity>0</DocSecurity>
  <Lines>117</Lines>
  <Paragraphs>33</Paragraphs>
  <ScaleCrop>false</ScaleCrop>
  <Company/>
  <LinksUpToDate>false</LinksUpToDate>
  <CharactersWithSpaces>16519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Anja Resetar</dc:creator>
  <cp:keywords/>
  <dc:description/>
  <cp:lastModifiedBy>Anja Resetar</cp:lastModifiedBy>
  <cp:revision>1</cp:revision>
  <dcterms:created xsi:type="dcterms:W3CDTF">2024-04-26T10:34:00Z</dcterms:created>
  <dcterms:modified xsi:type="dcterms:W3CDTF">2024-04-26T10:35:00Z</dcterms:modified>
</cp:coreProperties>
</file>