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631" w:rsidRPr="00126B80" w:rsidRDefault="00C85631" w:rsidP="00C8563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902E09" w:rsidP="00C8563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PLJEVLJA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5F6D2A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PV </w:t>
      </w:r>
      <w:r w:rsidR="00774643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FA2D56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="000212E8" w:rsidRPr="00126B80">
        <w:rPr>
          <w:rFonts w:ascii="Arial" w:eastAsia="Times New Roman" w:hAnsi="Arial" w:cs="Arial"/>
          <w:sz w:val="24"/>
          <w:szCs w:val="24"/>
          <w:lang w:val="sr-Latn-ME"/>
        </w:rPr>
        <w:t>/24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0212E8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A8216E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FA2D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25</w:t>
      </w:r>
      <w:r w:rsidR="007746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.04</w:t>
      </w:r>
      <w:r w:rsidR="000212E8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</w:t>
      </w:r>
      <w:r w:rsidR="005A3AFB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902E09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Pljevlja</w:t>
      </w:r>
      <w:r w:rsidR="000212E8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Direkcija za izgradnju i investicije</w:t>
      </w:r>
      <w:r w:rsidR="00902E09" w:rsidRPr="00126B8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Pr="00126B80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126B8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C85631" w:rsidRPr="00126B80" w:rsidRDefault="00C85631" w:rsidP="00C8563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:rsidR="00C85631" w:rsidRPr="00126B80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C85631" w:rsidRPr="00126B80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8216E" w:rsidRPr="00126B80" w:rsidRDefault="00A8216E" w:rsidP="00A8216E">
      <w:pPr>
        <w:pStyle w:val="BodyText"/>
        <w:jc w:val="center"/>
        <w:rPr>
          <w:rFonts w:ascii="Arial" w:hAnsi="Arial" w:cs="Arial"/>
          <w:b/>
        </w:rPr>
      </w:pPr>
      <w:r w:rsidRPr="00126B80">
        <w:rPr>
          <w:rFonts w:ascii="Arial" w:hAnsi="Arial" w:cs="Arial"/>
          <w:b/>
        </w:rPr>
        <w:t>Izgradnja saobraćajnice sa pratećom infrastrukturom ulica ''Nova''</w:t>
      </w:r>
    </w:p>
    <w:p w:rsidR="00A8216E" w:rsidRPr="00126B80" w:rsidRDefault="00A8216E" w:rsidP="00A8216E">
      <w:pPr>
        <w:pStyle w:val="BodyText"/>
        <w:jc w:val="center"/>
        <w:rPr>
          <w:rFonts w:ascii="Arial" w:hAnsi="Arial" w:cs="Arial"/>
          <w:b/>
        </w:rPr>
      </w:pPr>
      <w:r w:rsidRPr="00126B80">
        <w:rPr>
          <w:rFonts w:ascii="Arial" w:hAnsi="Arial" w:cs="Arial"/>
          <w:b/>
        </w:rPr>
        <w:t xml:space="preserve"> – Milet </w:t>
      </w:r>
      <w:r w:rsidR="003A7B73" w:rsidRPr="00126B80">
        <w:rPr>
          <w:rFonts w:ascii="Arial" w:hAnsi="Arial" w:cs="Arial"/>
          <w:b/>
        </w:rPr>
        <w:t>B</w:t>
      </w:r>
      <w:r w:rsidRPr="00126B80">
        <w:rPr>
          <w:rFonts w:ascii="Arial" w:hAnsi="Arial" w:cs="Arial"/>
          <w:b/>
        </w:rPr>
        <w:t>ašta u okviru DUP-a ''Ada''</w:t>
      </w:r>
    </w:p>
    <w:p w:rsidR="00A8216E" w:rsidRPr="00126B80" w:rsidRDefault="00A8216E" w:rsidP="00A8216E">
      <w:pPr>
        <w:pStyle w:val="BodyText"/>
        <w:jc w:val="center"/>
        <w:rPr>
          <w:rFonts w:ascii="Arial" w:hAnsi="Arial" w:cs="Arial"/>
          <w:b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POZIV ZA NADMETANJE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C85631" w:rsidRPr="00126B80" w:rsidRDefault="00C85631" w:rsidP="00C85631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:rsidR="00C85631" w:rsidRPr="00126B80" w:rsidRDefault="00C85631" w:rsidP="00C8563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126B80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:rsidR="00C85631" w:rsidRPr="00126B80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:rsidR="00C85631" w:rsidRPr="00126B80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:rsidR="00C85631" w:rsidRPr="00126B80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:rsidR="00C85631" w:rsidRPr="00126B80" w:rsidRDefault="00C85631" w:rsidP="00C8563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C85631" w:rsidRPr="00126B80" w:rsidRDefault="00C85631" w:rsidP="00C8563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C85631" w:rsidRPr="00126B80" w:rsidRDefault="00C85631" w:rsidP="00C8563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C85631" w:rsidRPr="00126B80" w:rsidRDefault="00C85631" w:rsidP="00C8563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2" w:name="_Toc62730555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DODATNE INFORMACIJE O PREDMETU I POSTUPKU NABAVKE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5F6D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lastRenderedPageBreak/>
        <w:t>Procijenjena vrijednost predmenta nabavke:</w:t>
      </w:r>
      <w:r w:rsidRPr="00126B80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C85631" w:rsidRPr="00126B80" w:rsidRDefault="005F6D2A" w:rsidP="00C85631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:rsidR="00C85631" w:rsidRPr="00126B80" w:rsidRDefault="005F6D2A" w:rsidP="005F6D2A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kao cjeline je </w:t>
      </w:r>
      <w:r w:rsidR="006E396D">
        <w:rPr>
          <w:rFonts w:ascii="Arial" w:eastAsia="Calibri" w:hAnsi="Arial" w:cs="Arial"/>
          <w:color w:val="000000"/>
          <w:sz w:val="24"/>
          <w:szCs w:val="24"/>
          <w:lang w:val="sr-Latn-ME"/>
        </w:rPr>
        <w:t>305</w:t>
      </w:r>
      <w:r w:rsidR="000212E8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.000</w:t>
      </w:r>
      <w:r w:rsidR="00C9232D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,00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€</w:t>
      </w:r>
    </w:p>
    <w:p w:rsidR="00C85631" w:rsidRPr="00126B80" w:rsidRDefault="00C85631" w:rsidP="00C856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126B8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C85631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Izvođenje predmetnih radova neophodno </w:t>
      </w:r>
      <w:r w:rsidR="005F6D2A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je  završiti u kontinuitetu kao jedinstvenu cjelinu u skladu sa Predmjerom radova.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5631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74643" w:rsidRDefault="00774643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74643" w:rsidRPr="00D060A2" w:rsidRDefault="00774643" w:rsidP="0077464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774643" w:rsidRPr="00A7155D" w:rsidRDefault="00774643" w:rsidP="00774643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ekvivalentnosti:______________________________________</w:t>
      </w:r>
    </w:p>
    <w:p w:rsidR="00774643" w:rsidRDefault="00774643" w:rsidP="0077464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774643" w:rsidRPr="00126B80" w:rsidRDefault="00774643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4" w:name="_Toc62730557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126B80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ne ispunjava uslov iz čl. 102, 104 ili 106 ovog zakona predviđen tenderskom dokumentacijom;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CC18DD" w:rsidRPr="00126B80" w:rsidRDefault="00CC18DD" w:rsidP="00CC18DD">
      <w:p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="00C85631"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C85631"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garanciju za otklanjanje nedostataka u garantnom roku, za slučaj da izabrani ponuđač u garantnom roku ne ispuni obaveze na koje se garancija odnosi </w:t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6156BB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10 % od vrijednosti ugovora sa rokom važenja 30 dana dužim od ponuđenog garantnog roka.</w:t>
      </w:r>
    </w:p>
    <w:p w:rsidR="00C85631" w:rsidRPr="00126B80" w:rsidRDefault="00C85631" w:rsidP="002B6E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6" w:name="_Toc62730559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6"/>
    </w:p>
    <w:p w:rsidR="00C85631" w:rsidRPr="00126B80" w:rsidRDefault="00C85631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C85631" w:rsidRPr="00126B80" w:rsidRDefault="005F6D2A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A8216E" w:rsidRPr="00126B80" w:rsidRDefault="00A8216E" w:rsidP="00A8216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:rsidR="00A8216E" w:rsidRPr="00126B80" w:rsidRDefault="00A8216E" w:rsidP="00A8216E">
      <w:pPr>
        <w:pStyle w:val="ListParagraph"/>
        <w:numPr>
          <w:ilvl w:val="3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Potkriterijum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(C)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sljedeći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način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max 70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izbor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najpovolj-nije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primjenom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parametra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najniža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osnova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vrijednovanje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uzimaju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date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od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strane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čije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ispravne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Maksimalan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ovom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parametru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dodjeljuje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ponudio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najnižu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ostalim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ponudama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ovom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parametru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dodijeljuju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proporcionalno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odnosu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najniže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formuli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:</w:t>
      </w:r>
      <w:r w:rsidR="00EB052B" w:rsidRPr="00EB052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(C) = (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najniža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ponuđena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cijena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bez PDV /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ponuđena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cijena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bez PDV) × 70</w:t>
      </w:r>
    </w:p>
    <w:p w:rsidR="00A8216E" w:rsidRPr="00126B80" w:rsidRDefault="00A8216E" w:rsidP="00A8216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bookmarkStart w:id="7" w:name="_GoBack"/>
      <w:bookmarkEnd w:id="7"/>
      <w:r w:rsidRPr="00126B80">
        <w:rPr>
          <w:rFonts w:ascii="Arial" w:hAnsi="Arial" w:cs="Arial"/>
          <w:color w:val="000000"/>
          <w:sz w:val="24"/>
          <w:szCs w:val="24"/>
        </w:rPr>
        <w:t xml:space="preserve">2.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Potkriterijum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(Q)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sljedeći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način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max 30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izbor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najpovoljnije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primjenom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parametra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osnova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vrijednovanje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uzimaju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reference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čemu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pojam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reference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podrazumjeva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da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lastRenderedPageBreak/>
        <w:t>privredni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subjekat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dužan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da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posjeduje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minimum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iskustva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uspješnom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izvršavanju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istih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sličnih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oblasti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: - Minimum 1 (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jednu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)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potvrdu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uspješnom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izvršavanju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istih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sličnih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oblasti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tokom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prethodnih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ali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ne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duže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od pet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računajući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započet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postupak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Pod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istim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oblasti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podrazumjevaju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radovi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izgradnji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pod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sličnim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podrazumijevaju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radovi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rekonstrukciji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adaptaciji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gradskih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saobraćajnica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Dokazivanje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ovog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uslova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potvrdama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izdatim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od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strane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investitora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korisnika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izvedenim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radovima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tokom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prethodnih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ali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ne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duže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od pet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računajući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započet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postupak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sadrže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opis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vrijednost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vrijeme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realizacije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ugovora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konstataciju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da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ugovor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blagovremeno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izvršen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Kao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validne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potvrde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uzimati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one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ugovor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realizovan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posao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završen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) u 2019, 2020, 2021, 2022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2023.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tekućoj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završena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.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Napomena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Ovaj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uslov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stručno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tehničke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sposobnosti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parametar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dijelu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vrijednovanja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iznad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predviđenih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min.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zahtjeva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stručne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tehničke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osposobljenosti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najveći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potvrđenih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referenci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istim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sličnim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potvrda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izvedenim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radovima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)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dodjeljuje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maksimalan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30,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ostali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dobijaju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proporcionalan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navedenoj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formuli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: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(Q) = (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referenci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/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najveći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referenci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) x 30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Biće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izabran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najvećim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brojem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računa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formuli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Ukupan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(U) = (C) + (Q).</w:t>
      </w:r>
    </w:p>
    <w:p w:rsidR="00CC18DD" w:rsidRPr="00126B80" w:rsidRDefault="00C85631" w:rsidP="00CC18D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8" w:name="_Toc62730560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  <w:bookmarkEnd w:id="8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9" w:name="_Toc62730561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9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3D09F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05</w:t>
      </w:r>
      <w:r w:rsidR="003D09F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.2024.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</w:t>
      </w:r>
      <w:r w:rsidR="0013358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10.05</w:t>
      </w:r>
      <w:r w:rsidR="00A8216E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3D09F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2024.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</w:t>
      </w:r>
      <w:r w:rsidR="0013358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A4257E" w:rsidRPr="00126B80" w:rsidRDefault="00A4257E" w:rsidP="00A4257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4257E" w:rsidRPr="00126B80" w:rsidRDefault="00A4257E" w:rsidP="00A821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odnosno uruči Naručiocu neposredno ili putem pošte, preporučenom pošiljkom najkasnije prije isteka roka za podnošenje ponuda. </w:t>
      </w:r>
    </w:p>
    <w:p w:rsidR="00A4257E" w:rsidRPr="00126B80" w:rsidRDefault="00A4257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Dio ponude koje se ne dostavlja preko ESJN-a, a odnosi se na </w:t>
      </w:r>
      <w:r w:rsidR="00A4257E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A4257E" w:rsidRPr="00126B80" w:rsidRDefault="00A4257E" w:rsidP="00A4257E">
      <w:pPr>
        <w:spacing w:before="96" w:after="160" w:line="259" w:lineRule="auto"/>
        <w:ind w:left="720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● </w:t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Ul. Kralja Petra I, br. 48 Pljevlja;</w:t>
      </w:r>
    </w:p>
    <w:p w:rsidR="00CC18DD" w:rsidRPr="00126B80" w:rsidRDefault="00A4257E" w:rsidP="00CC18DD">
      <w:pPr>
        <w:spacing w:before="96" w:after="160" w:line="259" w:lineRule="auto"/>
        <w:ind w:left="720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● </w:t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Ul. Kralja Petra I, br. 48 Pljevlja,</w:t>
      </w:r>
      <w:r w:rsidRPr="00126B80">
        <w:rPr>
          <w:rFonts w:ascii="Arial" w:hAnsi="Arial" w:cs="Arial"/>
          <w:sz w:val="24"/>
          <w:szCs w:val="24"/>
        </w:rPr>
        <w:t xml:space="preserve">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s tim što Garancija ponude mora biti uručena od strane poštanskog operatora najkasnije do roka određenog za podnošenje ponude, radnim danima od 7 do 15 sati, zaključno sa danom </w:t>
      </w:r>
      <w:r w:rsidR="00AC476F">
        <w:rPr>
          <w:rFonts w:ascii="Arial" w:eastAsia="Calibri" w:hAnsi="Arial" w:cs="Arial"/>
          <w:color w:val="000000"/>
          <w:sz w:val="24"/>
          <w:szCs w:val="24"/>
          <w:lang w:val="sr-Latn-ME"/>
        </w:rPr>
        <w:t>10.05</w:t>
      </w:r>
      <w:r w:rsidR="003D09F4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.2024</w:t>
      </w:r>
      <w:r w:rsidR="0042093A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. godine do </w:t>
      </w:r>
      <w:r w:rsidR="00AC476F">
        <w:rPr>
          <w:rFonts w:ascii="Arial" w:eastAsia="Calibri" w:hAnsi="Arial" w:cs="Arial"/>
          <w:color w:val="000000"/>
          <w:sz w:val="24"/>
          <w:szCs w:val="24"/>
          <w:lang w:val="sr-Latn-ME"/>
        </w:rPr>
        <w:t>11</w:t>
      </w:r>
      <w:r w:rsidR="0042093A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:0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0 sati.</w:t>
      </w:r>
    </w:p>
    <w:p w:rsidR="00E80464" w:rsidRPr="00126B80" w:rsidRDefault="00A4257E" w:rsidP="00ED5B9F">
      <w:pPr>
        <w:spacing w:before="96" w:after="160" w:line="259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:rsidR="00B6274F" w:rsidRDefault="00B6274F" w:rsidP="00ED5B9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•  Shodno članu 54 stav 4 Zakona o javnim nabavkama  </w:t>
      </w:r>
      <w:r w:rsidRPr="00126B80">
        <w:rPr>
          <w:rFonts w:ascii="Arial" w:hAnsi="Arial" w:cs="Arial"/>
          <w:sz w:val="24"/>
          <w:szCs w:val="24"/>
        </w:rPr>
        <w:t>("</w:t>
      </w:r>
      <w:proofErr w:type="spellStart"/>
      <w:r w:rsidRPr="00126B80">
        <w:rPr>
          <w:rFonts w:ascii="Arial" w:hAnsi="Arial" w:cs="Arial"/>
          <w:sz w:val="24"/>
          <w:szCs w:val="24"/>
        </w:rPr>
        <w:t>Službeni</w:t>
      </w:r>
      <w:proofErr w:type="spellEnd"/>
      <w:r w:rsidRPr="00126B80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126B80">
        <w:rPr>
          <w:rFonts w:ascii="Arial" w:hAnsi="Arial" w:cs="Arial"/>
          <w:sz w:val="24"/>
          <w:szCs w:val="24"/>
        </w:rPr>
        <w:t>Crne</w:t>
      </w:r>
      <w:proofErr w:type="spellEnd"/>
      <w:r w:rsidRPr="00126B80">
        <w:rPr>
          <w:rFonts w:ascii="Arial" w:hAnsi="Arial" w:cs="Arial"/>
          <w:sz w:val="24"/>
          <w:szCs w:val="24"/>
        </w:rPr>
        <w:t xml:space="preserve"> Gore", br. 074/19, 003/23 </w:t>
      </w:r>
      <w:proofErr w:type="spellStart"/>
      <w:proofErr w:type="gramStart"/>
      <w:r w:rsidRPr="00126B80">
        <w:rPr>
          <w:rFonts w:ascii="Arial" w:hAnsi="Arial" w:cs="Arial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sz w:val="24"/>
          <w:szCs w:val="24"/>
        </w:rPr>
        <w:t xml:space="preserve">  011</w:t>
      </w:r>
      <w:proofErr w:type="gramEnd"/>
      <w:r w:rsidRPr="00126B80">
        <w:rPr>
          <w:rFonts w:ascii="Arial" w:hAnsi="Arial" w:cs="Arial"/>
          <w:sz w:val="24"/>
          <w:szCs w:val="24"/>
        </w:rPr>
        <w:t xml:space="preserve">/23)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skraćen</w:t>
      </w:r>
      <w:r w:rsidR="00E8046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 rok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podnošenje ponuda zbog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toga što se poziv treći put objavljuje, zbog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roka od pet mjeseci za završetak predviđenih radova, a građevinska sezona u Pljevljima </w:t>
      </w:r>
      <w:r w:rsidR="00E8046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kratko traje, kao i zbog mogućeg izjavljivanja žalbe, što odlaže postupak javne nabavke.</w:t>
      </w:r>
    </w:p>
    <w:p w:rsidR="00ED5B9F" w:rsidRPr="00ED5B9F" w:rsidRDefault="00ED5B9F" w:rsidP="00ED5B9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7A52D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2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USLOVI ZA AKTIVIRANJE GARANCIJE PONUDE</w:t>
      </w:r>
      <w:r w:rsidRPr="00126B80">
        <w:rPr>
          <w:rFonts w:ascii="Arial" w:eastAsia="Times New Roman" w:hAnsi="Arial" w:cs="Arial"/>
          <w:b/>
          <w:sz w:val="24"/>
          <w:szCs w:val="24"/>
          <w:vertAlign w:val="superscript"/>
          <w:lang w:val="sr-Latn-ME"/>
        </w:rPr>
        <w:footnoteReference w:id="11"/>
      </w:r>
      <w:bookmarkEnd w:id="10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C85631" w:rsidRPr="00126B80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C85631" w:rsidRPr="00126B80" w:rsidRDefault="00C85631" w:rsidP="002B6E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C85631" w:rsidRPr="00126B80" w:rsidRDefault="00C85631" w:rsidP="002B6E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3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1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2" w:name="_Toc62730564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2"/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Toc416180136"/>
      <w:bookmarkStart w:id="14" w:name="_Toc508349235"/>
      <w:bookmarkStart w:id="15" w:name="_Toc62730567"/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Naručilac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zaključuje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pisanom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elektronskom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obliku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ponuđačem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čija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izabrana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najpovoljnija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nakon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izvršnosti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odluke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izboru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najpovoljnije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lastRenderedPageBreak/>
        <w:t>Ugovor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mora da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bude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uslovima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utvrđenim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tenderskom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dokumentacijom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izabranom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odlukom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izboru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najpovoljnije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osim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pogledu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iskazivanja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PDV-a.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između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čija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izabrana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najpovoljnija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pored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uslova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propisani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ovom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sadržati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sljedeće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2"/>
      </w:r>
    </w:p>
    <w:p w:rsidR="00AC476F" w:rsidRPr="000A4BAA" w:rsidRDefault="00AC476F" w:rsidP="00AC476F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AC476F" w:rsidRPr="000A4BAA" w:rsidRDefault="00AC476F" w:rsidP="00AC476F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  <w:r w:rsidRPr="000A4BAA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RASKID UGOVORA</w:t>
      </w:r>
    </w:p>
    <w:p w:rsidR="00AC476F" w:rsidRPr="000A4BAA" w:rsidRDefault="00AC476F" w:rsidP="00AC476F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ž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raskinuti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sporazumno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zahtjevu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jedne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Ugovornih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strana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. 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slu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č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aju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jednostranog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raskida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ć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raskinuti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pisanom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obavje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š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tenjem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otkaznim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rokom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15 (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petnaest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)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dana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drugoj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ugovornoj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strani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.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obavje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š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tenju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mora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biti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nazna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č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eno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osnovu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raskida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strane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sporazumno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raskinu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sporazumom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raskidu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utvr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đ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uju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đ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usobna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obaveze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proisti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č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raskida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. 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Naručilac će jednostrano raskinuti Ugovor u slučaju da:</w:t>
      </w:r>
    </w:p>
    <w:p w:rsidR="00AC476F" w:rsidRPr="000A4BAA" w:rsidRDefault="00AC476F" w:rsidP="00AC476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:rsidR="00AC476F" w:rsidRPr="000A4BAA" w:rsidRDefault="00AC476F" w:rsidP="00AC476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Nastupe okolnosti iz člana 150 ZJN (Sl.list CG br. 74/19, 3/23 i 11/23).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Izvođač ima pravo da jednostrano raskine Ugovor ako Naručilac ne izvrši plaćanje Izvođaču u roku i na način predviđen Ugovorom.                                                  </w:t>
      </w:r>
    </w:p>
    <w:p w:rsidR="00AC476F" w:rsidRPr="000A4BAA" w:rsidRDefault="00AC476F" w:rsidP="00AC47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</w:pPr>
      <w:r w:rsidRPr="000A4B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:rsidR="00AC476F" w:rsidRPr="000A4BAA" w:rsidRDefault="00AC476F" w:rsidP="00AC47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Ugovor o javnoj nabavci koji je zaključen uz kršenje antikorupcijskog pravila u skladu sa odredbama važećeg Zakona o javnim nabavkama ništavan je.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Ugovor će se smatrati zaključenim i stupa na snagu danom potpisivanja i ovjere od strane ovlašćenih predstavnika Ugovornih strana.</w:t>
      </w:r>
    </w:p>
    <w:p w:rsidR="00AC476F" w:rsidRPr="00AC476F" w:rsidRDefault="00AC476F" w:rsidP="00AC476F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6" w:name="_Toc62730566"/>
      <w:r w:rsidRPr="00AC476F">
        <w:rPr>
          <w:rFonts w:ascii="Times New Roman" w:eastAsia="Times New Roman" w:hAnsi="Times New Roman" w:cs="Times New Roman"/>
          <w:b/>
          <w:sz w:val="24"/>
          <w:szCs w:val="24"/>
        </w:rPr>
        <w:t>ZAHTJEV ZA POJAŠNJENJE ILI IZMJENU I DOPUNU TENDERSKE DOKUMENTACIJE</w:t>
      </w:r>
      <w:bookmarkEnd w:id="16"/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Privredni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subjekat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predloži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naručiocu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izmijeni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dopuni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tendersku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dokumentaciju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osam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dana od dana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objavljivanja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dostavljanja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94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st.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Privredni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subjekat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ima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pravo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pisanim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zahtjevom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traži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naručioca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pojašnjenje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deset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dana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isteka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određenog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dostavljanje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Zahtjev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podnosi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isključivo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ESJN-a.</w:t>
      </w:r>
    </w:p>
    <w:p w:rsidR="00AC476F" w:rsidRDefault="00AC476F" w:rsidP="00AC476F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bookmarkEnd w:id="13"/>
    <w:bookmarkEnd w:id="14"/>
    <w:bookmarkEnd w:id="15"/>
    <w:p w:rsidR="00351E52" w:rsidRDefault="00ED5B9F" w:rsidP="006E396D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  <w:r w:rsidRPr="00BB33EA">
        <w:rPr>
          <w:noProof/>
          <w:lang w:eastAsia="sr-Latn-ME"/>
        </w:rPr>
        <w:lastRenderedPageBreak/>
        <w:drawing>
          <wp:inline distT="0" distB="0" distL="0" distR="0" wp14:anchorId="6E7459C6" wp14:editId="00A4F453">
            <wp:extent cx="7002451" cy="9976801"/>
            <wp:effectExtent l="0" t="0" r="825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8867" cy="998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E52" w:rsidRDefault="00351E52" w:rsidP="003A7B7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C85631" w:rsidRPr="00126B80" w:rsidRDefault="000A7E43" w:rsidP="003A7B7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</w:t>
      </w:r>
      <w:bookmarkStart w:id="17" w:name="_Toc62730568"/>
      <w:r w:rsidR="00C85631"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UPUTSTVO O PRAVNOM SREDSTVU</w:t>
      </w:r>
      <w:bookmarkEnd w:id="17"/>
    </w:p>
    <w:p w:rsidR="00C85631" w:rsidRPr="00126B80" w:rsidRDefault="00C85631" w:rsidP="00C8563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126B8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C85631" w:rsidRPr="00126B80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85631" w:rsidRPr="00126B80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85631" w:rsidRPr="00126B80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C85631" w:rsidRPr="00126B80" w:rsidRDefault="00C85631" w:rsidP="00C8563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C85631" w:rsidRPr="00126B80" w:rsidRDefault="00C85631" w:rsidP="00C85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126B8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ECA" w:rsidRPr="00126B80" w:rsidRDefault="007D2ECA">
      <w:pPr>
        <w:rPr>
          <w:rFonts w:ascii="Arial" w:hAnsi="Arial" w:cs="Arial"/>
          <w:sz w:val="24"/>
          <w:szCs w:val="24"/>
        </w:rPr>
      </w:pPr>
    </w:p>
    <w:sectPr w:rsidR="007D2ECA" w:rsidRPr="00126B8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014" w:rsidRDefault="00BF0014" w:rsidP="00C85631">
      <w:pPr>
        <w:spacing w:after="0" w:line="240" w:lineRule="auto"/>
      </w:pPr>
      <w:r>
        <w:separator/>
      </w:r>
    </w:p>
  </w:endnote>
  <w:endnote w:type="continuationSeparator" w:id="0">
    <w:p w:rsidR="00BF0014" w:rsidRDefault="00BF0014" w:rsidP="00C85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7652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6D2A" w:rsidRDefault="005F6D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052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5F6D2A" w:rsidRDefault="005F6D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014" w:rsidRDefault="00BF0014" w:rsidP="00C85631">
      <w:pPr>
        <w:spacing w:after="0" w:line="240" w:lineRule="auto"/>
      </w:pPr>
      <w:r>
        <w:separator/>
      </w:r>
    </w:p>
  </w:footnote>
  <w:footnote w:type="continuationSeparator" w:id="0">
    <w:p w:rsidR="00BF0014" w:rsidRDefault="00BF0014" w:rsidP="00C85631">
      <w:pPr>
        <w:spacing w:after="0" w:line="240" w:lineRule="auto"/>
      </w:pPr>
      <w:r>
        <w:continuationSeparator/>
      </w:r>
    </w:p>
  </w:footnote>
  <w:footnote w:id="1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85631" w:rsidRPr="00367536" w:rsidRDefault="00C85631" w:rsidP="00C8563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85631" w:rsidRPr="0083641C" w:rsidRDefault="00C85631" w:rsidP="00C8563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C85631" w:rsidRPr="007F2BA0" w:rsidRDefault="00C85631" w:rsidP="00C8563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C85631" w:rsidRPr="00244A34" w:rsidRDefault="00C85631" w:rsidP="00C85631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C85631" w:rsidRPr="007F2BA0" w:rsidRDefault="00C85631" w:rsidP="00C8563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AC476F" w:rsidRDefault="00AC476F" w:rsidP="00AC476F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797D87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631"/>
    <w:rsid w:val="000212E8"/>
    <w:rsid w:val="0005365F"/>
    <w:rsid w:val="000A7E43"/>
    <w:rsid w:val="000D05B0"/>
    <w:rsid w:val="00117F1E"/>
    <w:rsid w:val="00126B80"/>
    <w:rsid w:val="00133584"/>
    <w:rsid w:val="001C33A1"/>
    <w:rsid w:val="002033E6"/>
    <w:rsid w:val="0025755B"/>
    <w:rsid w:val="00274935"/>
    <w:rsid w:val="002B6EB0"/>
    <w:rsid w:val="00351E52"/>
    <w:rsid w:val="00375B88"/>
    <w:rsid w:val="003A0457"/>
    <w:rsid w:val="003A7B73"/>
    <w:rsid w:val="003D09F4"/>
    <w:rsid w:val="0042093A"/>
    <w:rsid w:val="004C7776"/>
    <w:rsid w:val="00514464"/>
    <w:rsid w:val="00550406"/>
    <w:rsid w:val="00565470"/>
    <w:rsid w:val="005A3AFB"/>
    <w:rsid w:val="005F3210"/>
    <w:rsid w:val="005F6D2A"/>
    <w:rsid w:val="006156BB"/>
    <w:rsid w:val="00675778"/>
    <w:rsid w:val="0069012F"/>
    <w:rsid w:val="006E396D"/>
    <w:rsid w:val="00703C1A"/>
    <w:rsid w:val="00774643"/>
    <w:rsid w:val="00784CC8"/>
    <w:rsid w:val="007A52DF"/>
    <w:rsid w:val="007D2ECA"/>
    <w:rsid w:val="007E2D1A"/>
    <w:rsid w:val="00803271"/>
    <w:rsid w:val="00902E09"/>
    <w:rsid w:val="009B359A"/>
    <w:rsid w:val="00A4257E"/>
    <w:rsid w:val="00A528D8"/>
    <w:rsid w:val="00A53358"/>
    <w:rsid w:val="00A8216E"/>
    <w:rsid w:val="00AC476F"/>
    <w:rsid w:val="00B31321"/>
    <w:rsid w:val="00B6274F"/>
    <w:rsid w:val="00B7675A"/>
    <w:rsid w:val="00BE7C3E"/>
    <w:rsid w:val="00BF0014"/>
    <w:rsid w:val="00BF31CF"/>
    <w:rsid w:val="00C57DCF"/>
    <w:rsid w:val="00C85631"/>
    <w:rsid w:val="00C90DAE"/>
    <w:rsid w:val="00C9232D"/>
    <w:rsid w:val="00CC18DD"/>
    <w:rsid w:val="00D1636E"/>
    <w:rsid w:val="00DD5874"/>
    <w:rsid w:val="00E03F18"/>
    <w:rsid w:val="00E80464"/>
    <w:rsid w:val="00EB052B"/>
    <w:rsid w:val="00ED5B9F"/>
    <w:rsid w:val="00ED68CA"/>
    <w:rsid w:val="00FA2D56"/>
    <w:rsid w:val="00FC5E04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E23AF"/>
  <w15:docId w15:val="{A5B9EB8B-6CA8-44B0-A397-DFF55C15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856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563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8563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F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D2A"/>
  </w:style>
  <w:style w:type="paragraph" w:styleId="Footer">
    <w:name w:val="footer"/>
    <w:basedOn w:val="Normal"/>
    <w:link w:val="FooterChar"/>
    <w:uiPriority w:val="99"/>
    <w:unhideWhenUsed/>
    <w:rsid w:val="005F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D2A"/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3D09F4"/>
    <w:pPr>
      <w:ind w:left="720"/>
      <w:contextualSpacing/>
    </w:pPr>
  </w:style>
  <w:style w:type="paragraph" w:styleId="BodyText">
    <w:name w:val="Body Text"/>
    <w:basedOn w:val="Normal"/>
    <w:link w:val="BodyTextChar"/>
    <w:rsid w:val="00A82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A8216E"/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A82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2028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Cepic</dc:creator>
  <cp:lastModifiedBy>Blazo Subaric</cp:lastModifiedBy>
  <cp:revision>18</cp:revision>
  <dcterms:created xsi:type="dcterms:W3CDTF">2024-03-15T22:06:00Z</dcterms:created>
  <dcterms:modified xsi:type="dcterms:W3CDTF">2024-04-25T11:19:00Z</dcterms:modified>
</cp:coreProperties>
</file>