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54D89" w14:textId="77777777" w:rsidR="00BF51E2" w:rsidRPr="00BF51E2" w:rsidRDefault="00BF51E2" w:rsidP="00CE782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1530396F" w:rsidR="004B7984" w:rsidRPr="004B7984" w:rsidRDefault="004B7984" w:rsidP="00CE782A">
      <w:pPr>
        <w:tabs>
          <w:tab w:val="right" w:pos="9072"/>
        </w:tabs>
        <w:spacing w:after="0" w:line="240" w:lineRule="auto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="004920AD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Parking servis doo Tivat</w:t>
      </w:r>
    </w:p>
    <w:p w14:paraId="7896DE87" w14:textId="28010AE3" w:rsidR="004B7984" w:rsidRPr="004B7984" w:rsidRDefault="004B798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5A30C4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CE782A">
        <w:rPr>
          <w:rFonts w:ascii="Arial" w:eastAsia="Times New Roman" w:hAnsi="Arial" w:cs="Arial"/>
          <w:sz w:val="24"/>
          <w:szCs w:val="24"/>
          <w:lang w:val="sr-Latn-ME"/>
        </w:rPr>
        <w:t>426-</w:t>
      </w:r>
      <w:r w:rsidR="00760376">
        <w:rPr>
          <w:rFonts w:ascii="Arial" w:eastAsia="Times New Roman" w:hAnsi="Arial" w:cs="Arial"/>
          <w:sz w:val="24"/>
          <w:szCs w:val="24"/>
          <w:lang w:val="sr-Latn-ME"/>
        </w:rPr>
        <w:t>266</w:t>
      </w:r>
    </w:p>
    <w:p w14:paraId="4EE3CAC4" w14:textId="04EBB1FA" w:rsidR="004B7984" w:rsidRPr="000829C9" w:rsidRDefault="004B798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sz w:val="24"/>
          <w:szCs w:val="24"/>
          <w:lang w:val="sr-Latn-ME"/>
        </w:rPr>
        <w:t xml:space="preserve">Redni broj </w:t>
      </w:r>
      <w:r w:rsidRPr="000829C9">
        <w:rPr>
          <w:rFonts w:ascii="Arial" w:eastAsia="Calibri" w:hAnsi="Arial" w:cs="Arial"/>
          <w:sz w:val="24"/>
          <w:szCs w:val="24"/>
          <w:lang w:val="sr-Latn-ME"/>
        </w:rPr>
        <w:t>iz Plana javnih nabavki:</w:t>
      </w:r>
      <w:r w:rsidR="004920AD">
        <w:rPr>
          <w:rFonts w:ascii="Arial" w:eastAsia="Calibri" w:hAnsi="Arial" w:cs="Arial"/>
          <w:sz w:val="24"/>
          <w:szCs w:val="24"/>
          <w:lang w:val="sr-Latn-ME"/>
        </w:rPr>
        <w:t xml:space="preserve"> 7</w:t>
      </w:r>
    </w:p>
    <w:p w14:paraId="13E6A66F" w14:textId="3D6490C0" w:rsidR="004B7984" w:rsidRPr="004B7984" w:rsidRDefault="0017769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Tivat</w:t>
      </w:r>
      <w:r w:rsidR="004B7984" w:rsidRPr="00FE0AA8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AF1788">
        <w:rPr>
          <w:rFonts w:ascii="Arial" w:eastAsia="Calibri" w:hAnsi="Arial" w:cs="Arial"/>
          <w:sz w:val="24"/>
          <w:szCs w:val="24"/>
          <w:lang w:val="sr-Latn-ME"/>
        </w:rPr>
        <w:t>17</w:t>
      </w:r>
      <w:r>
        <w:rPr>
          <w:rFonts w:ascii="Arial" w:eastAsia="Calibri" w:hAnsi="Arial" w:cs="Arial"/>
          <w:sz w:val="24"/>
          <w:szCs w:val="24"/>
          <w:lang w:val="sr-Latn-ME"/>
        </w:rPr>
        <w:t>.04</w:t>
      </w:r>
      <w:r w:rsidR="004920AD">
        <w:rPr>
          <w:rFonts w:ascii="Arial" w:eastAsia="Calibri" w:hAnsi="Arial" w:cs="Arial"/>
          <w:sz w:val="24"/>
          <w:szCs w:val="24"/>
          <w:lang w:val="sr-Latn-ME"/>
        </w:rPr>
        <w:t>.2024</w:t>
      </w:r>
      <w:r w:rsidR="00AF2080" w:rsidRPr="00FE0AA8">
        <w:rPr>
          <w:rFonts w:ascii="Arial" w:eastAsia="Calibri" w:hAnsi="Arial" w:cs="Arial"/>
          <w:sz w:val="24"/>
          <w:szCs w:val="24"/>
          <w:lang w:val="sr-Latn-ME"/>
        </w:rPr>
        <w:t>.</w:t>
      </w:r>
      <w:r w:rsidR="004B7984" w:rsidRPr="00FE0AA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14:paraId="128BB303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5F46E5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62F79A3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5A2FC5" w14:textId="7A93D92A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 i 11/23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4920AD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Parking servis doo Tivat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CE74BF7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CE782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422414E9" w:rsidR="00BF51E2" w:rsidRDefault="00BF51E2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ROBA</w:t>
      </w:r>
    </w:p>
    <w:p w14:paraId="788DDA16" w14:textId="74F47054" w:rsidR="005A30C4" w:rsidRDefault="005A30C4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60864DE9" w14:textId="1BA8FD39" w:rsidR="005A30C4" w:rsidRPr="005A30C4" w:rsidRDefault="00177694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177694">
        <w:rPr>
          <w:rFonts w:ascii="Arial" w:eastAsia="Calibri" w:hAnsi="Arial" w:cs="Arial"/>
          <w:sz w:val="28"/>
          <w:szCs w:val="28"/>
          <w:lang w:val="sr-Latn-CS"/>
        </w:rPr>
        <w:t>Nabavka automatske rampe i parkomata</w:t>
      </w:r>
    </w:p>
    <w:p w14:paraId="3A700896" w14:textId="77777777" w:rsidR="007F0910" w:rsidRPr="007F0910" w:rsidRDefault="007F0910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063B0E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47C36AB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444910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E02A48C" w14:textId="77777777" w:rsidR="00BF51E2" w:rsidRPr="00444910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6F5DB0" w14:textId="77777777" w:rsidR="00BF51E2" w:rsidRPr="00BF51E2" w:rsidRDefault="00AD4B09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969DFB5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CE782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CE782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CE782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CFA41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CE78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CE78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36731A" w:rsidRDefault="00AD4B09" w:rsidP="00CE782A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36731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5B2E7115" w14:textId="0C4A92E5" w:rsidR="00BF51E2" w:rsidRPr="005B30E9" w:rsidRDefault="00AD4B09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AF1788">
        <w:rPr>
          <w:rFonts w:ascii="Arial" w:eastAsia="Calibri" w:hAnsi="Arial" w:cs="Arial"/>
          <w:sz w:val="24"/>
          <w:szCs w:val="24"/>
          <w:lang w:val="sr-Latn-CS"/>
        </w:rPr>
        <w:t>65</w:t>
      </w:r>
      <w:r w:rsidR="00DB769C" w:rsidRPr="0036731A">
        <w:rPr>
          <w:rFonts w:ascii="Arial" w:eastAsia="Calibri" w:hAnsi="Arial" w:cs="Arial"/>
          <w:sz w:val="24"/>
          <w:szCs w:val="24"/>
          <w:lang w:val="sr-Latn-CS"/>
        </w:rPr>
        <w:t>.000,00</w:t>
      </w:r>
      <w:r w:rsidR="00457C21" w:rsidRPr="0036731A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</w:p>
    <w:p w14:paraId="1FB52C7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A60086" w14:textId="761F0338" w:rsidR="003E0703" w:rsidRPr="003E0703" w:rsidRDefault="003E0703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666C">
        <w:rPr>
          <w:rFonts w:ascii="Arial" w:eastAsia="Calibri" w:hAnsi="Arial" w:cs="Arial"/>
          <w:sz w:val="24"/>
          <w:szCs w:val="24"/>
          <w:lang w:val="sr-Latn-ME"/>
        </w:rPr>
        <w:t xml:space="preserve">Predmet nabavke </w:t>
      </w:r>
      <w:r w:rsidR="00DE7E8C" w:rsidRPr="0058666C">
        <w:rPr>
          <w:rFonts w:ascii="Arial" w:eastAsia="Calibri" w:hAnsi="Arial" w:cs="Arial"/>
          <w:sz w:val="24"/>
          <w:szCs w:val="24"/>
          <w:lang w:val="sr-Latn-ME"/>
        </w:rPr>
        <w:t xml:space="preserve">je nabavka </w:t>
      </w:r>
      <w:r w:rsidR="00362F74">
        <w:rPr>
          <w:rFonts w:ascii="Arial" w:eastAsia="Calibri" w:hAnsi="Arial" w:cs="Arial"/>
          <w:sz w:val="24"/>
          <w:szCs w:val="24"/>
          <w:lang w:val="sr-Latn-ME"/>
        </w:rPr>
        <w:t xml:space="preserve">je </w:t>
      </w:r>
      <w:r w:rsidR="00362F74">
        <w:rPr>
          <w:rFonts w:ascii="Arial" w:eastAsia="Calibri" w:hAnsi="Arial" w:cs="Arial"/>
          <w:sz w:val="24"/>
          <w:szCs w:val="24"/>
          <w:lang w:val="it-IT"/>
        </w:rPr>
        <w:t xml:space="preserve">definisan </w:t>
      </w:r>
      <w:r w:rsidR="00FA6483" w:rsidRPr="0058666C">
        <w:rPr>
          <w:rFonts w:ascii="Arial" w:eastAsia="Calibri" w:hAnsi="Arial" w:cs="Arial"/>
          <w:sz w:val="24"/>
          <w:szCs w:val="24"/>
          <w:lang w:val="it-IT"/>
        </w:rPr>
        <w:t>kao cjelina i ne može biti podijeljen po partijama.</w:t>
      </w:r>
    </w:p>
    <w:p w14:paraId="746EFF4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3A1DD8BD" w:rsidR="00BF51E2" w:rsidRPr="00BF51E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  <w:r w:rsidR="00DB62A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0545D2B8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CE78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26109345" w:rsidR="00BF51E2" w:rsidRPr="00BF51E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DB62A2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130AE14C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64EE71EA" w:rsidR="00BF51E2" w:rsidRPr="00BF51E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  <w:r w:rsidR="00DB62A2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.</w:t>
      </w:r>
    </w:p>
    <w:p w14:paraId="39F08E7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C958028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431B8F7C" w:rsidR="00BF51E2" w:rsidRPr="00BF51E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E7E8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  <w:r w:rsidR="00DB62A2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.</w:t>
      </w:r>
    </w:p>
    <w:p w14:paraId="7581502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364CF335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1B0CD9" w14:textId="77777777" w:rsidR="00BF51E2" w:rsidRPr="00BF51E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5B8B1D07" w14:textId="326F2071" w:rsidR="00DB62A2" w:rsidRPr="00DB62A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FA29766" w14:textId="0516BD1D" w:rsidR="00DB62A2" w:rsidRPr="00DB62A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 w:val="24"/>
          <w:szCs w:val="24"/>
          <w:lang w:val="sr-Latn-ME"/>
        </w:rPr>
      </w:pPr>
      <w:bookmarkStart w:id="3" w:name="_Toc62730556"/>
      <w:r>
        <w:rPr>
          <w:rFonts w:ascii="Arial" w:hAnsi="Arial"/>
          <w:b/>
          <w:sz w:val="24"/>
          <w:szCs w:val="24"/>
          <w:lang w:val="sr-Latn-ME"/>
        </w:rPr>
        <w:t xml:space="preserve">4. </w:t>
      </w:r>
      <w:r w:rsidRPr="00DB62A2">
        <w:rPr>
          <w:rFonts w:ascii="Arial" w:hAnsi="Arial"/>
          <w:b/>
          <w:sz w:val="24"/>
          <w:szCs w:val="24"/>
          <w:lang w:val="sr-Latn-ME"/>
        </w:rPr>
        <w:t>NAČIN UTVRĐIVANJA EKVIVALENTNOSTI</w:t>
      </w:r>
      <w:bookmarkEnd w:id="3"/>
    </w:p>
    <w:p w14:paraId="19BF991F" w14:textId="77777777" w:rsidR="00177694" w:rsidRDefault="00177694" w:rsidP="00CE782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14:paraId="6DB5FE17" w14:textId="77777777" w:rsidR="00177694" w:rsidRPr="00177694" w:rsidRDefault="00177694" w:rsidP="00177694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ME"/>
        </w:rPr>
      </w:pPr>
      <w:r w:rsidRPr="00177694">
        <w:rPr>
          <w:rFonts w:ascii="Arial" w:eastAsia="Calibri" w:hAnsi="Arial" w:cs="Arial"/>
          <w:bCs/>
          <w:color w:val="000000"/>
          <w:sz w:val="24"/>
          <w:szCs w:val="24"/>
          <w:lang w:val="sr-Latn-ME"/>
        </w:rPr>
        <w:t>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“ i ponudu pripremiti u skladu sa tehničkom specifikacijom i tenderskom dokumentacijom. Ekvivalent mora ispunjavati vrijednosne kriterijume minimalno istih vrijednosti kao onih datih u tenderskoj dokumentaciji.</w:t>
      </w:r>
    </w:p>
    <w:p w14:paraId="6661FCA6" w14:textId="77777777" w:rsidR="00177694" w:rsidRPr="00DB62A2" w:rsidRDefault="00177694" w:rsidP="00CE782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14:paraId="64F6C1C6" w14:textId="65799A06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14:paraId="6974C8C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je vršio neprimjeren uticaj u smislu člana 38 stav 2 tačka 1 ovog zakona;</w:t>
      </w:r>
    </w:p>
    <w:p w14:paraId="7120283F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79B4FCAF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F4EB2E5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5367076E" w14:textId="77777777" w:rsidR="00BF51E2" w:rsidRP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79E1AF57" w14:textId="77777777" w:rsidR="00177694" w:rsidRPr="00BF51E2" w:rsidRDefault="00177694" w:rsidP="00AF178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54D00F7" w14:textId="41843B9E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14:paraId="462AC51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75D856C0" w14:textId="341BBB53" w:rsidR="006F175D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</w:t>
      </w:r>
      <w:r w:rsidR="00AF1788">
        <w:rPr>
          <w:rFonts w:ascii="Arial" w:eastAsia="Times New Roman" w:hAnsi="Arial" w:cs="Arial"/>
          <w:sz w:val="24"/>
          <w:szCs w:val="24"/>
          <w:lang w:val="sr-Latn-ME"/>
        </w:rPr>
        <w:t>na iznos od 5</w:t>
      </w:r>
      <w:r w:rsidR="006F175D" w:rsidRPr="006F175D">
        <w:rPr>
          <w:rFonts w:ascii="Arial" w:eastAsia="Times New Roman" w:hAnsi="Arial" w:cs="Arial"/>
          <w:sz w:val="24"/>
          <w:szCs w:val="24"/>
          <w:lang w:val="sr-Latn-ME"/>
        </w:rPr>
        <w:t>%</w:t>
      </w:r>
      <w:r w:rsidR="006F175D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6F175D" w:rsidRPr="006F175D">
        <w:rPr>
          <w:rFonts w:ascii="Arial" w:eastAsia="Times New Roman" w:hAnsi="Arial" w:cs="Arial"/>
          <w:sz w:val="24"/>
          <w:szCs w:val="24"/>
          <w:lang w:val="sr-Latn-ME"/>
        </w:rPr>
        <w:t>vrijednosti Ugovora sa uračunatim PDV-om, kojom garantuje potpuno izvršenje ugovornih obaveza, sa rokom vaznosti 10 (deset) dana dužem od ugovorenog roka za izvršenje Ugovora. Ukoliko Ponuđač ne preda Naručiocu Garanciju za dobro izvršenje ugovora u skladu sa odredbama prethodnog stava, smatra se da je odustao od ponude i ovom slučaju Naručilac će aktivirati Garanciju ponude i jednostrano raskinuti Ugovor.</w:t>
      </w:r>
    </w:p>
    <w:p w14:paraId="75985897" w14:textId="77777777" w:rsidR="006F175D" w:rsidRDefault="006F175D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6" w:name="_Toc62730559"/>
    </w:p>
    <w:p w14:paraId="79A71F40" w14:textId="57C05399" w:rsidR="00DE7E8C" w:rsidRPr="00DB62A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 w:val="24"/>
          <w:szCs w:val="24"/>
          <w:lang w:val="sr-Latn-ME"/>
        </w:rPr>
      </w:pPr>
      <w:r w:rsidRPr="00DB62A2">
        <w:rPr>
          <w:rFonts w:ascii="Arial" w:hAnsi="Arial"/>
          <w:b/>
          <w:sz w:val="24"/>
          <w:szCs w:val="24"/>
          <w:lang w:val="sr-Latn-ME"/>
        </w:rPr>
        <w:t>7. METODOLOGIJA VREDNOVANJA PONUDA</w:t>
      </w:r>
    </w:p>
    <w:bookmarkEnd w:id="6"/>
    <w:p w14:paraId="5C4B96F9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14:paraId="1E003925" w14:textId="77777777" w:rsidR="00971177" w:rsidRPr="00BF51E2" w:rsidRDefault="00971177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9D090D" w14:textId="77777777" w:rsidR="00BF51E2" w:rsidRPr="00BF51E2" w:rsidRDefault="000A1F38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870EB9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F0A348D" w14:textId="77777777" w:rsidR="000A1F38" w:rsidRPr="000A1F38" w:rsidRDefault="000A1F38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DB144B" w:rsidRDefault="000A1F38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14:paraId="67A83C9C" w14:textId="77777777" w:rsidR="000A1F38" w:rsidRPr="00DB144B" w:rsidRDefault="000A1F38" w:rsidP="00CE782A">
      <w:pPr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broj bodova  </w:t>
      </w:r>
      <w:r w:rsidRPr="00DB144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90 </w:t>
      </w:r>
    </w:p>
    <w:p w14:paraId="3C2A0D2E" w14:textId="77777777" w:rsidR="004C2D42" w:rsidRDefault="000A1F38" w:rsidP="00CE782A">
      <w:pPr>
        <w:spacing w:after="0" w:line="240" w:lineRule="auto"/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Pr="00DB144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10</w:t>
      </w:r>
    </w:p>
    <w:p w14:paraId="62108787" w14:textId="77777777" w:rsidR="00177694" w:rsidRPr="00DB144B" w:rsidRDefault="00177694" w:rsidP="00CE782A">
      <w:pPr>
        <w:spacing w:after="0" w:line="240" w:lineRule="auto"/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</w:p>
    <w:p w14:paraId="344875C1" w14:textId="77777777" w:rsidR="000A1F38" w:rsidRPr="00DB144B" w:rsidRDefault="000A1F38" w:rsidP="00CE782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>parametar najniža ponuđena cijena vrednovaće se na sljedeći način: ukupno 90 bodova</w:t>
      </w:r>
    </w:p>
    <w:p w14:paraId="5ADA30FF" w14:textId="77777777" w:rsidR="000A1F38" w:rsidRPr="00DB144B" w:rsidRDefault="000A1F38" w:rsidP="00CE782A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77777777" w:rsidR="000A1F38" w:rsidRPr="00DB144B" w:rsidRDefault="000A1F38" w:rsidP="00CE782A">
      <w:p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>Maksimalno predviđeni broj bodova je 90.</w:t>
      </w:r>
    </w:p>
    <w:p w14:paraId="4F0D347D" w14:textId="77777777" w:rsidR="000A1F38" w:rsidRPr="00DB144B" w:rsidRDefault="000A1F38" w:rsidP="00CE782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14:paraId="685B4C7E" w14:textId="77777777" w:rsidR="006F175D" w:rsidRDefault="000A1F38" w:rsidP="00CE782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14:paraId="417DE8C9" w14:textId="119275F6" w:rsidR="000A1F38" w:rsidRPr="006F175D" w:rsidRDefault="000A1F38" w:rsidP="00CE782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6F175D">
        <w:rPr>
          <w:rFonts w:ascii="Arial" w:eastAsia="PMingLiU" w:hAnsi="Arial" w:cs="Arial"/>
          <w:sz w:val="24"/>
          <w:szCs w:val="24"/>
          <w:lang w:val="sr-Latn-ME" w:eastAsia="zh-TW"/>
        </w:rPr>
        <w:lastRenderedPageBreak/>
        <w:t xml:space="preserve">Ostale ponude će dobiti bodove po sljedećoj formuli: </w:t>
      </w:r>
    </w:p>
    <w:p w14:paraId="54C96D19" w14:textId="77777777" w:rsidR="006F175D" w:rsidRDefault="000A1F38" w:rsidP="00CE782A">
      <w:p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) x 90</w:t>
      </w:r>
    </w:p>
    <w:p w14:paraId="03D2AF74" w14:textId="77777777" w:rsidR="006F175D" w:rsidRDefault="006F175D" w:rsidP="00CE782A">
      <w:pPr>
        <w:spacing w:after="0" w:line="240" w:lineRule="auto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>
        <w:rPr>
          <w:rFonts w:ascii="Arial" w:eastAsia="PMingLiU" w:hAnsi="Arial" w:cs="Arial"/>
          <w:sz w:val="24"/>
          <w:szCs w:val="24"/>
          <w:lang w:val="sr-Latn-ME" w:eastAsia="zh-TW"/>
        </w:rPr>
        <w:t>gdje je:</w:t>
      </w:r>
    </w:p>
    <w:p w14:paraId="7B4284C9" w14:textId="77777777" w:rsidR="006F175D" w:rsidRDefault="000A1F38" w:rsidP="00CE782A">
      <w:pPr>
        <w:spacing w:after="0" w:line="240" w:lineRule="auto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6F17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</w:t>
      </w:r>
    </w:p>
    <w:p w14:paraId="4ECC60F4" w14:textId="41ED0BE1" w:rsidR="000A1F38" w:rsidRPr="006F175D" w:rsidRDefault="000A1F38" w:rsidP="00CE782A">
      <w:pPr>
        <w:spacing w:after="0" w:line="240" w:lineRule="auto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</w:p>
    <w:p w14:paraId="11B0411E" w14:textId="77777777" w:rsidR="00194F62" w:rsidRPr="000D0394" w:rsidRDefault="00194F6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ME"/>
        </w:rPr>
      </w:pPr>
      <w:bookmarkStart w:id="7" w:name="_Hlk93145186"/>
    </w:p>
    <w:p w14:paraId="1D02F7D7" w14:textId="43DE6021" w:rsidR="006220A2" w:rsidRPr="00572DFA" w:rsidRDefault="006220A2" w:rsidP="00CE782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Pr="00041399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kvalitet  – </w:t>
      </w:r>
      <w:r w:rsidRPr="006220A2">
        <w:rPr>
          <w:rFonts w:ascii="Arial" w:eastAsia="Calibri" w:hAnsi="Arial" w:cs="Arial"/>
          <w:b/>
          <w:sz w:val="24"/>
          <w:szCs w:val="24"/>
          <w:lang w:val="sr-Latn-RS"/>
        </w:rPr>
        <w:t>r</w:t>
      </w:r>
      <w:r w:rsidRPr="00483E0E">
        <w:rPr>
          <w:rFonts w:ascii="Arial" w:eastAsia="Calibri" w:hAnsi="Arial" w:cs="Arial"/>
          <w:b/>
          <w:sz w:val="24"/>
          <w:szCs w:val="24"/>
          <w:lang w:val="sr-Latn-RS"/>
        </w:rPr>
        <w:t xml:space="preserve">ok </w:t>
      </w:r>
      <w:r w:rsidR="00377B24">
        <w:rPr>
          <w:rFonts w:ascii="Arial" w:eastAsia="Calibri" w:hAnsi="Arial" w:cs="Arial"/>
          <w:b/>
          <w:sz w:val="24"/>
          <w:szCs w:val="24"/>
          <w:lang w:val="sr-Latn-RS"/>
        </w:rPr>
        <w:t>izvršenja ugovora</w:t>
      </w:r>
      <w:r w:rsidRPr="00483E0E">
        <w:rPr>
          <w:rFonts w:ascii="Arial" w:eastAsia="Calibri" w:hAnsi="Arial" w:cs="Arial"/>
          <w:b/>
          <w:sz w:val="24"/>
          <w:szCs w:val="24"/>
          <w:lang w:val="sr-Latn-RS"/>
        </w:rPr>
        <w:t xml:space="preserve"> od dana zaključivanja ugovora</w:t>
      </w:r>
      <w:r w:rsidRPr="006220A2">
        <w:rPr>
          <w:rFonts w:ascii="Arial" w:eastAsia="Calibri" w:hAnsi="Arial" w:cs="Arial"/>
          <w:b/>
          <w:sz w:val="24"/>
          <w:szCs w:val="24"/>
          <w:lang w:val="sr-Latn-RS"/>
        </w:rPr>
        <w:t xml:space="preserve"> -</w:t>
      </w:r>
      <w:r w:rsidRPr="00483E0E">
        <w:rPr>
          <w:rFonts w:ascii="Arial" w:eastAsia="Calibri" w:hAnsi="Arial" w:cs="Arial"/>
          <w:b/>
          <w:sz w:val="24"/>
          <w:szCs w:val="24"/>
          <w:lang w:val="sr-Latn-RS"/>
        </w:rPr>
        <w:t xml:space="preserve"> vrednovaće se ukupno 10 bodova</w:t>
      </w:r>
      <w:r w:rsidRPr="00483E0E">
        <w:rPr>
          <w:rFonts w:ascii="Arial" w:eastAsia="Calibri" w:hAnsi="Arial" w:cs="Arial"/>
          <w:sz w:val="24"/>
          <w:szCs w:val="24"/>
          <w:lang w:val="sr-Latn-RS"/>
        </w:rPr>
        <w:t xml:space="preserve">. Potrebno je navesti tačan rok </w:t>
      </w:r>
      <w:r w:rsidR="00377B24">
        <w:rPr>
          <w:rFonts w:ascii="Arial" w:eastAsia="Calibri" w:hAnsi="Arial" w:cs="Arial"/>
          <w:sz w:val="24"/>
          <w:szCs w:val="24"/>
          <w:lang w:val="sr-Latn-RS"/>
        </w:rPr>
        <w:t>izvršenja ugovora</w:t>
      </w:r>
      <w:r w:rsidRPr="00483E0E">
        <w:rPr>
          <w:rFonts w:ascii="Arial" w:eastAsia="Calibri" w:hAnsi="Arial" w:cs="Arial"/>
          <w:sz w:val="24"/>
          <w:szCs w:val="24"/>
          <w:lang w:val="sr-Latn-RS"/>
        </w:rPr>
        <w:t xml:space="preserve"> izražen u danima. Napomena: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77B24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77B2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77B24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="00377B2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77B24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ne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biti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duži</w:t>
      </w:r>
      <w:proofErr w:type="spellEnd"/>
      <w:r w:rsidRPr="00483E0E">
        <w:rPr>
          <w:rFonts w:ascii="Arial" w:eastAsia="Times New Roman" w:hAnsi="Arial" w:cs="Arial"/>
          <w:sz w:val="24"/>
          <w:szCs w:val="24"/>
        </w:rPr>
        <w:t xml:space="preserve"> od </w:t>
      </w:r>
      <w:r w:rsidR="006F175D">
        <w:rPr>
          <w:rFonts w:ascii="Arial" w:eastAsia="Times New Roman" w:hAnsi="Arial" w:cs="Arial"/>
          <w:sz w:val="24"/>
          <w:szCs w:val="24"/>
        </w:rPr>
        <w:t>9</w:t>
      </w:r>
      <w:r w:rsidR="00377B24">
        <w:rPr>
          <w:rFonts w:ascii="Arial" w:eastAsia="Times New Roman" w:hAnsi="Arial" w:cs="Arial"/>
          <w:sz w:val="24"/>
          <w:szCs w:val="24"/>
        </w:rPr>
        <w:t>0</w:t>
      </w:r>
      <w:r w:rsidRPr="00483E0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83E0E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="006F175D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="006F175D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="006F175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F175D">
        <w:rPr>
          <w:rFonts w:ascii="Arial" w:eastAsia="Times New Roman" w:hAnsi="Arial" w:cs="Arial"/>
          <w:sz w:val="24"/>
          <w:szCs w:val="24"/>
        </w:rPr>
        <w:t>zaključivanja</w:t>
      </w:r>
      <w:proofErr w:type="spellEnd"/>
      <w:r w:rsidR="006F175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F175D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="006F175D">
        <w:rPr>
          <w:rFonts w:ascii="Arial" w:eastAsia="Times New Roman" w:hAnsi="Arial" w:cs="Arial"/>
          <w:sz w:val="24"/>
          <w:szCs w:val="24"/>
        </w:rPr>
        <w:t>.</w:t>
      </w:r>
    </w:p>
    <w:p w14:paraId="0EA5F384" w14:textId="3104B791" w:rsidR="006220A2" w:rsidRDefault="006220A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D4539F">
        <w:rPr>
          <w:rFonts w:ascii="Arial" w:eastAsia="Calibri" w:hAnsi="Arial" w:cs="Arial"/>
          <w:sz w:val="24"/>
          <w:szCs w:val="24"/>
          <w:lang w:val="sr-Latn-ME"/>
        </w:rPr>
        <w:t>Maksimalno predviđeni broj bodova je 10.</w:t>
      </w:r>
    </w:p>
    <w:p w14:paraId="451AB5DE" w14:textId="77777777" w:rsidR="006F175D" w:rsidRPr="00D4539F" w:rsidRDefault="006F175D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0F7BB7DE" w14:textId="5C499F06" w:rsidR="006220A2" w:rsidRDefault="006220A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Vrednovanje se vrši primjenom </w:t>
      </w:r>
      <w:r>
        <w:rPr>
          <w:rFonts w:ascii="Arial" w:eastAsia="Calibri" w:hAnsi="Arial" w:cs="Arial"/>
          <w:sz w:val="24"/>
          <w:szCs w:val="24"/>
          <w:lang w:val="sr-Latn-ME"/>
        </w:rPr>
        <w:t>relativnog</w:t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 metoda</w:t>
      </w:r>
      <w:r w:rsidR="00D3421E">
        <w:rPr>
          <w:rFonts w:ascii="Arial" w:eastAsia="Calibri" w:hAnsi="Arial" w:cs="Arial"/>
          <w:sz w:val="24"/>
          <w:szCs w:val="24"/>
          <w:lang w:val="sr-Latn-ME"/>
        </w:rPr>
        <w:t>, manje je bolje.</w:t>
      </w:r>
    </w:p>
    <w:p w14:paraId="184979DF" w14:textId="7B1BA72C" w:rsidR="006220A2" w:rsidRPr="004C2D42" w:rsidRDefault="006220A2" w:rsidP="00CE782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Ponuđeni rok </w:t>
      </w:r>
      <w:r w:rsidR="00D3421E">
        <w:rPr>
          <w:rFonts w:ascii="Arial" w:eastAsia="Calibri" w:hAnsi="Arial" w:cs="Arial"/>
          <w:sz w:val="24"/>
          <w:szCs w:val="24"/>
          <w:lang w:val="sr-Latn-RS"/>
        </w:rPr>
        <w:t>izvršenja ugovora</w:t>
      </w:r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 xml:space="preserve"> od dana zaključivanja ugovora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 </w:t>
      </w:r>
      <w:r w:rsidR="00DB144B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vrednovaće 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će se </w:t>
      </w:r>
      <w:r w:rsidRPr="004C2D42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na sl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>j</w:t>
      </w:r>
      <w:r w:rsidRPr="004C2D42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edeći način: </w:t>
      </w:r>
    </w:p>
    <w:p w14:paraId="55D518A8" w14:textId="743B7E71" w:rsidR="006220A2" w:rsidRPr="00463E1B" w:rsidRDefault="006220A2" w:rsidP="00CE78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463E1B">
        <w:rPr>
          <w:rFonts w:ascii="Arial" w:eastAsia="Times New Roman" w:hAnsi="Arial" w:cs="Arial"/>
          <w:sz w:val="24"/>
          <w:szCs w:val="24"/>
          <w:lang w:val="sr-Latn-RS"/>
        </w:rPr>
        <w:t xml:space="preserve">Ponuda u kojoj je iskazan najkraći ponuđeni rok </w:t>
      </w:r>
      <w:r w:rsidR="00D3421E">
        <w:rPr>
          <w:rFonts w:ascii="Arial" w:eastAsia="Calibri" w:hAnsi="Arial" w:cs="Arial"/>
          <w:sz w:val="24"/>
          <w:szCs w:val="24"/>
          <w:lang w:val="sr-Latn-RS"/>
        </w:rPr>
        <w:t>izvršenja ugovora</w:t>
      </w:r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 xml:space="preserve"> 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 xml:space="preserve">(iskazan u </w:t>
      </w:r>
      <w:r w:rsidR="00DB144B">
        <w:rPr>
          <w:rFonts w:ascii="Arial" w:eastAsia="Times New Roman" w:hAnsi="Arial" w:cs="Arial"/>
          <w:sz w:val="24"/>
          <w:szCs w:val="24"/>
          <w:lang w:val="sr-Latn-RS"/>
        </w:rPr>
        <w:t>danima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 xml:space="preserve">) </w:t>
      </w:r>
      <w:r w:rsidR="00DB144B">
        <w:rPr>
          <w:rFonts w:ascii="Arial" w:eastAsia="Times New Roman" w:hAnsi="Arial" w:cs="Arial"/>
          <w:sz w:val="24"/>
          <w:szCs w:val="24"/>
          <w:lang w:val="sr-Latn-RS"/>
        </w:rPr>
        <w:t>od momenta zaključivanja ugovora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>,</w:t>
      </w:r>
      <w:r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>dobija maksimalan broj bodova</w:t>
      </w:r>
    </w:p>
    <w:p w14:paraId="6B1FCB28" w14:textId="77777777" w:rsidR="006220A2" w:rsidRPr="00463E1B" w:rsidRDefault="006220A2" w:rsidP="00CE78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63E1B">
        <w:rPr>
          <w:rFonts w:ascii="Arial" w:eastAsia="Times New Roman" w:hAnsi="Arial" w:cs="Arial"/>
          <w:sz w:val="24"/>
          <w:szCs w:val="24"/>
        </w:rPr>
        <w:t>Ostale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dobiti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sl</w:t>
      </w:r>
      <w:r>
        <w:rPr>
          <w:rFonts w:ascii="Arial" w:eastAsia="Times New Roman" w:hAnsi="Arial" w:cs="Arial"/>
          <w:sz w:val="24"/>
          <w:szCs w:val="24"/>
        </w:rPr>
        <w:t>j</w:t>
      </w:r>
      <w:r w:rsidRPr="00463E1B">
        <w:rPr>
          <w:rFonts w:ascii="Arial" w:eastAsia="Times New Roman" w:hAnsi="Arial" w:cs="Arial"/>
          <w:sz w:val="24"/>
          <w:szCs w:val="24"/>
        </w:rPr>
        <w:t>edećom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formulom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3DC1AD79" w14:textId="77777777" w:rsidR="006220A2" w:rsidRPr="004C2D42" w:rsidRDefault="006220A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R</w:t>
      </w:r>
      <w:r w:rsidRPr="004C2D42">
        <w:rPr>
          <w:rFonts w:ascii="Arial" w:eastAsia="Times New Roman" w:hAnsi="Arial" w:cs="Arial"/>
          <w:sz w:val="24"/>
          <w:szCs w:val="24"/>
        </w:rPr>
        <w:t>=</w:t>
      </w:r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Rn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Rp</w:t>
      </w:r>
      <w:proofErr w:type="spellEnd"/>
      <w:r>
        <w:rPr>
          <w:rFonts w:ascii="Arial" w:eastAsia="Times New Roman" w:hAnsi="Arial" w:cs="Arial"/>
          <w:sz w:val="24"/>
          <w:szCs w:val="24"/>
        </w:rPr>
        <w:t>) x 10</w:t>
      </w:r>
    </w:p>
    <w:p w14:paraId="4A28E32F" w14:textId="35EFC16F" w:rsidR="006220A2" w:rsidRDefault="006220A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4C2D42">
        <w:rPr>
          <w:rFonts w:ascii="Arial" w:eastAsia="Times New Roman" w:hAnsi="Arial" w:cs="Arial"/>
          <w:sz w:val="24"/>
          <w:szCs w:val="24"/>
        </w:rPr>
        <w:t>gdje</w:t>
      </w:r>
      <w:proofErr w:type="spellEnd"/>
      <w:proofErr w:type="gramEnd"/>
      <w:r w:rsidRPr="004C2D42">
        <w:rPr>
          <w:rFonts w:ascii="Arial" w:eastAsia="Times New Roman" w:hAnsi="Arial" w:cs="Arial"/>
          <w:sz w:val="24"/>
          <w:szCs w:val="24"/>
        </w:rPr>
        <w:t xml:space="preserve"> je </w:t>
      </w:r>
    </w:p>
    <w:p w14:paraId="03959E62" w14:textId="5110162C" w:rsidR="00DB144B" w:rsidRPr="00DB144B" w:rsidRDefault="006220A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proofErr w:type="spellStart"/>
      <w:r w:rsidRPr="004C2D42">
        <w:rPr>
          <w:rFonts w:ascii="Arial" w:eastAsia="Times New Roman" w:hAnsi="Arial" w:cs="Arial"/>
          <w:sz w:val="24"/>
          <w:szCs w:val="24"/>
        </w:rPr>
        <w:t>Rn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C2D42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najkraći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r w:rsidR="00D3421E">
        <w:rPr>
          <w:rFonts w:ascii="Arial" w:eastAsia="Calibri" w:hAnsi="Arial" w:cs="Arial"/>
          <w:sz w:val="24"/>
          <w:szCs w:val="24"/>
          <w:lang w:val="sr-Latn-RS"/>
        </w:rPr>
        <w:t>izvršenja ugovora</w:t>
      </w:r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 xml:space="preserve"> </w:t>
      </w:r>
      <w:proofErr w:type="gramStart"/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>od</w:t>
      </w:r>
      <w:proofErr w:type="gramEnd"/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 xml:space="preserve"> dana zaključivanja ugovora</w:t>
      </w:r>
    </w:p>
    <w:p w14:paraId="03A11DBD" w14:textId="3A23ACFA" w:rsidR="00DB144B" w:rsidRDefault="006220A2" w:rsidP="00CE78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sr-Latn-RS"/>
        </w:rPr>
      </w:pPr>
      <w:proofErr w:type="spellStart"/>
      <w:r w:rsidRPr="004C2D42">
        <w:rPr>
          <w:rFonts w:ascii="Arial" w:eastAsia="Times New Roman" w:hAnsi="Arial" w:cs="Arial"/>
          <w:sz w:val="24"/>
          <w:szCs w:val="24"/>
        </w:rPr>
        <w:t>Rp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C2D42"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r w:rsidR="00D3421E">
        <w:rPr>
          <w:rFonts w:ascii="Arial" w:eastAsia="Calibri" w:hAnsi="Arial" w:cs="Arial"/>
          <w:sz w:val="24"/>
          <w:szCs w:val="24"/>
          <w:lang w:val="sr-Latn-RS"/>
        </w:rPr>
        <w:t>izvršenja ugovora</w:t>
      </w:r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 xml:space="preserve"> </w:t>
      </w:r>
      <w:proofErr w:type="gramStart"/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>od</w:t>
      </w:r>
      <w:proofErr w:type="gramEnd"/>
      <w:r w:rsidR="00DB144B" w:rsidRPr="00483E0E">
        <w:rPr>
          <w:rFonts w:ascii="Arial" w:eastAsia="Calibri" w:hAnsi="Arial" w:cs="Arial"/>
          <w:sz w:val="24"/>
          <w:szCs w:val="24"/>
          <w:lang w:val="sr-Latn-RS"/>
        </w:rPr>
        <w:t xml:space="preserve"> dana zaključivanja ugovora</w:t>
      </w:r>
      <w:r w:rsidR="00DB144B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 </w:t>
      </w:r>
    </w:p>
    <w:p w14:paraId="7F4FFD2D" w14:textId="77777777" w:rsidR="00DB144B" w:rsidRDefault="00DB144B" w:rsidP="00CE782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14:paraId="3CC8F3E7" w14:textId="0DC980DC" w:rsidR="006220A2" w:rsidRDefault="006220A2" w:rsidP="00CE782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A44B78">
        <w:rPr>
          <w:rFonts w:ascii="Arial" w:eastAsia="Calibri" w:hAnsi="Arial" w:cs="Arial"/>
          <w:b/>
          <w:sz w:val="24"/>
          <w:szCs w:val="24"/>
          <w:lang w:val="sr-Latn-ME"/>
        </w:rPr>
        <w:t xml:space="preserve">U skladu sa Pravilnikom o metodologiji načina vrednovanja ponuda u postupku javnih nabavki, vrednovanje će se vršiti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 xml:space="preserve">u odnosu na ponuđene uslove koji su povoljniji, odnosno bolji od zahtijevanih uslova. </w:t>
      </w:r>
    </w:p>
    <w:p w14:paraId="575ACA47" w14:textId="359799B5" w:rsidR="00DB144B" w:rsidRPr="00483E0E" w:rsidRDefault="00DB144B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</w:p>
    <w:bookmarkEnd w:id="7"/>
    <w:p w14:paraId="34EE9D1C" w14:textId="3C469198" w:rsidR="000A1F38" w:rsidRPr="000A1F38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4B0B6A93" w14:textId="77777777" w:rsidR="00760376" w:rsidRDefault="00760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0E1709" w14:textId="77777777" w:rsidR="000A1F38" w:rsidRPr="000A1F38" w:rsidRDefault="000A1F38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54968245" w14:textId="77777777" w:rsidR="000A1F38" w:rsidRDefault="000A1F38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10046784" w14:textId="77777777" w:rsidR="00760376" w:rsidRPr="000A1F38" w:rsidRDefault="00760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41E621D" w14:textId="5BF6CBA5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14:paraId="1CA6AB4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4F935ECB" w:rsidR="00BF51E2" w:rsidRPr="00E15C3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AF17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08.05</w:t>
      </w:r>
      <w:r w:rsidR="006F175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.2024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6F175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964B62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BB1093" w14:textId="77777777" w:rsidR="00BF51E2" w:rsidRPr="00E15C3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7677BFD9" w14:textId="091C9DC7" w:rsidR="00BF51E2" w:rsidRPr="00E15C3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AF17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08</w:t>
      </w:r>
      <w:r w:rsidR="00061B98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F17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</w:t>
      </w:r>
      <w:r w:rsidR="006F175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.2024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6F175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6B07F020" w14:textId="77777777" w:rsidR="00BF51E2" w:rsidRPr="00E15C3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93E50D" w14:textId="77777777" w:rsidR="009F3410" w:rsidRPr="00E15C32" w:rsidRDefault="0098135C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podnosi se u elektronskom obliku putem ESJN, izuzetno ako</w:t>
      </w:r>
      <w:r w:rsidR="0026331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ponuđač ne može garanciju ponude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podnese</w:t>
      </w:r>
      <w:r w:rsidR="0026331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elekotronskom obliku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9673A6" w:rsidRPr="00E15C3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dužan je da putem ESJN dostavi kopiju garancije ponude, a da original garancije ponude dostavi, odnosno uruči naručiocu</w:t>
      </w:r>
      <w:r w:rsidR="009F3410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06C6ED15" w14:textId="7C978B39" w:rsidR="009F3410" w:rsidRPr="00E15C32" w:rsidRDefault="009673A6" w:rsidP="00CE782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neposredno</w:t>
      </w:r>
      <w:r w:rsidR="009F3410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 predajom na arhivi naručioca na adresi </w:t>
      </w:r>
      <w:r w:rsidR="006F175D">
        <w:rPr>
          <w:rFonts w:ascii="Arial" w:eastAsia="Calibri" w:hAnsi="Arial" w:cs="Arial"/>
          <w:color w:val="000000"/>
          <w:sz w:val="24"/>
          <w:szCs w:val="24"/>
          <w:lang w:val="sr-Latn-ME"/>
        </w:rPr>
        <w:t>Bonići br.1, 85320 Tivat</w:t>
      </w:r>
      <w:r w:rsidR="009F3410" w:rsidRPr="00E15C32">
        <w:rPr>
          <w:rFonts w:ascii="Arial" w:eastAsia="Times New Roman" w:hAnsi="Arial" w:cs="Arial"/>
          <w:sz w:val="24"/>
          <w:szCs w:val="24"/>
          <w:lang w:val="sr-Latn-ME"/>
        </w:rPr>
        <w:t>, ili</w:t>
      </w:r>
    </w:p>
    <w:p w14:paraId="1881EB70" w14:textId="4F674AA5" w:rsidR="009F3410" w:rsidRPr="00E15C32" w:rsidRDefault="009673A6" w:rsidP="00CE782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putem pošte preporučenom pošiljkom </w:t>
      </w:r>
      <w:r w:rsidR="009F3410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 povratnicom </w:t>
      </w:r>
      <w:r w:rsidR="009F3410" w:rsidRPr="00E15C32">
        <w:rPr>
          <w:rFonts w:ascii="Arial" w:eastAsia="Calibri" w:hAnsi="Arial" w:cs="Arial"/>
          <w:color w:val="000000"/>
          <w:sz w:val="24"/>
          <w:szCs w:val="24"/>
          <w:lang w:val="sr-Latn-ME"/>
        </w:rPr>
        <w:t>na a</w:t>
      </w:r>
      <w:r w:rsidR="00BF51E2" w:rsidRPr="00E15C3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dresi </w:t>
      </w:r>
      <w:r w:rsidR="008631D0" w:rsidRPr="008631D0">
        <w:rPr>
          <w:rFonts w:ascii="Arial" w:eastAsia="Calibri" w:hAnsi="Arial" w:cs="Arial"/>
          <w:color w:val="000000"/>
          <w:sz w:val="24"/>
          <w:szCs w:val="24"/>
          <w:lang w:val="sr-Latn-ME"/>
        </w:rPr>
        <w:t>Bonići br.1, 85320 Tivat</w:t>
      </w:r>
      <w:r w:rsidRPr="00E15C32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</w:p>
    <w:p w14:paraId="4B31F2FD" w14:textId="1250F091" w:rsidR="00E369E8" w:rsidRPr="009F3410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</w:t>
      </w:r>
      <w:r w:rsidR="003211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8631D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AF17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08</w:t>
      </w:r>
      <w:r w:rsidR="00061B98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AF178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</w:t>
      </w:r>
      <w:r w:rsidR="008631D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.2024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673A6" w:rsidRPr="001C00F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najkasnije prije isteka roka za podnošenje ponuda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8631D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 11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 sati).</w:t>
      </w:r>
    </w:p>
    <w:p w14:paraId="5643C2CE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0952C16" w14:textId="3873B475" w:rsidR="00A81CC3" w:rsidRDefault="00A81CC3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Original garancij</w:t>
      </w:r>
      <w:r w:rsidR="00EE5A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</w:t>
      </w:r>
      <w:r w:rsidR="008631D0">
        <w:rPr>
          <w:rFonts w:ascii="Arial" w:eastAsia="Calibri" w:hAnsi="Arial" w:cs="Arial"/>
          <w:sz w:val="24"/>
          <w:szCs w:val="24"/>
          <w:lang w:val="sr-Latn-CS"/>
        </w:rPr>
        <w:t>ča i naznake „Garancija ponude“ i "N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e otvaraj prije roka za otvaranja ponuda".</w:t>
      </w:r>
    </w:p>
    <w:p w14:paraId="75C8F3E6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3941A954" w14:textId="6D9762AA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10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14:paraId="2709DAC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019CC6B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38C40874" w14:textId="77777777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53850CFA" w14:textId="49DECDE9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2) odbije da zaključi ugovor o javnoj nabavci ili okvirni sporazum.</w:t>
      </w:r>
    </w:p>
    <w:p w14:paraId="324FAD8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19D66772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733FD94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37E6555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3025C19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C940C6B" w14:textId="77777777" w:rsidR="00BF51E2" w:rsidRPr="00BF51E2" w:rsidRDefault="008D568B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76AD1678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944033C" w14:textId="50513E20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713D088F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A59CC71" w14:textId="77777777" w:rsidR="008C76B4" w:rsidRPr="00BF51E2" w:rsidRDefault="008C76B4" w:rsidP="00CE782A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5B41E9A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772307A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9774E6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CBC81E7" w14:textId="2AFB0600" w:rsidR="00B31B20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Ugovor između naručioca i ponuđača čija je ponuda izabrana kao najpovoljnija, </w:t>
      </w:r>
      <w:r w:rsidRPr="0051114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51114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5BBA43D1" w14:textId="77777777" w:rsidR="004B078F" w:rsidRDefault="004B078F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RS"/>
        </w:rPr>
      </w:pPr>
    </w:p>
    <w:p w14:paraId="58302F71" w14:textId="3894C4EF" w:rsidR="004B078F" w:rsidRPr="00AB56A4" w:rsidRDefault="004B078F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  <w:r w:rsidRPr="00AB56A4">
        <w:rPr>
          <w:rFonts w:ascii="Arial" w:eastAsia="Calibri" w:hAnsi="Arial" w:cs="Arial"/>
          <w:sz w:val="24"/>
          <w:szCs w:val="24"/>
          <w:lang w:val="sr-Latn-RS"/>
        </w:rPr>
        <w:t>Dobavljač se obavezuje da:</w:t>
      </w:r>
    </w:p>
    <w:p w14:paraId="7B21E61E" w14:textId="11022A9E" w:rsidR="00C341D0" w:rsidRPr="00AB56A4" w:rsidRDefault="004B078F" w:rsidP="00CE782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B56A4">
        <w:rPr>
          <w:rFonts w:ascii="Arial" w:eastAsia="Calibri" w:hAnsi="Arial" w:cs="Arial"/>
          <w:sz w:val="24"/>
          <w:szCs w:val="24"/>
          <w:lang w:val="sr-Latn-RS"/>
        </w:rPr>
        <w:t>robe koje su predmet nabavke, isporuči u formi pune funkcionalnosti i u originalnom pakovanju propisanom od strane proizvođača, a sve prema uslovima iz Tenderske dokumentacije i njegove Ponude;</w:t>
      </w:r>
    </w:p>
    <w:p w14:paraId="4E3D59EC" w14:textId="6707E4CA" w:rsidR="004B078F" w:rsidRPr="00770065" w:rsidRDefault="004B078F" w:rsidP="00CE782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da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nadoknadi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svu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štetu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bude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prouzrokovana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nesavjesnim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ili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nekvalitetnim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078C10E5" w14:textId="26BDE046" w:rsidR="00770065" w:rsidRDefault="0077006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519A58" w14:textId="21CEF93A" w:rsidR="00770065" w:rsidRDefault="0077006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se obavezuje:</w:t>
      </w:r>
    </w:p>
    <w:p w14:paraId="1C3BF559" w14:textId="49725014" w:rsidR="00AB56A4" w:rsidRPr="00AB56A4" w:rsidRDefault="008631D0" w:rsidP="00CE782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Dobavljaču</w:t>
      </w:r>
      <w:r w:rsidR="00AB56A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obezbijedi sve potrebne uslove za nesmetanu isporuku </w:t>
      </w:r>
      <w:r w:rsidR="0017769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opreme</w:t>
      </w:r>
    </w:p>
    <w:p w14:paraId="6D297D3A" w14:textId="6D7B3525" w:rsidR="00770065" w:rsidRPr="00770065" w:rsidRDefault="00770065" w:rsidP="00CE782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AB56A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blagovremeno izvrši uplatu, </w:t>
      </w:r>
      <w:r w:rsidR="004A72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 ispostavljenoj fakturi, u skladu sa ovim Ugovorom.</w:t>
      </w:r>
    </w:p>
    <w:p w14:paraId="7B5FE63D" w14:textId="77777777" w:rsidR="00A01C53" w:rsidRDefault="00A01C53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F7331EE" w14:textId="61700BC4" w:rsidR="00F264B1" w:rsidRPr="000D77E7" w:rsidRDefault="00F264B1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0D77E7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Ugovorne kazne</w:t>
      </w:r>
    </w:p>
    <w:p w14:paraId="0BCBAEC2" w14:textId="3B3922F1" w:rsidR="00F264B1" w:rsidRPr="00B31B20" w:rsidRDefault="00CD2587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258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Dobavl</w:t>
      </w:r>
      <w:r w:rsidR="00760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jač ne otkloni kvar u roku od 12</w:t>
      </w:r>
      <w:bookmarkStart w:id="13" w:name="_GoBack"/>
      <w:bookmarkEnd w:id="13"/>
      <w:r w:rsidRPr="00CD258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h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momenta prijave kvara</w:t>
      </w:r>
      <w:r w:rsidRPr="00CD258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plaća se ugovorna kazna. </w:t>
      </w:r>
      <w:r w:rsidR="00F264B1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Ugovorna kazna za svaki dan kašnjenja </w:t>
      </w:r>
      <w:r w:rsidR="00B2751A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izvšenja ugovora</w:t>
      </w:r>
      <w:r w:rsidR="00B31B20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F264B1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ugovara se na iznos</w:t>
      </w:r>
      <w:r w:rsidR="001138E9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1%</w:t>
      </w:r>
      <w:r w:rsidR="00F264B1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ugovorene cijene, s tim što uku</w:t>
      </w:r>
      <w:r w:rsidR="00EF024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pan iznos kazne ne može preći 5</w:t>
      </w:r>
      <w:r w:rsidR="00F264B1" w:rsidRPr="000D77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vrijednosti Ugovora.</w:t>
      </w:r>
    </w:p>
    <w:p w14:paraId="2B19B11D" w14:textId="77777777" w:rsidR="001D64EA" w:rsidRPr="00B31B20" w:rsidRDefault="001D64EA" w:rsidP="00CE782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highlight w:val="yellow"/>
          <w:lang w:val="sr-Latn-ME" w:eastAsia="zh-TW"/>
        </w:rPr>
      </w:pPr>
    </w:p>
    <w:p w14:paraId="13AC7304" w14:textId="77777777" w:rsidR="001D64EA" w:rsidRPr="00B31B20" w:rsidRDefault="001D64EA" w:rsidP="00CE782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B31B20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t>Raskid ugovora</w:t>
      </w:r>
    </w:p>
    <w:p w14:paraId="59C50CE2" w14:textId="77777777" w:rsidR="001D64EA" w:rsidRPr="00F264B1" w:rsidRDefault="001D64EA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>Naručilac će jednostrano rakinuti ovaj ugovor u slučaju ako:</w:t>
      </w:r>
    </w:p>
    <w:p w14:paraId="778C2F49" w14:textId="41B3ECB0" w:rsidR="001D64EA" w:rsidRPr="00F264B1" w:rsidRDefault="001D64EA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1) </w:t>
      </w:r>
      <w:r w:rsidR="00F264B1" w:rsidRPr="00F264B1">
        <w:rPr>
          <w:rFonts w:ascii="Arial" w:eastAsia="Calibri" w:hAnsi="Arial" w:cs="Arial"/>
          <w:sz w:val="24"/>
          <w:szCs w:val="24"/>
          <w:lang w:val="sr-Latn-ME"/>
        </w:rPr>
        <w:t>Dobavljač</w:t>
      </w: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bude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izvršavao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svoje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obaveze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i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predviđenim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F264B1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F264B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25A6A381" w14:textId="2BD324D2" w:rsidR="00F264B1" w:rsidRPr="00F264B1" w:rsidRDefault="00F264B1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264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2) Naručilac ustanovi da kvalitet robe koja je predmet ovog ugovora ili način na koji se isporučuje, odstupa od ugovorenog, odnosno ponuđenog kvaliteta iz ponude Dobavlj</w:t>
      </w:r>
      <w:r w:rsidR="008631D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ača</w:t>
      </w:r>
      <w:r w:rsidRPr="00F264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; </w:t>
      </w:r>
    </w:p>
    <w:p w14:paraId="2FFD5B5C" w14:textId="5E38441C" w:rsidR="00F264B1" w:rsidRPr="00F264B1" w:rsidRDefault="00F264B1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264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3) se Dobavljač ne pridržava </w:t>
      </w:r>
      <w:r w:rsidR="002858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dogovorenog</w:t>
      </w:r>
      <w:r w:rsidRPr="00F264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roka isporuke i nakon pisanog upozorenja Naručioca;</w:t>
      </w:r>
    </w:p>
    <w:p w14:paraId="57FF0704" w14:textId="1CD837CB" w:rsidR="001D64EA" w:rsidRPr="00F264B1" w:rsidRDefault="00F264B1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>4</w:t>
      </w:r>
      <w:r w:rsidR="001D64EA" w:rsidRPr="00F264B1">
        <w:rPr>
          <w:rFonts w:ascii="Arial" w:eastAsia="Calibri" w:hAnsi="Arial" w:cs="Arial"/>
          <w:sz w:val="24"/>
          <w:szCs w:val="24"/>
          <w:lang w:val="sr-Latn-ME"/>
        </w:rPr>
        <w:t>) nastupe okolnosti koje za posljedicu imaju bitnu izmjenu ugovora koja iziskuje sprovođenje novog postupka javne nabavke;</w:t>
      </w:r>
    </w:p>
    <w:p w14:paraId="6DBD1C43" w14:textId="32D40A8F" w:rsidR="001D64EA" w:rsidRPr="00F264B1" w:rsidRDefault="00F264B1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>5</w:t>
      </w:r>
      <w:r w:rsidR="001D64EA" w:rsidRPr="00F264B1">
        <w:rPr>
          <w:rFonts w:ascii="Arial" w:eastAsia="Calibri" w:hAnsi="Arial" w:cs="Arial"/>
          <w:sz w:val="24"/>
          <w:szCs w:val="24"/>
          <w:lang w:val="sr-Latn-ME"/>
        </w:rPr>
        <w:t xml:space="preserve">) nastupi neki razlog koji predstavlja osnov za obavezno isključenje iz člana 108 Zakona o javnim nabavkama („Službeni list CG“ br.74/19, 3/23 i 11/23) ili člana 110 ovog zakona, koji je predviđen tenderskom dokumentacijom. </w:t>
      </w:r>
    </w:p>
    <w:p w14:paraId="0AF22131" w14:textId="3B07F262" w:rsidR="001D64EA" w:rsidRPr="00F264B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>Bitnom izm</w:t>
      </w:r>
      <w:r w:rsidR="00BD2983">
        <w:rPr>
          <w:rFonts w:ascii="Arial" w:eastAsia="Calibri" w:hAnsi="Arial" w:cs="Arial"/>
          <w:sz w:val="24"/>
          <w:szCs w:val="24"/>
          <w:lang w:val="sr-Latn-ME"/>
        </w:rPr>
        <w:t>jenom ugovora iz stava 1 tačka 4</w:t>
      </w: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 ovog člana smatra se izmjena prirode ugovora u materijalnom smislu u odnosu na ugovor koji je prvobitno zaključen ako je ispunjen jedan ili više sljedećih uslova:</w:t>
      </w:r>
    </w:p>
    <w:p w14:paraId="05F0092E" w14:textId="55389EF3" w:rsidR="001D64EA" w:rsidRPr="00F264B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1) izmjenom se uvode uslovi koji bi, da su bili dio prvobitnog postupka javne nabavke, omogućavali uključivanje drugih privrednih </w:t>
      </w:r>
      <w:r w:rsidR="008A1399">
        <w:rPr>
          <w:rFonts w:ascii="Arial" w:eastAsia="Calibri" w:hAnsi="Arial" w:cs="Arial"/>
          <w:sz w:val="24"/>
          <w:szCs w:val="24"/>
          <w:lang w:val="sr-Latn-ME"/>
        </w:rPr>
        <w:t>subjekata u odnosu na izabranog ponuđača</w:t>
      </w: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 ili prihvatanje druge ponude u odnosu na prihvaćenu ili bi omogućili veću konkurentnost u postupku javne nabavke koji je prethodio zaključenju ugovora;</w:t>
      </w:r>
    </w:p>
    <w:p w14:paraId="649CDBE9" w14:textId="77777777" w:rsidR="001D64EA" w:rsidRPr="00F264B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>2) izmjenom se mijenja privredna ravnoteža ugovora u korist privrednog subjekta sa kojim je zaključen ugovor na način koji nije predviđen prvobitnim ugovorom;</w:t>
      </w:r>
    </w:p>
    <w:p w14:paraId="70AD6E4E" w14:textId="77777777" w:rsidR="001D64EA" w:rsidRPr="00F264B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>3) izmjenom se značajno povećava obim ugovora;</w:t>
      </w:r>
    </w:p>
    <w:p w14:paraId="486D9F6B" w14:textId="77777777" w:rsidR="001D64EA" w:rsidRPr="00F264B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lastRenderedPageBreak/>
        <w:t>4) promjena privrednog subjekta sa kojim je zaključen ugovor o javnoj nabavci, osim u slučaju iz člana 151 stav 1 tačka 4 ZJN;</w:t>
      </w:r>
    </w:p>
    <w:p w14:paraId="3089BA18" w14:textId="255F61F0" w:rsidR="001D64EA" w:rsidRPr="00F264B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5) ako </w:t>
      </w:r>
      <w:r w:rsidR="008A1399">
        <w:rPr>
          <w:rFonts w:ascii="Arial" w:eastAsia="Calibri" w:hAnsi="Arial" w:cs="Arial"/>
          <w:sz w:val="24"/>
          <w:szCs w:val="24"/>
          <w:lang w:val="sr-Latn-ME"/>
        </w:rPr>
        <w:t>Doba</w:t>
      </w:r>
      <w:r w:rsidR="004E7943">
        <w:rPr>
          <w:rFonts w:ascii="Arial" w:eastAsia="Calibri" w:hAnsi="Arial" w:cs="Arial"/>
          <w:sz w:val="24"/>
          <w:szCs w:val="24"/>
          <w:lang w:val="sr-Latn-ME"/>
        </w:rPr>
        <w:t>vljač</w:t>
      </w:r>
      <w:r w:rsidR="008A1399">
        <w:rPr>
          <w:rFonts w:ascii="Arial" w:eastAsia="Calibri" w:hAnsi="Arial" w:cs="Arial"/>
          <w:sz w:val="24"/>
          <w:szCs w:val="24"/>
          <w:lang w:val="sr-Latn-ME"/>
        </w:rPr>
        <w:t>/Izvršilac ne</w:t>
      </w: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 izvršava ugovorene obaveze i u drugim slučajevima utvrđenim tenderskom d</w:t>
      </w:r>
      <w:r w:rsidR="008A1399">
        <w:rPr>
          <w:rFonts w:ascii="Arial" w:eastAsia="Calibri" w:hAnsi="Arial" w:cs="Arial"/>
          <w:sz w:val="24"/>
          <w:szCs w:val="24"/>
          <w:lang w:val="sr-Latn-ME"/>
        </w:rPr>
        <w:t>okumentacijom u skladu sa Zakonom</w:t>
      </w:r>
      <w:r w:rsidRPr="00F264B1">
        <w:rPr>
          <w:rFonts w:ascii="Arial" w:eastAsia="Calibri" w:hAnsi="Arial" w:cs="Arial"/>
          <w:sz w:val="24"/>
          <w:szCs w:val="24"/>
          <w:lang w:val="sr-Latn-ME"/>
        </w:rPr>
        <w:t xml:space="preserve"> o javnim nabavkama („Službeni list CG“ br.74/19, 3/23 i 11/23).</w:t>
      </w:r>
    </w:p>
    <w:p w14:paraId="6CD98908" w14:textId="77777777" w:rsidR="001D64EA" w:rsidRPr="00664F0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706ADF4E" w14:textId="5631CC21" w:rsidR="001D64EA" w:rsidRPr="00BC038B" w:rsidRDefault="001D64EA" w:rsidP="00CE782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BC038B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</w:t>
      </w:r>
      <w:r w:rsidR="00B31B20" w:rsidRPr="00BC038B">
        <w:rPr>
          <w:rFonts w:ascii="Arial" w:eastAsia="PMingLiU" w:hAnsi="Arial" w:cs="Arial"/>
          <w:sz w:val="24"/>
          <w:szCs w:val="24"/>
          <w:lang w:val="sr-Latn-ME"/>
        </w:rPr>
        <w:t>iz ovog člana, otkazni rok je 10</w:t>
      </w:r>
      <w:r w:rsidRPr="00BC038B">
        <w:rPr>
          <w:rFonts w:ascii="Arial" w:eastAsia="PMingLiU" w:hAnsi="Arial" w:cs="Arial"/>
          <w:sz w:val="24"/>
          <w:szCs w:val="24"/>
          <w:lang w:val="sr-Latn-ME"/>
        </w:rPr>
        <w:t xml:space="preserve"> dana od dana </w:t>
      </w:r>
      <w:r w:rsidRPr="00BC038B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BC038B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BC038B" w:rsidRPr="00BC038B">
        <w:rPr>
          <w:rFonts w:ascii="Arial" w:eastAsia="PMingLiU" w:hAnsi="Arial" w:cs="Arial"/>
          <w:sz w:val="24"/>
          <w:szCs w:val="24"/>
          <w:lang w:val="sr-Latn-ME"/>
        </w:rPr>
        <w:t>obavještenja o raskidu Ugovora.</w:t>
      </w:r>
    </w:p>
    <w:p w14:paraId="26D71D20" w14:textId="77777777" w:rsidR="001D64EA" w:rsidRPr="00664F01" w:rsidRDefault="001D64EA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5A68D910" w14:textId="77777777" w:rsidR="001D64EA" w:rsidRPr="00FA6483" w:rsidRDefault="001D64EA" w:rsidP="00CE782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FA6483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14:paraId="035C0F1C" w14:textId="77777777" w:rsidR="001D64EA" w:rsidRPr="00FA6483" w:rsidRDefault="001D64EA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>Ugovor o javnoj nabavci koji je zaključen uz kršenje antikorupcijskih pravila u skladu sa odredbama člana 38 Zakona o javnim nabavkama („Službeni list CG“ br. 74/19, 3/23 i 11/23) ništav je.</w:t>
      </w:r>
    </w:p>
    <w:p w14:paraId="7DBC65E8" w14:textId="77777777" w:rsidR="001D64EA" w:rsidRPr="00FA6483" w:rsidRDefault="001D64EA" w:rsidP="00CE782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</w:pPr>
    </w:p>
    <w:p w14:paraId="3F9E7316" w14:textId="77777777" w:rsidR="001D64EA" w:rsidRPr="00FA6483" w:rsidRDefault="001D64EA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sz w:val="24"/>
          <w:szCs w:val="24"/>
          <w:lang w:val="sl-SI"/>
        </w:rPr>
        <w:t>Za sve što nije definisano ovim ugovorom primjenjivaće se odredbe Zakona o obligacionim odnosima.</w:t>
      </w:r>
    </w:p>
    <w:p w14:paraId="3CB1EBEF" w14:textId="77777777" w:rsidR="00B45485" w:rsidRPr="00FA6483" w:rsidRDefault="001D64EA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>Eventualne nesporazume koji mogu da se pojave u vezi ovog Ugovora ugovorne strane će pokušati da  riješe sporazumno. Sve sporove koji nasta</w:t>
      </w:r>
      <w:r w:rsidRPr="00FA6483">
        <w:rPr>
          <w:rFonts w:ascii="Arial" w:eastAsia="Calibri" w:hAnsi="Arial" w:cs="Arial"/>
          <w:color w:val="000000"/>
          <w:sz w:val="24"/>
          <w:szCs w:val="24"/>
          <w:lang w:val="sr-Latn-CS"/>
        </w:rPr>
        <w:t>nu</w:t>
      </w: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u vezi ovog Ugovora rješavaće nadležni sud u Podgorici.</w:t>
      </w:r>
    </w:p>
    <w:p w14:paraId="10B4FA9B" w14:textId="77777777" w:rsidR="00BF51E2" w:rsidRPr="00664F01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val="sr-Latn-ME"/>
        </w:rPr>
      </w:pPr>
    </w:p>
    <w:p w14:paraId="09FECA6E" w14:textId="77777777" w:rsidR="00CC1376" w:rsidRPr="00FA6483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C1376" w:rsidRPr="00FA6483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Izmjena ugovora</w:t>
      </w:r>
      <w:r w:rsidR="00CC1376"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60FB7F51" w14:textId="7FAA39B2" w:rsidR="00B45485" w:rsidRPr="00FA6483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nabavkama, i to: </w:t>
      </w:r>
    </w:p>
    <w:p w14:paraId="40745B7F" w14:textId="44565A28" w:rsidR="000566C6" w:rsidRPr="00FA6483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radi nabavke dodatnih roba i usluga, koji su postali neophodni, a koji nijesu bili uključeni u prvobitni ugovor o javnoj nabavci, ako promjena privrednog subjekta</w:t>
      </w:r>
      <w:r w:rsidR="006C7A33"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 kojim je zaključen ugovor</w:t>
      </w:r>
      <w:r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nije moguća iz ekonom</w:t>
      </w:r>
      <w:r w:rsidR="006C7A33"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</w:t>
      </w:r>
      <w:r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kih ili tehničkih razloga, kao što su zahtjevi kompatibilnosti sa p</w:t>
      </w:r>
      <w:r w:rsidR="006C7A33" w:rsidRPr="00FA648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ostojećom opremom ili uslugama nabavljenim u okviru prvobitne nabavke i može da prouzrokuju značajne poteškoće ili znatno povećanje troškova za naručioca, a povećanje vrijednosti ugovora nije veće od 20% vrijednosti prvobitnog ugovora;</w:t>
      </w:r>
    </w:p>
    <w:p w14:paraId="3E81BB6A" w14:textId="7EF7E20E" w:rsidR="000566C6" w:rsidRPr="00C45A95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45A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ugovora;</w:t>
      </w:r>
    </w:p>
    <w:p w14:paraId="20BD54E6" w14:textId="06A83FF4" w:rsidR="000566C6" w:rsidRPr="00C45A95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45A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kad je potreba za izmjenom ugovora nastala zbog okolnosti koje naručilac u vrijeme zaključivanja ugovora nije mogao da predvidi, a izmjenom se ne mijenja priroda ugovora, već se vrši samo smanjenje ugovorene vrijednosti;</w:t>
      </w:r>
    </w:p>
    <w:p w14:paraId="2B503758" w14:textId="77777777" w:rsidR="00B45485" w:rsidRPr="00C45A95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45A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kad se vrši zamjena podugovarača, u skladu sa članom 128 st. 10, 11 i 12 ovog zakona;</w:t>
      </w:r>
    </w:p>
    <w:p w14:paraId="3F67FA8B" w14:textId="57699001" w:rsidR="00BF51E2" w:rsidRDefault="00FA6483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45A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- </w:t>
      </w:r>
      <w:r w:rsidR="00B45485" w:rsidRPr="00C45A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privrednog subjekta nakon restruktuiranja, uključujući preuzimanje, spajanje, kupovina ili stečaj, zamjenjuje u potpunosti ili djelimično novi pravni sljedbenik, odnosno privredni subjekat, koji ispunjava prvobitno određene uslove zaključenog ugovora o javnoij nabavci, a izmjene su predviđene tenderskom dokumentaciojom, pod uslovom da se ne vrše druge bitne izmjene ugovora iz člana 15 stav 2 ovog zakona.</w:t>
      </w:r>
    </w:p>
    <w:p w14:paraId="13037C97" w14:textId="77777777" w:rsidR="00CC1376" w:rsidRDefault="00CC1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CF7B62" w14:textId="3E7FF70B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14:paraId="3DBD1FD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53DB4C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5C4786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1D4B087E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9188C9" w14:textId="6CD101E2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04397E02" w14:textId="77777777" w:rsidR="00BF51E2" w:rsidRPr="00BF51E2" w:rsidRDefault="00BF51E2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2CA3D74A" w14:textId="3B79AB00" w:rsidR="006B7DA8" w:rsidRPr="00414EEA" w:rsidRDefault="006B7DA8" w:rsidP="00CE782A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bookmarkStart w:id="18" w:name="_Toc62730568"/>
      <w:r w:rsidRPr="00414EEA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</w:t>
      </w:r>
      <w:r w:rsidR="004920AD">
        <w:rPr>
          <w:rFonts w:ascii="Arial" w:eastAsia="Calibri" w:hAnsi="Arial" w:cs="Arial"/>
          <w:color w:val="000000"/>
          <w:sz w:val="24"/>
          <w:szCs w:val="24"/>
          <w:lang w:val="pl-PL"/>
        </w:rPr>
        <w:t>Parking servis doo Tivat</w:t>
      </w:r>
      <w:r w:rsidRPr="00414EEA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</w:t>
      </w:r>
    </w:p>
    <w:p w14:paraId="2486ED14" w14:textId="5B57A6DE" w:rsidR="006B7DA8" w:rsidRPr="00414EEA" w:rsidRDefault="006B7DA8" w:rsidP="00CE782A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14EEA">
        <w:rPr>
          <w:rFonts w:ascii="Arial" w:eastAsia="Calibri" w:hAnsi="Arial" w:cs="Arial"/>
          <w:sz w:val="24"/>
          <w:szCs w:val="24"/>
          <w:lang w:val="pl-PL"/>
        </w:rPr>
        <w:t xml:space="preserve">Broj: </w:t>
      </w:r>
      <w:r w:rsidR="00177694">
        <w:rPr>
          <w:rFonts w:ascii="Arial" w:eastAsia="Calibri" w:hAnsi="Arial" w:cs="Arial"/>
          <w:sz w:val="24"/>
          <w:szCs w:val="24"/>
          <w:lang w:val="pl-PL"/>
        </w:rPr>
        <w:t>426-173</w:t>
      </w:r>
    </w:p>
    <w:p w14:paraId="6741DEC5" w14:textId="7C3002D8" w:rsidR="006B7DA8" w:rsidRPr="00414EEA" w:rsidRDefault="008631D0" w:rsidP="00CE782A">
      <w:pPr>
        <w:tabs>
          <w:tab w:val="right" w:pos="3402"/>
        </w:tabs>
        <w:spacing w:after="0" w:line="240" w:lineRule="auto"/>
        <w:rPr>
          <w:rFonts w:ascii="Arial" w:eastAsia="Calibri" w:hAnsi="Arial" w:cs="Arial"/>
          <w:sz w:val="24"/>
          <w:szCs w:val="24"/>
          <w:lang w:val="pl-PL"/>
        </w:rPr>
      </w:pPr>
      <w:r>
        <w:rPr>
          <w:rFonts w:ascii="Arial" w:eastAsia="Calibri" w:hAnsi="Arial" w:cs="Arial"/>
          <w:sz w:val="24"/>
          <w:szCs w:val="24"/>
          <w:lang w:val="pl-PL"/>
        </w:rPr>
        <w:t>Tivat</w:t>
      </w:r>
      <w:r w:rsidR="006B7DA8" w:rsidRPr="00414EEA">
        <w:rPr>
          <w:rFonts w:ascii="Arial" w:eastAsia="Calibri" w:hAnsi="Arial" w:cs="Arial"/>
          <w:sz w:val="24"/>
          <w:szCs w:val="24"/>
          <w:lang w:val="pl-PL"/>
        </w:rPr>
        <w:t xml:space="preserve">, </w:t>
      </w:r>
      <w:r w:rsidR="00177694">
        <w:rPr>
          <w:rFonts w:ascii="Arial" w:eastAsia="Calibri" w:hAnsi="Arial" w:cs="Arial"/>
          <w:sz w:val="24"/>
          <w:szCs w:val="24"/>
          <w:lang w:val="pl-PL"/>
        </w:rPr>
        <w:t>19</w:t>
      </w:r>
      <w:r>
        <w:rPr>
          <w:rFonts w:ascii="Arial" w:eastAsia="Calibri" w:hAnsi="Arial" w:cs="Arial"/>
          <w:sz w:val="24"/>
          <w:szCs w:val="24"/>
          <w:lang w:val="pl-PL"/>
        </w:rPr>
        <w:t>.03.2024</w:t>
      </w:r>
      <w:r w:rsidR="00E60A6A" w:rsidRPr="00414EEA">
        <w:rPr>
          <w:rFonts w:ascii="Arial" w:eastAsia="Calibri" w:hAnsi="Arial" w:cs="Arial"/>
          <w:sz w:val="24"/>
          <w:szCs w:val="24"/>
          <w:lang w:val="pl-PL"/>
        </w:rPr>
        <w:t>.</w:t>
      </w:r>
      <w:r w:rsidR="006B7DA8" w:rsidRPr="00414EEA">
        <w:rPr>
          <w:rFonts w:ascii="Arial" w:eastAsia="Calibri" w:hAnsi="Arial" w:cs="Arial"/>
          <w:sz w:val="24"/>
          <w:szCs w:val="24"/>
          <w:lang w:val="pl-PL"/>
        </w:rPr>
        <w:t xml:space="preserve"> godine</w:t>
      </w:r>
    </w:p>
    <w:p w14:paraId="650C28D8" w14:textId="77777777" w:rsidR="006B7DA8" w:rsidRPr="0011067C" w:rsidRDefault="006B7DA8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val="sr-Latn-ME"/>
        </w:rPr>
      </w:pPr>
    </w:p>
    <w:p w14:paraId="1E87DB49" w14:textId="77777777" w:rsidR="006B7DA8" w:rsidRPr="0011067C" w:rsidRDefault="006B7DA8" w:rsidP="00CE782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106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br.74/19, 3/23 i 11/23), </w:t>
      </w:r>
    </w:p>
    <w:p w14:paraId="5CF439D0" w14:textId="77777777" w:rsidR="006B7DA8" w:rsidRPr="0011067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5AC68B" w14:textId="77777777" w:rsidR="006B7DA8" w:rsidRPr="0011067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7F7E23" w14:textId="77777777" w:rsidR="006B7DA8" w:rsidRPr="0011067C" w:rsidRDefault="006B7DA8" w:rsidP="00CE782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1067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1716F509" w14:textId="77777777" w:rsidR="006B7DA8" w:rsidRPr="0011067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C31875" w14:textId="30297CAB" w:rsidR="006B7DA8" w:rsidRPr="0011067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1106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8631D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7 iz Plana javnih nabavki, </w:t>
      </w:r>
      <w:r w:rsidRPr="0011067C">
        <w:rPr>
          <w:rFonts w:ascii="Arial" w:eastAsia="Calibri" w:hAnsi="Arial" w:cs="Arial"/>
          <w:sz w:val="24"/>
          <w:szCs w:val="24"/>
          <w:lang w:val="sr-Latn-CS"/>
        </w:rPr>
        <w:t xml:space="preserve">šifra plana </w:t>
      </w:r>
      <w:r w:rsidR="008631D0">
        <w:rPr>
          <w:rFonts w:ascii="Arial" w:eastAsia="Calibri" w:hAnsi="Arial" w:cs="Arial"/>
          <w:sz w:val="24"/>
          <w:szCs w:val="24"/>
          <w:lang w:val="sr-Latn-CS"/>
        </w:rPr>
        <w:t>#18557</w:t>
      </w:r>
      <w:r w:rsidRPr="0011067C">
        <w:rPr>
          <w:rFonts w:ascii="Arial" w:eastAsia="Calibri" w:hAnsi="Arial" w:cs="Arial"/>
          <w:sz w:val="24"/>
          <w:szCs w:val="24"/>
          <w:lang w:val="sr-Latn-CS"/>
        </w:rPr>
        <w:t>,</w:t>
      </w:r>
      <w:r w:rsidRPr="001106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</w:t>
      </w:r>
      <w:r w:rsidRPr="0011067C">
        <w:rPr>
          <w:rFonts w:ascii="Arial" w:eastAsia="Calibri" w:hAnsi="Arial" w:cs="Arial"/>
          <w:sz w:val="24"/>
          <w:szCs w:val="24"/>
          <w:lang w:val="sr-Latn-CS"/>
        </w:rPr>
        <w:t xml:space="preserve">nabavku </w:t>
      </w:r>
      <w:r w:rsidR="001C73EB" w:rsidRPr="0011067C">
        <w:rPr>
          <w:rFonts w:ascii="Arial" w:eastAsia="Calibri" w:hAnsi="Arial" w:cs="Arial"/>
          <w:sz w:val="24"/>
          <w:szCs w:val="24"/>
          <w:lang w:val="sr-Latn-CS"/>
        </w:rPr>
        <w:t xml:space="preserve">roba </w:t>
      </w:r>
      <w:r w:rsidR="008631D0">
        <w:rPr>
          <w:rFonts w:ascii="Arial" w:eastAsia="Calibri" w:hAnsi="Arial" w:cs="Arial"/>
          <w:sz w:val="24"/>
          <w:szCs w:val="24"/>
          <w:lang w:val="sr-Latn-CS"/>
        </w:rPr>
        <w:t>–</w:t>
      </w:r>
      <w:r w:rsidR="001C73EB" w:rsidRPr="0011067C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177694" w:rsidRPr="00177694">
        <w:rPr>
          <w:rFonts w:ascii="Arial" w:eastAsia="Calibri" w:hAnsi="Arial" w:cs="Arial"/>
          <w:sz w:val="24"/>
          <w:szCs w:val="24"/>
          <w:lang w:val="sr-Latn-CS"/>
        </w:rPr>
        <w:t>Nabavka automatske rampe i parkomata</w:t>
      </w:r>
      <w:r w:rsidRPr="0011067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58E3790" w14:textId="77777777" w:rsidR="006B7DA8" w:rsidRPr="00B31B20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F68135" w14:textId="77777777" w:rsidR="006B7DA8" w:rsidRPr="00E55AA9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352AE66" w14:textId="2A77080C" w:rsidR="006B7DA8" w:rsidRPr="00E55AA9" w:rsidRDefault="008631D0" w:rsidP="00CE782A">
      <w:pPr>
        <w:spacing w:after="0" w:line="240" w:lineRule="auto"/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Ovlašćeno lice naručioca: Snežana Vukosavović Novosel</w:t>
      </w:r>
      <w:r w:rsidR="006B7DA8" w:rsidRPr="00E55AA9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>
        <w:rPr>
          <w:rFonts w:ascii="Arial" w:eastAsia="Calibri" w:hAnsi="Arial" w:cs="Arial"/>
          <w:color w:val="000000"/>
          <w:sz w:val="24"/>
          <w:szCs w:val="24"/>
          <w:lang w:val="sr-Latn-CS"/>
        </w:rPr>
        <w:t>izvršna direktorica</w:t>
      </w:r>
    </w:p>
    <w:p w14:paraId="5D6FD713" w14:textId="1A0275B0" w:rsidR="006B7DA8" w:rsidRDefault="00E55AA9" w:rsidP="00CE782A">
      <w:pPr>
        <w:spacing w:after="0" w:line="240" w:lineRule="auto"/>
        <w:ind w:left="5664" w:hanging="135"/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</w:pPr>
      <w:r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</w:t>
      </w:r>
      <w:r w:rsidR="006B7DA8" w:rsidRPr="00E55AA9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s.r.</w:t>
      </w:r>
    </w:p>
    <w:p w14:paraId="6F3F0437" w14:textId="77777777" w:rsidR="00CE782A" w:rsidRPr="008631D0" w:rsidRDefault="00CE782A" w:rsidP="00CE782A">
      <w:pPr>
        <w:spacing w:after="0" w:line="240" w:lineRule="auto"/>
        <w:ind w:left="5664" w:hanging="135"/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</w:pPr>
    </w:p>
    <w:p w14:paraId="20C1AAEC" w14:textId="049591AB" w:rsidR="006B7DA8" w:rsidRPr="008631D0" w:rsidRDefault="008631D0" w:rsidP="00CE782A">
      <w:pPr>
        <w:spacing w:after="0" w:line="240" w:lineRule="auto"/>
        <w:jc w:val="right"/>
        <w:rPr>
          <w:rFonts w:ascii="Arial" w:eastAsia="Calibri" w:hAnsi="Arial" w:cs="Arial"/>
          <w:iCs/>
          <w:color w:val="000000"/>
          <w:sz w:val="24"/>
          <w:szCs w:val="24"/>
          <w:lang w:val="sr-Latn-CS"/>
        </w:rPr>
      </w:pPr>
      <w:r>
        <w:rPr>
          <w:rFonts w:ascii="Arial" w:eastAsia="Calibri" w:hAnsi="Arial" w:cs="Arial"/>
          <w:iCs/>
          <w:color w:val="000000"/>
          <w:sz w:val="24"/>
          <w:szCs w:val="24"/>
          <w:lang w:val="sr-Latn-CS"/>
        </w:rPr>
        <w:t>Službenica za javne nabavke</w:t>
      </w:r>
      <w:r w:rsidR="006B7DA8" w:rsidRPr="00E55AA9">
        <w:rPr>
          <w:rFonts w:ascii="Arial" w:eastAsia="Calibri" w:hAnsi="Arial" w:cs="Arial"/>
          <w:iCs/>
          <w:color w:val="000000"/>
          <w:sz w:val="24"/>
          <w:szCs w:val="24"/>
          <w:lang w:val="sr-Latn-CS"/>
        </w:rPr>
        <w:t>:</w:t>
      </w:r>
      <w:r>
        <w:rPr>
          <w:rFonts w:ascii="Arial" w:eastAsia="Calibri" w:hAnsi="Arial" w:cs="Arial"/>
          <w:iCs/>
          <w:color w:val="000000"/>
          <w:sz w:val="24"/>
          <w:szCs w:val="24"/>
          <w:lang w:val="sr-Latn-CS"/>
        </w:rPr>
        <w:t xml:space="preserve"> Branka Terzić</w:t>
      </w:r>
    </w:p>
    <w:p w14:paraId="320F0BCE" w14:textId="492DE8D4" w:rsidR="006B7DA8" w:rsidRDefault="006B7DA8" w:rsidP="00CE782A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631D0">
        <w:rPr>
          <w:rFonts w:ascii="Arial" w:eastAsia="Calibri" w:hAnsi="Arial" w:cs="Arial"/>
          <w:color w:val="000000"/>
          <w:sz w:val="24"/>
          <w:szCs w:val="24"/>
        </w:rPr>
        <w:t xml:space="preserve">       </w:t>
      </w:r>
      <w:proofErr w:type="spellStart"/>
      <w:proofErr w:type="gramStart"/>
      <w:r w:rsidRPr="00E55AA9">
        <w:rPr>
          <w:rFonts w:ascii="Arial" w:eastAsia="Calibri" w:hAnsi="Arial" w:cs="Arial"/>
          <w:i/>
          <w:color w:val="000000"/>
          <w:sz w:val="24"/>
          <w:szCs w:val="24"/>
        </w:rPr>
        <w:t>s.r.</w:t>
      </w:r>
      <w:proofErr w:type="spellEnd"/>
      <w:proofErr w:type="gramEnd"/>
    </w:p>
    <w:p w14:paraId="5F91A704" w14:textId="77777777" w:rsidR="00CE782A" w:rsidRPr="00E55AA9" w:rsidRDefault="00CE782A" w:rsidP="00CE782A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  <w:sz w:val="24"/>
          <w:szCs w:val="24"/>
        </w:rPr>
      </w:pPr>
    </w:p>
    <w:p w14:paraId="235A8A2A" w14:textId="42C15B29" w:rsidR="006B7DA8" w:rsidRPr="008631D0" w:rsidRDefault="006B7DA8" w:rsidP="00CE782A">
      <w:pPr>
        <w:tabs>
          <w:tab w:val="left" w:pos="6405"/>
        </w:tabs>
        <w:spacing w:after="0" w:line="240" w:lineRule="auto"/>
        <w:jc w:val="right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Lica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koja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su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učestvovala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planiranju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E55AA9">
        <w:rPr>
          <w:rFonts w:ascii="Arial" w:eastAsia="Calibri" w:hAnsi="Arial" w:cs="Arial"/>
          <w:color w:val="000000"/>
          <w:sz w:val="24"/>
          <w:szCs w:val="24"/>
        </w:rPr>
        <w:t>:</w:t>
      </w:r>
      <w:r w:rsidR="008631D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8631D0">
        <w:rPr>
          <w:rFonts w:ascii="Arial" w:eastAsia="Calibri" w:hAnsi="Arial" w:cs="Arial"/>
          <w:color w:val="000000"/>
          <w:sz w:val="24"/>
          <w:szCs w:val="24"/>
        </w:rPr>
        <w:t>Branka</w:t>
      </w:r>
      <w:proofErr w:type="spellEnd"/>
      <w:r w:rsidR="008631D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8631D0">
        <w:rPr>
          <w:rFonts w:ascii="Arial" w:eastAsia="Calibri" w:hAnsi="Arial" w:cs="Arial"/>
          <w:color w:val="000000"/>
          <w:sz w:val="24"/>
          <w:szCs w:val="24"/>
        </w:rPr>
        <w:t>Terzić</w:t>
      </w:r>
      <w:proofErr w:type="spellEnd"/>
    </w:p>
    <w:p w14:paraId="63733F27" w14:textId="06035704" w:rsidR="006B7DA8" w:rsidRDefault="006B7DA8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              </w:t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     </w:t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</w:t>
      </w:r>
      <w:r w:rsidR="00E55AA9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</w:t>
      </w:r>
      <w:r w:rsidR="008631D0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</w:t>
      </w:r>
      <w:r w:rsidRPr="00E55AA9">
        <w:rPr>
          <w:rFonts w:ascii="Arial" w:eastAsia="Calibri" w:hAnsi="Arial" w:cs="Arial"/>
          <w:i/>
          <w:color w:val="000000"/>
          <w:sz w:val="24"/>
          <w:szCs w:val="24"/>
          <w:lang w:val="it-IT"/>
        </w:rPr>
        <w:t>s.r.</w:t>
      </w:r>
    </w:p>
    <w:p w14:paraId="71C13A03" w14:textId="77777777" w:rsidR="00CE782A" w:rsidRPr="00E55AA9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3C133BFF" w14:textId="00A365A8" w:rsidR="006B7DA8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proofErr w:type="spellStart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Član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komisije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sprovođenje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nabavk</w:t>
      </w:r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: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Branka</w:t>
      </w:r>
      <w:proofErr w:type="spellEnd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Terzić</w:t>
      </w:r>
      <w:proofErr w:type="spellEnd"/>
    </w:p>
    <w:p w14:paraId="0ED30A4A" w14:textId="68904102" w:rsidR="008631D0" w:rsidRDefault="008631D0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     </w:t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</w:t>
      </w:r>
      <w:r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</w:t>
      </w:r>
      <w:r w:rsidRPr="00E55AA9">
        <w:rPr>
          <w:rFonts w:ascii="Arial" w:eastAsia="Calibri" w:hAnsi="Arial" w:cs="Arial"/>
          <w:i/>
          <w:color w:val="000000"/>
          <w:sz w:val="24"/>
          <w:szCs w:val="24"/>
          <w:lang w:val="it-IT"/>
        </w:rPr>
        <w:t>s.r.</w:t>
      </w:r>
    </w:p>
    <w:p w14:paraId="1CDB8512" w14:textId="77777777" w:rsidR="00CE782A" w:rsidRPr="003A014F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245CB17D" w14:textId="77777777" w:rsidR="003A014F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proofErr w:type="spellStart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Član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komisije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sprovođenje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nabavk</w:t>
      </w:r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: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Dragana</w:t>
      </w:r>
      <w:proofErr w:type="spellEnd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Došljak</w:t>
      </w:r>
      <w:proofErr w:type="spellEnd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Frančišković</w:t>
      </w:r>
      <w:proofErr w:type="spellEnd"/>
    </w:p>
    <w:p w14:paraId="713EB950" w14:textId="2C252614" w:rsidR="006B7DA8" w:rsidRDefault="003A014F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     </w:t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</w:t>
      </w:r>
      <w:r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</w:t>
      </w:r>
      <w:r w:rsidRPr="00E55AA9">
        <w:rPr>
          <w:rFonts w:ascii="Arial" w:eastAsia="Calibri" w:hAnsi="Arial" w:cs="Arial"/>
          <w:i/>
          <w:color w:val="000000"/>
          <w:sz w:val="24"/>
          <w:szCs w:val="24"/>
          <w:lang w:val="it-IT"/>
        </w:rPr>
        <w:t>s.r.</w:t>
      </w:r>
      <w:r w:rsidR="006B7DA8"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</w:t>
      </w:r>
    </w:p>
    <w:p w14:paraId="2C8CC04F" w14:textId="77777777" w:rsidR="00CE782A" w:rsidRPr="003A014F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0E581F9C" w14:textId="6E339ACC" w:rsidR="006B7DA8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proofErr w:type="spellStart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Član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komisije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sprovođenje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E55AA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55AA9">
        <w:rPr>
          <w:rFonts w:ascii="Arial" w:eastAsia="Times New Roman" w:hAnsi="Arial" w:cs="Arial"/>
          <w:sz w:val="24"/>
          <w:szCs w:val="24"/>
        </w:rPr>
        <w:t>nabavk</w:t>
      </w:r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proofErr w:type="spellEnd"/>
      <w:r w:rsidRPr="00E55AA9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: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Aleksandar</w:t>
      </w:r>
      <w:proofErr w:type="spellEnd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8631D0">
        <w:rPr>
          <w:rFonts w:ascii="Arial" w:eastAsia="Times New Roman" w:hAnsi="Arial" w:cs="Arial"/>
          <w:iCs/>
          <w:color w:val="000000"/>
          <w:sz w:val="24"/>
          <w:szCs w:val="24"/>
        </w:rPr>
        <w:t>Hajder</w:t>
      </w:r>
      <w:proofErr w:type="spellEnd"/>
    </w:p>
    <w:p w14:paraId="4CC686C9" w14:textId="2832A7DB" w:rsidR="003A014F" w:rsidRDefault="003A014F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     </w:t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</w:r>
      <w:r w:rsidRPr="00E55AA9">
        <w:rPr>
          <w:rFonts w:ascii="Arial" w:eastAsia="Calibri" w:hAnsi="Arial" w:cs="Arial"/>
          <w:color w:val="000000"/>
          <w:sz w:val="24"/>
          <w:szCs w:val="24"/>
          <w:lang w:val="it-IT"/>
        </w:rPr>
        <w:tab/>
        <w:t xml:space="preserve">  </w:t>
      </w:r>
      <w:r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</w:t>
      </w:r>
      <w:r w:rsidRPr="00E55AA9">
        <w:rPr>
          <w:rFonts w:ascii="Arial" w:eastAsia="Calibri" w:hAnsi="Arial" w:cs="Arial"/>
          <w:i/>
          <w:color w:val="000000"/>
          <w:sz w:val="24"/>
          <w:szCs w:val="24"/>
          <w:lang w:val="it-IT"/>
        </w:rPr>
        <w:t>s.r.</w:t>
      </w:r>
    </w:p>
    <w:p w14:paraId="183BA104" w14:textId="77777777" w:rsidR="00CE782A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429CD95D" w14:textId="77777777" w:rsidR="00CE782A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164BA67F" w14:textId="77777777" w:rsidR="00CE782A" w:rsidRPr="003A014F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65C16CBA" w14:textId="23147A21" w:rsidR="00BF51E2" w:rsidRPr="003A2AF7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24"/>
          <w:lang w:val="sr-Latn-ME"/>
        </w:rPr>
        <w:t>16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8"/>
    </w:p>
    <w:p w14:paraId="4874F93B" w14:textId="77777777" w:rsidR="003A2AF7" w:rsidRDefault="003A2AF7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BF51E2" w:rsidRDefault="003A2AF7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135D9BE" w14:textId="77777777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20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30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9EF08FD" w14:textId="77777777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15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238D03D" w14:textId="77777777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15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tog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8999797" w14:textId="77777777" w:rsidR="00BF51E2" w:rsidRPr="00BF51E2" w:rsidRDefault="00BF51E2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59571D" w14:textId="77777777" w:rsidR="00BF51E2" w:rsidRPr="00BF51E2" w:rsidRDefault="00BE2F98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BF51E2" w:rsidRDefault="00BF51E2" w:rsidP="00CE7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451BA2" w14:textId="77777777" w:rsidR="00BF51E2" w:rsidRPr="00BF51E2" w:rsidRDefault="00BE2F98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3448EC" w14:textId="77777777" w:rsidR="00BF51E2" w:rsidRPr="00BF51E2" w:rsidRDefault="00BE2F98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D220EE" w14:textId="77777777" w:rsidR="00BF51E2" w:rsidRPr="00BF51E2" w:rsidRDefault="00BE2F98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6B463B73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63A7B0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24B6A0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EC7A2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 w:rsidP="00CE782A">
      <w:pPr>
        <w:spacing w:after="0" w:line="240" w:lineRule="auto"/>
      </w:pPr>
    </w:p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39069" w14:textId="77777777" w:rsidR="00F70AC7" w:rsidRDefault="00F70AC7" w:rsidP="00BF51E2">
      <w:pPr>
        <w:spacing w:after="0" w:line="240" w:lineRule="auto"/>
      </w:pPr>
      <w:r>
        <w:separator/>
      </w:r>
    </w:p>
  </w:endnote>
  <w:endnote w:type="continuationSeparator" w:id="0">
    <w:p w14:paraId="65A129B5" w14:textId="77777777" w:rsidR="00F70AC7" w:rsidRDefault="00F70AC7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82FE4" w14:textId="77777777" w:rsidR="00F70AC7" w:rsidRDefault="00F70AC7" w:rsidP="00BF51E2">
      <w:pPr>
        <w:spacing w:after="0" w:line="240" w:lineRule="auto"/>
      </w:pPr>
      <w:r>
        <w:separator/>
      </w:r>
    </w:p>
  </w:footnote>
  <w:footnote w:type="continuationSeparator" w:id="0">
    <w:p w14:paraId="694BB2DE" w14:textId="77777777" w:rsidR="00F70AC7" w:rsidRDefault="00F70AC7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7F2BA0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826376C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726FE"/>
    <w:multiLevelType w:val="hybridMultilevel"/>
    <w:tmpl w:val="0E68FEF8"/>
    <w:lvl w:ilvl="0" w:tplc="8E9443E0">
      <w:start w:val="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4"/>
  </w:num>
  <w:num w:numId="5">
    <w:abstractNumId w:val="18"/>
  </w:num>
  <w:num w:numId="6">
    <w:abstractNumId w:val="16"/>
  </w:num>
  <w:num w:numId="7">
    <w:abstractNumId w:val="12"/>
  </w:num>
  <w:num w:numId="8">
    <w:abstractNumId w:val="13"/>
  </w:num>
  <w:num w:numId="9">
    <w:abstractNumId w:val="6"/>
  </w:num>
  <w:num w:numId="10">
    <w:abstractNumId w:val="11"/>
  </w:num>
  <w:num w:numId="11">
    <w:abstractNumId w:val="5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10"/>
  </w:num>
  <w:num w:numId="17">
    <w:abstractNumId w:val="4"/>
  </w:num>
  <w:num w:numId="18">
    <w:abstractNumId w:val="2"/>
  </w:num>
  <w:num w:numId="19">
    <w:abstractNumId w:val="7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E2"/>
    <w:rsid w:val="00041399"/>
    <w:rsid w:val="00051E7D"/>
    <w:rsid w:val="000566C6"/>
    <w:rsid w:val="00061B98"/>
    <w:rsid w:val="00064CB2"/>
    <w:rsid w:val="000829C9"/>
    <w:rsid w:val="00094244"/>
    <w:rsid w:val="00095E6A"/>
    <w:rsid w:val="000A1F38"/>
    <w:rsid w:val="000A2E6B"/>
    <w:rsid w:val="000B1411"/>
    <w:rsid w:val="000B7554"/>
    <w:rsid w:val="000D0394"/>
    <w:rsid w:val="000D77E7"/>
    <w:rsid w:val="000E5130"/>
    <w:rsid w:val="00102DCC"/>
    <w:rsid w:val="0011067C"/>
    <w:rsid w:val="001138E9"/>
    <w:rsid w:val="00113ECC"/>
    <w:rsid w:val="00116CEA"/>
    <w:rsid w:val="001252CA"/>
    <w:rsid w:val="001629FC"/>
    <w:rsid w:val="001637BB"/>
    <w:rsid w:val="001738F1"/>
    <w:rsid w:val="00177694"/>
    <w:rsid w:val="00194F62"/>
    <w:rsid w:val="001A02EB"/>
    <w:rsid w:val="001B5949"/>
    <w:rsid w:val="001C00F8"/>
    <w:rsid w:val="001C1C59"/>
    <w:rsid w:val="001C73EB"/>
    <w:rsid w:val="001D06C8"/>
    <w:rsid w:val="001D3749"/>
    <w:rsid w:val="001D64EA"/>
    <w:rsid w:val="001F54F1"/>
    <w:rsid w:val="001F6D30"/>
    <w:rsid w:val="00246961"/>
    <w:rsid w:val="0025046E"/>
    <w:rsid w:val="00257D9D"/>
    <w:rsid w:val="0026331D"/>
    <w:rsid w:val="00272FFB"/>
    <w:rsid w:val="002812FB"/>
    <w:rsid w:val="0028395A"/>
    <w:rsid w:val="0028585F"/>
    <w:rsid w:val="00285E8F"/>
    <w:rsid w:val="002A4077"/>
    <w:rsid w:val="002B070B"/>
    <w:rsid w:val="002D5112"/>
    <w:rsid w:val="002E6975"/>
    <w:rsid w:val="002F28C1"/>
    <w:rsid w:val="00306EE1"/>
    <w:rsid w:val="003137DB"/>
    <w:rsid w:val="0032118E"/>
    <w:rsid w:val="00347864"/>
    <w:rsid w:val="003610AE"/>
    <w:rsid w:val="00362F74"/>
    <w:rsid w:val="0036731A"/>
    <w:rsid w:val="003707E1"/>
    <w:rsid w:val="00376936"/>
    <w:rsid w:val="00377B24"/>
    <w:rsid w:val="003A014F"/>
    <w:rsid w:val="003A2AF7"/>
    <w:rsid w:val="003A68E5"/>
    <w:rsid w:val="003B0FA7"/>
    <w:rsid w:val="003D252F"/>
    <w:rsid w:val="003E0703"/>
    <w:rsid w:val="003E4931"/>
    <w:rsid w:val="00412386"/>
    <w:rsid w:val="00413720"/>
    <w:rsid w:val="00414EEA"/>
    <w:rsid w:val="00416A86"/>
    <w:rsid w:val="00432225"/>
    <w:rsid w:val="00443ADF"/>
    <w:rsid w:val="00444910"/>
    <w:rsid w:val="00445F5A"/>
    <w:rsid w:val="0045709C"/>
    <w:rsid w:val="00457C21"/>
    <w:rsid w:val="00463E1B"/>
    <w:rsid w:val="00473D64"/>
    <w:rsid w:val="00483E0E"/>
    <w:rsid w:val="0049086B"/>
    <w:rsid w:val="004920AD"/>
    <w:rsid w:val="004A4B7D"/>
    <w:rsid w:val="004A6D3C"/>
    <w:rsid w:val="004A7277"/>
    <w:rsid w:val="004B078F"/>
    <w:rsid w:val="004B7984"/>
    <w:rsid w:val="004C2D42"/>
    <w:rsid w:val="004E17A0"/>
    <w:rsid w:val="004E5ED9"/>
    <w:rsid w:val="004E7352"/>
    <w:rsid w:val="004E7943"/>
    <w:rsid w:val="0051114E"/>
    <w:rsid w:val="00545B4A"/>
    <w:rsid w:val="0055551F"/>
    <w:rsid w:val="00572DFA"/>
    <w:rsid w:val="005811D6"/>
    <w:rsid w:val="0058666C"/>
    <w:rsid w:val="005A1673"/>
    <w:rsid w:val="005A30C4"/>
    <w:rsid w:val="005B1162"/>
    <w:rsid w:val="005B30E9"/>
    <w:rsid w:val="005C2C04"/>
    <w:rsid w:val="005E379F"/>
    <w:rsid w:val="005F673B"/>
    <w:rsid w:val="006072CE"/>
    <w:rsid w:val="006220A2"/>
    <w:rsid w:val="00657AE4"/>
    <w:rsid w:val="00664F01"/>
    <w:rsid w:val="00681A3F"/>
    <w:rsid w:val="006A212B"/>
    <w:rsid w:val="006B7DA8"/>
    <w:rsid w:val="006C7A33"/>
    <w:rsid w:val="006E1C98"/>
    <w:rsid w:val="006F175D"/>
    <w:rsid w:val="0073063B"/>
    <w:rsid w:val="00744B2B"/>
    <w:rsid w:val="0075431B"/>
    <w:rsid w:val="00760376"/>
    <w:rsid w:val="00770065"/>
    <w:rsid w:val="0078302A"/>
    <w:rsid w:val="007867ED"/>
    <w:rsid w:val="00793085"/>
    <w:rsid w:val="00795128"/>
    <w:rsid w:val="007959B1"/>
    <w:rsid w:val="007A35F0"/>
    <w:rsid w:val="007A386E"/>
    <w:rsid w:val="007A7752"/>
    <w:rsid w:val="007B326E"/>
    <w:rsid w:val="007F016B"/>
    <w:rsid w:val="007F064D"/>
    <w:rsid w:val="007F0910"/>
    <w:rsid w:val="007F099B"/>
    <w:rsid w:val="007F7336"/>
    <w:rsid w:val="00802302"/>
    <w:rsid w:val="00830ED1"/>
    <w:rsid w:val="0083691F"/>
    <w:rsid w:val="008631D0"/>
    <w:rsid w:val="00871A3A"/>
    <w:rsid w:val="008A1399"/>
    <w:rsid w:val="008B697B"/>
    <w:rsid w:val="008C7411"/>
    <w:rsid w:val="008C76B4"/>
    <w:rsid w:val="008D1F99"/>
    <w:rsid w:val="008D568B"/>
    <w:rsid w:val="00906C92"/>
    <w:rsid w:val="00913E56"/>
    <w:rsid w:val="00930A55"/>
    <w:rsid w:val="00935A3C"/>
    <w:rsid w:val="00957E51"/>
    <w:rsid w:val="00964B62"/>
    <w:rsid w:val="009673A6"/>
    <w:rsid w:val="00971177"/>
    <w:rsid w:val="009722D6"/>
    <w:rsid w:val="00977C56"/>
    <w:rsid w:val="00977F8F"/>
    <w:rsid w:val="0098135C"/>
    <w:rsid w:val="0098197B"/>
    <w:rsid w:val="009A517C"/>
    <w:rsid w:val="009C4391"/>
    <w:rsid w:val="009E0AF6"/>
    <w:rsid w:val="009E75CF"/>
    <w:rsid w:val="009F2E7F"/>
    <w:rsid w:val="009F3410"/>
    <w:rsid w:val="00A01C53"/>
    <w:rsid w:val="00A03E4A"/>
    <w:rsid w:val="00A06A1D"/>
    <w:rsid w:val="00A369BE"/>
    <w:rsid w:val="00A44B78"/>
    <w:rsid w:val="00A527EA"/>
    <w:rsid w:val="00A54BE0"/>
    <w:rsid w:val="00A81CC3"/>
    <w:rsid w:val="00A967CE"/>
    <w:rsid w:val="00AB1B64"/>
    <w:rsid w:val="00AB48E5"/>
    <w:rsid w:val="00AB56A4"/>
    <w:rsid w:val="00AC73A6"/>
    <w:rsid w:val="00AD27CA"/>
    <w:rsid w:val="00AD4B09"/>
    <w:rsid w:val="00AD6ECA"/>
    <w:rsid w:val="00AE7923"/>
    <w:rsid w:val="00AF1788"/>
    <w:rsid w:val="00AF2080"/>
    <w:rsid w:val="00AF385F"/>
    <w:rsid w:val="00B02F55"/>
    <w:rsid w:val="00B22AF1"/>
    <w:rsid w:val="00B22CE2"/>
    <w:rsid w:val="00B2751A"/>
    <w:rsid w:val="00B31B20"/>
    <w:rsid w:val="00B4041F"/>
    <w:rsid w:val="00B43933"/>
    <w:rsid w:val="00B45485"/>
    <w:rsid w:val="00B50606"/>
    <w:rsid w:val="00B76CEA"/>
    <w:rsid w:val="00B9733D"/>
    <w:rsid w:val="00BC038B"/>
    <w:rsid w:val="00BD2983"/>
    <w:rsid w:val="00BD62E4"/>
    <w:rsid w:val="00BE0BBC"/>
    <w:rsid w:val="00BE2F98"/>
    <w:rsid w:val="00BF221D"/>
    <w:rsid w:val="00BF2E70"/>
    <w:rsid w:val="00BF51E2"/>
    <w:rsid w:val="00C0187E"/>
    <w:rsid w:val="00C25853"/>
    <w:rsid w:val="00C341D0"/>
    <w:rsid w:val="00C4104E"/>
    <w:rsid w:val="00C45A95"/>
    <w:rsid w:val="00C4628F"/>
    <w:rsid w:val="00C47618"/>
    <w:rsid w:val="00C5005A"/>
    <w:rsid w:val="00C5658A"/>
    <w:rsid w:val="00C56723"/>
    <w:rsid w:val="00C664A1"/>
    <w:rsid w:val="00CA129B"/>
    <w:rsid w:val="00CB2EFA"/>
    <w:rsid w:val="00CC1376"/>
    <w:rsid w:val="00CC7355"/>
    <w:rsid w:val="00CD2587"/>
    <w:rsid w:val="00CD769D"/>
    <w:rsid w:val="00CE782A"/>
    <w:rsid w:val="00CF380C"/>
    <w:rsid w:val="00D02503"/>
    <w:rsid w:val="00D16305"/>
    <w:rsid w:val="00D3421E"/>
    <w:rsid w:val="00D4539F"/>
    <w:rsid w:val="00D52FF4"/>
    <w:rsid w:val="00D53DE4"/>
    <w:rsid w:val="00D55B8E"/>
    <w:rsid w:val="00D711B3"/>
    <w:rsid w:val="00D737B0"/>
    <w:rsid w:val="00D8431E"/>
    <w:rsid w:val="00DB144B"/>
    <w:rsid w:val="00DB504E"/>
    <w:rsid w:val="00DB62A2"/>
    <w:rsid w:val="00DB769C"/>
    <w:rsid w:val="00DC37E9"/>
    <w:rsid w:val="00DD0D23"/>
    <w:rsid w:val="00DD4AD8"/>
    <w:rsid w:val="00DD4F37"/>
    <w:rsid w:val="00DE34BF"/>
    <w:rsid w:val="00DE37A4"/>
    <w:rsid w:val="00DE7E8C"/>
    <w:rsid w:val="00E01F72"/>
    <w:rsid w:val="00E03B04"/>
    <w:rsid w:val="00E15A9C"/>
    <w:rsid w:val="00E15C32"/>
    <w:rsid w:val="00E270ED"/>
    <w:rsid w:val="00E369E8"/>
    <w:rsid w:val="00E460F4"/>
    <w:rsid w:val="00E53679"/>
    <w:rsid w:val="00E55AA9"/>
    <w:rsid w:val="00E60A6A"/>
    <w:rsid w:val="00E62B12"/>
    <w:rsid w:val="00E95343"/>
    <w:rsid w:val="00EA30DD"/>
    <w:rsid w:val="00EA7F59"/>
    <w:rsid w:val="00ED3832"/>
    <w:rsid w:val="00EE1B13"/>
    <w:rsid w:val="00EE5AFE"/>
    <w:rsid w:val="00EF0241"/>
    <w:rsid w:val="00F264B1"/>
    <w:rsid w:val="00F42CCB"/>
    <w:rsid w:val="00F47A85"/>
    <w:rsid w:val="00F70AC7"/>
    <w:rsid w:val="00F80A87"/>
    <w:rsid w:val="00F96584"/>
    <w:rsid w:val="00FA6483"/>
    <w:rsid w:val="00FB28C5"/>
    <w:rsid w:val="00FC6EE6"/>
    <w:rsid w:val="00FD11C9"/>
    <w:rsid w:val="00FD20F2"/>
    <w:rsid w:val="00FD4599"/>
    <w:rsid w:val="00FE0AA8"/>
    <w:rsid w:val="00FE4F30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6F6A-EDC1-4F15-88E0-7726612F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10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Bakic</dc:creator>
  <cp:lastModifiedBy>Marinko</cp:lastModifiedBy>
  <cp:revision>8</cp:revision>
  <dcterms:created xsi:type="dcterms:W3CDTF">2024-03-13T05:33:00Z</dcterms:created>
  <dcterms:modified xsi:type="dcterms:W3CDTF">2024-04-17T13:29:00Z</dcterms:modified>
</cp:coreProperties>
</file>